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10B8" w14:textId="12792F9D" w:rsidR="00D75F4F" w:rsidRPr="00C30914" w:rsidRDefault="00760643" w:rsidP="00B762A9">
      <w:pPr>
        <w:spacing w:line="276" w:lineRule="auto"/>
        <w:jc w:val="center"/>
        <w:rPr>
          <w:rFonts w:ascii="Constantia" w:hAnsi="Constantia"/>
          <w:b/>
          <w:bCs/>
          <w:sz w:val="23"/>
          <w:szCs w:val="23"/>
          <w:lang w:val="ro-RO"/>
        </w:rPr>
      </w:pPr>
      <w:r>
        <w:rPr>
          <w:rFonts w:ascii="Constantia" w:hAnsi="Constantia"/>
          <w:b/>
          <w:bCs/>
          <w:sz w:val="23"/>
          <w:szCs w:val="23"/>
          <w:lang w:val="ro-RO"/>
        </w:rPr>
        <w:t xml:space="preserve">S-a modificat </w:t>
      </w:r>
      <w:r w:rsidR="00274AF8" w:rsidRPr="00C30914">
        <w:rPr>
          <w:rFonts w:ascii="Constantia" w:hAnsi="Constantia"/>
          <w:b/>
          <w:bCs/>
          <w:sz w:val="23"/>
          <w:szCs w:val="23"/>
          <w:lang w:val="ro-RO"/>
        </w:rPr>
        <w:t xml:space="preserve">Codul </w:t>
      </w:r>
      <w:r w:rsidR="00017488">
        <w:rPr>
          <w:rFonts w:ascii="Constantia" w:hAnsi="Constantia"/>
          <w:b/>
          <w:bCs/>
          <w:sz w:val="23"/>
          <w:szCs w:val="23"/>
          <w:lang w:val="ro-RO"/>
        </w:rPr>
        <w:t>M</w:t>
      </w:r>
      <w:r w:rsidR="00274AF8" w:rsidRPr="00C30914">
        <w:rPr>
          <w:rFonts w:ascii="Constantia" w:hAnsi="Constantia"/>
          <w:b/>
          <w:bCs/>
          <w:sz w:val="23"/>
          <w:szCs w:val="23"/>
          <w:lang w:val="ro-RO"/>
        </w:rPr>
        <w:t>uncii</w:t>
      </w:r>
      <w:r>
        <w:rPr>
          <w:rFonts w:ascii="Constantia" w:hAnsi="Constantia"/>
          <w:b/>
          <w:bCs/>
          <w:sz w:val="23"/>
          <w:szCs w:val="23"/>
          <w:lang w:val="ro-RO"/>
        </w:rPr>
        <w:t>: ce trebuie s</w:t>
      </w:r>
      <w:r w:rsidR="00EB10FB">
        <w:rPr>
          <w:rFonts w:ascii="Constantia" w:hAnsi="Constantia"/>
          <w:b/>
          <w:bCs/>
          <w:sz w:val="23"/>
          <w:szCs w:val="23"/>
          <w:lang w:val="ro-RO"/>
        </w:rPr>
        <w:t>ă</w:t>
      </w:r>
      <w:r>
        <w:rPr>
          <w:rFonts w:ascii="Constantia" w:hAnsi="Constantia"/>
          <w:b/>
          <w:bCs/>
          <w:sz w:val="23"/>
          <w:szCs w:val="23"/>
          <w:lang w:val="ro-RO"/>
        </w:rPr>
        <w:t xml:space="preserve"> aibă </w:t>
      </w:r>
      <w:r w:rsidR="00017488">
        <w:rPr>
          <w:rFonts w:ascii="Constantia" w:hAnsi="Constantia"/>
          <w:b/>
          <w:bCs/>
          <w:sz w:val="23"/>
          <w:szCs w:val="23"/>
          <w:lang w:val="ro-RO"/>
        </w:rPr>
        <w:t>î</w:t>
      </w:r>
      <w:r>
        <w:rPr>
          <w:rFonts w:ascii="Constantia" w:hAnsi="Constantia"/>
          <w:b/>
          <w:bCs/>
          <w:sz w:val="23"/>
          <w:szCs w:val="23"/>
          <w:lang w:val="ro-RO"/>
        </w:rPr>
        <w:t xml:space="preserve">n vedere </w:t>
      </w:r>
      <w:r w:rsidR="00274AF8" w:rsidRPr="00C30914">
        <w:rPr>
          <w:rFonts w:ascii="Constantia" w:hAnsi="Constantia"/>
          <w:b/>
          <w:bCs/>
          <w:sz w:val="23"/>
          <w:szCs w:val="23"/>
          <w:lang w:val="ro-RO"/>
        </w:rPr>
        <w:t>angajatorii odată cu adoptarea și publicarea noilor prevederi</w:t>
      </w:r>
    </w:p>
    <w:p w14:paraId="0DD7361C" w14:textId="77777777" w:rsidR="00B62235" w:rsidRDefault="00B62235" w:rsidP="00D75F4F">
      <w:pPr>
        <w:spacing w:line="276" w:lineRule="auto"/>
        <w:jc w:val="both"/>
        <w:rPr>
          <w:rFonts w:ascii="Constantia" w:hAnsi="Constantia"/>
          <w:sz w:val="23"/>
          <w:szCs w:val="23"/>
          <w:lang w:val="ro-RO"/>
        </w:rPr>
      </w:pPr>
    </w:p>
    <w:p w14:paraId="5FA43B54" w14:textId="5809DFB0" w:rsidR="00B62235" w:rsidRPr="00AF6DCD" w:rsidRDefault="00B762A9" w:rsidP="00D75F4F">
      <w:pPr>
        <w:spacing w:line="276" w:lineRule="auto"/>
        <w:jc w:val="both"/>
        <w:rPr>
          <w:rFonts w:ascii="Constantia" w:hAnsi="Constantia"/>
          <w:i/>
          <w:iCs/>
          <w:sz w:val="23"/>
          <w:szCs w:val="23"/>
          <w:lang w:val="ro-RO"/>
        </w:rPr>
      </w:pPr>
      <w:r w:rsidRPr="00AF6DCD">
        <w:rPr>
          <w:rFonts w:ascii="Constantia" w:hAnsi="Constantia"/>
          <w:i/>
          <w:iCs/>
          <w:sz w:val="23"/>
          <w:szCs w:val="23"/>
          <w:lang w:val="ro-RO"/>
        </w:rPr>
        <w:t xml:space="preserve">Autori: </w:t>
      </w:r>
    </w:p>
    <w:p w14:paraId="0EA4372C" w14:textId="01B411F8" w:rsidR="003F70C3" w:rsidRPr="00AF6DCD" w:rsidRDefault="00B762A9" w:rsidP="00D75F4F">
      <w:pPr>
        <w:spacing w:line="276" w:lineRule="auto"/>
        <w:jc w:val="both"/>
        <w:rPr>
          <w:rFonts w:ascii="Constantia" w:hAnsi="Constantia"/>
          <w:i/>
          <w:iCs/>
          <w:sz w:val="23"/>
          <w:szCs w:val="23"/>
          <w:lang w:val="ro-RO"/>
        </w:rPr>
      </w:pPr>
      <w:r w:rsidRPr="00AF6DCD">
        <w:rPr>
          <w:rFonts w:ascii="Constantia" w:hAnsi="Constantia"/>
          <w:i/>
          <w:iCs/>
          <w:sz w:val="23"/>
          <w:szCs w:val="23"/>
          <w:lang w:val="ro-RO"/>
        </w:rPr>
        <w:t>Roxana Abrașu, Partener</w:t>
      </w:r>
      <w:r w:rsidR="00FD5D9F" w:rsidRPr="00AF6DCD">
        <w:rPr>
          <w:rFonts w:ascii="Constantia" w:hAnsi="Constantia"/>
          <w:i/>
          <w:iCs/>
          <w:sz w:val="23"/>
          <w:szCs w:val="23"/>
          <w:lang w:val="ro-RO"/>
        </w:rPr>
        <w:t xml:space="preserve"> și</w:t>
      </w:r>
      <w:r w:rsidR="00A867DE">
        <w:rPr>
          <w:rFonts w:ascii="Constantia" w:hAnsi="Constantia"/>
          <w:i/>
          <w:iCs/>
          <w:sz w:val="23"/>
          <w:szCs w:val="23"/>
          <w:lang w:val="ro-RO"/>
        </w:rPr>
        <w:t xml:space="preserve"> </w:t>
      </w:r>
      <w:r w:rsidR="00B62235" w:rsidRPr="00AF6DCD">
        <w:rPr>
          <w:rFonts w:ascii="Constantia" w:hAnsi="Constantia"/>
          <w:i/>
          <w:iCs/>
          <w:sz w:val="23"/>
          <w:szCs w:val="23"/>
          <w:lang w:val="ro-RO"/>
        </w:rPr>
        <w:t xml:space="preserve">Coordonator al practicii de Dreptul </w:t>
      </w:r>
      <w:r w:rsidR="00FD5D9F" w:rsidRPr="00AF6DCD">
        <w:rPr>
          <w:rFonts w:ascii="Constantia" w:hAnsi="Constantia"/>
          <w:i/>
          <w:iCs/>
          <w:sz w:val="23"/>
          <w:szCs w:val="23"/>
          <w:lang w:val="ro-RO"/>
        </w:rPr>
        <w:t>M</w:t>
      </w:r>
      <w:r w:rsidR="00B62235" w:rsidRPr="00AF6DCD">
        <w:rPr>
          <w:rFonts w:ascii="Constantia" w:hAnsi="Constantia"/>
          <w:i/>
          <w:iCs/>
          <w:sz w:val="23"/>
          <w:szCs w:val="23"/>
          <w:lang w:val="ro-RO"/>
        </w:rPr>
        <w:t>uncii</w:t>
      </w:r>
      <w:r w:rsidR="00082E7F">
        <w:rPr>
          <w:rFonts w:ascii="Constantia" w:hAnsi="Constantia"/>
          <w:i/>
          <w:iCs/>
          <w:sz w:val="23"/>
          <w:szCs w:val="23"/>
          <w:lang w:val="ro-RO"/>
        </w:rPr>
        <w:t>, NNDKP</w:t>
      </w:r>
    </w:p>
    <w:p w14:paraId="2993FCA5" w14:textId="340F9C5A" w:rsidR="00FD5D9F" w:rsidRPr="00AF6DCD" w:rsidRDefault="00FD5D9F" w:rsidP="00D75F4F">
      <w:pPr>
        <w:spacing w:line="276" w:lineRule="auto"/>
        <w:jc w:val="both"/>
        <w:rPr>
          <w:rFonts w:ascii="Constantia" w:hAnsi="Constantia"/>
          <w:i/>
          <w:iCs/>
          <w:sz w:val="23"/>
          <w:szCs w:val="23"/>
          <w:lang w:val="ro-RO"/>
        </w:rPr>
      </w:pPr>
      <w:r w:rsidRPr="00AF6DCD">
        <w:rPr>
          <w:rFonts w:ascii="Constantia" w:hAnsi="Constantia"/>
          <w:i/>
          <w:iCs/>
          <w:sz w:val="23"/>
          <w:szCs w:val="23"/>
          <w:lang w:val="ro-RO"/>
        </w:rPr>
        <w:t xml:space="preserve">Daniel Stăncescu, </w:t>
      </w:r>
      <w:r w:rsidR="00082E7F" w:rsidRPr="00AF6DCD">
        <w:rPr>
          <w:rFonts w:ascii="Constantia" w:hAnsi="Constantia"/>
          <w:i/>
          <w:iCs/>
          <w:sz w:val="23"/>
          <w:szCs w:val="23"/>
          <w:lang w:val="ro-RO"/>
        </w:rPr>
        <w:t>Asociat, Practica de Dreptul Muncii</w:t>
      </w:r>
      <w:r w:rsidR="00082E7F">
        <w:rPr>
          <w:rFonts w:ascii="Constantia" w:hAnsi="Constantia"/>
          <w:i/>
          <w:iCs/>
          <w:sz w:val="23"/>
          <w:szCs w:val="23"/>
          <w:lang w:val="ro-RO"/>
        </w:rPr>
        <w:t>, NNDKP</w:t>
      </w:r>
    </w:p>
    <w:p w14:paraId="72882EA3" w14:textId="77777777" w:rsidR="00B762A9" w:rsidRDefault="00B762A9" w:rsidP="00D75F4F">
      <w:pPr>
        <w:spacing w:line="276" w:lineRule="auto"/>
        <w:jc w:val="both"/>
        <w:rPr>
          <w:rFonts w:ascii="Constantia" w:hAnsi="Constantia"/>
          <w:sz w:val="23"/>
          <w:szCs w:val="23"/>
          <w:lang w:val="ro-RO"/>
        </w:rPr>
      </w:pPr>
    </w:p>
    <w:p w14:paraId="5A084D4C" w14:textId="04E2280B" w:rsidR="00274AF8" w:rsidRPr="00C30914" w:rsidRDefault="00A61DF1" w:rsidP="00D75F4F">
      <w:pPr>
        <w:spacing w:line="276" w:lineRule="auto"/>
        <w:jc w:val="both"/>
        <w:rPr>
          <w:rFonts w:ascii="Constantia" w:hAnsi="Constantia"/>
          <w:sz w:val="23"/>
          <w:szCs w:val="23"/>
          <w:lang w:val="ro-RO"/>
        </w:rPr>
      </w:pPr>
      <w:r>
        <w:rPr>
          <w:rFonts w:ascii="Constantia" w:hAnsi="Constantia"/>
          <w:sz w:val="23"/>
          <w:szCs w:val="23"/>
          <w:lang w:val="ro-RO"/>
        </w:rPr>
        <w:t>Pe</w:t>
      </w:r>
      <w:r w:rsidR="00274AF8" w:rsidRPr="00C30914">
        <w:rPr>
          <w:rFonts w:ascii="Constantia" w:hAnsi="Constantia"/>
          <w:sz w:val="23"/>
          <w:szCs w:val="23"/>
          <w:lang w:val="ro-RO"/>
        </w:rPr>
        <w:t xml:space="preserve"> 19 octombrie 2022, a fost publicată în Monitorul Oficial Legea nr. 283/2022, care aduce poate cele mai multe modificări ale Codului muncii din ultimii ani, fiind vorba de o serie de </w:t>
      </w:r>
      <w:r w:rsidR="00B74C94" w:rsidRPr="00C30914">
        <w:rPr>
          <w:rFonts w:ascii="Constantia" w:hAnsi="Constantia"/>
          <w:sz w:val="23"/>
          <w:szCs w:val="23"/>
          <w:lang w:val="ro-RO"/>
        </w:rPr>
        <w:t xml:space="preserve">amendamente și adăugiri </w:t>
      </w:r>
      <w:r w:rsidR="00274AF8" w:rsidRPr="00C30914">
        <w:rPr>
          <w:rFonts w:ascii="Constantia" w:hAnsi="Constantia"/>
          <w:sz w:val="23"/>
          <w:szCs w:val="23"/>
          <w:lang w:val="ro-RO"/>
        </w:rPr>
        <w:t>substanțiale, de importanță ridicată pentru angajatori</w:t>
      </w:r>
      <w:r w:rsidR="00DB0486">
        <w:rPr>
          <w:rFonts w:ascii="Constantia" w:hAnsi="Constantia"/>
          <w:sz w:val="23"/>
          <w:szCs w:val="23"/>
          <w:lang w:val="ro-RO"/>
        </w:rPr>
        <w:t>. Totodat</w:t>
      </w:r>
      <w:r w:rsidR="00F635E5">
        <w:rPr>
          <w:rFonts w:ascii="Constantia" w:hAnsi="Constantia"/>
          <w:sz w:val="23"/>
          <w:szCs w:val="23"/>
          <w:lang w:val="ro-RO"/>
        </w:rPr>
        <w:t>ă</w:t>
      </w:r>
      <w:r w:rsidR="00274AF8" w:rsidRPr="00C30914">
        <w:rPr>
          <w:rFonts w:ascii="Constantia" w:hAnsi="Constantia"/>
          <w:sz w:val="23"/>
          <w:szCs w:val="23"/>
          <w:lang w:val="ro-RO"/>
        </w:rPr>
        <w:t xml:space="preserve">, </w:t>
      </w:r>
      <w:r w:rsidR="00F635E5">
        <w:rPr>
          <w:rFonts w:ascii="Constantia" w:hAnsi="Constantia"/>
          <w:sz w:val="23"/>
          <w:szCs w:val="23"/>
          <w:lang w:val="ro-RO"/>
        </w:rPr>
        <w:t>angajatorii</w:t>
      </w:r>
      <w:r w:rsidR="00F635E5" w:rsidRPr="00C30914">
        <w:rPr>
          <w:rFonts w:ascii="Constantia" w:hAnsi="Constantia"/>
          <w:sz w:val="23"/>
          <w:szCs w:val="23"/>
          <w:lang w:val="ro-RO"/>
        </w:rPr>
        <w:t xml:space="preserve"> </w:t>
      </w:r>
      <w:r w:rsidR="00274AF8" w:rsidRPr="00C30914">
        <w:rPr>
          <w:rFonts w:ascii="Constantia" w:hAnsi="Constantia"/>
          <w:sz w:val="23"/>
          <w:szCs w:val="23"/>
          <w:lang w:val="ro-RO"/>
        </w:rPr>
        <w:t>trebuie să întreprindă măsuri specifice pentru implementarea și respectarea lor imediată, legea intrând în vigoare în termen de 3 zile de la data publicării ei.</w:t>
      </w:r>
    </w:p>
    <w:p w14:paraId="65DA79D6" w14:textId="0E6DBD37" w:rsidR="00274AF8" w:rsidRPr="00C30914" w:rsidRDefault="006848F6" w:rsidP="00D75F4F">
      <w:pPr>
        <w:spacing w:line="276" w:lineRule="auto"/>
        <w:jc w:val="both"/>
        <w:rPr>
          <w:rFonts w:ascii="Constantia" w:hAnsi="Constantia"/>
          <w:sz w:val="23"/>
          <w:szCs w:val="23"/>
          <w:lang w:val="ro-RO"/>
        </w:rPr>
      </w:pPr>
      <w:r>
        <w:rPr>
          <w:rFonts w:ascii="Constantia" w:hAnsi="Constantia"/>
          <w:sz w:val="23"/>
          <w:szCs w:val="23"/>
          <w:lang w:val="ro-RO"/>
        </w:rPr>
        <w:t>P</w:t>
      </w:r>
      <w:r w:rsidR="00B74C94" w:rsidRPr="00C30914">
        <w:rPr>
          <w:rFonts w:ascii="Constantia" w:hAnsi="Constantia"/>
          <w:sz w:val="23"/>
          <w:szCs w:val="23"/>
          <w:lang w:val="ro-RO"/>
        </w:rPr>
        <w:t xml:space="preserve">rin prezentul articol </w:t>
      </w:r>
      <w:r>
        <w:rPr>
          <w:rFonts w:ascii="Constantia" w:hAnsi="Constantia"/>
          <w:sz w:val="23"/>
          <w:szCs w:val="23"/>
          <w:lang w:val="ro-RO"/>
        </w:rPr>
        <w:t xml:space="preserve">ne propunem să </w:t>
      </w:r>
      <w:r w:rsidR="00B74C94" w:rsidRPr="00C30914">
        <w:rPr>
          <w:rFonts w:ascii="Constantia" w:hAnsi="Constantia"/>
          <w:sz w:val="23"/>
          <w:szCs w:val="23"/>
          <w:lang w:val="ro-RO"/>
        </w:rPr>
        <w:t>trece</w:t>
      </w:r>
      <w:r>
        <w:rPr>
          <w:rFonts w:ascii="Constantia" w:hAnsi="Constantia"/>
          <w:sz w:val="23"/>
          <w:szCs w:val="23"/>
          <w:lang w:val="ro-RO"/>
        </w:rPr>
        <w:t>m</w:t>
      </w:r>
      <w:r w:rsidR="00B74C94" w:rsidRPr="00C30914">
        <w:rPr>
          <w:rFonts w:ascii="Constantia" w:hAnsi="Constantia"/>
          <w:sz w:val="23"/>
          <w:szCs w:val="23"/>
          <w:lang w:val="ro-RO"/>
        </w:rPr>
        <w:t xml:space="preserve"> în revistă cele mai importante dintre schimbări, </w:t>
      </w:r>
      <w:r w:rsidR="002E377A">
        <w:rPr>
          <w:rFonts w:ascii="Constantia" w:hAnsi="Constantia"/>
          <w:sz w:val="23"/>
          <w:szCs w:val="23"/>
          <w:lang w:val="ro-RO"/>
        </w:rPr>
        <w:t>cu privire la care</w:t>
      </w:r>
      <w:r w:rsidR="00263221">
        <w:rPr>
          <w:rFonts w:ascii="Constantia" w:hAnsi="Constantia"/>
          <w:sz w:val="23"/>
          <w:szCs w:val="23"/>
          <w:lang w:val="ro-RO"/>
        </w:rPr>
        <w:t xml:space="preserve"> </w:t>
      </w:r>
      <w:r w:rsidR="00B74C94" w:rsidRPr="00C30914">
        <w:rPr>
          <w:rFonts w:ascii="Constantia" w:hAnsi="Constantia"/>
          <w:sz w:val="23"/>
          <w:szCs w:val="23"/>
          <w:lang w:val="ro-RO"/>
        </w:rPr>
        <w:t xml:space="preserve">angajatorii </w:t>
      </w:r>
      <w:r w:rsidR="002E377A">
        <w:rPr>
          <w:rFonts w:ascii="Constantia" w:hAnsi="Constantia"/>
          <w:sz w:val="23"/>
          <w:szCs w:val="23"/>
          <w:lang w:val="ro-RO"/>
        </w:rPr>
        <w:t>ar trebui</w:t>
      </w:r>
      <w:r w:rsidR="00B74C94" w:rsidRPr="00C30914">
        <w:rPr>
          <w:rFonts w:ascii="Constantia" w:hAnsi="Constantia"/>
          <w:sz w:val="23"/>
          <w:szCs w:val="23"/>
          <w:lang w:val="ro-RO"/>
        </w:rPr>
        <w:t xml:space="preserve"> să întreprindă măsuri imediate.</w:t>
      </w:r>
    </w:p>
    <w:p w14:paraId="4281B4B6" w14:textId="6E3702F8" w:rsidR="00384679" w:rsidRDefault="006848F6" w:rsidP="00D75F4F">
      <w:pPr>
        <w:spacing w:line="276" w:lineRule="auto"/>
        <w:jc w:val="both"/>
        <w:rPr>
          <w:rFonts w:ascii="Constantia" w:hAnsi="Constantia"/>
          <w:sz w:val="23"/>
          <w:szCs w:val="23"/>
          <w:lang w:val="ro-RO"/>
        </w:rPr>
      </w:pPr>
      <w:r>
        <w:rPr>
          <w:rFonts w:ascii="Constantia" w:hAnsi="Constantia"/>
          <w:sz w:val="23"/>
          <w:szCs w:val="23"/>
          <w:lang w:val="ro-RO"/>
        </w:rPr>
        <w:t>Astfel, n</w:t>
      </w:r>
      <w:r w:rsidR="00031645" w:rsidRPr="00C30914">
        <w:rPr>
          <w:rFonts w:ascii="Constantia" w:hAnsi="Constantia"/>
          <w:sz w:val="23"/>
          <w:szCs w:val="23"/>
          <w:lang w:val="ro-RO"/>
        </w:rPr>
        <w:t xml:space="preserve">oua lege aduce </w:t>
      </w:r>
      <w:r w:rsidR="00031645" w:rsidRPr="00C30914">
        <w:rPr>
          <w:rFonts w:ascii="Constantia" w:hAnsi="Constantia"/>
          <w:b/>
          <w:bCs/>
          <w:sz w:val="23"/>
          <w:szCs w:val="23"/>
          <w:u w:val="single"/>
          <w:lang w:val="ro-RO"/>
        </w:rPr>
        <w:t>m</w:t>
      </w:r>
      <w:r w:rsidR="00B74C94" w:rsidRPr="00C30914">
        <w:rPr>
          <w:rFonts w:ascii="Constantia" w:hAnsi="Constantia"/>
          <w:b/>
          <w:bCs/>
          <w:sz w:val="23"/>
          <w:szCs w:val="23"/>
          <w:u w:val="single"/>
          <w:lang w:val="ro-RO"/>
        </w:rPr>
        <w:t xml:space="preserve">odificări la conținutul </w:t>
      </w:r>
      <w:r w:rsidR="00384679">
        <w:rPr>
          <w:rFonts w:ascii="Constantia" w:hAnsi="Constantia"/>
          <w:b/>
          <w:bCs/>
          <w:sz w:val="23"/>
          <w:szCs w:val="23"/>
          <w:u w:val="single"/>
          <w:lang w:val="ro-RO"/>
        </w:rPr>
        <w:t xml:space="preserve">minim al </w:t>
      </w:r>
      <w:r w:rsidR="00B74C94" w:rsidRPr="00C30914">
        <w:rPr>
          <w:rFonts w:ascii="Constantia" w:hAnsi="Constantia"/>
          <w:b/>
          <w:bCs/>
          <w:sz w:val="23"/>
          <w:szCs w:val="23"/>
          <w:u w:val="single"/>
          <w:lang w:val="ro-RO"/>
        </w:rPr>
        <w:t>contractului individual de muncă și asupra elementelor despre care salariatul trebuie informat înainte de angajare</w:t>
      </w:r>
      <w:r w:rsidR="00031645" w:rsidRPr="00C30914">
        <w:rPr>
          <w:rFonts w:ascii="Constantia" w:hAnsi="Constantia"/>
          <w:sz w:val="23"/>
          <w:szCs w:val="23"/>
          <w:lang w:val="ro-RO"/>
        </w:rPr>
        <w:t xml:space="preserve">. </w:t>
      </w:r>
      <w:r w:rsidR="00384679">
        <w:rPr>
          <w:rFonts w:ascii="Constantia" w:hAnsi="Constantia"/>
          <w:sz w:val="23"/>
          <w:szCs w:val="23"/>
          <w:lang w:val="ro-RO"/>
        </w:rPr>
        <w:t>Printre</w:t>
      </w:r>
      <w:r w:rsidR="00031645" w:rsidRPr="00C30914">
        <w:rPr>
          <w:rFonts w:ascii="Constantia" w:hAnsi="Constantia"/>
          <w:sz w:val="23"/>
          <w:szCs w:val="23"/>
          <w:lang w:val="ro-RO"/>
        </w:rPr>
        <w:t xml:space="preserve"> cele mai importante noutăți </w:t>
      </w:r>
      <w:r w:rsidR="00384679">
        <w:rPr>
          <w:rFonts w:ascii="Constantia" w:hAnsi="Constantia"/>
          <w:sz w:val="23"/>
          <w:szCs w:val="23"/>
          <w:lang w:val="ro-RO"/>
        </w:rPr>
        <w:t xml:space="preserve">în această materie </w:t>
      </w:r>
      <w:r w:rsidR="00031645" w:rsidRPr="00C30914">
        <w:rPr>
          <w:rFonts w:ascii="Constantia" w:hAnsi="Constantia"/>
          <w:sz w:val="23"/>
          <w:szCs w:val="23"/>
          <w:lang w:val="ro-RO"/>
        </w:rPr>
        <w:t xml:space="preserve">se numără faptul că </w:t>
      </w:r>
      <w:r w:rsidR="00BA2CF5" w:rsidRPr="00C30914">
        <w:rPr>
          <w:rFonts w:ascii="Constantia" w:hAnsi="Constantia"/>
          <w:sz w:val="23"/>
          <w:szCs w:val="23"/>
          <w:lang w:val="ro-RO"/>
        </w:rPr>
        <w:t>pe lângă menționarea perioadei de probă apare drept obligatorie și menționarea condițiilor acesteia (</w:t>
      </w:r>
      <w:r w:rsidR="00607C95">
        <w:rPr>
          <w:rFonts w:ascii="Constantia" w:hAnsi="Constantia"/>
          <w:sz w:val="23"/>
          <w:szCs w:val="23"/>
          <w:lang w:val="ro-RO"/>
        </w:rPr>
        <w:t>respectiv acele condiții</w:t>
      </w:r>
      <w:r w:rsidR="00BA2CF5" w:rsidRPr="00C30914">
        <w:rPr>
          <w:rFonts w:ascii="Constantia" w:hAnsi="Constantia"/>
          <w:sz w:val="23"/>
          <w:szCs w:val="23"/>
          <w:lang w:val="ro-RO"/>
        </w:rPr>
        <w:t xml:space="preserve"> care trebuie îndeplinite pentru promovarea perioadei de probă, </w:t>
      </w:r>
      <w:r w:rsidR="00A867DE">
        <w:rPr>
          <w:rFonts w:ascii="Constantia" w:hAnsi="Constantia"/>
          <w:sz w:val="23"/>
          <w:szCs w:val="23"/>
          <w:lang w:val="ro-RO"/>
        </w:rPr>
        <w:t>ș</w:t>
      </w:r>
      <w:r w:rsidR="00BC2B9A">
        <w:rPr>
          <w:rFonts w:ascii="Constantia" w:hAnsi="Constantia"/>
          <w:sz w:val="23"/>
          <w:szCs w:val="23"/>
          <w:lang w:val="ro-RO"/>
        </w:rPr>
        <w:t>i pe care</w:t>
      </w:r>
      <w:r w:rsidR="00BA2CF5" w:rsidRPr="00C30914">
        <w:rPr>
          <w:rFonts w:ascii="Constantia" w:hAnsi="Constantia"/>
          <w:sz w:val="23"/>
          <w:szCs w:val="23"/>
          <w:lang w:val="ro-RO"/>
        </w:rPr>
        <w:t xml:space="preserve"> </w:t>
      </w:r>
      <w:r w:rsidR="00AB1DE0">
        <w:rPr>
          <w:rFonts w:ascii="Constantia" w:hAnsi="Constantia"/>
          <w:sz w:val="23"/>
          <w:szCs w:val="23"/>
          <w:lang w:val="ro-RO"/>
        </w:rPr>
        <w:t xml:space="preserve">va trebui ca </w:t>
      </w:r>
      <w:r w:rsidR="00BA2CF5" w:rsidRPr="00C30914">
        <w:rPr>
          <w:rFonts w:ascii="Constantia" w:hAnsi="Constantia"/>
          <w:sz w:val="23"/>
          <w:szCs w:val="23"/>
          <w:lang w:val="ro-RO"/>
        </w:rPr>
        <w:t xml:space="preserve">angajatorii să </w:t>
      </w:r>
      <w:r w:rsidR="00BC2B9A">
        <w:rPr>
          <w:rFonts w:ascii="Constantia" w:hAnsi="Constantia"/>
          <w:sz w:val="23"/>
          <w:szCs w:val="23"/>
          <w:lang w:val="ro-RO"/>
        </w:rPr>
        <w:t xml:space="preserve">le </w:t>
      </w:r>
      <w:r w:rsidR="00BA2CF5" w:rsidRPr="00C30914">
        <w:rPr>
          <w:rFonts w:ascii="Constantia" w:hAnsi="Constantia"/>
          <w:sz w:val="23"/>
          <w:szCs w:val="23"/>
          <w:lang w:val="ro-RO"/>
        </w:rPr>
        <w:t xml:space="preserve">traseze în </w:t>
      </w:r>
      <w:r w:rsidR="00BC2B9A">
        <w:rPr>
          <w:rFonts w:ascii="Constantia" w:hAnsi="Constantia"/>
          <w:sz w:val="23"/>
          <w:szCs w:val="23"/>
          <w:lang w:val="ro-RO"/>
        </w:rPr>
        <w:t>prealabil</w:t>
      </w:r>
      <w:r w:rsidR="00BA2CF5" w:rsidRPr="00C30914">
        <w:rPr>
          <w:rFonts w:ascii="Constantia" w:hAnsi="Constantia"/>
          <w:sz w:val="23"/>
          <w:szCs w:val="23"/>
          <w:lang w:val="ro-RO"/>
        </w:rPr>
        <w:t>)</w:t>
      </w:r>
      <w:r w:rsidR="00384679">
        <w:rPr>
          <w:rFonts w:ascii="Constantia" w:hAnsi="Constantia"/>
          <w:sz w:val="23"/>
          <w:szCs w:val="23"/>
          <w:lang w:val="ro-RO"/>
        </w:rPr>
        <w:t xml:space="preserve">. </w:t>
      </w:r>
    </w:p>
    <w:p w14:paraId="3105579A" w14:textId="073C3A82" w:rsidR="00384679" w:rsidRDefault="00384679" w:rsidP="00D75F4F">
      <w:pPr>
        <w:spacing w:line="276" w:lineRule="auto"/>
        <w:jc w:val="both"/>
        <w:rPr>
          <w:rFonts w:ascii="Constantia" w:hAnsi="Constantia"/>
          <w:sz w:val="23"/>
          <w:szCs w:val="23"/>
          <w:lang w:val="ro-RO"/>
        </w:rPr>
      </w:pPr>
      <w:r>
        <w:rPr>
          <w:rFonts w:ascii="Constantia" w:hAnsi="Constantia"/>
          <w:sz w:val="23"/>
          <w:szCs w:val="23"/>
          <w:lang w:val="ro-RO"/>
        </w:rPr>
        <w:t>O</w:t>
      </w:r>
      <w:r w:rsidR="00BA2CF5" w:rsidRPr="00C30914">
        <w:rPr>
          <w:rFonts w:ascii="Constantia" w:hAnsi="Constantia"/>
          <w:sz w:val="23"/>
          <w:szCs w:val="23"/>
          <w:lang w:val="ro-RO"/>
        </w:rPr>
        <w:t xml:space="preserve"> altă adăugire este aceea că </w:t>
      </w:r>
      <w:r w:rsidR="00031645" w:rsidRPr="00C30914">
        <w:rPr>
          <w:rFonts w:ascii="Constantia" w:hAnsi="Constantia"/>
          <w:sz w:val="23"/>
          <w:szCs w:val="23"/>
          <w:lang w:val="ro-RO"/>
        </w:rPr>
        <w:t>s</w:t>
      </w:r>
      <w:r w:rsidR="00B74C94" w:rsidRPr="00C30914">
        <w:rPr>
          <w:rFonts w:ascii="Constantia" w:hAnsi="Constantia"/>
          <w:sz w:val="23"/>
          <w:szCs w:val="23"/>
          <w:lang w:val="ro-RO"/>
        </w:rPr>
        <w:t xml:space="preserve">alariul de baza </w:t>
      </w:r>
      <w:r w:rsidR="00031645" w:rsidRPr="00C30914">
        <w:rPr>
          <w:rFonts w:ascii="Constantia" w:hAnsi="Constantia"/>
          <w:sz w:val="23"/>
          <w:szCs w:val="23"/>
          <w:lang w:val="ro-RO"/>
        </w:rPr>
        <w:t>și</w:t>
      </w:r>
      <w:r w:rsidR="00B74C94" w:rsidRPr="00C30914">
        <w:rPr>
          <w:rFonts w:ascii="Constantia" w:hAnsi="Constantia"/>
          <w:sz w:val="23"/>
          <w:szCs w:val="23"/>
          <w:lang w:val="ro-RO"/>
        </w:rPr>
        <w:t xml:space="preserve"> elementele constitutive </w:t>
      </w:r>
      <w:r w:rsidR="00031645" w:rsidRPr="00C30914">
        <w:rPr>
          <w:rFonts w:ascii="Constantia" w:hAnsi="Constantia"/>
          <w:sz w:val="23"/>
          <w:szCs w:val="23"/>
          <w:lang w:val="ro-RO"/>
        </w:rPr>
        <w:t>ale acestuia (</w:t>
      </w:r>
      <w:r w:rsidR="00A867DE">
        <w:rPr>
          <w:rFonts w:ascii="Constantia" w:hAnsi="Constantia"/>
          <w:sz w:val="23"/>
          <w:szCs w:val="23"/>
          <w:lang w:val="ro-RO"/>
        </w:rPr>
        <w:t>de ex.,</w:t>
      </w:r>
      <w:r w:rsidR="00031645" w:rsidRPr="00C30914">
        <w:rPr>
          <w:rFonts w:ascii="Constantia" w:hAnsi="Constantia"/>
          <w:sz w:val="23"/>
          <w:szCs w:val="23"/>
          <w:lang w:val="ro-RO"/>
        </w:rPr>
        <w:t xml:space="preserve"> diferite sporuri, bonusuri etc.) </w:t>
      </w:r>
      <w:r w:rsidR="00BA2CF5" w:rsidRPr="00C30914">
        <w:rPr>
          <w:rFonts w:ascii="Constantia" w:hAnsi="Constantia"/>
          <w:sz w:val="23"/>
          <w:szCs w:val="23"/>
          <w:lang w:val="ro-RO"/>
        </w:rPr>
        <w:t>trebui</w:t>
      </w:r>
      <w:r w:rsidR="006574AE">
        <w:rPr>
          <w:rFonts w:ascii="Constantia" w:hAnsi="Constantia"/>
          <w:sz w:val="23"/>
          <w:szCs w:val="23"/>
          <w:lang w:val="ro-RO"/>
        </w:rPr>
        <w:t>e</w:t>
      </w:r>
      <w:r w:rsidR="00B74C94" w:rsidRPr="00C30914">
        <w:rPr>
          <w:rFonts w:ascii="Constantia" w:hAnsi="Constantia"/>
          <w:sz w:val="23"/>
          <w:szCs w:val="23"/>
          <w:lang w:val="ro-RO"/>
        </w:rPr>
        <w:t xml:space="preserve"> </w:t>
      </w:r>
      <w:r w:rsidR="00031645" w:rsidRPr="00C30914">
        <w:rPr>
          <w:rFonts w:ascii="Constantia" w:hAnsi="Constantia"/>
          <w:sz w:val="23"/>
          <w:szCs w:val="23"/>
          <w:lang w:val="ro-RO"/>
        </w:rPr>
        <w:t>evidențiate</w:t>
      </w:r>
      <w:r w:rsidR="00B74C94" w:rsidRPr="00C30914">
        <w:rPr>
          <w:rFonts w:ascii="Constantia" w:hAnsi="Constantia"/>
          <w:sz w:val="23"/>
          <w:szCs w:val="23"/>
          <w:lang w:val="ro-RO"/>
        </w:rPr>
        <w:t xml:space="preserve"> separat</w:t>
      </w:r>
      <w:r w:rsidR="00031645" w:rsidRPr="00C30914">
        <w:rPr>
          <w:rFonts w:ascii="Constantia" w:hAnsi="Constantia"/>
          <w:sz w:val="23"/>
          <w:szCs w:val="23"/>
          <w:lang w:val="ro-RO"/>
        </w:rPr>
        <w:t xml:space="preserve"> în mod expres (și nu se mai poate furniza doar salariul ca un întreg înglobând toate acestea); tot în ceea ce privește salariul, legislația stabilește că</w:t>
      </w:r>
      <w:r w:rsidR="00B74C94" w:rsidRPr="00C30914">
        <w:rPr>
          <w:rFonts w:ascii="Constantia" w:hAnsi="Constantia"/>
          <w:sz w:val="23"/>
          <w:szCs w:val="23"/>
          <w:lang w:val="ro-RO"/>
        </w:rPr>
        <w:t xml:space="preserve"> metoda de plat</w:t>
      </w:r>
      <w:r w:rsidR="00031645" w:rsidRPr="00C30914">
        <w:rPr>
          <w:rFonts w:ascii="Constantia" w:hAnsi="Constantia"/>
          <w:sz w:val="23"/>
          <w:szCs w:val="23"/>
          <w:lang w:val="ro-RO"/>
        </w:rPr>
        <w:t>ă</w:t>
      </w:r>
      <w:r w:rsidR="00B74C94" w:rsidRPr="00C30914">
        <w:rPr>
          <w:rFonts w:ascii="Constantia" w:hAnsi="Constantia"/>
          <w:sz w:val="23"/>
          <w:szCs w:val="23"/>
          <w:lang w:val="ro-RO"/>
        </w:rPr>
        <w:t xml:space="preserve"> a salariului </w:t>
      </w:r>
      <w:r w:rsidR="00A867DE">
        <w:rPr>
          <w:rFonts w:ascii="Constantia" w:hAnsi="Constantia"/>
          <w:sz w:val="23"/>
          <w:szCs w:val="23"/>
          <w:lang w:val="ro-RO"/>
        </w:rPr>
        <w:t>(numerar</w:t>
      </w:r>
      <w:r w:rsidR="00031645" w:rsidRPr="00C30914">
        <w:rPr>
          <w:rFonts w:ascii="Constantia" w:hAnsi="Constantia"/>
          <w:sz w:val="23"/>
          <w:szCs w:val="23"/>
          <w:lang w:val="ro-RO"/>
        </w:rPr>
        <w:t xml:space="preserve"> / transfer bancar) </w:t>
      </w:r>
      <w:r w:rsidR="00B74C94" w:rsidRPr="00C30914">
        <w:rPr>
          <w:rFonts w:ascii="Constantia" w:hAnsi="Constantia"/>
          <w:sz w:val="23"/>
          <w:szCs w:val="23"/>
          <w:lang w:val="ro-RO"/>
        </w:rPr>
        <w:t xml:space="preserve">trebuie </w:t>
      </w:r>
      <w:r w:rsidR="00031645" w:rsidRPr="00C30914">
        <w:rPr>
          <w:rFonts w:ascii="Constantia" w:hAnsi="Constantia"/>
          <w:sz w:val="23"/>
          <w:szCs w:val="23"/>
          <w:lang w:val="ro-RO"/>
        </w:rPr>
        <w:t>prevăzută</w:t>
      </w:r>
      <w:r w:rsidR="00B74C94" w:rsidRPr="00C30914">
        <w:rPr>
          <w:rFonts w:ascii="Constantia" w:hAnsi="Constantia"/>
          <w:sz w:val="23"/>
          <w:szCs w:val="23"/>
          <w:lang w:val="ro-RO"/>
        </w:rPr>
        <w:t xml:space="preserve"> expres</w:t>
      </w:r>
      <w:r w:rsidR="00031645" w:rsidRPr="00C30914">
        <w:rPr>
          <w:rFonts w:ascii="Constantia" w:hAnsi="Constantia"/>
          <w:sz w:val="23"/>
          <w:szCs w:val="23"/>
          <w:lang w:val="ro-RO"/>
        </w:rPr>
        <w:t xml:space="preserve"> în contractul individual de muncă. Printre altele, inclusiv condițiil</w:t>
      </w:r>
      <w:r w:rsidR="00B74C94" w:rsidRPr="00C30914">
        <w:rPr>
          <w:rFonts w:ascii="Constantia" w:hAnsi="Constantia"/>
          <w:sz w:val="23"/>
          <w:szCs w:val="23"/>
          <w:lang w:val="ro-RO"/>
        </w:rPr>
        <w:t xml:space="preserve">e de efectuare </w:t>
      </w:r>
      <w:r w:rsidR="00E91555">
        <w:rPr>
          <w:rFonts w:ascii="Constantia" w:hAnsi="Constantia"/>
          <w:sz w:val="23"/>
          <w:szCs w:val="23"/>
          <w:lang w:val="ro-RO"/>
        </w:rPr>
        <w:t>ș</w:t>
      </w:r>
      <w:r w:rsidR="00B74C94" w:rsidRPr="00C30914">
        <w:rPr>
          <w:rFonts w:ascii="Constantia" w:hAnsi="Constantia"/>
          <w:sz w:val="23"/>
          <w:szCs w:val="23"/>
          <w:lang w:val="ro-RO"/>
        </w:rPr>
        <w:t xml:space="preserve">i compensare a orelor suplimentare </w:t>
      </w:r>
      <w:r w:rsidR="00031645" w:rsidRPr="00C30914">
        <w:rPr>
          <w:rFonts w:ascii="Constantia" w:hAnsi="Constantia"/>
          <w:sz w:val="23"/>
          <w:szCs w:val="23"/>
          <w:lang w:val="ro-RO"/>
        </w:rPr>
        <w:t>trebui</w:t>
      </w:r>
      <w:r w:rsidR="00994F61">
        <w:rPr>
          <w:rFonts w:ascii="Constantia" w:hAnsi="Constantia"/>
          <w:sz w:val="23"/>
          <w:szCs w:val="23"/>
          <w:lang w:val="ro-RO"/>
        </w:rPr>
        <w:t>e</w:t>
      </w:r>
      <w:r w:rsidR="00031645" w:rsidRPr="00C30914">
        <w:rPr>
          <w:rFonts w:ascii="Constantia" w:hAnsi="Constantia"/>
          <w:sz w:val="23"/>
          <w:szCs w:val="23"/>
          <w:lang w:val="ro-RO"/>
        </w:rPr>
        <w:t xml:space="preserve"> menționate în mod specific în cuprinsul contractului (deși se poate argumenta că acestea erau deja parte din fostul model oficial de contract). </w:t>
      </w:r>
    </w:p>
    <w:p w14:paraId="7DF8B13C" w14:textId="011D8B77" w:rsidR="00B74C94" w:rsidRPr="00C30914" w:rsidRDefault="00031645" w:rsidP="00D75F4F">
      <w:pPr>
        <w:spacing w:line="276" w:lineRule="auto"/>
        <w:jc w:val="both"/>
        <w:rPr>
          <w:rFonts w:ascii="Constantia" w:hAnsi="Constantia"/>
          <w:sz w:val="23"/>
          <w:szCs w:val="23"/>
          <w:lang w:val="ro-RO"/>
        </w:rPr>
      </w:pPr>
      <w:r w:rsidRPr="00C30914">
        <w:rPr>
          <w:rFonts w:ascii="Constantia" w:hAnsi="Constantia"/>
          <w:sz w:val="23"/>
          <w:szCs w:val="23"/>
          <w:lang w:val="ro-RO"/>
        </w:rPr>
        <w:t xml:space="preserve">Cea mai importantă schimbare în aceasta rubrică, cu impact potențial semnificativ pentru angajatori, </w:t>
      </w:r>
      <w:r w:rsidR="007C5486">
        <w:rPr>
          <w:rFonts w:ascii="Constantia" w:hAnsi="Constantia"/>
          <w:sz w:val="23"/>
          <w:szCs w:val="23"/>
          <w:lang w:val="ro-RO"/>
        </w:rPr>
        <w:t>poate fi reprezentată de</w:t>
      </w:r>
      <w:r w:rsidRPr="00C30914">
        <w:rPr>
          <w:rFonts w:ascii="Constantia" w:hAnsi="Constantia"/>
          <w:sz w:val="23"/>
          <w:szCs w:val="23"/>
          <w:lang w:val="ro-RO"/>
        </w:rPr>
        <w:t xml:space="preserve"> obligativitatea de a face mențiuni în cuprinsul contractului individual de muncă referitor la </w:t>
      </w:r>
      <w:r w:rsidR="00B74C94" w:rsidRPr="00C30914">
        <w:rPr>
          <w:rFonts w:ascii="Constantia" w:hAnsi="Constantia"/>
          <w:sz w:val="23"/>
          <w:szCs w:val="23"/>
          <w:lang w:val="ro-RO"/>
        </w:rPr>
        <w:t>suportarea de către angajator a asigurării medicale private, a contribuţiilor suplimentare la pensia facultativă sau la pensia ocupaţională a salariatului, în condiţiile legii, precum şi acordarea, din iniţiativa angajatorului, a oricăror alte drepturi, atunci când acestea constituie avantaje în bani acordate sau plătite de angajator salariatului ca urmare a activităţii profesionale a acestuia, după caz</w:t>
      </w:r>
      <w:r w:rsidR="00587E50">
        <w:rPr>
          <w:rFonts w:ascii="Constantia" w:hAnsi="Constantia"/>
          <w:sz w:val="23"/>
          <w:szCs w:val="23"/>
          <w:lang w:val="ro-RO"/>
        </w:rPr>
        <w:t>. C</w:t>
      </w:r>
      <w:r w:rsidRPr="00C30914">
        <w:rPr>
          <w:rFonts w:ascii="Constantia" w:hAnsi="Constantia"/>
          <w:sz w:val="23"/>
          <w:szCs w:val="23"/>
          <w:lang w:val="ro-RO"/>
        </w:rPr>
        <w:t xml:space="preserve">u alte cuvinte, </w:t>
      </w:r>
      <w:r w:rsidR="007C5486">
        <w:rPr>
          <w:rFonts w:ascii="Constantia" w:hAnsi="Constantia"/>
          <w:sz w:val="23"/>
          <w:szCs w:val="23"/>
          <w:lang w:val="ro-RO"/>
        </w:rPr>
        <w:t>s-ar putea interpreta inclusiv că există o obligație</w:t>
      </w:r>
      <w:r w:rsidR="00B92279">
        <w:rPr>
          <w:rFonts w:ascii="Constantia" w:hAnsi="Constantia"/>
          <w:sz w:val="23"/>
          <w:szCs w:val="23"/>
          <w:lang w:val="ro-RO"/>
        </w:rPr>
        <w:t xml:space="preserve"> </w:t>
      </w:r>
      <w:r w:rsidR="007C5486">
        <w:rPr>
          <w:rFonts w:ascii="Constantia" w:hAnsi="Constantia"/>
          <w:sz w:val="23"/>
          <w:szCs w:val="23"/>
          <w:lang w:val="ro-RO"/>
        </w:rPr>
        <w:t xml:space="preserve">a </w:t>
      </w:r>
      <w:r w:rsidR="00B92279" w:rsidRPr="00C30914">
        <w:rPr>
          <w:rFonts w:ascii="Constantia" w:hAnsi="Constantia"/>
          <w:sz w:val="23"/>
          <w:szCs w:val="23"/>
          <w:lang w:val="ro-RO"/>
        </w:rPr>
        <w:t>angajatori</w:t>
      </w:r>
      <w:r w:rsidR="007C5486">
        <w:rPr>
          <w:rFonts w:ascii="Constantia" w:hAnsi="Constantia"/>
          <w:sz w:val="23"/>
          <w:szCs w:val="23"/>
          <w:lang w:val="ro-RO"/>
        </w:rPr>
        <w:t>lor</w:t>
      </w:r>
      <w:r w:rsidR="00B92279" w:rsidRPr="00C30914">
        <w:rPr>
          <w:rFonts w:ascii="Constantia" w:hAnsi="Constantia"/>
          <w:sz w:val="23"/>
          <w:szCs w:val="23"/>
          <w:lang w:val="ro-RO"/>
        </w:rPr>
        <w:t xml:space="preserve"> </w:t>
      </w:r>
      <w:r w:rsidRPr="00C30914">
        <w:rPr>
          <w:rFonts w:ascii="Constantia" w:hAnsi="Constantia"/>
          <w:sz w:val="23"/>
          <w:szCs w:val="23"/>
          <w:lang w:val="ro-RO"/>
        </w:rPr>
        <w:t xml:space="preserve">să prevadă direct în cuprinsul contractului individual de muncă aceste beneficii de natură pecuniară, ceea ce </w:t>
      </w:r>
      <w:r w:rsidR="007C5486">
        <w:rPr>
          <w:rFonts w:ascii="Constantia" w:hAnsi="Constantia"/>
          <w:sz w:val="23"/>
          <w:szCs w:val="23"/>
          <w:lang w:val="ro-RO"/>
        </w:rPr>
        <w:t>ar putea</w:t>
      </w:r>
      <w:r w:rsidR="007C5486" w:rsidRPr="00C30914">
        <w:rPr>
          <w:rFonts w:ascii="Constantia" w:hAnsi="Constantia"/>
          <w:sz w:val="23"/>
          <w:szCs w:val="23"/>
          <w:lang w:val="ro-RO"/>
        </w:rPr>
        <w:t xml:space="preserve"> </w:t>
      </w:r>
      <w:r w:rsidRPr="00C30914">
        <w:rPr>
          <w:rFonts w:ascii="Constantia" w:hAnsi="Constantia"/>
          <w:sz w:val="23"/>
          <w:szCs w:val="23"/>
          <w:lang w:val="ro-RO"/>
        </w:rPr>
        <w:t>restrânge semnificativ flexibilitatea acestora în acordarea și retragerea unor astfel de beneficii (orice modificări ale contractului necesitând, ca regulă, consimțământul ambelor părți formalizat într-un act adițional).</w:t>
      </w:r>
    </w:p>
    <w:p w14:paraId="594CD875" w14:textId="5450D433" w:rsidR="00B74C94" w:rsidRPr="00C30914" w:rsidRDefault="00BA2CF5" w:rsidP="00D75F4F">
      <w:pPr>
        <w:spacing w:line="276" w:lineRule="auto"/>
        <w:jc w:val="both"/>
        <w:rPr>
          <w:rFonts w:ascii="Constantia" w:eastAsia="Times New Roman" w:hAnsi="Constantia" w:cs="Open Sans"/>
          <w:color w:val="333333"/>
          <w:sz w:val="23"/>
          <w:szCs w:val="23"/>
          <w:lang w:val="ro-RO"/>
        </w:rPr>
      </w:pPr>
      <w:r w:rsidRPr="00C30914">
        <w:rPr>
          <w:rFonts w:ascii="Constantia" w:hAnsi="Constantia"/>
          <w:sz w:val="23"/>
          <w:szCs w:val="23"/>
          <w:lang w:val="ro-RO"/>
        </w:rPr>
        <w:lastRenderedPageBreak/>
        <w:t>O altă modificare impo</w:t>
      </w:r>
      <w:r w:rsidR="001A65F8">
        <w:rPr>
          <w:rFonts w:ascii="Constantia" w:hAnsi="Constantia"/>
          <w:sz w:val="23"/>
          <w:szCs w:val="23"/>
          <w:lang w:val="ro-RO"/>
        </w:rPr>
        <w:t>r</w:t>
      </w:r>
      <w:r w:rsidRPr="00C30914">
        <w:rPr>
          <w:rFonts w:ascii="Constantia" w:hAnsi="Constantia"/>
          <w:sz w:val="23"/>
          <w:szCs w:val="23"/>
          <w:lang w:val="ro-RO"/>
        </w:rPr>
        <w:t xml:space="preserve">tantă este generată de </w:t>
      </w:r>
      <w:r w:rsidRPr="00D75F4F">
        <w:rPr>
          <w:rFonts w:ascii="Constantia" w:hAnsi="Constantia"/>
          <w:b/>
          <w:bCs/>
          <w:sz w:val="23"/>
          <w:szCs w:val="23"/>
          <w:u w:val="single"/>
          <w:lang w:val="ro-RO"/>
        </w:rPr>
        <w:t>clarificarea posibilității salariaților de a avea mai multe contracte individuale de muncă</w:t>
      </w:r>
      <w:r w:rsidR="00384679" w:rsidRPr="00D75F4F">
        <w:rPr>
          <w:rFonts w:ascii="Constantia" w:hAnsi="Constantia"/>
          <w:b/>
          <w:bCs/>
          <w:sz w:val="23"/>
          <w:szCs w:val="23"/>
          <w:u w:val="single"/>
          <w:lang w:val="ro-RO"/>
        </w:rPr>
        <w:t xml:space="preserve"> și a modalității în care acest lucru poate fi implementat în mod practic</w:t>
      </w:r>
      <w:r w:rsidR="00E76928">
        <w:rPr>
          <w:rFonts w:ascii="Constantia" w:hAnsi="Constantia"/>
          <w:b/>
          <w:bCs/>
          <w:sz w:val="23"/>
          <w:szCs w:val="23"/>
          <w:lang w:val="ro-RO"/>
        </w:rPr>
        <w:t xml:space="preserve">. </w:t>
      </w:r>
      <w:r w:rsidR="00E76928">
        <w:rPr>
          <w:rFonts w:ascii="Constantia" w:hAnsi="Constantia"/>
          <w:sz w:val="23"/>
          <w:szCs w:val="23"/>
          <w:lang w:val="ro-RO"/>
        </w:rPr>
        <w:t>A</w:t>
      </w:r>
      <w:r w:rsidRPr="00C30914">
        <w:rPr>
          <w:rFonts w:ascii="Constantia" w:hAnsi="Constantia"/>
          <w:sz w:val="23"/>
          <w:szCs w:val="23"/>
          <w:lang w:val="ro-RO"/>
        </w:rPr>
        <w:t xml:space="preserve">stfel, se clarifică faptul că </w:t>
      </w:r>
      <w:r w:rsidRPr="00C30914">
        <w:rPr>
          <w:rFonts w:ascii="Constantia" w:eastAsia="Times New Roman" w:hAnsi="Constantia" w:cs="Open Sans"/>
          <w:color w:val="333333"/>
          <w:sz w:val="23"/>
          <w:szCs w:val="23"/>
          <w:lang w:val="ro-RO"/>
        </w:rPr>
        <w:t>o</w:t>
      </w:r>
      <w:r w:rsidR="00B74C94" w:rsidRPr="00C30914">
        <w:rPr>
          <w:rFonts w:ascii="Constantia" w:eastAsia="Times New Roman" w:hAnsi="Constantia" w:cs="Open Sans"/>
          <w:color w:val="333333"/>
          <w:sz w:val="23"/>
          <w:szCs w:val="23"/>
          <w:lang w:val="ro-RO"/>
        </w:rPr>
        <w:t xml:space="preserve">rice salariat are dreptul de a munci la angajatori </w:t>
      </w:r>
      <w:r w:rsidR="001A65F8" w:rsidRPr="00C30914">
        <w:rPr>
          <w:rFonts w:ascii="Constantia" w:eastAsia="Times New Roman" w:hAnsi="Constantia" w:cs="Open Sans"/>
          <w:color w:val="333333"/>
          <w:sz w:val="23"/>
          <w:szCs w:val="23"/>
          <w:lang w:val="ro-RO"/>
        </w:rPr>
        <w:t>diferiți</w:t>
      </w:r>
      <w:r w:rsidR="00B74C94" w:rsidRPr="00C30914">
        <w:rPr>
          <w:rFonts w:ascii="Constantia" w:eastAsia="Times New Roman" w:hAnsi="Constantia" w:cs="Open Sans"/>
          <w:color w:val="333333"/>
          <w:sz w:val="23"/>
          <w:szCs w:val="23"/>
          <w:lang w:val="ro-RO"/>
        </w:rPr>
        <w:t xml:space="preserve"> sau la </w:t>
      </w:r>
      <w:r w:rsidR="001A65F8" w:rsidRPr="00C30914">
        <w:rPr>
          <w:rFonts w:ascii="Constantia" w:eastAsia="Times New Roman" w:hAnsi="Constantia" w:cs="Open Sans"/>
          <w:color w:val="333333"/>
          <w:sz w:val="23"/>
          <w:szCs w:val="23"/>
          <w:lang w:val="ro-RO"/>
        </w:rPr>
        <w:t>același</w:t>
      </w:r>
      <w:r w:rsidR="00B74C94" w:rsidRPr="00C30914">
        <w:rPr>
          <w:rFonts w:ascii="Constantia" w:eastAsia="Times New Roman" w:hAnsi="Constantia" w:cs="Open Sans"/>
          <w:color w:val="333333"/>
          <w:sz w:val="23"/>
          <w:szCs w:val="23"/>
          <w:lang w:val="ro-RO"/>
        </w:rPr>
        <w:t xml:space="preserve"> angajator, în baza unor contracte individuale de muncă,</w:t>
      </w:r>
      <w:r w:rsidRPr="00C30914">
        <w:rPr>
          <w:rFonts w:ascii="Constantia" w:eastAsia="Times New Roman" w:hAnsi="Constantia" w:cs="Open Sans"/>
          <w:color w:val="333333"/>
          <w:sz w:val="23"/>
          <w:szCs w:val="23"/>
          <w:lang w:val="ro-RO"/>
        </w:rPr>
        <w:t xml:space="preserve"> însă</w:t>
      </w:r>
      <w:r w:rsidR="00B74C94" w:rsidRPr="00C30914">
        <w:rPr>
          <w:rFonts w:ascii="Constantia" w:eastAsia="Times New Roman" w:hAnsi="Constantia" w:cs="Open Sans"/>
          <w:color w:val="333333"/>
          <w:sz w:val="23"/>
          <w:szCs w:val="23"/>
          <w:lang w:val="ro-RO"/>
        </w:rPr>
        <w:t xml:space="preserve"> fără suprapunerea programului de muncă</w:t>
      </w:r>
      <w:r w:rsidR="00384679">
        <w:rPr>
          <w:rFonts w:ascii="Constantia" w:eastAsia="Times New Roman" w:hAnsi="Constantia" w:cs="Open Sans"/>
          <w:color w:val="333333"/>
          <w:sz w:val="23"/>
          <w:szCs w:val="23"/>
          <w:lang w:val="ro-RO"/>
        </w:rPr>
        <w:t xml:space="preserve"> (această din urmă sintagmă fiind o clarificare importantă)</w:t>
      </w:r>
      <w:r w:rsidR="00B74C94" w:rsidRPr="00C30914">
        <w:rPr>
          <w:rFonts w:ascii="Constantia" w:eastAsia="Times New Roman" w:hAnsi="Constantia" w:cs="Open Sans"/>
          <w:color w:val="333333"/>
          <w:sz w:val="23"/>
          <w:szCs w:val="23"/>
          <w:lang w:val="ro-RO"/>
        </w:rPr>
        <w:t xml:space="preserve">. </w:t>
      </w:r>
      <w:r w:rsidRPr="00C30914">
        <w:rPr>
          <w:rFonts w:ascii="Constantia" w:eastAsia="Times New Roman" w:hAnsi="Constantia" w:cs="Open Sans"/>
          <w:color w:val="333333"/>
          <w:sz w:val="23"/>
          <w:szCs w:val="23"/>
          <w:lang w:val="ro-RO"/>
        </w:rPr>
        <w:t>Se trasează</w:t>
      </w:r>
      <w:r w:rsidR="00051D9B">
        <w:rPr>
          <w:rFonts w:ascii="Constantia" w:eastAsia="Times New Roman" w:hAnsi="Constantia" w:cs="Open Sans"/>
          <w:color w:val="333333"/>
          <w:sz w:val="23"/>
          <w:szCs w:val="23"/>
          <w:lang w:val="ro-RO"/>
        </w:rPr>
        <w:t>,</w:t>
      </w:r>
      <w:r w:rsidRPr="00C30914">
        <w:rPr>
          <w:rFonts w:ascii="Constantia" w:eastAsia="Times New Roman" w:hAnsi="Constantia" w:cs="Open Sans"/>
          <w:color w:val="333333"/>
          <w:sz w:val="23"/>
          <w:szCs w:val="23"/>
          <w:lang w:val="ro-RO"/>
        </w:rPr>
        <w:t xml:space="preserve"> de asemenea</w:t>
      </w:r>
      <w:r w:rsidR="00051D9B">
        <w:rPr>
          <w:rFonts w:ascii="Constantia" w:eastAsia="Times New Roman" w:hAnsi="Constantia" w:cs="Open Sans"/>
          <w:color w:val="333333"/>
          <w:sz w:val="23"/>
          <w:szCs w:val="23"/>
          <w:lang w:val="ro-RO"/>
        </w:rPr>
        <w:t>,</w:t>
      </w:r>
      <w:r w:rsidRPr="00C30914">
        <w:rPr>
          <w:rFonts w:ascii="Constantia" w:eastAsia="Times New Roman" w:hAnsi="Constantia" w:cs="Open Sans"/>
          <w:color w:val="333333"/>
          <w:sz w:val="23"/>
          <w:szCs w:val="23"/>
          <w:lang w:val="ro-RO"/>
        </w:rPr>
        <w:t xml:space="preserve"> în mod expres interdicția de a</w:t>
      </w:r>
      <w:r w:rsidR="00B74C94" w:rsidRPr="00C30914">
        <w:rPr>
          <w:rFonts w:ascii="Constantia" w:eastAsia="Times New Roman" w:hAnsi="Constantia" w:cs="Open Sans"/>
          <w:color w:val="333333"/>
          <w:sz w:val="23"/>
          <w:szCs w:val="23"/>
          <w:lang w:val="ro-RO"/>
        </w:rPr>
        <w:t xml:space="preserve"> aplica un tratament nefavorabil salariatului care îşi exercită acest drept.</w:t>
      </w:r>
    </w:p>
    <w:p w14:paraId="3685DEB9" w14:textId="6B2943D5" w:rsidR="00B74C94" w:rsidRPr="00C30914" w:rsidRDefault="00BA2CF5" w:rsidP="00D75F4F">
      <w:pPr>
        <w:spacing w:line="276" w:lineRule="auto"/>
        <w:jc w:val="both"/>
        <w:rPr>
          <w:rFonts w:ascii="Constantia" w:eastAsia="Times New Roman" w:hAnsi="Constantia" w:cs="Open Sans"/>
          <w:color w:val="333333"/>
          <w:sz w:val="23"/>
          <w:szCs w:val="23"/>
          <w:lang w:val="ro-RO"/>
        </w:rPr>
      </w:pPr>
      <w:r w:rsidRPr="00C30914">
        <w:rPr>
          <w:rFonts w:ascii="Constantia" w:eastAsia="Times New Roman" w:hAnsi="Constantia" w:cs="Open Sans"/>
          <w:color w:val="333333"/>
          <w:sz w:val="23"/>
          <w:szCs w:val="23"/>
          <w:lang w:val="ro-RO"/>
        </w:rPr>
        <w:t>În materia drepturilor</w:t>
      </w:r>
      <w:r w:rsidR="009E017D">
        <w:rPr>
          <w:rFonts w:ascii="Constantia" w:eastAsia="Times New Roman" w:hAnsi="Constantia" w:cs="Open Sans"/>
          <w:color w:val="333333"/>
          <w:sz w:val="23"/>
          <w:szCs w:val="23"/>
          <w:lang w:val="ro-RO"/>
        </w:rPr>
        <w:t xml:space="preserve">, </w:t>
      </w:r>
      <w:r w:rsidRPr="00D75F4F">
        <w:rPr>
          <w:rFonts w:ascii="Constantia" w:eastAsia="Times New Roman" w:hAnsi="Constantia" w:cs="Open Sans"/>
          <w:b/>
          <w:bCs/>
          <w:color w:val="333333"/>
          <w:sz w:val="23"/>
          <w:szCs w:val="23"/>
          <w:u w:val="single"/>
          <w:lang w:val="ro-RO"/>
        </w:rPr>
        <w:t>Codul muncii consacră acum un nou drept</w:t>
      </w:r>
      <w:r w:rsidR="009E017D" w:rsidRPr="00D75F4F">
        <w:rPr>
          <w:rFonts w:ascii="Constantia" w:eastAsia="Times New Roman" w:hAnsi="Constantia" w:cs="Open Sans"/>
          <w:b/>
          <w:bCs/>
          <w:color w:val="333333"/>
          <w:sz w:val="23"/>
          <w:szCs w:val="23"/>
          <w:u w:val="single"/>
          <w:lang w:val="ro-RO"/>
        </w:rPr>
        <w:t xml:space="preserve"> al salariaților</w:t>
      </w:r>
      <w:r w:rsidRPr="00C30914">
        <w:rPr>
          <w:rFonts w:ascii="Constantia" w:eastAsia="Times New Roman" w:hAnsi="Constantia" w:cs="Open Sans"/>
          <w:color w:val="333333"/>
          <w:sz w:val="23"/>
          <w:szCs w:val="23"/>
          <w:lang w:val="ro-RO"/>
        </w:rPr>
        <w:t xml:space="preserve">, respectiv </w:t>
      </w:r>
      <w:r w:rsidR="00B74C94" w:rsidRPr="00C30914">
        <w:rPr>
          <w:rFonts w:ascii="Constantia" w:eastAsia="Times New Roman" w:hAnsi="Constantia" w:cs="Open Sans"/>
          <w:color w:val="333333"/>
          <w:sz w:val="23"/>
          <w:szCs w:val="23"/>
          <w:lang w:val="ro-RO"/>
        </w:rPr>
        <w:t>dreptul</w:t>
      </w:r>
      <w:r w:rsidRPr="00C30914">
        <w:rPr>
          <w:rFonts w:ascii="Constantia" w:eastAsia="Times New Roman" w:hAnsi="Constantia" w:cs="Open Sans"/>
          <w:color w:val="333333"/>
          <w:sz w:val="23"/>
          <w:szCs w:val="23"/>
          <w:lang w:val="ro-RO"/>
        </w:rPr>
        <w:t xml:space="preserve"> salariatului</w:t>
      </w:r>
      <w:r w:rsidR="00B74C94" w:rsidRPr="00C30914">
        <w:rPr>
          <w:rFonts w:ascii="Constantia" w:eastAsia="Times New Roman" w:hAnsi="Constantia" w:cs="Open Sans"/>
          <w:color w:val="333333"/>
          <w:sz w:val="23"/>
          <w:szCs w:val="23"/>
          <w:lang w:val="ro-RO"/>
        </w:rPr>
        <w:t xml:space="preserve"> de a solicita trecerea pe un post vacant care îi asigură </w:t>
      </w:r>
      <w:r w:rsidR="001A65F8" w:rsidRPr="00C30914">
        <w:rPr>
          <w:rFonts w:ascii="Constantia" w:eastAsia="Times New Roman" w:hAnsi="Constantia" w:cs="Open Sans"/>
          <w:color w:val="333333"/>
          <w:sz w:val="23"/>
          <w:szCs w:val="23"/>
          <w:lang w:val="ro-RO"/>
        </w:rPr>
        <w:t>condiții</w:t>
      </w:r>
      <w:r w:rsidR="00B74C94" w:rsidRPr="00C30914">
        <w:rPr>
          <w:rFonts w:ascii="Constantia" w:eastAsia="Times New Roman" w:hAnsi="Constantia" w:cs="Open Sans"/>
          <w:color w:val="333333"/>
          <w:sz w:val="23"/>
          <w:szCs w:val="23"/>
          <w:lang w:val="ro-RO"/>
        </w:rPr>
        <w:t xml:space="preserve"> de muncă mai favorabile</w:t>
      </w:r>
      <w:r w:rsidR="009E017D">
        <w:rPr>
          <w:rFonts w:ascii="Constantia" w:eastAsia="Times New Roman" w:hAnsi="Constantia" w:cs="Open Sans"/>
          <w:color w:val="333333"/>
          <w:sz w:val="23"/>
          <w:szCs w:val="23"/>
          <w:lang w:val="ro-RO"/>
        </w:rPr>
        <w:t>,</w:t>
      </w:r>
      <w:r w:rsidR="00B74C94" w:rsidRPr="00C30914">
        <w:rPr>
          <w:rFonts w:ascii="Constantia" w:eastAsia="Times New Roman" w:hAnsi="Constantia" w:cs="Open Sans"/>
          <w:color w:val="333333"/>
          <w:sz w:val="23"/>
          <w:szCs w:val="23"/>
          <w:lang w:val="ro-RO"/>
        </w:rPr>
        <w:t xml:space="preserve"> dacă şi-a încheiat perioada de probă şi are o vechime de cel </w:t>
      </w:r>
      <w:r w:rsidR="001A65F8" w:rsidRPr="00C30914">
        <w:rPr>
          <w:rFonts w:ascii="Constantia" w:eastAsia="Times New Roman" w:hAnsi="Constantia" w:cs="Open Sans"/>
          <w:color w:val="333333"/>
          <w:sz w:val="23"/>
          <w:szCs w:val="23"/>
          <w:lang w:val="ro-RO"/>
        </w:rPr>
        <w:t>puțin</w:t>
      </w:r>
      <w:r w:rsidR="00B74C94" w:rsidRPr="00C30914">
        <w:rPr>
          <w:rFonts w:ascii="Constantia" w:eastAsia="Times New Roman" w:hAnsi="Constantia" w:cs="Open Sans"/>
          <w:color w:val="333333"/>
          <w:sz w:val="23"/>
          <w:szCs w:val="23"/>
          <w:lang w:val="ro-RO"/>
        </w:rPr>
        <w:t xml:space="preserve"> 6 luni la </w:t>
      </w:r>
      <w:r w:rsidR="001A65F8" w:rsidRPr="00C30914">
        <w:rPr>
          <w:rFonts w:ascii="Constantia" w:eastAsia="Times New Roman" w:hAnsi="Constantia" w:cs="Open Sans"/>
          <w:color w:val="333333"/>
          <w:sz w:val="23"/>
          <w:szCs w:val="23"/>
          <w:lang w:val="ro-RO"/>
        </w:rPr>
        <w:t>același</w:t>
      </w:r>
      <w:r w:rsidR="00B74C94" w:rsidRPr="00C30914">
        <w:rPr>
          <w:rFonts w:ascii="Constantia" w:eastAsia="Times New Roman" w:hAnsi="Constantia" w:cs="Open Sans"/>
          <w:color w:val="333333"/>
          <w:sz w:val="23"/>
          <w:szCs w:val="23"/>
          <w:lang w:val="ro-RO"/>
        </w:rPr>
        <w:t xml:space="preserve"> angajator</w:t>
      </w:r>
      <w:r w:rsidR="00A86A94">
        <w:rPr>
          <w:rFonts w:ascii="Constantia" w:eastAsia="Times New Roman" w:hAnsi="Constantia" w:cs="Open Sans"/>
          <w:color w:val="333333"/>
          <w:sz w:val="23"/>
          <w:szCs w:val="23"/>
          <w:lang w:val="ro-RO"/>
        </w:rPr>
        <w:t>.</w:t>
      </w:r>
      <w:r w:rsidR="00407C97">
        <w:rPr>
          <w:rFonts w:ascii="Constantia" w:eastAsia="Times New Roman" w:hAnsi="Constantia" w:cs="Open Sans"/>
          <w:color w:val="333333"/>
          <w:sz w:val="23"/>
          <w:szCs w:val="23"/>
          <w:lang w:val="ro-RO"/>
        </w:rPr>
        <w:t xml:space="preserve"> </w:t>
      </w:r>
      <w:r w:rsidR="00A86A94">
        <w:rPr>
          <w:rFonts w:ascii="Constantia" w:eastAsia="Times New Roman" w:hAnsi="Constantia" w:cs="Open Sans"/>
          <w:color w:val="333333"/>
          <w:sz w:val="23"/>
          <w:szCs w:val="23"/>
          <w:lang w:val="ro-RO"/>
        </w:rPr>
        <w:t>T</w:t>
      </w:r>
      <w:r w:rsidRPr="00C30914">
        <w:rPr>
          <w:rFonts w:ascii="Constantia" w:eastAsia="Times New Roman" w:hAnsi="Constantia" w:cs="Open Sans"/>
          <w:color w:val="333333"/>
          <w:sz w:val="23"/>
          <w:szCs w:val="23"/>
          <w:lang w:val="ro-RO"/>
        </w:rPr>
        <w:t xml:space="preserve">otuși, </w:t>
      </w:r>
      <w:r w:rsidR="009E017D">
        <w:rPr>
          <w:rFonts w:ascii="Constantia" w:eastAsia="Times New Roman" w:hAnsi="Constantia" w:cs="Open Sans"/>
          <w:color w:val="333333"/>
          <w:sz w:val="23"/>
          <w:szCs w:val="23"/>
          <w:lang w:val="ro-RO"/>
        </w:rPr>
        <w:t xml:space="preserve">apreciem că </w:t>
      </w:r>
      <w:r w:rsidRPr="00C30914">
        <w:rPr>
          <w:rFonts w:ascii="Constantia" w:eastAsia="Times New Roman" w:hAnsi="Constantia" w:cs="Open Sans"/>
          <w:color w:val="333333"/>
          <w:sz w:val="23"/>
          <w:szCs w:val="23"/>
          <w:lang w:val="ro-RO"/>
        </w:rPr>
        <w:t>acest drept reprezintă doar o vocație</w:t>
      </w:r>
      <w:r w:rsidR="00AD1797">
        <w:rPr>
          <w:rFonts w:ascii="Constantia" w:eastAsia="Times New Roman" w:hAnsi="Constantia" w:cs="Open Sans"/>
          <w:color w:val="333333"/>
          <w:sz w:val="23"/>
          <w:szCs w:val="23"/>
          <w:lang w:val="ro-RO"/>
        </w:rPr>
        <w:t xml:space="preserve"> a salariatului</w:t>
      </w:r>
      <w:r w:rsidRPr="00C30914">
        <w:rPr>
          <w:rFonts w:ascii="Constantia" w:eastAsia="Times New Roman" w:hAnsi="Constantia" w:cs="Open Sans"/>
          <w:color w:val="333333"/>
          <w:sz w:val="23"/>
          <w:szCs w:val="23"/>
          <w:lang w:val="ro-RO"/>
        </w:rPr>
        <w:t xml:space="preserve"> la a face o astfel de solicitare, fără ca angajatorul să și fie obligat să o accepte (însă </w:t>
      </w:r>
      <w:r w:rsidR="00AD1797">
        <w:rPr>
          <w:rFonts w:ascii="Constantia" w:eastAsia="Times New Roman" w:hAnsi="Constantia" w:cs="Open Sans"/>
          <w:color w:val="333333"/>
          <w:sz w:val="23"/>
          <w:szCs w:val="23"/>
          <w:lang w:val="ro-RO"/>
        </w:rPr>
        <w:t>atragem atenția</w:t>
      </w:r>
      <w:r w:rsidRPr="00C30914">
        <w:rPr>
          <w:rFonts w:ascii="Constantia" w:eastAsia="Times New Roman" w:hAnsi="Constantia" w:cs="Open Sans"/>
          <w:color w:val="333333"/>
          <w:sz w:val="23"/>
          <w:szCs w:val="23"/>
          <w:lang w:val="ro-RO"/>
        </w:rPr>
        <w:t xml:space="preserve"> că</w:t>
      </w:r>
      <w:r w:rsidR="00AD1797">
        <w:rPr>
          <w:rFonts w:ascii="Constantia" w:eastAsia="Times New Roman" w:hAnsi="Constantia" w:cs="Open Sans"/>
          <w:color w:val="333333"/>
          <w:sz w:val="23"/>
          <w:szCs w:val="23"/>
          <w:lang w:val="ro-RO"/>
        </w:rPr>
        <w:t xml:space="preserve">, din perspectivă practică, </w:t>
      </w:r>
      <w:r w:rsidR="00163F6B">
        <w:rPr>
          <w:rFonts w:ascii="Constantia" w:eastAsia="Times New Roman" w:hAnsi="Constantia" w:cs="Open Sans"/>
          <w:color w:val="333333"/>
          <w:sz w:val="23"/>
          <w:szCs w:val="23"/>
          <w:lang w:val="ro-RO"/>
        </w:rPr>
        <w:t>exercitarea acestui drept ar putea naște situații cel puțin interesante)</w:t>
      </w:r>
      <w:r w:rsidRPr="00C30914">
        <w:rPr>
          <w:rFonts w:ascii="Constantia" w:eastAsia="Times New Roman" w:hAnsi="Constantia" w:cs="Open Sans"/>
          <w:color w:val="333333"/>
          <w:sz w:val="23"/>
          <w:szCs w:val="23"/>
          <w:lang w:val="ro-RO"/>
        </w:rPr>
        <w:t>.</w:t>
      </w:r>
    </w:p>
    <w:p w14:paraId="744F6692" w14:textId="6E55C311" w:rsidR="00B74C94" w:rsidRDefault="00BA2CF5" w:rsidP="00D75F4F">
      <w:pPr>
        <w:shd w:val="clear" w:color="auto" w:fill="FFFFFF"/>
        <w:spacing w:after="0" w:line="276" w:lineRule="auto"/>
        <w:jc w:val="both"/>
        <w:rPr>
          <w:rFonts w:ascii="Constantia" w:eastAsia="Times New Roman" w:hAnsi="Constantia" w:cstheme="majorHAnsi"/>
          <w:color w:val="333333"/>
          <w:sz w:val="23"/>
          <w:szCs w:val="23"/>
          <w:lang w:val="ro-RO"/>
        </w:rPr>
      </w:pPr>
      <w:r w:rsidRPr="00C30914">
        <w:rPr>
          <w:rFonts w:ascii="Constantia" w:eastAsia="Times New Roman" w:hAnsi="Constantia" w:cs="Open Sans"/>
          <w:color w:val="333333"/>
          <w:sz w:val="23"/>
          <w:szCs w:val="23"/>
          <w:lang w:val="ro-RO"/>
        </w:rPr>
        <w:t xml:space="preserve">Noile modificări introduc </w:t>
      </w:r>
      <w:r w:rsidR="005D0732">
        <w:rPr>
          <w:rFonts w:ascii="Constantia" w:eastAsia="Times New Roman" w:hAnsi="Constantia" w:cs="Open Sans"/>
          <w:color w:val="333333"/>
          <w:sz w:val="23"/>
          <w:szCs w:val="23"/>
          <w:lang w:val="ro-RO"/>
        </w:rPr>
        <w:t>î</w:t>
      </w:r>
      <w:r w:rsidRPr="00C30914">
        <w:rPr>
          <w:rFonts w:ascii="Constantia" w:eastAsia="Times New Roman" w:hAnsi="Constantia" w:cs="Open Sans"/>
          <w:color w:val="333333"/>
          <w:sz w:val="23"/>
          <w:szCs w:val="23"/>
          <w:lang w:val="ro-RO"/>
        </w:rPr>
        <w:t xml:space="preserve">n Codul muncii o </w:t>
      </w:r>
      <w:r w:rsidR="007C5486" w:rsidRPr="00407C97">
        <w:rPr>
          <w:rFonts w:ascii="Constantia" w:eastAsia="Times New Roman" w:hAnsi="Constantia" w:cs="Open Sans"/>
          <w:b/>
          <w:bCs/>
          <w:color w:val="333333"/>
          <w:sz w:val="23"/>
          <w:szCs w:val="23"/>
          <w:u w:val="single"/>
          <w:lang w:val="ro-RO"/>
        </w:rPr>
        <w:t>adăugire</w:t>
      </w:r>
      <w:r w:rsidR="00B15612" w:rsidRPr="00D75F4F">
        <w:rPr>
          <w:rFonts w:ascii="Constantia" w:eastAsia="Times New Roman" w:hAnsi="Constantia" w:cs="Open Sans"/>
          <w:b/>
          <w:bCs/>
          <w:color w:val="333333"/>
          <w:sz w:val="23"/>
          <w:szCs w:val="23"/>
          <w:u w:val="single"/>
          <w:lang w:val="ro-RO"/>
        </w:rPr>
        <w:t xml:space="preserve"> privitoare la drepturile unora dintre salariații ce au raportul de muncă suspendat</w:t>
      </w:r>
      <w:r w:rsidR="00BC712A" w:rsidRPr="00352319">
        <w:rPr>
          <w:rFonts w:ascii="Constantia" w:eastAsia="Times New Roman" w:hAnsi="Constantia" w:cs="Open Sans"/>
          <w:b/>
          <w:bCs/>
          <w:color w:val="333333"/>
          <w:sz w:val="23"/>
          <w:szCs w:val="23"/>
          <w:lang w:val="ro-RO"/>
        </w:rPr>
        <w:t xml:space="preserve">. </w:t>
      </w:r>
      <w:r w:rsidR="00BC712A" w:rsidRPr="00352319">
        <w:rPr>
          <w:rFonts w:ascii="Constantia" w:eastAsia="Times New Roman" w:hAnsi="Constantia" w:cs="Open Sans"/>
          <w:color w:val="333333"/>
          <w:sz w:val="23"/>
          <w:szCs w:val="23"/>
          <w:lang w:val="ro-RO"/>
        </w:rPr>
        <w:t>Astfel,</w:t>
      </w:r>
      <w:r w:rsidR="00352319">
        <w:rPr>
          <w:rFonts w:ascii="Constantia" w:eastAsia="Times New Roman" w:hAnsi="Constantia" w:cs="Open Sans"/>
          <w:b/>
          <w:bCs/>
          <w:color w:val="333333"/>
          <w:sz w:val="23"/>
          <w:szCs w:val="23"/>
          <w:lang w:val="ro-RO"/>
        </w:rPr>
        <w:t xml:space="preserve"> </w:t>
      </w:r>
      <w:r w:rsidRPr="00352319">
        <w:rPr>
          <w:rFonts w:ascii="Constantia" w:eastAsia="Times New Roman" w:hAnsi="Constantia" w:cs="Open Sans"/>
          <w:color w:val="333333"/>
          <w:sz w:val="23"/>
          <w:szCs w:val="23"/>
          <w:lang w:val="ro-RO"/>
        </w:rPr>
        <w:t>se</w:t>
      </w:r>
      <w:r w:rsidRPr="00C30914">
        <w:rPr>
          <w:rFonts w:ascii="Constantia" w:eastAsia="Times New Roman" w:hAnsi="Constantia" w:cs="Open Sans"/>
          <w:color w:val="333333"/>
          <w:sz w:val="23"/>
          <w:szCs w:val="23"/>
          <w:lang w:val="ro-RO"/>
        </w:rPr>
        <w:t xml:space="preserve"> stabilește expres că drepturile salariaților suspendați la inițiativa lor (</w:t>
      </w:r>
      <w:r w:rsidR="00BC712A">
        <w:rPr>
          <w:rFonts w:ascii="Constantia" w:eastAsia="Times New Roman" w:hAnsi="Constantia" w:cs="Open Sans"/>
          <w:color w:val="333333"/>
          <w:sz w:val="23"/>
          <w:szCs w:val="23"/>
          <w:lang w:val="ro-RO"/>
        </w:rPr>
        <w:t>de ex.</w:t>
      </w:r>
      <w:r w:rsidR="007C5486">
        <w:rPr>
          <w:rFonts w:ascii="Constantia" w:eastAsia="Times New Roman" w:hAnsi="Constantia" w:cs="Open Sans"/>
          <w:color w:val="333333"/>
          <w:sz w:val="23"/>
          <w:szCs w:val="23"/>
          <w:lang w:val="ro-RO"/>
        </w:rPr>
        <w:t>,</w:t>
      </w:r>
      <w:r w:rsidRPr="00C30914">
        <w:rPr>
          <w:rFonts w:ascii="Constantia" w:eastAsia="Times New Roman" w:hAnsi="Constantia" w:cs="Open Sans"/>
          <w:color w:val="333333"/>
          <w:sz w:val="23"/>
          <w:szCs w:val="23"/>
          <w:lang w:val="ro-RO"/>
        </w:rPr>
        <w:t xml:space="preserve"> pentru concediu de creștere copil, concediu de acomodare, concediu de paternitate etc.)</w:t>
      </w:r>
      <w:r w:rsidRPr="00C30914">
        <w:rPr>
          <w:rFonts w:ascii="Constantia" w:eastAsia="Times New Roman" w:hAnsi="Constantia" w:cstheme="majorHAnsi"/>
          <w:color w:val="333333"/>
          <w:sz w:val="23"/>
          <w:szCs w:val="23"/>
          <w:lang w:val="ro-RO"/>
        </w:rPr>
        <w:t xml:space="preserve">, </w:t>
      </w:r>
      <w:r w:rsidR="00B74C94" w:rsidRPr="00C30914">
        <w:rPr>
          <w:rFonts w:ascii="Constantia" w:eastAsia="Times New Roman" w:hAnsi="Constantia" w:cstheme="majorHAnsi"/>
          <w:color w:val="333333"/>
          <w:sz w:val="23"/>
          <w:szCs w:val="23"/>
          <w:lang w:val="ro-RO"/>
        </w:rPr>
        <w:t xml:space="preserve">dobândite de </w:t>
      </w:r>
      <w:r w:rsidRPr="00C30914">
        <w:rPr>
          <w:rFonts w:ascii="Constantia" w:eastAsia="Times New Roman" w:hAnsi="Constantia" w:cstheme="majorHAnsi"/>
          <w:color w:val="333333"/>
          <w:sz w:val="23"/>
          <w:szCs w:val="23"/>
          <w:lang w:val="ro-RO"/>
        </w:rPr>
        <w:t>aceștia</w:t>
      </w:r>
      <w:r w:rsidR="00B74C94" w:rsidRPr="00C30914">
        <w:rPr>
          <w:rFonts w:ascii="Constantia" w:eastAsia="Times New Roman" w:hAnsi="Constantia" w:cstheme="majorHAnsi"/>
          <w:color w:val="333333"/>
          <w:sz w:val="23"/>
          <w:szCs w:val="23"/>
          <w:lang w:val="ro-RO"/>
        </w:rPr>
        <w:t xml:space="preserve"> anterior momentului acordării concediilor </w:t>
      </w:r>
      <w:r w:rsidRPr="00C30914">
        <w:rPr>
          <w:rFonts w:ascii="Constantia" w:eastAsia="Times New Roman" w:hAnsi="Constantia" w:cstheme="majorHAnsi"/>
          <w:color w:val="333333"/>
          <w:sz w:val="23"/>
          <w:szCs w:val="23"/>
          <w:lang w:val="ro-RO"/>
        </w:rPr>
        <w:t>respective</w:t>
      </w:r>
      <w:r w:rsidR="00DA3F0C">
        <w:rPr>
          <w:rFonts w:ascii="Constantia" w:eastAsia="Times New Roman" w:hAnsi="Constantia" w:cstheme="majorHAnsi"/>
          <w:color w:val="333333"/>
          <w:sz w:val="23"/>
          <w:szCs w:val="23"/>
          <w:lang w:val="ro-RO"/>
        </w:rPr>
        <w:t>,</w:t>
      </w:r>
      <w:r w:rsidRPr="00C30914">
        <w:rPr>
          <w:rFonts w:ascii="Constantia" w:eastAsia="Times New Roman" w:hAnsi="Constantia" w:cstheme="majorHAnsi"/>
          <w:color w:val="333333"/>
          <w:sz w:val="23"/>
          <w:szCs w:val="23"/>
          <w:lang w:val="ro-RO"/>
        </w:rPr>
        <w:t xml:space="preserve"> se vor menține</w:t>
      </w:r>
      <w:r w:rsidR="00B74C94" w:rsidRPr="00C30914">
        <w:rPr>
          <w:rFonts w:ascii="Constantia" w:eastAsia="Times New Roman" w:hAnsi="Constantia" w:cstheme="majorHAnsi"/>
          <w:color w:val="333333"/>
          <w:sz w:val="23"/>
          <w:szCs w:val="23"/>
          <w:lang w:val="ro-RO"/>
        </w:rPr>
        <w:t xml:space="preserve"> pe toată durata concediului, respectiv a perioadei de </w:t>
      </w:r>
      <w:r w:rsidR="00DA3F0C" w:rsidRPr="00C30914">
        <w:rPr>
          <w:rFonts w:ascii="Constantia" w:eastAsia="Times New Roman" w:hAnsi="Constantia" w:cstheme="majorHAnsi"/>
          <w:color w:val="333333"/>
          <w:sz w:val="23"/>
          <w:szCs w:val="23"/>
          <w:lang w:val="ro-RO"/>
        </w:rPr>
        <w:t>absență</w:t>
      </w:r>
      <w:r w:rsidR="00B15612" w:rsidRPr="00C30914">
        <w:rPr>
          <w:rFonts w:ascii="Constantia" w:eastAsia="Times New Roman" w:hAnsi="Constantia" w:cstheme="majorHAnsi"/>
          <w:color w:val="333333"/>
          <w:sz w:val="23"/>
          <w:szCs w:val="23"/>
          <w:lang w:val="ro-RO"/>
        </w:rPr>
        <w:t xml:space="preserve">. Atragem atenția asupra faptului că sintagma </w:t>
      </w:r>
      <w:r w:rsidR="00B15612" w:rsidRPr="00C30914">
        <w:rPr>
          <w:rFonts w:ascii="Constantia" w:eastAsia="Times New Roman" w:hAnsi="Constantia" w:cstheme="majorHAnsi"/>
          <w:color w:val="333333"/>
          <w:sz w:val="23"/>
          <w:szCs w:val="23"/>
        </w:rPr>
        <w:t>“</w:t>
      </w:r>
      <w:r w:rsidR="007C5486" w:rsidRPr="00407C97">
        <w:rPr>
          <w:rFonts w:ascii="Constantia" w:eastAsia="Times New Roman" w:hAnsi="Constantia" w:cstheme="majorHAnsi"/>
          <w:i/>
          <w:iCs/>
          <w:color w:val="333333"/>
          <w:sz w:val="23"/>
          <w:szCs w:val="23"/>
        </w:rPr>
        <w:t>se vor menține</w:t>
      </w:r>
      <w:r w:rsidR="007C5486">
        <w:rPr>
          <w:rFonts w:ascii="Constantia" w:eastAsia="Times New Roman" w:hAnsi="Constantia" w:cstheme="majorHAnsi"/>
          <w:color w:val="333333"/>
          <w:sz w:val="23"/>
          <w:szCs w:val="23"/>
        </w:rPr>
        <w:t xml:space="preserve"> </w:t>
      </w:r>
      <w:r w:rsidR="00B15612" w:rsidRPr="00DA3F0C">
        <w:rPr>
          <w:rFonts w:ascii="Constantia" w:eastAsia="Times New Roman" w:hAnsi="Constantia" w:cstheme="majorHAnsi"/>
          <w:i/>
          <w:iCs/>
          <w:color w:val="333333"/>
          <w:sz w:val="23"/>
          <w:szCs w:val="23"/>
          <w:lang w:val="ro-RO"/>
        </w:rPr>
        <w:t>pe toată durata concediului</w:t>
      </w:r>
      <w:r w:rsidR="00B15612" w:rsidRPr="00C30914">
        <w:rPr>
          <w:rFonts w:ascii="Constantia" w:eastAsia="Times New Roman" w:hAnsi="Constantia" w:cstheme="majorHAnsi"/>
          <w:color w:val="333333"/>
          <w:sz w:val="23"/>
          <w:szCs w:val="23"/>
        </w:rPr>
        <w:t>”</w:t>
      </w:r>
      <w:r w:rsidR="00B15612" w:rsidRPr="00C30914">
        <w:rPr>
          <w:rFonts w:ascii="Constantia" w:eastAsia="Times New Roman" w:hAnsi="Constantia" w:cstheme="majorHAnsi"/>
          <w:color w:val="333333"/>
          <w:sz w:val="23"/>
          <w:szCs w:val="23"/>
          <w:lang w:val="ro-RO"/>
        </w:rPr>
        <w:t xml:space="preserve"> poate </w:t>
      </w:r>
      <w:r w:rsidR="007C5486">
        <w:rPr>
          <w:rFonts w:ascii="Constantia" w:eastAsia="Times New Roman" w:hAnsi="Constantia" w:cstheme="majorHAnsi"/>
          <w:color w:val="333333"/>
          <w:sz w:val="23"/>
          <w:szCs w:val="23"/>
          <w:lang w:val="ro-RO"/>
        </w:rPr>
        <w:t>genera</w:t>
      </w:r>
      <w:r w:rsidR="00B15612" w:rsidRPr="00C30914">
        <w:rPr>
          <w:rFonts w:ascii="Constantia" w:eastAsia="Times New Roman" w:hAnsi="Constantia" w:cstheme="majorHAnsi"/>
          <w:color w:val="333333"/>
          <w:sz w:val="23"/>
          <w:szCs w:val="23"/>
          <w:lang w:val="ro-RO"/>
        </w:rPr>
        <w:t xml:space="preserve"> </w:t>
      </w:r>
      <w:r w:rsidR="007C5486">
        <w:rPr>
          <w:rFonts w:ascii="Constantia" w:eastAsia="Times New Roman" w:hAnsi="Constantia" w:cstheme="majorHAnsi"/>
          <w:color w:val="333333"/>
          <w:sz w:val="23"/>
          <w:szCs w:val="23"/>
          <w:lang w:val="ro-RO"/>
        </w:rPr>
        <w:t>interpretări diferite</w:t>
      </w:r>
      <w:r w:rsidR="00B15612" w:rsidRPr="00C30914">
        <w:rPr>
          <w:rFonts w:ascii="Constantia" w:eastAsia="Times New Roman" w:hAnsi="Constantia" w:cstheme="majorHAnsi"/>
          <w:color w:val="333333"/>
          <w:sz w:val="23"/>
          <w:szCs w:val="23"/>
          <w:lang w:val="ro-RO"/>
        </w:rPr>
        <w:t xml:space="preserve"> și ar trebui evaluată cu mare atenție la nivelul fiecărui angajator</w:t>
      </w:r>
      <w:r w:rsidR="007C5486">
        <w:rPr>
          <w:rFonts w:ascii="Constantia" w:eastAsia="Times New Roman" w:hAnsi="Constantia" w:cstheme="majorHAnsi"/>
          <w:color w:val="333333"/>
          <w:sz w:val="23"/>
          <w:szCs w:val="23"/>
          <w:lang w:val="ro-RO"/>
        </w:rPr>
        <w:t xml:space="preserve"> (inclusiv prin raportare la conținutul directivei UE care a impus o astfel de reglementare)</w:t>
      </w:r>
      <w:r w:rsidR="00B15612" w:rsidRPr="00C30914">
        <w:rPr>
          <w:rFonts w:ascii="Constantia" w:eastAsia="Times New Roman" w:hAnsi="Constantia" w:cstheme="majorHAnsi"/>
          <w:color w:val="333333"/>
          <w:sz w:val="23"/>
          <w:szCs w:val="23"/>
          <w:lang w:val="ro-RO"/>
        </w:rPr>
        <w:t>.</w:t>
      </w:r>
    </w:p>
    <w:p w14:paraId="261CD96A" w14:textId="77777777" w:rsidR="00DA3F0C" w:rsidRPr="00C30914" w:rsidRDefault="00DA3F0C" w:rsidP="00D75F4F">
      <w:pPr>
        <w:shd w:val="clear" w:color="auto" w:fill="FFFFFF"/>
        <w:spacing w:after="0" w:line="276" w:lineRule="auto"/>
        <w:jc w:val="both"/>
        <w:rPr>
          <w:rFonts w:ascii="Constantia" w:eastAsia="Times New Roman" w:hAnsi="Constantia" w:cstheme="majorHAnsi"/>
          <w:color w:val="333333"/>
          <w:sz w:val="23"/>
          <w:szCs w:val="23"/>
          <w:lang w:val="ro-RO"/>
        </w:rPr>
      </w:pPr>
    </w:p>
    <w:p w14:paraId="43698182" w14:textId="01141532" w:rsidR="00441D92" w:rsidRPr="00C30914" w:rsidRDefault="00D85FBA" w:rsidP="00D75F4F">
      <w:pPr>
        <w:spacing w:line="276" w:lineRule="auto"/>
        <w:jc w:val="both"/>
        <w:rPr>
          <w:rFonts w:ascii="Constantia" w:eastAsia="Times New Roman" w:hAnsi="Constantia" w:cstheme="majorHAnsi"/>
          <w:color w:val="333333"/>
          <w:sz w:val="23"/>
          <w:szCs w:val="23"/>
          <w:lang w:val="ro-RO"/>
        </w:rPr>
      </w:pPr>
      <w:r w:rsidRPr="00C30914">
        <w:rPr>
          <w:rFonts w:ascii="Constantia" w:eastAsia="Times New Roman" w:hAnsi="Constantia" w:cstheme="majorHAnsi"/>
          <w:color w:val="333333"/>
          <w:sz w:val="23"/>
          <w:szCs w:val="23"/>
          <w:lang w:val="ro-RO"/>
        </w:rPr>
        <w:t xml:space="preserve">Angajatorii se pot aștepta, ca urmare a noilor modificări, inclusiv la </w:t>
      </w:r>
      <w:r w:rsidR="00DA3F0C" w:rsidRPr="00D75F4F">
        <w:rPr>
          <w:rFonts w:ascii="Constantia" w:eastAsia="Times New Roman" w:hAnsi="Constantia" w:cstheme="majorHAnsi"/>
          <w:b/>
          <w:bCs/>
          <w:color w:val="333333"/>
          <w:sz w:val="23"/>
          <w:szCs w:val="23"/>
          <w:u w:val="single"/>
          <w:lang w:val="ro-RO"/>
        </w:rPr>
        <w:t xml:space="preserve">posibile noi </w:t>
      </w:r>
      <w:r w:rsidRPr="00D75F4F">
        <w:rPr>
          <w:rFonts w:ascii="Constantia" w:eastAsia="Times New Roman" w:hAnsi="Constantia" w:cstheme="majorHAnsi"/>
          <w:b/>
          <w:bCs/>
          <w:color w:val="333333"/>
          <w:sz w:val="23"/>
          <w:szCs w:val="23"/>
          <w:u w:val="single"/>
          <w:lang w:val="ro-RO"/>
        </w:rPr>
        <w:t>solicitări din partea salariaților</w:t>
      </w:r>
      <w:r w:rsidRPr="00DA3F0C">
        <w:rPr>
          <w:rFonts w:ascii="Constantia" w:eastAsia="Times New Roman" w:hAnsi="Constantia" w:cstheme="majorHAnsi"/>
          <w:b/>
          <w:bCs/>
          <w:color w:val="333333"/>
          <w:sz w:val="23"/>
          <w:szCs w:val="23"/>
          <w:lang w:val="ro-RO"/>
        </w:rPr>
        <w:t xml:space="preserve"> </w:t>
      </w:r>
      <w:r w:rsidRPr="00D75F4F">
        <w:rPr>
          <w:rFonts w:ascii="Constantia" w:eastAsia="Times New Roman" w:hAnsi="Constantia" w:cstheme="majorHAnsi"/>
          <w:color w:val="333333"/>
          <w:sz w:val="23"/>
          <w:szCs w:val="23"/>
          <w:lang w:val="ro-RO"/>
        </w:rPr>
        <w:t xml:space="preserve">concediați </w:t>
      </w:r>
      <w:r w:rsidRPr="00C30914">
        <w:rPr>
          <w:rFonts w:ascii="Constantia" w:eastAsia="Times New Roman" w:hAnsi="Constantia" w:cstheme="majorHAnsi"/>
          <w:color w:val="333333"/>
          <w:sz w:val="23"/>
          <w:szCs w:val="23"/>
          <w:lang w:val="ro-RO"/>
        </w:rPr>
        <w:t xml:space="preserve">privind prezentarea </w:t>
      </w:r>
      <w:r w:rsidRPr="00C30914">
        <w:rPr>
          <w:rFonts w:ascii="Constantia" w:eastAsia="Times New Roman" w:hAnsi="Constantia" w:cstheme="majorHAnsi"/>
          <w:i/>
          <w:iCs/>
          <w:color w:val="333333"/>
          <w:sz w:val="23"/>
          <w:szCs w:val="23"/>
          <w:lang w:val="ro-RO"/>
        </w:rPr>
        <w:t>in extenso</w:t>
      </w:r>
      <w:r w:rsidRPr="00C30914">
        <w:rPr>
          <w:rFonts w:ascii="Constantia" w:eastAsia="Times New Roman" w:hAnsi="Constantia" w:cstheme="majorHAnsi"/>
          <w:color w:val="333333"/>
          <w:sz w:val="23"/>
          <w:szCs w:val="23"/>
          <w:lang w:val="ro-RO"/>
        </w:rPr>
        <w:t xml:space="preserve"> a motivelor care au stat la baza concedierii (chiar suplimentar față de ceea ce este menționat în decizia de concediere însăși), aceasta pentru că în Codul muncii</w:t>
      </w:r>
      <w:r w:rsidR="00AA04FE">
        <w:rPr>
          <w:rFonts w:ascii="Constantia" w:eastAsia="Times New Roman" w:hAnsi="Constantia" w:cstheme="majorHAnsi"/>
          <w:color w:val="333333"/>
          <w:sz w:val="23"/>
          <w:szCs w:val="23"/>
          <w:lang w:val="ro-RO"/>
        </w:rPr>
        <w:t>, la art. 62 alin. (4),</w:t>
      </w:r>
      <w:r w:rsidRPr="00C30914">
        <w:rPr>
          <w:rFonts w:ascii="Constantia" w:eastAsia="Times New Roman" w:hAnsi="Constantia" w:cstheme="majorHAnsi"/>
          <w:color w:val="333333"/>
          <w:sz w:val="23"/>
          <w:szCs w:val="23"/>
          <w:lang w:val="ro-RO"/>
        </w:rPr>
        <w:t xml:space="preserve"> a fost introdus un alineat care stabilește faptul că </w:t>
      </w:r>
      <w:r w:rsidR="00AA04FE" w:rsidRPr="00C30914">
        <w:rPr>
          <w:rFonts w:ascii="Constantia" w:eastAsia="Times New Roman" w:hAnsi="Constantia" w:cs="Open Sans"/>
          <w:color w:val="333333"/>
          <w:sz w:val="23"/>
          <w:szCs w:val="23"/>
          <w:lang w:val="ro-RO"/>
        </w:rPr>
        <w:t>salariații</w:t>
      </w:r>
      <w:r w:rsidR="00441D92" w:rsidRPr="00C30914">
        <w:rPr>
          <w:rFonts w:ascii="Constantia" w:eastAsia="Times New Roman" w:hAnsi="Constantia" w:cs="Open Sans"/>
          <w:color w:val="333333"/>
          <w:sz w:val="23"/>
          <w:szCs w:val="23"/>
          <w:lang w:val="ro-RO"/>
        </w:rPr>
        <w:t xml:space="preserve"> care consideră că au fost </w:t>
      </w:r>
      <w:r w:rsidR="00AA04FE" w:rsidRPr="00C30914">
        <w:rPr>
          <w:rFonts w:ascii="Constantia" w:eastAsia="Times New Roman" w:hAnsi="Constantia" w:cs="Open Sans"/>
          <w:color w:val="333333"/>
          <w:sz w:val="23"/>
          <w:szCs w:val="23"/>
          <w:lang w:val="ro-RO"/>
        </w:rPr>
        <w:t>concediați</w:t>
      </w:r>
      <w:r w:rsidR="00441D92" w:rsidRPr="00C30914">
        <w:rPr>
          <w:rFonts w:ascii="Constantia" w:eastAsia="Times New Roman" w:hAnsi="Constantia" w:cs="Open Sans"/>
          <w:color w:val="333333"/>
          <w:sz w:val="23"/>
          <w:szCs w:val="23"/>
          <w:lang w:val="ro-RO"/>
        </w:rPr>
        <w:t xml:space="preserve"> pentru exercitarea drepturilor</w:t>
      </w:r>
      <w:r w:rsidRPr="00C30914">
        <w:rPr>
          <w:rFonts w:ascii="Constantia" w:eastAsia="Times New Roman" w:hAnsi="Constantia" w:cs="Open Sans"/>
          <w:color w:val="333333"/>
          <w:sz w:val="23"/>
          <w:szCs w:val="23"/>
          <w:lang w:val="ro-RO"/>
        </w:rPr>
        <w:t xml:space="preserve"> aferente anumitor articole specifice din Codul muncii</w:t>
      </w:r>
      <w:r w:rsidR="00441D92" w:rsidRPr="00C30914">
        <w:rPr>
          <w:rFonts w:ascii="Constantia" w:eastAsia="Times New Roman" w:hAnsi="Constantia" w:cs="Open Sans"/>
          <w:color w:val="333333"/>
          <w:sz w:val="23"/>
          <w:szCs w:val="23"/>
          <w:lang w:val="ro-RO"/>
        </w:rPr>
        <w:t xml:space="preserve"> </w:t>
      </w:r>
      <w:r w:rsidRPr="00D75F4F">
        <w:rPr>
          <w:rFonts w:ascii="Constantia" w:eastAsia="Times New Roman" w:hAnsi="Constantia" w:cs="Open Sans"/>
          <w:i/>
          <w:iCs/>
          <w:color w:val="333333"/>
          <w:sz w:val="23"/>
          <w:szCs w:val="23"/>
          <w:lang w:val="ro-RO"/>
        </w:rPr>
        <w:t>(</w:t>
      </w:r>
      <w:r w:rsidR="001E279F">
        <w:rPr>
          <w:rFonts w:ascii="Constantia" w:eastAsia="Times New Roman" w:hAnsi="Constantia" w:cs="Open Sans"/>
          <w:i/>
          <w:iCs/>
          <w:color w:val="333333"/>
          <w:sz w:val="23"/>
          <w:szCs w:val="23"/>
          <w:lang w:val="ro-RO"/>
        </w:rPr>
        <w:t>precum</w:t>
      </w:r>
      <w:r w:rsidR="007A0CE8">
        <w:rPr>
          <w:rFonts w:ascii="Constantia" w:eastAsia="Times New Roman" w:hAnsi="Constantia" w:cs="Open Sans"/>
          <w:i/>
          <w:iCs/>
          <w:color w:val="333333"/>
          <w:sz w:val="23"/>
          <w:szCs w:val="23"/>
          <w:lang w:val="ro-RO"/>
        </w:rPr>
        <w:t xml:space="preserve"> cele</w:t>
      </w:r>
      <w:r w:rsidRPr="00D75F4F">
        <w:rPr>
          <w:rFonts w:ascii="Constantia" w:eastAsia="Times New Roman" w:hAnsi="Constantia" w:cs="Open Sans"/>
          <w:i/>
          <w:iCs/>
          <w:color w:val="333333"/>
          <w:sz w:val="23"/>
          <w:szCs w:val="23"/>
          <w:lang w:val="ro-RO"/>
        </w:rPr>
        <w:t xml:space="preserve"> legate de lipsa informării privind elementele ce se circumscriu raportului de muncă, de concediul de îngrijitor etc.)</w:t>
      </w:r>
      <w:r w:rsidRPr="00C30914">
        <w:rPr>
          <w:rFonts w:ascii="Constantia" w:eastAsia="Times New Roman" w:hAnsi="Constantia" w:cs="Open Sans"/>
          <w:color w:val="333333"/>
          <w:sz w:val="23"/>
          <w:szCs w:val="23"/>
          <w:lang w:val="ro-RO"/>
        </w:rPr>
        <w:t xml:space="preserve"> </w:t>
      </w:r>
      <w:r w:rsidR="00441D92" w:rsidRPr="00C30914">
        <w:rPr>
          <w:rFonts w:ascii="Constantia" w:eastAsia="Times New Roman" w:hAnsi="Constantia" w:cs="Open Sans"/>
          <w:color w:val="333333"/>
          <w:sz w:val="23"/>
          <w:szCs w:val="23"/>
          <w:lang w:val="ro-RO"/>
        </w:rPr>
        <w:t xml:space="preserve">pot solicita angajatorului să prezinte, în scris, suplimentar </w:t>
      </w:r>
      <w:r w:rsidRPr="00C30914">
        <w:rPr>
          <w:rFonts w:ascii="Constantia" w:eastAsia="Times New Roman" w:hAnsi="Constantia" w:cs="Open Sans"/>
          <w:color w:val="333333"/>
          <w:sz w:val="23"/>
          <w:szCs w:val="23"/>
          <w:lang w:val="ro-RO"/>
        </w:rPr>
        <w:t>față de decizia de concediere,</w:t>
      </w:r>
      <w:r w:rsidR="00441D92" w:rsidRPr="00C30914">
        <w:rPr>
          <w:rFonts w:ascii="Constantia" w:eastAsia="Times New Roman" w:hAnsi="Constantia" w:cs="Open Sans"/>
          <w:color w:val="333333"/>
          <w:sz w:val="23"/>
          <w:szCs w:val="23"/>
          <w:lang w:val="ro-RO"/>
        </w:rPr>
        <w:t xml:space="preserve"> motivele pe care s-a fundamentat decizia privind concedierea.</w:t>
      </w:r>
      <w:r w:rsidRPr="00C30914">
        <w:rPr>
          <w:rFonts w:ascii="Constantia" w:eastAsia="Times New Roman" w:hAnsi="Constantia" w:cs="Open Sans"/>
          <w:color w:val="333333"/>
          <w:sz w:val="23"/>
          <w:szCs w:val="23"/>
          <w:lang w:val="ro-RO"/>
        </w:rPr>
        <w:t xml:space="preserve"> </w:t>
      </w:r>
    </w:p>
    <w:p w14:paraId="535FE945" w14:textId="1483C0B3" w:rsidR="00441D92" w:rsidRPr="00C30914" w:rsidRDefault="00D85FBA" w:rsidP="00D75F4F">
      <w:pPr>
        <w:spacing w:line="276" w:lineRule="auto"/>
        <w:jc w:val="both"/>
        <w:rPr>
          <w:rFonts w:ascii="Constantia" w:eastAsia="Times New Roman" w:hAnsi="Constantia" w:cs="Open Sans"/>
          <w:color w:val="333333"/>
          <w:sz w:val="23"/>
          <w:szCs w:val="23"/>
          <w:lang w:val="ro-RO"/>
        </w:rPr>
      </w:pPr>
      <w:r w:rsidRPr="00C30914">
        <w:rPr>
          <w:rFonts w:ascii="Constantia" w:hAnsi="Constantia"/>
          <w:sz w:val="23"/>
          <w:szCs w:val="23"/>
          <w:lang w:val="ro-RO"/>
        </w:rPr>
        <w:t>Tot în categoria solicitărilor posibile</w:t>
      </w:r>
      <w:r w:rsidR="001A63D0" w:rsidRPr="00C30914">
        <w:rPr>
          <w:rFonts w:ascii="Constantia" w:hAnsi="Constantia"/>
          <w:sz w:val="23"/>
          <w:szCs w:val="23"/>
          <w:lang w:val="ro-RO"/>
        </w:rPr>
        <w:t xml:space="preserve"> ce necesită reacție din partea angajatorilor</w:t>
      </w:r>
      <w:r w:rsidRPr="00C30914">
        <w:rPr>
          <w:rFonts w:ascii="Constantia" w:hAnsi="Constantia"/>
          <w:sz w:val="23"/>
          <w:szCs w:val="23"/>
          <w:lang w:val="ro-RO"/>
        </w:rPr>
        <w:t xml:space="preserve">, menționăm că </w:t>
      </w:r>
      <w:r w:rsidR="001A63D0" w:rsidRPr="00C30914">
        <w:rPr>
          <w:rFonts w:ascii="Constantia" w:hAnsi="Constantia"/>
          <w:sz w:val="23"/>
          <w:szCs w:val="23"/>
          <w:lang w:val="ro-RO"/>
        </w:rPr>
        <w:t xml:space="preserve">salariații </w:t>
      </w:r>
      <w:r w:rsidR="00441D92" w:rsidRPr="00C30914">
        <w:rPr>
          <w:rFonts w:ascii="Constantia" w:hAnsi="Constantia"/>
          <w:sz w:val="23"/>
          <w:szCs w:val="23"/>
          <w:lang w:val="ro-RO"/>
        </w:rPr>
        <w:t>pot solicita</w:t>
      </w:r>
      <w:r w:rsidR="001A63D0" w:rsidRPr="00C30914">
        <w:rPr>
          <w:rFonts w:ascii="Constantia" w:hAnsi="Constantia"/>
          <w:sz w:val="23"/>
          <w:szCs w:val="23"/>
          <w:lang w:val="ro-RO"/>
        </w:rPr>
        <w:t>, ca până în prezent, trecerea la un program individualizat de muncă (i.e., lucrând, de exemplu, 7 ore lunea, 9 luni marțea etc.), însă noutatea</w:t>
      </w:r>
      <w:r w:rsidR="00441D92" w:rsidRPr="00C30914">
        <w:rPr>
          <w:rFonts w:ascii="Constantia" w:hAnsi="Constantia"/>
          <w:sz w:val="23"/>
          <w:szCs w:val="23"/>
          <w:lang w:val="ro-RO"/>
        </w:rPr>
        <w:t xml:space="preserve"> </w:t>
      </w:r>
      <w:r w:rsidR="001A63D0" w:rsidRPr="00C30914">
        <w:rPr>
          <w:rFonts w:ascii="Constantia" w:hAnsi="Constantia"/>
          <w:sz w:val="23"/>
          <w:szCs w:val="23"/>
          <w:lang w:val="ro-RO"/>
        </w:rPr>
        <w:t>este că</w:t>
      </w:r>
      <w:r w:rsidR="00441D92" w:rsidRPr="00C30914">
        <w:rPr>
          <w:rFonts w:ascii="Constantia" w:hAnsi="Constantia"/>
          <w:sz w:val="23"/>
          <w:szCs w:val="23"/>
          <w:lang w:val="ro-RO"/>
        </w:rPr>
        <w:t xml:space="preserve"> </w:t>
      </w:r>
      <w:r w:rsidR="001A63D0" w:rsidRPr="00C30914">
        <w:rPr>
          <w:rFonts w:ascii="Constantia" w:eastAsia="Times New Roman" w:hAnsi="Constantia" w:cs="Open Sans"/>
          <w:color w:val="333333"/>
          <w:sz w:val="23"/>
          <w:szCs w:val="23"/>
          <w:lang w:val="ro-RO"/>
        </w:rPr>
        <w:t>o</w:t>
      </w:r>
      <w:r w:rsidR="00441D92" w:rsidRPr="00C30914">
        <w:rPr>
          <w:rFonts w:ascii="Constantia" w:eastAsia="Times New Roman" w:hAnsi="Constantia" w:cs="Open Sans"/>
          <w:color w:val="333333"/>
          <w:sz w:val="23"/>
          <w:szCs w:val="23"/>
          <w:lang w:val="ro-RO"/>
        </w:rPr>
        <w:t xml:space="preserve">rice refuz al solicitării </w:t>
      </w:r>
      <w:r w:rsidR="001A63D0" w:rsidRPr="00C30914">
        <w:rPr>
          <w:rFonts w:ascii="Constantia" w:eastAsia="Times New Roman" w:hAnsi="Constantia" w:cs="Open Sans"/>
          <w:color w:val="333333"/>
          <w:sz w:val="23"/>
          <w:szCs w:val="23"/>
          <w:lang w:val="ro-RO"/>
        </w:rPr>
        <w:t>unui astfel de program va trebui</w:t>
      </w:r>
      <w:r w:rsidR="00441D92" w:rsidRPr="00C30914">
        <w:rPr>
          <w:rFonts w:ascii="Constantia" w:eastAsia="Times New Roman" w:hAnsi="Constantia" w:cs="Open Sans"/>
          <w:color w:val="333333"/>
          <w:sz w:val="23"/>
          <w:szCs w:val="23"/>
          <w:lang w:val="ro-RO"/>
        </w:rPr>
        <w:t xml:space="preserve"> motivat, în scris, de către angajator, în termen de 5 zile lucrătoare de la primirea solicitării.</w:t>
      </w:r>
    </w:p>
    <w:p w14:paraId="3E33F958" w14:textId="3CB0C2DD" w:rsidR="00441D92" w:rsidRPr="00C30914" w:rsidRDefault="001A63D0" w:rsidP="00D75F4F">
      <w:pPr>
        <w:spacing w:line="276" w:lineRule="auto"/>
        <w:jc w:val="both"/>
        <w:rPr>
          <w:rFonts w:ascii="Constantia" w:eastAsia="Times New Roman" w:hAnsi="Constantia" w:cs="Open Sans"/>
          <w:color w:val="333333"/>
          <w:sz w:val="23"/>
          <w:szCs w:val="23"/>
          <w:lang w:val="ro-RO"/>
        </w:rPr>
      </w:pPr>
      <w:r w:rsidRPr="00C30914">
        <w:rPr>
          <w:rFonts w:ascii="Constantia" w:eastAsia="Times New Roman" w:hAnsi="Constantia" w:cs="Open Sans"/>
          <w:color w:val="333333"/>
          <w:sz w:val="23"/>
          <w:szCs w:val="23"/>
          <w:lang w:val="ro-RO"/>
        </w:rPr>
        <w:t xml:space="preserve">Una dintre modificările cel mai puternic discutate este </w:t>
      </w:r>
      <w:r w:rsidRPr="00D75F4F">
        <w:rPr>
          <w:rFonts w:ascii="Constantia" w:eastAsia="Times New Roman" w:hAnsi="Constantia" w:cs="Open Sans"/>
          <w:b/>
          <w:bCs/>
          <w:color w:val="333333"/>
          <w:sz w:val="23"/>
          <w:szCs w:val="23"/>
          <w:u w:val="single"/>
          <w:lang w:val="ro-RO"/>
        </w:rPr>
        <w:t>apariția concediului de îngrijitor</w:t>
      </w:r>
      <w:r w:rsidR="009F386C">
        <w:rPr>
          <w:rFonts w:ascii="Constantia" w:eastAsia="Times New Roman" w:hAnsi="Constantia" w:cs="Open Sans"/>
          <w:b/>
          <w:bCs/>
          <w:color w:val="333333"/>
          <w:sz w:val="23"/>
          <w:szCs w:val="23"/>
          <w:u w:val="single"/>
          <w:lang w:val="ro-RO"/>
        </w:rPr>
        <w:t xml:space="preserve">. </w:t>
      </w:r>
      <w:r w:rsidRPr="00C30914">
        <w:rPr>
          <w:rFonts w:ascii="Constantia" w:eastAsia="Times New Roman" w:hAnsi="Constantia" w:cs="Open Sans"/>
          <w:color w:val="333333"/>
          <w:sz w:val="23"/>
          <w:szCs w:val="23"/>
          <w:lang w:val="ro-RO"/>
        </w:rPr>
        <w:t xml:space="preserve"> </w:t>
      </w:r>
      <w:r w:rsidR="009F386C">
        <w:rPr>
          <w:rFonts w:ascii="Constantia" w:eastAsia="Times New Roman" w:hAnsi="Constantia" w:cs="Open Sans"/>
          <w:color w:val="333333"/>
          <w:sz w:val="23"/>
          <w:szCs w:val="23"/>
          <w:lang w:val="ro-RO"/>
        </w:rPr>
        <w:t>A</w:t>
      </w:r>
      <w:r w:rsidRPr="00C30914">
        <w:rPr>
          <w:rFonts w:ascii="Constantia" w:eastAsia="Times New Roman" w:hAnsi="Constantia" w:cs="Open Sans"/>
          <w:color w:val="333333"/>
          <w:sz w:val="23"/>
          <w:szCs w:val="23"/>
          <w:lang w:val="ro-RO"/>
        </w:rPr>
        <w:t>stfel, potrivit noilor adăugiri legislative, a</w:t>
      </w:r>
      <w:r w:rsidR="00441D92" w:rsidRPr="00C30914">
        <w:rPr>
          <w:rFonts w:ascii="Constantia" w:eastAsia="Times New Roman" w:hAnsi="Constantia" w:cs="Open Sans"/>
          <w:color w:val="333333"/>
          <w:sz w:val="23"/>
          <w:szCs w:val="23"/>
          <w:lang w:val="ro-RO"/>
        </w:rPr>
        <w:t xml:space="preserve">ngajatorul are obligaţia acordării concediului de îngrijitor salariatului în vederea oferirii de către acesta de îngrijire sau sprijin personal unei rude sau unei persoane care locuieşte în aceeaşi gospodărie cu salariatul şi care are nevoie de îngrijire sau sprijin ca urmare a unei probleme medicale grave, cu o durată de 5 zile lucrătoare </w:t>
      </w:r>
      <w:r w:rsidR="00441D92" w:rsidRPr="00C30914">
        <w:rPr>
          <w:rFonts w:ascii="Constantia" w:eastAsia="Times New Roman" w:hAnsi="Constantia" w:cs="Open Sans"/>
          <w:color w:val="333333"/>
          <w:sz w:val="23"/>
          <w:szCs w:val="23"/>
          <w:lang w:val="ro-RO"/>
        </w:rPr>
        <w:lastRenderedPageBreak/>
        <w:t>într-un an calendaristic, la solicitarea scrisă a salariatului.</w:t>
      </w:r>
      <w:r w:rsidRPr="00C30914">
        <w:rPr>
          <w:rFonts w:ascii="Constantia" w:eastAsia="Times New Roman" w:hAnsi="Constantia" w:cs="Open Sans"/>
          <w:color w:val="333333"/>
          <w:sz w:val="23"/>
          <w:szCs w:val="23"/>
          <w:lang w:val="ro-RO"/>
        </w:rPr>
        <w:t xml:space="preserve"> Desigur, pol</w:t>
      </w:r>
      <w:r w:rsidR="006C10B5">
        <w:rPr>
          <w:rFonts w:ascii="Constantia" w:eastAsia="Times New Roman" w:hAnsi="Constantia" w:cs="Open Sans"/>
          <w:color w:val="333333"/>
          <w:sz w:val="23"/>
          <w:szCs w:val="23"/>
          <w:lang w:val="ro-RO"/>
        </w:rPr>
        <w:t>i</w:t>
      </w:r>
      <w:r w:rsidRPr="00C30914">
        <w:rPr>
          <w:rFonts w:ascii="Constantia" w:eastAsia="Times New Roman" w:hAnsi="Constantia" w:cs="Open Sans"/>
          <w:color w:val="333333"/>
          <w:sz w:val="23"/>
          <w:szCs w:val="23"/>
          <w:lang w:val="ro-RO"/>
        </w:rPr>
        <w:t>ticile interne pot prevedea o durată mai mare a acestui concediu.</w:t>
      </w:r>
    </w:p>
    <w:p w14:paraId="0257A4E2" w14:textId="2E3B8DF7" w:rsidR="00441D92" w:rsidRPr="00C30914" w:rsidRDefault="001A63D0" w:rsidP="00D75F4F">
      <w:pPr>
        <w:shd w:val="clear" w:color="auto" w:fill="FFFFFF"/>
        <w:spacing w:line="276" w:lineRule="auto"/>
        <w:jc w:val="both"/>
        <w:rPr>
          <w:rFonts w:ascii="Constantia" w:eastAsia="Times New Roman" w:hAnsi="Constantia" w:cs="Open Sans"/>
          <w:color w:val="333333"/>
          <w:sz w:val="23"/>
          <w:szCs w:val="23"/>
          <w:lang w:val="ro-RO"/>
        </w:rPr>
      </w:pPr>
      <w:r w:rsidRPr="00C30914">
        <w:rPr>
          <w:rFonts w:ascii="Constantia" w:eastAsia="Times New Roman" w:hAnsi="Constantia" w:cs="Open Sans"/>
          <w:color w:val="333333"/>
          <w:sz w:val="23"/>
          <w:szCs w:val="23"/>
          <w:lang w:val="ro-RO"/>
        </w:rPr>
        <w:t xml:space="preserve">Din aceeași categorie, apare în Codul muncii și </w:t>
      </w:r>
      <w:r w:rsidR="00441D92" w:rsidRPr="00D75F4F">
        <w:rPr>
          <w:rFonts w:ascii="Constantia" w:eastAsia="Times New Roman" w:hAnsi="Constantia" w:cs="Open Sans"/>
          <w:b/>
          <w:bCs/>
          <w:color w:val="333333"/>
          <w:sz w:val="23"/>
          <w:szCs w:val="23"/>
          <w:u w:val="single"/>
          <w:lang w:val="ro-RO"/>
        </w:rPr>
        <w:t xml:space="preserve">dreptul </w:t>
      </w:r>
      <w:r w:rsidRPr="00D75F4F">
        <w:rPr>
          <w:rFonts w:ascii="Constantia" w:eastAsia="Times New Roman" w:hAnsi="Constantia" w:cs="Open Sans"/>
          <w:b/>
          <w:bCs/>
          <w:color w:val="333333"/>
          <w:sz w:val="23"/>
          <w:szCs w:val="23"/>
          <w:u w:val="single"/>
          <w:lang w:val="ro-RO"/>
        </w:rPr>
        <w:t xml:space="preserve">salariatului </w:t>
      </w:r>
      <w:r w:rsidR="00441D92" w:rsidRPr="00D75F4F">
        <w:rPr>
          <w:rFonts w:ascii="Constantia" w:eastAsia="Times New Roman" w:hAnsi="Constantia" w:cs="Open Sans"/>
          <w:b/>
          <w:bCs/>
          <w:color w:val="333333"/>
          <w:sz w:val="23"/>
          <w:szCs w:val="23"/>
          <w:u w:val="single"/>
          <w:lang w:val="ro-RO"/>
        </w:rPr>
        <w:t>de a absenta de la locul de muncă în situaţii neprevăzute, determinate de o situaţie de urgenţă familială</w:t>
      </w:r>
      <w:r w:rsidR="00441D92" w:rsidRPr="00C30914">
        <w:rPr>
          <w:rFonts w:ascii="Constantia" w:eastAsia="Times New Roman" w:hAnsi="Constantia" w:cs="Open Sans"/>
          <w:color w:val="333333"/>
          <w:sz w:val="23"/>
          <w:szCs w:val="23"/>
          <w:lang w:val="ro-RO"/>
        </w:rPr>
        <w:t xml:space="preserve"> cauzată de boală sau de accident, care fac indispensabilă prezenţa imediată a salariatului</w:t>
      </w:r>
      <w:r w:rsidRPr="00C30914">
        <w:rPr>
          <w:rFonts w:ascii="Constantia" w:eastAsia="Times New Roman" w:hAnsi="Constantia" w:cs="Open Sans"/>
          <w:color w:val="333333"/>
          <w:sz w:val="23"/>
          <w:szCs w:val="23"/>
          <w:lang w:val="ro-RO"/>
        </w:rPr>
        <w:t>. Condiția pentru a face uz de acest drept este informarea prealabilă</w:t>
      </w:r>
      <w:r w:rsidR="00441D92" w:rsidRPr="00C30914">
        <w:rPr>
          <w:rFonts w:ascii="Constantia" w:eastAsia="Times New Roman" w:hAnsi="Constantia" w:cs="Open Sans"/>
          <w:color w:val="333333"/>
          <w:sz w:val="23"/>
          <w:szCs w:val="23"/>
          <w:lang w:val="ro-RO"/>
        </w:rPr>
        <w:t xml:space="preserve"> a angajatorului şi </w:t>
      </w:r>
      <w:r w:rsidRPr="00C30914">
        <w:rPr>
          <w:rFonts w:ascii="Constantia" w:eastAsia="Times New Roman" w:hAnsi="Constantia" w:cs="Open Sans"/>
          <w:color w:val="333333"/>
          <w:sz w:val="23"/>
          <w:szCs w:val="23"/>
          <w:lang w:val="ro-RO"/>
        </w:rPr>
        <w:t>r</w:t>
      </w:r>
      <w:r w:rsidR="00441D92" w:rsidRPr="00C30914">
        <w:rPr>
          <w:rFonts w:ascii="Constantia" w:eastAsia="Times New Roman" w:hAnsi="Constantia" w:cs="Open Sans"/>
          <w:color w:val="333333"/>
          <w:sz w:val="23"/>
          <w:szCs w:val="23"/>
          <w:lang w:val="ro-RO"/>
        </w:rPr>
        <w:t>ecuperarea perioadei absentate până la acoperirea integrală a duratei normale a programului de lucru a salariatului</w:t>
      </w:r>
      <w:r w:rsidR="00C927DB">
        <w:rPr>
          <w:rFonts w:ascii="Constantia" w:eastAsia="Times New Roman" w:hAnsi="Constantia" w:cs="Open Sans"/>
          <w:color w:val="333333"/>
          <w:sz w:val="23"/>
          <w:szCs w:val="23"/>
          <w:lang w:val="ro-RO"/>
        </w:rPr>
        <w:t xml:space="preserve"> (după un program stabilit de comun acord între angajator și salariat)</w:t>
      </w:r>
      <w:r w:rsidR="00441D92" w:rsidRPr="00C30914">
        <w:rPr>
          <w:rFonts w:ascii="Constantia" w:eastAsia="Times New Roman" w:hAnsi="Constantia" w:cs="Open Sans"/>
          <w:color w:val="333333"/>
          <w:sz w:val="23"/>
          <w:szCs w:val="23"/>
          <w:lang w:val="ro-RO"/>
        </w:rPr>
        <w:t>.</w:t>
      </w:r>
      <w:r w:rsidRPr="00C30914">
        <w:rPr>
          <w:rFonts w:ascii="Constantia" w:eastAsia="Times New Roman" w:hAnsi="Constantia" w:cs="Open Sans"/>
          <w:color w:val="333333"/>
          <w:sz w:val="23"/>
          <w:szCs w:val="23"/>
          <w:lang w:val="ro-RO"/>
        </w:rPr>
        <w:t xml:space="preserve"> Codul muncii stabilește și o limită de acordare a acestui drept, respectiv nu mai mult de</w:t>
      </w:r>
      <w:r w:rsidR="00441D92" w:rsidRPr="00C30914">
        <w:rPr>
          <w:rFonts w:ascii="Constantia" w:eastAsia="Times New Roman" w:hAnsi="Constantia" w:cs="Open Sans"/>
          <w:color w:val="333333"/>
          <w:sz w:val="23"/>
          <w:szCs w:val="23"/>
          <w:lang w:val="ro-RO"/>
        </w:rPr>
        <w:t xml:space="preserve"> 10 zile lucrătoare într-un an calendaristic</w:t>
      </w:r>
      <w:r w:rsidR="00C927DB">
        <w:rPr>
          <w:rFonts w:ascii="Constantia" w:eastAsia="Times New Roman" w:hAnsi="Constantia" w:cs="Open Sans"/>
          <w:color w:val="333333"/>
          <w:sz w:val="23"/>
          <w:szCs w:val="23"/>
          <w:lang w:val="ro-RO"/>
        </w:rPr>
        <w:t>, însă, sigur, angajatorii pot acorda acest beneficiu și pe o perioadă mai extinsă, dacă doresc acest lucru</w:t>
      </w:r>
      <w:r w:rsidR="00441D92" w:rsidRPr="00C30914">
        <w:rPr>
          <w:rFonts w:ascii="Constantia" w:eastAsia="Times New Roman" w:hAnsi="Constantia" w:cs="Open Sans"/>
          <w:color w:val="333333"/>
          <w:sz w:val="23"/>
          <w:szCs w:val="23"/>
          <w:lang w:val="ro-RO"/>
        </w:rPr>
        <w:t>.</w:t>
      </w:r>
    </w:p>
    <w:p w14:paraId="432CA1D6" w14:textId="7FF0CF7D" w:rsidR="00B25497" w:rsidRDefault="001A63D0" w:rsidP="00D75F4F">
      <w:pPr>
        <w:spacing w:line="276" w:lineRule="auto"/>
        <w:jc w:val="both"/>
        <w:rPr>
          <w:rFonts w:ascii="Constantia" w:eastAsia="Times New Roman" w:hAnsi="Constantia" w:cs="Open Sans"/>
          <w:color w:val="333333"/>
          <w:sz w:val="23"/>
          <w:szCs w:val="23"/>
          <w:lang w:val="ro-RO"/>
        </w:rPr>
      </w:pPr>
      <w:r w:rsidRPr="00C30914">
        <w:rPr>
          <w:rFonts w:ascii="Constantia" w:eastAsia="Times New Roman" w:hAnsi="Constantia" w:cs="Open Sans"/>
          <w:color w:val="333333"/>
          <w:sz w:val="23"/>
          <w:szCs w:val="23"/>
          <w:lang w:val="ro-RO"/>
        </w:rPr>
        <w:t xml:space="preserve">Nu în ultimul rând, subliniem faptul că </w:t>
      </w:r>
      <w:r w:rsidRPr="00C927DB">
        <w:rPr>
          <w:rFonts w:ascii="Constantia" w:eastAsia="Times New Roman" w:hAnsi="Constantia" w:cs="Open Sans"/>
          <w:b/>
          <w:bCs/>
          <w:color w:val="333333"/>
          <w:sz w:val="23"/>
          <w:szCs w:val="23"/>
          <w:u w:val="single"/>
          <w:lang w:val="ro-RO"/>
        </w:rPr>
        <w:t>angajatorii ar putea fi nevoiți să își actualizeze regulamentul intern</w:t>
      </w:r>
      <w:r w:rsidRPr="00C30914">
        <w:rPr>
          <w:rFonts w:ascii="Constantia" w:eastAsia="Times New Roman" w:hAnsi="Constantia" w:cs="Open Sans"/>
          <w:color w:val="333333"/>
          <w:sz w:val="23"/>
          <w:szCs w:val="23"/>
          <w:lang w:val="ro-RO"/>
        </w:rPr>
        <w:t>, Codul muncii adăugind conținutul său minim cu două noi capitole</w:t>
      </w:r>
      <w:r w:rsidR="00C927DB">
        <w:rPr>
          <w:rFonts w:ascii="Constantia" w:eastAsia="Times New Roman" w:hAnsi="Constantia" w:cs="Open Sans"/>
          <w:color w:val="333333"/>
          <w:sz w:val="23"/>
          <w:szCs w:val="23"/>
          <w:lang w:val="ro-RO"/>
        </w:rPr>
        <w:t xml:space="preserve">, </w:t>
      </w:r>
      <w:r w:rsidRPr="00C30914">
        <w:rPr>
          <w:rFonts w:ascii="Constantia" w:eastAsia="Times New Roman" w:hAnsi="Constantia" w:cs="Open Sans"/>
          <w:color w:val="333333"/>
          <w:sz w:val="23"/>
          <w:szCs w:val="23"/>
          <w:lang w:val="ro-RO"/>
        </w:rPr>
        <w:t xml:space="preserve">respectiv </w:t>
      </w:r>
      <w:r w:rsidR="00C927DB">
        <w:rPr>
          <w:rFonts w:ascii="Constantia" w:eastAsia="Times New Roman" w:hAnsi="Constantia" w:cs="Open Sans"/>
          <w:color w:val="333333"/>
          <w:sz w:val="23"/>
          <w:szCs w:val="23"/>
          <w:lang w:val="ro-RO"/>
        </w:rPr>
        <w:t xml:space="preserve">privind </w:t>
      </w:r>
      <w:r w:rsidRPr="00C30914">
        <w:rPr>
          <w:rFonts w:ascii="Constantia" w:eastAsia="Times New Roman" w:hAnsi="Constantia" w:cs="Open Sans"/>
          <w:color w:val="333333"/>
          <w:sz w:val="23"/>
          <w:szCs w:val="23"/>
          <w:lang w:val="ro-RO"/>
        </w:rPr>
        <w:t xml:space="preserve">reguli </w:t>
      </w:r>
      <w:r w:rsidR="004E4349">
        <w:rPr>
          <w:rFonts w:ascii="Constantia" w:eastAsia="Times New Roman" w:hAnsi="Constantia" w:cs="Open Sans"/>
          <w:color w:val="333333"/>
          <w:sz w:val="23"/>
          <w:szCs w:val="23"/>
          <w:lang w:val="ro-RO"/>
        </w:rPr>
        <w:t>referitoare la acordarea preavizului ( la concediere)</w:t>
      </w:r>
      <w:r w:rsidRPr="00C30914">
        <w:rPr>
          <w:rFonts w:ascii="Constantia" w:eastAsia="Times New Roman" w:hAnsi="Constantia" w:cs="Open Sans"/>
          <w:color w:val="333333"/>
          <w:sz w:val="23"/>
          <w:szCs w:val="23"/>
          <w:lang w:val="ro-RO"/>
        </w:rPr>
        <w:t xml:space="preserve"> și </w:t>
      </w:r>
      <w:r w:rsidR="004E4349">
        <w:rPr>
          <w:rFonts w:ascii="Constantia" w:eastAsia="Times New Roman" w:hAnsi="Constantia" w:cs="Open Sans"/>
          <w:color w:val="333333"/>
          <w:sz w:val="23"/>
          <w:szCs w:val="23"/>
          <w:lang w:val="ro-RO"/>
        </w:rPr>
        <w:t xml:space="preserve">privind </w:t>
      </w:r>
      <w:r w:rsidR="00441D92" w:rsidRPr="00C30914">
        <w:rPr>
          <w:rFonts w:ascii="Constantia" w:eastAsia="Times New Roman" w:hAnsi="Constantia" w:cs="Open Sans"/>
          <w:color w:val="333333"/>
          <w:sz w:val="23"/>
          <w:szCs w:val="23"/>
          <w:lang w:val="ro-RO"/>
        </w:rPr>
        <w:t xml:space="preserve">informaţii </w:t>
      </w:r>
      <w:r w:rsidR="008668C8">
        <w:rPr>
          <w:rFonts w:ascii="Constantia" w:eastAsia="Times New Roman" w:hAnsi="Constantia" w:cs="Open Sans"/>
          <w:color w:val="333333"/>
          <w:sz w:val="23"/>
          <w:szCs w:val="23"/>
          <w:lang w:val="ro-RO"/>
        </w:rPr>
        <w:t>referitoare</w:t>
      </w:r>
      <w:r w:rsidR="00441D92" w:rsidRPr="00C30914">
        <w:rPr>
          <w:rFonts w:ascii="Constantia" w:eastAsia="Times New Roman" w:hAnsi="Constantia" w:cs="Open Sans"/>
          <w:color w:val="333333"/>
          <w:sz w:val="23"/>
          <w:szCs w:val="23"/>
          <w:lang w:val="ro-RO"/>
        </w:rPr>
        <w:t xml:space="preserve"> la politica generală de formare a salariaţilor</w:t>
      </w:r>
      <w:r w:rsidR="004E4349">
        <w:rPr>
          <w:rFonts w:ascii="Constantia" w:eastAsia="Times New Roman" w:hAnsi="Constantia" w:cs="Open Sans"/>
          <w:color w:val="333333"/>
          <w:sz w:val="23"/>
          <w:szCs w:val="23"/>
          <w:lang w:val="ro-RO"/>
        </w:rPr>
        <w:t xml:space="preserve"> (</w:t>
      </w:r>
      <w:r w:rsidR="00441D92" w:rsidRPr="00C30914">
        <w:rPr>
          <w:rFonts w:ascii="Constantia" w:eastAsia="Times New Roman" w:hAnsi="Constantia" w:cs="Open Sans"/>
          <w:color w:val="333333"/>
          <w:sz w:val="23"/>
          <w:szCs w:val="23"/>
          <w:lang w:val="ro-RO"/>
        </w:rPr>
        <w:t>dacă există</w:t>
      </w:r>
      <w:r w:rsidR="004E4349">
        <w:rPr>
          <w:rFonts w:ascii="Constantia" w:eastAsia="Times New Roman" w:hAnsi="Constantia" w:cs="Open Sans"/>
          <w:color w:val="333333"/>
          <w:sz w:val="23"/>
          <w:szCs w:val="23"/>
          <w:lang w:val="ro-RO"/>
        </w:rPr>
        <w:t>).</w:t>
      </w:r>
      <w:r w:rsidRPr="00C30914">
        <w:rPr>
          <w:rFonts w:ascii="Constantia" w:hAnsi="Constantia"/>
          <w:sz w:val="23"/>
          <w:szCs w:val="23"/>
          <w:lang w:val="ro-RO"/>
        </w:rPr>
        <w:t xml:space="preserve"> Tot având caracter de noutate în materia regulamentului intern este și instituirea expresă a obligației de a aduce la cunoștința salariaților regulamentul intern în prima zi de lucru (ceea ce</w:t>
      </w:r>
      <w:r w:rsidR="00CA6939">
        <w:rPr>
          <w:rFonts w:ascii="Constantia" w:hAnsi="Constantia"/>
          <w:sz w:val="23"/>
          <w:szCs w:val="23"/>
          <w:lang w:val="ro-RO"/>
        </w:rPr>
        <w:t xml:space="preserve"> </w:t>
      </w:r>
      <w:r w:rsidRPr="00C30914">
        <w:rPr>
          <w:rFonts w:ascii="Constantia" w:hAnsi="Constantia"/>
          <w:sz w:val="23"/>
          <w:szCs w:val="23"/>
          <w:lang w:val="ro-RO"/>
        </w:rPr>
        <w:t>reprezintă doar o consacrare legislativă a practicii de pe piața muncii)</w:t>
      </w:r>
      <w:r w:rsidR="00CA6939">
        <w:rPr>
          <w:rFonts w:ascii="Constantia" w:hAnsi="Constantia"/>
          <w:sz w:val="23"/>
          <w:szCs w:val="23"/>
          <w:lang w:val="ro-RO"/>
        </w:rPr>
        <w:t>; în plus,</w:t>
      </w:r>
      <w:r w:rsidRPr="00C30914">
        <w:rPr>
          <w:rFonts w:ascii="Constantia" w:hAnsi="Constantia"/>
          <w:sz w:val="23"/>
          <w:szCs w:val="23"/>
          <w:lang w:val="ro-RO"/>
        </w:rPr>
        <w:t xml:space="preserve"> pentru adaptarea la realitatea tehnologică, se permite ca aducerea</w:t>
      </w:r>
      <w:r w:rsidR="00441D92" w:rsidRPr="00C30914">
        <w:rPr>
          <w:rFonts w:ascii="Constantia" w:eastAsia="Times New Roman" w:hAnsi="Constantia" w:cs="Open Sans"/>
          <w:color w:val="333333"/>
          <w:sz w:val="23"/>
          <w:szCs w:val="23"/>
          <w:lang w:val="ro-RO"/>
        </w:rPr>
        <w:t xml:space="preserve"> la cunoştinţa salariaţilor a prevederilor regulamentului intern</w:t>
      </w:r>
      <w:r w:rsidRPr="00C30914">
        <w:rPr>
          <w:rFonts w:ascii="Constantia" w:eastAsia="Times New Roman" w:hAnsi="Constantia" w:cs="Open Sans"/>
          <w:color w:val="333333"/>
          <w:sz w:val="23"/>
          <w:szCs w:val="23"/>
          <w:lang w:val="ro-RO"/>
        </w:rPr>
        <w:t xml:space="preserve"> să</w:t>
      </w:r>
      <w:r w:rsidR="00441D92" w:rsidRPr="00C30914">
        <w:rPr>
          <w:rFonts w:ascii="Constantia" w:eastAsia="Times New Roman" w:hAnsi="Constantia" w:cs="Open Sans"/>
          <w:color w:val="333333"/>
          <w:sz w:val="23"/>
          <w:szCs w:val="23"/>
          <w:lang w:val="ro-RO"/>
        </w:rPr>
        <w:t xml:space="preserve"> se poate realiza </w:t>
      </w:r>
      <w:r w:rsidRPr="00C30914">
        <w:rPr>
          <w:rFonts w:ascii="Constantia" w:eastAsia="Times New Roman" w:hAnsi="Constantia" w:cs="Open Sans"/>
          <w:color w:val="333333"/>
          <w:sz w:val="23"/>
          <w:szCs w:val="23"/>
          <w:lang w:val="ro-RO"/>
        </w:rPr>
        <w:t xml:space="preserve">inclusiv </w:t>
      </w:r>
      <w:r w:rsidR="00441D92" w:rsidRPr="00C30914">
        <w:rPr>
          <w:rFonts w:ascii="Constantia" w:eastAsia="Times New Roman" w:hAnsi="Constantia" w:cs="Open Sans"/>
          <w:color w:val="333333"/>
          <w:sz w:val="23"/>
          <w:szCs w:val="23"/>
          <w:lang w:val="ro-RO"/>
        </w:rPr>
        <w:t>în format electronic, cu condiţia ca</w:t>
      </w:r>
      <w:r w:rsidRPr="00C30914">
        <w:rPr>
          <w:rFonts w:ascii="Constantia" w:eastAsia="Times New Roman" w:hAnsi="Constantia" w:cs="Open Sans"/>
          <w:color w:val="333333"/>
          <w:sz w:val="23"/>
          <w:szCs w:val="23"/>
          <w:lang w:val="ro-RO"/>
        </w:rPr>
        <w:t xml:space="preserve"> </w:t>
      </w:r>
      <w:r w:rsidR="00441D92" w:rsidRPr="00C30914">
        <w:rPr>
          <w:rFonts w:ascii="Constantia" w:eastAsia="Times New Roman" w:hAnsi="Constantia" w:cs="Open Sans"/>
          <w:color w:val="333333"/>
          <w:sz w:val="23"/>
          <w:szCs w:val="23"/>
          <w:lang w:val="ro-RO"/>
        </w:rPr>
        <w:t>documentul să fie accesibil salariatului şi să poată fi stocat şi printat de către acesta.</w:t>
      </w:r>
    </w:p>
    <w:p w14:paraId="39F18D50" w14:textId="2A6434A6" w:rsidR="00CA6939" w:rsidRPr="00C30914" w:rsidRDefault="00B25497" w:rsidP="00D75F4F">
      <w:pPr>
        <w:spacing w:line="276" w:lineRule="auto"/>
        <w:jc w:val="both"/>
        <w:rPr>
          <w:rFonts w:ascii="Constantia" w:hAnsi="Constantia"/>
          <w:sz w:val="23"/>
          <w:szCs w:val="23"/>
          <w:lang w:val="ro-RO"/>
        </w:rPr>
      </w:pPr>
      <w:r>
        <w:rPr>
          <w:rFonts w:ascii="Constantia" w:eastAsia="Times New Roman" w:hAnsi="Constantia" w:cs="Open Sans"/>
          <w:color w:val="333333"/>
          <w:sz w:val="23"/>
          <w:szCs w:val="23"/>
          <w:lang w:val="ro-RO"/>
        </w:rPr>
        <w:t>Cele de mai sus reprezintă doar cele mai importante modificări aduse Codului muncii</w:t>
      </w:r>
      <w:r w:rsidR="005503F9">
        <w:rPr>
          <w:rFonts w:ascii="Constantia" w:eastAsia="Times New Roman" w:hAnsi="Constantia" w:cs="Open Sans"/>
          <w:color w:val="333333"/>
          <w:sz w:val="23"/>
          <w:szCs w:val="23"/>
          <w:lang w:val="ro-RO"/>
        </w:rPr>
        <w:t xml:space="preserve">, noutățile fiind semnificative și trebuind analizate de fiecare organizație cu mare atenție pentru a vedea ce măsuri trebuie luate de la caz la caz. </w:t>
      </w:r>
      <w:r w:rsidR="00711B6F">
        <w:rPr>
          <w:rFonts w:ascii="Constantia" w:eastAsia="Times New Roman" w:hAnsi="Constantia" w:cs="Open Sans"/>
          <w:color w:val="333333"/>
          <w:sz w:val="23"/>
          <w:szCs w:val="23"/>
          <w:lang w:val="ro-RO"/>
        </w:rPr>
        <w:t xml:space="preserve">Rămâne astfel de văzut cum vor fi implementate în practică toate modificările aduse de Legea nr. </w:t>
      </w:r>
      <w:r w:rsidR="00711B6F" w:rsidRPr="00711B6F">
        <w:rPr>
          <w:rFonts w:ascii="Constantia" w:eastAsia="Times New Roman" w:hAnsi="Constantia" w:cs="Open Sans"/>
          <w:color w:val="333333"/>
          <w:sz w:val="23"/>
          <w:szCs w:val="23"/>
          <w:lang w:val="ro-RO"/>
        </w:rPr>
        <w:t>283/2022</w:t>
      </w:r>
      <w:r w:rsidR="00711B6F">
        <w:rPr>
          <w:rFonts w:ascii="Constantia" w:eastAsia="Times New Roman" w:hAnsi="Constantia" w:cs="Open Sans"/>
          <w:color w:val="333333"/>
          <w:sz w:val="23"/>
          <w:szCs w:val="23"/>
          <w:lang w:val="ro-RO"/>
        </w:rPr>
        <w:t>, parte din ele reprezentând adevărate provocări de natură practică (și chiar logistică și financiară) pentru angajatori, care trebui</w:t>
      </w:r>
      <w:r w:rsidR="00F272D8">
        <w:rPr>
          <w:rFonts w:ascii="Constantia" w:eastAsia="Times New Roman" w:hAnsi="Constantia" w:cs="Open Sans"/>
          <w:color w:val="333333"/>
          <w:sz w:val="23"/>
          <w:szCs w:val="23"/>
          <w:lang w:val="ro-RO"/>
        </w:rPr>
        <w:t>e</w:t>
      </w:r>
      <w:r w:rsidR="00711B6F">
        <w:rPr>
          <w:rFonts w:ascii="Constantia" w:eastAsia="Times New Roman" w:hAnsi="Constantia" w:cs="Open Sans"/>
          <w:color w:val="333333"/>
          <w:sz w:val="23"/>
          <w:szCs w:val="23"/>
          <w:lang w:val="ro-RO"/>
        </w:rPr>
        <w:t xml:space="preserve"> să se adapteze ace</w:t>
      </w:r>
      <w:r>
        <w:rPr>
          <w:rFonts w:ascii="Constantia" w:eastAsia="Times New Roman" w:hAnsi="Constantia" w:cs="Open Sans"/>
          <w:color w:val="333333"/>
          <w:sz w:val="23"/>
          <w:szCs w:val="23"/>
          <w:lang w:val="ro-RO"/>
        </w:rPr>
        <w:t>stor norme inclusiv din perspectiva fluxului intern</w:t>
      </w:r>
      <w:r w:rsidR="005503F9">
        <w:rPr>
          <w:rFonts w:ascii="Constantia" w:eastAsia="Times New Roman" w:hAnsi="Constantia" w:cs="Open Sans"/>
          <w:color w:val="333333"/>
          <w:sz w:val="23"/>
          <w:szCs w:val="23"/>
          <w:lang w:val="ro-RO"/>
        </w:rPr>
        <w:t xml:space="preserve"> și a actualizării diverselor instrumente interne (pornind de la contractul individual de muncă și regulamentul/politicile interne).</w:t>
      </w:r>
    </w:p>
    <w:sectPr w:rsidR="00CA6939" w:rsidRPr="00C30914" w:rsidSect="007C35E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0447"/>
    <w:multiLevelType w:val="hybridMultilevel"/>
    <w:tmpl w:val="D1B8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41BB8"/>
    <w:multiLevelType w:val="hybridMultilevel"/>
    <w:tmpl w:val="9F44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F44BE"/>
    <w:multiLevelType w:val="hybridMultilevel"/>
    <w:tmpl w:val="0752220C"/>
    <w:lvl w:ilvl="0" w:tplc="C3A88E2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0288607">
    <w:abstractNumId w:val="1"/>
  </w:num>
  <w:num w:numId="2" w16cid:durableId="1111120628">
    <w:abstractNumId w:val="0"/>
  </w:num>
  <w:num w:numId="3" w16cid:durableId="434836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8"/>
    <w:rsid w:val="00017488"/>
    <w:rsid w:val="00031645"/>
    <w:rsid w:val="00051D9B"/>
    <w:rsid w:val="000721C1"/>
    <w:rsid w:val="00082E7F"/>
    <w:rsid w:val="000A0220"/>
    <w:rsid w:val="00163F6B"/>
    <w:rsid w:val="001A63D0"/>
    <w:rsid w:val="001A65F8"/>
    <w:rsid w:val="001E279F"/>
    <w:rsid w:val="00263221"/>
    <w:rsid w:val="00274AF8"/>
    <w:rsid w:val="002E377A"/>
    <w:rsid w:val="002F0ACE"/>
    <w:rsid w:val="00352319"/>
    <w:rsid w:val="00384679"/>
    <w:rsid w:val="003A7D5F"/>
    <w:rsid w:val="003B2D79"/>
    <w:rsid w:val="003F70C3"/>
    <w:rsid w:val="00407C97"/>
    <w:rsid w:val="00427812"/>
    <w:rsid w:val="00441D92"/>
    <w:rsid w:val="004E4349"/>
    <w:rsid w:val="005503F9"/>
    <w:rsid w:val="00551228"/>
    <w:rsid w:val="00587E50"/>
    <w:rsid w:val="005D0732"/>
    <w:rsid w:val="00607C95"/>
    <w:rsid w:val="006574AE"/>
    <w:rsid w:val="006848F6"/>
    <w:rsid w:val="006C10B5"/>
    <w:rsid w:val="00703C63"/>
    <w:rsid w:val="00711B6F"/>
    <w:rsid w:val="00760643"/>
    <w:rsid w:val="007A0CE8"/>
    <w:rsid w:val="007C35EC"/>
    <w:rsid w:val="007C5486"/>
    <w:rsid w:val="008668C8"/>
    <w:rsid w:val="008D592C"/>
    <w:rsid w:val="00915B2F"/>
    <w:rsid w:val="00967EDE"/>
    <w:rsid w:val="00994F61"/>
    <w:rsid w:val="009E017D"/>
    <w:rsid w:val="009F386C"/>
    <w:rsid w:val="00A61DF1"/>
    <w:rsid w:val="00A867DE"/>
    <w:rsid w:val="00A86A94"/>
    <w:rsid w:val="00A95350"/>
    <w:rsid w:val="00AA04FE"/>
    <w:rsid w:val="00AA2295"/>
    <w:rsid w:val="00AB1DE0"/>
    <w:rsid w:val="00AD1797"/>
    <w:rsid w:val="00AD2F51"/>
    <w:rsid w:val="00AF6DCD"/>
    <w:rsid w:val="00B15612"/>
    <w:rsid w:val="00B25497"/>
    <w:rsid w:val="00B62235"/>
    <w:rsid w:val="00B74C94"/>
    <w:rsid w:val="00B762A9"/>
    <w:rsid w:val="00B92279"/>
    <w:rsid w:val="00BA2CF5"/>
    <w:rsid w:val="00BC2B9A"/>
    <w:rsid w:val="00BC712A"/>
    <w:rsid w:val="00C20944"/>
    <w:rsid w:val="00C30914"/>
    <w:rsid w:val="00C927DB"/>
    <w:rsid w:val="00CA6939"/>
    <w:rsid w:val="00CC20F0"/>
    <w:rsid w:val="00D75F4F"/>
    <w:rsid w:val="00D85FBA"/>
    <w:rsid w:val="00DA3F0C"/>
    <w:rsid w:val="00DB0486"/>
    <w:rsid w:val="00E76928"/>
    <w:rsid w:val="00E91555"/>
    <w:rsid w:val="00E91B31"/>
    <w:rsid w:val="00EB10FB"/>
    <w:rsid w:val="00F272D8"/>
    <w:rsid w:val="00F5718F"/>
    <w:rsid w:val="00F635E5"/>
    <w:rsid w:val="00F74333"/>
    <w:rsid w:val="00F95C29"/>
    <w:rsid w:val="00FD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6BDC"/>
  <w15:chartTrackingRefBased/>
  <w15:docId w15:val="{1B5FFE7A-194D-4806-9477-4C3F4BD2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74C94"/>
    <w:pPr>
      <w:ind w:left="720"/>
      <w:contextualSpacing/>
    </w:pPr>
  </w:style>
  <w:style w:type="paragraph" w:styleId="Revizuire">
    <w:name w:val="Revision"/>
    <w:hidden/>
    <w:uiPriority w:val="99"/>
    <w:semiHidden/>
    <w:rsid w:val="00A6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NNDKP</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NNDKP</dc:creator>
  <cp:keywords/>
  <dc:description/>
  <cp:lastModifiedBy>Anca Posirca</cp:lastModifiedBy>
  <cp:revision>7</cp:revision>
  <dcterms:created xsi:type="dcterms:W3CDTF">2022-10-20T14:03:00Z</dcterms:created>
  <dcterms:modified xsi:type="dcterms:W3CDTF">2022-10-21T06:53:00Z</dcterms:modified>
</cp:coreProperties>
</file>