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AB76" w14:textId="6D5C17D2" w:rsidR="00B8226C" w:rsidRPr="0018390F" w:rsidRDefault="00B8226C" w:rsidP="006A3CE3">
      <w:pPr>
        <w:pStyle w:val="NormalWeb"/>
        <w:shd w:val="clear" w:color="auto" w:fill="FFFFFF"/>
        <w:spacing w:before="0" w:beforeAutospacing="0" w:after="0" w:afterAutospacing="0" w:line="360" w:lineRule="auto"/>
        <w:jc w:val="both"/>
        <w:rPr>
          <w:rStyle w:val="Strong"/>
          <w:rFonts w:ascii="Arial" w:hAnsi="Arial" w:cs="Arial"/>
          <w:sz w:val="20"/>
          <w:szCs w:val="20"/>
          <w:bdr w:val="none" w:sz="0" w:space="0" w:color="auto" w:frame="1"/>
          <w:lang w:val="ro-RO"/>
        </w:rPr>
      </w:pPr>
    </w:p>
    <w:tbl>
      <w:tblPr>
        <w:tblpPr w:vertAnchor="page" w:horzAnchor="margin" w:tblpY="2836"/>
        <w:tblW w:w="9271" w:type="dxa"/>
        <w:tblLook w:val="01E0" w:firstRow="1" w:lastRow="1" w:firstColumn="1" w:lastColumn="1" w:noHBand="0" w:noVBand="0"/>
      </w:tblPr>
      <w:tblGrid>
        <w:gridCol w:w="1701"/>
        <w:gridCol w:w="7570"/>
      </w:tblGrid>
      <w:tr w:rsidR="0018390F" w:rsidRPr="0018390F" w14:paraId="13E0493F" w14:textId="77777777" w:rsidTr="00E21C89">
        <w:trPr>
          <w:trHeight w:val="373"/>
        </w:trPr>
        <w:tc>
          <w:tcPr>
            <w:tcW w:w="9271" w:type="dxa"/>
            <w:gridSpan w:val="2"/>
            <w:shd w:val="clear" w:color="auto" w:fill="auto"/>
            <w:tcMar>
              <w:top w:w="0" w:type="dxa"/>
              <w:left w:w="0" w:type="dxa"/>
              <w:bottom w:w="0" w:type="dxa"/>
              <w:right w:w="0" w:type="dxa"/>
            </w:tcMar>
            <w:hideMark/>
          </w:tcPr>
          <w:p w14:paraId="234576F4" w14:textId="77777777" w:rsidR="001454E9" w:rsidRPr="0018390F" w:rsidRDefault="001454E9" w:rsidP="00E21C89">
            <w:pPr>
              <w:pStyle w:val="EYDocumentpromptsbold"/>
              <w:rPr>
                <w:rFonts w:ascii="Arial" w:hAnsi="Arial" w:cs="Arial"/>
              </w:rPr>
            </w:pPr>
          </w:p>
          <w:p w14:paraId="3AF138F8" w14:textId="77777777" w:rsidR="001454E9" w:rsidRPr="0018390F" w:rsidRDefault="001454E9" w:rsidP="00E21C89">
            <w:pPr>
              <w:pStyle w:val="EYDocumentpromptsbold"/>
              <w:rPr>
                <w:rFonts w:ascii="Arial" w:hAnsi="Arial" w:cs="Arial"/>
              </w:rPr>
            </w:pPr>
          </w:p>
          <w:p w14:paraId="53236320" w14:textId="4727C99E" w:rsidR="001454E9" w:rsidRPr="0018390F" w:rsidRDefault="001454E9" w:rsidP="00E21C89">
            <w:pPr>
              <w:pStyle w:val="EYDocumentpromptsbold"/>
              <w:rPr>
                <w:rFonts w:ascii="Arial" w:hAnsi="Arial" w:cs="Arial"/>
                <w:b w:val="0"/>
                <w:bCs/>
                <w:sz w:val="28"/>
                <w:szCs w:val="28"/>
              </w:rPr>
            </w:pPr>
            <w:r w:rsidRPr="0018390F">
              <w:rPr>
                <w:rFonts w:ascii="Arial" w:hAnsi="Arial" w:cs="Arial"/>
                <w:b w:val="0"/>
                <w:bCs/>
                <w:sz w:val="28"/>
                <w:szCs w:val="28"/>
              </w:rPr>
              <w:t>Punct de vedere</w:t>
            </w:r>
          </w:p>
          <w:p w14:paraId="542FE407" w14:textId="77777777" w:rsidR="001454E9" w:rsidRPr="0018390F" w:rsidRDefault="001454E9" w:rsidP="00E21C89">
            <w:pPr>
              <w:pStyle w:val="EYDocumentpromptsbold"/>
              <w:rPr>
                <w:rFonts w:ascii="Arial" w:hAnsi="Arial" w:cs="Arial"/>
              </w:rPr>
            </w:pPr>
          </w:p>
          <w:p w14:paraId="4C4BD2BC" w14:textId="5A66FA3C" w:rsidR="001454E9" w:rsidRPr="0018390F" w:rsidRDefault="004A539E" w:rsidP="00296658">
            <w:pPr>
              <w:pStyle w:val="EYDocumentpromptsbold"/>
              <w:rPr>
                <w:rFonts w:ascii="Arial" w:hAnsi="Arial" w:cs="Arial"/>
                <w:highlight w:val="yellow"/>
              </w:rPr>
            </w:pPr>
            <w:r w:rsidRPr="0018390F">
              <w:rPr>
                <w:rFonts w:ascii="Arial" w:hAnsi="Arial" w:cs="Arial"/>
              </w:rPr>
              <w:t>10</w:t>
            </w:r>
            <w:r w:rsidR="00546FBE" w:rsidRPr="0018390F">
              <w:rPr>
                <w:rFonts w:ascii="Arial" w:hAnsi="Arial" w:cs="Arial"/>
              </w:rPr>
              <w:t xml:space="preserve"> </w:t>
            </w:r>
            <w:r w:rsidR="001A525D" w:rsidRPr="0018390F">
              <w:rPr>
                <w:rFonts w:ascii="Arial" w:hAnsi="Arial" w:cs="Arial"/>
              </w:rPr>
              <w:t xml:space="preserve">decembrie </w:t>
            </w:r>
            <w:r w:rsidR="001454E9" w:rsidRPr="0018390F">
              <w:rPr>
                <w:rFonts w:ascii="Arial" w:hAnsi="Arial" w:cs="Arial"/>
              </w:rPr>
              <w:t>2021</w:t>
            </w:r>
          </w:p>
        </w:tc>
      </w:tr>
      <w:tr w:rsidR="008A2557" w:rsidRPr="00001F0C" w14:paraId="513F02F9" w14:textId="77777777" w:rsidTr="00573AA5">
        <w:trPr>
          <w:trHeight w:val="20"/>
        </w:trPr>
        <w:tc>
          <w:tcPr>
            <w:tcW w:w="1701" w:type="dxa"/>
            <w:tcMar>
              <w:top w:w="0" w:type="dxa"/>
              <w:left w:w="0" w:type="dxa"/>
              <w:bottom w:w="0" w:type="dxa"/>
              <w:right w:w="0" w:type="dxa"/>
            </w:tcMar>
            <w:hideMark/>
          </w:tcPr>
          <w:p w14:paraId="200FA5B9" w14:textId="77777777" w:rsidR="008A2557" w:rsidRPr="00001F0C" w:rsidRDefault="008A2557" w:rsidP="00573AA5">
            <w:pPr>
              <w:pStyle w:val="EYDocumentprompts"/>
              <w:rPr>
                <w:rFonts w:cs="Arial"/>
              </w:rPr>
            </w:pPr>
            <w:r w:rsidRPr="00001F0C">
              <w:t>Contact:</w:t>
            </w:r>
          </w:p>
        </w:tc>
        <w:tc>
          <w:tcPr>
            <w:tcW w:w="7570" w:type="dxa"/>
            <w:tcMar>
              <w:top w:w="0" w:type="dxa"/>
              <w:left w:w="0" w:type="dxa"/>
              <w:bottom w:w="0" w:type="dxa"/>
              <w:right w:w="0" w:type="dxa"/>
            </w:tcMar>
            <w:hideMark/>
          </w:tcPr>
          <w:p w14:paraId="13557A3C" w14:textId="77777777" w:rsidR="008A2557" w:rsidRPr="00001F0C" w:rsidRDefault="008A2557" w:rsidP="00573AA5">
            <w:pPr>
              <w:pStyle w:val="EYDocumentprompts"/>
              <w:rPr>
                <w:rFonts w:cs="Arial"/>
              </w:rPr>
            </w:pPr>
            <w:r w:rsidRPr="00001F0C">
              <w:t>Anda Huțanu</w:t>
            </w:r>
          </w:p>
        </w:tc>
      </w:tr>
      <w:tr w:rsidR="008A2557" w:rsidRPr="00001F0C" w14:paraId="1477BB3C" w14:textId="77777777" w:rsidTr="00573AA5">
        <w:trPr>
          <w:trHeight w:val="20"/>
        </w:trPr>
        <w:tc>
          <w:tcPr>
            <w:tcW w:w="1701" w:type="dxa"/>
            <w:tcMar>
              <w:top w:w="0" w:type="dxa"/>
              <w:left w:w="0" w:type="dxa"/>
              <w:bottom w:w="0" w:type="dxa"/>
              <w:right w:w="0" w:type="dxa"/>
            </w:tcMar>
            <w:hideMark/>
          </w:tcPr>
          <w:p w14:paraId="7961E69E" w14:textId="77777777" w:rsidR="008A2557" w:rsidRPr="00001F0C" w:rsidRDefault="008A2557" w:rsidP="00573AA5">
            <w:pPr>
              <w:pStyle w:val="EYDocumentprompts"/>
              <w:rPr>
                <w:rFonts w:cs="Arial"/>
              </w:rPr>
            </w:pPr>
            <w:r w:rsidRPr="00001F0C">
              <w:t>Company:</w:t>
            </w:r>
          </w:p>
        </w:tc>
        <w:tc>
          <w:tcPr>
            <w:tcW w:w="7570" w:type="dxa"/>
            <w:tcMar>
              <w:top w:w="0" w:type="dxa"/>
              <w:left w:w="0" w:type="dxa"/>
              <w:bottom w:w="0" w:type="dxa"/>
              <w:right w:w="0" w:type="dxa"/>
            </w:tcMar>
            <w:hideMark/>
          </w:tcPr>
          <w:p w14:paraId="3BD92546" w14:textId="77777777" w:rsidR="008A2557" w:rsidRPr="00001F0C" w:rsidRDefault="008A2557" w:rsidP="00573AA5">
            <w:pPr>
              <w:pStyle w:val="EYDocumentprompts"/>
              <w:rPr>
                <w:rFonts w:cs="Arial"/>
              </w:rPr>
            </w:pPr>
            <w:r w:rsidRPr="00001F0C">
              <w:t>EY Romania</w:t>
            </w:r>
          </w:p>
        </w:tc>
      </w:tr>
      <w:tr w:rsidR="008A2557" w:rsidRPr="00001F0C" w14:paraId="5FFA89AA" w14:textId="77777777" w:rsidTr="00573AA5">
        <w:trPr>
          <w:trHeight w:val="20"/>
        </w:trPr>
        <w:tc>
          <w:tcPr>
            <w:tcW w:w="1701" w:type="dxa"/>
            <w:tcMar>
              <w:top w:w="0" w:type="dxa"/>
              <w:left w:w="0" w:type="dxa"/>
              <w:bottom w:w="0" w:type="dxa"/>
              <w:right w:w="0" w:type="dxa"/>
            </w:tcMar>
            <w:hideMark/>
          </w:tcPr>
          <w:p w14:paraId="5056A73E" w14:textId="77777777" w:rsidR="008A2557" w:rsidRPr="00001F0C" w:rsidRDefault="008A2557" w:rsidP="00573AA5">
            <w:pPr>
              <w:pStyle w:val="EYDocumentprompts"/>
              <w:rPr>
                <w:rFonts w:cs="Arial"/>
              </w:rPr>
            </w:pPr>
            <w:r w:rsidRPr="00001F0C">
              <w:t>Tel.:</w:t>
            </w:r>
          </w:p>
        </w:tc>
        <w:tc>
          <w:tcPr>
            <w:tcW w:w="7570" w:type="dxa"/>
            <w:tcMar>
              <w:top w:w="0" w:type="dxa"/>
              <w:left w:w="0" w:type="dxa"/>
              <w:bottom w:w="0" w:type="dxa"/>
              <w:right w:w="0" w:type="dxa"/>
            </w:tcMar>
            <w:hideMark/>
          </w:tcPr>
          <w:p w14:paraId="275AC313" w14:textId="77777777" w:rsidR="008A2557" w:rsidRPr="00001F0C" w:rsidRDefault="008A2557" w:rsidP="00573AA5">
            <w:pPr>
              <w:pStyle w:val="EYDocumentprompts"/>
              <w:rPr>
                <w:rFonts w:cs="Arial"/>
              </w:rPr>
            </w:pPr>
            <w:r w:rsidRPr="00001F0C">
              <w:t>+40 21 402 4000</w:t>
            </w:r>
          </w:p>
        </w:tc>
      </w:tr>
      <w:tr w:rsidR="008A2557" w:rsidRPr="00001F0C" w14:paraId="5DFC0C1B" w14:textId="77777777" w:rsidTr="00573AA5">
        <w:trPr>
          <w:trHeight w:val="80"/>
        </w:trPr>
        <w:tc>
          <w:tcPr>
            <w:tcW w:w="1701" w:type="dxa"/>
            <w:tcMar>
              <w:top w:w="0" w:type="dxa"/>
              <w:left w:w="0" w:type="dxa"/>
              <w:bottom w:w="0" w:type="dxa"/>
              <w:right w:w="0" w:type="dxa"/>
            </w:tcMar>
            <w:hideMark/>
          </w:tcPr>
          <w:p w14:paraId="29802FD4" w14:textId="77777777" w:rsidR="008A2557" w:rsidRPr="00001F0C" w:rsidRDefault="008A2557" w:rsidP="00573AA5">
            <w:pPr>
              <w:pStyle w:val="EYDocumentprompts"/>
              <w:rPr>
                <w:rFonts w:cs="Arial"/>
              </w:rPr>
            </w:pPr>
            <w:r w:rsidRPr="00001F0C">
              <w:t>Email:</w:t>
            </w:r>
          </w:p>
        </w:tc>
        <w:tc>
          <w:tcPr>
            <w:tcW w:w="7570" w:type="dxa"/>
            <w:tcMar>
              <w:top w:w="0" w:type="dxa"/>
              <w:left w:w="0" w:type="dxa"/>
              <w:bottom w:w="0" w:type="dxa"/>
              <w:right w:w="0" w:type="dxa"/>
            </w:tcMar>
            <w:hideMark/>
          </w:tcPr>
          <w:p w14:paraId="35B78F2A" w14:textId="77777777" w:rsidR="008A2557" w:rsidRPr="00001F0C" w:rsidRDefault="0026131D" w:rsidP="00573AA5">
            <w:pPr>
              <w:pStyle w:val="EYDocumentprompts"/>
              <w:rPr>
                <w:rFonts w:cs="Arial"/>
                <w:color w:val="0000FF"/>
                <w:u w:val="single"/>
              </w:rPr>
            </w:pPr>
            <w:hyperlink r:id="rId11" w:history="1">
              <w:r w:rsidR="008A2557" w:rsidRPr="00001F0C">
                <w:rPr>
                  <w:rStyle w:val="Hyperlink"/>
                </w:rPr>
                <w:t>anda.hutanu@ro.ey.com</w:t>
              </w:r>
            </w:hyperlink>
          </w:p>
        </w:tc>
      </w:tr>
    </w:tbl>
    <w:p w14:paraId="29695D73" w14:textId="77777777" w:rsidR="008A2557" w:rsidRPr="00001F0C" w:rsidRDefault="008A2557" w:rsidP="008A2557">
      <w:pPr>
        <w:pStyle w:val="NormalWeb"/>
        <w:shd w:val="clear" w:color="auto" w:fill="FFFFFF"/>
        <w:spacing w:before="0" w:beforeAutospacing="0" w:after="0" w:afterAutospacing="0"/>
        <w:jc w:val="both"/>
        <w:rPr>
          <w:rStyle w:val="Strong"/>
          <w:rFonts w:ascii="Arial" w:hAnsi="Arial" w:cs="Arial"/>
          <w:sz w:val="20"/>
          <w:szCs w:val="20"/>
          <w:bdr w:val="none" w:sz="0" w:space="0" w:color="auto" w:frame="1"/>
          <w:lang w:val="ro-RO"/>
        </w:rPr>
      </w:pPr>
    </w:p>
    <w:p w14:paraId="27B684C1" w14:textId="77777777" w:rsidR="008A2557" w:rsidRPr="00001F0C" w:rsidRDefault="008A2557" w:rsidP="001454E9">
      <w:pPr>
        <w:pStyle w:val="NormalWeb"/>
        <w:shd w:val="clear" w:color="auto" w:fill="FFFFFF"/>
        <w:spacing w:before="0" w:beforeAutospacing="0" w:after="0" w:afterAutospacing="0"/>
        <w:jc w:val="both"/>
        <w:rPr>
          <w:rStyle w:val="Strong"/>
          <w:rFonts w:ascii="Arial" w:hAnsi="Arial" w:cs="Arial"/>
          <w:sz w:val="22"/>
          <w:szCs w:val="22"/>
          <w:bdr w:val="none" w:sz="0" w:space="0" w:color="auto" w:frame="1"/>
          <w:lang w:val="ro-RO"/>
        </w:rPr>
      </w:pPr>
    </w:p>
    <w:p w14:paraId="4B9AF877" w14:textId="1FE12900" w:rsidR="007214B8" w:rsidRPr="00001F0C" w:rsidRDefault="007214B8" w:rsidP="007214B8">
      <w:pPr>
        <w:pStyle w:val="NormalWeb"/>
        <w:shd w:val="clear" w:color="auto" w:fill="FFFFFF"/>
        <w:spacing w:before="0" w:beforeAutospacing="0" w:after="0" w:afterAutospacing="0"/>
        <w:rPr>
          <w:rFonts w:ascii="Arial" w:eastAsiaTheme="minorHAnsi" w:hAnsi="Arial" w:cs="Arial"/>
          <w:b/>
          <w:bCs/>
          <w:sz w:val="28"/>
          <w:szCs w:val="28"/>
          <w:lang w:val="ro-RO"/>
        </w:rPr>
      </w:pPr>
    </w:p>
    <w:p w14:paraId="03B187CC" w14:textId="76AF9528" w:rsidR="002C20CB" w:rsidRPr="00001F0C" w:rsidRDefault="004A539E" w:rsidP="007214B8">
      <w:pPr>
        <w:pStyle w:val="NormalWeb"/>
        <w:shd w:val="clear" w:color="auto" w:fill="FFFFFF"/>
        <w:spacing w:before="0" w:beforeAutospacing="0" w:after="0" w:afterAutospacing="0"/>
        <w:rPr>
          <w:rFonts w:ascii="Arial" w:hAnsi="Arial" w:cs="Arial"/>
          <w:b/>
          <w:bCs/>
          <w:color w:val="242424"/>
          <w:sz w:val="28"/>
          <w:szCs w:val="28"/>
          <w:shd w:val="clear" w:color="auto" w:fill="FFFFFF"/>
          <w:lang w:val="ro-RO"/>
        </w:rPr>
      </w:pPr>
      <w:r>
        <w:rPr>
          <w:rFonts w:ascii="Arial" w:hAnsi="Arial" w:cs="Arial"/>
          <w:b/>
          <w:bCs/>
          <w:color w:val="242424"/>
          <w:sz w:val="28"/>
          <w:szCs w:val="28"/>
          <w:shd w:val="clear" w:color="auto" w:fill="FFFFFF"/>
          <w:lang w:val="ro-RO"/>
        </w:rPr>
        <w:t>De ce ș</w:t>
      </w:r>
      <w:r w:rsidR="00FB1895" w:rsidRPr="00001F0C">
        <w:rPr>
          <w:rFonts w:ascii="Arial" w:hAnsi="Arial" w:cs="Arial"/>
          <w:b/>
          <w:bCs/>
          <w:color w:val="242424"/>
          <w:sz w:val="28"/>
          <w:szCs w:val="28"/>
          <w:shd w:val="clear" w:color="auto" w:fill="FFFFFF"/>
          <w:lang w:val="ro-RO"/>
        </w:rPr>
        <w:t>i</w:t>
      </w:r>
      <w:r w:rsidR="005D5CAD" w:rsidRPr="00001F0C">
        <w:rPr>
          <w:rFonts w:ascii="Arial" w:hAnsi="Arial" w:cs="Arial"/>
          <w:b/>
          <w:bCs/>
          <w:color w:val="242424"/>
          <w:sz w:val="28"/>
          <w:szCs w:val="28"/>
          <w:shd w:val="clear" w:color="auto" w:fill="FFFFFF"/>
          <w:lang w:val="ro-RO"/>
        </w:rPr>
        <w:t xml:space="preserve"> contribuabil</w:t>
      </w:r>
      <w:r w:rsidR="00FB1895" w:rsidRPr="00001F0C">
        <w:rPr>
          <w:rFonts w:ascii="Arial" w:hAnsi="Arial" w:cs="Arial"/>
          <w:b/>
          <w:bCs/>
          <w:color w:val="242424"/>
          <w:sz w:val="28"/>
          <w:szCs w:val="28"/>
          <w:shd w:val="clear" w:color="auto" w:fill="FFFFFF"/>
          <w:lang w:val="ro-RO"/>
        </w:rPr>
        <w:t>ii</w:t>
      </w:r>
      <w:r w:rsidR="005D5CAD" w:rsidRPr="00001F0C">
        <w:rPr>
          <w:rFonts w:ascii="Arial" w:hAnsi="Arial" w:cs="Arial"/>
          <w:b/>
          <w:bCs/>
          <w:color w:val="242424"/>
          <w:sz w:val="28"/>
          <w:szCs w:val="28"/>
          <w:shd w:val="clear" w:color="auto" w:fill="FFFFFF"/>
          <w:lang w:val="ro-RO"/>
        </w:rPr>
        <w:t xml:space="preserve"> corec</w:t>
      </w:r>
      <w:r w:rsidR="00FB1895" w:rsidRPr="00001F0C">
        <w:rPr>
          <w:rFonts w:ascii="Arial" w:hAnsi="Arial" w:cs="Arial"/>
          <w:b/>
          <w:bCs/>
          <w:color w:val="242424"/>
          <w:sz w:val="28"/>
          <w:szCs w:val="28"/>
          <w:shd w:val="clear" w:color="auto" w:fill="FFFFFF"/>
          <w:lang w:val="ro-RO"/>
        </w:rPr>
        <w:t>ți</w:t>
      </w:r>
      <w:r w:rsidR="005D5CAD" w:rsidRPr="00001F0C">
        <w:rPr>
          <w:rFonts w:ascii="Arial" w:hAnsi="Arial" w:cs="Arial"/>
          <w:b/>
          <w:bCs/>
          <w:color w:val="242424"/>
          <w:sz w:val="28"/>
          <w:szCs w:val="28"/>
          <w:shd w:val="clear" w:color="auto" w:fill="FFFFFF"/>
          <w:lang w:val="ro-RO"/>
        </w:rPr>
        <w:t xml:space="preserve"> </w:t>
      </w:r>
      <w:r w:rsidR="00FB1895" w:rsidRPr="00001F0C">
        <w:rPr>
          <w:rFonts w:ascii="Arial" w:hAnsi="Arial" w:cs="Arial"/>
          <w:b/>
          <w:bCs/>
          <w:color w:val="242424"/>
          <w:sz w:val="28"/>
          <w:szCs w:val="28"/>
          <w:shd w:val="clear" w:color="auto" w:fill="FFFFFF"/>
          <w:lang w:val="ro-RO"/>
        </w:rPr>
        <w:t xml:space="preserve">primesc </w:t>
      </w:r>
      <w:r w:rsidR="008469FC" w:rsidRPr="00001F0C">
        <w:rPr>
          <w:rFonts w:ascii="Arial" w:hAnsi="Arial" w:cs="Arial"/>
          <w:b/>
          <w:bCs/>
          <w:color w:val="242424"/>
          <w:sz w:val="28"/>
          <w:szCs w:val="28"/>
          <w:shd w:val="clear" w:color="auto" w:fill="FFFFFF"/>
          <w:lang w:val="ro-RO"/>
        </w:rPr>
        <w:t xml:space="preserve">în </w:t>
      </w:r>
      <w:r w:rsidR="00BF214D">
        <w:rPr>
          <w:rFonts w:ascii="Arial" w:hAnsi="Arial" w:cs="Arial"/>
          <w:b/>
          <w:bCs/>
          <w:color w:val="242424"/>
          <w:sz w:val="28"/>
          <w:szCs w:val="28"/>
          <w:shd w:val="clear" w:color="auto" w:fill="FFFFFF"/>
          <w:lang w:val="ro-RO"/>
        </w:rPr>
        <w:t>„</w:t>
      </w:r>
      <w:r w:rsidR="008469FC" w:rsidRPr="0018390F">
        <w:rPr>
          <w:rFonts w:ascii="Arial" w:hAnsi="Arial" w:cs="Arial"/>
          <w:b/>
          <w:bCs/>
          <w:iCs/>
          <w:color w:val="242424"/>
          <w:sz w:val="28"/>
          <w:szCs w:val="28"/>
          <w:shd w:val="clear" w:color="auto" w:fill="FFFFFF"/>
          <w:lang w:val="ro-RO"/>
        </w:rPr>
        <w:t>dar</w:t>
      </w:r>
      <w:r w:rsidR="008469FC" w:rsidRPr="00001F0C">
        <w:rPr>
          <w:rFonts w:ascii="Arial" w:hAnsi="Arial" w:cs="Arial"/>
          <w:b/>
          <w:bCs/>
          <w:color w:val="242424"/>
          <w:sz w:val="28"/>
          <w:szCs w:val="28"/>
          <w:shd w:val="clear" w:color="auto" w:fill="FFFFFF"/>
          <w:lang w:val="ro-RO"/>
        </w:rPr>
        <w:t>” poprirea conturilor</w:t>
      </w:r>
      <w:r w:rsidR="00D6333C" w:rsidRPr="00001F0C">
        <w:rPr>
          <w:rFonts w:ascii="Arial" w:hAnsi="Arial" w:cs="Arial"/>
          <w:b/>
          <w:bCs/>
          <w:color w:val="242424"/>
          <w:sz w:val="28"/>
          <w:szCs w:val="28"/>
          <w:shd w:val="clear" w:color="auto" w:fill="FFFFFF"/>
          <w:lang w:val="ro-RO"/>
        </w:rPr>
        <w:t>?</w:t>
      </w:r>
    </w:p>
    <w:p w14:paraId="3DD9D40E" w14:textId="77777777" w:rsidR="003F24E2" w:rsidRPr="00001F0C" w:rsidRDefault="003F24E2" w:rsidP="007214B8">
      <w:pPr>
        <w:pStyle w:val="NormalWeb"/>
        <w:shd w:val="clear" w:color="auto" w:fill="FFFFFF"/>
        <w:spacing w:before="0" w:beforeAutospacing="0" w:after="0" w:afterAutospacing="0"/>
        <w:rPr>
          <w:rStyle w:val="Strong"/>
          <w:rFonts w:ascii="Arial" w:hAnsi="Arial" w:cs="Arial"/>
          <w:b w:val="0"/>
          <w:bCs w:val="0"/>
          <w:i/>
          <w:iCs/>
          <w:bdr w:val="none" w:sz="0" w:space="0" w:color="auto" w:frame="1"/>
          <w:lang w:val="ro-RO"/>
        </w:rPr>
      </w:pPr>
    </w:p>
    <w:p w14:paraId="4BB74963" w14:textId="75DD8CB6" w:rsidR="00FD0A7A" w:rsidRPr="00001F0C" w:rsidRDefault="001454E9" w:rsidP="00E85110">
      <w:pPr>
        <w:spacing w:after="0"/>
        <w:rPr>
          <w:rStyle w:val="Strong"/>
          <w:rFonts w:ascii="Arial" w:hAnsi="Arial" w:cs="Arial"/>
          <w:b w:val="0"/>
          <w:bCs w:val="0"/>
          <w:i/>
          <w:iCs/>
          <w:sz w:val="23"/>
          <w:szCs w:val="23"/>
          <w:bdr w:val="none" w:sz="0" w:space="0" w:color="auto" w:frame="1"/>
        </w:rPr>
      </w:pPr>
      <w:r w:rsidRPr="00001F0C">
        <w:rPr>
          <w:rStyle w:val="Strong"/>
          <w:rFonts w:ascii="Arial" w:hAnsi="Arial" w:cs="Arial"/>
          <w:b w:val="0"/>
          <w:bCs w:val="0"/>
          <w:i/>
          <w:iCs/>
          <w:sz w:val="23"/>
          <w:szCs w:val="23"/>
          <w:bdr w:val="none" w:sz="0" w:space="0" w:color="auto" w:frame="1"/>
        </w:rPr>
        <w:t>Autor</w:t>
      </w:r>
      <w:r w:rsidR="00965D56" w:rsidRPr="00001F0C">
        <w:rPr>
          <w:rStyle w:val="Strong"/>
          <w:rFonts w:ascii="Arial" w:hAnsi="Arial" w:cs="Arial"/>
          <w:b w:val="0"/>
          <w:bCs w:val="0"/>
          <w:i/>
          <w:iCs/>
          <w:sz w:val="23"/>
          <w:szCs w:val="23"/>
          <w:bdr w:val="none" w:sz="0" w:space="0" w:color="auto" w:frame="1"/>
        </w:rPr>
        <w:t xml:space="preserve">i: </w:t>
      </w:r>
      <w:r w:rsidR="00FD0A7A" w:rsidRPr="00001F0C">
        <w:rPr>
          <w:rStyle w:val="Strong"/>
          <w:rFonts w:ascii="Arial" w:hAnsi="Arial" w:cs="Arial"/>
          <w:b w:val="0"/>
          <w:bCs w:val="0"/>
          <w:i/>
          <w:iCs/>
          <w:sz w:val="23"/>
          <w:szCs w:val="23"/>
          <w:bdr w:val="none" w:sz="0" w:space="0" w:color="auto" w:frame="1"/>
        </w:rPr>
        <w:t xml:space="preserve">Cristina Cristea, Senior Manager, </w:t>
      </w:r>
      <w:r w:rsidR="00053D09" w:rsidRPr="00001F0C">
        <w:rPr>
          <w:rStyle w:val="Strong"/>
          <w:rFonts w:ascii="Arial" w:hAnsi="Arial" w:cs="Arial"/>
          <w:b w:val="0"/>
          <w:bCs w:val="0"/>
          <w:i/>
          <w:iCs/>
          <w:sz w:val="23"/>
          <w:szCs w:val="23"/>
          <w:bdr w:val="none" w:sz="0" w:space="0" w:color="auto" w:frame="1"/>
        </w:rPr>
        <w:t xml:space="preserve">Impozit pe venit </w:t>
      </w:r>
      <w:r w:rsidR="00AA2F36" w:rsidRPr="00001F0C">
        <w:rPr>
          <w:rStyle w:val="Strong"/>
          <w:rFonts w:ascii="Arial" w:hAnsi="Arial" w:cs="Arial"/>
          <w:b w:val="0"/>
          <w:bCs w:val="0"/>
          <w:i/>
          <w:iCs/>
          <w:sz w:val="23"/>
          <w:szCs w:val="23"/>
          <w:bdr w:val="none" w:sz="0" w:space="0" w:color="auto" w:frame="1"/>
        </w:rPr>
        <w:t>și</w:t>
      </w:r>
      <w:r w:rsidR="00053D09" w:rsidRPr="00001F0C">
        <w:rPr>
          <w:rStyle w:val="Strong"/>
          <w:rFonts w:ascii="Arial" w:hAnsi="Arial" w:cs="Arial"/>
          <w:b w:val="0"/>
          <w:bCs w:val="0"/>
          <w:i/>
          <w:iCs/>
          <w:sz w:val="23"/>
          <w:szCs w:val="23"/>
          <w:bdr w:val="none" w:sz="0" w:space="0" w:color="auto" w:frame="1"/>
        </w:rPr>
        <w:t xml:space="preserve"> </w:t>
      </w:r>
      <w:r w:rsidR="00AA2F36" w:rsidRPr="00001F0C">
        <w:rPr>
          <w:rStyle w:val="Strong"/>
          <w:rFonts w:ascii="Arial" w:hAnsi="Arial" w:cs="Arial"/>
          <w:b w:val="0"/>
          <w:bCs w:val="0"/>
          <w:i/>
          <w:iCs/>
          <w:sz w:val="23"/>
          <w:szCs w:val="23"/>
          <w:bdr w:val="none" w:sz="0" w:space="0" w:color="auto" w:frame="1"/>
        </w:rPr>
        <w:t>contribuții</w:t>
      </w:r>
      <w:r w:rsidR="00053D09" w:rsidRPr="00001F0C">
        <w:rPr>
          <w:rStyle w:val="Strong"/>
          <w:rFonts w:ascii="Arial" w:hAnsi="Arial" w:cs="Arial"/>
          <w:b w:val="0"/>
          <w:bCs w:val="0"/>
          <w:i/>
          <w:iCs/>
          <w:sz w:val="23"/>
          <w:szCs w:val="23"/>
          <w:bdr w:val="none" w:sz="0" w:space="0" w:color="auto" w:frame="1"/>
        </w:rPr>
        <w:t xml:space="preserve"> sociale</w:t>
      </w:r>
      <w:r w:rsidR="00595DE0" w:rsidRPr="00001F0C">
        <w:rPr>
          <w:rStyle w:val="Strong"/>
          <w:rFonts w:ascii="Arial" w:hAnsi="Arial" w:cs="Arial"/>
          <w:b w:val="0"/>
          <w:bCs w:val="0"/>
          <w:i/>
          <w:iCs/>
          <w:sz w:val="23"/>
          <w:szCs w:val="23"/>
          <w:bdr w:val="none" w:sz="0" w:space="0" w:color="auto" w:frame="1"/>
        </w:rPr>
        <w:t>, EY România</w:t>
      </w:r>
    </w:p>
    <w:p w14:paraId="6120FEF7" w14:textId="718DB852" w:rsidR="00FD0A7A" w:rsidRPr="00001F0C" w:rsidRDefault="00FD0A7A" w:rsidP="00E85110">
      <w:pPr>
        <w:spacing w:after="0"/>
        <w:rPr>
          <w:rStyle w:val="Strong"/>
          <w:rFonts w:ascii="Arial" w:hAnsi="Arial" w:cs="Arial"/>
          <w:b w:val="0"/>
          <w:bCs w:val="0"/>
          <w:i/>
          <w:iCs/>
          <w:sz w:val="23"/>
          <w:szCs w:val="23"/>
          <w:bdr w:val="none" w:sz="0" w:space="0" w:color="auto" w:frame="1"/>
        </w:rPr>
      </w:pPr>
      <w:r w:rsidRPr="00001F0C">
        <w:rPr>
          <w:rStyle w:val="Strong"/>
          <w:rFonts w:ascii="Arial" w:hAnsi="Arial" w:cs="Arial"/>
          <w:b w:val="0"/>
          <w:bCs w:val="0"/>
          <w:i/>
          <w:iCs/>
          <w:sz w:val="23"/>
          <w:szCs w:val="23"/>
          <w:bdr w:val="none" w:sz="0" w:space="0" w:color="auto" w:frame="1"/>
        </w:rPr>
        <w:t xml:space="preserve">Călin Stan, Avocat, Senior Managing Associate, Băncilă, Diaconu </w:t>
      </w:r>
      <w:r w:rsidR="00AA2F36" w:rsidRPr="00001F0C">
        <w:rPr>
          <w:rStyle w:val="Strong"/>
          <w:rFonts w:ascii="Arial" w:hAnsi="Arial" w:cs="Arial"/>
          <w:b w:val="0"/>
          <w:bCs w:val="0"/>
          <w:i/>
          <w:iCs/>
          <w:sz w:val="23"/>
          <w:szCs w:val="23"/>
          <w:bdr w:val="none" w:sz="0" w:space="0" w:color="auto" w:frame="1"/>
        </w:rPr>
        <w:t>și</w:t>
      </w:r>
      <w:r w:rsidRPr="00001F0C">
        <w:rPr>
          <w:rStyle w:val="Strong"/>
          <w:rFonts w:ascii="Arial" w:hAnsi="Arial" w:cs="Arial"/>
          <w:b w:val="0"/>
          <w:bCs w:val="0"/>
          <w:i/>
          <w:iCs/>
          <w:sz w:val="23"/>
          <w:szCs w:val="23"/>
          <w:bdr w:val="none" w:sz="0" w:space="0" w:color="auto" w:frame="1"/>
        </w:rPr>
        <w:t xml:space="preserve"> </w:t>
      </w:r>
      <w:r w:rsidR="00AA2F36" w:rsidRPr="00001F0C">
        <w:rPr>
          <w:rStyle w:val="Strong"/>
          <w:rFonts w:ascii="Arial" w:hAnsi="Arial" w:cs="Arial"/>
          <w:b w:val="0"/>
          <w:bCs w:val="0"/>
          <w:i/>
          <w:iCs/>
          <w:sz w:val="23"/>
          <w:szCs w:val="23"/>
          <w:bdr w:val="none" w:sz="0" w:space="0" w:color="auto" w:frame="1"/>
        </w:rPr>
        <w:t>Asociații</w:t>
      </w:r>
      <w:r w:rsidRPr="00001F0C">
        <w:rPr>
          <w:rStyle w:val="Strong"/>
          <w:rFonts w:ascii="Arial" w:hAnsi="Arial" w:cs="Arial"/>
          <w:b w:val="0"/>
          <w:bCs w:val="0"/>
          <w:i/>
          <w:iCs/>
          <w:sz w:val="23"/>
          <w:szCs w:val="23"/>
          <w:bdr w:val="none" w:sz="0" w:space="0" w:color="auto" w:frame="1"/>
        </w:rPr>
        <w:t xml:space="preserve"> SPRL</w:t>
      </w:r>
    </w:p>
    <w:p w14:paraId="4E27F5BF" w14:textId="77777777" w:rsidR="002C27F3" w:rsidRPr="00001F0C" w:rsidRDefault="002C27F3" w:rsidP="00E85110">
      <w:pPr>
        <w:spacing w:after="0"/>
        <w:rPr>
          <w:rStyle w:val="Strong"/>
          <w:rFonts w:ascii="Arial" w:hAnsi="Arial" w:cs="Arial"/>
          <w:b w:val="0"/>
          <w:bCs w:val="0"/>
          <w:i/>
          <w:iCs/>
          <w:sz w:val="24"/>
          <w:szCs w:val="24"/>
          <w:bdr w:val="none" w:sz="0" w:space="0" w:color="auto" w:frame="1"/>
        </w:rPr>
      </w:pPr>
    </w:p>
    <w:p w14:paraId="0BD45D9F" w14:textId="1ABBADED" w:rsidR="00D117E3" w:rsidRPr="009579A7" w:rsidRDefault="00D117E3" w:rsidP="008D3305">
      <w:pPr>
        <w:spacing w:after="0" w:line="240" w:lineRule="auto"/>
        <w:rPr>
          <w:rFonts w:ascii="Arial" w:hAnsi="Arial" w:cs="Arial"/>
        </w:rPr>
      </w:pPr>
      <w:r w:rsidRPr="00001F0C">
        <w:rPr>
          <w:rFonts w:ascii="Arial" w:hAnsi="Arial" w:cs="Arial"/>
        </w:rPr>
        <w:t xml:space="preserve">În ultimele luni, tot mai mulți contribuabili au </w:t>
      </w:r>
      <w:r w:rsidR="00F5771D" w:rsidRPr="00001F0C">
        <w:rPr>
          <w:rFonts w:ascii="Arial" w:hAnsi="Arial" w:cs="Arial"/>
        </w:rPr>
        <w:t>f</w:t>
      </w:r>
      <w:r w:rsidR="00F5771D">
        <w:rPr>
          <w:rFonts w:ascii="Arial" w:hAnsi="Arial" w:cs="Arial"/>
        </w:rPr>
        <w:t>ost</w:t>
      </w:r>
      <w:r w:rsidR="00F5771D" w:rsidRPr="00001F0C">
        <w:rPr>
          <w:rFonts w:ascii="Arial" w:hAnsi="Arial" w:cs="Arial"/>
        </w:rPr>
        <w:t xml:space="preserve"> </w:t>
      </w:r>
      <w:r w:rsidRPr="00001F0C">
        <w:rPr>
          <w:rFonts w:ascii="Arial" w:hAnsi="Arial" w:cs="Arial"/>
        </w:rPr>
        <w:t>subiectul unor popriri înființate</w:t>
      </w:r>
      <w:r w:rsidR="00552DC0" w:rsidRPr="00001F0C">
        <w:rPr>
          <w:rFonts w:ascii="Arial" w:hAnsi="Arial" w:cs="Arial"/>
        </w:rPr>
        <w:t xml:space="preserve"> în mod eronat</w:t>
      </w:r>
      <w:r w:rsidRPr="00001F0C">
        <w:rPr>
          <w:rFonts w:ascii="Arial" w:hAnsi="Arial" w:cs="Arial"/>
        </w:rPr>
        <w:t>.</w:t>
      </w:r>
      <w:r w:rsidR="00F5771D">
        <w:rPr>
          <w:rFonts w:ascii="Arial" w:hAnsi="Arial" w:cs="Arial"/>
        </w:rPr>
        <w:t xml:space="preserve"> P</w:t>
      </w:r>
      <w:r w:rsidR="00D27920" w:rsidRPr="00001F0C">
        <w:rPr>
          <w:rFonts w:ascii="Arial" w:hAnsi="Arial" w:cs="Arial"/>
        </w:rPr>
        <w:t xml:space="preserve">opririle în discuție nu </w:t>
      </w:r>
      <w:r w:rsidR="008D3305" w:rsidRPr="00001F0C">
        <w:rPr>
          <w:rFonts w:ascii="Arial" w:hAnsi="Arial" w:cs="Arial"/>
        </w:rPr>
        <w:t xml:space="preserve">au fost </w:t>
      </w:r>
      <w:r w:rsidR="00D27920" w:rsidRPr="00001F0C">
        <w:rPr>
          <w:rFonts w:ascii="Arial" w:hAnsi="Arial" w:cs="Arial"/>
        </w:rPr>
        <w:t xml:space="preserve">înființate conform prevederilor Codului de Procedură Fiscală ori ca urmare a înregistrării unor obligații fiscale restante, ci din alte motive, care ar putea ține de breșe din infrastructura ANAF. </w:t>
      </w:r>
      <w:r w:rsidR="00552DC0" w:rsidRPr="009579A7">
        <w:rPr>
          <w:rFonts w:ascii="Arial" w:hAnsi="Arial" w:cs="Arial"/>
        </w:rPr>
        <w:t>Despre ce este vorba și ce este de făcut?</w:t>
      </w:r>
    </w:p>
    <w:p w14:paraId="2741D7E9" w14:textId="3D9740D3" w:rsidR="00510827" w:rsidRPr="00001F0C" w:rsidRDefault="00510827" w:rsidP="00A5378C">
      <w:pPr>
        <w:spacing w:after="0" w:line="240" w:lineRule="auto"/>
        <w:rPr>
          <w:rFonts w:ascii="Arial" w:hAnsi="Arial" w:cs="Arial"/>
        </w:rPr>
      </w:pPr>
    </w:p>
    <w:p w14:paraId="0465F294" w14:textId="3C6CAD3F" w:rsidR="00C77481" w:rsidRPr="00001F0C" w:rsidRDefault="008D3305" w:rsidP="00A5378C">
      <w:pPr>
        <w:spacing w:after="0" w:line="240" w:lineRule="auto"/>
        <w:rPr>
          <w:rFonts w:ascii="Arial" w:hAnsi="Arial" w:cs="Arial"/>
        </w:rPr>
      </w:pPr>
      <w:r w:rsidRPr="00001F0C">
        <w:rPr>
          <w:rFonts w:ascii="Arial" w:hAnsi="Arial" w:cs="Arial"/>
        </w:rPr>
        <w:t>Dacă privim din unghiul</w:t>
      </w:r>
      <w:r w:rsidR="00284AD0" w:rsidRPr="00001F0C">
        <w:rPr>
          <w:rFonts w:ascii="Arial" w:hAnsi="Arial" w:cs="Arial"/>
        </w:rPr>
        <w:t xml:space="preserve"> contribuabilului</w:t>
      </w:r>
      <w:r w:rsidR="00EB52E7" w:rsidRPr="00001F0C">
        <w:rPr>
          <w:rFonts w:ascii="Arial" w:hAnsi="Arial" w:cs="Arial"/>
        </w:rPr>
        <w:t xml:space="preserve"> onest, subiectul este</w:t>
      </w:r>
      <w:r w:rsidRPr="00001F0C">
        <w:rPr>
          <w:rFonts w:ascii="Arial" w:hAnsi="Arial" w:cs="Arial"/>
        </w:rPr>
        <w:t xml:space="preserve">, de </w:t>
      </w:r>
      <w:r w:rsidR="004A539E" w:rsidRPr="00001F0C">
        <w:rPr>
          <w:rFonts w:ascii="Arial" w:hAnsi="Arial" w:cs="Arial"/>
        </w:rPr>
        <w:t>departe, unul</w:t>
      </w:r>
      <w:r w:rsidR="00EB52E7" w:rsidRPr="00001F0C">
        <w:rPr>
          <w:rFonts w:ascii="Arial" w:hAnsi="Arial" w:cs="Arial"/>
        </w:rPr>
        <w:t xml:space="preserve"> frustr</w:t>
      </w:r>
      <w:r w:rsidRPr="00001F0C">
        <w:rPr>
          <w:rFonts w:ascii="Arial" w:hAnsi="Arial" w:cs="Arial"/>
        </w:rPr>
        <w:t>ant</w:t>
      </w:r>
      <w:r w:rsidR="00EB52E7" w:rsidRPr="00001F0C">
        <w:rPr>
          <w:rFonts w:ascii="Arial" w:hAnsi="Arial" w:cs="Arial"/>
        </w:rPr>
        <w:t xml:space="preserve">. </w:t>
      </w:r>
      <w:r w:rsidR="00F5771D">
        <w:rPr>
          <w:rFonts w:ascii="Arial" w:hAnsi="Arial" w:cs="Arial"/>
        </w:rPr>
        <w:t>Din</w:t>
      </w:r>
      <w:r w:rsidR="00BA650D" w:rsidRPr="00001F0C">
        <w:rPr>
          <w:rFonts w:ascii="Arial" w:hAnsi="Arial" w:cs="Arial"/>
        </w:rPr>
        <w:t xml:space="preserve"> </w:t>
      </w:r>
      <w:r w:rsidR="00AB08F3" w:rsidRPr="00001F0C">
        <w:rPr>
          <w:rFonts w:ascii="Arial" w:hAnsi="Arial" w:cs="Arial"/>
        </w:rPr>
        <w:t xml:space="preserve">prisma </w:t>
      </w:r>
      <w:r w:rsidR="00BA650D" w:rsidRPr="00001F0C">
        <w:rPr>
          <w:rFonts w:ascii="Arial" w:hAnsi="Arial" w:cs="Arial"/>
        </w:rPr>
        <w:t>consultant</w:t>
      </w:r>
      <w:r w:rsidR="00AB08F3" w:rsidRPr="00001F0C">
        <w:rPr>
          <w:rFonts w:ascii="Arial" w:hAnsi="Arial" w:cs="Arial"/>
        </w:rPr>
        <w:t>ului</w:t>
      </w:r>
      <w:r w:rsidR="00BA650D" w:rsidRPr="00001F0C">
        <w:rPr>
          <w:rFonts w:ascii="Arial" w:hAnsi="Arial" w:cs="Arial"/>
        </w:rPr>
        <w:t xml:space="preserve"> fiscal</w:t>
      </w:r>
      <w:r w:rsidR="00EB52E7" w:rsidRPr="00001F0C">
        <w:rPr>
          <w:rFonts w:ascii="Arial" w:hAnsi="Arial" w:cs="Arial"/>
        </w:rPr>
        <w:t>,</w:t>
      </w:r>
      <w:r w:rsidR="00BA650D" w:rsidRPr="00001F0C">
        <w:rPr>
          <w:rFonts w:ascii="Arial" w:hAnsi="Arial" w:cs="Arial"/>
        </w:rPr>
        <w:t xml:space="preserve"> </w:t>
      </w:r>
      <w:r w:rsidR="0094276F" w:rsidRPr="00001F0C">
        <w:rPr>
          <w:rFonts w:ascii="Arial" w:hAnsi="Arial" w:cs="Arial"/>
        </w:rPr>
        <w:t xml:space="preserve">partenerul de afaceri al contribuabilului și </w:t>
      </w:r>
      <w:r w:rsidRPr="00001F0C">
        <w:rPr>
          <w:rFonts w:ascii="Arial" w:hAnsi="Arial" w:cs="Arial"/>
        </w:rPr>
        <w:t xml:space="preserve">legătura sa </w:t>
      </w:r>
      <w:r w:rsidR="00EB52E7" w:rsidRPr="00001F0C">
        <w:rPr>
          <w:rFonts w:ascii="Arial" w:hAnsi="Arial" w:cs="Arial"/>
        </w:rPr>
        <w:t xml:space="preserve">în relația </w:t>
      </w:r>
      <w:r w:rsidR="002275E2" w:rsidRPr="00001F0C">
        <w:rPr>
          <w:rFonts w:ascii="Arial" w:hAnsi="Arial" w:cs="Arial"/>
        </w:rPr>
        <w:t xml:space="preserve">cu inspectorii fiscali, </w:t>
      </w:r>
      <w:r w:rsidR="0048507B" w:rsidRPr="00001F0C">
        <w:rPr>
          <w:rFonts w:ascii="Arial" w:hAnsi="Arial" w:cs="Arial"/>
        </w:rPr>
        <w:t xml:space="preserve">problema este </w:t>
      </w:r>
      <w:r w:rsidRPr="00001F0C">
        <w:rPr>
          <w:rFonts w:ascii="Arial" w:hAnsi="Arial" w:cs="Arial"/>
        </w:rPr>
        <w:t xml:space="preserve">și </w:t>
      </w:r>
      <w:r w:rsidR="0048507B" w:rsidRPr="00001F0C">
        <w:rPr>
          <w:rFonts w:ascii="Arial" w:hAnsi="Arial" w:cs="Arial"/>
        </w:rPr>
        <w:t xml:space="preserve">mai </w:t>
      </w:r>
      <w:r w:rsidR="00C54AC6" w:rsidRPr="00001F0C">
        <w:rPr>
          <w:rFonts w:ascii="Arial" w:hAnsi="Arial" w:cs="Arial"/>
        </w:rPr>
        <w:t>delicată</w:t>
      </w:r>
      <w:r w:rsidRPr="00001F0C">
        <w:rPr>
          <w:rFonts w:ascii="Arial" w:hAnsi="Arial" w:cs="Arial"/>
        </w:rPr>
        <w:t xml:space="preserve"> pentru că</w:t>
      </w:r>
      <w:r w:rsidR="00F5771D">
        <w:rPr>
          <w:rFonts w:ascii="Arial" w:hAnsi="Arial" w:cs="Arial"/>
        </w:rPr>
        <w:t xml:space="preserve"> </w:t>
      </w:r>
      <w:r w:rsidRPr="00001F0C">
        <w:rPr>
          <w:rFonts w:ascii="Arial" w:hAnsi="Arial" w:cs="Arial"/>
        </w:rPr>
        <w:t>ceea ce iese la iveală nu este, așa cum am fi tentați să credem,</w:t>
      </w:r>
      <w:r w:rsidR="00891C1F" w:rsidRPr="00001F0C">
        <w:rPr>
          <w:rFonts w:ascii="Arial" w:hAnsi="Arial" w:cs="Arial"/>
        </w:rPr>
        <w:t xml:space="preserve"> </w:t>
      </w:r>
      <w:r w:rsidR="00771E7A" w:rsidRPr="00001F0C">
        <w:rPr>
          <w:rFonts w:ascii="Arial" w:hAnsi="Arial" w:cs="Arial"/>
        </w:rPr>
        <w:t>rea</w:t>
      </w:r>
      <w:r w:rsidR="00EB52E7" w:rsidRPr="00001F0C">
        <w:rPr>
          <w:rFonts w:ascii="Arial" w:hAnsi="Arial" w:cs="Arial"/>
        </w:rPr>
        <w:t>ua-</w:t>
      </w:r>
      <w:r w:rsidR="00771E7A" w:rsidRPr="00001F0C">
        <w:rPr>
          <w:rFonts w:ascii="Arial" w:hAnsi="Arial" w:cs="Arial"/>
        </w:rPr>
        <w:t>voință</w:t>
      </w:r>
      <w:r w:rsidR="00EB52E7" w:rsidRPr="00001F0C">
        <w:rPr>
          <w:rFonts w:ascii="Arial" w:hAnsi="Arial" w:cs="Arial"/>
        </w:rPr>
        <w:t xml:space="preserve"> a organului fiscal,</w:t>
      </w:r>
      <w:r w:rsidR="003A2CE6" w:rsidRPr="00001F0C">
        <w:rPr>
          <w:rFonts w:ascii="Arial" w:hAnsi="Arial" w:cs="Arial"/>
        </w:rPr>
        <w:t xml:space="preserve"> </w:t>
      </w:r>
      <w:r w:rsidR="00891C1F" w:rsidRPr="00001F0C">
        <w:rPr>
          <w:rFonts w:ascii="Arial" w:hAnsi="Arial" w:cs="Arial"/>
        </w:rPr>
        <w:t>c</w:t>
      </w:r>
      <w:r w:rsidRPr="00001F0C">
        <w:rPr>
          <w:rFonts w:ascii="Arial" w:hAnsi="Arial" w:cs="Arial"/>
        </w:rPr>
        <w:t>ât</w:t>
      </w:r>
      <w:r w:rsidR="003A2CE6" w:rsidRPr="00001F0C">
        <w:rPr>
          <w:rFonts w:ascii="Arial" w:hAnsi="Arial" w:cs="Arial"/>
        </w:rPr>
        <w:t xml:space="preserve"> </w:t>
      </w:r>
      <w:r w:rsidR="00771E7A" w:rsidRPr="00001F0C">
        <w:rPr>
          <w:rFonts w:ascii="Arial" w:hAnsi="Arial" w:cs="Arial"/>
        </w:rPr>
        <w:t xml:space="preserve">mai degrabă </w:t>
      </w:r>
      <w:r w:rsidRPr="00001F0C">
        <w:rPr>
          <w:rFonts w:ascii="Arial" w:hAnsi="Arial" w:cs="Arial"/>
        </w:rPr>
        <w:t xml:space="preserve">sincope </w:t>
      </w:r>
      <w:r w:rsidR="00ED148A" w:rsidRPr="00001F0C">
        <w:rPr>
          <w:rFonts w:ascii="Arial" w:hAnsi="Arial" w:cs="Arial"/>
        </w:rPr>
        <w:t xml:space="preserve">în organizarea </w:t>
      </w:r>
      <w:r w:rsidR="004A539E" w:rsidRPr="00001F0C">
        <w:rPr>
          <w:rFonts w:ascii="Arial" w:hAnsi="Arial" w:cs="Arial"/>
        </w:rPr>
        <w:t>și</w:t>
      </w:r>
      <w:r w:rsidR="00ED148A" w:rsidRPr="00001F0C">
        <w:rPr>
          <w:rFonts w:ascii="Arial" w:hAnsi="Arial" w:cs="Arial"/>
        </w:rPr>
        <w:t xml:space="preserve"> </w:t>
      </w:r>
      <w:r w:rsidR="002D639D">
        <w:rPr>
          <w:rFonts w:ascii="Arial" w:hAnsi="Arial" w:cs="Arial"/>
        </w:rPr>
        <w:t xml:space="preserve">în </w:t>
      </w:r>
      <w:r w:rsidR="00ED148A" w:rsidRPr="002D639D">
        <w:rPr>
          <w:rFonts w:ascii="Arial" w:hAnsi="Arial" w:cs="Arial"/>
        </w:rPr>
        <w:t>modul de lucru ale</w:t>
      </w:r>
      <w:r w:rsidR="003A2CE6" w:rsidRPr="00001F0C">
        <w:rPr>
          <w:rFonts w:ascii="Arial" w:hAnsi="Arial" w:cs="Arial"/>
        </w:rPr>
        <w:t xml:space="preserve"> </w:t>
      </w:r>
      <w:r w:rsidR="004134E1" w:rsidRPr="00001F0C">
        <w:rPr>
          <w:rFonts w:ascii="Arial" w:hAnsi="Arial" w:cs="Arial"/>
        </w:rPr>
        <w:t>ANAF, de care</w:t>
      </w:r>
      <w:r w:rsidR="00DD4B77" w:rsidRPr="00001F0C">
        <w:rPr>
          <w:rFonts w:ascii="Arial" w:hAnsi="Arial" w:cs="Arial"/>
        </w:rPr>
        <w:t>,</w:t>
      </w:r>
      <w:r w:rsidR="004134E1" w:rsidRPr="00001F0C">
        <w:rPr>
          <w:rFonts w:ascii="Arial" w:hAnsi="Arial" w:cs="Arial"/>
        </w:rPr>
        <w:t xml:space="preserve"> </w:t>
      </w:r>
      <w:r w:rsidRPr="00001F0C">
        <w:rPr>
          <w:rFonts w:ascii="Arial" w:hAnsi="Arial" w:cs="Arial"/>
        </w:rPr>
        <w:t>pe de altă parte</w:t>
      </w:r>
      <w:r w:rsidR="004134E1" w:rsidRPr="00001F0C">
        <w:rPr>
          <w:rFonts w:ascii="Arial" w:hAnsi="Arial" w:cs="Arial"/>
        </w:rPr>
        <w:t xml:space="preserve">, </w:t>
      </w:r>
      <w:r w:rsidRPr="00001F0C">
        <w:rPr>
          <w:rFonts w:ascii="Arial" w:hAnsi="Arial" w:cs="Arial"/>
        </w:rPr>
        <w:t xml:space="preserve">nu pot fi </w:t>
      </w:r>
      <w:r w:rsidR="004A539E">
        <w:rPr>
          <w:rFonts w:ascii="Arial" w:hAnsi="Arial" w:cs="Arial"/>
        </w:rPr>
        <w:t>considerați</w:t>
      </w:r>
      <w:r w:rsidR="004A539E" w:rsidRPr="00001F0C">
        <w:rPr>
          <w:rFonts w:ascii="Arial" w:hAnsi="Arial" w:cs="Arial"/>
        </w:rPr>
        <w:t xml:space="preserve"> </w:t>
      </w:r>
      <w:r w:rsidRPr="00001F0C">
        <w:rPr>
          <w:rFonts w:ascii="Arial" w:hAnsi="Arial" w:cs="Arial"/>
        </w:rPr>
        <w:t xml:space="preserve">vinovați </w:t>
      </w:r>
      <w:r w:rsidR="004134E1" w:rsidRPr="00001F0C">
        <w:rPr>
          <w:rFonts w:ascii="Arial" w:hAnsi="Arial" w:cs="Arial"/>
        </w:rPr>
        <w:t>contribuabilii</w:t>
      </w:r>
      <w:r w:rsidR="003A2CE6" w:rsidRPr="00001F0C">
        <w:rPr>
          <w:rFonts w:ascii="Arial" w:hAnsi="Arial" w:cs="Arial"/>
        </w:rPr>
        <w:t>.</w:t>
      </w:r>
    </w:p>
    <w:p w14:paraId="4B1F0616" w14:textId="061F5BF8" w:rsidR="00D27BD8" w:rsidRPr="00001F0C" w:rsidRDefault="00D27BD8" w:rsidP="00A5378C">
      <w:pPr>
        <w:spacing w:after="0" w:line="240" w:lineRule="auto"/>
        <w:rPr>
          <w:rFonts w:ascii="Arial" w:hAnsi="Arial" w:cs="Arial"/>
        </w:rPr>
      </w:pPr>
    </w:p>
    <w:p w14:paraId="74AD0D2D" w14:textId="1ACB7841" w:rsidR="00E23ACF" w:rsidRPr="00001F0C" w:rsidRDefault="00EB52E7" w:rsidP="00A5378C">
      <w:pPr>
        <w:spacing w:after="0" w:line="240" w:lineRule="auto"/>
        <w:rPr>
          <w:rFonts w:ascii="Arial" w:hAnsi="Arial" w:cs="Arial"/>
          <w:color w:val="242424"/>
          <w:shd w:val="clear" w:color="auto" w:fill="FFFFFF"/>
        </w:rPr>
      </w:pPr>
      <w:r w:rsidRPr="00001F0C">
        <w:rPr>
          <w:rFonts w:ascii="Arial" w:hAnsi="Arial" w:cs="Arial"/>
          <w:color w:val="242424"/>
          <w:shd w:val="clear" w:color="auto" w:fill="FFFFFF"/>
        </w:rPr>
        <w:t>Din nefericire, identificăm</w:t>
      </w:r>
      <w:r w:rsidR="00137A85" w:rsidRPr="00001F0C">
        <w:rPr>
          <w:rFonts w:ascii="Arial" w:hAnsi="Arial" w:cs="Arial"/>
          <w:color w:val="242424"/>
          <w:shd w:val="clear" w:color="auto" w:fill="FFFFFF"/>
        </w:rPr>
        <w:t xml:space="preserve"> din ce în ce mai multe cazuri în care </w:t>
      </w:r>
      <w:r w:rsidR="00FC6C80" w:rsidRPr="00001F0C">
        <w:rPr>
          <w:rFonts w:ascii="Arial" w:hAnsi="Arial" w:cs="Arial"/>
          <w:color w:val="242424"/>
          <w:shd w:val="clear" w:color="auto" w:fill="FFFFFF"/>
        </w:rPr>
        <w:t xml:space="preserve">persoanele </w:t>
      </w:r>
      <w:r w:rsidR="00137A85" w:rsidRPr="00001F0C">
        <w:rPr>
          <w:rFonts w:ascii="Arial" w:hAnsi="Arial" w:cs="Arial"/>
          <w:color w:val="242424"/>
          <w:shd w:val="clear" w:color="auto" w:fill="FFFFFF"/>
        </w:rPr>
        <w:t xml:space="preserve">se </w:t>
      </w:r>
      <w:r w:rsidR="00FC6C80" w:rsidRPr="00001F0C">
        <w:rPr>
          <w:rFonts w:ascii="Arial" w:hAnsi="Arial" w:cs="Arial"/>
          <w:color w:val="242424"/>
          <w:shd w:val="clear" w:color="auto" w:fill="FFFFFF"/>
        </w:rPr>
        <w:t xml:space="preserve">confruntă </w:t>
      </w:r>
      <w:r w:rsidR="00137A85" w:rsidRPr="00001F0C">
        <w:rPr>
          <w:rFonts w:ascii="Arial" w:hAnsi="Arial" w:cs="Arial"/>
          <w:color w:val="242424"/>
          <w:shd w:val="clear" w:color="auto" w:fill="FFFFFF"/>
        </w:rPr>
        <w:t>cu conturile bancare poprite</w:t>
      </w:r>
      <w:r w:rsidR="00EE5F61" w:rsidRPr="00001F0C">
        <w:rPr>
          <w:rFonts w:ascii="Arial" w:hAnsi="Arial" w:cs="Arial"/>
          <w:color w:val="242424"/>
          <w:shd w:val="clear" w:color="auto" w:fill="FFFFFF"/>
        </w:rPr>
        <w:t xml:space="preserve"> în mod eronat</w:t>
      </w:r>
      <w:r w:rsidRPr="00001F0C">
        <w:rPr>
          <w:rFonts w:ascii="Arial" w:hAnsi="Arial" w:cs="Arial"/>
          <w:color w:val="242424"/>
          <w:shd w:val="clear" w:color="auto" w:fill="FFFFFF"/>
        </w:rPr>
        <w:t xml:space="preserve"> </w:t>
      </w:r>
      <w:r w:rsidR="008D3305" w:rsidRPr="00001F0C">
        <w:rPr>
          <w:rFonts w:ascii="Arial" w:hAnsi="Arial" w:cs="Arial"/>
          <w:color w:val="242424"/>
          <w:shd w:val="clear" w:color="auto" w:fill="FFFFFF"/>
        </w:rPr>
        <w:t>–</w:t>
      </w:r>
      <w:r w:rsidR="005D5CBC" w:rsidRPr="00001F0C">
        <w:rPr>
          <w:rFonts w:ascii="Arial" w:hAnsi="Arial" w:cs="Arial"/>
          <w:color w:val="242424"/>
          <w:shd w:val="clear" w:color="auto" w:fill="FFFFFF"/>
        </w:rPr>
        <w:t xml:space="preserve"> </w:t>
      </w:r>
      <w:r w:rsidR="008D3305" w:rsidRPr="00001F0C">
        <w:rPr>
          <w:rFonts w:ascii="Arial" w:hAnsi="Arial" w:cs="Arial"/>
          <w:color w:val="242424"/>
          <w:shd w:val="clear" w:color="auto" w:fill="FFFFFF"/>
        </w:rPr>
        <w:t>cu accent pe co</w:t>
      </w:r>
      <w:r w:rsidR="005D5CBC" w:rsidRPr="00001F0C">
        <w:rPr>
          <w:rFonts w:ascii="Arial" w:hAnsi="Arial" w:cs="Arial"/>
          <w:i/>
          <w:iCs/>
          <w:color w:val="242424"/>
          <w:shd w:val="clear" w:color="auto" w:fill="FFFFFF"/>
        </w:rPr>
        <w:t>nturile</w:t>
      </w:r>
      <w:r w:rsidR="009E4AA3" w:rsidRPr="00001F0C">
        <w:rPr>
          <w:rFonts w:ascii="Arial" w:hAnsi="Arial" w:cs="Arial"/>
          <w:color w:val="242424"/>
          <w:shd w:val="clear" w:color="auto" w:fill="FFFFFF"/>
        </w:rPr>
        <w:t xml:space="preserve">, </w:t>
      </w:r>
      <w:r w:rsidR="001043E5" w:rsidRPr="00001F0C">
        <w:rPr>
          <w:rFonts w:ascii="Arial" w:hAnsi="Arial" w:cs="Arial"/>
          <w:color w:val="242424"/>
          <w:shd w:val="clear" w:color="auto" w:fill="FFFFFF"/>
        </w:rPr>
        <w:t>deoarece</w:t>
      </w:r>
      <w:r w:rsidR="009E4AA3" w:rsidRPr="00001F0C">
        <w:rPr>
          <w:rFonts w:ascii="Arial" w:hAnsi="Arial" w:cs="Arial"/>
          <w:color w:val="242424"/>
          <w:shd w:val="clear" w:color="auto" w:fill="FFFFFF"/>
        </w:rPr>
        <w:t xml:space="preserve"> nu vorbim doar de unul</w:t>
      </w:r>
      <w:r w:rsidRPr="00001F0C">
        <w:rPr>
          <w:rFonts w:ascii="Arial" w:hAnsi="Arial" w:cs="Arial"/>
          <w:color w:val="242424"/>
          <w:shd w:val="clear" w:color="auto" w:fill="FFFFFF"/>
        </w:rPr>
        <w:t>,</w:t>
      </w:r>
      <w:r w:rsidR="009E4AA3" w:rsidRPr="00001F0C">
        <w:rPr>
          <w:rFonts w:ascii="Arial" w:hAnsi="Arial" w:cs="Arial"/>
          <w:color w:val="242424"/>
          <w:shd w:val="clear" w:color="auto" w:fill="FFFFFF"/>
        </w:rPr>
        <w:t xml:space="preserve"> ci</w:t>
      </w:r>
      <w:r w:rsidR="0024430E" w:rsidRPr="00001F0C">
        <w:rPr>
          <w:rFonts w:ascii="Arial" w:hAnsi="Arial" w:cs="Arial"/>
          <w:color w:val="242424"/>
          <w:shd w:val="clear" w:color="auto" w:fill="FFFFFF"/>
        </w:rPr>
        <w:t xml:space="preserve"> de toate conturile </w:t>
      </w:r>
      <w:r w:rsidR="001043E5" w:rsidRPr="00001F0C">
        <w:rPr>
          <w:rFonts w:ascii="Arial" w:hAnsi="Arial" w:cs="Arial"/>
          <w:color w:val="242424"/>
          <w:shd w:val="clear" w:color="auto" w:fill="FFFFFF"/>
        </w:rPr>
        <w:t xml:space="preserve">bancare </w:t>
      </w:r>
      <w:r w:rsidR="0024430E" w:rsidRPr="00001F0C">
        <w:rPr>
          <w:rFonts w:ascii="Arial" w:hAnsi="Arial" w:cs="Arial"/>
          <w:color w:val="242424"/>
          <w:shd w:val="clear" w:color="auto" w:fill="FFFFFF"/>
        </w:rPr>
        <w:t>pe care</w:t>
      </w:r>
      <w:r w:rsidR="008D3305" w:rsidRPr="00001F0C">
        <w:rPr>
          <w:rFonts w:ascii="Arial" w:hAnsi="Arial" w:cs="Arial"/>
          <w:color w:val="242424"/>
          <w:shd w:val="clear" w:color="auto" w:fill="FFFFFF"/>
        </w:rPr>
        <w:t xml:space="preserve"> contribuab</w:t>
      </w:r>
      <w:r w:rsidR="00337DA9" w:rsidRPr="00001F0C">
        <w:rPr>
          <w:rFonts w:ascii="Arial" w:hAnsi="Arial" w:cs="Arial"/>
          <w:color w:val="242424"/>
          <w:shd w:val="clear" w:color="auto" w:fill="FFFFFF"/>
        </w:rPr>
        <w:t>i</w:t>
      </w:r>
      <w:r w:rsidR="008D3305" w:rsidRPr="00001F0C">
        <w:rPr>
          <w:rFonts w:ascii="Arial" w:hAnsi="Arial" w:cs="Arial"/>
          <w:color w:val="242424"/>
          <w:shd w:val="clear" w:color="auto" w:fill="FFFFFF"/>
        </w:rPr>
        <w:t>lii în cauză</w:t>
      </w:r>
      <w:r w:rsidR="0024430E" w:rsidRPr="00001F0C">
        <w:rPr>
          <w:rFonts w:ascii="Arial" w:hAnsi="Arial" w:cs="Arial"/>
          <w:color w:val="242424"/>
          <w:shd w:val="clear" w:color="auto" w:fill="FFFFFF"/>
        </w:rPr>
        <w:t xml:space="preserve"> le au deschise la băncile </w:t>
      </w:r>
      <w:r w:rsidR="008D3305" w:rsidRPr="00001F0C">
        <w:rPr>
          <w:rFonts w:ascii="Arial" w:hAnsi="Arial" w:cs="Arial"/>
          <w:color w:val="242424"/>
          <w:shd w:val="clear" w:color="auto" w:fill="FFFFFF"/>
        </w:rPr>
        <w:t>din România</w:t>
      </w:r>
      <w:r w:rsidR="000F511E" w:rsidRPr="00001F0C">
        <w:rPr>
          <w:rFonts w:ascii="Arial" w:hAnsi="Arial" w:cs="Arial"/>
          <w:color w:val="242424"/>
          <w:shd w:val="clear" w:color="auto" w:fill="FFFFFF"/>
        </w:rPr>
        <w:t xml:space="preserve">. Un plus de gravitate este adus și de faptul că </w:t>
      </w:r>
      <w:r w:rsidR="00EE5F61" w:rsidRPr="00001F0C">
        <w:rPr>
          <w:rFonts w:ascii="Arial" w:hAnsi="Arial" w:cs="Arial"/>
          <w:color w:val="242424"/>
          <w:shd w:val="clear" w:color="auto" w:fill="FFFFFF"/>
        </w:rPr>
        <w:t>indisponibilizarea sumelor nu ține cont de corectitudinea impunerii și, în plus, afectează atât sumele existente deja în cont, cât și eventuale sume viitoare, în principiu</w:t>
      </w:r>
      <w:r w:rsidR="004A539E">
        <w:rPr>
          <w:rFonts w:ascii="Arial" w:hAnsi="Arial" w:cs="Arial"/>
          <w:color w:val="242424"/>
          <w:shd w:val="clear" w:color="auto" w:fill="FFFFFF"/>
        </w:rPr>
        <w:t>,</w:t>
      </w:r>
      <w:r w:rsidR="00EE5F61" w:rsidRPr="00001F0C">
        <w:rPr>
          <w:rFonts w:ascii="Arial" w:hAnsi="Arial" w:cs="Arial"/>
          <w:color w:val="242424"/>
          <w:shd w:val="clear" w:color="auto" w:fill="FFFFFF"/>
        </w:rPr>
        <w:t xml:space="preserve"> în limita obligațiilor fiscale stabilite</w:t>
      </w:r>
      <w:r w:rsidR="00CC2A38">
        <w:rPr>
          <w:rFonts w:ascii="Arial" w:hAnsi="Arial" w:cs="Arial"/>
          <w:color w:val="242424"/>
          <w:shd w:val="clear" w:color="auto" w:fill="FFFFFF"/>
        </w:rPr>
        <w:t>,</w:t>
      </w:r>
      <w:r w:rsidR="00EE5F61" w:rsidRPr="00001F0C">
        <w:rPr>
          <w:rFonts w:ascii="Arial" w:hAnsi="Arial" w:cs="Arial"/>
          <w:color w:val="242424"/>
          <w:shd w:val="clear" w:color="auto" w:fill="FFFFFF"/>
        </w:rPr>
        <w:t xml:space="preserve"> în mod eronat</w:t>
      </w:r>
      <w:r w:rsidR="00CC2A38">
        <w:rPr>
          <w:rFonts w:ascii="Arial" w:hAnsi="Arial" w:cs="Arial"/>
          <w:color w:val="242424"/>
          <w:shd w:val="clear" w:color="auto" w:fill="FFFFFF"/>
        </w:rPr>
        <w:t>,</w:t>
      </w:r>
      <w:r w:rsidR="00EE5F61" w:rsidRPr="00001F0C">
        <w:rPr>
          <w:rFonts w:ascii="Arial" w:hAnsi="Arial" w:cs="Arial"/>
          <w:color w:val="242424"/>
          <w:shd w:val="clear" w:color="auto" w:fill="FFFFFF"/>
        </w:rPr>
        <w:t xml:space="preserve"> de ANAF în sarcina contribuabilului</w:t>
      </w:r>
      <w:r w:rsidR="0033122E" w:rsidRPr="00001F0C">
        <w:rPr>
          <w:rFonts w:ascii="Arial" w:hAnsi="Arial" w:cs="Arial"/>
          <w:color w:val="242424"/>
          <w:shd w:val="clear" w:color="auto" w:fill="FFFFFF"/>
        </w:rPr>
        <w:t>.</w:t>
      </w:r>
    </w:p>
    <w:p w14:paraId="37A45EE1" w14:textId="77777777" w:rsidR="00E23ACF" w:rsidRPr="00001F0C" w:rsidRDefault="00E23ACF" w:rsidP="00A5378C">
      <w:pPr>
        <w:spacing w:after="0" w:line="240" w:lineRule="auto"/>
        <w:rPr>
          <w:rFonts w:ascii="Arial" w:hAnsi="Arial" w:cs="Arial"/>
          <w:color w:val="242424"/>
          <w:shd w:val="clear" w:color="auto" w:fill="FFFFFF"/>
        </w:rPr>
      </w:pPr>
    </w:p>
    <w:p w14:paraId="6091D049" w14:textId="5780FA43" w:rsidR="003B1AC2" w:rsidRPr="00001F0C" w:rsidRDefault="004A539E" w:rsidP="00A5378C">
      <w:pPr>
        <w:spacing w:after="0" w:line="240" w:lineRule="auto"/>
        <w:rPr>
          <w:rFonts w:ascii="Arial" w:hAnsi="Arial" w:cs="Arial"/>
          <w:color w:val="242424"/>
          <w:shd w:val="clear" w:color="auto" w:fill="FFFFFF"/>
        </w:rPr>
      </w:pPr>
      <w:r>
        <w:rPr>
          <w:rFonts w:ascii="Arial" w:hAnsi="Arial" w:cs="Arial"/>
          <w:color w:val="242424"/>
          <w:shd w:val="clear" w:color="auto" w:fill="FFFFFF"/>
        </w:rPr>
        <w:t>C</w:t>
      </w:r>
      <w:r w:rsidR="00AC57D0" w:rsidRPr="00001F0C">
        <w:rPr>
          <w:rFonts w:ascii="Arial" w:hAnsi="Arial" w:cs="Arial"/>
          <w:color w:val="242424"/>
          <w:shd w:val="clear" w:color="auto" w:fill="FFFFFF"/>
        </w:rPr>
        <w:t>âteva dintre cazurile întâlnite în practică</w:t>
      </w:r>
      <w:r w:rsidR="00DD6496">
        <w:rPr>
          <w:rFonts w:ascii="Arial" w:hAnsi="Arial" w:cs="Arial"/>
          <w:color w:val="242424"/>
          <w:shd w:val="clear" w:color="auto" w:fill="FFFFFF"/>
        </w:rPr>
        <w:t xml:space="preserve"> </w:t>
      </w:r>
      <w:r w:rsidR="00AC57D0" w:rsidRPr="00001F0C">
        <w:rPr>
          <w:rFonts w:ascii="Arial" w:hAnsi="Arial" w:cs="Arial"/>
          <w:color w:val="242424"/>
          <w:shd w:val="clear" w:color="auto" w:fill="FFFFFF"/>
        </w:rPr>
        <w:t xml:space="preserve">privind </w:t>
      </w:r>
      <w:r w:rsidR="00B106C8" w:rsidRPr="00001F0C">
        <w:rPr>
          <w:rFonts w:ascii="Arial" w:hAnsi="Arial" w:cs="Arial"/>
          <w:color w:val="242424"/>
          <w:shd w:val="clear" w:color="auto" w:fill="FFFFFF"/>
        </w:rPr>
        <w:t>poprirea</w:t>
      </w:r>
      <w:r w:rsidR="00AC57D0" w:rsidRPr="00001F0C">
        <w:rPr>
          <w:rFonts w:ascii="Arial" w:hAnsi="Arial" w:cs="Arial"/>
          <w:color w:val="242424"/>
          <w:shd w:val="clear" w:color="auto" w:fill="FFFFFF"/>
        </w:rPr>
        <w:t xml:space="preserve"> eronată a </w:t>
      </w:r>
      <w:r w:rsidR="00B106C8" w:rsidRPr="00001F0C">
        <w:rPr>
          <w:rFonts w:ascii="Arial" w:hAnsi="Arial" w:cs="Arial"/>
          <w:color w:val="242424"/>
          <w:shd w:val="clear" w:color="auto" w:fill="FFFFFF"/>
        </w:rPr>
        <w:t>conturilor bancare</w:t>
      </w:r>
      <w:r w:rsidR="00AC57D0" w:rsidRPr="00001F0C">
        <w:rPr>
          <w:rFonts w:ascii="Arial" w:hAnsi="Arial" w:cs="Arial"/>
          <w:color w:val="242424"/>
          <w:shd w:val="clear" w:color="auto" w:fill="FFFFFF"/>
        </w:rPr>
        <w:t xml:space="preserve"> (</w:t>
      </w:r>
      <w:r w:rsidR="001402EF" w:rsidRPr="00001F0C">
        <w:rPr>
          <w:rFonts w:ascii="Arial" w:hAnsi="Arial" w:cs="Arial"/>
          <w:color w:val="242424"/>
          <w:shd w:val="clear" w:color="auto" w:fill="FFFFFF"/>
        </w:rPr>
        <w:t>nu includem cazurile în care contribuabilul chiar datorează obligațiile fiscale stabilite și subiectul popririlor)</w:t>
      </w:r>
      <w:r>
        <w:rPr>
          <w:rFonts w:ascii="Arial" w:hAnsi="Arial" w:cs="Arial"/>
          <w:color w:val="242424"/>
          <w:shd w:val="clear" w:color="auto" w:fill="FFFFFF"/>
        </w:rPr>
        <w:t>:</w:t>
      </w:r>
    </w:p>
    <w:p w14:paraId="0B3A0C1B" w14:textId="77777777" w:rsidR="009D514B" w:rsidRPr="00001F0C" w:rsidRDefault="009D514B" w:rsidP="00A5378C">
      <w:pPr>
        <w:spacing w:after="0" w:line="240" w:lineRule="auto"/>
        <w:rPr>
          <w:rFonts w:ascii="Arial" w:hAnsi="Arial" w:cs="Arial"/>
          <w:color w:val="242424"/>
          <w:shd w:val="clear" w:color="auto" w:fill="FFFFFF"/>
        </w:rPr>
      </w:pPr>
    </w:p>
    <w:p w14:paraId="0BBF0AB1" w14:textId="77777777" w:rsidR="00B47A0D" w:rsidRDefault="00B47A0D" w:rsidP="003B1AC2">
      <w:pPr>
        <w:spacing w:after="0" w:line="240" w:lineRule="auto"/>
        <w:rPr>
          <w:rFonts w:ascii="Arial" w:hAnsi="Arial" w:cs="Arial"/>
          <w:color w:val="242424"/>
          <w:shd w:val="clear" w:color="auto" w:fill="FFFFFF"/>
        </w:rPr>
      </w:pPr>
    </w:p>
    <w:p w14:paraId="6605DAE2" w14:textId="77777777" w:rsidR="0018390F" w:rsidRPr="0018390F" w:rsidRDefault="0018390F" w:rsidP="0018390F">
      <w:pPr>
        <w:pStyle w:val="ListParagraph"/>
        <w:spacing w:after="0" w:line="240" w:lineRule="auto"/>
        <w:ind w:left="360"/>
      </w:pPr>
    </w:p>
    <w:p w14:paraId="2144C042" w14:textId="77777777" w:rsidR="000A4694" w:rsidRPr="000A4694" w:rsidRDefault="004A539E" w:rsidP="000A4694">
      <w:pPr>
        <w:pStyle w:val="ListParagraph"/>
        <w:numPr>
          <w:ilvl w:val="0"/>
          <w:numId w:val="6"/>
        </w:numPr>
        <w:spacing w:after="0" w:line="240" w:lineRule="auto"/>
        <w:ind w:left="360"/>
      </w:pPr>
      <w:r w:rsidRPr="0018390F">
        <w:rPr>
          <w:rFonts w:ascii="Arial" w:hAnsi="Arial" w:cs="Arial"/>
          <w:b/>
          <w:color w:val="242424"/>
          <w:shd w:val="clear" w:color="auto" w:fill="FFFFFF"/>
        </w:rPr>
        <w:t>D</w:t>
      </w:r>
      <w:r w:rsidR="00BF6FDF" w:rsidRPr="0018390F">
        <w:rPr>
          <w:rFonts w:ascii="Arial" w:hAnsi="Arial" w:cs="Arial"/>
          <w:b/>
          <w:color w:val="242424"/>
          <w:shd w:val="clear" w:color="auto" w:fill="FFFFFF"/>
        </w:rPr>
        <w:t>eclarații</w:t>
      </w:r>
      <w:r w:rsidR="00BE7513" w:rsidRPr="0018390F">
        <w:rPr>
          <w:rFonts w:ascii="Arial" w:hAnsi="Arial" w:cs="Arial"/>
          <w:b/>
          <w:color w:val="242424"/>
          <w:shd w:val="clear" w:color="auto" w:fill="FFFFFF"/>
        </w:rPr>
        <w:t xml:space="preserve"> inițiale</w:t>
      </w:r>
      <w:r w:rsidR="00BF6FDF" w:rsidRPr="0018390F">
        <w:rPr>
          <w:rFonts w:ascii="Arial" w:hAnsi="Arial" w:cs="Arial"/>
          <w:b/>
          <w:color w:val="242424"/>
          <w:shd w:val="clear" w:color="auto" w:fill="FFFFFF"/>
        </w:rPr>
        <w:t xml:space="preserve"> neprocesate </w:t>
      </w:r>
      <w:r w:rsidR="00247BD7" w:rsidRPr="0018390F">
        <w:rPr>
          <w:rFonts w:ascii="Arial" w:hAnsi="Arial" w:cs="Arial"/>
          <w:b/>
          <w:color w:val="242424"/>
          <w:shd w:val="clear" w:color="auto" w:fill="FFFFFF"/>
        </w:rPr>
        <w:t>la timp</w:t>
      </w:r>
      <w:r w:rsidR="00552DC0" w:rsidRPr="0018390F">
        <w:rPr>
          <w:rFonts w:ascii="Arial" w:hAnsi="Arial" w:cs="Arial"/>
          <w:color w:val="242424"/>
          <w:shd w:val="clear" w:color="auto" w:fill="FFFFFF"/>
        </w:rPr>
        <w:t>. Acestea</w:t>
      </w:r>
      <w:r w:rsidR="00247BD7" w:rsidRPr="0018390F">
        <w:rPr>
          <w:rFonts w:ascii="Arial" w:hAnsi="Arial" w:cs="Arial"/>
          <w:color w:val="242424"/>
          <w:shd w:val="clear" w:color="auto" w:fill="FFFFFF"/>
        </w:rPr>
        <w:t xml:space="preserve"> pot conduce la</w:t>
      </w:r>
      <w:r w:rsidR="00BE7513" w:rsidRPr="0018390F">
        <w:rPr>
          <w:rFonts w:ascii="Arial" w:hAnsi="Arial" w:cs="Arial"/>
          <w:color w:val="242424"/>
          <w:shd w:val="clear" w:color="auto" w:fill="FFFFFF"/>
        </w:rPr>
        <w:t xml:space="preserve"> o</w:t>
      </w:r>
      <w:r w:rsidR="00247BD7" w:rsidRPr="0018390F">
        <w:rPr>
          <w:rFonts w:ascii="Arial" w:hAnsi="Arial" w:cs="Arial"/>
          <w:color w:val="242424"/>
          <w:shd w:val="clear" w:color="auto" w:fill="FFFFFF"/>
        </w:rPr>
        <w:t xml:space="preserve"> </w:t>
      </w:r>
      <w:r w:rsidR="00103D43" w:rsidRPr="0018390F">
        <w:rPr>
          <w:rFonts w:ascii="Arial" w:hAnsi="Arial" w:cs="Arial"/>
          <w:color w:val="242424"/>
          <w:shd w:val="clear" w:color="auto" w:fill="FFFFFF"/>
        </w:rPr>
        <w:t>ordine</w:t>
      </w:r>
      <w:r w:rsidR="00BE7513" w:rsidRPr="0018390F">
        <w:rPr>
          <w:rFonts w:ascii="Arial" w:hAnsi="Arial" w:cs="Arial"/>
          <w:color w:val="242424"/>
          <w:shd w:val="clear" w:color="auto" w:fill="FFFFFF"/>
        </w:rPr>
        <w:t xml:space="preserve"> d</w:t>
      </w:r>
      <w:r w:rsidR="00552DC0" w:rsidRPr="0018390F">
        <w:rPr>
          <w:rFonts w:ascii="Arial" w:hAnsi="Arial" w:cs="Arial"/>
          <w:color w:val="242424"/>
          <w:shd w:val="clear" w:color="auto" w:fill="FFFFFF"/>
        </w:rPr>
        <w:t>iferită de</w:t>
      </w:r>
      <w:r w:rsidR="00103D43" w:rsidRPr="0018390F">
        <w:rPr>
          <w:rFonts w:ascii="Arial" w:hAnsi="Arial" w:cs="Arial"/>
          <w:color w:val="242424"/>
          <w:shd w:val="clear" w:color="auto" w:fill="FFFFFF"/>
        </w:rPr>
        <w:t xml:space="preserve"> </w:t>
      </w:r>
      <w:r w:rsidR="00247BD7" w:rsidRPr="0018390F">
        <w:rPr>
          <w:rFonts w:ascii="Arial" w:hAnsi="Arial" w:cs="Arial"/>
          <w:color w:val="242424"/>
          <w:shd w:val="clear" w:color="auto" w:fill="FFFFFF"/>
        </w:rPr>
        <w:t>stinge</w:t>
      </w:r>
      <w:r w:rsidR="00103D43" w:rsidRPr="0018390F">
        <w:rPr>
          <w:rFonts w:ascii="Arial" w:hAnsi="Arial" w:cs="Arial"/>
          <w:color w:val="242424"/>
          <w:shd w:val="clear" w:color="auto" w:fill="FFFFFF"/>
        </w:rPr>
        <w:t>r</w:t>
      </w:r>
      <w:r w:rsidR="00BE7513" w:rsidRPr="0018390F">
        <w:rPr>
          <w:rFonts w:ascii="Arial" w:hAnsi="Arial" w:cs="Arial"/>
          <w:color w:val="242424"/>
          <w:shd w:val="clear" w:color="auto" w:fill="FFFFFF"/>
        </w:rPr>
        <w:t>e</w:t>
      </w:r>
      <w:r w:rsidR="00103D43" w:rsidRPr="0018390F">
        <w:rPr>
          <w:rFonts w:ascii="Arial" w:hAnsi="Arial" w:cs="Arial"/>
          <w:color w:val="242424"/>
          <w:shd w:val="clear" w:color="auto" w:fill="FFFFFF"/>
        </w:rPr>
        <w:t xml:space="preserve"> </w:t>
      </w:r>
      <w:r w:rsidR="009574AD" w:rsidRPr="0018390F">
        <w:rPr>
          <w:rFonts w:ascii="Arial" w:hAnsi="Arial" w:cs="Arial"/>
          <w:color w:val="242424"/>
          <w:shd w:val="clear" w:color="auto" w:fill="FFFFFF"/>
        </w:rPr>
        <w:t xml:space="preserve">a </w:t>
      </w:r>
      <w:r w:rsidR="00103D43" w:rsidRPr="0018390F">
        <w:rPr>
          <w:rFonts w:ascii="Arial" w:hAnsi="Arial" w:cs="Arial"/>
          <w:color w:val="242424"/>
          <w:shd w:val="clear" w:color="auto" w:fill="FFFFFF"/>
        </w:rPr>
        <w:t>obligațiilor fiscale</w:t>
      </w:r>
      <w:r w:rsidR="00C43F04" w:rsidRPr="0018390F">
        <w:rPr>
          <w:rFonts w:ascii="Arial" w:hAnsi="Arial" w:cs="Arial"/>
          <w:color w:val="242424"/>
          <w:shd w:val="clear" w:color="auto" w:fill="FFFFFF"/>
        </w:rPr>
        <w:t xml:space="preserve"> sau </w:t>
      </w:r>
      <w:r w:rsidR="003B1AC2" w:rsidRPr="0018390F">
        <w:rPr>
          <w:rFonts w:ascii="Arial" w:hAnsi="Arial" w:cs="Arial"/>
          <w:color w:val="242424"/>
          <w:shd w:val="clear" w:color="auto" w:fill="FFFFFF"/>
        </w:rPr>
        <w:t xml:space="preserve">chiar la </w:t>
      </w:r>
      <w:r w:rsidR="00C43F04" w:rsidRPr="0018390F">
        <w:rPr>
          <w:rFonts w:ascii="Arial" w:hAnsi="Arial" w:cs="Arial"/>
          <w:color w:val="242424"/>
          <w:shd w:val="clear" w:color="auto" w:fill="FFFFFF"/>
        </w:rPr>
        <w:t>neprocesarea d</w:t>
      </w:r>
      <w:r w:rsidR="00B87E00" w:rsidRPr="0018390F">
        <w:rPr>
          <w:rFonts w:ascii="Arial" w:hAnsi="Arial" w:cs="Arial"/>
          <w:color w:val="242424"/>
          <w:shd w:val="clear" w:color="auto" w:fill="FFFFFF"/>
        </w:rPr>
        <w:t>eclarații</w:t>
      </w:r>
      <w:r w:rsidR="00C43F04" w:rsidRPr="0018390F">
        <w:rPr>
          <w:rFonts w:ascii="Arial" w:hAnsi="Arial" w:cs="Arial"/>
          <w:color w:val="242424"/>
          <w:shd w:val="clear" w:color="auto" w:fill="FFFFFF"/>
        </w:rPr>
        <w:t>lor</w:t>
      </w:r>
      <w:r w:rsidR="00B87E00" w:rsidRPr="0018390F">
        <w:rPr>
          <w:rFonts w:ascii="Arial" w:hAnsi="Arial" w:cs="Arial"/>
          <w:color w:val="242424"/>
          <w:shd w:val="clear" w:color="auto" w:fill="FFFFFF"/>
        </w:rPr>
        <w:t xml:space="preserve"> rectificative</w:t>
      </w:r>
      <w:r w:rsidR="00F23C0C" w:rsidRPr="0018390F">
        <w:rPr>
          <w:rFonts w:ascii="Arial" w:hAnsi="Arial" w:cs="Arial"/>
          <w:color w:val="242424"/>
          <w:shd w:val="clear" w:color="auto" w:fill="FFFFFF"/>
        </w:rPr>
        <w:t xml:space="preserve"> ce </w:t>
      </w:r>
      <w:r w:rsidR="0074331D" w:rsidRPr="0018390F">
        <w:rPr>
          <w:rFonts w:ascii="Arial" w:hAnsi="Arial" w:cs="Arial"/>
          <w:color w:val="242424"/>
          <w:shd w:val="clear" w:color="auto" w:fill="FFFFFF"/>
        </w:rPr>
        <w:t>aveau</w:t>
      </w:r>
      <w:r w:rsidR="003B1AC2" w:rsidRPr="0018390F">
        <w:rPr>
          <w:rFonts w:ascii="Arial" w:hAnsi="Arial" w:cs="Arial"/>
          <w:color w:val="242424"/>
          <w:shd w:val="clear" w:color="auto" w:fill="FFFFFF"/>
        </w:rPr>
        <w:t xml:space="preserve"> drept</w:t>
      </w:r>
      <w:r w:rsidR="0074331D" w:rsidRPr="0018390F">
        <w:rPr>
          <w:rFonts w:ascii="Arial" w:hAnsi="Arial" w:cs="Arial"/>
          <w:color w:val="242424"/>
          <w:shd w:val="clear" w:color="auto" w:fill="FFFFFF"/>
        </w:rPr>
        <w:t xml:space="preserve"> scop </w:t>
      </w:r>
      <w:r w:rsidR="00552DC0" w:rsidRPr="0018390F">
        <w:rPr>
          <w:rFonts w:ascii="Arial" w:hAnsi="Arial" w:cs="Arial"/>
          <w:color w:val="242424"/>
          <w:shd w:val="clear" w:color="auto" w:fill="FFFFFF"/>
        </w:rPr>
        <w:t xml:space="preserve">tocmai </w:t>
      </w:r>
      <w:r w:rsidR="00F23C0C" w:rsidRPr="0018390F">
        <w:rPr>
          <w:rFonts w:ascii="Arial" w:hAnsi="Arial" w:cs="Arial"/>
          <w:color w:val="242424"/>
          <w:shd w:val="clear" w:color="auto" w:fill="FFFFFF"/>
        </w:rPr>
        <w:t>diminua</w:t>
      </w:r>
      <w:r w:rsidR="0074331D" w:rsidRPr="0018390F">
        <w:rPr>
          <w:rFonts w:ascii="Arial" w:hAnsi="Arial" w:cs="Arial"/>
          <w:color w:val="242424"/>
          <w:shd w:val="clear" w:color="auto" w:fill="FFFFFF"/>
        </w:rPr>
        <w:t>rea</w:t>
      </w:r>
      <w:r w:rsidR="00F23C0C" w:rsidRPr="0018390F">
        <w:rPr>
          <w:rFonts w:ascii="Arial" w:hAnsi="Arial" w:cs="Arial"/>
          <w:color w:val="242424"/>
          <w:shd w:val="clear" w:color="auto" w:fill="FFFFFF"/>
        </w:rPr>
        <w:t xml:space="preserve"> obligațiil</w:t>
      </w:r>
      <w:r w:rsidR="0074331D" w:rsidRPr="0018390F">
        <w:rPr>
          <w:rFonts w:ascii="Arial" w:hAnsi="Arial" w:cs="Arial"/>
          <w:color w:val="242424"/>
          <w:shd w:val="clear" w:color="auto" w:fill="FFFFFF"/>
        </w:rPr>
        <w:t>or</w:t>
      </w:r>
      <w:r w:rsidR="00F23C0C" w:rsidRPr="0018390F">
        <w:rPr>
          <w:rFonts w:ascii="Arial" w:hAnsi="Arial" w:cs="Arial"/>
          <w:color w:val="242424"/>
          <w:shd w:val="clear" w:color="auto" w:fill="FFFFFF"/>
        </w:rPr>
        <w:t xml:space="preserve"> fiscale ale contribuabilului</w:t>
      </w:r>
      <w:r w:rsidR="00552DC0" w:rsidRPr="0018390F">
        <w:rPr>
          <w:rFonts w:ascii="Arial" w:hAnsi="Arial" w:cs="Arial"/>
          <w:color w:val="242424"/>
          <w:shd w:val="clear" w:color="auto" w:fill="FFFFFF"/>
        </w:rPr>
        <w:t xml:space="preserve">. </w:t>
      </w:r>
    </w:p>
    <w:p w14:paraId="717CE083" w14:textId="77777777" w:rsidR="000A4694" w:rsidRPr="000A4694" w:rsidRDefault="000A4694" w:rsidP="000A4694">
      <w:pPr>
        <w:pStyle w:val="ListParagraph"/>
        <w:spacing w:after="0" w:line="240" w:lineRule="auto"/>
        <w:ind w:left="360"/>
      </w:pPr>
    </w:p>
    <w:p w14:paraId="56EE83CA" w14:textId="05164426" w:rsidR="004A539E" w:rsidRPr="0018390F" w:rsidRDefault="004A539E" w:rsidP="000A4694">
      <w:pPr>
        <w:pStyle w:val="ListParagraph"/>
        <w:numPr>
          <w:ilvl w:val="0"/>
          <w:numId w:val="6"/>
        </w:numPr>
        <w:spacing w:after="0" w:line="240" w:lineRule="auto"/>
        <w:ind w:left="360"/>
      </w:pPr>
      <w:r w:rsidRPr="000A4694">
        <w:rPr>
          <w:rFonts w:ascii="Arial" w:hAnsi="Arial" w:cs="Arial"/>
          <w:b/>
        </w:rPr>
        <w:t>D</w:t>
      </w:r>
      <w:r w:rsidR="005F6862" w:rsidRPr="000A4694">
        <w:rPr>
          <w:rFonts w:ascii="Arial" w:hAnsi="Arial" w:cs="Arial"/>
          <w:b/>
        </w:rPr>
        <w:t>ecizii de impunere emise ca urmare a declarării veniturilor prin intermediul declarațiilor anuale</w:t>
      </w:r>
      <w:r w:rsidR="005F6862" w:rsidRPr="000A4694">
        <w:rPr>
          <w:rFonts w:ascii="Arial" w:hAnsi="Arial" w:cs="Arial"/>
        </w:rPr>
        <w:t>, care nu au fost, însă, comunicate de către ANAF contribuabilului. Exist</w:t>
      </w:r>
      <w:r w:rsidR="005C4254" w:rsidRPr="000A4694">
        <w:rPr>
          <w:rFonts w:ascii="Arial" w:hAnsi="Arial" w:cs="Arial"/>
        </w:rPr>
        <w:t>ă</w:t>
      </w:r>
      <w:r w:rsidR="005F6862" w:rsidRPr="000A4694">
        <w:rPr>
          <w:rFonts w:ascii="Arial" w:hAnsi="Arial" w:cs="Arial"/>
        </w:rPr>
        <w:t xml:space="preserve"> </w:t>
      </w:r>
      <w:r w:rsidRPr="000A4694">
        <w:rPr>
          <w:rFonts w:ascii="Arial" w:hAnsi="Arial" w:cs="Arial"/>
        </w:rPr>
        <w:t>și</w:t>
      </w:r>
      <w:r w:rsidR="005F6862" w:rsidRPr="000A4694">
        <w:rPr>
          <w:rFonts w:ascii="Arial" w:hAnsi="Arial" w:cs="Arial"/>
        </w:rPr>
        <w:t xml:space="preserve"> cazul </w:t>
      </w:r>
      <w:r w:rsidR="005C4254" w:rsidRPr="000A4694">
        <w:rPr>
          <w:rFonts w:ascii="Arial" w:hAnsi="Arial" w:cs="Arial"/>
        </w:rPr>
        <w:t>î</w:t>
      </w:r>
      <w:r w:rsidR="005F6862" w:rsidRPr="000A4694">
        <w:rPr>
          <w:rFonts w:ascii="Arial" w:hAnsi="Arial" w:cs="Arial"/>
        </w:rPr>
        <w:t>n care acestea au fost comunicate</w:t>
      </w:r>
      <w:r w:rsidR="00F64ED2">
        <w:rPr>
          <w:rFonts w:ascii="Arial" w:hAnsi="Arial" w:cs="Arial"/>
        </w:rPr>
        <w:t>,</w:t>
      </w:r>
      <w:r w:rsidR="005F6862" w:rsidRPr="000A4694">
        <w:rPr>
          <w:rFonts w:ascii="Arial" w:hAnsi="Arial" w:cs="Arial"/>
        </w:rPr>
        <w:t xml:space="preserve"> însă prin publicitate (caz în care rar sunt identificate de contribuabil), urmare a faptului că nu s-a putut efectua comunicarea prin celelalte mijloace (poștă, prin mijloace electronice). Pentru acest ultim caz, ANAF trebuie să poată face atât dovada că deciziile de impunere nu au putut fi comunicate prin celelalte mijloace, cât și că a avut loc comunicarea prin publicitate.</w:t>
      </w:r>
    </w:p>
    <w:p w14:paraId="3655C054" w14:textId="77777777" w:rsidR="004A539E" w:rsidRDefault="004A539E" w:rsidP="0018390F">
      <w:pPr>
        <w:pStyle w:val="ListParagraph"/>
        <w:spacing w:after="0" w:line="240" w:lineRule="auto"/>
        <w:ind w:left="360"/>
      </w:pPr>
    </w:p>
    <w:p w14:paraId="6EA2E9F2" w14:textId="14FB0979" w:rsidR="00842F10" w:rsidRPr="0018390F" w:rsidRDefault="004A539E" w:rsidP="0018390F">
      <w:pPr>
        <w:pStyle w:val="ListParagraph"/>
        <w:numPr>
          <w:ilvl w:val="0"/>
          <w:numId w:val="6"/>
        </w:numPr>
        <w:spacing w:after="0" w:line="240" w:lineRule="auto"/>
        <w:ind w:left="360"/>
        <w:rPr>
          <w:rFonts w:ascii="Arial" w:hAnsi="Arial" w:cs="Arial"/>
          <w:shd w:val="clear" w:color="auto" w:fill="FFFFFF"/>
        </w:rPr>
      </w:pPr>
      <w:r w:rsidRPr="0018390F">
        <w:rPr>
          <w:rFonts w:ascii="Arial" w:hAnsi="Arial" w:cs="Arial"/>
          <w:b/>
          <w:color w:val="242424"/>
          <w:shd w:val="clear" w:color="auto" w:fill="FFFFFF"/>
        </w:rPr>
        <w:t>N</w:t>
      </w:r>
      <w:r w:rsidR="007B1DF7" w:rsidRPr="0018390F">
        <w:rPr>
          <w:rFonts w:ascii="Arial" w:hAnsi="Arial" w:cs="Arial"/>
          <w:b/>
          <w:shd w:val="clear" w:color="auto" w:fill="FFFFFF"/>
        </w:rPr>
        <w:t>eacordare</w:t>
      </w:r>
      <w:r w:rsidRPr="0018390F">
        <w:rPr>
          <w:rFonts w:ascii="Arial" w:hAnsi="Arial" w:cs="Arial"/>
          <w:b/>
          <w:shd w:val="clear" w:color="auto" w:fill="FFFFFF"/>
        </w:rPr>
        <w:t>a</w:t>
      </w:r>
      <w:r w:rsidR="007B1DF7" w:rsidRPr="0018390F">
        <w:rPr>
          <w:rFonts w:ascii="Arial" w:hAnsi="Arial" w:cs="Arial"/>
          <w:b/>
          <w:shd w:val="clear" w:color="auto" w:fill="FFFFFF"/>
        </w:rPr>
        <w:t xml:space="preserve"> </w:t>
      </w:r>
      <w:r w:rsidR="009574AD" w:rsidRPr="0018390F">
        <w:rPr>
          <w:rFonts w:ascii="Arial" w:hAnsi="Arial" w:cs="Arial"/>
          <w:b/>
          <w:shd w:val="clear" w:color="auto" w:fill="FFFFFF"/>
        </w:rPr>
        <w:t xml:space="preserve">sau neprocesarea </w:t>
      </w:r>
      <w:r w:rsidR="007B1DF7" w:rsidRPr="0018390F">
        <w:rPr>
          <w:rFonts w:ascii="Arial" w:hAnsi="Arial" w:cs="Arial"/>
          <w:b/>
          <w:shd w:val="clear" w:color="auto" w:fill="FFFFFF"/>
        </w:rPr>
        <w:t>bonificațiilor confor</w:t>
      </w:r>
      <w:r w:rsidR="00842F10" w:rsidRPr="0018390F">
        <w:rPr>
          <w:rFonts w:ascii="Arial" w:hAnsi="Arial" w:cs="Arial"/>
          <w:b/>
          <w:shd w:val="clear" w:color="auto" w:fill="FFFFFF"/>
        </w:rPr>
        <w:t>m legii</w:t>
      </w:r>
      <w:r w:rsidR="009C5539" w:rsidRPr="0018390F">
        <w:rPr>
          <w:rFonts w:ascii="Arial" w:hAnsi="Arial" w:cs="Arial"/>
          <w:b/>
          <w:shd w:val="clear" w:color="auto" w:fill="FFFFFF"/>
        </w:rPr>
        <w:t>,</w:t>
      </w:r>
      <w:r w:rsidR="009C5539" w:rsidRPr="0018390F">
        <w:rPr>
          <w:rFonts w:ascii="Arial" w:hAnsi="Arial" w:cs="Arial"/>
          <w:shd w:val="clear" w:color="auto" w:fill="FFFFFF"/>
        </w:rPr>
        <w:t xml:space="preserve"> privind veniturile obținute și declarate prin intermediul </w:t>
      </w:r>
      <w:r w:rsidR="007A406B" w:rsidRPr="0018390F">
        <w:rPr>
          <w:rFonts w:ascii="Arial" w:hAnsi="Arial" w:cs="Arial"/>
          <w:shd w:val="clear" w:color="auto" w:fill="FFFFFF"/>
        </w:rPr>
        <w:t>Declarații</w:t>
      </w:r>
      <w:r w:rsidR="000B2B1F" w:rsidRPr="0018390F">
        <w:rPr>
          <w:rFonts w:ascii="Arial" w:hAnsi="Arial" w:cs="Arial"/>
          <w:shd w:val="clear" w:color="auto" w:fill="FFFFFF"/>
        </w:rPr>
        <w:t>lor</w:t>
      </w:r>
      <w:r w:rsidR="007A406B" w:rsidRPr="0018390F">
        <w:rPr>
          <w:rFonts w:ascii="Arial" w:hAnsi="Arial" w:cs="Arial"/>
          <w:shd w:val="clear" w:color="auto" w:fill="FFFFFF"/>
        </w:rPr>
        <w:t xml:space="preserve"> Unice</w:t>
      </w:r>
      <w:r w:rsidR="003B1AC2" w:rsidRPr="0018390F">
        <w:rPr>
          <w:rFonts w:ascii="Arial" w:hAnsi="Arial" w:cs="Arial"/>
          <w:shd w:val="clear" w:color="auto" w:fill="FFFFFF"/>
        </w:rPr>
        <w:t xml:space="preserve"> sau, p</w:t>
      </w:r>
      <w:r w:rsidR="00842F10" w:rsidRPr="0018390F">
        <w:rPr>
          <w:rFonts w:ascii="Arial" w:hAnsi="Arial" w:cs="Arial"/>
          <w:shd w:val="clear" w:color="auto" w:fill="FFFFFF"/>
        </w:rPr>
        <w:t>ur și simplu, erori de sistem</w:t>
      </w:r>
      <w:r w:rsidR="003A7C84" w:rsidRPr="0018390F">
        <w:rPr>
          <w:rFonts w:ascii="Arial" w:hAnsi="Arial" w:cs="Arial"/>
          <w:shd w:val="clear" w:color="auto" w:fill="FFFFFF"/>
        </w:rPr>
        <w:t xml:space="preserve"> invocate de ANAF</w:t>
      </w:r>
      <w:r w:rsidR="00781430" w:rsidRPr="0018390F">
        <w:rPr>
          <w:rFonts w:ascii="Arial" w:hAnsi="Arial" w:cs="Arial"/>
          <w:shd w:val="clear" w:color="auto" w:fill="FFFFFF"/>
        </w:rPr>
        <w:t>.</w:t>
      </w:r>
    </w:p>
    <w:p w14:paraId="5550B446" w14:textId="77777777" w:rsidR="00C43F04" w:rsidRPr="0018390F" w:rsidRDefault="00C43F04">
      <w:pPr>
        <w:spacing w:after="0" w:line="240" w:lineRule="auto"/>
        <w:rPr>
          <w:rFonts w:ascii="Arial" w:hAnsi="Arial" w:cs="Arial"/>
          <w:color w:val="242424"/>
          <w:shd w:val="clear" w:color="auto" w:fill="FFFFFF"/>
        </w:rPr>
      </w:pPr>
    </w:p>
    <w:p w14:paraId="22800F93" w14:textId="76450EFD" w:rsidR="00B106C8" w:rsidRPr="0018390F" w:rsidRDefault="00781430" w:rsidP="00B106C8">
      <w:pPr>
        <w:spacing w:after="0" w:line="240" w:lineRule="auto"/>
        <w:rPr>
          <w:rFonts w:ascii="Arial" w:hAnsi="Arial" w:cs="Arial"/>
          <w:color w:val="242424"/>
          <w:shd w:val="clear" w:color="auto" w:fill="FFFFFF"/>
        </w:rPr>
      </w:pPr>
      <w:r w:rsidRPr="0018390F">
        <w:rPr>
          <w:rFonts w:ascii="Arial" w:hAnsi="Arial" w:cs="Arial"/>
          <w:color w:val="242424"/>
          <w:shd w:val="clear" w:color="auto" w:fill="FFFFFF"/>
        </w:rPr>
        <w:t>În</w:t>
      </w:r>
      <w:r w:rsidR="00B106C8" w:rsidRPr="0018390F">
        <w:rPr>
          <w:rFonts w:ascii="Arial" w:hAnsi="Arial" w:cs="Arial"/>
          <w:color w:val="242424"/>
          <w:shd w:val="clear" w:color="auto" w:fill="FFFFFF"/>
        </w:rPr>
        <w:t xml:space="preserve"> toate cazurile menționate mai sus, contribuabilul </w:t>
      </w:r>
      <w:r w:rsidR="000B2B1F" w:rsidRPr="0018390F">
        <w:rPr>
          <w:rFonts w:ascii="Arial" w:hAnsi="Arial" w:cs="Arial"/>
          <w:color w:val="242424"/>
          <w:shd w:val="clear" w:color="auto" w:fill="FFFFFF"/>
        </w:rPr>
        <w:t xml:space="preserve">ajunge să </w:t>
      </w:r>
      <w:r w:rsidR="00DB30B7" w:rsidRPr="0018390F">
        <w:rPr>
          <w:rFonts w:ascii="Arial" w:hAnsi="Arial" w:cs="Arial"/>
          <w:color w:val="242424"/>
          <w:shd w:val="clear" w:color="auto" w:fill="FFFFFF"/>
        </w:rPr>
        <w:t>fie</w:t>
      </w:r>
      <w:r w:rsidR="00B106C8" w:rsidRPr="0018390F">
        <w:rPr>
          <w:rFonts w:ascii="Arial" w:hAnsi="Arial" w:cs="Arial"/>
          <w:color w:val="242424"/>
          <w:shd w:val="clear" w:color="auto" w:fill="FFFFFF"/>
        </w:rPr>
        <w:t xml:space="preserve"> vătămat, </w:t>
      </w:r>
      <w:r w:rsidR="008F136B" w:rsidRPr="0018390F">
        <w:rPr>
          <w:rFonts w:ascii="Arial" w:hAnsi="Arial" w:cs="Arial"/>
          <w:color w:val="242424"/>
          <w:shd w:val="clear" w:color="auto" w:fill="FFFFFF"/>
        </w:rPr>
        <w:t xml:space="preserve">întrucât va figura cu </w:t>
      </w:r>
      <w:r w:rsidR="00B106C8" w:rsidRPr="0018390F">
        <w:rPr>
          <w:rFonts w:ascii="Arial" w:hAnsi="Arial" w:cs="Arial"/>
          <w:color w:val="242424"/>
          <w:shd w:val="clear" w:color="auto" w:fill="FFFFFF"/>
        </w:rPr>
        <w:t>obligații fiscale neachitate</w:t>
      </w:r>
      <w:r w:rsidR="008F136B" w:rsidRPr="0018390F">
        <w:rPr>
          <w:rFonts w:ascii="Arial" w:hAnsi="Arial" w:cs="Arial"/>
          <w:color w:val="242424"/>
          <w:shd w:val="clear" w:color="auto" w:fill="FFFFFF"/>
        </w:rPr>
        <w:t>, fapt ce adesea conduce la poprirea conturilor bancare.</w:t>
      </w:r>
    </w:p>
    <w:p w14:paraId="1DF14B45" w14:textId="25E24C27" w:rsidR="00B106C8" w:rsidRPr="0018390F" w:rsidRDefault="00B106C8" w:rsidP="00C43F04">
      <w:pPr>
        <w:spacing w:after="0" w:line="240" w:lineRule="auto"/>
        <w:rPr>
          <w:rFonts w:ascii="Arial" w:hAnsi="Arial" w:cs="Arial"/>
          <w:color w:val="242424"/>
          <w:shd w:val="clear" w:color="auto" w:fill="FFFFFF"/>
        </w:rPr>
      </w:pPr>
    </w:p>
    <w:p w14:paraId="51080EEE" w14:textId="5C4D4EEE" w:rsidR="00761F36" w:rsidRPr="0018390F" w:rsidRDefault="0036460E" w:rsidP="00305EFE">
      <w:pPr>
        <w:spacing w:after="0" w:line="240" w:lineRule="auto"/>
        <w:rPr>
          <w:rFonts w:ascii="Arial" w:hAnsi="Arial" w:cs="Arial"/>
          <w:shd w:val="clear" w:color="auto" w:fill="FFFFFF"/>
        </w:rPr>
      </w:pPr>
      <w:r w:rsidRPr="0018390F">
        <w:rPr>
          <w:rFonts w:ascii="Arial" w:hAnsi="Arial" w:cs="Arial"/>
          <w:color w:val="242424"/>
          <w:shd w:val="clear" w:color="auto" w:fill="FFFFFF"/>
        </w:rPr>
        <w:t>Se pare</w:t>
      </w:r>
      <w:r w:rsidR="008F2D5E" w:rsidRPr="0018390F">
        <w:rPr>
          <w:rFonts w:ascii="Arial" w:hAnsi="Arial" w:cs="Arial"/>
          <w:color w:val="242424"/>
          <w:shd w:val="clear" w:color="auto" w:fill="FFFFFF"/>
        </w:rPr>
        <w:t>,</w:t>
      </w:r>
      <w:r w:rsidRPr="0018390F">
        <w:rPr>
          <w:rFonts w:ascii="Arial" w:hAnsi="Arial" w:cs="Arial"/>
          <w:color w:val="242424"/>
          <w:shd w:val="clear" w:color="auto" w:fill="FFFFFF"/>
        </w:rPr>
        <w:t xml:space="preserve"> însă</w:t>
      </w:r>
      <w:r w:rsidR="008F2D5E" w:rsidRPr="0018390F">
        <w:rPr>
          <w:rFonts w:ascii="Arial" w:hAnsi="Arial" w:cs="Arial"/>
          <w:color w:val="242424"/>
          <w:shd w:val="clear" w:color="auto" w:fill="FFFFFF"/>
        </w:rPr>
        <w:t>,</w:t>
      </w:r>
      <w:r w:rsidRPr="0018390F">
        <w:rPr>
          <w:rFonts w:ascii="Arial" w:hAnsi="Arial" w:cs="Arial"/>
          <w:color w:val="242424"/>
          <w:shd w:val="clear" w:color="auto" w:fill="FFFFFF"/>
        </w:rPr>
        <w:t xml:space="preserve"> că</w:t>
      </w:r>
      <w:r w:rsidR="007140EF" w:rsidRPr="0018390F">
        <w:rPr>
          <w:rFonts w:ascii="Arial" w:hAnsi="Arial" w:cs="Arial"/>
          <w:color w:val="242424"/>
          <w:shd w:val="clear" w:color="auto" w:fill="FFFFFF"/>
        </w:rPr>
        <w:t xml:space="preserve"> și motivele</w:t>
      </w:r>
      <w:r w:rsidR="00323B40" w:rsidRPr="0018390F">
        <w:rPr>
          <w:rFonts w:ascii="Arial" w:hAnsi="Arial" w:cs="Arial"/>
          <w:color w:val="242424"/>
          <w:shd w:val="clear" w:color="auto" w:fill="FFFFFF"/>
        </w:rPr>
        <w:t xml:space="preserve"> pentru care se întâmplă aceste erori</w:t>
      </w:r>
      <w:r w:rsidRPr="0018390F">
        <w:rPr>
          <w:rFonts w:ascii="Arial" w:hAnsi="Arial" w:cs="Arial"/>
          <w:color w:val="242424"/>
          <w:shd w:val="clear" w:color="auto" w:fill="FFFFFF"/>
        </w:rPr>
        <w:t xml:space="preserve"> </w:t>
      </w:r>
      <w:r w:rsidR="00691D95" w:rsidRPr="0018390F">
        <w:rPr>
          <w:rFonts w:ascii="Arial" w:hAnsi="Arial" w:cs="Arial"/>
          <w:color w:val="242424"/>
          <w:shd w:val="clear" w:color="auto" w:fill="FFFFFF"/>
        </w:rPr>
        <w:t>sunt</w:t>
      </w:r>
      <w:r w:rsidR="0074331D" w:rsidRPr="0018390F">
        <w:rPr>
          <w:rFonts w:ascii="Arial" w:hAnsi="Arial" w:cs="Arial"/>
          <w:color w:val="242424"/>
          <w:shd w:val="clear" w:color="auto" w:fill="FFFFFF"/>
        </w:rPr>
        <w:t xml:space="preserve"> </w:t>
      </w:r>
      <w:r w:rsidR="0021526E" w:rsidRPr="0018390F">
        <w:rPr>
          <w:rFonts w:ascii="Arial" w:hAnsi="Arial" w:cs="Arial"/>
          <w:color w:val="242424"/>
          <w:shd w:val="clear" w:color="auto" w:fill="FFFFFF"/>
        </w:rPr>
        <w:t>variate</w:t>
      </w:r>
      <w:r w:rsidR="002050FD">
        <w:rPr>
          <w:rFonts w:ascii="Arial" w:hAnsi="Arial" w:cs="Arial"/>
          <w:color w:val="242424"/>
          <w:shd w:val="clear" w:color="auto" w:fill="FFFFFF"/>
        </w:rPr>
        <w:t>, ce țin</w:t>
      </w:r>
      <w:r w:rsidR="00971955">
        <w:rPr>
          <w:rFonts w:ascii="Arial" w:hAnsi="Arial" w:cs="Arial"/>
          <w:color w:val="242424"/>
          <w:shd w:val="clear" w:color="auto" w:fill="FFFFFF"/>
        </w:rPr>
        <w:t>,</w:t>
      </w:r>
      <w:r w:rsidR="002050FD">
        <w:rPr>
          <w:rFonts w:ascii="Arial" w:hAnsi="Arial" w:cs="Arial"/>
          <w:color w:val="242424"/>
          <w:shd w:val="clear" w:color="auto" w:fill="FFFFFF"/>
        </w:rPr>
        <w:t xml:space="preserve"> în principal</w:t>
      </w:r>
      <w:r w:rsidR="00971955">
        <w:rPr>
          <w:rFonts w:ascii="Arial" w:hAnsi="Arial" w:cs="Arial"/>
          <w:color w:val="242424"/>
          <w:shd w:val="clear" w:color="auto" w:fill="FFFFFF"/>
        </w:rPr>
        <w:t>,</w:t>
      </w:r>
      <w:r w:rsidR="002050FD">
        <w:rPr>
          <w:rFonts w:ascii="Arial" w:hAnsi="Arial" w:cs="Arial"/>
          <w:color w:val="242424"/>
          <w:shd w:val="clear" w:color="auto" w:fill="FFFFFF"/>
        </w:rPr>
        <w:t xml:space="preserve"> </w:t>
      </w:r>
      <w:r w:rsidR="003B1AC2" w:rsidRPr="0018390F">
        <w:rPr>
          <w:rFonts w:ascii="Arial" w:hAnsi="Arial" w:cs="Arial"/>
          <w:color w:val="242424"/>
          <w:shd w:val="clear" w:color="auto" w:fill="FFFFFF"/>
        </w:rPr>
        <w:t>de l</w:t>
      </w:r>
      <w:r w:rsidR="009D12E3" w:rsidRPr="0018390F">
        <w:rPr>
          <w:rFonts w:ascii="Arial" w:hAnsi="Arial" w:cs="Arial"/>
          <w:color w:val="242424"/>
          <w:shd w:val="clear" w:color="auto" w:fill="FFFFFF"/>
        </w:rPr>
        <w:t>ipsa resurselor umane</w:t>
      </w:r>
      <w:r w:rsidR="003B1AC2" w:rsidRPr="0018390F">
        <w:rPr>
          <w:rFonts w:ascii="Arial" w:hAnsi="Arial" w:cs="Arial"/>
          <w:color w:val="242424"/>
          <w:shd w:val="clear" w:color="auto" w:fill="FFFFFF"/>
        </w:rPr>
        <w:t>,</w:t>
      </w:r>
      <w:r w:rsidR="009D12E3" w:rsidRPr="0018390F">
        <w:rPr>
          <w:rFonts w:ascii="Arial" w:hAnsi="Arial" w:cs="Arial"/>
          <w:color w:val="242424"/>
          <w:shd w:val="clear" w:color="auto" w:fill="FFFFFF"/>
        </w:rPr>
        <w:t xml:space="preserve"> </w:t>
      </w:r>
      <w:r w:rsidR="004A539E" w:rsidRPr="0018390F">
        <w:rPr>
          <w:rFonts w:ascii="Arial" w:hAnsi="Arial" w:cs="Arial"/>
          <w:color w:val="242424"/>
          <w:shd w:val="clear" w:color="auto" w:fill="FFFFFF"/>
        </w:rPr>
        <w:t xml:space="preserve">care </w:t>
      </w:r>
      <w:r w:rsidR="009D12E3" w:rsidRPr="0018390F">
        <w:rPr>
          <w:rFonts w:ascii="Arial" w:hAnsi="Arial" w:cs="Arial"/>
          <w:color w:val="242424"/>
          <w:shd w:val="clear" w:color="auto" w:fill="FFFFFF"/>
        </w:rPr>
        <w:t xml:space="preserve">face imposibilă procesarea la timp a declarațiilor fiscale </w:t>
      </w:r>
      <w:r w:rsidR="009574AD" w:rsidRPr="0018390F">
        <w:rPr>
          <w:rFonts w:ascii="Arial" w:hAnsi="Arial" w:cs="Arial"/>
          <w:color w:val="242424"/>
          <w:shd w:val="clear" w:color="auto" w:fill="FFFFFF"/>
        </w:rPr>
        <w:t xml:space="preserve">depuse de către </w:t>
      </w:r>
      <w:r w:rsidR="009D12E3" w:rsidRPr="0018390F">
        <w:rPr>
          <w:rFonts w:ascii="Arial" w:hAnsi="Arial" w:cs="Arial"/>
          <w:color w:val="242424"/>
          <w:shd w:val="clear" w:color="auto" w:fill="FFFFFF"/>
        </w:rPr>
        <w:t>contribuabil</w:t>
      </w:r>
      <w:r w:rsidR="006835AD" w:rsidRPr="0018390F">
        <w:rPr>
          <w:rFonts w:ascii="Arial" w:hAnsi="Arial" w:cs="Arial"/>
          <w:color w:val="242424"/>
          <w:shd w:val="clear" w:color="auto" w:fill="FFFFFF"/>
        </w:rPr>
        <w:t>.</w:t>
      </w:r>
      <w:r w:rsidR="003B1AC2" w:rsidRPr="0018390F">
        <w:rPr>
          <w:rFonts w:ascii="Arial" w:hAnsi="Arial" w:cs="Arial"/>
          <w:color w:val="242424"/>
          <w:shd w:val="clear" w:color="auto" w:fill="FFFFFF"/>
        </w:rPr>
        <w:t xml:space="preserve"> </w:t>
      </w:r>
      <w:r w:rsidR="006835AD" w:rsidRPr="0018390F">
        <w:rPr>
          <w:rFonts w:ascii="Arial" w:hAnsi="Arial" w:cs="Arial"/>
          <w:color w:val="242424"/>
          <w:shd w:val="clear" w:color="auto" w:fill="FFFFFF"/>
        </w:rPr>
        <w:t xml:space="preserve">În </w:t>
      </w:r>
      <w:r w:rsidR="003B1AC2" w:rsidRPr="0018390F">
        <w:rPr>
          <w:rFonts w:ascii="Arial" w:hAnsi="Arial" w:cs="Arial"/>
          <w:color w:val="242424"/>
          <w:shd w:val="clear" w:color="auto" w:fill="FFFFFF"/>
        </w:rPr>
        <w:t xml:space="preserve">acest moment, </w:t>
      </w:r>
      <w:r w:rsidR="00294B83" w:rsidRPr="0018390F">
        <w:rPr>
          <w:rFonts w:ascii="Arial" w:hAnsi="Arial" w:cs="Arial"/>
          <w:color w:val="242424"/>
          <w:shd w:val="clear" w:color="auto" w:fill="FFFFFF"/>
        </w:rPr>
        <w:t>de exemplu, ne confruntăm cu un val de decizii de impunere emise pentru anul 2017</w:t>
      </w:r>
      <w:r w:rsidR="003B1AC2" w:rsidRPr="0018390F">
        <w:rPr>
          <w:rFonts w:ascii="Arial" w:hAnsi="Arial" w:cs="Arial"/>
          <w:color w:val="242424"/>
          <w:shd w:val="clear" w:color="auto" w:fill="FFFFFF"/>
        </w:rPr>
        <w:t xml:space="preserve">. </w:t>
      </w:r>
      <w:r w:rsidR="004A539E" w:rsidRPr="0018390F">
        <w:rPr>
          <w:rFonts w:ascii="Arial" w:hAnsi="Arial" w:cs="Arial"/>
          <w:color w:val="242424"/>
          <w:shd w:val="clear" w:color="auto" w:fill="FFFFFF"/>
        </w:rPr>
        <w:t>U</w:t>
      </w:r>
      <w:r w:rsidR="00552DC0" w:rsidRPr="0018390F">
        <w:rPr>
          <w:rFonts w:ascii="Arial" w:hAnsi="Arial" w:cs="Arial"/>
          <w:color w:val="242424"/>
          <w:shd w:val="clear" w:color="auto" w:fill="FFFFFF"/>
        </w:rPr>
        <w:t xml:space="preserve">n </w:t>
      </w:r>
      <w:r w:rsidR="004A539E" w:rsidRPr="0018390F">
        <w:rPr>
          <w:rFonts w:ascii="Arial" w:hAnsi="Arial" w:cs="Arial"/>
          <w:color w:val="242424"/>
          <w:shd w:val="clear" w:color="auto" w:fill="FFFFFF"/>
        </w:rPr>
        <w:t xml:space="preserve">alt </w:t>
      </w:r>
      <w:r w:rsidR="00552DC0" w:rsidRPr="0018390F">
        <w:rPr>
          <w:rFonts w:ascii="Arial" w:hAnsi="Arial" w:cs="Arial"/>
          <w:color w:val="242424"/>
          <w:shd w:val="clear" w:color="auto" w:fill="FFFFFF"/>
        </w:rPr>
        <w:t xml:space="preserve">motiv poate fi și </w:t>
      </w:r>
      <w:r w:rsidR="003B1AC2" w:rsidRPr="0018390F">
        <w:rPr>
          <w:rFonts w:ascii="Arial" w:hAnsi="Arial" w:cs="Arial"/>
          <w:color w:val="242424"/>
          <w:shd w:val="clear" w:color="auto" w:fill="FFFFFF"/>
        </w:rPr>
        <w:t>p</w:t>
      </w:r>
      <w:r w:rsidR="0079037D" w:rsidRPr="0018390F">
        <w:rPr>
          <w:rFonts w:ascii="Arial" w:hAnsi="Arial" w:cs="Arial"/>
          <w:color w:val="242424"/>
          <w:shd w:val="clear" w:color="auto" w:fill="FFFFFF"/>
        </w:rPr>
        <w:t>erioada de pandemie</w:t>
      </w:r>
      <w:r w:rsidR="00F5771D" w:rsidRPr="0018390F">
        <w:rPr>
          <w:rFonts w:ascii="Arial" w:hAnsi="Arial" w:cs="Arial"/>
          <w:color w:val="242424"/>
          <w:shd w:val="clear" w:color="auto" w:fill="FFFFFF"/>
        </w:rPr>
        <w:t xml:space="preserve"> </w:t>
      </w:r>
      <w:r w:rsidR="00243927" w:rsidRPr="0018390F">
        <w:rPr>
          <w:rFonts w:ascii="Arial" w:hAnsi="Arial" w:cs="Arial"/>
          <w:color w:val="242424"/>
          <w:shd w:val="clear" w:color="auto" w:fill="FFFFFF"/>
        </w:rPr>
        <w:t xml:space="preserve">care </w:t>
      </w:r>
      <w:r w:rsidR="0079037D" w:rsidRPr="0018390F">
        <w:rPr>
          <w:rFonts w:ascii="Arial" w:hAnsi="Arial" w:cs="Arial"/>
          <w:color w:val="242424"/>
          <w:shd w:val="clear" w:color="auto" w:fill="FFFFFF"/>
        </w:rPr>
        <w:t>a forțat</w:t>
      </w:r>
      <w:r w:rsidR="00305EFE" w:rsidRPr="0018390F">
        <w:rPr>
          <w:rFonts w:ascii="Arial" w:hAnsi="Arial" w:cs="Arial"/>
          <w:color w:val="242424"/>
          <w:shd w:val="clear" w:color="auto" w:fill="FFFFFF"/>
        </w:rPr>
        <w:t xml:space="preserve"> inclusiv inspectorii fiscali să</w:t>
      </w:r>
      <w:r w:rsidR="0079037D" w:rsidRPr="0018390F">
        <w:rPr>
          <w:rFonts w:ascii="Arial" w:hAnsi="Arial" w:cs="Arial"/>
          <w:color w:val="242424"/>
          <w:shd w:val="clear" w:color="auto" w:fill="FFFFFF"/>
        </w:rPr>
        <w:t xml:space="preserve"> </w:t>
      </w:r>
      <w:r w:rsidR="00CA3C6C" w:rsidRPr="0018390F">
        <w:rPr>
          <w:rFonts w:ascii="Arial" w:hAnsi="Arial" w:cs="Arial"/>
          <w:color w:val="242424"/>
          <w:shd w:val="clear" w:color="auto" w:fill="FFFFFF"/>
        </w:rPr>
        <w:t>munc</w:t>
      </w:r>
      <w:r w:rsidR="00305EFE" w:rsidRPr="0018390F">
        <w:rPr>
          <w:rFonts w:ascii="Arial" w:hAnsi="Arial" w:cs="Arial"/>
          <w:color w:val="242424"/>
          <w:shd w:val="clear" w:color="auto" w:fill="FFFFFF"/>
        </w:rPr>
        <w:t>ească</w:t>
      </w:r>
      <w:r w:rsidR="00CA3C6C" w:rsidRPr="0018390F">
        <w:rPr>
          <w:rFonts w:ascii="Arial" w:hAnsi="Arial" w:cs="Arial"/>
          <w:color w:val="242424"/>
          <w:shd w:val="clear" w:color="auto" w:fill="FFFFFF"/>
        </w:rPr>
        <w:t xml:space="preserve"> de acasă</w:t>
      </w:r>
      <w:r w:rsidR="00305EFE" w:rsidRPr="0018390F">
        <w:rPr>
          <w:rFonts w:ascii="Arial" w:hAnsi="Arial" w:cs="Arial"/>
          <w:color w:val="242424"/>
          <w:shd w:val="clear" w:color="auto" w:fill="FFFFFF"/>
        </w:rPr>
        <w:t xml:space="preserve">, fără să le fie asigurată </w:t>
      </w:r>
      <w:r w:rsidR="00563D86" w:rsidRPr="0018390F">
        <w:rPr>
          <w:rFonts w:ascii="Arial" w:hAnsi="Arial" w:cs="Arial"/>
          <w:color w:val="242424"/>
          <w:shd w:val="clear" w:color="auto" w:fill="FFFFFF"/>
        </w:rPr>
        <w:t>infrastructur</w:t>
      </w:r>
      <w:r w:rsidR="00305EFE" w:rsidRPr="0018390F">
        <w:rPr>
          <w:rFonts w:ascii="Arial" w:hAnsi="Arial" w:cs="Arial"/>
          <w:color w:val="242424"/>
          <w:shd w:val="clear" w:color="auto" w:fill="FFFFFF"/>
        </w:rPr>
        <w:t>a</w:t>
      </w:r>
      <w:r w:rsidR="00563D86" w:rsidRPr="0018390F">
        <w:rPr>
          <w:rFonts w:ascii="Arial" w:hAnsi="Arial" w:cs="Arial"/>
          <w:color w:val="242424"/>
          <w:shd w:val="clear" w:color="auto" w:fill="FFFFFF"/>
        </w:rPr>
        <w:t xml:space="preserve"> IT care să</w:t>
      </w:r>
      <w:r w:rsidR="00305EFE" w:rsidRPr="0018390F">
        <w:rPr>
          <w:rFonts w:ascii="Arial" w:hAnsi="Arial" w:cs="Arial"/>
          <w:color w:val="242424"/>
          <w:shd w:val="clear" w:color="auto" w:fill="FFFFFF"/>
        </w:rPr>
        <w:t xml:space="preserve"> le</w:t>
      </w:r>
      <w:r w:rsidR="00563D86" w:rsidRPr="0018390F">
        <w:rPr>
          <w:rFonts w:ascii="Arial" w:hAnsi="Arial" w:cs="Arial"/>
          <w:color w:val="242424"/>
          <w:shd w:val="clear" w:color="auto" w:fill="FFFFFF"/>
        </w:rPr>
        <w:t xml:space="preserve"> permit</w:t>
      </w:r>
      <w:r w:rsidR="00A5658C" w:rsidRPr="0018390F">
        <w:rPr>
          <w:rFonts w:ascii="Arial" w:hAnsi="Arial" w:cs="Arial"/>
          <w:color w:val="242424"/>
          <w:shd w:val="clear" w:color="auto" w:fill="FFFFFF"/>
        </w:rPr>
        <w:t>ă</w:t>
      </w:r>
      <w:r w:rsidR="00563D86" w:rsidRPr="0018390F">
        <w:rPr>
          <w:rFonts w:ascii="Arial" w:hAnsi="Arial" w:cs="Arial"/>
          <w:color w:val="242424"/>
          <w:shd w:val="clear" w:color="auto" w:fill="FFFFFF"/>
        </w:rPr>
        <w:t xml:space="preserve"> procesarea informațiilor</w:t>
      </w:r>
      <w:r w:rsidR="00305EFE" w:rsidRPr="0018390F">
        <w:rPr>
          <w:rFonts w:ascii="Arial" w:hAnsi="Arial" w:cs="Arial"/>
          <w:color w:val="242424"/>
          <w:shd w:val="clear" w:color="auto" w:fill="FFFFFF"/>
        </w:rPr>
        <w:t>. O a treia posibilă cauză se leagă de i</w:t>
      </w:r>
      <w:r w:rsidR="00761F36" w:rsidRPr="0018390F">
        <w:rPr>
          <w:rFonts w:ascii="Arial" w:hAnsi="Arial" w:cs="Arial"/>
          <w:shd w:val="clear" w:color="auto" w:fill="FFFFFF"/>
        </w:rPr>
        <w:t xml:space="preserve">mplementarea </w:t>
      </w:r>
      <w:r w:rsidR="0049152B" w:rsidRPr="0018390F">
        <w:rPr>
          <w:rFonts w:ascii="Arial" w:hAnsi="Arial" w:cs="Arial"/>
          <w:shd w:val="clear" w:color="auto" w:fill="FFFFFF"/>
        </w:rPr>
        <w:t>înregistrării electronice a unor declarații fiscale (ex. D224</w:t>
      </w:r>
      <w:r w:rsidR="001807DE" w:rsidRPr="0018390F">
        <w:rPr>
          <w:rFonts w:ascii="Arial" w:hAnsi="Arial" w:cs="Arial"/>
          <w:shd w:val="clear" w:color="auto" w:fill="FFFFFF"/>
        </w:rPr>
        <w:t xml:space="preserve"> - </w:t>
      </w:r>
      <w:r w:rsidR="001807DE" w:rsidRPr="0018390F">
        <w:rPr>
          <w:rStyle w:val="Strong"/>
          <w:rFonts w:ascii="Arial" w:hAnsi="Arial" w:cs="Arial"/>
          <w:b w:val="0"/>
          <w:bCs w:val="0"/>
          <w:shd w:val="clear" w:color="auto" w:fill="FFFFFF"/>
        </w:rPr>
        <w:t>Declaraţie</w:t>
      </w:r>
      <w:r w:rsidR="001807DE" w:rsidRPr="0018390F">
        <w:rPr>
          <w:rFonts w:ascii="Arial" w:hAnsi="Arial" w:cs="Arial"/>
          <w:shd w:val="clear" w:color="auto" w:fill="FFFFFF"/>
        </w:rPr>
        <w:t xml:space="preserve"> privind veniturile sub formă de salarii şi asimilate salariilor din străinătate </w:t>
      </w:r>
      <w:r w:rsidR="00581ADA" w:rsidRPr="0018390F">
        <w:rPr>
          <w:rFonts w:ascii="Arial" w:hAnsi="Arial" w:cs="Arial"/>
          <w:shd w:val="clear" w:color="auto" w:fill="FFFFFF"/>
        </w:rPr>
        <w:t>obținute</w:t>
      </w:r>
      <w:r w:rsidR="001807DE" w:rsidRPr="0018390F">
        <w:rPr>
          <w:rFonts w:ascii="Arial" w:hAnsi="Arial" w:cs="Arial"/>
          <w:shd w:val="clear" w:color="auto" w:fill="FFFFFF"/>
        </w:rPr>
        <w:t xml:space="preserve"> de către persoanele fizice care desfăşoară activitate în România</w:t>
      </w:r>
      <w:r w:rsidR="0049152B" w:rsidRPr="0018390F">
        <w:rPr>
          <w:rFonts w:ascii="Arial" w:hAnsi="Arial" w:cs="Arial"/>
          <w:shd w:val="clear" w:color="auto" w:fill="FFFFFF"/>
        </w:rPr>
        <w:t>)</w:t>
      </w:r>
      <w:r w:rsidR="00305EFE" w:rsidRPr="0018390F">
        <w:rPr>
          <w:rFonts w:ascii="Arial" w:hAnsi="Arial" w:cs="Arial"/>
          <w:shd w:val="clear" w:color="auto" w:fill="FFFFFF"/>
        </w:rPr>
        <w:t>,</w:t>
      </w:r>
      <w:r w:rsidR="008F11C6" w:rsidRPr="0018390F">
        <w:rPr>
          <w:rFonts w:ascii="Arial" w:hAnsi="Arial" w:cs="Arial"/>
          <w:shd w:val="clear" w:color="auto" w:fill="FFFFFF"/>
        </w:rPr>
        <w:t xml:space="preserve"> care </w:t>
      </w:r>
      <w:r w:rsidR="004E6748" w:rsidRPr="0018390F">
        <w:rPr>
          <w:rFonts w:ascii="Arial" w:hAnsi="Arial" w:cs="Arial"/>
          <w:shd w:val="clear" w:color="auto" w:fill="FFFFFF"/>
        </w:rPr>
        <w:t xml:space="preserve">nu </w:t>
      </w:r>
      <w:r w:rsidR="00305EFE" w:rsidRPr="0018390F">
        <w:rPr>
          <w:rFonts w:ascii="Arial" w:hAnsi="Arial" w:cs="Arial"/>
          <w:shd w:val="clear" w:color="auto" w:fill="FFFFFF"/>
        </w:rPr>
        <w:t>se</w:t>
      </w:r>
      <w:r w:rsidR="004E6748" w:rsidRPr="0018390F">
        <w:rPr>
          <w:rFonts w:ascii="Arial" w:hAnsi="Arial" w:cs="Arial"/>
          <w:shd w:val="clear" w:color="auto" w:fill="FFFFFF"/>
        </w:rPr>
        <w:t xml:space="preserve"> regă</w:t>
      </w:r>
      <w:r w:rsidR="00305EFE" w:rsidRPr="0018390F">
        <w:rPr>
          <w:rFonts w:ascii="Arial" w:hAnsi="Arial" w:cs="Arial"/>
          <w:shd w:val="clear" w:color="auto" w:fill="FFFFFF"/>
        </w:rPr>
        <w:t xml:space="preserve">sesc </w:t>
      </w:r>
      <w:r w:rsidR="004E6748" w:rsidRPr="0018390F">
        <w:rPr>
          <w:rFonts w:ascii="Arial" w:hAnsi="Arial" w:cs="Arial"/>
          <w:shd w:val="clear" w:color="auto" w:fill="FFFFFF"/>
        </w:rPr>
        <w:t>în fișa fiscală a contribuabilului</w:t>
      </w:r>
      <w:r w:rsidR="00305EFE" w:rsidRPr="0018390F">
        <w:rPr>
          <w:rFonts w:ascii="Arial" w:hAnsi="Arial" w:cs="Arial"/>
          <w:shd w:val="clear" w:color="auto" w:fill="FFFFFF"/>
        </w:rPr>
        <w:t xml:space="preserve"> </w:t>
      </w:r>
      <w:r w:rsidR="007215CA" w:rsidRPr="0018390F">
        <w:rPr>
          <w:rFonts w:ascii="Arial" w:hAnsi="Arial" w:cs="Arial"/>
          <w:shd w:val="clear" w:color="auto" w:fill="FFFFFF"/>
        </w:rPr>
        <w:t>decât prin intervenția manuală a inspectorului fiscal (spre deosebire de D112</w:t>
      </w:r>
      <w:r w:rsidR="00001F0C" w:rsidRPr="0018390F">
        <w:rPr>
          <w:rFonts w:ascii="Arial" w:hAnsi="Arial" w:cs="Arial"/>
          <w:shd w:val="clear" w:color="auto" w:fill="FFFFFF"/>
        </w:rPr>
        <w:t xml:space="preserve"> </w:t>
      </w:r>
      <w:r w:rsidR="001A5E5E" w:rsidRPr="0018390F">
        <w:rPr>
          <w:rFonts w:ascii="Arial" w:hAnsi="Arial" w:cs="Arial"/>
          <w:shd w:val="clear" w:color="auto" w:fill="FFFFFF"/>
        </w:rPr>
        <w:t xml:space="preserve">- </w:t>
      </w:r>
      <w:r w:rsidR="001A5E5E" w:rsidRPr="0018390F">
        <w:rPr>
          <w:rStyle w:val="Strong"/>
          <w:rFonts w:ascii="Arial" w:hAnsi="Arial" w:cs="Arial"/>
          <w:b w:val="0"/>
          <w:bCs w:val="0"/>
          <w:shd w:val="clear" w:color="auto" w:fill="FFFFFF"/>
        </w:rPr>
        <w:t>Declaraţia</w:t>
      </w:r>
      <w:r w:rsidR="001A5E5E" w:rsidRPr="0018390F">
        <w:rPr>
          <w:rFonts w:ascii="Arial" w:hAnsi="Arial" w:cs="Arial"/>
          <w:shd w:val="clear" w:color="auto" w:fill="FFFFFF"/>
        </w:rPr>
        <w:t> privind obligaţiile de plată a contribuţiilor sociale, impozitului pe venit şi evidenţa nominală a persoanelor asigurate, unde informațiile sunt preluate cu ajutorul sistemului informatic</w:t>
      </w:r>
      <w:r w:rsidR="007215CA" w:rsidRPr="0018390F">
        <w:rPr>
          <w:rFonts w:ascii="Arial" w:hAnsi="Arial" w:cs="Arial"/>
          <w:shd w:val="clear" w:color="auto" w:fill="FFFFFF"/>
        </w:rPr>
        <w:t>).</w:t>
      </w:r>
    </w:p>
    <w:p w14:paraId="2699E9E0" w14:textId="41461843" w:rsidR="00C43F04" w:rsidRPr="0018390F" w:rsidRDefault="00C43F04" w:rsidP="00C43F04">
      <w:pPr>
        <w:pStyle w:val="ListParagraph"/>
        <w:spacing w:after="0" w:line="240" w:lineRule="auto"/>
        <w:ind w:left="780"/>
        <w:rPr>
          <w:rFonts w:ascii="Arial" w:hAnsi="Arial" w:cs="Arial"/>
          <w:shd w:val="clear" w:color="auto" w:fill="FFFFFF"/>
        </w:rPr>
      </w:pPr>
    </w:p>
    <w:p w14:paraId="2839902D" w14:textId="69CEB5D1" w:rsidR="00A3247E" w:rsidRPr="00001F0C" w:rsidRDefault="001A5E5E" w:rsidP="00781430">
      <w:pPr>
        <w:spacing w:after="0" w:line="240" w:lineRule="auto"/>
        <w:rPr>
          <w:rFonts w:ascii="Arial" w:hAnsi="Arial" w:cs="Arial"/>
          <w:color w:val="242424"/>
          <w:shd w:val="clear" w:color="auto" w:fill="FFFFFF"/>
        </w:rPr>
      </w:pPr>
      <w:r w:rsidRPr="0018390F">
        <w:rPr>
          <w:rFonts w:ascii="Arial" w:hAnsi="Arial" w:cs="Arial"/>
          <w:color w:val="242424"/>
          <w:shd w:val="clear" w:color="auto" w:fill="FFFFFF"/>
        </w:rPr>
        <w:t>C</w:t>
      </w:r>
      <w:r w:rsidR="00552DC0" w:rsidRPr="0018390F">
        <w:rPr>
          <w:rFonts w:ascii="Arial" w:hAnsi="Arial" w:cs="Arial"/>
          <w:color w:val="242424"/>
          <w:shd w:val="clear" w:color="auto" w:fill="FFFFFF"/>
        </w:rPr>
        <w:t>um vedem, c</w:t>
      </w:r>
      <w:r w:rsidRPr="0018390F">
        <w:rPr>
          <w:rFonts w:ascii="Arial" w:hAnsi="Arial" w:cs="Arial"/>
          <w:color w:val="242424"/>
          <w:shd w:val="clear" w:color="auto" w:fill="FFFFFF"/>
        </w:rPr>
        <w:t xml:space="preserve">auzele pot </w:t>
      </w:r>
      <w:r w:rsidR="00F0517D" w:rsidRPr="0018390F">
        <w:rPr>
          <w:rFonts w:ascii="Arial" w:hAnsi="Arial" w:cs="Arial"/>
          <w:color w:val="242424"/>
          <w:shd w:val="clear" w:color="auto" w:fill="FFFFFF"/>
        </w:rPr>
        <w:t xml:space="preserve">fi </w:t>
      </w:r>
      <w:r w:rsidR="00662EEE" w:rsidRPr="0018390F">
        <w:rPr>
          <w:rFonts w:ascii="Arial" w:hAnsi="Arial" w:cs="Arial"/>
          <w:color w:val="242424"/>
          <w:shd w:val="clear" w:color="auto" w:fill="FFFFFF"/>
        </w:rPr>
        <w:t>mult</w:t>
      </w:r>
      <w:r w:rsidR="00E72674" w:rsidRPr="0018390F">
        <w:rPr>
          <w:rFonts w:ascii="Arial" w:hAnsi="Arial" w:cs="Arial"/>
          <w:color w:val="242424"/>
          <w:shd w:val="clear" w:color="auto" w:fill="FFFFFF"/>
        </w:rPr>
        <w:t xml:space="preserve">iple, </w:t>
      </w:r>
      <w:r w:rsidR="00985F5E" w:rsidRPr="0018390F">
        <w:rPr>
          <w:rFonts w:ascii="Arial" w:hAnsi="Arial" w:cs="Arial"/>
          <w:color w:val="242424"/>
          <w:shd w:val="clear" w:color="auto" w:fill="FFFFFF"/>
        </w:rPr>
        <w:t xml:space="preserve">însă, pentru a cita </w:t>
      </w:r>
      <w:r w:rsidR="00552DC0" w:rsidRPr="0018390F">
        <w:rPr>
          <w:rFonts w:ascii="Arial" w:hAnsi="Arial" w:cs="Arial"/>
          <w:color w:val="242424"/>
          <w:shd w:val="clear" w:color="auto" w:fill="FFFFFF"/>
        </w:rPr>
        <w:t>declarația</w:t>
      </w:r>
      <w:r w:rsidR="00985F5E" w:rsidRPr="0018390F">
        <w:rPr>
          <w:rFonts w:ascii="Arial" w:hAnsi="Arial" w:cs="Arial"/>
          <w:color w:val="242424"/>
          <w:shd w:val="clear" w:color="auto" w:fill="FFFFFF"/>
        </w:rPr>
        <w:t xml:space="preserve"> unui con</w:t>
      </w:r>
      <w:r w:rsidR="003F7ACC" w:rsidRPr="0018390F">
        <w:rPr>
          <w:rFonts w:ascii="Arial" w:hAnsi="Arial" w:cs="Arial"/>
          <w:color w:val="242424"/>
          <w:shd w:val="clear" w:color="auto" w:fill="FFFFFF"/>
        </w:rPr>
        <w:t>t</w:t>
      </w:r>
      <w:r w:rsidR="00985F5E" w:rsidRPr="0018390F">
        <w:rPr>
          <w:rFonts w:ascii="Arial" w:hAnsi="Arial" w:cs="Arial"/>
          <w:color w:val="242424"/>
          <w:shd w:val="clear" w:color="auto" w:fill="FFFFFF"/>
        </w:rPr>
        <w:t xml:space="preserve">ribuabil: </w:t>
      </w:r>
      <w:r w:rsidR="00D54A9D">
        <w:rPr>
          <w:rFonts w:ascii="Arial" w:hAnsi="Arial" w:cs="Arial"/>
          <w:color w:val="242424"/>
          <w:shd w:val="clear" w:color="auto" w:fill="FFFFFF"/>
        </w:rPr>
        <w:t>„</w:t>
      </w:r>
      <w:r w:rsidR="002050FD">
        <w:rPr>
          <w:rFonts w:ascii="Arial" w:hAnsi="Arial" w:cs="Arial"/>
          <w:i/>
          <w:iCs/>
          <w:color w:val="242424"/>
          <w:shd w:val="clear" w:color="auto" w:fill="FFFFFF"/>
        </w:rPr>
        <w:t xml:space="preserve">ANAF </w:t>
      </w:r>
      <w:r w:rsidR="003F7ACC" w:rsidRPr="0018390F">
        <w:rPr>
          <w:rFonts w:ascii="Arial" w:hAnsi="Arial" w:cs="Arial"/>
          <w:i/>
          <w:iCs/>
          <w:color w:val="242424"/>
          <w:shd w:val="clear" w:color="auto" w:fill="FFFFFF"/>
        </w:rPr>
        <w:t xml:space="preserve">are răspunderea de a-mi </w:t>
      </w:r>
      <w:r w:rsidR="00F27EFA" w:rsidRPr="0018390F">
        <w:rPr>
          <w:rFonts w:ascii="Arial" w:hAnsi="Arial" w:cs="Arial"/>
          <w:i/>
          <w:iCs/>
          <w:color w:val="242424"/>
          <w:shd w:val="clear" w:color="auto" w:fill="FFFFFF"/>
        </w:rPr>
        <w:t xml:space="preserve">furniza un răspuns și </w:t>
      </w:r>
      <w:r w:rsidR="00DC0E12" w:rsidRPr="0018390F">
        <w:rPr>
          <w:rFonts w:ascii="Arial" w:hAnsi="Arial" w:cs="Arial"/>
          <w:i/>
          <w:iCs/>
          <w:color w:val="242424"/>
          <w:shd w:val="clear" w:color="auto" w:fill="FFFFFF"/>
        </w:rPr>
        <w:t xml:space="preserve">de </w:t>
      </w:r>
      <w:r w:rsidR="00F27EFA" w:rsidRPr="0018390F">
        <w:rPr>
          <w:rFonts w:ascii="Arial" w:hAnsi="Arial" w:cs="Arial"/>
          <w:i/>
          <w:iCs/>
          <w:color w:val="242424"/>
          <w:shd w:val="clear" w:color="auto" w:fill="FFFFFF"/>
        </w:rPr>
        <w:t>a-mi rezolva situația fiscală. Sistemul IT</w:t>
      </w:r>
      <w:r w:rsidR="004901BC" w:rsidRPr="0018390F">
        <w:rPr>
          <w:rFonts w:ascii="Arial" w:hAnsi="Arial" w:cs="Arial"/>
          <w:i/>
          <w:iCs/>
          <w:color w:val="242424"/>
          <w:shd w:val="clear" w:color="auto" w:fill="FFFFFF"/>
        </w:rPr>
        <w:t xml:space="preserve"> face parte din structura ANAF și nu este problema mea că </w:t>
      </w:r>
      <w:r w:rsidR="00494E59" w:rsidRPr="0018390F">
        <w:rPr>
          <w:rFonts w:ascii="Arial" w:hAnsi="Arial" w:cs="Arial"/>
          <w:i/>
          <w:iCs/>
          <w:color w:val="242424"/>
          <w:shd w:val="clear" w:color="auto" w:fill="FFFFFF"/>
        </w:rPr>
        <w:t xml:space="preserve">există </w:t>
      </w:r>
      <w:r w:rsidR="00552DC0" w:rsidRPr="0018390F">
        <w:rPr>
          <w:rFonts w:ascii="Arial" w:hAnsi="Arial" w:cs="Arial"/>
          <w:i/>
          <w:iCs/>
          <w:color w:val="242424"/>
          <w:shd w:val="clear" w:color="auto" w:fill="FFFFFF"/>
        </w:rPr>
        <w:t>dificultăți</w:t>
      </w:r>
      <w:r w:rsidR="00494E59" w:rsidRPr="0018390F">
        <w:rPr>
          <w:rFonts w:ascii="Arial" w:hAnsi="Arial" w:cs="Arial"/>
          <w:i/>
          <w:iCs/>
          <w:color w:val="242424"/>
          <w:shd w:val="clear" w:color="auto" w:fill="FFFFFF"/>
        </w:rPr>
        <w:t xml:space="preserve"> la acest nivel, că resursa umană este insufic</w:t>
      </w:r>
      <w:r w:rsidR="0082432F" w:rsidRPr="0018390F">
        <w:rPr>
          <w:rFonts w:ascii="Arial" w:hAnsi="Arial" w:cs="Arial"/>
          <w:i/>
          <w:iCs/>
          <w:color w:val="242424"/>
          <w:shd w:val="clear" w:color="auto" w:fill="FFFFFF"/>
        </w:rPr>
        <w:t>ientă sau că regimul de telemuncă nu le permite procesarea informațiilor</w:t>
      </w:r>
      <w:r w:rsidR="00A226A3" w:rsidRPr="0018390F">
        <w:rPr>
          <w:rFonts w:ascii="Arial" w:hAnsi="Arial" w:cs="Arial"/>
          <w:i/>
          <w:iCs/>
          <w:color w:val="242424"/>
          <w:shd w:val="clear" w:color="auto" w:fill="FFFFFF"/>
        </w:rPr>
        <w:t>.</w:t>
      </w:r>
      <w:r w:rsidR="000A405B" w:rsidRPr="0018390F">
        <w:rPr>
          <w:rFonts w:ascii="Arial" w:hAnsi="Arial" w:cs="Arial"/>
          <w:i/>
          <w:iCs/>
          <w:color w:val="242424"/>
          <w:shd w:val="clear" w:color="auto" w:fill="FFFFFF"/>
        </w:rPr>
        <w:t xml:space="preserve"> Întotdeauna am achitat în termen obligațiile fiscale.</w:t>
      </w:r>
      <w:r w:rsidR="00A226A3" w:rsidRPr="0018390F">
        <w:rPr>
          <w:rFonts w:ascii="Arial" w:hAnsi="Arial" w:cs="Arial"/>
          <w:i/>
          <w:iCs/>
          <w:color w:val="242424"/>
          <w:shd w:val="clear" w:color="auto" w:fill="FFFFFF"/>
        </w:rPr>
        <w:t xml:space="preserve"> </w:t>
      </w:r>
      <w:r w:rsidR="00552DC0" w:rsidRPr="0018390F">
        <w:rPr>
          <w:rFonts w:ascii="Arial" w:hAnsi="Arial" w:cs="Arial"/>
          <w:i/>
          <w:iCs/>
          <w:color w:val="242424"/>
          <w:shd w:val="clear" w:color="auto" w:fill="FFFFFF"/>
        </w:rPr>
        <w:t>D</w:t>
      </w:r>
      <w:r w:rsidR="00A226A3" w:rsidRPr="0018390F">
        <w:rPr>
          <w:rFonts w:ascii="Arial" w:hAnsi="Arial" w:cs="Arial"/>
          <w:i/>
          <w:iCs/>
          <w:color w:val="242424"/>
          <w:shd w:val="clear" w:color="auto" w:fill="FFFFFF"/>
        </w:rPr>
        <w:t xml:space="preserve">e ce nu am fost informat </w:t>
      </w:r>
      <w:r w:rsidR="002E204F" w:rsidRPr="0018390F">
        <w:rPr>
          <w:rFonts w:ascii="Arial" w:hAnsi="Arial" w:cs="Arial"/>
          <w:i/>
          <w:iCs/>
          <w:color w:val="242424"/>
          <w:shd w:val="clear" w:color="auto" w:fill="FFFFFF"/>
        </w:rPr>
        <w:t>înainte de poprirea contului bancar?</w:t>
      </w:r>
      <w:r w:rsidR="00985F5E" w:rsidRPr="0018390F">
        <w:rPr>
          <w:rFonts w:ascii="Arial" w:hAnsi="Arial" w:cs="Arial"/>
          <w:color w:val="242424"/>
          <w:shd w:val="clear" w:color="auto" w:fill="FFFFFF"/>
        </w:rPr>
        <w:t>”</w:t>
      </w:r>
    </w:p>
    <w:p w14:paraId="6BA18B7A" w14:textId="77777777" w:rsidR="004E1B75" w:rsidRPr="00001F0C" w:rsidRDefault="004E1B75" w:rsidP="00781430">
      <w:pPr>
        <w:spacing w:after="0" w:line="240" w:lineRule="auto"/>
        <w:rPr>
          <w:rFonts w:ascii="Arial" w:hAnsi="Arial" w:cs="Arial"/>
          <w:color w:val="242424"/>
          <w:shd w:val="clear" w:color="auto" w:fill="FFFFFF"/>
        </w:rPr>
      </w:pPr>
    </w:p>
    <w:p w14:paraId="029887A0" w14:textId="2B057EB2" w:rsidR="000A405B" w:rsidRPr="00001F0C" w:rsidRDefault="00775778" w:rsidP="00781430">
      <w:pPr>
        <w:spacing w:after="0" w:line="240" w:lineRule="auto"/>
        <w:rPr>
          <w:rFonts w:ascii="Arial" w:hAnsi="Arial" w:cs="Arial"/>
          <w:color w:val="242424"/>
          <w:shd w:val="clear" w:color="auto" w:fill="FFFFFF"/>
        </w:rPr>
      </w:pPr>
      <w:r>
        <w:rPr>
          <w:rFonts w:ascii="Arial" w:hAnsi="Arial" w:cs="Arial"/>
          <w:color w:val="242424"/>
          <w:shd w:val="clear" w:color="auto" w:fill="FFFFFF"/>
        </w:rPr>
        <w:t>În ceea ce</w:t>
      </w:r>
      <w:r w:rsidR="002A7DDE" w:rsidRPr="001305E7">
        <w:rPr>
          <w:rFonts w:ascii="Arial" w:hAnsi="Arial" w:cs="Arial"/>
          <w:color w:val="242424"/>
          <w:shd w:val="clear" w:color="auto" w:fill="FFFFFF"/>
        </w:rPr>
        <w:t xml:space="preserve"> privește informarea prealabilă </w:t>
      </w:r>
      <w:r w:rsidR="00483495" w:rsidRPr="009579A7">
        <w:rPr>
          <w:rFonts w:ascii="Arial" w:hAnsi="Arial" w:cs="Arial"/>
          <w:color w:val="242424"/>
          <w:shd w:val="clear" w:color="auto" w:fill="FFFFFF"/>
        </w:rPr>
        <w:t>popririi contului bancar, am întâlnit cazuri în c</w:t>
      </w:r>
      <w:r w:rsidR="00266710" w:rsidRPr="00775778">
        <w:rPr>
          <w:rFonts w:ascii="Arial" w:hAnsi="Arial" w:cs="Arial"/>
          <w:color w:val="242424"/>
          <w:shd w:val="clear" w:color="auto" w:fill="FFFFFF"/>
        </w:rPr>
        <w:t xml:space="preserve">are somația, titlul executoriu și </w:t>
      </w:r>
      <w:r w:rsidR="006F54EA" w:rsidRPr="00775778">
        <w:rPr>
          <w:rFonts w:ascii="Arial" w:hAnsi="Arial" w:cs="Arial"/>
          <w:color w:val="242424"/>
          <w:shd w:val="clear" w:color="auto" w:fill="FFFFFF"/>
        </w:rPr>
        <w:t>informarea privind poprirea contului au fost comunicate contribuabilului în ace</w:t>
      </w:r>
      <w:r w:rsidR="006F54EA" w:rsidRPr="00001F0C">
        <w:rPr>
          <w:rFonts w:ascii="Arial" w:hAnsi="Arial" w:cs="Arial"/>
          <w:color w:val="242424"/>
          <w:shd w:val="clear" w:color="auto" w:fill="FFFFFF"/>
        </w:rPr>
        <w:t xml:space="preserve">lași timp. </w:t>
      </w:r>
      <w:r w:rsidR="001A793F" w:rsidRPr="00001F0C">
        <w:rPr>
          <w:rFonts w:ascii="Arial" w:hAnsi="Arial" w:cs="Arial"/>
          <w:color w:val="242424"/>
          <w:shd w:val="clear" w:color="auto" w:fill="FFFFFF"/>
        </w:rPr>
        <w:t xml:space="preserve">Din ce motiv? Sau au fost </w:t>
      </w:r>
      <w:r w:rsidR="00110A7F" w:rsidRPr="00001F0C">
        <w:rPr>
          <w:rFonts w:ascii="Arial" w:hAnsi="Arial" w:cs="Arial"/>
          <w:color w:val="242424"/>
          <w:shd w:val="clear" w:color="auto" w:fill="FFFFFF"/>
        </w:rPr>
        <w:t>comunicate treptat</w:t>
      </w:r>
      <w:r w:rsidR="00766DC7">
        <w:rPr>
          <w:rFonts w:ascii="Arial" w:hAnsi="Arial" w:cs="Arial"/>
          <w:color w:val="242424"/>
          <w:shd w:val="clear" w:color="auto" w:fill="FFFFFF"/>
        </w:rPr>
        <w:t>,</w:t>
      </w:r>
      <w:r w:rsidR="00110A7F" w:rsidRPr="00001F0C">
        <w:rPr>
          <w:rFonts w:ascii="Arial" w:hAnsi="Arial" w:cs="Arial"/>
          <w:color w:val="242424"/>
          <w:shd w:val="clear" w:color="auto" w:fill="FFFFFF"/>
        </w:rPr>
        <w:t xml:space="preserve"> dar </w:t>
      </w:r>
      <w:r w:rsidR="00AB4BB6" w:rsidRPr="00001F0C">
        <w:rPr>
          <w:rFonts w:ascii="Arial" w:hAnsi="Arial" w:cs="Arial"/>
          <w:color w:val="242424"/>
          <w:shd w:val="clear" w:color="auto" w:fill="FFFFFF"/>
        </w:rPr>
        <w:t xml:space="preserve">aceste informații nu au ajuns cumva la contribuabil? </w:t>
      </w:r>
      <w:r w:rsidR="007325B5" w:rsidRPr="00001F0C">
        <w:rPr>
          <w:rFonts w:ascii="Arial" w:hAnsi="Arial" w:cs="Arial"/>
          <w:color w:val="242424"/>
          <w:shd w:val="clear" w:color="auto" w:fill="FFFFFF"/>
        </w:rPr>
        <w:t>Este greu de spus, mai ales acum</w:t>
      </w:r>
      <w:r w:rsidR="00766DC7">
        <w:rPr>
          <w:rFonts w:ascii="Arial" w:hAnsi="Arial" w:cs="Arial"/>
          <w:color w:val="242424"/>
          <w:shd w:val="clear" w:color="auto" w:fill="FFFFFF"/>
        </w:rPr>
        <w:t>,</w:t>
      </w:r>
      <w:r w:rsidR="007325B5" w:rsidRPr="00001F0C">
        <w:rPr>
          <w:rFonts w:ascii="Arial" w:hAnsi="Arial" w:cs="Arial"/>
          <w:color w:val="242424"/>
          <w:shd w:val="clear" w:color="auto" w:fill="FFFFFF"/>
        </w:rPr>
        <w:t xml:space="preserve"> când </w:t>
      </w:r>
      <w:r w:rsidR="009574AD" w:rsidRPr="00001F0C">
        <w:rPr>
          <w:rFonts w:ascii="Arial" w:hAnsi="Arial" w:cs="Arial"/>
          <w:color w:val="242424"/>
          <w:shd w:val="clear" w:color="auto" w:fill="FFFFFF"/>
        </w:rPr>
        <w:t xml:space="preserve">mulți </w:t>
      </w:r>
      <w:r w:rsidR="007325B5" w:rsidRPr="00001F0C">
        <w:rPr>
          <w:rFonts w:ascii="Arial" w:hAnsi="Arial" w:cs="Arial"/>
          <w:color w:val="242424"/>
          <w:shd w:val="clear" w:color="auto" w:fill="FFFFFF"/>
        </w:rPr>
        <w:t>contribuabili au conturi deschise pe Spațiul Privat Virtual, platforma online a ANAF, iar acolo nu se reg</w:t>
      </w:r>
      <w:r w:rsidR="00B02045" w:rsidRPr="00001F0C">
        <w:rPr>
          <w:rFonts w:ascii="Arial" w:hAnsi="Arial" w:cs="Arial"/>
          <w:color w:val="242424"/>
          <w:shd w:val="clear" w:color="auto" w:fill="FFFFFF"/>
        </w:rPr>
        <w:t>ă</w:t>
      </w:r>
      <w:r w:rsidR="007325B5" w:rsidRPr="00001F0C">
        <w:rPr>
          <w:rFonts w:ascii="Arial" w:hAnsi="Arial" w:cs="Arial"/>
          <w:color w:val="242424"/>
          <w:shd w:val="clear" w:color="auto" w:fill="FFFFFF"/>
        </w:rPr>
        <w:t>sesc comunicate</w:t>
      </w:r>
      <w:r w:rsidR="009574AD" w:rsidRPr="00001F0C">
        <w:rPr>
          <w:rFonts w:ascii="Arial" w:hAnsi="Arial" w:cs="Arial"/>
          <w:color w:val="242424"/>
          <w:shd w:val="clear" w:color="auto" w:fill="FFFFFF"/>
        </w:rPr>
        <w:t>le</w:t>
      </w:r>
      <w:r w:rsidR="007325B5" w:rsidRPr="00001F0C">
        <w:rPr>
          <w:rFonts w:ascii="Arial" w:hAnsi="Arial" w:cs="Arial"/>
          <w:color w:val="242424"/>
          <w:shd w:val="clear" w:color="auto" w:fill="FFFFFF"/>
        </w:rPr>
        <w:t>.</w:t>
      </w:r>
    </w:p>
    <w:p w14:paraId="4988C6FD" w14:textId="77777777" w:rsidR="000A405B" w:rsidRPr="00001F0C" w:rsidRDefault="000A405B" w:rsidP="00781430">
      <w:pPr>
        <w:spacing w:after="0" w:line="240" w:lineRule="auto"/>
        <w:rPr>
          <w:rFonts w:ascii="Arial" w:hAnsi="Arial" w:cs="Arial"/>
          <w:color w:val="242424"/>
          <w:shd w:val="clear" w:color="auto" w:fill="FFFFFF"/>
        </w:rPr>
      </w:pPr>
    </w:p>
    <w:p w14:paraId="3C705160" w14:textId="0EA1BF15" w:rsidR="005C4254" w:rsidRDefault="00E67E73" w:rsidP="00172791">
      <w:pPr>
        <w:spacing w:after="0" w:line="240" w:lineRule="auto"/>
        <w:rPr>
          <w:rFonts w:ascii="Arial" w:hAnsi="Arial" w:cs="Arial"/>
          <w:color w:val="242424"/>
          <w:shd w:val="clear" w:color="auto" w:fill="FFFFFF"/>
        </w:rPr>
      </w:pPr>
      <w:r w:rsidRPr="00001F0C">
        <w:rPr>
          <w:rFonts w:ascii="Arial" w:hAnsi="Arial" w:cs="Arial"/>
          <w:color w:val="242424"/>
          <w:shd w:val="clear" w:color="auto" w:fill="FFFFFF"/>
        </w:rPr>
        <w:t>Iar</w:t>
      </w:r>
      <w:r w:rsidR="007325B5" w:rsidRPr="00001F0C">
        <w:rPr>
          <w:rFonts w:ascii="Arial" w:hAnsi="Arial" w:cs="Arial"/>
          <w:color w:val="242424"/>
          <w:shd w:val="clear" w:color="auto" w:fill="FFFFFF"/>
        </w:rPr>
        <w:t xml:space="preserve"> povestea </w:t>
      </w:r>
      <w:r w:rsidR="00552DC0" w:rsidRPr="00001F0C">
        <w:rPr>
          <w:rFonts w:ascii="Arial" w:hAnsi="Arial" w:cs="Arial"/>
          <w:color w:val="242424"/>
          <w:shd w:val="clear" w:color="auto" w:fill="FFFFFF"/>
        </w:rPr>
        <w:t>trece la un nivel următor,</w:t>
      </w:r>
      <w:r w:rsidR="007325B5" w:rsidRPr="00001F0C">
        <w:rPr>
          <w:rFonts w:ascii="Arial" w:hAnsi="Arial" w:cs="Arial"/>
          <w:color w:val="242424"/>
          <w:shd w:val="clear" w:color="auto" w:fill="FFFFFF"/>
        </w:rPr>
        <w:t xml:space="preserve"> întrucât</w:t>
      </w:r>
      <w:r w:rsidR="00552DC0" w:rsidRPr="00001F0C">
        <w:rPr>
          <w:rFonts w:ascii="Arial" w:hAnsi="Arial" w:cs="Arial"/>
          <w:color w:val="242424"/>
          <w:shd w:val="clear" w:color="auto" w:fill="FFFFFF"/>
        </w:rPr>
        <w:t>,</w:t>
      </w:r>
      <w:r w:rsidR="007325B5" w:rsidRPr="00001F0C">
        <w:rPr>
          <w:rFonts w:ascii="Arial" w:hAnsi="Arial" w:cs="Arial"/>
          <w:color w:val="242424"/>
          <w:shd w:val="clear" w:color="auto" w:fill="FFFFFF"/>
        </w:rPr>
        <w:t xml:space="preserve"> </w:t>
      </w:r>
      <w:r w:rsidR="00CF291C" w:rsidRPr="00001F0C">
        <w:rPr>
          <w:rFonts w:ascii="Arial" w:hAnsi="Arial" w:cs="Arial"/>
          <w:color w:val="242424"/>
          <w:shd w:val="clear" w:color="auto" w:fill="FFFFFF"/>
        </w:rPr>
        <w:t xml:space="preserve">în cazul fericit în care se reușește </w:t>
      </w:r>
      <w:r w:rsidR="007325B5" w:rsidRPr="00001F0C">
        <w:rPr>
          <w:rFonts w:ascii="Arial" w:hAnsi="Arial" w:cs="Arial"/>
          <w:color w:val="242424"/>
          <w:shd w:val="clear" w:color="auto" w:fill="FFFFFF"/>
        </w:rPr>
        <w:t>rezolvarea</w:t>
      </w:r>
      <w:r w:rsidR="007321D1" w:rsidRPr="00001F0C">
        <w:rPr>
          <w:rFonts w:ascii="Arial" w:hAnsi="Arial" w:cs="Arial"/>
          <w:color w:val="242424"/>
          <w:shd w:val="clear" w:color="auto" w:fill="FFFFFF"/>
        </w:rPr>
        <w:t xml:space="preserve"> rapidă a respectivei </w:t>
      </w:r>
      <w:r w:rsidR="00F8705B" w:rsidRPr="00001F0C">
        <w:rPr>
          <w:rFonts w:ascii="Arial" w:hAnsi="Arial" w:cs="Arial"/>
          <w:color w:val="242424"/>
          <w:shd w:val="clear" w:color="auto" w:fill="FFFFFF"/>
        </w:rPr>
        <w:t xml:space="preserve">erori </w:t>
      </w:r>
      <w:r w:rsidR="007321D1" w:rsidRPr="00001F0C">
        <w:rPr>
          <w:rFonts w:ascii="Arial" w:hAnsi="Arial" w:cs="Arial"/>
          <w:color w:val="242424"/>
          <w:shd w:val="clear" w:color="auto" w:fill="FFFFFF"/>
        </w:rPr>
        <w:t xml:space="preserve">la nivelul ANAF, urmează procedura </w:t>
      </w:r>
      <w:r w:rsidR="00217212" w:rsidRPr="00001F0C">
        <w:rPr>
          <w:rFonts w:ascii="Arial" w:hAnsi="Arial" w:cs="Arial"/>
          <w:color w:val="242424"/>
          <w:shd w:val="clear" w:color="auto" w:fill="FFFFFF"/>
        </w:rPr>
        <w:t>de ridicare a popririi la nivelul băncilor la care a fost efectuată poprirea conturilor</w:t>
      </w:r>
      <w:r w:rsidR="0086619D" w:rsidRPr="00001F0C">
        <w:rPr>
          <w:rFonts w:ascii="Arial" w:hAnsi="Arial" w:cs="Arial"/>
          <w:color w:val="242424"/>
          <w:shd w:val="clear" w:color="auto" w:fill="FFFFFF"/>
        </w:rPr>
        <w:t>, care depinde de la un caz la altul</w:t>
      </w:r>
      <w:r w:rsidR="00FE1A85" w:rsidRPr="00001F0C">
        <w:rPr>
          <w:rFonts w:ascii="Arial" w:hAnsi="Arial" w:cs="Arial"/>
          <w:color w:val="242424"/>
          <w:shd w:val="clear" w:color="auto" w:fill="FFFFFF"/>
        </w:rPr>
        <w:t xml:space="preserve">: fie a fost </w:t>
      </w:r>
      <w:r w:rsidR="00614DAB" w:rsidRPr="00001F0C">
        <w:rPr>
          <w:rFonts w:ascii="Arial" w:hAnsi="Arial" w:cs="Arial"/>
          <w:color w:val="242424"/>
          <w:shd w:val="clear" w:color="auto" w:fill="FFFFFF"/>
        </w:rPr>
        <w:t xml:space="preserve">stinsă </w:t>
      </w:r>
      <w:r w:rsidR="002162CF" w:rsidRPr="00001F0C">
        <w:rPr>
          <w:rFonts w:ascii="Arial" w:hAnsi="Arial" w:cs="Arial"/>
          <w:color w:val="242424"/>
          <w:shd w:val="clear" w:color="auto" w:fill="FFFFFF"/>
        </w:rPr>
        <w:t xml:space="preserve">deja </w:t>
      </w:r>
      <w:r w:rsidR="00614DAB" w:rsidRPr="00001F0C">
        <w:rPr>
          <w:rFonts w:ascii="Arial" w:hAnsi="Arial" w:cs="Arial"/>
          <w:color w:val="242424"/>
          <w:shd w:val="clear" w:color="auto" w:fill="FFFFFF"/>
        </w:rPr>
        <w:t>obligația fiscală stabilită eronat,</w:t>
      </w:r>
      <w:r w:rsidR="002162CF" w:rsidRPr="00001F0C">
        <w:rPr>
          <w:rFonts w:ascii="Arial" w:hAnsi="Arial" w:cs="Arial"/>
          <w:color w:val="242424"/>
          <w:shd w:val="clear" w:color="auto" w:fill="FFFFFF"/>
        </w:rPr>
        <w:t xml:space="preserve"> ca urmare a plății de către bancă a sumelor indisponibilizate,</w:t>
      </w:r>
      <w:r w:rsidR="00614DAB" w:rsidRPr="00001F0C">
        <w:rPr>
          <w:rFonts w:ascii="Arial" w:hAnsi="Arial" w:cs="Arial"/>
          <w:color w:val="242424"/>
          <w:shd w:val="clear" w:color="auto" w:fill="FFFFFF"/>
        </w:rPr>
        <w:t xml:space="preserve"> fie contribuabilul a ales să </w:t>
      </w:r>
      <w:r w:rsidR="00FE1A85" w:rsidRPr="00001F0C">
        <w:rPr>
          <w:rFonts w:ascii="Arial" w:hAnsi="Arial" w:cs="Arial"/>
          <w:color w:val="242424"/>
          <w:shd w:val="clear" w:color="auto" w:fill="FFFFFF"/>
        </w:rPr>
        <w:t>achit</w:t>
      </w:r>
      <w:r w:rsidR="00614DAB" w:rsidRPr="00001F0C">
        <w:rPr>
          <w:rFonts w:ascii="Arial" w:hAnsi="Arial" w:cs="Arial"/>
          <w:color w:val="242424"/>
          <w:shd w:val="clear" w:color="auto" w:fill="FFFFFF"/>
        </w:rPr>
        <w:t>e</w:t>
      </w:r>
      <w:r w:rsidR="00FE1A85" w:rsidRPr="00001F0C">
        <w:rPr>
          <w:rFonts w:ascii="Arial" w:hAnsi="Arial" w:cs="Arial"/>
          <w:color w:val="242424"/>
          <w:shd w:val="clear" w:color="auto" w:fill="FFFFFF"/>
        </w:rPr>
        <w:t xml:space="preserve"> suma </w:t>
      </w:r>
      <w:r w:rsidR="00614DAB" w:rsidRPr="00001F0C">
        <w:rPr>
          <w:rFonts w:ascii="Arial" w:hAnsi="Arial" w:cs="Arial"/>
          <w:color w:val="242424"/>
          <w:shd w:val="clear" w:color="auto" w:fill="FFFFFF"/>
        </w:rPr>
        <w:t>în</w:t>
      </w:r>
      <w:r w:rsidR="007B6A69" w:rsidRPr="00001F0C">
        <w:rPr>
          <w:rFonts w:ascii="Arial" w:hAnsi="Arial" w:cs="Arial"/>
          <w:color w:val="242424"/>
          <w:shd w:val="clear" w:color="auto" w:fill="FFFFFF"/>
        </w:rPr>
        <w:t xml:space="preserve"> mod separat, în</w:t>
      </w:r>
      <w:r w:rsidR="00614DAB" w:rsidRPr="00001F0C">
        <w:rPr>
          <w:rFonts w:ascii="Arial" w:hAnsi="Arial" w:cs="Arial"/>
          <w:color w:val="242424"/>
          <w:shd w:val="clear" w:color="auto" w:fill="FFFFFF"/>
        </w:rPr>
        <w:t xml:space="preserve"> vederea deblocării contului</w:t>
      </w:r>
      <w:r w:rsidR="004A4F53" w:rsidRPr="00001F0C">
        <w:rPr>
          <w:rFonts w:ascii="Arial" w:hAnsi="Arial" w:cs="Arial"/>
          <w:color w:val="242424"/>
          <w:shd w:val="clear" w:color="auto" w:fill="FFFFFF"/>
        </w:rPr>
        <w:t>.</w:t>
      </w:r>
      <w:r w:rsidR="003A6E46" w:rsidRPr="00001F0C">
        <w:rPr>
          <w:rFonts w:ascii="Arial" w:hAnsi="Arial" w:cs="Arial"/>
          <w:color w:val="242424"/>
          <w:shd w:val="clear" w:color="auto" w:fill="FFFFFF"/>
        </w:rPr>
        <w:t xml:space="preserve"> </w:t>
      </w:r>
      <w:r w:rsidR="00964101" w:rsidRPr="00001F0C">
        <w:rPr>
          <w:rFonts w:ascii="Arial" w:hAnsi="Arial" w:cs="Arial"/>
          <w:color w:val="242424"/>
          <w:shd w:val="clear" w:color="auto" w:fill="FFFFFF"/>
        </w:rPr>
        <w:t>În acest din urmă caz, d</w:t>
      </w:r>
      <w:r w:rsidR="003A6E46" w:rsidRPr="001305E7">
        <w:rPr>
          <w:rFonts w:ascii="Arial" w:hAnsi="Arial" w:cs="Arial"/>
          <w:color w:val="242424"/>
          <w:shd w:val="clear" w:color="auto" w:fill="FFFFFF"/>
        </w:rPr>
        <w:t xml:space="preserve">eși comunicarea ridicării popririi ar trebui să </w:t>
      </w:r>
      <w:r w:rsidR="00581ADA">
        <w:rPr>
          <w:rFonts w:ascii="Arial" w:hAnsi="Arial" w:cs="Arial"/>
          <w:color w:val="242424"/>
          <w:shd w:val="clear" w:color="auto" w:fill="FFFFFF"/>
        </w:rPr>
        <w:t>fie r</w:t>
      </w:r>
      <w:r w:rsidR="003A6E46" w:rsidRPr="001305E7">
        <w:rPr>
          <w:rFonts w:ascii="Arial" w:hAnsi="Arial" w:cs="Arial"/>
          <w:color w:val="242424"/>
          <w:shd w:val="clear" w:color="auto" w:fill="FFFFFF"/>
        </w:rPr>
        <w:t>ealiz</w:t>
      </w:r>
      <w:r w:rsidR="00581ADA">
        <w:rPr>
          <w:rFonts w:ascii="Arial" w:hAnsi="Arial" w:cs="Arial"/>
          <w:color w:val="242424"/>
          <w:shd w:val="clear" w:color="auto" w:fill="FFFFFF"/>
        </w:rPr>
        <w:t>ată</w:t>
      </w:r>
      <w:r w:rsidR="003A6E46" w:rsidRPr="001305E7">
        <w:rPr>
          <w:rFonts w:ascii="Arial" w:hAnsi="Arial" w:cs="Arial"/>
          <w:color w:val="242424"/>
          <w:shd w:val="clear" w:color="auto" w:fill="FFFFFF"/>
        </w:rPr>
        <w:t xml:space="preserve"> direct de </w:t>
      </w:r>
      <w:r w:rsidR="00FB3453" w:rsidRPr="00001F0C">
        <w:rPr>
          <w:rFonts w:ascii="Arial" w:hAnsi="Arial" w:cs="Arial"/>
          <w:color w:val="242424"/>
          <w:shd w:val="clear" w:color="auto" w:fill="FFFFFF"/>
        </w:rPr>
        <w:t>autoritățile fiscale</w:t>
      </w:r>
      <w:r w:rsidR="009342F5" w:rsidRPr="00001F0C">
        <w:rPr>
          <w:rFonts w:ascii="Arial" w:hAnsi="Arial" w:cs="Arial"/>
          <w:color w:val="242424"/>
          <w:shd w:val="clear" w:color="auto" w:fill="FFFFFF"/>
        </w:rPr>
        <w:t xml:space="preserve"> către bancă</w:t>
      </w:r>
      <w:r w:rsidR="00E125D7" w:rsidRPr="00001F0C">
        <w:rPr>
          <w:rFonts w:ascii="Arial" w:hAnsi="Arial" w:cs="Arial"/>
          <w:color w:val="242424"/>
          <w:shd w:val="clear" w:color="auto" w:fill="FFFFFF"/>
        </w:rPr>
        <w:t xml:space="preserve">, </w:t>
      </w:r>
      <w:r w:rsidR="00581ADA">
        <w:rPr>
          <w:rFonts w:ascii="Arial" w:hAnsi="Arial" w:cs="Arial"/>
          <w:color w:val="242424"/>
          <w:shd w:val="clear" w:color="auto" w:fill="FFFFFF"/>
        </w:rPr>
        <w:t xml:space="preserve">adeseori se înregistrează întârzieri în acest circuit. </w:t>
      </w:r>
    </w:p>
    <w:p w14:paraId="4EEE97C5" w14:textId="77777777" w:rsidR="005C4254" w:rsidRDefault="005C4254" w:rsidP="00172791">
      <w:pPr>
        <w:spacing w:after="0" w:line="240" w:lineRule="auto"/>
        <w:rPr>
          <w:rFonts w:ascii="Arial" w:hAnsi="Arial" w:cs="Arial"/>
          <w:color w:val="242424"/>
          <w:shd w:val="clear" w:color="auto" w:fill="FFFFFF"/>
        </w:rPr>
      </w:pPr>
    </w:p>
    <w:p w14:paraId="6825BA02" w14:textId="5E10E6CD" w:rsidR="00D27BD8" w:rsidRPr="00001F0C" w:rsidRDefault="00581ADA" w:rsidP="00172791">
      <w:pPr>
        <w:spacing w:after="0" w:line="240" w:lineRule="auto"/>
        <w:rPr>
          <w:rFonts w:ascii="Arial" w:hAnsi="Arial" w:cs="Arial"/>
          <w:color w:val="242424"/>
          <w:shd w:val="clear" w:color="auto" w:fill="FFFFFF"/>
        </w:rPr>
      </w:pPr>
      <w:r>
        <w:rPr>
          <w:rFonts w:ascii="Arial" w:hAnsi="Arial" w:cs="Arial"/>
          <w:color w:val="242424"/>
          <w:shd w:val="clear" w:color="auto" w:fill="FFFFFF"/>
        </w:rPr>
        <w:t>Mai mult,</w:t>
      </w:r>
      <w:r w:rsidR="00351CF1" w:rsidRPr="00001F0C">
        <w:rPr>
          <w:rFonts w:ascii="Arial" w:hAnsi="Arial" w:cs="Arial"/>
          <w:color w:val="242424"/>
          <w:shd w:val="clear" w:color="auto" w:fill="FFFFFF"/>
        </w:rPr>
        <w:t xml:space="preserve"> dacă se alege achitarea sumei poprite </w:t>
      </w:r>
      <w:r w:rsidR="005C4254">
        <w:rPr>
          <w:rFonts w:ascii="Arial" w:hAnsi="Arial" w:cs="Arial"/>
          <w:color w:val="242424"/>
          <w:shd w:val="clear" w:color="auto" w:fill="FFFFFF"/>
        </w:rPr>
        <w:t>ş</w:t>
      </w:r>
      <w:r w:rsidR="00351CF1" w:rsidRPr="00001F0C">
        <w:rPr>
          <w:rFonts w:ascii="Arial" w:hAnsi="Arial" w:cs="Arial"/>
          <w:color w:val="242424"/>
          <w:shd w:val="clear" w:color="auto" w:fill="FFFFFF"/>
        </w:rPr>
        <w:t xml:space="preserve">i ulterior se constată că nu era datorată, aceasta rămâne </w:t>
      </w:r>
      <w:r w:rsidR="00792F43">
        <w:rPr>
          <w:rFonts w:ascii="Arial" w:hAnsi="Arial" w:cs="Arial"/>
          <w:color w:val="242424"/>
          <w:shd w:val="clear" w:color="auto" w:fill="FFFFFF"/>
        </w:rPr>
        <w:t xml:space="preserve">frecvent </w:t>
      </w:r>
      <w:r w:rsidR="00351CF1" w:rsidRPr="00001F0C">
        <w:rPr>
          <w:rFonts w:ascii="Arial" w:hAnsi="Arial" w:cs="Arial"/>
          <w:color w:val="242424"/>
          <w:shd w:val="clear" w:color="auto" w:fill="FFFFFF"/>
        </w:rPr>
        <w:t>blocată într-un cont al trezoreriei alocat popririlor, contribuabilul trebuind să solicite transferul acesteia din contul de popriri în cel în care obligația fiscală ar putea stinge obligații fiscale viitoare</w:t>
      </w:r>
      <w:r w:rsidR="006E0AF3" w:rsidRPr="00001F0C">
        <w:rPr>
          <w:rFonts w:ascii="Arial" w:hAnsi="Arial" w:cs="Arial"/>
          <w:color w:val="242424"/>
          <w:shd w:val="clear" w:color="auto" w:fill="FFFFFF"/>
        </w:rPr>
        <w:t>.</w:t>
      </w:r>
      <w:r w:rsidR="00596ABD" w:rsidRPr="00001F0C">
        <w:rPr>
          <w:rFonts w:ascii="Arial" w:hAnsi="Arial" w:cs="Arial"/>
          <w:color w:val="242424"/>
          <w:shd w:val="clear" w:color="auto" w:fill="FFFFFF"/>
        </w:rPr>
        <w:t xml:space="preserve"> </w:t>
      </w:r>
      <w:r w:rsidR="00FB3453" w:rsidRPr="00001F0C">
        <w:rPr>
          <w:rFonts w:ascii="Arial" w:hAnsi="Arial" w:cs="Arial"/>
          <w:color w:val="242424"/>
          <w:shd w:val="clear" w:color="auto" w:fill="FFFFFF"/>
        </w:rPr>
        <w:t xml:space="preserve">Sunt rare cazurile când sumele instituite în mod eronat sunt rambursate din oficiu. </w:t>
      </w:r>
      <w:r w:rsidR="00792F43">
        <w:rPr>
          <w:rFonts w:ascii="Arial" w:hAnsi="Arial" w:cs="Arial"/>
          <w:color w:val="242424"/>
          <w:shd w:val="clear" w:color="auto" w:fill="FFFFFF"/>
        </w:rPr>
        <w:t xml:space="preserve">În cele mai multe situații, </w:t>
      </w:r>
      <w:r w:rsidR="004A4F53" w:rsidRPr="00001F0C">
        <w:rPr>
          <w:rFonts w:ascii="Arial" w:hAnsi="Arial" w:cs="Arial"/>
          <w:color w:val="242424"/>
          <w:shd w:val="clear" w:color="auto" w:fill="FFFFFF"/>
        </w:rPr>
        <w:t>r</w:t>
      </w:r>
      <w:r w:rsidR="00640ABB" w:rsidRPr="00001F0C">
        <w:rPr>
          <w:rFonts w:ascii="Arial" w:hAnsi="Arial" w:cs="Arial"/>
          <w:color w:val="242424"/>
          <w:shd w:val="clear" w:color="auto" w:fill="FFFFFF"/>
        </w:rPr>
        <w:t>idicarea popririi nu este un proces care s</w:t>
      </w:r>
      <w:r w:rsidR="004A4F53" w:rsidRPr="00001F0C">
        <w:rPr>
          <w:rFonts w:ascii="Arial" w:hAnsi="Arial" w:cs="Arial"/>
          <w:color w:val="242424"/>
          <w:shd w:val="clear" w:color="auto" w:fill="FFFFFF"/>
        </w:rPr>
        <w:t>ă</w:t>
      </w:r>
      <w:r w:rsidR="00640ABB" w:rsidRPr="00001F0C">
        <w:rPr>
          <w:rFonts w:ascii="Arial" w:hAnsi="Arial" w:cs="Arial"/>
          <w:color w:val="242424"/>
          <w:shd w:val="clear" w:color="auto" w:fill="FFFFFF"/>
        </w:rPr>
        <w:t xml:space="preserve"> se rezolve de pe o zi pe alta</w:t>
      </w:r>
      <w:r w:rsidR="00792F43">
        <w:rPr>
          <w:rFonts w:ascii="Arial" w:hAnsi="Arial" w:cs="Arial"/>
          <w:color w:val="242424"/>
          <w:shd w:val="clear" w:color="auto" w:fill="FFFFFF"/>
        </w:rPr>
        <w:t xml:space="preserve"> și presupune </w:t>
      </w:r>
      <w:r w:rsidR="00294B83" w:rsidRPr="00001F0C">
        <w:rPr>
          <w:rFonts w:ascii="Arial" w:hAnsi="Arial" w:cs="Arial"/>
          <w:color w:val="242424"/>
          <w:shd w:val="clear" w:color="auto" w:fill="FFFFFF"/>
        </w:rPr>
        <w:t xml:space="preserve">drumuri la bancă și/sau la </w:t>
      </w:r>
      <w:r w:rsidR="00FB3453" w:rsidRPr="00001F0C">
        <w:rPr>
          <w:rFonts w:ascii="Arial" w:hAnsi="Arial" w:cs="Arial"/>
          <w:color w:val="242424"/>
          <w:shd w:val="clear" w:color="auto" w:fill="FFFFFF"/>
        </w:rPr>
        <w:t>autoritățile fiscale</w:t>
      </w:r>
      <w:r w:rsidR="00294B83" w:rsidRPr="00001F0C">
        <w:rPr>
          <w:rFonts w:ascii="Arial" w:hAnsi="Arial" w:cs="Arial"/>
          <w:color w:val="242424"/>
          <w:shd w:val="clear" w:color="auto" w:fill="FFFFFF"/>
        </w:rPr>
        <w:t>.</w:t>
      </w:r>
    </w:p>
    <w:p w14:paraId="2B75FB80" w14:textId="77777777" w:rsidR="00D27BD8" w:rsidRPr="00001F0C" w:rsidRDefault="00D27BD8" w:rsidP="00A5378C">
      <w:pPr>
        <w:spacing w:after="0" w:line="240" w:lineRule="auto"/>
        <w:rPr>
          <w:rFonts w:ascii="Arial" w:hAnsi="Arial" w:cs="Arial"/>
          <w:color w:val="242424"/>
          <w:shd w:val="clear" w:color="auto" w:fill="FFFFFF"/>
        </w:rPr>
      </w:pPr>
    </w:p>
    <w:p w14:paraId="2A771678" w14:textId="6A187EA1" w:rsidR="006D0C65" w:rsidRPr="00A07710" w:rsidRDefault="00E57C8C" w:rsidP="00A5378C">
      <w:pPr>
        <w:spacing w:after="0" w:line="240" w:lineRule="auto"/>
        <w:rPr>
          <w:rFonts w:ascii="Arial" w:hAnsi="Arial" w:cs="Arial"/>
          <w:color w:val="242424"/>
          <w:shd w:val="clear" w:color="auto" w:fill="FFFFFF"/>
        </w:rPr>
      </w:pPr>
      <w:r w:rsidRPr="00001F0C">
        <w:rPr>
          <w:rFonts w:ascii="Arial" w:hAnsi="Arial" w:cs="Arial"/>
          <w:color w:val="242424"/>
          <w:shd w:val="clear" w:color="auto" w:fill="FFFFFF"/>
        </w:rPr>
        <w:t>În loc de concluzie</w:t>
      </w:r>
      <w:r w:rsidR="009D647B" w:rsidRPr="00001F0C">
        <w:rPr>
          <w:rFonts w:ascii="Arial" w:hAnsi="Arial" w:cs="Arial"/>
          <w:color w:val="242424"/>
          <w:shd w:val="clear" w:color="auto" w:fill="FFFFFF"/>
        </w:rPr>
        <w:t xml:space="preserve">, având în vedere </w:t>
      </w:r>
      <w:r w:rsidR="00632C07" w:rsidRPr="00001F0C">
        <w:rPr>
          <w:rFonts w:ascii="Arial" w:hAnsi="Arial" w:cs="Arial"/>
          <w:color w:val="242424"/>
          <w:shd w:val="clear" w:color="auto" w:fill="FFFFFF"/>
        </w:rPr>
        <w:t>cele de mai sus și î</w:t>
      </w:r>
      <w:r w:rsidR="000272BC" w:rsidRPr="00001F0C">
        <w:rPr>
          <w:rFonts w:ascii="Arial" w:hAnsi="Arial" w:cs="Arial"/>
          <w:color w:val="242424"/>
          <w:shd w:val="clear" w:color="auto" w:fill="FFFFFF"/>
        </w:rPr>
        <w:t xml:space="preserve">n contextul </w:t>
      </w:r>
      <w:r w:rsidR="00632C07" w:rsidRPr="00001F0C">
        <w:rPr>
          <w:rFonts w:ascii="Arial" w:hAnsi="Arial" w:cs="Arial"/>
          <w:color w:val="242424"/>
          <w:shd w:val="clear" w:color="auto" w:fill="FFFFFF"/>
        </w:rPr>
        <w:t>î</w:t>
      </w:r>
      <w:r w:rsidR="000272BC" w:rsidRPr="00001F0C">
        <w:rPr>
          <w:rFonts w:ascii="Arial" w:hAnsi="Arial" w:cs="Arial"/>
          <w:color w:val="242424"/>
          <w:shd w:val="clear" w:color="auto" w:fill="FFFFFF"/>
        </w:rPr>
        <w:t>n care oamenii nu</w:t>
      </w:r>
      <w:r w:rsidR="00632C07" w:rsidRPr="00001F0C">
        <w:rPr>
          <w:rFonts w:ascii="Arial" w:hAnsi="Arial" w:cs="Arial"/>
          <w:color w:val="242424"/>
          <w:shd w:val="clear" w:color="auto" w:fill="FFFFFF"/>
        </w:rPr>
        <w:t xml:space="preserve"> îș</w:t>
      </w:r>
      <w:r w:rsidR="000272BC" w:rsidRPr="00001F0C">
        <w:rPr>
          <w:rFonts w:ascii="Arial" w:hAnsi="Arial" w:cs="Arial"/>
          <w:color w:val="242424"/>
          <w:shd w:val="clear" w:color="auto" w:fill="FFFFFF"/>
        </w:rPr>
        <w:t xml:space="preserve">i mai </w:t>
      </w:r>
      <w:r w:rsidR="00EA6757">
        <w:rPr>
          <w:rFonts w:ascii="Arial" w:hAnsi="Arial" w:cs="Arial"/>
          <w:color w:val="242424"/>
          <w:shd w:val="clear" w:color="auto" w:fill="FFFFFF"/>
        </w:rPr>
        <w:t>„</w:t>
      </w:r>
      <w:r w:rsidR="00632C07" w:rsidRPr="00001F0C">
        <w:rPr>
          <w:rFonts w:ascii="Arial" w:hAnsi="Arial" w:cs="Arial"/>
          <w:color w:val="242424"/>
          <w:shd w:val="clear" w:color="auto" w:fill="FFFFFF"/>
        </w:rPr>
        <w:t>ț</w:t>
      </w:r>
      <w:r w:rsidR="000272BC" w:rsidRPr="00001F0C">
        <w:rPr>
          <w:rFonts w:ascii="Arial" w:hAnsi="Arial" w:cs="Arial"/>
          <w:color w:val="242424"/>
          <w:shd w:val="clear" w:color="auto" w:fill="FFFFFF"/>
        </w:rPr>
        <w:t>in banii la saltea”, poprirea conturilor ar putea reprezent</w:t>
      </w:r>
      <w:r w:rsidR="00632C07" w:rsidRPr="00001F0C">
        <w:rPr>
          <w:rFonts w:ascii="Arial" w:hAnsi="Arial" w:cs="Arial"/>
          <w:color w:val="242424"/>
          <w:shd w:val="clear" w:color="auto" w:fill="FFFFFF"/>
        </w:rPr>
        <w:t>a</w:t>
      </w:r>
      <w:r w:rsidR="000272BC" w:rsidRPr="00001F0C">
        <w:rPr>
          <w:rFonts w:ascii="Arial" w:hAnsi="Arial" w:cs="Arial"/>
          <w:color w:val="242424"/>
          <w:shd w:val="clear" w:color="auto" w:fill="FFFFFF"/>
        </w:rPr>
        <w:t xml:space="preserve"> o mare </w:t>
      </w:r>
      <w:r w:rsidR="00640ABB" w:rsidRPr="00001F0C">
        <w:rPr>
          <w:rFonts w:ascii="Arial" w:hAnsi="Arial" w:cs="Arial"/>
          <w:color w:val="242424"/>
          <w:shd w:val="clear" w:color="auto" w:fill="FFFFFF"/>
        </w:rPr>
        <w:t>problem</w:t>
      </w:r>
      <w:r w:rsidR="007530FA" w:rsidRPr="00001F0C">
        <w:rPr>
          <w:rFonts w:ascii="Arial" w:hAnsi="Arial" w:cs="Arial"/>
          <w:color w:val="242424"/>
          <w:shd w:val="clear" w:color="auto" w:fill="FFFFFF"/>
        </w:rPr>
        <w:t>ă</w:t>
      </w:r>
      <w:r w:rsidR="00640ABB" w:rsidRPr="00001F0C">
        <w:rPr>
          <w:rFonts w:ascii="Arial" w:hAnsi="Arial" w:cs="Arial"/>
          <w:color w:val="242424"/>
          <w:shd w:val="clear" w:color="auto" w:fill="FFFFFF"/>
        </w:rPr>
        <w:t xml:space="preserve">. </w:t>
      </w:r>
      <w:r w:rsidR="00F5677C" w:rsidRPr="009579A7">
        <w:rPr>
          <w:rFonts w:ascii="Arial" w:hAnsi="Arial" w:cs="Arial"/>
          <w:color w:val="242424"/>
          <w:shd w:val="clear" w:color="auto" w:fill="FFFFFF"/>
        </w:rPr>
        <w:t>Sperăm</w:t>
      </w:r>
      <w:r w:rsidR="00EA6757">
        <w:rPr>
          <w:rFonts w:ascii="Arial" w:hAnsi="Arial" w:cs="Arial"/>
          <w:color w:val="242424"/>
          <w:shd w:val="clear" w:color="auto" w:fill="FFFFFF"/>
        </w:rPr>
        <w:t>,</w:t>
      </w:r>
      <w:r w:rsidR="00F17D12" w:rsidRPr="009579A7">
        <w:rPr>
          <w:rFonts w:ascii="Arial" w:hAnsi="Arial" w:cs="Arial"/>
          <w:color w:val="242424"/>
          <w:shd w:val="clear" w:color="auto" w:fill="FFFFFF"/>
        </w:rPr>
        <w:t xml:space="preserve"> în continuare</w:t>
      </w:r>
      <w:r w:rsidR="00EA6757">
        <w:rPr>
          <w:rFonts w:ascii="Arial" w:hAnsi="Arial" w:cs="Arial"/>
          <w:color w:val="242424"/>
          <w:shd w:val="clear" w:color="auto" w:fill="FFFFFF"/>
        </w:rPr>
        <w:t>,</w:t>
      </w:r>
      <w:r w:rsidR="00F17D12" w:rsidRPr="009579A7">
        <w:rPr>
          <w:rFonts w:ascii="Arial" w:hAnsi="Arial" w:cs="Arial"/>
          <w:color w:val="242424"/>
          <w:shd w:val="clear" w:color="auto" w:fill="FFFFFF"/>
        </w:rPr>
        <w:t xml:space="preserve"> că </w:t>
      </w:r>
      <w:r w:rsidR="00EE5126" w:rsidRPr="009579A7">
        <w:rPr>
          <w:rFonts w:ascii="Arial" w:hAnsi="Arial" w:cs="Arial"/>
          <w:color w:val="242424"/>
          <w:shd w:val="clear" w:color="auto" w:fill="FFFFFF"/>
        </w:rPr>
        <w:t xml:space="preserve">se vor lua măsuri </w:t>
      </w:r>
      <w:r w:rsidR="00F17D12" w:rsidRPr="009579A7">
        <w:rPr>
          <w:rFonts w:ascii="Arial" w:hAnsi="Arial" w:cs="Arial"/>
          <w:color w:val="242424"/>
          <w:shd w:val="clear" w:color="auto" w:fill="FFFFFF"/>
        </w:rPr>
        <w:t>în vederea</w:t>
      </w:r>
      <w:r w:rsidR="00EE5126" w:rsidRPr="00E55A7A">
        <w:rPr>
          <w:rFonts w:ascii="Arial" w:hAnsi="Arial" w:cs="Arial"/>
          <w:color w:val="242424"/>
          <w:shd w:val="clear" w:color="auto" w:fill="FFFFFF"/>
        </w:rPr>
        <w:t xml:space="preserve"> </w:t>
      </w:r>
      <w:r w:rsidR="0051081D" w:rsidRPr="00E55A7A">
        <w:rPr>
          <w:rFonts w:ascii="Arial" w:hAnsi="Arial" w:cs="Arial"/>
          <w:color w:val="242424"/>
          <w:shd w:val="clear" w:color="auto" w:fill="FFFFFF"/>
        </w:rPr>
        <w:t xml:space="preserve">alinierii sistemelor interne ale </w:t>
      </w:r>
      <w:r w:rsidR="00FB3453" w:rsidRPr="00001F0C">
        <w:rPr>
          <w:rFonts w:ascii="Arial" w:hAnsi="Arial" w:cs="Arial"/>
          <w:color w:val="242424"/>
          <w:shd w:val="clear" w:color="auto" w:fill="FFFFFF"/>
        </w:rPr>
        <w:t>autoritățil</w:t>
      </w:r>
      <w:r w:rsidR="00B94ED3" w:rsidRPr="00001F0C">
        <w:rPr>
          <w:rFonts w:ascii="Arial" w:hAnsi="Arial" w:cs="Arial"/>
          <w:color w:val="242424"/>
          <w:shd w:val="clear" w:color="auto" w:fill="FFFFFF"/>
        </w:rPr>
        <w:t>or</w:t>
      </w:r>
      <w:r w:rsidR="00FB3453" w:rsidRPr="00001F0C">
        <w:rPr>
          <w:rFonts w:ascii="Arial" w:hAnsi="Arial" w:cs="Arial"/>
          <w:color w:val="242424"/>
          <w:shd w:val="clear" w:color="auto" w:fill="FFFFFF"/>
        </w:rPr>
        <w:t xml:space="preserve"> fiscale</w:t>
      </w:r>
      <w:r w:rsidR="0051081D" w:rsidRPr="00001F0C">
        <w:rPr>
          <w:rFonts w:ascii="Arial" w:hAnsi="Arial" w:cs="Arial"/>
          <w:color w:val="242424"/>
          <w:shd w:val="clear" w:color="auto" w:fill="FFFFFF"/>
        </w:rPr>
        <w:t>, pentru a ușura munca inspectorilor fiscali ș</w:t>
      </w:r>
      <w:r w:rsidR="0051081D" w:rsidRPr="009579A7">
        <w:rPr>
          <w:rFonts w:ascii="Arial" w:hAnsi="Arial" w:cs="Arial"/>
          <w:color w:val="242424"/>
          <w:shd w:val="clear" w:color="auto" w:fill="FFFFFF"/>
        </w:rPr>
        <w:t xml:space="preserve">i </w:t>
      </w:r>
      <w:r w:rsidR="00DB005A">
        <w:rPr>
          <w:rFonts w:ascii="Arial" w:hAnsi="Arial" w:cs="Arial"/>
          <w:color w:val="242424"/>
          <w:shd w:val="clear" w:color="auto" w:fill="FFFFFF"/>
        </w:rPr>
        <w:t xml:space="preserve">a </w:t>
      </w:r>
      <w:r w:rsidR="00780122">
        <w:rPr>
          <w:rFonts w:ascii="Arial" w:hAnsi="Arial" w:cs="Arial"/>
          <w:color w:val="242424"/>
          <w:shd w:val="clear" w:color="auto" w:fill="FFFFFF"/>
        </w:rPr>
        <w:t>elimina din</w:t>
      </w:r>
      <w:r w:rsidR="005944DA" w:rsidRPr="009579A7">
        <w:rPr>
          <w:rFonts w:ascii="Arial" w:hAnsi="Arial" w:cs="Arial"/>
          <w:color w:val="242424"/>
          <w:shd w:val="clear" w:color="auto" w:fill="FFFFFF"/>
        </w:rPr>
        <w:t xml:space="preserve"> situații</w:t>
      </w:r>
      <w:r w:rsidR="00780122">
        <w:rPr>
          <w:rFonts w:ascii="Arial" w:hAnsi="Arial" w:cs="Arial"/>
          <w:color w:val="242424"/>
          <w:shd w:val="clear" w:color="auto" w:fill="FFFFFF"/>
        </w:rPr>
        <w:t>le</w:t>
      </w:r>
      <w:r w:rsidR="005944DA" w:rsidRPr="009579A7">
        <w:rPr>
          <w:rFonts w:ascii="Arial" w:hAnsi="Arial" w:cs="Arial"/>
          <w:color w:val="242424"/>
          <w:shd w:val="clear" w:color="auto" w:fill="FFFFFF"/>
        </w:rPr>
        <w:t xml:space="preserve"> neplăcute </w:t>
      </w:r>
      <w:r w:rsidR="00780122">
        <w:rPr>
          <w:rFonts w:ascii="Arial" w:hAnsi="Arial" w:cs="Arial"/>
          <w:color w:val="242424"/>
          <w:shd w:val="clear" w:color="auto" w:fill="FFFFFF"/>
        </w:rPr>
        <w:t>generate</w:t>
      </w:r>
      <w:r w:rsidR="005944DA" w:rsidRPr="009579A7">
        <w:rPr>
          <w:rFonts w:ascii="Arial" w:hAnsi="Arial" w:cs="Arial"/>
          <w:color w:val="242424"/>
          <w:shd w:val="clear" w:color="auto" w:fill="FFFFFF"/>
        </w:rPr>
        <w:t xml:space="preserve"> </w:t>
      </w:r>
      <w:r w:rsidR="0051081D" w:rsidRPr="009579A7">
        <w:rPr>
          <w:rFonts w:ascii="Arial" w:hAnsi="Arial" w:cs="Arial"/>
          <w:color w:val="242424"/>
          <w:shd w:val="clear" w:color="auto" w:fill="FFFFFF"/>
        </w:rPr>
        <w:t>contribuabililor</w:t>
      </w:r>
      <w:r w:rsidR="009579A7">
        <w:rPr>
          <w:rFonts w:ascii="Arial" w:hAnsi="Arial" w:cs="Arial"/>
          <w:color w:val="242424"/>
          <w:shd w:val="clear" w:color="auto" w:fill="FFFFFF"/>
        </w:rPr>
        <w:t xml:space="preserve"> </w:t>
      </w:r>
      <w:r w:rsidR="005944DA" w:rsidRPr="009579A7">
        <w:rPr>
          <w:rFonts w:ascii="Arial" w:hAnsi="Arial" w:cs="Arial"/>
          <w:color w:val="242424"/>
          <w:shd w:val="clear" w:color="auto" w:fill="FFFFFF"/>
        </w:rPr>
        <w:t>care</w:t>
      </w:r>
      <w:r w:rsidR="001B3F8C" w:rsidRPr="009579A7">
        <w:rPr>
          <w:rFonts w:ascii="Arial" w:hAnsi="Arial" w:cs="Arial"/>
          <w:color w:val="242424"/>
          <w:shd w:val="clear" w:color="auto" w:fill="FFFFFF"/>
        </w:rPr>
        <w:t>,</w:t>
      </w:r>
      <w:r w:rsidR="005944DA" w:rsidRPr="009579A7">
        <w:rPr>
          <w:rFonts w:ascii="Arial" w:hAnsi="Arial" w:cs="Arial"/>
          <w:color w:val="242424"/>
          <w:shd w:val="clear" w:color="auto" w:fill="FFFFFF"/>
        </w:rPr>
        <w:t xml:space="preserve"> cu sigura</w:t>
      </w:r>
      <w:r w:rsidR="003A2FF9" w:rsidRPr="009579A7">
        <w:rPr>
          <w:rFonts w:ascii="Arial" w:hAnsi="Arial" w:cs="Arial"/>
          <w:color w:val="242424"/>
          <w:shd w:val="clear" w:color="auto" w:fill="FFFFFF"/>
        </w:rPr>
        <w:t>nță</w:t>
      </w:r>
      <w:r w:rsidR="001B3F8C" w:rsidRPr="009579A7">
        <w:rPr>
          <w:rFonts w:ascii="Arial" w:hAnsi="Arial" w:cs="Arial"/>
          <w:color w:val="242424"/>
          <w:shd w:val="clear" w:color="auto" w:fill="FFFFFF"/>
        </w:rPr>
        <w:t>,</w:t>
      </w:r>
      <w:r w:rsidR="003A2FF9" w:rsidRPr="009579A7">
        <w:rPr>
          <w:rFonts w:ascii="Arial" w:hAnsi="Arial" w:cs="Arial"/>
          <w:color w:val="242424"/>
          <w:shd w:val="clear" w:color="auto" w:fill="FFFFFF"/>
        </w:rPr>
        <w:t xml:space="preserve"> își doresc să </w:t>
      </w:r>
      <w:r w:rsidR="00B94ED3" w:rsidRPr="009579A7">
        <w:rPr>
          <w:rFonts w:ascii="Arial" w:hAnsi="Arial" w:cs="Arial"/>
          <w:color w:val="242424"/>
          <w:shd w:val="clear" w:color="auto" w:fill="FFFFFF"/>
        </w:rPr>
        <w:t>fie în posesia banilor lor, mai ales de</w:t>
      </w:r>
      <w:r w:rsidR="006D0C65" w:rsidRPr="009579A7">
        <w:rPr>
          <w:rFonts w:ascii="Arial" w:hAnsi="Arial" w:cs="Arial"/>
          <w:color w:val="242424"/>
          <w:shd w:val="clear" w:color="auto" w:fill="FFFFFF"/>
        </w:rPr>
        <w:t xml:space="preserve"> s</w:t>
      </w:r>
      <w:r w:rsidR="003A2FF9" w:rsidRPr="009579A7">
        <w:rPr>
          <w:rFonts w:ascii="Arial" w:hAnsi="Arial" w:cs="Arial"/>
          <w:color w:val="242424"/>
          <w:shd w:val="clear" w:color="auto" w:fill="FFFFFF"/>
        </w:rPr>
        <w:t>ă</w:t>
      </w:r>
      <w:r w:rsidR="006D0C65" w:rsidRPr="009579A7">
        <w:rPr>
          <w:rFonts w:ascii="Arial" w:hAnsi="Arial" w:cs="Arial"/>
          <w:color w:val="242424"/>
          <w:shd w:val="clear" w:color="auto" w:fill="FFFFFF"/>
        </w:rPr>
        <w:t>rb</w:t>
      </w:r>
      <w:r w:rsidR="003A2FF9" w:rsidRPr="009579A7">
        <w:rPr>
          <w:rFonts w:ascii="Arial" w:hAnsi="Arial" w:cs="Arial"/>
          <w:color w:val="242424"/>
          <w:shd w:val="clear" w:color="auto" w:fill="FFFFFF"/>
        </w:rPr>
        <w:t>ă</w:t>
      </w:r>
      <w:r w:rsidR="006D0C65" w:rsidRPr="009579A7">
        <w:rPr>
          <w:rFonts w:ascii="Arial" w:hAnsi="Arial" w:cs="Arial"/>
          <w:color w:val="242424"/>
          <w:shd w:val="clear" w:color="auto" w:fill="FFFFFF"/>
        </w:rPr>
        <w:t>tori</w:t>
      </w:r>
      <w:r w:rsidR="003A2FF9" w:rsidRPr="00D90310">
        <w:rPr>
          <w:rFonts w:ascii="Arial" w:hAnsi="Arial" w:cs="Arial"/>
          <w:color w:val="242424"/>
          <w:shd w:val="clear" w:color="auto" w:fill="FFFFFF"/>
        </w:rPr>
        <w:t>.</w:t>
      </w:r>
    </w:p>
    <w:p w14:paraId="7E39B6E1" w14:textId="0729D0B3" w:rsidR="006C45CC" w:rsidRPr="00A07710" w:rsidRDefault="006C45CC" w:rsidP="00A5378C">
      <w:pPr>
        <w:spacing w:after="0" w:line="240" w:lineRule="auto"/>
        <w:rPr>
          <w:rFonts w:ascii="Segoe UI" w:hAnsi="Segoe UI" w:cs="Segoe UI"/>
          <w:color w:val="242424"/>
          <w:sz w:val="21"/>
          <w:szCs w:val="21"/>
          <w:shd w:val="clear" w:color="auto" w:fill="FFFFFF"/>
        </w:rPr>
      </w:pPr>
    </w:p>
    <w:p w14:paraId="4D834E4E" w14:textId="79F39677" w:rsidR="007842C0" w:rsidRPr="009579A7" w:rsidRDefault="00792F43" w:rsidP="007842C0">
      <w:pPr>
        <w:spacing w:after="0" w:line="240" w:lineRule="auto"/>
        <w:rPr>
          <w:rFonts w:ascii="Arial" w:hAnsi="Arial" w:cs="Arial"/>
          <w:color w:val="242424"/>
          <w:shd w:val="clear" w:color="auto" w:fill="FFFFFF"/>
        </w:rPr>
      </w:pPr>
      <w:r w:rsidRPr="0018390F">
        <w:rPr>
          <w:rFonts w:ascii="Arial" w:hAnsi="Arial" w:cs="Arial"/>
          <w:color w:val="242424"/>
          <w:shd w:val="clear" w:color="auto" w:fill="FFFFFF"/>
        </w:rPr>
        <w:t>Î</w:t>
      </w:r>
      <w:r w:rsidR="00484A3D" w:rsidRPr="0018390F">
        <w:rPr>
          <w:rFonts w:ascii="Arial" w:hAnsi="Arial" w:cs="Arial"/>
          <w:color w:val="242424"/>
          <w:shd w:val="clear" w:color="auto" w:fill="FFFFFF"/>
        </w:rPr>
        <w:t>n contextul</w:t>
      </w:r>
      <w:r w:rsidR="00C523E4" w:rsidRPr="0018390F">
        <w:rPr>
          <w:rFonts w:ascii="Arial" w:hAnsi="Arial" w:cs="Arial"/>
          <w:color w:val="242424"/>
          <w:shd w:val="clear" w:color="auto" w:fill="FFFFFF"/>
        </w:rPr>
        <w:t xml:space="preserve"> în care </w:t>
      </w:r>
      <w:r w:rsidR="00EA2569" w:rsidRPr="0018390F">
        <w:rPr>
          <w:rFonts w:ascii="Arial" w:hAnsi="Arial" w:cs="Arial"/>
          <w:color w:val="242424"/>
          <w:shd w:val="clear" w:color="auto" w:fill="FFFFFF"/>
        </w:rPr>
        <w:t xml:space="preserve">se </w:t>
      </w:r>
      <w:r w:rsidRPr="0018390F">
        <w:rPr>
          <w:rFonts w:ascii="Arial" w:hAnsi="Arial" w:cs="Arial"/>
          <w:color w:val="242424"/>
          <w:shd w:val="clear" w:color="auto" w:fill="FFFFFF"/>
        </w:rPr>
        <w:t xml:space="preserve">tot </w:t>
      </w:r>
      <w:r w:rsidR="00C34A10" w:rsidRPr="0018390F">
        <w:rPr>
          <w:rFonts w:ascii="Arial" w:hAnsi="Arial" w:cs="Arial"/>
          <w:color w:val="242424"/>
          <w:shd w:val="clear" w:color="auto" w:fill="FFFFFF"/>
        </w:rPr>
        <w:t>discută</w:t>
      </w:r>
      <w:r w:rsidRPr="0018390F">
        <w:rPr>
          <w:rFonts w:ascii="Arial" w:hAnsi="Arial" w:cs="Arial"/>
          <w:color w:val="242424"/>
          <w:shd w:val="clear" w:color="auto" w:fill="FFFFFF"/>
        </w:rPr>
        <w:t xml:space="preserve"> </w:t>
      </w:r>
      <w:r w:rsidR="00EA2569" w:rsidRPr="0018390F">
        <w:rPr>
          <w:rFonts w:ascii="Arial" w:hAnsi="Arial" w:cs="Arial"/>
          <w:color w:val="242424"/>
          <w:shd w:val="clear" w:color="auto" w:fill="FFFFFF"/>
        </w:rPr>
        <w:t>de reforma ANAF</w:t>
      </w:r>
      <w:r w:rsidR="00076D9F" w:rsidRPr="0018390F">
        <w:rPr>
          <w:rFonts w:ascii="Arial" w:hAnsi="Arial" w:cs="Arial"/>
          <w:color w:val="242424"/>
          <w:shd w:val="clear" w:color="auto" w:fill="FFFFFF"/>
        </w:rPr>
        <w:t xml:space="preserve"> și </w:t>
      </w:r>
      <w:r w:rsidR="00484A3D" w:rsidRPr="0018390F">
        <w:rPr>
          <w:rFonts w:ascii="Arial" w:hAnsi="Arial" w:cs="Arial"/>
          <w:color w:val="242424"/>
          <w:shd w:val="clear" w:color="auto" w:fill="FFFFFF"/>
        </w:rPr>
        <w:t xml:space="preserve">transformarea </w:t>
      </w:r>
      <w:r w:rsidR="00076D9F" w:rsidRPr="0018390F">
        <w:rPr>
          <w:rFonts w:ascii="Arial" w:hAnsi="Arial" w:cs="Arial"/>
          <w:color w:val="242424"/>
          <w:shd w:val="clear" w:color="auto" w:fill="FFFFFF"/>
        </w:rPr>
        <w:t xml:space="preserve">acesteia </w:t>
      </w:r>
      <w:r w:rsidR="00484A3D" w:rsidRPr="0018390F">
        <w:rPr>
          <w:rFonts w:ascii="Arial" w:hAnsi="Arial" w:cs="Arial"/>
          <w:color w:val="242424"/>
          <w:shd w:val="clear" w:color="auto" w:fill="FFFFFF"/>
        </w:rPr>
        <w:t xml:space="preserve">într-o </w:t>
      </w:r>
      <w:r w:rsidR="001B3F8C" w:rsidRPr="0018390F">
        <w:rPr>
          <w:rFonts w:ascii="Arial" w:hAnsi="Arial" w:cs="Arial"/>
          <w:color w:val="242424"/>
          <w:shd w:val="clear" w:color="auto" w:fill="FFFFFF"/>
        </w:rPr>
        <w:t>instituție</w:t>
      </w:r>
      <w:r w:rsidR="00484A3D" w:rsidRPr="0018390F">
        <w:rPr>
          <w:rFonts w:ascii="Arial" w:hAnsi="Arial" w:cs="Arial"/>
          <w:color w:val="242424"/>
          <w:shd w:val="clear" w:color="auto" w:fill="FFFFFF"/>
        </w:rPr>
        <w:t xml:space="preserve"> de</w:t>
      </w:r>
      <w:r w:rsidR="00076D9F" w:rsidRPr="0018390F">
        <w:rPr>
          <w:rFonts w:ascii="Arial" w:hAnsi="Arial" w:cs="Arial"/>
          <w:color w:val="242424"/>
          <w:shd w:val="clear" w:color="auto" w:fill="FFFFFF"/>
        </w:rPr>
        <w:t xml:space="preserve"> încredere</w:t>
      </w:r>
      <w:r w:rsidR="00993AA0" w:rsidRPr="0018390F">
        <w:rPr>
          <w:rFonts w:ascii="Arial" w:hAnsi="Arial" w:cs="Arial"/>
          <w:color w:val="242424"/>
          <w:shd w:val="clear" w:color="auto" w:fill="FFFFFF"/>
        </w:rPr>
        <w:t xml:space="preserve"> pentru contribuabili</w:t>
      </w:r>
      <w:r w:rsidR="00076D9F" w:rsidRPr="0018390F">
        <w:rPr>
          <w:rFonts w:ascii="Arial" w:hAnsi="Arial" w:cs="Arial"/>
          <w:color w:val="242424"/>
          <w:shd w:val="clear" w:color="auto" w:fill="FFFFFF"/>
        </w:rPr>
        <w:t xml:space="preserve">, </w:t>
      </w:r>
      <w:r w:rsidR="009802D7" w:rsidRPr="0018390F">
        <w:rPr>
          <w:rFonts w:ascii="Arial" w:hAnsi="Arial" w:cs="Arial"/>
          <w:color w:val="242424"/>
          <w:shd w:val="clear" w:color="auto" w:fill="FFFFFF"/>
        </w:rPr>
        <w:t xml:space="preserve">poate </w:t>
      </w:r>
      <w:r w:rsidR="00C34A10" w:rsidRPr="0018390F">
        <w:rPr>
          <w:rFonts w:ascii="Arial" w:hAnsi="Arial" w:cs="Arial"/>
          <w:color w:val="242424"/>
          <w:shd w:val="clear" w:color="auto" w:fill="FFFFFF"/>
        </w:rPr>
        <w:t xml:space="preserve">că o idee </w:t>
      </w:r>
      <w:r w:rsidRPr="0018390F">
        <w:rPr>
          <w:rFonts w:ascii="Arial" w:hAnsi="Arial" w:cs="Arial"/>
          <w:color w:val="242424"/>
          <w:shd w:val="clear" w:color="auto" w:fill="FFFFFF"/>
        </w:rPr>
        <w:t xml:space="preserve">bună </w:t>
      </w:r>
      <w:r w:rsidR="00867770" w:rsidRPr="0018390F">
        <w:rPr>
          <w:rFonts w:ascii="Arial" w:hAnsi="Arial" w:cs="Arial"/>
          <w:color w:val="242424"/>
          <w:shd w:val="clear" w:color="auto" w:fill="FFFFFF"/>
        </w:rPr>
        <w:t xml:space="preserve">ar fi </w:t>
      </w:r>
      <w:r w:rsidR="00C34A10" w:rsidRPr="0018390F">
        <w:rPr>
          <w:rFonts w:ascii="Arial" w:hAnsi="Arial" w:cs="Arial"/>
          <w:color w:val="242424"/>
          <w:shd w:val="clear" w:color="auto" w:fill="FFFFFF"/>
        </w:rPr>
        <w:t>ca</w:t>
      </w:r>
      <w:r w:rsidR="009A4366">
        <w:rPr>
          <w:rFonts w:ascii="Arial" w:hAnsi="Arial" w:cs="Arial"/>
          <w:color w:val="242424"/>
          <w:shd w:val="clear" w:color="auto" w:fill="FFFFFF"/>
        </w:rPr>
        <w:t>,</w:t>
      </w:r>
      <w:r w:rsidR="00C34A10" w:rsidRPr="0018390F">
        <w:rPr>
          <w:rFonts w:ascii="Arial" w:hAnsi="Arial" w:cs="Arial"/>
          <w:color w:val="242424"/>
          <w:shd w:val="clear" w:color="auto" w:fill="FFFFFF"/>
        </w:rPr>
        <w:t xml:space="preserve"> în dar de sărbători</w:t>
      </w:r>
      <w:r w:rsidR="009A4366">
        <w:rPr>
          <w:rFonts w:ascii="Arial" w:hAnsi="Arial" w:cs="Arial"/>
          <w:color w:val="242424"/>
          <w:shd w:val="clear" w:color="auto" w:fill="FFFFFF"/>
        </w:rPr>
        <w:t>,</w:t>
      </w:r>
      <w:r w:rsidR="00C34A10" w:rsidRPr="0018390F">
        <w:rPr>
          <w:rFonts w:ascii="Arial" w:hAnsi="Arial" w:cs="Arial"/>
          <w:color w:val="242424"/>
          <w:shd w:val="clear" w:color="auto" w:fill="FFFFFF"/>
        </w:rPr>
        <w:t xml:space="preserve"> să </w:t>
      </w:r>
      <w:r w:rsidR="000C5BDB" w:rsidRPr="0018390F">
        <w:rPr>
          <w:rFonts w:ascii="Arial" w:hAnsi="Arial" w:cs="Arial"/>
          <w:color w:val="242424"/>
          <w:shd w:val="clear" w:color="auto" w:fill="FFFFFF"/>
        </w:rPr>
        <w:t xml:space="preserve">fie implementat un </w:t>
      </w:r>
      <w:r w:rsidR="00FA50A2" w:rsidRPr="0018390F">
        <w:rPr>
          <w:rFonts w:ascii="Arial" w:hAnsi="Arial" w:cs="Arial"/>
          <w:color w:val="242424"/>
          <w:shd w:val="clear" w:color="auto" w:fill="FFFFFF"/>
        </w:rPr>
        <w:t>proiect de sistare a popririlor</w:t>
      </w:r>
      <w:r w:rsidR="001A3B2E" w:rsidRPr="0018390F">
        <w:rPr>
          <w:rFonts w:ascii="Arial" w:hAnsi="Arial" w:cs="Arial"/>
          <w:color w:val="242424"/>
          <w:shd w:val="clear" w:color="auto" w:fill="FFFFFF"/>
        </w:rPr>
        <w:t xml:space="preserve">. Se spune că </w:t>
      </w:r>
      <w:r w:rsidR="009A4366">
        <w:rPr>
          <w:rFonts w:ascii="Arial" w:hAnsi="Arial" w:cs="Arial"/>
          <w:color w:val="242424"/>
          <w:shd w:val="clear" w:color="auto" w:fill="FFFFFF"/>
        </w:rPr>
        <w:t>„</w:t>
      </w:r>
      <w:r w:rsidR="001A3B2E" w:rsidRPr="0018390F">
        <w:rPr>
          <w:rFonts w:ascii="Arial" w:hAnsi="Arial" w:cs="Arial"/>
          <w:i/>
          <w:iCs/>
          <w:color w:val="242424"/>
          <w:shd w:val="clear" w:color="auto" w:fill="FFFFFF"/>
        </w:rPr>
        <w:t>timpul costă bani</w:t>
      </w:r>
      <w:r w:rsidR="001A3B2E" w:rsidRPr="0018390F">
        <w:rPr>
          <w:rFonts w:ascii="Arial" w:hAnsi="Arial" w:cs="Arial"/>
          <w:color w:val="242424"/>
          <w:shd w:val="clear" w:color="auto" w:fill="FFFFFF"/>
        </w:rPr>
        <w:t>”</w:t>
      </w:r>
      <w:r w:rsidR="00502417" w:rsidRPr="0018390F">
        <w:rPr>
          <w:rFonts w:ascii="Arial" w:hAnsi="Arial" w:cs="Arial"/>
          <w:color w:val="242424"/>
          <w:shd w:val="clear" w:color="auto" w:fill="FFFFFF"/>
        </w:rPr>
        <w:t>,</w:t>
      </w:r>
      <w:r w:rsidR="00FD6DB3">
        <w:rPr>
          <w:rFonts w:ascii="Arial" w:hAnsi="Arial" w:cs="Arial"/>
          <w:color w:val="242424"/>
          <w:shd w:val="clear" w:color="auto" w:fill="FFFFFF"/>
        </w:rPr>
        <w:t xml:space="preserve"> </w:t>
      </w:r>
      <w:r w:rsidR="00EF3627" w:rsidRPr="0018390F">
        <w:rPr>
          <w:rFonts w:ascii="Arial" w:hAnsi="Arial" w:cs="Arial"/>
          <w:color w:val="242424"/>
          <w:shd w:val="clear" w:color="auto" w:fill="FFFFFF"/>
        </w:rPr>
        <w:t xml:space="preserve">dar știm cu toții și că </w:t>
      </w:r>
      <w:r w:rsidR="009A4366">
        <w:rPr>
          <w:rFonts w:ascii="Arial" w:hAnsi="Arial" w:cs="Arial"/>
          <w:color w:val="242424"/>
          <w:shd w:val="clear" w:color="auto" w:fill="FFFFFF"/>
        </w:rPr>
        <w:t>„</w:t>
      </w:r>
      <w:r w:rsidR="00EF3627" w:rsidRPr="0018390F">
        <w:rPr>
          <w:rFonts w:ascii="Arial" w:hAnsi="Arial" w:cs="Arial"/>
          <w:i/>
          <w:iCs/>
          <w:color w:val="242424"/>
          <w:shd w:val="clear" w:color="auto" w:fill="FFFFFF"/>
        </w:rPr>
        <w:t>graba strică treaba</w:t>
      </w:r>
      <w:r w:rsidR="00EF3627" w:rsidRPr="0018390F">
        <w:rPr>
          <w:rFonts w:ascii="Arial" w:hAnsi="Arial" w:cs="Arial"/>
          <w:color w:val="242424"/>
          <w:shd w:val="clear" w:color="auto" w:fill="FFFFFF"/>
        </w:rPr>
        <w:t>”.</w:t>
      </w:r>
      <w:r w:rsidR="00EF3627" w:rsidRPr="009579A7">
        <w:rPr>
          <w:rFonts w:ascii="Arial" w:hAnsi="Arial" w:cs="Arial"/>
          <w:color w:val="242424"/>
          <w:shd w:val="clear" w:color="auto" w:fill="FFFFFF"/>
        </w:rPr>
        <w:t xml:space="preserve"> </w:t>
      </w:r>
    </w:p>
    <w:p w14:paraId="17306420" w14:textId="77777777" w:rsidR="007842C0" w:rsidRPr="00A33C56" w:rsidRDefault="007842C0" w:rsidP="007842C0">
      <w:pPr>
        <w:spacing w:after="0" w:line="240" w:lineRule="auto"/>
        <w:rPr>
          <w:rFonts w:ascii="Arial" w:hAnsi="Arial" w:cs="Arial"/>
          <w:color w:val="242424"/>
          <w:shd w:val="clear" w:color="auto" w:fill="FFFFFF"/>
        </w:rPr>
      </w:pPr>
    </w:p>
    <w:p w14:paraId="250FC64A" w14:textId="415FE712" w:rsidR="00D5580B" w:rsidRPr="00A33C56" w:rsidRDefault="00D5580B" w:rsidP="007842C0">
      <w:pPr>
        <w:spacing w:after="0" w:line="240" w:lineRule="auto"/>
        <w:rPr>
          <w:rFonts w:ascii="Arial" w:hAnsi="Arial" w:cs="Arial"/>
          <w:color w:val="242424"/>
          <w:shd w:val="clear" w:color="auto" w:fill="FFFFFF"/>
        </w:rPr>
      </w:pPr>
      <w:r w:rsidRPr="00A33C56">
        <w:rPr>
          <w:rFonts w:ascii="Arial" w:hAnsi="Arial" w:cs="Arial"/>
          <w:color w:val="242424"/>
          <w:shd w:val="clear" w:color="auto" w:fill="FFFFFF"/>
        </w:rPr>
        <w:t>***</w:t>
      </w:r>
    </w:p>
    <w:p w14:paraId="63E7A13E" w14:textId="77777777" w:rsidR="001454E9" w:rsidRPr="00A33C56" w:rsidRDefault="001454E9" w:rsidP="007214B8">
      <w:pPr>
        <w:pStyle w:val="EYNormal"/>
        <w:rPr>
          <w:rFonts w:eastAsiaTheme="minorHAnsi" w:cstheme="minorBidi"/>
          <w:b/>
          <w:sz w:val="18"/>
          <w:szCs w:val="18"/>
        </w:rPr>
      </w:pPr>
      <w:r w:rsidRPr="00A33C56">
        <w:rPr>
          <w:rFonts w:eastAsiaTheme="minorHAnsi" w:cstheme="minorBidi"/>
          <w:b/>
          <w:sz w:val="18"/>
          <w:szCs w:val="18"/>
        </w:rPr>
        <w:t>Despre EY România</w:t>
      </w:r>
    </w:p>
    <w:p w14:paraId="4821C4BA" w14:textId="4DA77B74" w:rsidR="001454E9" w:rsidRPr="00A33C56" w:rsidRDefault="001454E9" w:rsidP="007214B8">
      <w:pPr>
        <w:pStyle w:val="EYNormal"/>
        <w:rPr>
          <w:rFonts w:eastAsiaTheme="minorHAnsi" w:cstheme="minorBidi"/>
          <w:sz w:val="18"/>
          <w:szCs w:val="18"/>
          <w:u w:val="single"/>
        </w:rPr>
      </w:pPr>
      <w:r w:rsidRPr="00A33C56">
        <w:rPr>
          <w:rFonts w:eastAsiaTheme="minorHAnsi" w:cstheme="minorBidi"/>
          <w:sz w:val="18"/>
          <w:szCs w:val="18"/>
        </w:rPr>
        <w:t xml:space="preserve">EY este una dintre cele mai mari firme de servicii profesionale la nivel global, cu 312.250 de angajați în peste 700 de birouri în 150 de țări și venituri de aproximativ 40 miliarde de USD în anul fiscal încheiat la 30 iunie 2021. Rețeaua </w:t>
      </w:r>
      <w:r w:rsidR="00730A3C" w:rsidRPr="00A33C56">
        <w:rPr>
          <w:rFonts w:eastAsiaTheme="minorHAnsi" w:cstheme="minorBidi"/>
          <w:sz w:val="18"/>
          <w:szCs w:val="18"/>
        </w:rPr>
        <w:t>lor</w:t>
      </w:r>
      <w:r w:rsidRPr="00A33C56">
        <w:rPr>
          <w:rFonts w:eastAsiaTheme="minorHAnsi" w:cstheme="minorBidi"/>
          <w:sz w:val="18"/>
          <w:szCs w:val="18"/>
        </w:rPr>
        <w:t xml:space="preserve"> este cea mai integrată la nivel global, iar resursele din cadrul acesteia </w:t>
      </w:r>
      <w:r w:rsidR="00730A3C" w:rsidRPr="00A33C56">
        <w:rPr>
          <w:rFonts w:eastAsiaTheme="minorHAnsi" w:cstheme="minorBidi"/>
          <w:sz w:val="18"/>
          <w:szCs w:val="18"/>
        </w:rPr>
        <w:t>îi</w:t>
      </w:r>
      <w:r w:rsidRPr="00A33C56">
        <w:rPr>
          <w:rFonts w:eastAsiaTheme="minorHAnsi" w:cstheme="minorBidi"/>
          <w:sz w:val="18"/>
          <w:szCs w:val="18"/>
        </w:rPr>
        <w:t xml:space="preserve"> ajută să le ofer</w:t>
      </w:r>
      <w:r w:rsidR="00730A3C" w:rsidRPr="00A33C56">
        <w:rPr>
          <w:rFonts w:eastAsiaTheme="minorHAnsi" w:cstheme="minorBidi"/>
          <w:sz w:val="18"/>
          <w:szCs w:val="18"/>
        </w:rPr>
        <w:t>e</w:t>
      </w:r>
      <w:r w:rsidRPr="00A33C56">
        <w:rPr>
          <w:rFonts w:eastAsiaTheme="minorHAnsi" w:cstheme="minorBidi"/>
          <w:sz w:val="18"/>
          <w:szCs w:val="18"/>
        </w:rPr>
        <w:t xml:space="preserve"> clienților servicii prin care să beneficieze de oportunitățile din întreaga lume.</w:t>
      </w:r>
      <w:r w:rsidRPr="00A33C56">
        <w:rPr>
          <w:rFonts w:eastAsiaTheme="minorHAnsi" w:cstheme="minorBidi"/>
          <w:sz w:val="18"/>
          <w:szCs w:val="18"/>
        </w:rPr>
        <w:br/>
        <w:t>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w:t>
      </w:r>
      <w:r w:rsidR="002D3375" w:rsidRPr="00A33C56">
        <w:rPr>
          <w:rFonts w:eastAsiaTheme="minorHAnsi" w:cstheme="minorBidi"/>
          <w:sz w:val="18"/>
          <w:szCs w:val="18"/>
        </w:rPr>
        <w:t>u</w:t>
      </w:r>
      <w:r w:rsidRPr="00A33C56">
        <w:rPr>
          <w:rFonts w:eastAsiaTheme="minorHAnsi" w:cstheme="minorBidi"/>
          <w:sz w:val="18"/>
          <w:szCs w:val="18"/>
        </w:rPr>
        <w:t xml:space="preserve">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r w:rsidR="002D3375" w:rsidRPr="00A33C56">
        <w:rPr>
          <w:rFonts w:eastAsiaTheme="minorHAnsi" w:cstheme="minorBidi"/>
          <w:sz w:val="18"/>
          <w:szCs w:val="18"/>
        </w:rPr>
        <w:t>.</w:t>
      </w:r>
      <w:r w:rsidR="002D3375" w:rsidRPr="00A33C56">
        <w:rPr>
          <w:rFonts w:eastAsiaTheme="minorHAnsi" w:cstheme="minorBidi"/>
          <w:sz w:val="18"/>
          <w:szCs w:val="18"/>
          <w:u w:val="single"/>
        </w:rPr>
        <w:t xml:space="preserve"> </w:t>
      </w:r>
    </w:p>
    <w:p w14:paraId="0C3B8EF2" w14:textId="77777777" w:rsidR="001454E9" w:rsidRPr="00A33C56" w:rsidRDefault="001454E9" w:rsidP="007214B8">
      <w:pPr>
        <w:pStyle w:val="NormalWeb"/>
        <w:shd w:val="clear" w:color="auto" w:fill="FFFFFF"/>
        <w:spacing w:before="0" w:beforeAutospacing="0" w:after="0" w:afterAutospacing="0" w:line="360" w:lineRule="auto"/>
        <w:rPr>
          <w:rFonts w:ascii="Arial" w:hAnsi="Arial" w:cs="Arial"/>
          <w:sz w:val="20"/>
          <w:szCs w:val="20"/>
          <w:lang w:val="ro-RO"/>
        </w:rPr>
      </w:pPr>
    </w:p>
    <w:p w14:paraId="07CA51B0" w14:textId="77777777" w:rsidR="009C0341" w:rsidRPr="00A33C56" w:rsidRDefault="009C0341" w:rsidP="007214B8">
      <w:pPr>
        <w:pStyle w:val="NormalWeb"/>
        <w:shd w:val="clear" w:color="auto" w:fill="FFFFFF"/>
        <w:spacing w:before="0" w:beforeAutospacing="0" w:after="0" w:afterAutospacing="0" w:line="360" w:lineRule="auto"/>
        <w:rPr>
          <w:rFonts w:ascii="Arial" w:hAnsi="Arial" w:cs="Arial"/>
          <w:sz w:val="20"/>
          <w:szCs w:val="20"/>
          <w:lang w:val="ro-RO"/>
        </w:rPr>
      </w:pPr>
    </w:p>
    <w:p w14:paraId="550015D0" w14:textId="7F51BD8D" w:rsidR="00AE18A8" w:rsidRPr="00A33C56" w:rsidRDefault="00AE18A8" w:rsidP="007214B8">
      <w:pPr>
        <w:pStyle w:val="NormalWeb"/>
        <w:shd w:val="clear" w:color="auto" w:fill="FFFFFF"/>
        <w:spacing w:before="0" w:beforeAutospacing="0" w:after="0" w:afterAutospacing="0" w:line="360" w:lineRule="auto"/>
        <w:rPr>
          <w:rFonts w:ascii="Arial" w:hAnsi="Arial" w:cs="Arial"/>
          <w:sz w:val="20"/>
          <w:szCs w:val="20"/>
          <w:lang w:val="ro-RO"/>
        </w:rPr>
      </w:pPr>
    </w:p>
    <w:p w14:paraId="00AE37EB" w14:textId="5DA0F3B2" w:rsidR="00205FE1" w:rsidRPr="00A33C56" w:rsidRDefault="00205FE1" w:rsidP="007214B8">
      <w:pPr>
        <w:spacing w:line="360" w:lineRule="auto"/>
        <w:rPr>
          <w:rFonts w:ascii="Arial" w:hAnsi="Arial" w:cs="Arial"/>
          <w:sz w:val="20"/>
          <w:szCs w:val="20"/>
        </w:rPr>
      </w:pPr>
    </w:p>
    <w:sectPr w:rsidR="00205FE1" w:rsidRPr="00A33C5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42555" w14:textId="77777777" w:rsidR="0026131D" w:rsidRDefault="0026131D" w:rsidP="00B8226C">
      <w:pPr>
        <w:spacing w:after="0" w:line="240" w:lineRule="auto"/>
      </w:pPr>
      <w:r>
        <w:separator/>
      </w:r>
    </w:p>
  </w:endnote>
  <w:endnote w:type="continuationSeparator" w:id="0">
    <w:p w14:paraId="453D2C8F" w14:textId="77777777" w:rsidR="0026131D" w:rsidRDefault="0026131D" w:rsidP="00B8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FAFE" w14:textId="77777777" w:rsidR="0026131D" w:rsidRDefault="0026131D" w:rsidP="00B8226C">
      <w:pPr>
        <w:spacing w:after="0" w:line="240" w:lineRule="auto"/>
      </w:pPr>
      <w:r>
        <w:separator/>
      </w:r>
    </w:p>
  </w:footnote>
  <w:footnote w:type="continuationSeparator" w:id="0">
    <w:p w14:paraId="25E6BFE4" w14:textId="77777777" w:rsidR="0026131D" w:rsidRDefault="0026131D" w:rsidP="00B82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C677" w14:textId="5C233488" w:rsidR="00B8226C" w:rsidRDefault="00B8226C">
    <w:pPr>
      <w:pStyle w:val="Header"/>
    </w:pPr>
    <w:r>
      <w:rPr>
        <w:noProof/>
        <w:lang w:eastAsia="ro-RO"/>
      </w:rPr>
      <w:drawing>
        <wp:inline distT="0" distB="0" distL="0" distR="0" wp14:anchorId="4DA3380C" wp14:editId="09A9FAC1">
          <wp:extent cx="847725" cy="996950"/>
          <wp:effectExtent l="0" t="0" r="9525" b="0"/>
          <wp:docPr id="1" name="Picture 1"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BBB"/>
    <w:multiLevelType w:val="hybridMultilevel"/>
    <w:tmpl w:val="D0A61DBC"/>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3351E25"/>
    <w:multiLevelType w:val="hybridMultilevel"/>
    <w:tmpl w:val="59C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C1339"/>
    <w:multiLevelType w:val="hybridMultilevel"/>
    <w:tmpl w:val="2D1865D2"/>
    <w:lvl w:ilvl="0" w:tplc="F72AB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F51A5"/>
    <w:multiLevelType w:val="hybridMultilevel"/>
    <w:tmpl w:val="B98003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C3404E2"/>
    <w:multiLevelType w:val="hybridMultilevel"/>
    <w:tmpl w:val="D1843B32"/>
    <w:lvl w:ilvl="0" w:tplc="59AC9B28">
      <w:numFmt w:val="bullet"/>
      <w:lvlText w:val="-"/>
      <w:lvlJc w:val="left"/>
      <w:pPr>
        <w:ind w:left="720" w:hanging="360"/>
      </w:pPr>
      <w:rPr>
        <w:rFonts w:ascii="Arial" w:eastAsiaTheme="minorHAnsi" w:hAnsi="Arial" w:cs="Arial" w:hint="default"/>
        <w:color w:val="2424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C912D08"/>
    <w:multiLevelType w:val="hybridMultilevel"/>
    <w:tmpl w:val="70C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E3"/>
    <w:rsid w:val="00001F0C"/>
    <w:rsid w:val="000272BC"/>
    <w:rsid w:val="00027376"/>
    <w:rsid w:val="00033325"/>
    <w:rsid w:val="0003689D"/>
    <w:rsid w:val="00037E06"/>
    <w:rsid w:val="00045BAF"/>
    <w:rsid w:val="00053D09"/>
    <w:rsid w:val="00055F45"/>
    <w:rsid w:val="000578B9"/>
    <w:rsid w:val="00057ED5"/>
    <w:rsid w:val="00062951"/>
    <w:rsid w:val="0006450C"/>
    <w:rsid w:val="00072845"/>
    <w:rsid w:val="00076D9F"/>
    <w:rsid w:val="000A14B7"/>
    <w:rsid w:val="000A405B"/>
    <w:rsid w:val="000A4694"/>
    <w:rsid w:val="000A52E0"/>
    <w:rsid w:val="000A7A8B"/>
    <w:rsid w:val="000B16F7"/>
    <w:rsid w:val="000B2B1F"/>
    <w:rsid w:val="000C483E"/>
    <w:rsid w:val="000C5BDB"/>
    <w:rsid w:val="000C5DFB"/>
    <w:rsid w:val="000C6EB2"/>
    <w:rsid w:val="000D118E"/>
    <w:rsid w:val="000E2FC4"/>
    <w:rsid w:val="000F511E"/>
    <w:rsid w:val="000F6B10"/>
    <w:rsid w:val="00103D43"/>
    <w:rsid w:val="001043E5"/>
    <w:rsid w:val="00110A7F"/>
    <w:rsid w:val="001125CB"/>
    <w:rsid w:val="00115463"/>
    <w:rsid w:val="00116E53"/>
    <w:rsid w:val="00123CBF"/>
    <w:rsid w:val="00130170"/>
    <w:rsid w:val="001305E7"/>
    <w:rsid w:val="0013585C"/>
    <w:rsid w:val="00137A85"/>
    <w:rsid w:val="001402EF"/>
    <w:rsid w:val="001454E9"/>
    <w:rsid w:val="00145739"/>
    <w:rsid w:val="001561A5"/>
    <w:rsid w:val="0015682F"/>
    <w:rsid w:val="0016586E"/>
    <w:rsid w:val="00165E14"/>
    <w:rsid w:val="00167B21"/>
    <w:rsid w:val="00172791"/>
    <w:rsid w:val="001774EB"/>
    <w:rsid w:val="00180676"/>
    <w:rsid w:val="001807DE"/>
    <w:rsid w:val="00182DBF"/>
    <w:rsid w:val="0018390F"/>
    <w:rsid w:val="00185660"/>
    <w:rsid w:val="00191BC8"/>
    <w:rsid w:val="001A2423"/>
    <w:rsid w:val="001A3B2E"/>
    <w:rsid w:val="001A525D"/>
    <w:rsid w:val="001A5E5E"/>
    <w:rsid w:val="001A793F"/>
    <w:rsid w:val="001B0440"/>
    <w:rsid w:val="001B3258"/>
    <w:rsid w:val="001B3F8C"/>
    <w:rsid w:val="001D7192"/>
    <w:rsid w:val="001E75F8"/>
    <w:rsid w:val="001F63BD"/>
    <w:rsid w:val="00200099"/>
    <w:rsid w:val="00201C15"/>
    <w:rsid w:val="00204A02"/>
    <w:rsid w:val="002050FD"/>
    <w:rsid w:val="00205FE1"/>
    <w:rsid w:val="0021526E"/>
    <w:rsid w:val="002162CF"/>
    <w:rsid w:val="00217212"/>
    <w:rsid w:val="00220637"/>
    <w:rsid w:val="002275E2"/>
    <w:rsid w:val="00240BF3"/>
    <w:rsid w:val="00243927"/>
    <w:rsid w:val="0024430E"/>
    <w:rsid w:val="00247BD7"/>
    <w:rsid w:val="0026131D"/>
    <w:rsid w:val="0026670E"/>
    <w:rsid w:val="00266710"/>
    <w:rsid w:val="00272036"/>
    <w:rsid w:val="00284AD0"/>
    <w:rsid w:val="002878C0"/>
    <w:rsid w:val="00294B83"/>
    <w:rsid w:val="00296658"/>
    <w:rsid w:val="00297A37"/>
    <w:rsid w:val="002A3864"/>
    <w:rsid w:val="002A7DDE"/>
    <w:rsid w:val="002B3604"/>
    <w:rsid w:val="002C20CB"/>
    <w:rsid w:val="002C27F3"/>
    <w:rsid w:val="002C4BBB"/>
    <w:rsid w:val="002D0BBE"/>
    <w:rsid w:val="002D2A42"/>
    <w:rsid w:val="002D3375"/>
    <w:rsid w:val="002D639D"/>
    <w:rsid w:val="002D6815"/>
    <w:rsid w:val="002E204F"/>
    <w:rsid w:val="002E250F"/>
    <w:rsid w:val="002F3801"/>
    <w:rsid w:val="002F51B4"/>
    <w:rsid w:val="002F780C"/>
    <w:rsid w:val="00302CFE"/>
    <w:rsid w:val="00305EFE"/>
    <w:rsid w:val="003138E5"/>
    <w:rsid w:val="00317549"/>
    <w:rsid w:val="00323B40"/>
    <w:rsid w:val="00325C0B"/>
    <w:rsid w:val="00326C9F"/>
    <w:rsid w:val="0033122E"/>
    <w:rsid w:val="00337DA9"/>
    <w:rsid w:val="0034635D"/>
    <w:rsid w:val="00351CF1"/>
    <w:rsid w:val="00353445"/>
    <w:rsid w:val="00355DDD"/>
    <w:rsid w:val="003610B6"/>
    <w:rsid w:val="0036460E"/>
    <w:rsid w:val="003730FF"/>
    <w:rsid w:val="00381F81"/>
    <w:rsid w:val="00394700"/>
    <w:rsid w:val="003A2CE6"/>
    <w:rsid w:val="003A2FF9"/>
    <w:rsid w:val="003A4BDA"/>
    <w:rsid w:val="003A6E46"/>
    <w:rsid w:val="003A7C84"/>
    <w:rsid w:val="003B0856"/>
    <w:rsid w:val="003B1AC2"/>
    <w:rsid w:val="003B1B11"/>
    <w:rsid w:val="003B7B3B"/>
    <w:rsid w:val="003C0AF9"/>
    <w:rsid w:val="003E0497"/>
    <w:rsid w:val="003F24E2"/>
    <w:rsid w:val="003F3E4C"/>
    <w:rsid w:val="003F45B4"/>
    <w:rsid w:val="003F7ACC"/>
    <w:rsid w:val="00402E72"/>
    <w:rsid w:val="00412BE9"/>
    <w:rsid w:val="004134E1"/>
    <w:rsid w:val="004373A3"/>
    <w:rsid w:val="00441AB5"/>
    <w:rsid w:val="00445096"/>
    <w:rsid w:val="00457394"/>
    <w:rsid w:val="0046146A"/>
    <w:rsid w:val="00466016"/>
    <w:rsid w:val="00472541"/>
    <w:rsid w:val="004807BA"/>
    <w:rsid w:val="00483495"/>
    <w:rsid w:val="00484A3D"/>
    <w:rsid w:val="0048507B"/>
    <w:rsid w:val="004901BC"/>
    <w:rsid w:val="0049152B"/>
    <w:rsid w:val="00494E59"/>
    <w:rsid w:val="004A4F53"/>
    <w:rsid w:val="004A539E"/>
    <w:rsid w:val="004B41A7"/>
    <w:rsid w:val="004B7912"/>
    <w:rsid w:val="004C17AA"/>
    <w:rsid w:val="004C2A89"/>
    <w:rsid w:val="004D1866"/>
    <w:rsid w:val="004D29BB"/>
    <w:rsid w:val="004D4590"/>
    <w:rsid w:val="004D60AA"/>
    <w:rsid w:val="004E1B75"/>
    <w:rsid w:val="004E6748"/>
    <w:rsid w:val="004F0A8F"/>
    <w:rsid w:val="004F3D70"/>
    <w:rsid w:val="004F627C"/>
    <w:rsid w:val="004F6BF2"/>
    <w:rsid w:val="00502417"/>
    <w:rsid w:val="005063CC"/>
    <w:rsid w:val="0051077A"/>
    <w:rsid w:val="0051081D"/>
    <w:rsid w:val="00510827"/>
    <w:rsid w:val="00517C27"/>
    <w:rsid w:val="00523017"/>
    <w:rsid w:val="00525D05"/>
    <w:rsid w:val="0052649E"/>
    <w:rsid w:val="00535012"/>
    <w:rsid w:val="00543DE7"/>
    <w:rsid w:val="00546FBE"/>
    <w:rsid w:val="00552DC0"/>
    <w:rsid w:val="00561A11"/>
    <w:rsid w:val="00563D86"/>
    <w:rsid w:val="00564434"/>
    <w:rsid w:val="0057704D"/>
    <w:rsid w:val="00581410"/>
    <w:rsid w:val="00581ADA"/>
    <w:rsid w:val="005944DA"/>
    <w:rsid w:val="0059582D"/>
    <w:rsid w:val="00595DE0"/>
    <w:rsid w:val="00596ABD"/>
    <w:rsid w:val="005A1F4F"/>
    <w:rsid w:val="005A2578"/>
    <w:rsid w:val="005A4D44"/>
    <w:rsid w:val="005A5448"/>
    <w:rsid w:val="005B367C"/>
    <w:rsid w:val="005C31EA"/>
    <w:rsid w:val="005C4254"/>
    <w:rsid w:val="005C430F"/>
    <w:rsid w:val="005D598A"/>
    <w:rsid w:val="005D5CAD"/>
    <w:rsid w:val="005D5CBC"/>
    <w:rsid w:val="005D74DA"/>
    <w:rsid w:val="005E103B"/>
    <w:rsid w:val="005E77AB"/>
    <w:rsid w:val="005F6862"/>
    <w:rsid w:val="00614DAB"/>
    <w:rsid w:val="00615C15"/>
    <w:rsid w:val="006213F5"/>
    <w:rsid w:val="00632C07"/>
    <w:rsid w:val="00633DD1"/>
    <w:rsid w:val="00635451"/>
    <w:rsid w:val="00640ABB"/>
    <w:rsid w:val="006410E6"/>
    <w:rsid w:val="006601DA"/>
    <w:rsid w:val="00662EEE"/>
    <w:rsid w:val="0066412F"/>
    <w:rsid w:val="0066462F"/>
    <w:rsid w:val="006777B6"/>
    <w:rsid w:val="00682C7C"/>
    <w:rsid w:val="006835AD"/>
    <w:rsid w:val="00691D95"/>
    <w:rsid w:val="006A3CE3"/>
    <w:rsid w:val="006A5602"/>
    <w:rsid w:val="006B1E0C"/>
    <w:rsid w:val="006B5EE3"/>
    <w:rsid w:val="006B73A2"/>
    <w:rsid w:val="006C2C1E"/>
    <w:rsid w:val="006C40A1"/>
    <w:rsid w:val="006C414C"/>
    <w:rsid w:val="006C45CC"/>
    <w:rsid w:val="006C5D77"/>
    <w:rsid w:val="006D0486"/>
    <w:rsid w:val="006D0C65"/>
    <w:rsid w:val="006D174B"/>
    <w:rsid w:val="006E0AF3"/>
    <w:rsid w:val="006E156A"/>
    <w:rsid w:val="006E1BF8"/>
    <w:rsid w:val="006E70C5"/>
    <w:rsid w:val="006F0076"/>
    <w:rsid w:val="006F54EA"/>
    <w:rsid w:val="007036CA"/>
    <w:rsid w:val="00703A02"/>
    <w:rsid w:val="00705023"/>
    <w:rsid w:val="00707F7A"/>
    <w:rsid w:val="007140EF"/>
    <w:rsid w:val="007214B8"/>
    <w:rsid w:val="007215CA"/>
    <w:rsid w:val="00721E07"/>
    <w:rsid w:val="00727854"/>
    <w:rsid w:val="00727879"/>
    <w:rsid w:val="00730A3C"/>
    <w:rsid w:val="00730E6B"/>
    <w:rsid w:val="007321D1"/>
    <w:rsid w:val="007325B5"/>
    <w:rsid w:val="007413E7"/>
    <w:rsid w:val="0074331D"/>
    <w:rsid w:val="00746369"/>
    <w:rsid w:val="00752223"/>
    <w:rsid w:val="007530FA"/>
    <w:rsid w:val="00757B23"/>
    <w:rsid w:val="00761F36"/>
    <w:rsid w:val="00766DC7"/>
    <w:rsid w:val="00771E7A"/>
    <w:rsid w:val="00775778"/>
    <w:rsid w:val="00780122"/>
    <w:rsid w:val="00781430"/>
    <w:rsid w:val="00783A89"/>
    <w:rsid w:val="007842C0"/>
    <w:rsid w:val="0079037D"/>
    <w:rsid w:val="00792F43"/>
    <w:rsid w:val="00794447"/>
    <w:rsid w:val="00797CA6"/>
    <w:rsid w:val="007A0BE7"/>
    <w:rsid w:val="007A1DE3"/>
    <w:rsid w:val="007A406B"/>
    <w:rsid w:val="007A551A"/>
    <w:rsid w:val="007B1DF7"/>
    <w:rsid w:val="007B6A69"/>
    <w:rsid w:val="007C1C47"/>
    <w:rsid w:val="007C4AD7"/>
    <w:rsid w:val="007C550F"/>
    <w:rsid w:val="007C7BC4"/>
    <w:rsid w:val="007D4A41"/>
    <w:rsid w:val="007D6F89"/>
    <w:rsid w:val="007E1287"/>
    <w:rsid w:val="007F02B1"/>
    <w:rsid w:val="00823FD0"/>
    <w:rsid w:val="0082432F"/>
    <w:rsid w:val="00827B09"/>
    <w:rsid w:val="00842F10"/>
    <w:rsid w:val="00845C53"/>
    <w:rsid w:val="008469FC"/>
    <w:rsid w:val="0085682A"/>
    <w:rsid w:val="0086619D"/>
    <w:rsid w:val="00867770"/>
    <w:rsid w:val="00873ED9"/>
    <w:rsid w:val="00874EF9"/>
    <w:rsid w:val="0087537C"/>
    <w:rsid w:val="00891C1F"/>
    <w:rsid w:val="00893A33"/>
    <w:rsid w:val="00897112"/>
    <w:rsid w:val="008A2557"/>
    <w:rsid w:val="008A2B6A"/>
    <w:rsid w:val="008B4277"/>
    <w:rsid w:val="008B4B39"/>
    <w:rsid w:val="008B74DA"/>
    <w:rsid w:val="008C10CA"/>
    <w:rsid w:val="008C175F"/>
    <w:rsid w:val="008D206C"/>
    <w:rsid w:val="008D3305"/>
    <w:rsid w:val="008D43C2"/>
    <w:rsid w:val="008D61CB"/>
    <w:rsid w:val="008F11C6"/>
    <w:rsid w:val="008F136B"/>
    <w:rsid w:val="008F2D5E"/>
    <w:rsid w:val="008F5F5A"/>
    <w:rsid w:val="0090042A"/>
    <w:rsid w:val="00904ED8"/>
    <w:rsid w:val="00916533"/>
    <w:rsid w:val="00931AD5"/>
    <w:rsid w:val="009325D7"/>
    <w:rsid w:val="009342F5"/>
    <w:rsid w:val="0094276F"/>
    <w:rsid w:val="009462D0"/>
    <w:rsid w:val="00953F7D"/>
    <w:rsid w:val="009574AD"/>
    <w:rsid w:val="009579A7"/>
    <w:rsid w:val="00964101"/>
    <w:rsid w:val="0096547C"/>
    <w:rsid w:val="00965D56"/>
    <w:rsid w:val="00971955"/>
    <w:rsid w:val="00976D47"/>
    <w:rsid w:val="009802D7"/>
    <w:rsid w:val="00981FB6"/>
    <w:rsid w:val="00982CAE"/>
    <w:rsid w:val="00985F5E"/>
    <w:rsid w:val="00993AA0"/>
    <w:rsid w:val="00996866"/>
    <w:rsid w:val="009A4230"/>
    <w:rsid w:val="009A4366"/>
    <w:rsid w:val="009A79AA"/>
    <w:rsid w:val="009C0341"/>
    <w:rsid w:val="009C5539"/>
    <w:rsid w:val="009D12E3"/>
    <w:rsid w:val="009D1BE7"/>
    <w:rsid w:val="009D514B"/>
    <w:rsid w:val="009D647B"/>
    <w:rsid w:val="009D7258"/>
    <w:rsid w:val="009E3996"/>
    <w:rsid w:val="009E4AA3"/>
    <w:rsid w:val="009F19CC"/>
    <w:rsid w:val="009F20E1"/>
    <w:rsid w:val="009F3462"/>
    <w:rsid w:val="00A07710"/>
    <w:rsid w:val="00A20636"/>
    <w:rsid w:val="00A20BA8"/>
    <w:rsid w:val="00A226A3"/>
    <w:rsid w:val="00A22B1D"/>
    <w:rsid w:val="00A233C2"/>
    <w:rsid w:val="00A31A4B"/>
    <w:rsid w:val="00A3247E"/>
    <w:rsid w:val="00A33C56"/>
    <w:rsid w:val="00A41208"/>
    <w:rsid w:val="00A45E5F"/>
    <w:rsid w:val="00A53338"/>
    <w:rsid w:val="00A5378C"/>
    <w:rsid w:val="00A5658C"/>
    <w:rsid w:val="00A66BE7"/>
    <w:rsid w:val="00A76417"/>
    <w:rsid w:val="00AA2F36"/>
    <w:rsid w:val="00AB08F3"/>
    <w:rsid w:val="00AB4BB6"/>
    <w:rsid w:val="00AB6A26"/>
    <w:rsid w:val="00AC275C"/>
    <w:rsid w:val="00AC57D0"/>
    <w:rsid w:val="00AD0DE1"/>
    <w:rsid w:val="00AD0E40"/>
    <w:rsid w:val="00AD7CBD"/>
    <w:rsid w:val="00AE18A8"/>
    <w:rsid w:val="00AE26BC"/>
    <w:rsid w:val="00AE2D7D"/>
    <w:rsid w:val="00AF12D7"/>
    <w:rsid w:val="00AF2FBE"/>
    <w:rsid w:val="00AF3EF2"/>
    <w:rsid w:val="00AF444A"/>
    <w:rsid w:val="00AF608C"/>
    <w:rsid w:val="00AF6348"/>
    <w:rsid w:val="00AF67A8"/>
    <w:rsid w:val="00AF7C3F"/>
    <w:rsid w:val="00B02045"/>
    <w:rsid w:val="00B10264"/>
    <w:rsid w:val="00B1026D"/>
    <w:rsid w:val="00B106C8"/>
    <w:rsid w:val="00B1185D"/>
    <w:rsid w:val="00B13EC8"/>
    <w:rsid w:val="00B17450"/>
    <w:rsid w:val="00B25681"/>
    <w:rsid w:val="00B2703D"/>
    <w:rsid w:val="00B30747"/>
    <w:rsid w:val="00B41643"/>
    <w:rsid w:val="00B42EA5"/>
    <w:rsid w:val="00B47A0D"/>
    <w:rsid w:val="00B6537E"/>
    <w:rsid w:val="00B6705D"/>
    <w:rsid w:val="00B7110E"/>
    <w:rsid w:val="00B8226C"/>
    <w:rsid w:val="00B8672E"/>
    <w:rsid w:val="00B86A08"/>
    <w:rsid w:val="00B86AC1"/>
    <w:rsid w:val="00B87E00"/>
    <w:rsid w:val="00B92B1A"/>
    <w:rsid w:val="00B93C49"/>
    <w:rsid w:val="00B9455D"/>
    <w:rsid w:val="00B94ED3"/>
    <w:rsid w:val="00BA650D"/>
    <w:rsid w:val="00BA6A55"/>
    <w:rsid w:val="00BA73DB"/>
    <w:rsid w:val="00BB05AA"/>
    <w:rsid w:val="00BB0F36"/>
    <w:rsid w:val="00BC2C31"/>
    <w:rsid w:val="00BC34EE"/>
    <w:rsid w:val="00BE180A"/>
    <w:rsid w:val="00BE7513"/>
    <w:rsid w:val="00BF214D"/>
    <w:rsid w:val="00BF6DC9"/>
    <w:rsid w:val="00BF6FDF"/>
    <w:rsid w:val="00C24A2B"/>
    <w:rsid w:val="00C25AC9"/>
    <w:rsid w:val="00C3433F"/>
    <w:rsid w:val="00C34A10"/>
    <w:rsid w:val="00C435E4"/>
    <w:rsid w:val="00C43F04"/>
    <w:rsid w:val="00C523E4"/>
    <w:rsid w:val="00C52EB1"/>
    <w:rsid w:val="00C54AC6"/>
    <w:rsid w:val="00C56425"/>
    <w:rsid w:val="00C61C48"/>
    <w:rsid w:val="00C75060"/>
    <w:rsid w:val="00C77481"/>
    <w:rsid w:val="00C921E8"/>
    <w:rsid w:val="00CA3C6C"/>
    <w:rsid w:val="00CA4183"/>
    <w:rsid w:val="00CA5092"/>
    <w:rsid w:val="00CA5ABA"/>
    <w:rsid w:val="00CA7655"/>
    <w:rsid w:val="00CB1540"/>
    <w:rsid w:val="00CC2A38"/>
    <w:rsid w:val="00CC312F"/>
    <w:rsid w:val="00CC5E4F"/>
    <w:rsid w:val="00CD6B1C"/>
    <w:rsid w:val="00CE512E"/>
    <w:rsid w:val="00CE6E4A"/>
    <w:rsid w:val="00CF0E6D"/>
    <w:rsid w:val="00CF291C"/>
    <w:rsid w:val="00D0412D"/>
    <w:rsid w:val="00D117E3"/>
    <w:rsid w:val="00D140DF"/>
    <w:rsid w:val="00D22ED3"/>
    <w:rsid w:val="00D27920"/>
    <w:rsid w:val="00D27BD8"/>
    <w:rsid w:val="00D31DB2"/>
    <w:rsid w:val="00D3337E"/>
    <w:rsid w:val="00D349F2"/>
    <w:rsid w:val="00D54A9D"/>
    <w:rsid w:val="00D5580B"/>
    <w:rsid w:val="00D6333C"/>
    <w:rsid w:val="00D67D6E"/>
    <w:rsid w:val="00D713F0"/>
    <w:rsid w:val="00D80822"/>
    <w:rsid w:val="00D82D3C"/>
    <w:rsid w:val="00D90310"/>
    <w:rsid w:val="00DA37B4"/>
    <w:rsid w:val="00DB005A"/>
    <w:rsid w:val="00DB1672"/>
    <w:rsid w:val="00DB30B7"/>
    <w:rsid w:val="00DB3937"/>
    <w:rsid w:val="00DB42BF"/>
    <w:rsid w:val="00DB43EA"/>
    <w:rsid w:val="00DB5616"/>
    <w:rsid w:val="00DC0B5A"/>
    <w:rsid w:val="00DC0E12"/>
    <w:rsid w:val="00DD4B77"/>
    <w:rsid w:val="00DD6496"/>
    <w:rsid w:val="00DE7145"/>
    <w:rsid w:val="00DE7C60"/>
    <w:rsid w:val="00E056E6"/>
    <w:rsid w:val="00E125D7"/>
    <w:rsid w:val="00E23ACF"/>
    <w:rsid w:val="00E27F36"/>
    <w:rsid w:val="00E33B0A"/>
    <w:rsid w:val="00E34D16"/>
    <w:rsid w:val="00E34F2E"/>
    <w:rsid w:val="00E41593"/>
    <w:rsid w:val="00E42EFF"/>
    <w:rsid w:val="00E55A7A"/>
    <w:rsid w:val="00E57C8C"/>
    <w:rsid w:val="00E67E73"/>
    <w:rsid w:val="00E718EF"/>
    <w:rsid w:val="00E72674"/>
    <w:rsid w:val="00E85110"/>
    <w:rsid w:val="00E902B2"/>
    <w:rsid w:val="00E960E7"/>
    <w:rsid w:val="00E96B9E"/>
    <w:rsid w:val="00EA1489"/>
    <w:rsid w:val="00EA1BC3"/>
    <w:rsid w:val="00EA2569"/>
    <w:rsid w:val="00EA6757"/>
    <w:rsid w:val="00EB088F"/>
    <w:rsid w:val="00EB52E7"/>
    <w:rsid w:val="00EB5479"/>
    <w:rsid w:val="00EC1D8A"/>
    <w:rsid w:val="00EC2CCC"/>
    <w:rsid w:val="00ED148A"/>
    <w:rsid w:val="00ED1D52"/>
    <w:rsid w:val="00ED2F1F"/>
    <w:rsid w:val="00ED7DB6"/>
    <w:rsid w:val="00EE3827"/>
    <w:rsid w:val="00EE4080"/>
    <w:rsid w:val="00EE5126"/>
    <w:rsid w:val="00EE5F61"/>
    <w:rsid w:val="00EF3627"/>
    <w:rsid w:val="00EF6784"/>
    <w:rsid w:val="00F0517D"/>
    <w:rsid w:val="00F07ED4"/>
    <w:rsid w:val="00F1382F"/>
    <w:rsid w:val="00F17D12"/>
    <w:rsid w:val="00F2325F"/>
    <w:rsid w:val="00F23C0C"/>
    <w:rsid w:val="00F25A82"/>
    <w:rsid w:val="00F27EFA"/>
    <w:rsid w:val="00F34299"/>
    <w:rsid w:val="00F4431C"/>
    <w:rsid w:val="00F44B03"/>
    <w:rsid w:val="00F44E7C"/>
    <w:rsid w:val="00F5677C"/>
    <w:rsid w:val="00F570B7"/>
    <w:rsid w:val="00F5771D"/>
    <w:rsid w:val="00F64ED2"/>
    <w:rsid w:val="00F73361"/>
    <w:rsid w:val="00F8533F"/>
    <w:rsid w:val="00F8705B"/>
    <w:rsid w:val="00F93EC9"/>
    <w:rsid w:val="00FA1DC4"/>
    <w:rsid w:val="00FA50A2"/>
    <w:rsid w:val="00FA7D92"/>
    <w:rsid w:val="00FB053C"/>
    <w:rsid w:val="00FB1895"/>
    <w:rsid w:val="00FB2FBD"/>
    <w:rsid w:val="00FB3453"/>
    <w:rsid w:val="00FB561B"/>
    <w:rsid w:val="00FC4935"/>
    <w:rsid w:val="00FC4A6F"/>
    <w:rsid w:val="00FC6C80"/>
    <w:rsid w:val="00FD0A7A"/>
    <w:rsid w:val="00FD0C32"/>
    <w:rsid w:val="00FD6DB3"/>
    <w:rsid w:val="00FE1A85"/>
    <w:rsid w:val="00FE1DC9"/>
    <w:rsid w:val="00FF0136"/>
    <w:rsid w:val="00FF0736"/>
    <w:rsid w:val="00FF5B83"/>
    <w:rsid w:val="00FF75A5"/>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6EDC"/>
  <w15:chartTrackingRefBased/>
  <w15:docId w15:val="{19A46114-7F78-45A5-9556-EE46F95F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3CE3"/>
    <w:rPr>
      <w:b/>
      <w:bCs/>
    </w:rPr>
  </w:style>
  <w:style w:type="character" w:styleId="Hyperlink">
    <w:name w:val="Hyperlink"/>
    <w:basedOn w:val="DefaultParagraphFont"/>
    <w:uiPriority w:val="99"/>
    <w:unhideWhenUsed/>
    <w:rsid w:val="00AE18A8"/>
    <w:rPr>
      <w:color w:val="0563C1" w:themeColor="hyperlink"/>
      <w:u w:val="single"/>
    </w:rPr>
  </w:style>
  <w:style w:type="character" w:customStyle="1" w:styleId="MeniuneNerezolvat1">
    <w:name w:val="Mențiune Nerezolvat1"/>
    <w:basedOn w:val="DefaultParagraphFont"/>
    <w:uiPriority w:val="99"/>
    <w:semiHidden/>
    <w:unhideWhenUsed/>
    <w:rsid w:val="00AE18A8"/>
    <w:rPr>
      <w:color w:val="605E5C"/>
      <w:shd w:val="clear" w:color="auto" w:fill="E1DFDD"/>
    </w:rPr>
  </w:style>
  <w:style w:type="paragraph" w:styleId="BalloonText">
    <w:name w:val="Balloon Text"/>
    <w:basedOn w:val="Normal"/>
    <w:link w:val="BalloonTextChar"/>
    <w:uiPriority w:val="99"/>
    <w:semiHidden/>
    <w:unhideWhenUsed/>
    <w:rsid w:val="008D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CB"/>
    <w:rPr>
      <w:rFonts w:ascii="Segoe UI" w:hAnsi="Segoe UI" w:cs="Segoe UI"/>
      <w:sz w:val="18"/>
      <w:szCs w:val="18"/>
      <w:lang w:val="ro-RO"/>
    </w:rPr>
  </w:style>
  <w:style w:type="paragraph" w:styleId="Header">
    <w:name w:val="header"/>
    <w:basedOn w:val="Normal"/>
    <w:link w:val="HeaderChar"/>
    <w:uiPriority w:val="99"/>
    <w:unhideWhenUsed/>
    <w:rsid w:val="00B8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6C"/>
    <w:rPr>
      <w:lang w:val="ro-RO"/>
    </w:rPr>
  </w:style>
  <w:style w:type="paragraph" w:styleId="Footer">
    <w:name w:val="footer"/>
    <w:basedOn w:val="Normal"/>
    <w:link w:val="FooterChar"/>
    <w:uiPriority w:val="99"/>
    <w:unhideWhenUsed/>
    <w:rsid w:val="00B8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6C"/>
    <w:rPr>
      <w:lang w:val="ro-RO"/>
    </w:rPr>
  </w:style>
  <w:style w:type="paragraph" w:customStyle="1" w:styleId="EYDocumentprompts">
    <w:name w:val="EY Document prompts"/>
    <w:basedOn w:val="Normal"/>
    <w:uiPriority w:val="99"/>
    <w:rsid w:val="001454E9"/>
    <w:pPr>
      <w:suppressAutoHyphens/>
      <w:spacing w:before="60" w:after="60" w:line="240" w:lineRule="atLeast"/>
    </w:pPr>
    <w:rPr>
      <w:rFonts w:ascii="Arial" w:eastAsia="Times New Roman" w:hAnsi="Arial" w:cs="Times New Roman"/>
      <w:kern w:val="12"/>
      <w:sz w:val="20"/>
      <w:szCs w:val="24"/>
    </w:rPr>
  </w:style>
  <w:style w:type="paragraph" w:customStyle="1" w:styleId="EYDocumentpromptsbold">
    <w:name w:val="EY Document prompts (bold)"/>
    <w:basedOn w:val="Normal"/>
    <w:uiPriority w:val="99"/>
    <w:rsid w:val="001454E9"/>
    <w:pPr>
      <w:suppressAutoHyphens/>
      <w:spacing w:after="0" w:line="260" w:lineRule="atLeast"/>
    </w:pPr>
    <w:rPr>
      <w:rFonts w:ascii="Arial Bold" w:eastAsia="Times New Roman" w:hAnsi="Arial Bold" w:cs="Times New Roman"/>
      <w:b/>
      <w:kern w:val="12"/>
      <w:sz w:val="20"/>
      <w:szCs w:val="24"/>
    </w:rPr>
  </w:style>
  <w:style w:type="paragraph" w:customStyle="1" w:styleId="EYNormal">
    <w:name w:val="EY Normal"/>
    <w:link w:val="EYNormalChar"/>
    <w:rsid w:val="001454E9"/>
    <w:pPr>
      <w:suppressAutoHyphens/>
      <w:spacing w:after="0" w:line="240" w:lineRule="auto"/>
    </w:pPr>
    <w:rPr>
      <w:rFonts w:ascii="Arial" w:eastAsia="Times New Roman" w:hAnsi="Arial" w:cs="Times New Roman"/>
      <w:kern w:val="12"/>
      <w:szCs w:val="24"/>
      <w:lang w:val="ro-RO"/>
    </w:rPr>
  </w:style>
  <w:style w:type="character" w:customStyle="1" w:styleId="EYNormalChar">
    <w:name w:val="EY Normal Char"/>
    <w:basedOn w:val="DefaultParagraphFont"/>
    <w:link w:val="EYNormal"/>
    <w:rsid w:val="001454E9"/>
    <w:rPr>
      <w:rFonts w:ascii="Arial" w:eastAsia="Times New Roman" w:hAnsi="Arial" w:cs="Times New Roman"/>
      <w:kern w:val="12"/>
      <w:szCs w:val="24"/>
      <w:lang w:val="ro-RO"/>
    </w:rPr>
  </w:style>
  <w:style w:type="character" w:styleId="CommentReference">
    <w:name w:val="annotation reference"/>
    <w:basedOn w:val="DefaultParagraphFont"/>
    <w:uiPriority w:val="99"/>
    <w:semiHidden/>
    <w:unhideWhenUsed/>
    <w:rsid w:val="00635451"/>
    <w:rPr>
      <w:sz w:val="16"/>
      <w:szCs w:val="16"/>
    </w:rPr>
  </w:style>
  <w:style w:type="paragraph" w:styleId="CommentText">
    <w:name w:val="annotation text"/>
    <w:basedOn w:val="Normal"/>
    <w:link w:val="CommentTextChar"/>
    <w:uiPriority w:val="99"/>
    <w:semiHidden/>
    <w:unhideWhenUsed/>
    <w:rsid w:val="00635451"/>
    <w:pPr>
      <w:spacing w:line="240" w:lineRule="auto"/>
    </w:pPr>
    <w:rPr>
      <w:sz w:val="20"/>
      <w:szCs w:val="20"/>
    </w:rPr>
  </w:style>
  <w:style w:type="character" w:customStyle="1" w:styleId="CommentTextChar">
    <w:name w:val="Comment Text Char"/>
    <w:basedOn w:val="DefaultParagraphFont"/>
    <w:link w:val="CommentText"/>
    <w:uiPriority w:val="99"/>
    <w:semiHidden/>
    <w:rsid w:val="00635451"/>
    <w:rPr>
      <w:sz w:val="20"/>
      <w:szCs w:val="20"/>
      <w:lang w:val="ro-RO"/>
    </w:rPr>
  </w:style>
  <w:style w:type="paragraph" w:styleId="CommentSubject">
    <w:name w:val="annotation subject"/>
    <w:basedOn w:val="CommentText"/>
    <w:next w:val="CommentText"/>
    <w:link w:val="CommentSubjectChar"/>
    <w:uiPriority w:val="99"/>
    <w:semiHidden/>
    <w:unhideWhenUsed/>
    <w:rsid w:val="00635451"/>
    <w:rPr>
      <w:b/>
      <w:bCs/>
    </w:rPr>
  </w:style>
  <w:style w:type="character" w:customStyle="1" w:styleId="CommentSubjectChar">
    <w:name w:val="Comment Subject Char"/>
    <w:basedOn w:val="CommentTextChar"/>
    <w:link w:val="CommentSubject"/>
    <w:uiPriority w:val="99"/>
    <w:semiHidden/>
    <w:rsid w:val="00635451"/>
    <w:rPr>
      <w:b/>
      <w:bCs/>
      <w:sz w:val="20"/>
      <w:szCs w:val="20"/>
      <w:lang w:val="ro-RO"/>
    </w:rPr>
  </w:style>
  <w:style w:type="paragraph" w:styleId="ListParagraph">
    <w:name w:val="List Paragraph"/>
    <w:basedOn w:val="Normal"/>
    <w:uiPriority w:val="34"/>
    <w:qFormat/>
    <w:rsid w:val="0090042A"/>
    <w:pPr>
      <w:ind w:left="720"/>
      <w:contextualSpacing/>
    </w:pPr>
  </w:style>
  <w:style w:type="character" w:customStyle="1" w:styleId="l5def1">
    <w:name w:val="l5def1"/>
    <w:basedOn w:val="DefaultParagraphFont"/>
    <w:rsid w:val="009325D7"/>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4761">
      <w:bodyDiv w:val="1"/>
      <w:marLeft w:val="0"/>
      <w:marRight w:val="0"/>
      <w:marTop w:val="0"/>
      <w:marBottom w:val="0"/>
      <w:divBdr>
        <w:top w:val="none" w:sz="0" w:space="0" w:color="auto"/>
        <w:left w:val="none" w:sz="0" w:space="0" w:color="auto"/>
        <w:bottom w:val="none" w:sz="0" w:space="0" w:color="auto"/>
        <w:right w:val="none" w:sz="0" w:space="0" w:color="auto"/>
      </w:divBdr>
    </w:div>
    <w:div w:id="341082105">
      <w:bodyDiv w:val="1"/>
      <w:marLeft w:val="0"/>
      <w:marRight w:val="0"/>
      <w:marTop w:val="0"/>
      <w:marBottom w:val="0"/>
      <w:divBdr>
        <w:top w:val="none" w:sz="0" w:space="0" w:color="auto"/>
        <w:left w:val="none" w:sz="0" w:space="0" w:color="auto"/>
        <w:bottom w:val="none" w:sz="0" w:space="0" w:color="auto"/>
        <w:right w:val="none" w:sz="0" w:space="0" w:color="auto"/>
      </w:divBdr>
    </w:div>
    <w:div w:id="1033119696">
      <w:bodyDiv w:val="1"/>
      <w:marLeft w:val="0"/>
      <w:marRight w:val="0"/>
      <w:marTop w:val="0"/>
      <w:marBottom w:val="0"/>
      <w:divBdr>
        <w:top w:val="none" w:sz="0" w:space="0" w:color="auto"/>
        <w:left w:val="none" w:sz="0" w:space="0" w:color="auto"/>
        <w:bottom w:val="none" w:sz="0" w:space="0" w:color="auto"/>
        <w:right w:val="none" w:sz="0" w:space="0" w:color="auto"/>
      </w:divBdr>
    </w:div>
    <w:div w:id="135056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7B3375ADE7B145B727CE53945A5103" ma:contentTypeVersion="12" ma:contentTypeDescription="Create a new document." ma:contentTypeScope="" ma:versionID="7800d688a1e0da9b017a9e92a3929594">
  <xsd:schema xmlns:xsd="http://www.w3.org/2001/XMLSchema" xmlns:xs="http://www.w3.org/2001/XMLSchema" xmlns:p="http://schemas.microsoft.com/office/2006/metadata/properties" xmlns:ns3="f1e18d37-c620-44ba-9d72-66cfb802e4b6" xmlns:ns4="7147059b-6506-48fa-808d-311b086f56ce" targetNamespace="http://schemas.microsoft.com/office/2006/metadata/properties" ma:root="true" ma:fieldsID="c9a45f51f2500130a4782af34a216d4a" ns3:_="" ns4:_="">
    <xsd:import namespace="f1e18d37-c620-44ba-9d72-66cfb802e4b6"/>
    <xsd:import namespace="7147059b-6506-48fa-808d-311b086f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8d37-c620-44ba-9d72-66cfb802e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7059b-6506-48fa-808d-311b086f56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7C68C-E17A-4306-8C9C-B50DF1A1B5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22EFD-71B8-4FC6-AE2B-B5E7B0EF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8d37-c620-44ba-9d72-66cfb802e4b6"/>
    <ds:schemaRef ds:uri="7147059b-6506-48fa-808d-311b086f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E99C7-A9C5-430F-B5AD-D4063C993071}">
  <ds:schemaRefs>
    <ds:schemaRef ds:uri="http://schemas.microsoft.com/sharepoint/v3/contenttype/forms"/>
  </ds:schemaRefs>
</ds:datastoreItem>
</file>

<file path=customXml/itemProps4.xml><?xml version="1.0" encoding="utf-8"?>
<ds:datastoreItem xmlns:ds="http://schemas.openxmlformats.org/officeDocument/2006/customXml" ds:itemID="{16485A01-5D85-4AC3-A646-E7829D80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1294</Words>
  <Characters>7376</Characters>
  <Application>Microsoft Office Word</Application>
  <DocSecurity>0</DocSecurity>
  <Lines>61</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Nedelescu</dc:creator>
  <cp:keywords/>
  <dc:description/>
  <cp:lastModifiedBy>Codrina Apostol</cp:lastModifiedBy>
  <cp:revision>101</cp:revision>
  <dcterms:created xsi:type="dcterms:W3CDTF">2021-12-10T08:29:00Z</dcterms:created>
  <dcterms:modified xsi:type="dcterms:W3CDTF">2021-12-10T10:41:00Z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0x010100617B3375ADE7B145B727CE53945A5103</vt:lpwstr>
  </property>
</Properties>
</file>