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DAA" w:rsidRPr="00681DAA" w:rsidRDefault="00681DAA" w:rsidP="00681DAA">
      <w:pPr>
        <w:spacing w:after="0" w:line="240" w:lineRule="auto"/>
        <w:jc w:val="center"/>
        <w:rPr>
          <w:rFonts w:ascii="Times New Roman" w:eastAsia="Times New Roman" w:hAnsi="Times New Roman" w:cs="Times New Roman"/>
          <w:b/>
          <w:color w:val="0B3857"/>
          <w:sz w:val="24"/>
          <w:szCs w:val="24"/>
          <w:u w:color="000000"/>
          <w:lang w:eastAsia="ro-RO"/>
        </w:rPr>
      </w:pPr>
      <w:r w:rsidRPr="00681DAA">
        <w:rPr>
          <w:rFonts w:ascii="Times New Roman" w:eastAsia="Times New Roman" w:hAnsi="Times New Roman" w:cs="Times New Roman"/>
          <w:b/>
          <w:color w:val="0B3857"/>
          <w:sz w:val="24"/>
          <w:szCs w:val="24"/>
          <w:u w:color="000000"/>
          <w:lang w:eastAsia="ro-RO"/>
        </w:rPr>
        <w:t>Hot. nr. 24</w:t>
      </w:r>
    </w:p>
    <w:p w:rsidR="003F3B90" w:rsidRPr="00681DAA" w:rsidRDefault="00681DAA" w:rsidP="00681DAA">
      <w:pPr>
        <w:spacing w:after="0" w:line="240" w:lineRule="auto"/>
        <w:jc w:val="center"/>
        <w:rPr>
          <w:rFonts w:ascii="Times New Roman" w:eastAsia="Times New Roman" w:hAnsi="Times New Roman" w:cs="Times New Roman"/>
          <w:b/>
          <w:color w:val="0B3857"/>
          <w:sz w:val="24"/>
          <w:szCs w:val="24"/>
          <w:u w:color="000000"/>
          <w:lang w:eastAsia="ro-RO"/>
        </w:rPr>
      </w:pPr>
      <w:r w:rsidRPr="00681DAA">
        <w:rPr>
          <w:rFonts w:ascii="Times New Roman" w:hAnsi="Times New Roman" w:cs="Times New Roman"/>
          <w:b/>
          <w:sz w:val="24"/>
          <w:szCs w:val="24"/>
        </w:rPr>
        <w:t>COD A 1036</w:t>
      </w:r>
    </w:p>
    <w:p w:rsidR="003F3B90" w:rsidRPr="003F3B90" w:rsidRDefault="003F3B90" w:rsidP="003F3B90">
      <w:pPr>
        <w:spacing w:after="0" w:line="240" w:lineRule="auto"/>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Dosar nr.</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ab/>
      </w:r>
      <w:r w:rsidRPr="003F3B90">
        <w:rPr>
          <w:rFonts w:ascii="Times New Roman" w:eastAsia="Times New Roman" w:hAnsi="Times New Roman" w:cs="Arial Unicode MS"/>
          <w:color w:val="000000"/>
          <w:sz w:val="24"/>
          <w:szCs w:val="24"/>
          <w:u w:color="000000"/>
          <w:lang w:eastAsia="ro-RO"/>
        </w:rPr>
        <w:tab/>
      </w:r>
      <w:r w:rsidRPr="003F3B90">
        <w:rPr>
          <w:rFonts w:ascii="Times New Roman" w:eastAsia="Times New Roman" w:hAnsi="Times New Roman" w:cs="Arial Unicode MS"/>
          <w:color w:val="000000"/>
          <w:sz w:val="24"/>
          <w:szCs w:val="24"/>
          <w:u w:color="000000"/>
          <w:lang w:eastAsia="ro-RO"/>
        </w:rPr>
        <w:tab/>
        <w:t xml:space="preserve">   </w:t>
      </w:r>
      <w:r w:rsidRPr="003F3B90">
        <w:rPr>
          <w:rFonts w:ascii="Times New Roman" w:eastAsia="Times New Roman" w:hAnsi="Times New Roman" w:cs="Arial Unicode MS"/>
          <w:color w:val="000000"/>
          <w:sz w:val="24"/>
          <w:szCs w:val="24"/>
          <w:u w:color="000000"/>
          <w:lang w:eastAsia="ro-RO"/>
        </w:rPr>
        <w:tab/>
      </w:r>
      <w:r w:rsidR="00681DAA">
        <w:rPr>
          <w:rFonts w:ascii="Times New Roman" w:eastAsia="Times New Roman" w:hAnsi="Times New Roman" w:cs="Arial Unicode MS"/>
          <w:color w:val="000000"/>
          <w:sz w:val="24"/>
          <w:szCs w:val="24"/>
          <w:u w:color="000000"/>
          <w:lang w:eastAsia="ro-RO"/>
        </w:rPr>
        <w:t xml:space="preserve">                         </w:t>
      </w:r>
      <w:r w:rsidRPr="003F3B90">
        <w:rPr>
          <w:rFonts w:ascii="Times New Roman" w:eastAsia="Times New Roman" w:hAnsi="Times New Roman" w:cs="Arial Unicode MS"/>
          <w:color w:val="000000"/>
          <w:sz w:val="24"/>
          <w:szCs w:val="24"/>
          <w:u w:color="000000"/>
          <w:lang w:val="it-IT" w:eastAsia="ro-RO"/>
        </w:rPr>
        <w:t xml:space="preserve"> - contesta</w:t>
      </w:r>
      <w:r w:rsidRPr="003F3B90">
        <w:rPr>
          <w:rFonts w:ascii="Times New Roman" w:eastAsia="Times New Roman" w:hAnsi="Times New Roman" w:cs="Arial Unicode MS"/>
          <w:color w:val="000000"/>
          <w:sz w:val="24"/>
          <w:szCs w:val="24"/>
          <w:u w:color="000000"/>
          <w:lang w:eastAsia="ro-RO"/>
        </w:rPr>
        <w:t>ţie  act administrativ  fiscal -</w:t>
      </w:r>
      <w:r w:rsidRPr="003F3B90">
        <w:rPr>
          <w:rFonts w:ascii="Times New Roman" w:eastAsia="Times New Roman" w:hAnsi="Times New Roman" w:cs="Arial Unicode MS"/>
          <w:color w:val="000000"/>
          <w:sz w:val="24"/>
          <w:szCs w:val="24"/>
          <w:u w:color="000000"/>
          <w:lang w:eastAsia="ro-RO"/>
        </w:rPr>
        <w:tab/>
      </w:r>
      <w:r w:rsidRPr="003F3B90">
        <w:rPr>
          <w:rFonts w:ascii="Times New Roman" w:eastAsia="Times New Roman" w:hAnsi="Times New Roman" w:cs="Arial Unicode MS"/>
          <w:color w:val="000000"/>
          <w:sz w:val="24"/>
          <w:szCs w:val="24"/>
          <w:u w:color="000000"/>
          <w:lang w:eastAsia="ro-RO"/>
        </w:rPr>
        <w:tab/>
      </w:r>
      <w:r w:rsidRPr="003F3B90">
        <w:rPr>
          <w:rFonts w:ascii="Times New Roman" w:eastAsia="Times New Roman" w:hAnsi="Times New Roman" w:cs="Arial Unicode MS"/>
          <w:color w:val="000000"/>
          <w:sz w:val="24"/>
          <w:szCs w:val="24"/>
          <w:u w:color="000000"/>
          <w:lang w:eastAsia="ro-RO"/>
        </w:rPr>
        <w:tab/>
      </w:r>
      <w:r w:rsidRPr="003F3B90">
        <w:rPr>
          <w:rFonts w:ascii="Times New Roman" w:eastAsia="Times New Roman" w:hAnsi="Times New Roman" w:cs="Arial Unicode MS"/>
          <w:color w:val="000000"/>
          <w:sz w:val="24"/>
          <w:szCs w:val="24"/>
          <w:u w:color="000000"/>
          <w:lang w:eastAsia="ro-RO"/>
        </w:rPr>
        <w:tab/>
      </w:r>
      <w:r w:rsidRPr="003F3B90">
        <w:rPr>
          <w:rFonts w:ascii="Times New Roman" w:eastAsia="Times New Roman" w:hAnsi="Times New Roman" w:cs="Arial Unicode MS"/>
          <w:color w:val="000000"/>
          <w:sz w:val="24"/>
          <w:szCs w:val="24"/>
          <w:u w:color="000000"/>
          <w:lang w:eastAsia="ro-RO"/>
        </w:rPr>
        <w:tab/>
      </w:r>
      <w:r w:rsidRPr="003F3B90">
        <w:rPr>
          <w:rFonts w:ascii="Times New Roman" w:eastAsia="Times New Roman" w:hAnsi="Times New Roman" w:cs="Arial Unicode MS"/>
          <w:color w:val="000000"/>
          <w:sz w:val="24"/>
          <w:szCs w:val="24"/>
          <w:u w:color="000000"/>
          <w:lang w:eastAsia="ro-RO"/>
        </w:rPr>
        <w:tab/>
      </w:r>
      <w:r w:rsidRPr="003F3B90">
        <w:rPr>
          <w:rFonts w:ascii="Times New Roman" w:eastAsia="Times New Roman" w:hAnsi="Times New Roman" w:cs="Arial Unicode MS"/>
          <w:color w:val="000000"/>
          <w:sz w:val="24"/>
          <w:szCs w:val="24"/>
          <w:u w:color="000000"/>
          <w:lang w:eastAsia="ro-RO"/>
        </w:rPr>
        <w:tab/>
        <w:t xml:space="preserve">       </w:t>
      </w:r>
      <w:r w:rsidRPr="003F3B90">
        <w:rPr>
          <w:rFonts w:ascii="Times New Roman" w:eastAsia="Times New Roman" w:hAnsi="Times New Roman" w:cs="Arial Unicode MS"/>
          <w:color w:val="000000"/>
          <w:sz w:val="24"/>
          <w:szCs w:val="24"/>
          <w:u w:color="000000"/>
          <w:lang w:eastAsia="ro-RO"/>
        </w:rPr>
        <w:tab/>
      </w:r>
      <w:r w:rsidRPr="003F3B90">
        <w:rPr>
          <w:rFonts w:ascii="Times New Roman" w:eastAsia="Times New Roman" w:hAnsi="Times New Roman" w:cs="Arial Unicode MS"/>
          <w:color w:val="000000"/>
          <w:sz w:val="24"/>
          <w:szCs w:val="24"/>
          <w:u w:color="000000"/>
          <w:lang w:eastAsia="ro-RO"/>
        </w:rPr>
        <w:tab/>
      </w:r>
      <w:r w:rsidRPr="003F3B90">
        <w:rPr>
          <w:rFonts w:ascii="Times New Roman" w:eastAsia="Times New Roman" w:hAnsi="Times New Roman" w:cs="Arial Unicode MS"/>
          <w:color w:val="000000"/>
          <w:sz w:val="24"/>
          <w:szCs w:val="24"/>
          <w:u w:color="000000"/>
          <w:lang w:eastAsia="ro-RO"/>
        </w:rPr>
        <w:tab/>
      </w:r>
      <w:r w:rsidRPr="003F3B90">
        <w:rPr>
          <w:rFonts w:ascii="Times New Roman" w:eastAsia="Times New Roman" w:hAnsi="Times New Roman" w:cs="Arial Unicode MS"/>
          <w:color w:val="000000"/>
          <w:sz w:val="24"/>
          <w:szCs w:val="24"/>
          <w:u w:color="000000"/>
          <w:lang w:eastAsia="ro-RO"/>
        </w:rPr>
        <w:tab/>
      </w:r>
    </w:p>
    <w:p w:rsidR="003F3B90" w:rsidRPr="003F3B90" w:rsidRDefault="003F3B90" w:rsidP="003F3B90">
      <w:pPr>
        <w:spacing w:after="0" w:line="240" w:lineRule="auto"/>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ab/>
      </w:r>
      <w:r w:rsidRPr="003F3B90">
        <w:rPr>
          <w:rFonts w:ascii="Times New Roman" w:eastAsia="Times New Roman" w:hAnsi="Times New Roman" w:cs="Arial Unicode MS"/>
          <w:color w:val="000000"/>
          <w:sz w:val="24"/>
          <w:szCs w:val="24"/>
          <w:u w:color="000000"/>
          <w:lang w:eastAsia="ro-RO"/>
        </w:rPr>
        <w:tab/>
      </w:r>
      <w:r w:rsidRPr="003F3B90">
        <w:rPr>
          <w:rFonts w:ascii="Times New Roman" w:eastAsia="Times New Roman" w:hAnsi="Times New Roman" w:cs="Arial Unicode MS"/>
          <w:color w:val="000000"/>
          <w:sz w:val="24"/>
          <w:szCs w:val="24"/>
          <w:u w:color="000000"/>
          <w:lang w:eastAsia="ro-RO"/>
        </w:rPr>
        <w:tab/>
      </w:r>
    </w:p>
    <w:p w:rsidR="003F3B90" w:rsidRPr="003F3B90" w:rsidRDefault="003F3B90" w:rsidP="003F3B90">
      <w:pPr>
        <w:spacing w:after="0" w:line="240" w:lineRule="auto"/>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ab/>
      </w:r>
      <w:r w:rsidRPr="003F3B90">
        <w:rPr>
          <w:rFonts w:ascii="Times New Roman" w:eastAsia="Times New Roman" w:hAnsi="Times New Roman" w:cs="Arial Unicode MS"/>
          <w:color w:val="000000"/>
          <w:sz w:val="24"/>
          <w:szCs w:val="24"/>
          <w:u w:color="000000"/>
          <w:lang w:eastAsia="ro-RO"/>
        </w:rPr>
        <w:tab/>
      </w:r>
      <w:r w:rsidRPr="003F3B90">
        <w:rPr>
          <w:rFonts w:ascii="Times New Roman" w:eastAsia="Times New Roman" w:hAnsi="Times New Roman" w:cs="Arial Unicode MS"/>
          <w:color w:val="000000"/>
          <w:sz w:val="24"/>
          <w:szCs w:val="24"/>
          <w:u w:color="000000"/>
          <w:lang w:eastAsia="ro-RO"/>
        </w:rPr>
        <w:tab/>
      </w:r>
    </w:p>
    <w:p w:rsidR="003F3B90" w:rsidRPr="003F3B90" w:rsidRDefault="003F3B90" w:rsidP="003F3B90">
      <w:pPr>
        <w:spacing w:after="0" w:line="240" w:lineRule="auto"/>
        <w:jc w:val="center"/>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val="pt-PT" w:eastAsia="ro-RO"/>
        </w:rPr>
        <w:t>R O M A N I A</w:t>
      </w:r>
    </w:p>
    <w:p w:rsidR="003F3B90" w:rsidRPr="003F3B90" w:rsidRDefault="003F3B90" w:rsidP="003F3B90">
      <w:pPr>
        <w:spacing w:after="0" w:line="240" w:lineRule="auto"/>
        <w:jc w:val="center"/>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val="es-ES_tradnl" w:eastAsia="ro-RO"/>
        </w:rPr>
        <w:t xml:space="preserve">CURTEA DE </w:t>
      </w:r>
      <w:proofErr w:type="gramStart"/>
      <w:r w:rsidRPr="003F3B90">
        <w:rPr>
          <w:rFonts w:ascii="Times New Roman" w:eastAsia="Times New Roman" w:hAnsi="Times New Roman" w:cs="Arial Unicode MS"/>
          <w:color w:val="000000"/>
          <w:sz w:val="24"/>
          <w:szCs w:val="24"/>
          <w:u w:color="000000"/>
          <w:lang w:val="es-ES_tradnl" w:eastAsia="ro-RO"/>
        </w:rPr>
        <w:t xml:space="preserve">APEL </w:t>
      </w:r>
      <w:r w:rsidR="001D551F">
        <w:rPr>
          <w:rFonts w:ascii="Times New Roman" w:eastAsia="Times New Roman" w:hAnsi="Times New Roman" w:cs="Arial Unicode MS"/>
          <w:color w:val="000000"/>
          <w:sz w:val="24"/>
          <w:szCs w:val="24"/>
          <w:u w:color="000000"/>
          <w:lang w:val="es-ES_tradnl" w:eastAsia="ro-RO"/>
        </w:rPr>
        <w:t>.</w:t>
      </w:r>
      <w:proofErr w:type="gramEnd"/>
    </w:p>
    <w:p w:rsidR="003F3B90" w:rsidRPr="003F3B90" w:rsidRDefault="003F3B90" w:rsidP="003F3B90">
      <w:pPr>
        <w:spacing w:after="0" w:line="240" w:lineRule="auto"/>
        <w:jc w:val="center"/>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SECŢ</w:t>
      </w:r>
      <w:r w:rsidRPr="003F3B90">
        <w:rPr>
          <w:rFonts w:ascii="Times New Roman" w:eastAsia="Times New Roman" w:hAnsi="Times New Roman" w:cs="Arial Unicode MS"/>
          <w:color w:val="000000"/>
          <w:sz w:val="24"/>
          <w:szCs w:val="24"/>
          <w:u w:color="000000"/>
          <w:lang w:val="es-ES_tradnl" w:eastAsia="ro-RO"/>
        </w:rPr>
        <w:t xml:space="preserve">IA </w:t>
      </w:r>
      <w:r w:rsidR="001D551F">
        <w:rPr>
          <w:rFonts w:ascii="Times New Roman" w:eastAsia="Times New Roman" w:hAnsi="Times New Roman" w:cs="Arial Unicode MS"/>
          <w:color w:val="000000"/>
          <w:sz w:val="24"/>
          <w:szCs w:val="24"/>
          <w:u w:color="000000"/>
          <w:lang w:val="es-ES_tradnl" w:eastAsia="ro-RO"/>
        </w:rPr>
        <w:t>..</w:t>
      </w:r>
    </w:p>
    <w:p w:rsidR="003F3B90" w:rsidRPr="003F3B90" w:rsidRDefault="003F3B90" w:rsidP="003F3B90">
      <w:pPr>
        <w:spacing w:after="0" w:line="240" w:lineRule="auto"/>
        <w:jc w:val="center"/>
        <w:rPr>
          <w:rFonts w:ascii="Times New Roman" w:eastAsia="Times New Roman" w:hAnsi="Times New Roman" w:cs="Arial Unicode MS"/>
          <w:b/>
          <w:bCs/>
          <w:i/>
          <w:iCs/>
          <w:color w:val="000000"/>
          <w:sz w:val="24"/>
          <w:szCs w:val="24"/>
          <w:u w:color="000000"/>
          <w:lang w:eastAsia="ro-RO"/>
        </w:rPr>
      </w:pPr>
      <w:r w:rsidRPr="003F3B90">
        <w:rPr>
          <w:rFonts w:ascii="Times New Roman" w:eastAsia="Times New Roman" w:hAnsi="Times New Roman" w:cs="Arial Unicode MS"/>
          <w:b/>
          <w:bCs/>
          <w:i/>
          <w:iCs/>
          <w:color w:val="000000"/>
          <w:sz w:val="24"/>
          <w:szCs w:val="24"/>
          <w:u w:color="000000"/>
          <w:lang w:eastAsia="ro-RO"/>
        </w:rPr>
        <w:t>Decizia nr.</w:t>
      </w:r>
      <w:r w:rsidR="001D551F">
        <w:rPr>
          <w:rFonts w:ascii="Times New Roman" w:eastAsia="Times New Roman" w:hAnsi="Times New Roman" w:cs="Arial Unicode MS"/>
          <w:b/>
          <w:bCs/>
          <w:i/>
          <w:iCs/>
          <w:color w:val="000000"/>
          <w:sz w:val="24"/>
          <w:szCs w:val="24"/>
          <w:u w:color="000000"/>
          <w:lang w:eastAsia="ro-RO"/>
        </w:rPr>
        <w:t>.</w:t>
      </w:r>
    </w:p>
    <w:p w:rsidR="003F3B90" w:rsidRPr="003F3B90" w:rsidRDefault="003F3B90" w:rsidP="003F3B90">
      <w:pPr>
        <w:spacing w:after="0" w:line="240" w:lineRule="auto"/>
        <w:jc w:val="center"/>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 Şedinţ</w:t>
      </w:r>
      <w:r w:rsidRPr="003F3B90">
        <w:rPr>
          <w:rFonts w:ascii="Times New Roman" w:eastAsia="Times New Roman" w:hAnsi="Times New Roman" w:cs="Arial Unicode MS"/>
          <w:color w:val="000000"/>
          <w:sz w:val="24"/>
          <w:szCs w:val="24"/>
          <w:u w:color="000000"/>
          <w:lang w:val="fr-FR" w:eastAsia="ro-RO"/>
        </w:rPr>
        <w:t>a public</w:t>
      </w:r>
      <w:r w:rsidRPr="003F3B90">
        <w:rPr>
          <w:rFonts w:ascii="Times New Roman" w:eastAsia="Times New Roman" w:hAnsi="Times New Roman" w:cs="Arial Unicode MS"/>
          <w:color w:val="000000"/>
          <w:sz w:val="24"/>
          <w:szCs w:val="24"/>
          <w:u w:color="000000"/>
          <w:lang w:eastAsia="ro-RO"/>
        </w:rPr>
        <w:t xml:space="preserve">ă din </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xml:space="preserve"> </w:t>
      </w:r>
    </w:p>
    <w:p w:rsidR="003F3B90" w:rsidRPr="003F3B90" w:rsidRDefault="003F3B90" w:rsidP="003F3B90">
      <w:pPr>
        <w:spacing w:after="0" w:line="240" w:lineRule="auto"/>
        <w:ind w:left="2124" w:firstLine="708"/>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      Preşedinte </w:t>
      </w:r>
      <w:r w:rsidRPr="003F3B90">
        <w:rPr>
          <w:rFonts w:ascii="Times New Roman" w:eastAsia="Times New Roman" w:hAnsi="Times New Roman" w:cs="Arial Unicode MS"/>
          <w:color w:val="000000"/>
          <w:sz w:val="24"/>
          <w:szCs w:val="24"/>
          <w:u w:color="000000"/>
          <w:lang w:eastAsia="ro-RO"/>
        </w:rPr>
        <w:tab/>
      </w:r>
      <w:r w:rsidR="001D551F">
        <w:rPr>
          <w:rFonts w:ascii="Times New Roman" w:eastAsia="Times New Roman" w:hAnsi="Times New Roman" w:cs="Arial Unicode MS"/>
          <w:color w:val="000000"/>
          <w:sz w:val="24"/>
          <w:szCs w:val="24"/>
          <w:u w:color="000000"/>
          <w:lang w:eastAsia="ro-RO"/>
        </w:rPr>
        <w:t>..</w:t>
      </w:r>
    </w:p>
    <w:p w:rsidR="003F3B90" w:rsidRPr="003F3B90" w:rsidRDefault="003F3B90" w:rsidP="003F3B90">
      <w:pPr>
        <w:spacing w:after="0" w:line="240" w:lineRule="auto"/>
        <w:ind w:left="2124" w:firstLine="708"/>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      Judecător     </w:t>
      </w:r>
      <w:r w:rsidRPr="003F3B90">
        <w:rPr>
          <w:rFonts w:ascii="Times New Roman" w:eastAsia="Times New Roman" w:hAnsi="Times New Roman" w:cs="Arial Unicode MS"/>
          <w:color w:val="000000"/>
          <w:sz w:val="24"/>
          <w:szCs w:val="24"/>
          <w:u w:color="000000"/>
          <w:lang w:eastAsia="ro-RO"/>
        </w:rPr>
        <w:tab/>
      </w:r>
      <w:r w:rsidR="001D551F">
        <w:rPr>
          <w:rFonts w:ascii="Times New Roman" w:eastAsia="Times New Roman" w:hAnsi="Times New Roman" w:cs="Arial Unicode MS"/>
          <w:color w:val="000000"/>
          <w:sz w:val="24"/>
          <w:szCs w:val="24"/>
          <w:u w:color="000000"/>
          <w:lang w:eastAsia="ro-RO"/>
        </w:rPr>
        <w:t>COD A 1036</w:t>
      </w:r>
    </w:p>
    <w:p w:rsidR="003F3B90" w:rsidRPr="003F3B90" w:rsidRDefault="003F3B90" w:rsidP="003F3B90">
      <w:pPr>
        <w:spacing w:after="0" w:line="240" w:lineRule="auto"/>
        <w:ind w:left="2124" w:firstLine="708"/>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      Judecă</w:t>
      </w:r>
      <w:r w:rsidRPr="003F3B90">
        <w:rPr>
          <w:rFonts w:ascii="Times New Roman" w:eastAsia="Times New Roman" w:hAnsi="Times New Roman" w:cs="Arial Unicode MS"/>
          <w:color w:val="000000"/>
          <w:sz w:val="24"/>
          <w:szCs w:val="24"/>
          <w:u w:color="000000"/>
          <w:lang w:val="de-DE" w:eastAsia="ro-RO"/>
        </w:rPr>
        <w:t xml:space="preserve">tor     </w:t>
      </w:r>
      <w:r w:rsidRPr="003F3B90">
        <w:rPr>
          <w:rFonts w:ascii="Times New Roman" w:eastAsia="Times New Roman" w:hAnsi="Times New Roman" w:cs="Arial Unicode MS"/>
          <w:color w:val="000000"/>
          <w:sz w:val="24"/>
          <w:szCs w:val="24"/>
          <w:u w:color="000000"/>
          <w:lang w:val="de-DE" w:eastAsia="ro-RO"/>
        </w:rPr>
        <w:tab/>
      </w:r>
      <w:r w:rsidR="001D551F">
        <w:rPr>
          <w:rFonts w:ascii="Times New Roman" w:eastAsia="Times New Roman" w:hAnsi="Times New Roman" w:cs="Arial Unicode MS"/>
          <w:color w:val="000000"/>
          <w:sz w:val="24"/>
          <w:szCs w:val="24"/>
          <w:u w:color="000000"/>
          <w:lang w:val="de-DE" w:eastAsia="ro-RO"/>
        </w:rPr>
        <w:t>..</w:t>
      </w:r>
    </w:p>
    <w:p w:rsidR="003F3B90" w:rsidRPr="003F3B90" w:rsidRDefault="003F3B90" w:rsidP="003F3B90">
      <w:pPr>
        <w:spacing w:after="0" w:line="240" w:lineRule="auto"/>
        <w:ind w:left="2124" w:firstLine="708"/>
        <w:rPr>
          <w:rFonts w:ascii="Times New Roman" w:eastAsia="Times New Roman" w:hAnsi="Times New Roman" w:cs="Arial Unicode MS"/>
          <w:b/>
          <w:bCs/>
          <w:i/>
          <w:iCs/>
          <w:color w:val="000000"/>
          <w:sz w:val="24"/>
          <w:szCs w:val="24"/>
          <w:u w:color="000000"/>
          <w:lang w:eastAsia="ro-RO"/>
        </w:rPr>
      </w:pPr>
      <w:r w:rsidRPr="003F3B90">
        <w:rPr>
          <w:rFonts w:ascii="Times New Roman" w:eastAsia="Times New Roman" w:hAnsi="Times New Roman" w:cs="Arial Unicode MS"/>
          <w:b/>
          <w:bCs/>
          <w:i/>
          <w:iCs/>
          <w:color w:val="000000"/>
          <w:sz w:val="24"/>
          <w:szCs w:val="24"/>
          <w:u w:color="000000"/>
          <w:lang w:eastAsia="ro-RO"/>
        </w:rPr>
        <w:t xml:space="preserve">      </w:t>
      </w:r>
      <w:r w:rsidRPr="003F3B90">
        <w:rPr>
          <w:rFonts w:ascii="Times New Roman" w:eastAsia="Times New Roman" w:hAnsi="Times New Roman" w:cs="Arial Unicode MS"/>
          <w:color w:val="000000"/>
          <w:sz w:val="24"/>
          <w:szCs w:val="24"/>
          <w:u w:color="000000"/>
          <w:lang w:eastAsia="ro-RO"/>
        </w:rPr>
        <w:t xml:space="preserve">Grefier         </w:t>
      </w:r>
      <w:r w:rsidRPr="003F3B90">
        <w:rPr>
          <w:rFonts w:ascii="Times New Roman" w:eastAsia="Times New Roman" w:hAnsi="Times New Roman" w:cs="Arial Unicode MS"/>
          <w:color w:val="000000"/>
          <w:sz w:val="24"/>
          <w:szCs w:val="24"/>
          <w:u w:color="000000"/>
          <w:lang w:eastAsia="ro-RO"/>
        </w:rPr>
        <w:tab/>
      </w:r>
      <w:r w:rsidR="001D551F">
        <w:rPr>
          <w:rFonts w:ascii="Times New Roman" w:eastAsia="Times New Roman" w:hAnsi="Times New Roman" w:cs="Arial Unicode MS"/>
          <w:color w:val="000000"/>
          <w:sz w:val="24"/>
          <w:szCs w:val="24"/>
          <w:u w:color="000000"/>
          <w:lang w:eastAsia="ro-RO"/>
        </w:rPr>
        <w:t>..</w:t>
      </w:r>
    </w:p>
    <w:p w:rsidR="003F3B90" w:rsidRPr="003F3B90" w:rsidRDefault="003F3B90" w:rsidP="003F3B90">
      <w:pPr>
        <w:spacing w:after="0" w:line="240" w:lineRule="auto"/>
        <w:jc w:val="both"/>
        <w:rPr>
          <w:rFonts w:ascii="Times New Roman" w:eastAsia="Times New Roman" w:hAnsi="Times New Roman" w:cs="Arial Unicode MS"/>
          <w:color w:val="000000"/>
          <w:sz w:val="24"/>
          <w:szCs w:val="24"/>
          <w:u w:color="000000"/>
          <w:lang w:eastAsia="ro-RO"/>
        </w:rPr>
      </w:pPr>
    </w:p>
    <w:p w:rsidR="003F3B90" w:rsidRPr="003F3B90" w:rsidRDefault="003F3B90" w:rsidP="003F3B90">
      <w:pPr>
        <w:spacing w:after="0" w:line="240" w:lineRule="auto"/>
        <w:jc w:val="both"/>
        <w:rPr>
          <w:rFonts w:ascii="Times New Roman" w:eastAsia="Times New Roman" w:hAnsi="Times New Roman" w:cs="Arial Unicode MS"/>
          <w:color w:val="000000"/>
          <w:sz w:val="24"/>
          <w:szCs w:val="24"/>
          <w:u w:color="000000"/>
          <w:lang w:eastAsia="ro-RO"/>
        </w:rPr>
      </w:pPr>
    </w:p>
    <w:p w:rsidR="003F3B90" w:rsidRPr="003F3B90" w:rsidRDefault="003F3B90" w:rsidP="003F3B90">
      <w:pPr>
        <w:spacing w:after="0" w:line="240" w:lineRule="auto"/>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          Pe rol, judecarea recursului declarat de reclamanta </w:t>
      </w:r>
      <w:r w:rsidRPr="003F3B90">
        <w:rPr>
          <w:rFonts w:ascii="Times New Roman" w:eastAsia="Times New Roman" w:hAnsi="Times New Roman" w:cs="Arial Unicode MS"/>
          <w:b/>
          <w:bCs/>
          <w:i/>
          <w:iCs/>
          <w:color w:val="000000"/>
          <w:sz w:val="24"/>
          <w:szCs w:val="24"/>
          <w:u w:color="000000"/>
          <w:lang w:val="de-DE" w:eastAsia="ro-RO"/>
        </w:rPr>
        <w:t xml:space="preserve">SC </w:t>
      </w:r>
      <w:r w:rsidR="001D551F">
        <w:rPr>
          <w:rFonts w:ascii="Times New Roman" w:eastAsia="Times New Roman" w:hAnsi="Times New Roman" w:cs="Arial Unicode MS"/>
          <w:b/>
          <w:bCs/>
          <w:i/>
          <w:iCs/>
          <w:color w:val="000000"/>
          <w:sz w:val="24"/>
          <w:szCs w:val="24"/>
          <w:u w:color="000000"/>
          <w:lang w:val="de-DE" w:eastAsia="ro-RO"/>
        </w:rPr>
        <w:t xml:space="preserve">F </w:t>
      </w:r>
      <w:r w:rsidRPr="003F3B90">
        <w:rPr>
          <w:rFonts w:ascii="Times New Roman" w:eastAsia="Times New Roman" w:hAnsi="Times New Roman" w:cs="Arial Unicode MS"/>
          <w:b/>
          <w:bCs/>
          <w:i/>
          <w:iCs/>
          <w:color w:val="000000"/>
          <w:sz w:val="24"/>
          <w:szCs w:val="24"/>
          <w:u w:color="000000"/>
          <w:lang w:val="de-DE" w:eastAsia="ro-RO"/>
        </w:rPr>
        <w:t xml:space="preserve"> SRL</w:t>
      </w:r>
      <w:r w:rsidRPr="003F3B90">
        <w:rPr>
          <w:rFonts w:ascii="Times New Roman" w:eastAsia="Times New Roman" w:hAnsi="Times New Roman" w:cs="Arial Unicode MS"/>
          <w:b/>
          <w:bCs/>
          <w:i/>
          <w:iCs/>
          <w:color w:val="000000"/>
          <w:sz w:val="24"/>
          <w:szCs w:val="24"/>
          <w:u w:color="000000"/>
          <w:lang w:val="it-IT" w:eastAsia="ro-RO"/>
        </w:rPr>
        <w:t>,</w:t>
      </w:r>
      <w:r w:rsidRPr="003F3B90">
        <w:rPr>
          <w:rFonts w:ascii="Times New Roman" w:eastAsia="Times New Roman" w:hAnsi="Times New Roman" w:cs="Arial Unicode MS"/>
          <w:color w:val="000000"/>
          <w:sz w:val="24"/>
          <w:szCs w:val="24"/>
          <w:u w:color="000000"/>
          <w:lang w:eastAsia="ro-RO"/>
        </w:rPr>
        <w:t xml:space="preserve"> cu sediul în  sat </w:t>
      </w:r>
      <w:r w:rsidR="001D551F">
        <w:rPr>
          <w:rFonts w:ascii="Times New Roman" w:eastAsia="Times New Roman" w:hAnsi="Times New Roman" w:cs="Arial Unicode MS"/>
          <w:color w:val="000000"/>
          <w:sz w:val="24"/>
          <w:szCs w:val="24"/>
          <w:u w:color="000000"/>
          <w:lang w:eastAsia="ro-RO"/>
        </w:rPr>
        <w:t>G</w:t>
      </w:r>
      <w:r w:rsidRPr="003F3B90">
        <w:rPr>
          <w:rFonts w:ascii="Times New Roman" w:eastAsia="Times New Roman" w:hAnsi="Times New Roman" w:cs="Arial Unicode MS"/>
          <w:color w:val="000000"/>
          <w:sz w:val="24"/>
          <w:szCs w:val="24"/>
          <w:u w:color="000000"/>
          <w:lang w:val="it-IT" w:eastAsia="ro-RO"/>
        </w:rPr>
        <w:t xml:space="preserve"> comuna G</w:t>
      </w:r>
      <w:r w:rsidRPr="003F3B90">
        <w:rPr>
          <w:rFonts w:ascii="Times New Roman" w:eastAsia="Times New Roman" w:hAnsi="Times New Roman" w:cs="Arial Unicode MS"/>
          <w:color w:val="000000"/>
          <w:sz w:val="24"/>
          <w:szCs w:val="24"/>
          <w:u w:color="000000"/>
          <w:lang w:eastAsia="ro-RO"/>
        </w:rPr>
        <w:t xml:space="preserve">, nr. </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xml:space="preserve"> judeţul </w:t>
      </w:r>
      <w:r w:rsidR="001D551F">
        <w:rPr>
          <w:rFonts w:ascii="Times New Roman" w:eastAsia="Times New Roman" w:hAnsi="Times New Roman" w:cs="Arial Unicode MS"/>
          <w:color w:val="000000"/>
          <w:sz w:val="24"/>
          <w:szCs w:val="24"/>
          <w:u w:color="000000"/>
          <w:lang w:eastAsia="ro-RO"/>
        </w:rPr>
        <w:t>S</w:t>
      </w:r>
      <w:r w:rsidRPr="003F3B90">
        <w:rPr>
          <w:rFonts w:ascii="Times New Roman" w:eastAsia="Times New Roman" w:hAnsi="Times New Roman" w:cs="Arial Unicode MS"/>
          <w:color w:val="000000"/>
          <w:sz w:val="24"/>
          <w:szCs w:val="24"/>
          <w:u w:color="000000"/>
          <w:lang w:eastAsia="ro-RO"/>
        </w:rPr>
        <w:t xml:space="preserve"> reprezentată în mod legal prin administrator </w:t>
      </w:r>
      <w:r w:rsidR="001D551F">
        <w:rPr>
          <w:rFonts w:ascii="Times New Roman" w:eastAsia="Times New Roman" w:hAnsi="Times New Roman" w:cs="Arial Unicode MS"/>
          <w:color w:val="000000"/>
          <w:sz w:val="24"/>
          <w:szCs w:val="24"/>
          <w:u w:color="000000"/>
          <w:lang w:eastAsia="ro-RO"/>
        </w:rPr>
        <w:t xml:space="preserve">A </w:t>
      </w:r>
      <w:r w:rsidRPr="003F3B90">
        <w:rPr>
          <w:rFonts w:ascii="Times New Roman" w:eastAsia="Times New Roman" w:hAnsi="Times New Roman" w:cs="Arial Unicode MS"/>
          <w:color w:val="000000"/>
          <w:sz w:val="24"/>
          <w:szCs w:val="24"/>
          <w:u w:color="000000"/>
          <w:lang w:eastAsia="ro-RO"/>
        </w:rPr>
        <w:t xml:space="preserve">, cu sediul procesual la Cabinet Av. </w:t>
      </w:r>
      <w:r w:rsidR="001D551F">
        <w:rPr>
          <w:rFonts w:ascii="Times New Roman" w:eastAsia="Times New Roman" w:hAnsi="Times New Roman" w:cs="Arial Unicode MS"/>
          <w:color w:val="000000"/>
          <w:sz w:val="24"/>
          <w:szCs w:val="24"/>
          <w:u w:color="000000"/>
          <w:lang w:eastAsia="ro-RO"/>
        </w:rPr>
        <w:t xml:space="preserve">J </w:t>
      </w:r>
      <w:r w:rsidRPr="003F3B90">
        <w:rPr>
          <w:rFonts w:ascii="Times New Roman" w:eastAsia="Times New Roman" w:hAnsi="Times New Roman" w:cs="Arial Unicode MS"/>
          <w:color w:val="000000"/>
          <w:sz w:val="24"/>
          <w:szCs w:val="24"/>
          <w:u w:color="000000"/>
          <w:lang w:eastAsia="ro-RO"/>
        </w:rPr>
        <w:t xml:space="preserve">, str. </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xml:space="preserve"> judeţul S, </w:t>
      </w:r>
      <w:r w:rsidRPr="003F3B90">
        <w:rPr>
          <w:rFonts w:ascii="Times New Roman" w:eastAsia="Times New Roman" w:hAnsi="Times New Roman" w:cs="Arial Unicode MS"/>
          <w:b/>
          <w:bCs/>
          <w:i/>
          <w:iCs/>
          <w:color w:val="000000"/>
          <w:sz w:val="24"/>
          <w:szCs w:val="24"/>
          <w:u w:color="000000"/>
          <w:lang w:eastAsia="ro-RO"/>
        </w:rPr>
        <w:t xml:space="preserve">împotriva sentinţei nr. </w:t>
      </w:r>
      <w:r w:rsidR="001D551F">
        <w:rPr>
          <w:rFonts w:ascii="Times New Roman" w:eastAsia="Times New Roman" w:hAnsi="Times New Roman" w:cs="Arial Unicode MS"/>
          <w:b/>
          <w:bCs/>
          <w:i/>
          <w:iCs/>
          <w:color w:val="000000"/>
          <w:sz w:val="24"/>
          <w:szCs w:val="24"/>
          <w:u w:color="000000"/>
          <w:lang w:eastAsia="ro-RO"/>
        </w:rPr>
        <w:t>.</w:t>
      </w:r>
      <w:r w:rsidRPr="003F3B90">
        <w:rPr>
          <w:rFonts w:ascii="Times New Roman" w:eastAsia="Times New Roman" w:hAnsi="Times New Roman" w:cs="Arial Unicode MS"/>
          <w:b/>
          <w:bCs/>
          <w:i/>
          <w:iCs/>
          <w:color w:val="000000"/>
          <w:sz w:val="24"/>
          <w:szCs w:val="24"/>
          <w:u w:color="000000"/>
          <w:lang w:eastAsia="ro-RO"/>
        </w:rPr>
        <w:t xml:space="preserve"> din </w:t>
      </w:r>
      <w:r w:rsidR="001D551F">
        <w:rPr>
          <w:rFonts w:ascii="Times New Roman" w:eastAsia="Times New Roman" w:hAnsi="Times New Roman" w:cs="Arial Unicode MS"/>
          <w:b/>
          <w:bCs/>
          <w:i/>
          <w:iCs/>
          <w:color w:val="000000"/>
          <w:sz w:val="24"/>
          <w:szCs w:val="24"/>
          <w:u w:color="000000"/>
          <w:lang w:eastAsia="ro-RO"/>
        </w:rPr>
        <w:t>..</w:t>
      </w:r>
      <w:r w:rsidRPr="003F3B90">
        <w:rPr>
          <w:rFonts w:ascii="Times New Roman" w:eastAsia="Times New Roman" w:hAnsi="Times New Roman" w:cs="Arial Unicode MS"/>
          <w:b/>
          <w:bCs/>
          <w:i/>
          <w:iCs/>
          <w:color w:val="000000"/>
          <w:sz w:val="24"/>
          <w:szCs w:val="24"/>
          <w:u w:color="000000"/>
          <w:lang w:eastAsia="ro-RO"/>
        </w:rPr>
        <w:t xml:space="preserve"> a Tribunalului </w:t>
      </w:r>
      <w:r w:rsidR="001D551F">
        <w:rPr>
          <w:rFonts w:ascii="Times New Roman" w:eastAsia="Times New Roman" w:hAnsi="Times New Roman" w:cs="Arial Unicode MS"/>
          <w:b/>
          <w:bCs/>
          <w:i/>
          <w:iCs/>
          <w:color w:val="000000"/>
          <w:sz w:val="24"/>
          <w:szCs w:val="24"/>
          <w:u w:color="000000"/>
          <w:lang w:eastAsia="ro-RO"/>
        </w:rPr>
        <w:t>..</w:t>
      </w:r>
      <w:r w:rsidRPr="003F3B90">
        <w:rPr>
          <w:rFonts w:ascii="Times New Roman" w:eastAsia="Times New Roman" w:hAnsi="Times New Roman" w:cs="Arial Unicode MS"/>
          <w:b/>
          <w:bCs/>
          <w:i/>
          <w:iCs/>
          <w:color w:val="000000"/>
          <w:sz w:val="24"/>
          <w:szCs w:val="24"/>
          <w:u w:color="000000"/>
          <w:lang w:eastAsia="ro-RO"/>
        </w:rPr>
        <w:t xml:space="preserve"> – Secţ</w:t>
      </w:r>
      <w:proofErr w:type="spellStart"/>
      <w:r w:rsidRPr="003F3B90">
        <w:rPr>
          <w:rFonts w:ascii="Times New Roman" w:eastAsia="Times New Roman" w:hAnsi="Times New Roman" w:cs="Arial Unicode MS"/>
          <w:b/>
          <w:bCs/>
          <w:i/>
          <w:iCs/>
          <w:color w:val="000000"/>
          <w:sz w:val="24"/>
          <w:szCs w:val="24"/>
          <w:u w:color="000000"/>
          <w:lang w:val="es-ES_tradnl" w:eastAsia="ro-RO"/>
        </w:rPr>
        <w:t>ia</w:t>
      </w:r>
      <w:proofErr w:type="spellEnd"/>
      <w:r w:rsidRPr="003F3B90">
        <w:rPr>
          <w:rFonts w:ascii="Times New Roman" w:eastAsia="Times New Roman" w:hAnsi="Times New Roman" w:cs="Arial Unicode MS"/>
          <w:b/>
          <w:bCs/>
          <w:i/>
          <w:iCs/>
          <w:color w:val="000000"/>
          <w:sz w:val="24"/>
          <w:szCs w:val="24"/>
          <w:u w:color="000000"/>
          <w:lang w:val="es-ES_tradnl" w:eastAsia="ro-RO"/>
        </w:rPr>
        <w:t xml:space="preserve"> </w:t>
      </w:r>
      <w:r w:rsidR="001D551F">
        <w:rPr>
          <w:rFonts w:ascii="Times New Roman" w:eastAsia="Times New Roman" w:hAnsi="Times New Roman" w:cs="Arial Unicode MS"/>
          <w:b/>
          <w:bCs/>
          <w:i/>
          <w:iCs/>
          <w:color w:val="000000"/>
          <w:sz w:val="24"/>
          <w:szCs w:val="24"/>
          <w:u w:color="000000"/>
          <w:lang w:val="es-ES_tradnl" w:eastAsia="ro-RO"/>
        </w:rPr>
        <w:t>..</w:t>
      </w:r>
      <w:r w:rsidRPr="003F3B90">
        <w:rPr>
          <w:rFonts w:ascii="Times New Roman" w:eastAsia="Times New Roman" w:hAnsi="Times New Roman" w:cs="Arial Unicode MS"/>
          <w:b/>
          <w:bCs/>
          <w:i/>
          <w:iCs/>
          <w:color w:val="000000"/>
          <w:sz w:val="24"/>
          <w:szCs w:val="24"/>
          <w:u w:color="000000"/>
          <w:lang w:eastAsia="ro-RO"/>
        </w:rPr>
        <w:t xml:space="preserve"> - dosar nr. </w:t>
      </w:r>
      <w:r w:rsidR="001D551F">
        <w:rPr>
          <w:rFonts w:ascii="Times New Roman" w:eastAsia="Times New Roman" w:hAnsi="Times New Roman" w:cs="Arial Unicode MS"/>
          <w:b/>
          <w:bCs/>
          <w:i/>
          <w:iC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val="it-IT" w:eastAsia="ro-RO"/>
        </w:rPr>
        <w:t>, intimat</w:t>
      </w:r>
      <w:r w:rsidRPr="003F3B90">
        <w:rPr>
          <w:rFonts w:ascii="Times New Roman" w:eastAsia="Times New Roman" w:hAnsi="Times New Roman" w:cs="Arial Unicode MS"/>
          <w:color w:val="000000"/>
          <w:sz w:val="24"/>
          <w:szCs w:val="24"/>
          <w:u w:color="000000"/>
          <w:lang w:eastAsia="ro-RO"/>
        </w:rPr>
        <w:t>ă-pârâtă fiind Agenţia Naţ</w:t>
      </w:r>
      <w:proofErr w:type="spellStart"/>
      <w:r w:rsidRPr="003F3B90">
        <w:rPr>
          <w:rFonts w:ascii="Times New Roman" w:eastAsia="Times New Roman" w:hAnsi="Times New Roman" w:cs="Arial Unicode MS"/>
          <w:color w:val="000000"/>
          <w:sz w:val="24"/>
          <w:szCs w:val="24"/>
          <w:u w:color="000000"/>
          <w:lang w:val="fr-FR" w:eastAsia="ro-RO"/>
        </w:rPr>
        <w:t>ional</w:t>
      </w:r>
      <w:proofErr w:type="spellEnd"/>
      <w:r w:rsidRPr="003F3B90">
        <w:rPr>
          <w:rFonts w:ascii="Times New Roman" w:eastAsia="Times New Roman" w:hAnsi="Times New Roman" w:cs="Arial Unicode MS"/>
          <w:color w:val="000000"/>
          <w:sz w:val="24"/>
          <w:szCs w:val="24"/>
          <w:u w:color="000000"/>
          <w:lang w:eastAsia="ro-RO"/>
        </w:rPr>
        <w:t xml:space="preserve">ă de Administrare Fiscală </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xml:space="preserve">, cu sediul în municipiul </w:t>
      </w:r>
      <w:r w:rsidR="001D551F">
        <w:rPr>
          <w:rFonts w:ascii="Times New Roman" w:eastAsia="Times New Roman" w:hAnsi="Times New Roman" w:cs="Arial Unicode MS"/>
          <w:color w:val="000000"/>
          <w:sz w:val="24"/>
          <w:szCs w:val="24"/>
          <w:u w:color="000000"/>
          <w:lang w:eastAsia="ro-RO"/>
        </w:rPr>
        <w:t>B</w:t>
      </w:r>
      <w:r w:rsidRPr="003F3B90">
        <w:rPr>
          <w:rFonts w:ascii="Times New Roman" w:eastAsia="Times New Roman" w:hAnsi="Times New Roman" w:cs="Arial Unicode MS"/>
          <w:color w:val="000000"/>
          <w:sz w:val="24"/>
          <w:szCs w:val="24"/>
          <w:u w:color="000000"/>
          <w:lang w:eastAsia="ro-RO"/>
        </w:rPr>
        <w:t xml:space="preserve"> </w:t>
      </w:r>
      <w:bookmarkStart w:id="0" w:name="_GoBack"/>
      <w:bookmarkEnd w:id="0"/>
    </w:p>
    <w:p w:rsidR="003F3B90" w:rsidRPr="003F3B90" w:rsidRDefault="003F3B90" w:rsidP="003F3B90">
      <w:pPr>
        <w:spacing w:after="0" w:line="240" w:lineRule="auto"/>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ab/>
        <w:t>Procedura de citare este legal îndeplinită.</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La apelul nominal, făcut în şedinţă </w:t>
      </w:r>
      <w:r w:rsidRPr="003F3B90">
        <w:rPr>
          <w:rFonts w:ascii="Times New Roman" w:eastAsia="Times New Roman" w:hAnsi="Times New Roman" w:cs="Arial Unicode MS"/>
          <w:color w:val="000000"/>
          <w:sz w:val="24"/>
          <w:szCs w:val="24"/>
          <w:u w:color="000000"/>
          <w:lang w:val="fr-FR" w:eastAsia="ro-RO"/>
        </w:rPr>
        <w:t>public</w:t>
      </w:r>
      <w:r w:rsidRPr="003F3B90">
        <w:rPr>
          <w:rFonts w:ascii="Times New Roman" w:eastAsia="Times New Roman" w:hAnsi="Times New Roman" w:cs="Arial Unicode MS"/>
          <w:color w:val="000000"/>
          <w:sz w:val="24"/>
          <w:szCs w:val="24"/>
          <w:u w:color="000000"/>
          <w:lang w:eastAsia="ro-RO"/>
        </w:rPr>
        <w:t xml:space="preserve">ă, se prezintă avocat </w:t>
      </w:r>
      <w:r w:rsidR="001D551F">
        <w:rPr>
          <w:rFonts w:ascii="Times New Roman" w:eastAsia="Times New Roman" w:hAnsi="Times New Roman" w:cs="Arial Unicode MS"/>
          <w:color w:val="000000"/>
          <w:sz w:val="24"/>
          <w:szCs w:val="24"/>
          <w:u w:color="000000"/>
          <w:lang w:eastAsia="ro-RO"/>
        </w:rPr>
        <w:t xml:space="preserve">J </w:t>
      </w:r>
      <w:r w:rsidRPr="003F3B90">
        <w:rPr>
          <w:rFonts w:ascii="Times New Roman" w:eastAsia="Times New Roman" w:hAnsi="Times New Roman" w:cs="Arial Unicode MS"/>
          <w:color w:val="000000"/>
          <w:sz w:val="24"/>
          <w:szCs w:val="24"/>
          <w:u w:color="000000"/>
          <w:lang w:eastAsia="ro-RO"/>
        </w:rPr>
        <w:t xml:space="preserve">, pentru reclamanta SC </w:t>
      </w:r>
      <w:r w:rsidR="001D551F">
        <w:rPr>
          <w:rFonts w:ascii="Times New Roman" w:eastAsia="Times New Roman" w:hAnsi="Times New Roman" w:cs="Arial Unicode MS"/>
          <w:color w:val="000000"/>
          <w:sz w:val="24"/>
          <w:szCs w:val="24"/>
          <w:u w:color="000000"/>
          <w:lang w:eastAsia="ro-RO"/>
        </w:rPr>
        <w:t xml:space="preserve">F </w:t>
      </w:r>
      <w:r w:rsidRPr="003F3B90">
        <w:rPr>
          <w:rFonts w:ascii="Times New Roman" w:eastAsia="Times New Roman" w:hAnsi="Times New Roman" w:cs="Arial Unicode MS"/>
          <w:color w:val="000000"/>
          <w:sz w:val="24"/>
          <w:szCs w:val="24"/>
          <w:u w:color="000000"/>
          <w:lang w:eastAsia="ro-RO"/>
        </w:rPr>
        <w:t xml:space="preserve"> </w:t>
      </w:r>
      <w:r w:rsidR="001D551F">
        <w:rPr>
          <w:rFonts w:ascii="Times New Roman" w:eastAsia="Times New Roman" w:hAnsi="Times New Roman" w:cs="Arial Unicode MS"/>
          <w:color w:val="000000"/>
          <w:sz w:val="24"/>
          <w:szCs w:val="24"/>
          <w:u w:color="000000"/>
          <w:lang w:eastAsia="ro-RO"/>
        </w:rPr>
        <w:t>SRL</w:t>
      </w:r>
      <w:r w:rsidRPr="003F3B90">
        <w:rPr>
          <w:rFonts w:ascii="Times New Roman" w:eastAsia="Times New Roman" w:hAnsi="Times New Roman" w:cs="Arial Unicode MS"/>
          <w:color w:val="000000"/>
          <w:sz w:val="24"/>
          <w:szCs w:val="24"/>
          <w:u w:color="000000"/>
          <w:lang w:eastAsia="ro-RO"/>
        </w:rPr>
        <w:t xml:space="preserve"> lipsă fiind reprezentanta intimatei-pârâte Agenţia Naţ</w:t>
      </w:r>
      <w:proofErr w:type="spellStart"/>
      <w:r w:rsidRPr="003F3B90">
        <w:rPr>
          <w:rFonts w:ascii="Times New Roman" w:eastAsia="Times New Roman" w:hAnsi="Times New Roman" w:cs="Arial Unicode MS"/>
          <w:color w:val="000000"/>
          <w:sz w:val="24"/>
          <w:szCs w:val="24"/>
          <w:u w:color="000000"/>
          <w:lang w:val="fr-FR" w:eastAsia="ro-RO"/>
        </w:rPr>
        <w:t>ional</w:t>
      </w:r>
      <w:proofErr w:type="spellEnd"/>
      <w:r w:rsidRPr="003F3B90">
        <w:rPr>
          <w:rFonts w:ascii="Times New Roman" w:eastAsia="Times New Roman" w:hAnsi="Times New Roman" w:cs="Arial Unicode MS"/>
          <w:color w:val="000000"/>
          <w:sz w:val="24"/>
          <w:szCs w:val="24"/>
          <w:u w:color="000000"/>
          <w:lang w:eastAsia="ro-RO"/>
        </w:rPr>
        <w:t xml:space="preserve">ă de Administrare Fiscală </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val="it-IT" w:eastAsia="ro-RO"/>
        </w:rPr>
        <w:t xml:space="preserve">. </w:t>
      </w:r>
    </w:p>
    <w:p w:rsidR="003F3B90" w:rsidRPr="003F3B90" w:rsidRDefault="003F3B90" w:rsidP="003F3B90">
      <w:pPr>
        <w:tabs>
          <w:tab w:val="left" w:pos="1083"/>
        </w:tabs>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Se face referatul cauzei de către grefierul de şedinţă</w:t>
      </w:r>
      <w:r w:rsidRPr="003F3B90">
        <w:rPr>
          <w:rFonts w:ascii="Times New Roman" w:eastAsia="Times New Roman" w:hAnsi="Times New Roman" w:cs="Arial Unicode MS"/>
          <w:color w:val="000000"/>
          <w:sz w:val="24"/>
          <w:szCs w:val="24"/>
          <w:u w:color="000000"/>
          <w:lang w:val="en-US" w:eastAsia="ro-RO"/>
        </w:rPr>
        <w:t>,</w:t>
      </w:r>
      <w:r w:rsidRPr="003F3B90">
        <w:rPr>
          <w:rFonts w:ascii="Times New Roman" w:eastAsia="Times New Roman" w:hAnsi="Times New Roman" w:cs="Arial Unicode MS"/>
          <w:color w:val="000000"/>
          <w:sz w:val="24"/>
          <w:szCs w:val="24"/>
          <w:u w:color="000000"/>
          <w:lang w:eastAsia="ro-RO"/>
        </w:rPr>
        <w:t>care învederează că recurenta, prin cererea de recurs, a solicitat judecarea în lipsă, şi că</w:t>
      </w:r>
      <w:r w:rsidRPr="003F3B90">
        <w:rPr>
          <w:rFonts w:ascii="Times New Roman" w:eastAsia="Times New Roman" w:hAnsi="Times New Roman" w:cs="Arial Unicode MS"/>
          <w:color w:val="000000"/>
          <w:sz w:val="24"/>
          <w:szCs w:val="24"/>
          <w:u w:color="000000"/>
          <w:lang w:val="en-US" w:eastAsia="ro-RO"/>
        </w:rPr>
        <w:t xml:space="preserve"> </w:t>
      </w:r>
      <w:r w:rsidRPr="003F3B90">
        <w:rPr>
          <w:rFonts w:ascii="Times New Roman" w:eastAsia="Times New Roman" w:hAnsi="Times New Roman" w:cs="Arial Unicode MS"/>
          <w:color w:val="000000"/>
          <w:sz w:val="24"/>
          <w:szCs w:val="24"/>
          <w:u w:color="000000"/>
          <w:lang w:eastAsia="ro-RO"/>
        </w:rPr>
        <w:t xml:space="preserve">în procedura de regularizare a cererii recurenta-reclamantă a depus la dosarul cauzei taxă </w:t>
      </w:r>
      <w:r w:rsidRPr="003F3B90">
        <w:rPr>
          <w:rFonts w:ascii="Times New Roman" w:eastAsia="Times New Roman" w:hAnsi="Times New Roman" w:cs="Arial Unicode MS"/>
          <w:color w:val="000000"/>
          <w:sz w:val="24"/>
          <w:szCs w:val="24"/>
          <w:u w:color="000000"/>
          <w:lang w:val="pt-PT" w:eastAsia="ro-RO"/>
        </w:rPr>
        <w:t>judiciar</w:t>
      </w:r>
      <w:r w:rsidRPr="003F3B90">
        <w:rPr>
          <w:rFonts w:ascii="Times New Roman" w:eastAsia="Times New Roman" w:hAnsi="Times New Roman" w:cs="Arial Unicode MS"/>
          <w:color w:val="000000"/>
          <w:sz w:val="24"/>
          <w:szCs w:val="24"/>
          <w:u w:color="000000"/>
          <w:lang w:eastAsia="ro-RO"/>
        </w:rPr>
        <w:t>ă de timbru în cuantum de 50 lei, iar intimata-pârâtă Agenţia Naţ</w:t>
      </w:r>
      <w:proofErr w:type="spellStart"/>
      <w:r w:rsidRPr="003F3B90">
        <w:rPr>
          <w:rFonts w:ascii="Times New Roman" w:eastAsia="Times New Roman" w:hAnsi="Times New Roman" w:cs="Arial Unicode MS"/>
          <w:color w:val="000000"/>
          <w:sz w:val="24"/>
          <w:szCs w:val="24"/>
          <w:u w:color="000000"/>
          <w:lang w:val="fr-FR" w:eastAsia="ro-RO"/>
        </w:rPr>
        <w:t>ional</w:t>
      </w:r>
      <w:proofErr w:type="spellEnd"/>
      <w:r w:rsidRPr="003F3B90">
        <w:rPr>
          <w:rFonts w:ascii="Times New Roman" w:eastAsia="Times New Roman" w:hAnsi="Times New Roman" w:cs="Arial Unicode MS"/>
          <w:color w:val="000000"/>
          <w:sz w:val="24"/>
          <w:szCs w:val="24"/>
          <w:u w:color="000000"/>
          <w:lang w:eastAsia="ro-RO"/>
        </w:rPr>
        <w:t xml:space="preserve">ă de Administrare Fiscală </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a depus întâ</w:t>
      </w:r>
      <w:r w:rsidRPr="003F3B90">
        <w:rPr>
          <w:rFonts w:ascii="Times New Roman" w:eastAsia="Times New Roman" w:hAnsi="Times New Roman" w:cs="Arial Unicode MS"/>
          <w:color w:val="000000"/>
          <w:sz w:val="24"/>
          <w:szCs w:val="24"/>
          <w:u w:color="000000"/>
          <w:lang w:val="it-IT" w:eastAsia="ro-RO"/>
        </w:rPr>
        <w:t>mpinare.</w:t>
      </w:r>
    </w:p>
    <w:p w:rsidR="003F3B90" w:rsidRPr="003F3B90" w:rsidRDefault="003F3B90" w:rsidP="003F3B90">
      <w:pPr>
        <w:spacing w:after="0" w:line="240" w:lineRule="auto"/>
        <w:ind w:firstLine="650"/>
        <w:jc w:val="both"/>
        <w:rPr>
          <w:rFonts w:ascii="Times New Roman" w:eastAsia="Times New Roman" w:hAnsi="Times New Roman" w:cs="Arial Unicode MS"/>
          <w:color w:val="000000"/>
          <w:sz w:val="24"/>
          <w:szCs w:val="24"/>
          <w:u w:color="000000"/>
          <w:lang w:eastAsia="ro-RO"/>
        </w:rPr>
      </w:pPr>
      <w:proofErr w:type="spellStart"/>
      <w:r w:rsidRPr="003F3B90">
        <w:rPr>
          <w:rFonts w:ascii="Times New Roman" w:eastAsia="Times New Roman" w:hAnsi="Times New Roman" w:cs="Arial Unicode MS"/>
          <w:color w:val="000000"/>
          <w:sz w:val="24"/>
          <w:szCs w:val="24"/>
          <w:u w:color="000000"/>
          <w:lang w:val="en-US" w:eastAsia="ro-RO"/>
        </w:rPr>
        <w:t>Verific</w:t>
      </w:r>
      <w:proofErr w:type="spellEnd"/>
      <w:r w:rsidRPr="003F3B90">
        <w:rPr>
          <w:rFonts w:ascii="Times New Roman" w:eastAsia="Times New Roman" w:hAnsi="Times New Roman" w:cs="Arial Unicode MS"/>
          <w:color w:val="000000"/>
          <w:sz w:val="24"/>
          <w:szCs w:val="24"/>
          <w:u w:color="000000"/>
          <w:lang w:eastAsia="ro-RO"/>
        </w:rPr>
        <w:t>ându-ş</w:t>
      </w:r>
      <w:r w:rsidRPr="003F3B90">
        <w:rPr>
          <w:rFonts w:ascii="Times New Roman" w:eastAsia="Times New Roman" w:hAnsi="Times New Roman" w:cs="Arial Unicode MS"/>
          <w:color w:val="000000"/>
          <w:sz w:val="24"/>
          <w:szCs w:val="24"/>
          <w:u w:color="000000"/>
          <w:lang w:val="it-IT" w:eastAsia="ro-RO"/>
        </w:rPr>
        <w:t>i competen</w:t>
      </w:r>
      <w:r w:rsidRPr="003F3B90">
        <w:rPr>
          <w:rFonts w:ascii="Times New Roman" w:eastAsia="Times New Roman" w:hAnsi="Times New Roman" w:cs="Arial Unicode MS"/>
          <w:color w:val="000000"/>
          <w:sz w:val="24"/>
          <w:szCs w:val="24"/>
          <w:u w:color="000000"/>
          <w:lang w:eastAsia="ro-RO"/>
        </w:rPr>
        <w:t>ţa, în baza art. 131 din Codul de procedură civilă</w:t>
      </w:r>
      <w:r w:rsidRPr="003F3B90">
        <w:rPr>
          <w:rFonts w:ascii="Times New Roman" w:eastAsia="Times New Roman" w:hAnsi="Times New Roman" w:cs="Arial Unicode MS"/>
          <w:color w:val="000000"/>
          <w:sz w:val="24"/>
          <w:szCs w:val="24"/>
          <w:u w:color="000000"/>
          <w:lang w:val="fr-FR" w:eastAsia="ro-RO"/>
        </w:rPr>
        <w:t xml:space="preserve">, </w:t>
      </w:r>
      <w:proofErr w:type="spellStart"/>
      <w:r w:rsidRPr="003F3B90">
        <w:rPr>
          <w:rFonts w:ascii="Times New Roman" w:eastAsia="Times New Roman" w:hAnsi="Times New Roman" w:cs="Arial Unicode MS"/>
          <w:color w:val="000000"/>
          <w:sz w:val="24"/>
          <w:szCs w:val="24"/>
          <w:u w:color="000000"/>
          <w:lang w:val="fr-FR" w:eastAsia="ro-RO"/>
        </w:rPr>
        <w:t>instan</w:t>
      </w:r>
      <w:proofErr w:type="spellEnd"/>
      <w:r w:rsidRPr="003F3B90">
        <w:rPr>
          <w:rFonts w:ascii="Times New Roman" w:eastAsia="Times New Roman" w:hAnsi="Times New Roman" w:cs="Arial Unicode MS"/>
          <w:color w:val="000000"/>
          <w:sz w:val="24"/>
          <w:szCs w:val="24"/>
          <w:u w:color="000000"/>
          <w:lang w:eastAsia="ro-RO"/>
        </w:rPr>
        <w:t xml:space="preserve">ţa se declară </w:t>
      </w:r>
      <w:r w:rsidRPr="003F3B90">
        <w:rPr>
          <w:rFonts w:ascii="Times New Roman" w:eastAsia="Times New Roman" w:hAnsi="Times New Roman" w:cs="Arial Unicode MS"/>
          <w:color w:val="000000"/>
          <w:sz w:val="24"/>
          <w:szCs w:val="24"/>
          <w:u w:color="000000"/>
          <w:lang w:val="pt-PT" w:eastAsia="ro-RO"/>
        </w:rPr>
        <w:t>competent</w:t>
      </w:r>
      <w:r w:rsidRPr="003F3B90">
        <w:rPr>
          <w:rFonts w:ascii="Times New Roman" w:eastAsia="Times New Roman" w:hAnsi="Times New Roman" w:cs="Arial Unicode MS"/>
          <w:color w:val="000000"/>
          <w:sz w:val="24"/>
          <w:szCs w:val="24"/>
          <w:u w:color="000000"/>
          <w:lang w:eastAsia="ro-RO"/>
        </w:rPr>
        <w:t>ă</w:t>
      </w:r>
      <w:r w:rsidRPr="003F3B90">
        <w:rPr>
          <w:rFonts w:ascii="Times New Roman" w:eastAsia="Times New Roman" w:hAnsi="Times New Roman" w:cs="Arial Unicode MS"/>
          <w:color w:val="000000"/>
          <w:sz w:val="24"/>
          <w:szCs w:val="24"/>
          <w:u w:color="000000"/>
          <w:lang w:val="pt-PT" w:eastAsia="ro-RO"/>
        </w:rPr>
        <w:t xml:space="preserve">, general, material </w:t>
      </w:r>
      <w:r w:rsidRPr="003F3B90">
        <w:rPr>
          <w:rFonts w:ascii="Times New Roman" w:eastAsia="Times New Roman" w:hAnsi="Times New Roman" w:cs="Arial Unicode MS"/>
          <w:color w:val="000000"/>
          <w:sz w:val="24"/>
          <w:szCs w:val="24"/>
          <w:u w:color="000000"/>
          <w:lang w:eastAsia="ro-RO"/>
        </w:rPr>
        <w:t>şi teritorial, conform dispoziţiilor art. 96 pct. 3 Cod de procedură civilă şi art. 483 din acelaşi act normativ, raportat la art. 8 şi 10 alin. 1 şi 3 din Legea nr. 554/2004.</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Întrebată fiind, apărătoarea reclamantei precizează că aparţine Curţii de Apel </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competenţ</w:t>
      </w:r>
      <w:r w:rsidRPr="003F3B90">
        <w:rPr>
          <w:rFonts w:ascii="Times New Roman" w:eastAsia="Times New Roman" w:hAnsi="Times New Roman" w:cs="Arial Unicode MS"/>
          <w:color w:val="000000"/>
          <w:sz w:val="24"/>
          <w:szCs w:val="24"/>
          <w:u w:color="000000"/>
          <w:lang w:val="pt-PT" w:eastAsia="ro-RO"/>
        </w:rPr>
        <w:t>a de solu</w:t>
      </w:r>
      <w:r w:rsidRPr="003F3B90">
        <w:rPr>
          <w:rFonts w:ascii="Times New Roman" w:eastAsia="Times New Roman" w:hAnsi="Times New Roman" w:cs="Arial Unicode MS"/>
          <w:color w:val="000000"/>
          <w:sz w:val="24"/>
          <w:szCs w:val="24"/>
          <w:u w:color="000000"/>
          <w:lang w:eastAsia="ro-RO"/>
        </w:rPr>
        <w:t>ţionare a cauzei</w:t>
      </w:r>
      <w:r w:rsidRPr="003F3B90">
        <w:rPr>
          <w:rFonts w:ascii="Times New Roman" w:eastAsia="Times New Roman" w:hAnsi="Times New Roman" w:cs="Arial Unicode MS"/>
          <w:color w:val="000000"/>
          <w:sz w:val="24"/>
          <w:szCs w:val="24"/>
          <w:u w:color="000000"/>
          <w:lang w:val="en-US" w:eastAsia="ro-RO"/>
        </w:rPr>
        <w:t>,</w:t>
      </w:r>
      <w:r w:rsidRPr="003F3B90">
        <w:rPr>
          <w:rFonts w:ascii="Times New Roman" w:eastAsia="Times New Roman" w:hAnsi="Times New Roman" w:cs="Arial Unicode MS"/>
          <w:color w:val="000000"/>
          <w:sz w:val="24"/>
          <w:szCs w:val="24"/>
          <w:u w:color="000000"/>
          <w:lang w:eastAsia="ro-RO"/>
        </w:rPr>
        <w:t xml:space="preserve"> arătâ</w:t>
      </w:r>
      <w:proofErr w:type="spellStart"/>
      <w:r w:rsidRPr="003F3B90">
        <w:rPr>
          <w:rFonts w:ascii="Times New Roman" w:eastAsia="Times New Roman" w:hAnsi="Times New Roman" w:cs="Arial Unicode MS"/>
          <w:color w:val="000000"/>
          <w:sz w:val="24"/>
          <w:szCs w:val="24"/>
          <w:u w:color="000000"/>
          <w:lang w:val="en-US" w:eastAsia="ro-RO"/>
        </w:rPr>
        <w:t>nd</w:t>
      </w:r>
      <w:proofErr w:type="spellEnd"/>
      <w:r w:rsidRPr="003F3B90">
        <w:rPr>
          <w:rFonts w:ascii="Times New Roman" w:eastAsia="Times New Roman" w:hAnsi="Times New Roman" w:cs="Arial Unicode MS"/>
          <w:color w:val="000000"/>
          <w:sz w:val="24"/>
          <w:szCs w:val="24"/>
          <w:u w:color="000000"/>
          <w:lang w:val="en-US" w:eastAsia="ro-RO"/>
        </w:rPr>
        <w:t xml:space="preserve"> c</w:t>
      </w:r>
      <w:r w:rsidRPr="003F3B90">
        <w:rPr>
          <w:rFonts w:ascii="Times New Roman" w:eastAsia="Times New Roman" w:hAnsi="Times New Roman" w:cs="Arial Unicode MS"/>
          <w:color w:val="000000"/>
          <w:sz w:val="24"/>
          <w:szCs w:val="24"/>
          <w:u w:color="000000"/>
          <w:lang w:eastAsia="ro-RO"/>
        </w:rPr>
        <w:t>ă nu mai are alte cereri de probe ş</w:t>
      </w:r>
      <w:r w:rsidRPr="003F3B90">
        <w:rPr>
          <w:rFonts w:ascii="Times New Roman" w:eastAsia="Times New Roman" w:hAnsi="Times New Roman" w:cs="Arial Unicode MS"/>
          <w:color w:val="000000"/>
          <w:sz w:val="24"/>
          <w:szCs w:val="24"/>
          <w:u w:color="000000"/>
          <w:lang w:val="it-IT" w:eastAsia="ro-RO"/>
        </w:rPr>
        <w:t>i c</w:t>
      </w:r>
      <w:r w:rsidRPr="003F3B90">
        <w:rPr>
          <w:rFonts w:ascii="Times New Roman" w:eastAsia="Times New Roman" w:hAnsi="Times New Roman" w:cs="Arial Unicode MS"/>
          <w:color w:val="000000"/>
          <w:sz w:val="24"/>
          <w:szCs w:val="24"/>
          <w:u w:color="000000"/>
          <w:lang w:eastAsia="ro-RO"/>
        </w:rPr>
        <w:t>ă nu înţelege să invoce alte chestiuni prejudiciale.</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proofErr w:type="spellStart"/>
      <w:r w:rsidRPr="003F3B90">
        <w:rPr>
          <w:rFonts w:ascii="Times New Roman" w:eastAsia="Times New Roman" w:hAnsi="Times New Roman" w:cs="Arial Unicode MS"/>
          <w:color w:val="000000"/>
          <w:sz w:val="24"/>
          <w:szCs w:val="24"/>
          <w:u w:color="000000"/>
          <w:lang w:val="fr-FR" w:eastAsia="ro-RO"/>
        </w:rPr>
        <w:t>Instan</w:t>
      </w:r>
      <w:proofErr w:type="spellEnd"/>
      <w:r w:rsidRPr="003F3B90">
        <w:rPr>
          <w:rFonts w:ascii="Times New Roman" w:eastAsia="Times New Roman" w:hAnsi="Times New Roman" w:cs="Arial Unicode MS"/>
          <w:color w:val="000000"/>
          <w:sz w:val="24"/>
          <w:szCs w:val="24"/>
          <w:u w:color="000000"/>
          <w:lang w:eastAsia="ro-RO"/>
        </w:rPr>
        <w:t xml:space="preserve">ţa se declară </w:t>
      </w:r>
      <w:r w:rsidRPr="003F3B90">
        <w:rPr>
          <w:rFonts w:ascii="Times New Roman" w:eastAsia="Times New Roman" w:hAnsi="Times New Roman" w:cs="Arial Unicode MS"/>
          <w:color w:val="000000"/>
          <w:sz w:val="24"/>
          <w:szCs w:val="24"/>
          <w:u w:color="000000"/>
          <w:lang w:val="pt-PT" w:eastAsia="ro-RO"/>
        </w:rPr>
        <w:t>competent</w:t>
      </w:r>
      <w:r w:rsidRPr="003F3B90">
        <w:rPr>
          <w:rFonts w:ascii="Times New Roman" w:eastAsia="Times New Roman" w:hAnsi="Times New Roman" w:cs="Arial Unicode MS"/>
          <w:color w:val="000000"/>
          <w:sz w:val="24"/>
          <w:szCs w:val="24"/>
          <w:u w:color="000000"/>
          <w:lang w:eastAsia="ro-RO"/>
        </w:rPr>
        <w:t xml:space="preserve">ă </w:t>
      </w:r>
      <w:r w:rsidRPr="003F3B90">
        <w:rPr>
          <w:rFonts w:ascii="Times New Roman" w:eastAsia="Times New Roman" w:hAnsi="Times New Roman" w:cs="Arial Unicode MS"/>
          <w:color w:val="000000"/>
          <w:sz w:val="24"/>
          <w:szCs w:val="24"/>
          <w:u w:color="000000"/>
          <w:lang w:val="pt-PT" w:eastAsia="ro-RO"/>
        </w:rPr>
        <w:t xml:space="preserve">general, material </w:t>
      </w:r>
      <w:r w:rsidRPr="003F3B90">
        <w:rPr>
          <w:rFonts w:ascii="Times New Roman" w:eastAsia="Times New Roman" w:hAnsi="Times New Roman" w:cs="Arial Unicode MS"/>
          <w:color w:val="000000"/>
          <w:sz w:val="24"/>
          <w:szCs w:val="24"/>
          <w:u w:color="000000"/>
          <w:lang w:eastAsia="ro-RO"/>
        </w:rPr>
        <w:t>şi teritorial să judece pricina</w:t>
      </w:r>
      <w:r w:rsidRPr="003F3B90">
        <w:rPr>
          <w:rFonts w:ascii="Times New Roman" w:eastAsia="Times New Roman" w:hAnsi="Times New Roman" w:cs="Arial Unicode MS"/>
          <w:color w:val="000000"/>
          <w:sz w:val="24"/>
          <w:szCs w:val="24"/>
          <w:u w:color="000000"/>
          <w:lang w:val="en-US" w:eastAsia="ro-RO"/>
        </w:rPr>
        <w:t>,</w:t>
      </w:r>
      <w:r w:rsidRPr="003F3B90">
        <w:rPr>
          <w:rFonts w:ascii="Times New Roman" w:eastAsia="Times New Roman" w:hAnsi="Times New Roman" w:cs="Arial Unicode MS"/>
          <w:color w:val="000000"/>
          <w:sz w:val="24"/>
          <w:szCs w:val="24"/>
          <w:u w:color="000000"/>
          <w:lang w:eastAsia="ro-RO"/>
        </w:rPr>
        <w:t xml:space="preserve"> în temeiul dispoziţiilor art. 96 pct. 3 Cod de procedură civilă şi art. 483 din acelaşi act normativ, raportat la art. 8 şi 10 alin. 1 şi 3 din Legea nr. 554/2004. Totodată</w:t>
      </w:r>
      <w:r w:rsidRPr="003F3B90">
        <w:rPr>
          <w:rFonts w:ascii="Times New Roman" w:eastAsia="Times New Roman" w:hAnsi="Times New Roman" w:cs="Arial Unicode MS"/>
          <w:color w:val="000000"/>
          <w:sz w:val="24"/>
          <w:szCs w:val="24"/>
          <w:u w:color="000000"/>
          <w:lang w:val="pt-PT" w:eastAsia="ro-RO"/>
        </w:rPr>
        <w:t>, constat</w:t>
      </w:r>
      <w:r w:rsidRPr="003F3B90">
        <w:rPr>
          <w:rFonts w:ascii="Times New Roman" w:eastAsia="Times New Roman" w:hAnsi="Times New Roman" w:cs="Arial Unicode MS"/>
          <w:color w:val="000000"/>
          <w:sz w:val="24"/>
          <w:szCs w:val="24"/>
          <w:u w:color="000000"/>
          <w:lang w:eastAsia="ro-RO"/>
        </w:rPr>
        <w:t>ând probatoriul epuizat şi recursul în stare de judecată</w:t>
      </w:r>
      <w:r w:rsidRPr="003F3B90">
        <w:rPr>
          <w:rFonts w:ascii="Times New Roman" w:eastAsia="Times New Roman" w:hAnsi="Times New Roman" w:cs="Arial Unicode MS"/>
          <w:color w:val="000000"/>
          <w:sz w:val="24"/>
          <w:szCs w:val="24"/>
          <w:u w:color="000000"/>
          <w:lang w:val="pt-PT" w:eastAsia="ro-RO"/>
        </w:rPr>
        <w:t>, acord</w:t>
      </w:r>
      <w:r w:rsidRPr="003F3B90">
        <w:rPr>
          <w:rFonts w:ascii="Times New Roman" w:eastAsia="Times New Roman" w:hAnsi="Times New Roman" w:cs="Arial Unicode MS"/>
          <w:color w:val="000000"/>
          <w:sz w:val="24"/>
          <w:szCs w:val="24"/>
          <w:u w:color="000000"/>
          <w:lang w:eastAsia="ro-RO"/>
        </w:rPr>
        <w:t>ă cuvântul la dezbateri.</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Avocat </w:t>
      </w:r>
      <w:r w:rsidR="001D551F">
        <w:rPr>
          <w:rFonts w:ascii="Times New Roman" w:eastAsia="Times New Roman" w:hAnsi="Times New Roman" w:cs="Arial Unicode MS"/>
          <w:color w:val="000000"/>
          <w:sz w:val="24"/>
          <w:szCs w:val="24"/>
          <w:u w:color="000000"/>
          <w:lang w:eastAsia="ro-RO"/>
        </w:rPr>
        <w:t xml:space="preserve">J </w:t>
      </w:r>
      <w:r w:rsidRPr="003F3B90">
        <w:rPr>
          <w:rFonts w:ascii="Times New Roman" w:eastAsia="Times New Roman" w:hAnsi="Times New Roman" w:cs="Arial Unicode MS"/>
          <w:color w:val="000000"/>
          <w:sz w:val="24"/>
          <w:szCs w:val="24"/>
          <w:u w:color="000000"/>
          <w:lang w:eastAsia="ro-RO"/>
        </w:rPr>
        <w:t>, pentru reclamantă, solicită admiterea recursului aşa cum a fost formulat, recurs întemeiat pe dispoziţiile art. 488 pct.8 din Codul de procedură civilă rap. la disp. art. 498 alin. 2, casarea în tot a hotărârii instanţei de fond cu trimiterea cauzei spre rejudecare aceleiaş</w:t>
      </w:r>
      <w:r w:rsidRPr="003F3B90">
        <w:rPr>
          <w:rFonts w:ascii="Times New Roman" w:eastAsia="Times New Roman" w:hAnsi="Times New Roman" w:cs="Arial Unicode MS"/>
          <w:color w:val="000000"/>
          <w:sz w:val="24"/>
          <w:szCs w:val="24"/>
          <w:u w:color="000000"/>
          <w:lang w:val="it-IT" w:eastAsia="ro-RO"/>
        </w:rPr>
        <w:t>i instan</w:t>
      </w:r>
      <w:r w:rsidRPr="003F3B90">
        <w:rPr>
          <w:rFonts w:ascii="Times New Roman" w:eastAsia="Times New Roman" w:hAnsi="Times New Roman" w:cs="Arial Unicode MS"/>
          <w:color w:val="000000"/>
          <w:sz w:val="24"/>
          <w:szCs w:val="24"/>
          <w:u w:color="000000"/>
          <w:lang w:eastAsia="ro-RO"/>
        </w:rPr>
        <w:t>ţ</w:t>
      </w:r>
      <w:r w:rsidRPr="003F3B90">
        <w:rPr>
          <w:rFonts w:ascii="Times New Roman" w:eastAsia="Times New Roman" w:hAnsi="Times New Roman" w:cs="Arial Unicode MS"/>
          <w:color w:val="000000"/>
          <w:sz w:val="24"/>
          <w:szCs w:val="24"/>
          <w:u w:color="000000"/>
          <w:lang w:val="it-IT" w:eastAsia="ro-RO"/>
        </w:rPr>
        <w:t xml:space="preserve">e. </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În combaterea recursului</w:t>
      </w:r>
      <w:r w:rsidRPr="003F3B90">
        <w:rPr>
          <w:rFonts w:ascii="Times New Roman" w:eastAsia="Times New Roman" w:hAnsi="Times New Roman" w:cs="Arial Unicode MS"/>
          <w:color w:val="000000"/>
          <w:sz w:val="24"/>
          <w:szCs w:val="24"/>
          <w:u w:color="000000"/>
          <w:lang w:val="en-US" w:eastAsia="ro-RO"/>
        </w:rPr>
        <w:t xml:space="preserve"> </w:t>
      </w:r>
      <w:r w:rsidRPr="003F3B90">
        <w:rPr>
          <w:rFonts w:ascii="Times New Roman" w:eastAsia="Times New Roman" w:hAnsi="Times New Roman" w:cs="Arial Unicode MS"/>
          <w:color w:val="000000"/>
          <w:sz w:val="24"/>
          <w:szCs w:val="24"/>
          <w:u w:color="000000"/>
          <w:lang w:eastAsia="ro-RO"/>
        </w:rPr>
        <w:t>pârâte</w:t>
      </w:r>
      <w:proofErr w:type="spellStart"/>
      <w:r w:rsidRPr="003F3B90">
        <w:rPr>
          <w:rFonts w:ascii="Times New Roman" w:eastAsia="Times New Roman" w:hAnsi="Times New Roman" w:cs="Arial Unicode MS"/>
          <w:color w:val="000000"/>
          <w:sz w:val="24"/>
          <w:szCs w:val="24"/>
          <w:u w:color="000000"/>
          <w:lang w:val="en-US" w:eastAsia="ro-RO"/>
        </w:rPr>
        <w:t>i</w:t>
      </w:r>
      <w:proofErr w:type="spellEnd"/>
      <w:r w:rsidRPr="003F3B90">
        <w:rPr>
          <w:rFonts w:ascii="Times New Roman" w:eastAsia="Times New Roman" w:hAnsi="Times New Roman" w:cs="Arial Unicode MS"/>
          <w:color w:val="000000"/>
          <w:sz w:val="24"/>
          <w:szCs w:val="24"/>
          <w:u w:color="000000"/>
          <w:lang w:eastAsia="ro-RO"/>
        </w:rPr>
        <w:t xml:space="preserve"> Agenţia Naţ</w:t>
      </w:r>
      <w:proofErr w:type="spellStart"/>
      <w:r w:rsidRPr="003F3B90">
        <w:rPr>
          <w:rFonts w:ascii="Times New Roman" w:eastAsia="Times New Roman" w:hAnsi="Times New Roman" w:cs="Arial Unicode MS"/>
          <w:color w:val="000000"/>
          <w:sz w:val="24"/>
          <w:szCs w:val="24"/>
          <w:u w:color="000000"/>
          <w:lang w:val="fr-FR" w:eastAsia="ro-RO"/>
        </w:rPr>
        <w:t>ional</w:t>
      </w:r>
      <w:proofErr w:type="spellEnd"/>
      <w:r w:rsidRPr="003F3B90">
        <w:rPr>
          <w:rFonts w:ascii="Times New Roman" w:eastAsia="Times New Roman" w:hAnsi="Times New Roman" w:cs="Arial Unicode MS"/>
          <w:color w:val="000000"/>
          <w:sz w:val="24"/>
          <w:szCs w:val="24"/>
          <w:u w:color="000000"/>
          <w:lang w:eastAsia="ro-RO"/>
        </w:rPr>
        <w:t xml:space="preserve">ă de Administrare Fiscală </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val="es-ES_tradnl" w:eastAsia="ro-RO"/>
        </w:rPr>
        <w:t>sus</w:t>
      </w:r>
      <w:r w:rsidRPr="003F3B90">
        <w:rPr>
          <w:rFonts w:ascii="Times New Roman" w:eastAsia="Times New Roman" w:hAnsi="Times New Roman" w:cs="Arial Unicode MS"/>
          <w:color w:val="000000"/>
          <w:sz w:val="24"/>
          <w:szCs w:val="24"/>
          <w:u w:color="000000"/>
          <w:lang w:eastAsia="ro-RO"/>
        </w:rPr>
        <w:t>ţ</w:t>
      </w:r>
      <w:r w:rsidRPr="003F3B90">
        <w:rPr>
          <w:rFonts w:ascii="Times New Roman" w:eastAsia="Times New Roman" w:hAnsi="Times New Roman" w:cs="Arial Unicode MS"/>
          <w:color w:val="000000"/>
          <w:sz w:val="24"/>
          <w:szCs w:val="24"/>
          <w:u w:color="000000"/>
          <w:lang w:val="it-IT" w:eastAsia="ro-RO"/>
        </w:rPr>
        <w:t xml:space="preserve">ine </w:t>
      </w:r>
      <w:proofErr w:type="gramStart"/>
      <w:r w:rsidRPr="003F3B90">
        <w:rPr>
          <w:rFonts w:ascii="Times New Roman" w:eastAsia="Times New Roman" w:hAnsi="Times New Roman" w:cs="Arial Unicode MS"/>
          <w:color w:val="000000"/>
          <w:sz w:val="24"/>
          <w:szCs w:val="24"/>
          <w:u w:color="000000"/>
          <w:lang w:val="it-IT" w:eastAsia="ro-RO"/>
        </w:rPr>
        <w:t>c</w:t>
      </w:r>
      <w:r w:rsidRPr="003F3B90">
        <w:rPr>
          <w:rFonts w:ascii="Times New Roman" w:eastAsia="Times New Roman" w:hAnsi="Times New Roman" w:cs="Arial Unicode MS"/>
          <w:color w:val="000000"/>
          <w:sz w:val="24"/>
          <w:szCs w:val="24"/>
          <w:u w:color="000000"/>
          <w:lang w:eastAsia="ro-RO"/>
        </w:rPr>
        <w:t>ă  î</w:t>
      </w:r>
      <w:r w:rsidRPr="003F3B90">
        <w:rPr>
          <w:rFonts w:ascii="Times New Roman" w:eastAsia="Times New Roman" w:hAnsi="Times New Roman" w:cs="Arial Unicode MS"/>
          <w:color w:val="000000"/>
          <w:sz w:val="24"/>
          <w:szCs w:val="24"/>
          <w:u w:color="000000"/>
          <w:lang w:val="da-DK" w:eastAsia="ro-RO"/>
        </w:rPr>
        <w:t>n</w:t>
      </w:r>
      <w:proofErr w:type="gramEnd"/>
      <w:r w:rsidRPr="003F3B90">
        <w:rPr>
          <w:rFonts w:ascii="Times New Roman" w:eastAsia="Times New Roman" w:hAnsi="Times New Roman" w:cs="Arial Unicode MS"/>
          <w:color w:val="000000"/>
          <w:sz w:val="24"/>
          <w:szCs w:val="24"/>
          <w:u w:color="000000"/>
          <w:lang w:val="da-DK" w:eastAsia="ro-RO"/>
        </w:rPr>
        <w:t xml:space="preserve"> mod gre</w:t>
      </w:r>
      <w:r w:rsidRPr="003F3B90">
        <w:rPr>
          <w:rFonts w:ascii="Times New Roman" w:eastAsia="Times New Roman" w:hAnsi="Times New Roman" w:cs="Arial Unicode MS"/>
          <w:color w:val="000000"/>
          <w:sz w:val="24"/>
          <w:szCs w:val="24"/>
          <w:u w:color="000000"/>
          <w:lang w:eastAsia="ro-RO"/>
        </w:rPr>
        <w:t>ş</w:t>
      </w:r>
      <w:r w:rsidRPr="003F3B90">
        <w:rPr>
          <w:rFonts w:ascii="Times New Roman" w:eastAsia="Times New Roman" w:hAnsi="Times New Roman" w:cs="Arial Unicode MS"/>
          <w:color w:val="000000"/>
          <w:sz w:val="24"/>
          <w:szCs w:val="24"/>
          <w:u w:color="000000"/>
          <w:lang w:val="nl-NL" w:eastAsia="ro-RO"/>
        </w:rPr>
        <w:t>it instan</w:t>
      </w:r>
      <w:r w:rsidRPr="003F3B90">
        <w:rPr>
          <w:rFonts w:ascii="Times New Roman" w:eastAsia="Times New Roman" w:hAnsi="Times New Roman" w:cs="Arial Unicode MS"/>
          <w:color w:val="000000"/>
          <w:sz w:val="24"/>
          <w:szCs w:val="24"/>
          <w:u w:color="000000"/>
          <w:lang w:eastAsia="ro-RO"/>
        </w:rPr>
        <w:t>ţa de fond a soluţionat cererea pe excepţ</w:t>
      </w:r>
      <w:proofErr w:type="spellStart"/>
      <w:r w:rsidRPr="003F3B90">
        <w:rPr>
          <w:rFonts w:ascii="Times New Roman" w:eastAsia="Times New Roman" w:hAnsi="Times New Roman" w:cs="Arial Unicode MS"/>
          <w:color w:val="000000"/>
          <w:sz w:val="24"/>
          <w:szCs w:val="24"/>
          <w:u w:color="000000"/>
          <w:lang w:val="en-US" w:eastAsia="ro-RO"/>
        </w:rPr>
        <w:t>ia</w:t>
      </w:r>
      <w:proofErr w:type="spellEnd"/>
      <w:r w:rsidRPr="003F3B90">
        <w:rPr>
          <w:rFonts w:ascii="Times New Roman" w:eastAsia="Times New Roman" w:hAnsi="Times New Roman" w:cs="Arial Unicode MS"/>
          <w:color w:val="000000"/>
          <w:sz w:val="24"/>
          <w:szCs w:val="24"/>
          <w:u w:color="000000"/>
          <w:lang w:val="en-US" w:eastAsia="ro-RO"/>
        </w:rPr>
        <w:t xml:space="preserve"> de </w:t>
      </w:r>
      <w:proofErr w:type="spellStart"/>
      <w:r w:rsidRPr="003F3B90">
        <w:rPr>
          <w:rFonts w:ascii="Times New Roman" w:eastAsia="Times New Roman" w:hAnsi="Times New Roman" w:cs="Arial Unicode MS"/>
          <w:color w:val="000000"/>
          <w:sz w:val="24"/>
          <w:szCs w:val="24"/>
          <w:u w:color="000000"/>
          <w:lang w:val="en-US" w:eastAsia="ro-RO"/>
        </w:rPr>
        <w:t>inadmisibilitate</w:t>
      </w:r>
      <w:proofErr w:type="spellEnd"/>
      <w:r w:rsidRPr="003F3B90">
        <w:rPr>
          <w:rFonts w:ascii="Times New Roman" w:eastAsia="Times New Roman" w:hAnsi="Times New Roman" w:cs="Arial Unicode MS"/>
          <w:color w:val="000000"/>
          <w:sz w:val="24"/>
          <w:szCs w:val="24"/>
          <w:u w:color="000000"/>
          <w:lang w:val="en-US" w:eastAsia="ro-RO"/>
        </w:rPr>
        <w:t xml:space="preserve">, </w:t>
      </w:r>
      <w:proofErr w:type="spellStart"/>
      <w:r w:rsidRPr="003F3B90">
        <w:rPr>
          <w:rFonts w:ascii="Times New Roman" w:eastAsia="Times New Roman" w:hAnsi="Times New Roman" w:cs="Arial Unicode MS"/>
          <w:color w:val="000000"/>
          <w:sz w:val="24"/>
          <w:szCs w:val="24"/>
          <w:u w:color="000000"/>
          <w:lang w:val="en-US" w:eastAsia="ro-RO"/>
        </w:rPr>
        <w:t>excep</w:t>
      </w:r>
      <w:proofErr w:type="spellEnd"/>
      <w:r w:rsidRPr="003F3B90">
        <w:rPr>
          <w:rFonts w:ascii="Times New Roman" w:eastAsia="Times New Roman" w:hAnsi="Times New Roman" w:cs="Arial Unicode MS"/>
          <w:color w:val="000000"/>
          <w:sz w:val="24"/>
          <w:szCs w:val="24"/>
          <w:u w:color="000000"/>
          <w:lang w:eastAsia="ro-RO"/>
        </w:rPr>
        <w:t>ţie care</w:t>
      </w:r>
      <w:r w:rsidRPr="003F3B90">
        <w:rPr>
          <w:rFonts w:ascii="Times New Roman" w:eastAsia="Times New Roman" w:hAnsi="Times New Roman" w:cs="Arial Unicode MS"/>
          <w:color w:val="000000"/>
          <w:sz w:val="24"/>
          <w:szCs w:val="24"/>
          <w:u w:color="000000"/>
          <w:lang w:val="en-US" w:eastAsia="ro-RO"/>
        </w:rPr>
        <w:t>,</w:t>
      </w:r>
      <w:r w:rsidRPr="003F3B90">
        <w:rPr>
          <w:rFonts w:ascii="Times New Roman" w:eastAsia="Times New Roman" w:hAnsi="Times New Roman" w:cs="Arial Unicode MS"/>
          <w:color w:val="000000"/>
          <w:sz w:val="24"/>
          <w:szCs w:val="24"/>
          <w:u w:color="000000"/>
          <w:lang w:eastAsia="ro-RO"/>
        </w:rPr>
        <w:t xml:space="preserve"> în opinia sa</w:t>
      </w:r>
      <w:r w:rsidRPr="003F3B90">
        <w:rPr>
          <w:rFonts w:ascii="Times New Roman" w:eastAsia="Times New Roman" w:hAnsi="Times New Roman" w:cs="Arial Unicode MS"/>
          <w:color w:val="000000"/>
          <w:sz w:val="24"/>
          <w:szCs w:val="24"/>
          <w:u w:color="000000"/>
          <w:lang w:val="en-US" w:eastAsia="ro-RO"/>
        </w:rPr>
        <w:t>,</w:t>
      </w:r>
      <w:r w:rsidRPr="003F3B90">
        <w:rPr>
          <w:rFonts w:ascii="Times New Roman" w:eastAsia="Times New Roman" w:hAnsi="Times New Roman" w:cs="Arial Unicode MS"/>
          <w:color w:val="000000"/>
          <w:sz w:val="24"/>
          <w:szCs w:val="24"/>
          <w:u w:color="000000"/>
          <w:lang w:eastAsia="ro-RO"/>
        </w:rPr>
        <w:t xml:space="preserve"> nu este dată, ş</w:t>
      </w:r>
      <w:r w:rsidRPr="003F3B90">
        <w:rPr>
          <w:rFonts w:ascii="Times New Roman" w:eastAsia="Times New Roman" w:hAnsi="Times New Roman" w:cs="Arial Unicode MS"/>
          <w:color w:val="000000"/>
          <w:sz w:val="24"/>
          <w:szCs w:val="24"/>
          <w:u w:color="000000"/>
          <w:lang w:val="it-IT" w:eastAsia="ro-RO"/>
        </w:rPr>
        <w:t>i c</w:t>
      </w:r>
      <w:r w:rsidRPr="003F3B90">
        <w:rPr>
          <w:rFonts w:ascii="Times New Roman" w:eastAsia="Times New Roman" w:hAnsi="Times New Roman" w:cs="Arial Unicode MS"/>
          <w:color w:val="000000"/>
          <w:sz w:val="24"/>
          <w:szCs w:val="24"/>
          <w:u w:color="000000"/>
          <w:lang w:eastAsia="ro-RO"/>
        </w:rPr>
        <w:t>ă atâta timp cât fondul cauzei nu a fost cercetat</w:t>
      </w:r>
      <w:r w:rsidRPr="003F3B90">
        <w:rPr>
          <w:rFonts w:ascii="Times New Roman" w:eastAsia="Times New Roman" w:hAnsi="Times New Roman" w:cs="Arial Unicode MS"/>
          <w:color w:val="000000"/>
          <w:sz w:val="24"/>
          <w:szCs w:val="24"/>
          <w:u w:color="000000"/>
          <w:lang w:val="en-US" w:eastAsia="ro-RO"/>
        </w:rPr>
        <w:t>,</w:t>
      </w:r>
      <w:r w:rsidRPr="003F3B90">
        <w:rPr>
          <w:rFonts w:ascii="Times New Roman" w:eastAsia="Times New Roman" w:hAnsi="Times New Roman" w:cs="Arial Unicode MS"/>
          <w:color w:val="000000"/>
          <w:sz w:val="24"/>
          <w:szCs w:val="24"/>
          <w:u w:color="000000"/>
          <w:lang w:eastAsia="ro-RO"/>
        </w:rPr>
        <w:t xml:space="preserve"> se impunea casarea cu trimitere spre rejudecare. </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Sub un prim aspect, </w:t>
      </w:r>
      <w:r w:rsidRPr="003F3B90">
        <w:rPr>
          <w:rFonts w:ascii="Times New Roman" w:eastAsia="Times New Roman" w:hAnsi="Times New Roman" w:cs="Arial Unicode MS"/>
          <w:color w:val="000000"/>
          <w:sz w:val="24"/>
          <w:szCs w:val="24"/>
          <w:u w:color="000000"/>
          <w:lang w:val="en-US" w:eastAsia="ro-RO"/>
        </w:rPr>
        <w:t>solicit</w:t>
      </w:r>
      <w:r w:rsidRPr="003F3B90">
        <w:rPr>
          <w:rFonts w:ascii="Times New Roman" w:eastAsia="Times New Roman" w:hAnsi="Times New Roman" w:cs="Arial Unicode MS"/>
          <w:color w:val="000000"/>
          <w:sz w:val="24"/>
          <w:szCs w:val="24"/>
          <w:u w:color="000000"/>
          <w:lang w:eastAsia="ro-RO"/>
        </w:rPr>
        <w:t>ă a se avea î</w:t>
      </w:r>
      <w:r w:rsidRPr="003F3B90">
        <w:rPr>
          <w:rFonts w:ascii="Times New Roman" w:eastAsia="Times New Roman" w:hAnsi="Times New Roman" w:cs="Arial Unicode MS"/>
          <w:color w:val="000000"/>
          <w:sz w:val="24"/>
          <w:szCs w:val="24"/>
          <w:u w:color="000000"/>
          <w:lang w:val="it-IT" w:eastAsia="ro-RO"/>
        </w:rPr>
        <w:t>n vedere c</w:t>
      </w:r>
      <w:r w:rsidRPr="003F3B90">
        <w:rPr>
          <w:rFonts w:ascii="Times New Roman" w:eastAsia="Times New Roman" w:hAnsi="Times New Roman" w:cs="Arial Unicode MS"/>
          <w:color w:val="000000"/>
          <w:sz w:val="24"/>
          <w:szCs w:val="24"/>
          <w:u w:color="000000"/>
          <w:lang w:eastAsia="ro-RO"/>
        </w:rPr>
        <w:t xml:space="preserve">ă </w:t>
      </w:r>
      <w:proofErr w:type="spellStart"/>
      <w:r w:rsidRPr="003F3B90">
        <w:rPr>
          <w:rFonts w:ascii="Times New Roman" w:eastAsia="Times New Roman" w:hAnsi="Times New Roman" w:cs="Arial Unicode MS"/>
          <w:color w:val="000000"/>
          <w:sz w:val="24"/>
          <w:szCs w:val="24"/>
          <w:u w:color="000000"/>
          <w:lang w:val="fr-FR" w:eastAsia="ro-RO"/>
        </w:rPr>
        <w:t>instan</w:t>
      </w:r>
      <w:proofErr w:type="spellEnd"/>
      <w:r w:rsidRPr="003F3B90">
        <w:rPr>
          <w:rFonts w:ascii="Times New Roman" w:eastAsia="Times New Roman" w:hAnsi="Times New Roman" w:cs="Arial Unicode MS"/>
          <w:color w:val="000000"/>
          <w:sz w:val="24"/>
          <w:szCs w:val="24"/>
          <w:u w:color="000000"/>
          <w:lang w:eastAsia="ro-RO"/>
        </w:rPr>
        <w:t>ţ</w:t>
      </w:r>
      <w:r w:rsidRPr="003F3B90">
        <w:rPr>
          <w:rFonts w:ascii="Times New Roman" w:eastAsia="Times New Roman" w:hAnsi="Times New Roman" w:cs="Arial Unicode MS"/>
          <w:color w:val="000000"/>
          <w:sz w:val="24"/>
          <w:szCs w:val="24"/>
          <w:u w:color="000000"/>
          <w:lang w:val="fr-FR" w:eastAsia="ro-RO"/>
        </w:rPr>
        <w:t xml:space="preserve">a de fond, </w:t>
      </w:r>
      <w:r w:rsidRPr="003F3B90">
        <w:rPr>
          <w:rFonts w:ascii="Times New Roman" w:eastAsia="Times New Roman" w:hAnsi="Times New Roman" w:cs="Arial Unicode MS"/>
          <w:color w:val="000000"/>
          <w:sz w:val="24"/>
          <w:szCs w:val="24"/>
          <w:u w:color="000000"/>
          <w:lang w:eastAsia="ro-RO"/>
        </w:rPr>
        <w:t>î</w:t>
      </w:r>
      <w:r w:rsidRPr="003F3B90">
        <w:rPr>
          <w:rFonts w:ascii="Times New Roman" w:eastAsia="Times New Roman" w:hAnsi="Times New Roman" w:cs="Arial Unicode MS"/>
          <w:color w:val="000000"/>
          <w:sz w:val="24"/>
          <w:szCs w:val="24"/>
          <w:u w:color="000000"/>
          <w:lang w:val="da-DK" w:eastAsia="ro-RO"/>
        </w:rPr>
        <w:t>n mod gre</w:t>
      </w:r>
      <w:r w:rsidRPr="003F3B90">
        <w:rPr>
          <w:rFonts w:ascii="Times New Roman" w:eastAsia="Times New Roman" w:hAnsi="Times New Roman" w:cs="Arial Unicode MS"/>
          <w:color w:val="000000"/>
          <w:sz w:val="24"/>
          <w:szCs w:val="24"/>
          <w:u w:color="000000"/>
          <w:lang w:eastAsia="ro-RO"/>
        </w:rPr>
        <w:t>şit a reţinut că procesul-verbal de control antifraudă nu ar fi un act administrativ î</w:t>
      </w:r>
      <w:r w:rsidRPr="003F3B90">
        <w:rPr>
          <w:rFonts w:ascii="Times New Roman" w:eastAsia="Times New Roman" w:hAnsi="Times New Roman" w:cs="Arial Unicode MS"/>
          <w:color w:val="000000"/>
          <w:sz w:val="24"/>
          <w:szCs w:val="24"/>
          <w:u w:color="000000"/>
          <w:lang w:val="en-US" w:eastAsia="ro-RO"/>
        </w:rPr>
        <w:t xml:space="preserve">n </w:t>
      </w:r>
      <w:proofErr w:type="spellStart"/>
      <w:r w:rsidRPr="003F3B90">
        <w:rPr>
          <w:rFonts w:ascii="Times New Roman" w:eastAsia="Times New Roman" w:hAnsi="Times New Roman" w:cs="Arial Unicode MS"/>
          <w:color w:val="000000"/>
          <w:sz w:val="24"/>
          <w:szCs w:val="24"/>
          <w:u w:color="000000"/>
          <w:lang w:val="en-US" w:eastAsia="ro-RO"/>
        </w:rPr>
        <w:t>accep</w:t>
      </w:r>
      <w:proofErr w:type="spellEnd"/>
      <w:r w:rsidRPr="003F3B90">
        <w:rPr>
          <w:rFonts w:ascii="Times New Roman" w:eastAsia="Times New Roman" w:hAnsi="Times New Roman" w:cs="Arial Unicode MS"/>
          <w:color w:val="000000"/>
          <w:sz w:val="24"/>
          <w:szCs w:val="24"/>
          <w:u w:color="000000"/>
          <w:lang w:eastAsia="ro-RO"/>
        </w:rPr>
        <w:t xml:space="preserve">ţiunea art. 2 alin. 1 lit. c) din Legea contenciosului administrativ. În  opinia reclamantei, procesul verbal </w:t>
      </w:r>
      <w:r w:rsidRPr="003F3B90">
        <w:rPr>
          <w:rFonts w:ascii="Times New Roman" w:eastAsia="Times New Roman" w:hAnsi="Times New Roman" w:cs="Arial Unicode MS"/>
          <w:color w:val="000000"/>
          <w:sz w:val="24"/>
          <w:szCs w:val="24"/>
          <w:u w:color="000000"/>
          <w:lang w:eastAsia="ro-RO"/>
        </w:rPr>
        <w:lastRenderedPageBreak/>
        <w:t xml:space="preserve">întocmit de către inspectorii antifraudă este un act administrativ. Pe de altă parte, chiar dacă acest  proces-verbal  de control nu este un veritabil titlu de creanţă </w:t>
      </w:r>
      <w:r w:rsidRPr="003F3B90">
        <w:rPr>
          <w:rFonts w:ascii="Times New Roman" w:eastAsia="Times New Roman" w:hAnsi="Times New Roman" w:cs="Arial Unicode MS"/>
          <w:color w:val="000000"/>
          <w:sz w:val="24"/>
          <w:szCs w:val="24"/>
          <w:u w:color="000000"/>
          <w:lang w:val="pt-PT" w:eastAsia="ro-RO"/>
        </w:rPr>
        <w:t>fiscal</w:t>
      </w:r>
      <w:r w:rsidRPr="003F3B90">
        <w:rPr>
          <w:rFonts w:ascii="Times New Roman" w:eastAsia="Times New Roman" w:hAnsi="Times New Roman" w:cs="Arial Unicode MS"/>
          <w:color w:val="000000"/>
          <w:sz w:val="24"/>
          <w:szCs w:val="24"/>
          <w:u w:color="000000"/>
          <w:lang w:eastAsia="ro-RO"/>
        </w:rPr>
        <w:t>ă î</w:t>
      </w:r>
      <w:r w:rsidRPr="003F3B90">
        <w:rPr>
          <w:rFonts w:ascii="Times New Roman" w:eastAsia="Times New Roman" w:hAnsi="Times New Roman" w:cs="Arial Unicode MS"/>
          <w:color w:val="000000"/>
          <w:sz w:val="24"/>
          <w:szCs w:val="24"/>
          <w:u w:color="000000"/>
          <w:lang w:val="en-US" w:eastAsia="ro-RO"/>
        </w:rPr>
        <w:t xml:space="preserve">n </w:t>
      </w:r>
      <w:proofErr w:type="spellStart"/>
      <w:r w:rsidRPr="003F3B90">
        <w:rPr>
          <w:rFonts w:ascii="Times New Roman" w:eastAsia="Times New Roman" w:hAnsi="Times New Roman" w:cs="Arial Unicode MS"/>
          <w:color w:val="000000"/>
          <w:sz w:val="24"/>
          <w:szCs w:val="24"/>
          <w:u w:color="000000"/>
          <w:lang w:val="en-US" w:eastAsia="ro-RO"/>
        </w:rPr>
        <w:t>accep</w:t>
      </w:r>
      <w:proofErr w:type="spellEnd"/>
      <w:r w:rsidRPr="003F3B90">
        <w:rPr>
          <w:rFonts w:ascii="Times New Roman" w:eastAsia="Times New Roman" w:hAnsi="Times New Roman" w:cs="Arial Unicode MS"/>
          <w:color w:val="000000"/>
          <w:sz w:val="24"/>
          <w:szCs w:val="24"/>
          <w:u w:color="000000"/>
          <w:lang w:eastAsia="ro-RO"/>
        </w:rPr>
        <w:t xml:space="preserve">ţiunea art. 41 din Vechiul Cod de Procedură </w:t>
      </w:r>
      <w:r w:rsidRPr="003F3B90">
        <w:rPr>
          <w:rFonts w:ascii="Times New Roman" w:eastAsia="Times New Roman" w:hAnsi="Times New Roman" w:cs="Arial Unicode MS"/>
          <w:color w:val="000000"/>
          <w:sz w:val="24"/>
          <w:szCs w:val="24"/>
          <w:u w:color="000000"/>
          <w:lang w:val="es-ES_tradnl" w:eastAsia="ro-RO"/>
        </w:rPr>
        <w:t>Fiscal</w:t>
      </w:r>
      <w:r w:rsidRPr="003F3B90">
        <w:rPr>
          <w:rFonts w:ascii="Times New Roman" w:eastAsia="Times New Roman" w:hAnsi="Times New Roman" w:cs="Arial Unicode MS"/>
          <w:color w:val="000000"/>
          <w:sz w:val="24"/>
          <w:szCs w:val="24"/>
          <w:u w:color="000000"/>
          <w:lang w:eastAsia="ro-RO"/>
        </w:rPr>
        <w:t xml:space="preserve">ă, acesta este cenzurabil pe calea contenciosului administrativ, atâta timp cât generează drepturi şi obligaţii în sarcina reclamantei. </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Mai mult, arată </w:t>
      </w:r>
      <w:proofErr w:type="spellStart"/>
      <w:r w:rsidRPr="003F3B90">
        <w:rPr>
          <w:rFonts w:ascii="Times New Roman" w:eastAsia="Times New Roman" w:hAnsi="Times New Roman" w:cs="Arial Unicode MS"/>
          <w:color w:val="000000"/>
          <w:sz w:val="24"/>
          <w:szCs w:val="24"/>
          <w:u w:color="000000"/>
          <w:lang w:val="en-US" w:eastAsia="ro-RO"/>
        </w:rPr>
        <w:t>ap</w:t>
      </w:r>
      <w:proofErr w:type="spellEnd"/>
      <w:r w:rsidRPr="003F3B90">
        <w:rPr>
          <w:rFonts w:ascii="Times New Roman" w:eastAsia="Times New Roman" w:hAnsi="Times New Roman" w:cs="Arial Unicode MS"/>
          <w:color w:val="000000"/>
          <w:sz w:val="24"/>
          <w:szCs w:val="24"/>
          <w:u w:color="000000"/>
          <w:lang w:eastAsia="ro-RO"/>
        </w:rPr>
        <w:t>ă</w:t>
      </w:r>
      <w:r w:rsidRPr="003F3B90">
        <w:rPr>
          <w:rFonts w:ascii="Times New Roman" w:eastAsia="Times New Roman" w:hAnsi="Times New Roman" w:cs="Arial Unicode MS"/>
          <w:color w:val="000000"/>
          <w:sz w:val="24"/>
          <w:szCs w:val="24"/>
          <w:u w:color="000000"/>
          <w:lang w:val="en-US" w:eastAsia="ro-RO"/>
        </w:rPr>
        <w:t>r</w:t>
      </w:r>
      <w:r w:rsidRPr="003F3B90">
        <w:rPr>
          <w:rFonts w:ascii="Times New Roman" w:eastAsia="Times New Roman" w:hAnsi="Times New Roman" w:cs="Arial Unicode MS"/>
          <w:color w:val="000000"/>
          <w:sz w:val="24"/>
          <w:szCs w:val="24"/>
          <w:u w:color="000000"/>
          <w:lang w:eastAsia="ro-RO"/>
        </w:rPr>
        <w:t>ă</w:t>
      </w:r>
      <w:proofErr w:type="spellStart"/>
      <w:r w:rsidRPr="003F3B90">
        <w:rPr>
          <w:rFonts w:ascii="Times New Roman" w:eastAsia="Times New Roman" w:hAnsi="Times New Roman" w:cs="Arial Unicode MS"/>
          <w:color w:val="000000"/>
          <w:sz w:val="24"/>
          <w:szCs w:val="24"/>
          <w:u w:color="000000"/>
          <w:lang w:val="en-US" w:eastAsia="ro-RO"/>
        </w:rPr>
        <w:t>torul</w:t>
      </w:r>
      <w:proofErr w:type="spellEnd"/>
      <w:r w:rsidRPr="003F3B90">
        <w:rPr>
          <w:rFonts w:ascii="Times New Roman" w:eastAsia="Times New Roman" w:hAnsi="Times New Roman" w:cs="Arial Unicode MS"/>
          <w:color w:val="000000"/>
          <w:sz w:val="24"/>
          <w:szCs w:val="24"/>
          <w:u w:color="000000"/>
          <w:lang w:val="en-US" w:eastAsia="ro-RO"/>
        </w:rPr>
        <w:t xml:space="preserve"> </w:t>
      </w:r>
      <w:proofErr w:type="spellStart"/>
      <w:r w:rsidRPr="003F3B90">
        <w:rPr>
          <w:rFonts w:ascii="Times New Roman" w:eastAsia="Times New Roman" w:hAnsi="Times New Roman" w:cs="Arial Unicode MS"/>
          <w:color w:val="000000"/>
          <w:sz w:val="24"/>
          <w:szCs w:val="24"/>
          <w:u w:color="000000"/>
          <w:lang w:val="es-ES_tradnl" w:eastAsia="ro-RO"/>
        </w:rPr>
        <w:t>reclamant</w:t>
      </w:r>
      <w:r w:rsidRPr="003F3B90">
        <w:rPr>
          <w:rFonts w:ascii="Times New Roman" w:eastAsia="Times New Roman" w:hAnsi="Times New Roman" w:cs="Arial Unicode MS"/>
          <w:color w:val="000000"/>
          <w:sz w:val="24"/>
          <w:szCs w:val="24"/>
          <w:u w:color="000000"/>
          <w:lang w:val="en-US" w:eastAsia="ro-RO"/>
        </w:rPr>
        <w:t>ei</w:t>
      </w:r>
      <w:proofErr w:type="spellEnd"/>
      <w:r w:rsidRPr="003F3B90">
        <w:rPr>
          <w:rFonts w:ascii="Times New Roman" w:eastAsia="Times New Roman" w:hAnsi="Times New Roman" w:cs="Arial Unicode MS"/>
          <w:color w:val="000000"/>
          <w:sz w:val="24"/>
          <w:szCs w:val="24"/>
          <w:u w:color="000000"/>
          <w:lang w:eastAsia="ro-RO"/>
        </w:rPr>
        <w:t xml:space="preserve"> că respectarea dreptului la soluţionarea cauzelor într-un termen rezonabil este iluzorie, î</w:t>
      </w:r>
      <w:r w:rsidRPr="003F3B90">
        <w:rPr>
          <w:rFonts w:ascii="Times New Roman" w:eastAsia="Times New Roman" w:hAnsi="Times New Roman" w:cs="Arial Unicode MS"/>
          <w:color w:val="000000"/>
          <w:sz w:val="24"/>
          <w:szCs w:val="24"/>
          <w:u w:color="000000"/>
          <w:lang w:val="it-IT" w:eastAsia="ro-RO"/>
        </w:rPr>
        <w:t>n condi</w:t>
      </w:r>
      <w:r w:rsidRPr="003F3B90">
        <w:rPr>
          <w:rFonts w:ascii="Times New Roman" w:eastAsia="Times New Roman" w:hAnsi="Times New Roman" w:cs="Arial Unicode MS"/>
          <w:color w:val="000000"/>
          <w:sz w:val="24"/>
          <w:szCs w:val="24"/>
          <w:u w:color="000000"/>
          <w:lang w:eastAsia="ro-RO"/>
        </w:rPr>
        <w:t>ţiile în care legea internă nu prevede nici un termen în care se poate finaliza controlul antifraudă şi, în general, nici un termen pentru măsurile ulterioare (desfăşurarea unei inspecţii fiscale, soluţionarea dosarului penal, etc). Separat de aceste aspecte</w:t>
      </w:r>
      <w:r w:rsidRPr="003F3B90">
        <w:rPr>
          <w:rFonts w:ascii="Times New Roman" w:eastAsia="Times New Roman" w:hAnsi="Times New Roman" w:cs="Arial Unicode MS"/>
          <w:color w:val="000000"/>
          <w:sz w:val="24"/>
          <w:szCs w:val="24"/>
          <w:u w:color="000000"/>
          <w:lang w:val="en-US" w:eastAsia="ro-RO"/>
        </w:rPr>
        <w:t>,</w:t>
      </w:r>
      <w:r w:rsidRPr="003F3B90">
        <w:rPr>
          <w:rFonts w:ascii="Times New Roman" w:eastAsia="Times New Roman" w:hAnsi="Times New Roman" w:cs="Arial Unicode MS"/>
          <w:color w:val="000000"/>
          <w:sz w:val="24"/>
          <w:szCs w:val="24"/>
          <w:u w:color="000000"/>
          <w:lang w:eastAsia="ro-RO"/>
        </w:rPr>
        <w:t xml:space="preserve"> arată că reclamanta  justifică tot interesul, respectiv pretenţia de a-i fi verificat</w:t>
      </w:r>
      <w:r w:rsidRPr="003F3B90">
        <w:rPr>
          <w:rFonts w:ascii="Times New Roman" w:eastAsia="Times New Roman" w:hAnsi="Times New Roman" w:cs="Arial Unicode MS"/>
          <w:color w:val="000000"/>
          <w:sz w:val="24"/>
          <w:szCs w:val="24"/>
          <w:u w:color="000000"/>
          <w:lang w:val="en-US" w:eastAsia="ro-RO"/>
        </w:rPr>
        <w:t>e</w:t>
      </w:r>
      <w:r w:rsidRPr="003F3B90">
        <w:rPr>
          <w:rFonts w:ascii="Times New Roman" w:eastAsia="Times New Roman" w:hAnsi="Times New Roman" w:cs="Arial Unicode MS"/>
          <w:color w:val="000000"/>
          <w:sz w:val="24"/>
          <w:szCs w:val="24"/>
          <w:u w:color="000000"/>
          <w:lang w:eastAsia="ro-RO"/>
        </w:rPr>
        <w:t xml:space="preserve"> pe fond susţinerile legate de nelegalitatea acestui proces – </w:t>
      </w:r>
      <w:r w:rsidRPr="003F3B90">
        <w:rPr>
          <w:rFonts w:ascii="Times New Roman" w:eastAsia="Times New Roman" w:hAnsi="Times New Roman" w:cs="Arial Unicode MS"/>
          <w:color w:val="000000"/>
          <w:sz w:val="24"/>
          <w:szCs w:val="24"/>
          <w:u w:color="000000"/>
          <w:lang w:val="es-ES_tradnl" w:eastAsia="ro-RO"/>
        </w:rPr>
        <w:t>verbal de control antifraud</w:t>
      </w:r>
      <w:r w:rsidRPr="003F3B90">
        <w:rPr>
          <w:rFonts w:ascii="Times New Roman" w:eastAsia="Times New Roman" w:hAnsi="Times New Roman" w:cs="Arial Unicode MS"/>
          <w:color w:val="000000"/>
          <w:sz w:val="24"/>
          <w:szCs w:val="24"/>
          <w:u w:color="000000"/>
          <w:lang w:eastAsia="ro-RO"/>
        </w:rPr>
        <w:t>ă.</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 Solicită cheltuieli de judecată reprezentând  doar  taxa de timbru. </w:t>
      </w:r>
    </w:p>
    <w:p w:rsidR="003F3B90" w:rsidRPr="003F3B90" w:rsidRDefault="003F3B90" w:rsidP="003F3B90">
      <w:pPr>
        <w:spacing w:after="0" w:line="240" w:lineRule="auto"/>
        <w:ind w:firstLine="708"/>
        <w:jc w:val="both"/>
        <w:rPr>
          <w:rFonts w:ascii="Times New Roman" w:eastAsia="Times New Roman" w:hAnsi="Times New Roman" w:cs="Arial Unicode MS"/>
          <w:i/>
          <w:iC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 </w:t>
      </w:r>
      <w:r w:rsidRPr="003F3B90">
        <w:rPr>
          <w:rFonts w:ascii="Times New Roman" w:eastAsia="Times New Roman" w:hAnsi="Times New Roman" w:cs="Arial Unicode MS"/>
          <w:i/>
          <w:iCs/>
          <w:color w:val="000000"/>
          <w:sz w:val="24"/>
          <w:szCs w:val="24"/>
          <w:u w:color="000000"/>
          <w:lang w:eastAsia="ro-RO"/>
        </w:rPr>
        <w:t xml:space="preserve">Declarând dezbaterile închise, </w:t>
      </w:r>
    </w:p>
    <w:p w:rsidR="003F3B90" w:rsidRPr="003F3B90" w:rsidRDefault="003F3B90" w:rsidP="003F3B90">
      <w:pPr>
        <w:spacing w:after="0" w:line="240" w:lineRule="auto"/>
        <w:ind w:firstLine="708"/>
        <w:jc w:val="both"/>
        <w:rPr>
          <w:rFonts w:ascii="Times New Roman" w:eastAsia="Times New Roman" w:hAnsi="Times New Roman" w:cs="Arial Unicode MS"/>
          <w:i/>
          <w:iCs/>
          <w:color w:val="000000"/>
          <w:sz w:val="24"/>
          <w:szCs w:val="24"/>
          <w:u w:color="000000"/>
          <w:lang w:eastAsia="ro-RO"/>
        </w:rPr>
      </w:pPr>
      <w:r w:rsidRPr="003F3B90">
        <w:rPr>
          <w:rFonts w:ascii="Times New Roman" w:eastAsia="Times New Roman" w:hAnsi="Times New Roman" w:cs="Arial Unicode MS"/>
          <w:i/>
          <w:iCs/>
          <w:color w:val="000000"/>
          <w:sz w:val="24"/>
          <w:szCs w:val="24"/>
          <w:u w:color="000000"/>
          <w:lang w:eastAsia="ro-RO"/>
        </w:rPr>
        <w:t xml:space="preserve"> După </w:t>
      </w:r>
      <w:r w:rsidRPr="003F3B90">
        <w:rPr>
          <w:rFonts w:ascii="Times New Roman" w:eastAsia="Times New Roman" w:hAnsi="Times New Roman" w:cs="Arial Unicode MS"/>
          <w:i/>
          <w:iCs/>
          <w:color w:val="000000"/>
          <w:sz w:val="24"/>
          <w:szCs w:val="24"/>
          <w:u w:color="000000"/>
          <w:lang w:val="it-IT" w:eastAsia="ro-RO"/>
        </w:rPr>
        <w:t>deliberare,</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p>
    <w:p w:rsidR="003F3B90" w:rsidRPr="003F3B90" w:rsidRDefault="003F3B90" w:rsidP="003F3B90">
      <w:pPr>
        <w:tabs>
          <w:tab w:val="left" w:pos="540"/>
        </w:tabs>
        <w:spacing w:after="0" w:line="240" w:lineRule="auto"/>
        <w:jc w:val="both"/>
        <w:rPr>
          <w:rFonts w:ascii="Times New Roman" w:eastAsia="Times New Roman" w:hAnsi="Times New Roman" w:cs="Arial Unicode MS"/>
          <w:color w:val="000000"/>
          <w:sz w:val="24"/>
          <w:szCs w:val="24"/>
          <w:u w:color="000000"/>
          <w:lang w:eastAsia="ro-RO"/>
        </w:rPr>
      </w:pPr>
    </w:p>
    <w:p w:rsidR="003F3B90" w:rsidRPr="003F3B90" w:rsidRDefault="003F3B90" w:rsidP="003F3B90">
      <w:pPr>
        <w:spacing w:after="0" w:line="240" w:lineRule="auto"/>
        <w:jc w:val="center"/>
        <w:rPr>
          <w:rFonts w:ascii="Times New Roman" w:eastAsia="Times New Roman" w:hAnsi="Times New Roman" w:cs="Arial Unicode MS"/>
          <w:b/>
          <w:bCs/>
          <w:i/>
          <w:iCs/>
          <w:color w:val="000000"/>
          <w:sz w:val="24"/>
          <w:szCs w:val="24"/>
          <w:u w:color="000000"/>
          <w:lang w:eastAsia="ro-RO"/>
        </w:rPr>
      </w:pPr>
      <w:r w:rsidRPr="003F3B90">
        <w:rPr>
          <w:rFonts w:ascii="Times New Roman" w:eastAsia="Times New Roman" w:hAnsi="Times New Roman" w:cs="Arial Unicode MS"/>
          <w:b/>
          <w:bCs/>
          <w:i/>
          <w:iCs/>
          <w:color w:val="000000"/>
          <w:sz w:val="24"/>
          <w:szCs w:val="24"/>
          <w:u w:color="000000"/>
          <w:lang w:eastAsia="ro-RO"/>
        </w:rPr>
        <w:t>C U R T E A,</w:t>
      </w:r>
    </w:p>
    <w:p w:rsidR="003F3B90" w:rsidRPr="003F3B90" w:rsidRDefault="003F3B90" w:rsidP="003F3B90">
      <w:pPr>
        <w:spacing w:after="0" w:line="240" w:lineRule="auto"/>
        <w:jc w:val="both"/>
        <w:rPr>
          <w:rFonts w:ascii="Times New Roman" w:eastAsia="Times New Roman" w:hAnsi="Times New Roman" w:cs="Arial Unicode MS"/>
          <w:color w:val="000000"/>
          <w:sz w:val="24"/>
          <w:szCs w:val="24"/>
          <w:u w:color="000000"/>
          <w:lang w:eastAsia="ro-RO"/>
        </w:rPr>
      </w:pP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Asupra recursului de faţă</w:t>
      </w:r>
      <w:r w:rsidRPr="003F3B90">
        <w:rPr>
          <w:rFonts w:ascii="Times New Roman" w:eastAsia="Times New Roman" w:hAnsi="Times New Roman" w:cs="Arial Unicode MS"/>
          <w:color w:val="000000"/>
          <w:sz w:val="24"/>
          <w:szCs w:val="24"/>
          <w:u w:color="000000"/>
          <w:lang w:val="pt-PT" w:eastAsia="ro-RO"/>
        </w:rPr>
        <w:t>, constat</w:t>
      </w:r>
      <w:r w:rsidRPr="003F3B90">
        <w:rPr>
          <w:rFonts w:ascii="Times New Roman" w:eastAsia="Times New Roman" w:hAnsi="Times New Roman" w:cs="Arial Unicode MS"/>
          <w:color w:val="000000"/>
          <w:sz w:val="24"/>
          <w:szCs w:val="24"/>
          <w:u w:color="000000"/>
          <w:lang w:eastAsia="ro-RO"/>
        </w:rPr>
        <w:t>ă:</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 Prin cererea înregistrată pe rolul Tribunalului </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xml:space="preserve">la data de 02 februarie 2016 sub nr. </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xml:space="preserve">, reclamanta SC </w:t>
      </w:r>
      <w:r w:rsidR="001D551F">
        <w:rPr>
          <w:rFonts w:ascii="Times New Roman" w:eastAsia="Times New Roman" w:hAnsi="Times New Roman" w:cs="Arial Unicode MS"/>
          <w:color w:val="000000"/>
          <w:sz w:val="24"/>
          <w:szCs w:val="24"/>
          <w:u w:color="000000"/>
          <w:lang w:eastAsia="ro-RO"/>
        </w:rPr>
        <w:t xml:space="preserve">F </w:t>
      </w:r>
      <w:r w:rsidRPr="003F3B90">
        <w:rPr>
          <w:rFonts w:ascii="Times New Roman" w:eastAsia="Times New Roman" w:hAnsi="Times New Roman" w:cs="Arial Unicode MS"/>
          <w:color w:val="000000"/>
          <w:sz w:val="24"/>
          <w:szCs w:val="24"/>
          <w:u w:color="000000"/>
          <w:lang w:eastAsia="ro-RO"/>
        </w:rPr>
        <w:t xml:space="preserve"> SRL a chemat în judecată pârâ</w:t>
      </w:r>
      <w:r w:rsidRPr="003F3B90">
        <w:rPr>
          <w:rFonts w:ascii="Times New Roman" w:eastAsia="Times New Roman" w:hAnsi="Times New Roman" w:cs="Arial Unicode MS"/>
          <w:color w:val="000000"/>
          <w:sz w:val="24"/>
          <w:szCs w:val="24"/>
          <w:u w:color="000000"/>
          <w:lang w:val="pt-PT" w:eastAsia="ro-RO"/>
        </w:rPr>
        <w:t>ta Agen</w:t>
      </w:r>
      <w:r w:rsidRPr="003F3B90">
        <w:rPr>
          <w:rFonts w:ascii="Times New Roman" w:eastAsia="Times New Roman" w:hAnsi="Times New Roman" w:cs="Arial Unicode MS"/>
          <w:color w:val="000000"/>
          <w:sz w:val="24"/>
          <w:szCs w:val="24"/>
          <w:u w:color="000000"/>
          <w:lang w:eastAsia="ro-RO"/>
        </w:rPr>
        <w:t>ţia Naţ</w:t>
      </w:r>
      <w:proofErr w:type="spellStart"/>
      <w:r w:rsidRPr="003F3B90">
        <w:rPr>
          <w:rFonts w:ascii="Times New Roman" w:eastAsia="Times New Roman" w:hAnsi="Times New Roman" w:cs="Arial Unicode MS"/>
          <w:color w:val="000000"/>
          <w:sz w:val="24"/>
          <w:szCs w:val="24"/>
          <w:u w:color="000000"/>
          <w:lang w:val="fr-FR" w:eastAsia="ro-RO"/>
        </w:rPr>
        <w:t>ional</w:t>
      </w:r>
      <w:proofErr w:type="spellEnd"/>
      <w:r w:rsidRPr="003F3B90">
        <w:rPr>
          <w:rFonts w:ascii="Times New Roman" w:eastAsia="Times New Roman" w:hAnsi="Times New Roman" w:cs="Arial Unicode MS"/>
          <w:color w:val="000000"/>
          <w:sz w:val="24"/>
          <w:szCs w:val="24"/>
          <w:u w:color="000000"/>
          <w:lang w:eastAsia="ro-RO"/>
        </w:rPr>
        <w:t xml:space="preserve">ă de Administrare Fiscală, solicitând ca prin hotărârea ce se va pronunţa să se dispună anularea procesului verbal încheiat la data de 24.07.2015 de ANAF, Direcţia Generală Antifraudă </w:t>
      </w:r>
      <w:r w:rsidRPr="003F3B90">
        <w:rPr>
          <w:rFonts w:ascii="Times New Roman" w:eastAsia="Times New Roman" w:hAnsi="Times New Roman" w:cs="Arial Unicode MS"/>
          <w:color w:val="000000"/>
          <w:sz w:val="24"/>
          <w:szCs w:val="24"/>
          <w:u w:color="000000"/>
          <w:lang w:val="es-ES_tradnl" w:eastAsia="ro-RO"/>
        </w:rPr>
        <w:t>Fiscal</w:t>
      </w:r>
      <w:r w:rsidRPr="003F3B90">
        <w:rPr>
          <w:rFonts w:ascii="Times New Roman" w:eastAsia="Times New Roman" w:hAnsi="Times New Roman" w:cs="Arial Unicode MS"/>
          <w:color w:val="000000"/>
          <w:sz w:val="24"/>
          <w:szCs w:val="24"/>
          <w:u w:color="000000"/>
          <w:lang w:eastAsia="ro-RO"/>
        </w:rPr>
        <w:t>ă - Direcţ</w:t>
      </w:r>
      <w:r w:rsidRPr="003F3B90">
        <w:rPr>
          <w:rFonts w:ascii="Times New Roman" w:eastAsia="Times New Roman" w:hAnsi="Times New Roman" w:cs="Arial Unicode MS"/>
          <w:color w:val="000000"/>
          <w:sz w:val="24"/>
          <w:szCs w:val="24"/>
          <w:u w:color="000000"/>
          <w:lang w:val="it-IT" w:eastAsia="ro-RO"/>
        </w:rPr>
        <w:t>ia Regional</w:t>
      </w:r>
      <w:r w:rsidRPr="003F3B90">
        <w:rPr>
          <w:rFonts w:ascii="Times New Roman" w:eastAsia="Times New Roman" w:hAnsi="Times New Roman" w:cs="Arial Unicode MS"/>
          <w:color w:val="000000"/>
          <w:sz w:val="24"/>
          <w:szCs w:val="24"/>
          <w:u w:color="000000"/>
          <w:lang w:eastAsia="ro-RO"/>
        </w:rPr>
        <w:t xml:space="preserve">ă Antifraudă </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xml:space="preserve">, menţinut prin punctul de vedere nr. </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/16.12.2015, prin care a fost estimat în sarcina reclamantei un prejudiciu cauzat bugetului consolidat al statului î</w:t>
      </w:r>
      <w:r w:rsidRPr="003F3B90">
        <w:rPr>
          <w:rFonts w:ascii="Times New Roman" w:eastAsia="Times New Roman" w:hAnsi="Times New Roman" w:cs="Arial Unicode MS"/>
          <w:color w:val="000000"/>
          <w:sz w:val="24"/>
          <w:szCs w:val="24"/>
          <w:u w:color="000000"/>
          <w:lang w:val="es-ES_tradnl" w:eastAsia="ro-RO"/>
        </w:rPr>
        <w:t>n sum</w:t>
      </w:r>
      <w:r w:rsidRPr="003F3B90">
        <w:rPr>
          <w:rFonts w:ascii="Times New Roman" w:eastAsia="Times New Roman" w:hAnsi="Times New Roman" w:cs="Arial Unicode MS"/>
          <w:color w:val="000000"/>
          <w:sz w:val="24"/>
          <w:szCs w:val="24"/>
          <w:u w:color="000000"/>
          <w:lang w:eastAsia="ro-RO"/>
        </w:rPr>
        <w:t xml:space="preserve">ă </w:t>
      </w:r>
      <w:r w:rsidRPr="003F3B90">
        <w:rPr>
          <w:rFonts w:ascii="Times New Roman" w:eastAsia="Times New Roman" w:hAnsi="Times New Roman" w:cs="Arial Unicode MS"/>
          <w:color w:val="000000"/>
          <w:sz w:val="24"/>
          <w:szCs w:val="24"/>
          <w:u w:color="000000"/>
          <w:lang w:val="fr-FR" w:eastAsia="ro-RO"/>
        </w:rPr>
        <w:t>total</w:t>
      </w:r>
      <w:r w:rsidRPr="003F3B90">
        <w:rPr>
          <w:rFonts w:ascii="Times New Roman" w:eastAsia="Times New Roman" w:hAnsi="Times New Roman" w:cs="Arial Unicode MS"/>
          <w:color w:val="000000"/>
          <w:sz w:val="24"/>
          <w:szCs w:val="24"/>
          <w:u w:color="000000"/>
          <w:lang w:eastAsia="ro-RO"/>
        </w:rPr>
        <w:t xml:space="preserve">ă de 122.456 lei, din care TVA 73.474 lei, iar impozit pe profit 48.982 lei, în urma achiziţiilor de la SC </w:t>
      </w:r>
      <w:r w:rsidR="001D551F">
        <w:rPr>
          <w:rFonts w:ascii="Times New Roman" w:eastAsia="Times New Roman" w:hAnsi="Times New Roman" w:cs="Arial Unicode MS"/>
          <w:color w:val="000000"/>
          <w:sz w:val="24"/>
          <w:szCs w:val="24"/>
          <w:u w:color="000000"/>
          <w:lang w:eastAsia="ro-RO"/>
        </w:rPr>
        <w:t xml:space="preserve">S </w:t>
      </w:r>
      <w:r w:rsidRPr="003F3B90">
        <w:rPr>
          <w:rFonts w:ascii="Times New Roman" w:eastAsia="Times New Roman" w:hAnsi="Times New Roman" w:cs="Arial Unicode MS"/>
          <w:color w:val="000000"/>
          <w:sz w:val="24"/>
          <w:szCs w:val="24"/>
          <w:u w:color="000000"/>
          <w:lang w:eastAsia="ro-RO"/>
        </w:rPr>
        <w:t xml:space="preserve"> SRL, în valoare totală de 306.142 lei, precum şi plata cheltuielilor de judecată.</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b/>
          <w:bCs/>
          <w:i/>
          <w:iCs/>
          <w:color w:val="000000"/>
          <w:sz w:val="24"/>
          <w:szCs w:val="24"/>
          <w:u w:color="000000"/>
          <w:lang w:eastAsia="ro-RO"/>
        </w:rPr>
        <w:t>Prin întâmpinarea depusă la dosar la data de 29 februarie 2016, pârâta ANAF a invocat excepţ</w:t>
      </w:r>
      <w:r w:rsidRPr="003F3B90">
        <w:rPr>
          <w:rFonts w:ascii="Times New Roman" w:eastAsia="Times New Roman" w:hAnsi="Times New Roman" w:cs="Arial Unicode MS"/>
          <w:b/>
          <w:bCs/>
          <w:i/>
          <w:iCs/>
          <w:color w:val="000000"/>
          <w:sz w:val="24"/>
          <w:szCs w:val="24"/>
          <w:u w:color="000000"/>
          <w:lang w:val="it-IT" w:eastAsia="ro-RO"/>
        </w:rPr>
        <w:t>ia inadmisibilit</w:t>
      </w:r>
      <w:r w:rsidRPr="003F3B90">
        <w:rPr>
          <w:rFonts w:ascii="Times New Roman" w:eastAsia="Times New Roman" w:hAnsi="Times New Roman" w:cs="Arial Unicode MS"/>
          <w:b/>
          <w:bCs/>
          <w:i/>
          <w:iCs/>
          <w:color w:val="000000"/>
          <w:sz w:val="24"/>
          <w:szCs w:val="24"/>
          <w:u w:color="000000"/>
          <w:lang w:eastAsia="ro-RO"/>
        </w:rPr>
        <w:t>ăţii acţiunii,</w:t>
      </w:r>
      <w:r w:rsidRPr="003F3B90">
        <w:rPr>
          <w:rFonts w:ascii="Times New Roman" w:eastAsia="Times New Roman" w:hAnsi="Times New Roman" w:cs="Arial Unicode MS"/>
          <w:b/>
          <w:bCs/>
          <w:color w:val="000000"/>
          <w:sz w:val="24"/>
          <w:szCs w:val="24"/>
          <w:u w:color="000000"/>
          <w:lang w:eastAsia="ro-RO"/>
        </w:rPr>
        <w:t xml:space="preserve"> </w:t>
      </w:r>
      <w:r w:rsidRPr="003F3B90">
        <w:rPr>
          <w:rFonts w:ascii="Times New Roman" w:eastAsia="Times New Roman" w:hAnsi="Times New Roman" w:cs="Arial Unicode MS"/>
          <w:color w:val="000000"/>
          <w:sz w:val="24"/>
          <w:szCs w:val="24"/>
          <w:u w:color="000000"/>
          <w:lang w:eastAsia="ro-RO"/>
        </w:rPr>
        <w:t>avâ</w:t>
      </w:r>
      <w:proofErr w:type="spellStart"/>
      <w:r w:rsidRPr="003F3B90">
        <w:rPr>
          <w:rFonts w:ascii="Times New Roman" w:eastAsia="Times New Roman" w:hAnsi="Times New Roman" w:cs="Arial Unicode MS"/>
          <w:color w:val="000000"/>
          <w:sz w:val="24"/>
          <w:szCs w:val="24"/>
          <w:u w:color="000000"/>
          <w:lang w:val="en-US" w:eastAsia="ro-RO"/>
        </w:rPr>
        <w:t>nd</w:t>
      </w:r>
      <w:proofErr w:type="spellEnd"/>
      <w:r w:rsidRPr="003F3B90">
        <w:rPr>
          <w:rFonts w:ascii="Times New Roman" w:eastAsia="Times New Roman" w:hAnsi="Times New Roman" w:cs="Arial Unicode MS"/>
          <w:color w:val="000000"/>
          <w:sz w:val="24"/>
          <w:szCs w:val="24"/>
          <w:u w:color="000000"/>
          <w:lang w:val="en-US" w:eastAsia="ro-RO"/>
        </w:rPr>
        <w:t xml:space="preserve"> </w:t>
      </w:r>
      <w:r w:rsidRPr="003F3B90">
        <w:rPr>
          <w:rFonts w:ascii="Times New Roman" w:eastAsia="Times New Roman" w:hAnsi="Times New Roman" w:cs="Arial Unicode MS"/>
          <w:color w:val="000000"/>
          <w:sz w:val="24"/>
          <w:szCs w:val="24"/>
          <w:u w:color="000000"/>
          <w:lang w:eastAsia="ro-RO"/>
        </w:rPr>
        <w:t>î</w:t>
      </w:r>
      <w:r w:rsidRPr="003F3B90">
        <w:rPr>
          <w:rFonts w:ascii="Times New Roman" w:eastAsia="Times New Roman" w:hAnsi="Times New Roman" w:cs="Arial Unicode MS"/>
          <w:color w:val="000000"/>
          <w:sz w:val="24"/>
          <w:szCs w:val="24"/>
          <w:u w:color="000000"/>
          <w:lang w:val="it-IT" w:eastAsia="ro-RO"/>
        </w:rPr>
        <w:t>n vedere c</w:t>
      </w:r>
      <w:r w:rsidRPr="003F3B90">
        <w:rPr>
          <w:rFonts w:ascii="Times New Roman" w:eastAsia="Times New Roman" w:hAnsi="Times New Roman" w:cs="Arial Unicode MS"/>
          <w:color w:val="000000"/>
          <w:sz w:val="24"/>
          <w:szCs w:val="24"/>
          <w:u w:color="000000"/>
          <w:lang w:eastAsia="ro-RO"/>
        </w:rPr>
        <w:t xml:space="preserve">ă procesul verbal menţionat nu este act administrativ fiscal, acesta reprezentând un document prin care se constată </w:t>
      </w:r>
      <w:r w:rsidRPr="003F3B90">
        <w:rPr>
          <w:rFonts w:ascii="Times New Roman" w:eastAsia="Times New Roman" w:hAnsi="Times New Roman" w:cs="Arial Unicode MS"/>
          <w:color w:val="000000"/>
          <w:sz w:val="24"/>
          <w:szCs w:val="24"/>
          <w:u w:color="000000"/>
          <w:lang w:val="it-IT" w:eastAsia="ro-RO"/>
        </w:rPr>
        <w:t>o situa</w:t>
      </w:r>
      <w:r w:rsidRPr="003F3B90">
        <w:rPr>
          <w:rFonts w:ascii="Times New Roman" w:eastAsia="Times New Roman" w:hAnsi="Times New Roman" w:cs="Arial Unicode MS"/>
          <w:color w:val="000000"/>
          <w:sz w:val="24"/>
          <w:szCs w:val="24"/>
          <w:u w:color="000000"/>
          <w:lang w:eastAsia="ro-RO"/>
        </w:rPr>
        <w:t>ţie de fapt şi anume efectuarea de achiziţii nereale de la furnizori cu comportament fiscal inadecvat de tip „</w:t>
      </w:r>
      <w:r w:rsidRPr="003F3B90">
        <w:rPr>
          <w:rFonts w:ascii="Times New Roman" w:eastAsia="Times New Roman" w:hAnsi="Times New Roman" w:cs="Arial Unicode MS"/>
          <w:color w:val="000000"/>
          <w:sz w:val="24"/>
          <w:szCs w:val="24"/>
          <w:u w:color="000000"/>
          <w:lang w:val="it-IT" w:eastAsia="ro-RO"/>
        </w:rPr>
        <w:t>fantoma</w:t>
      </w:r>
      <w:r w:rsidRPr="003F3B90">
        <w:rPr>
          <w:rFonts w:ascii="Times New Roman" w:eastAsia="Times New Roman" w:hAnsi="Times New Roman" w:cs="Arial Unicode MS"/>
          <w:color w:val="000000"/>
          <w:sz w:val="24"/>
          <w:szCs w:val="24"/>
          <w:u w:color="000000"/>
          <w:lang w:eastAsia="ro-RO"/>
        </w:rPr>
        <w:t>” sau „</w:t>
      </w:r>
      <w:r w:rsidRPr="003F3B90">
        <w:rPr>
          <w:rFonts w:ascii="Times New Roman" w:eastAsia="Times New Roman" w:hAnsi="Times New Roman" w:cs="Arial Unicode MS"/>
          <w:color w:val="000000"/>
          <w:sz w:val="24"/>
          <w:szCs w:val="24"/>
          <w:u w:color="000000"/>
          <w:lang w:val="en-US" w:eastAsia="ro-RO"/>
        </w:rPr>
        <w:t>missing trader</w:t>
      </w:r>
      <w:r w:rsidRPr="003F3B90">
        <w:rPr>
          <w:rFonts w:ascii="Times New Roman" w:eastAsia="Times New Roman" w:hAnsi="Times New Roman" w:cs="Arial Unicode MS"/>
          <w:color w:val="000000"/>
          <w:sz w:val="24"/>
          <w:szCs w:val="24"/>
          <w:u w:color="000000"/>
          <w:lang w:eastAsia="ro-RO"/>
        </w:rPr>
        <w:t>” cauzând un prejudiciu estimat de 122.456 lei.</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Potrivit art. 41 din OG nr. 92/2003, actul administrativ fiscal priveşte stabilirea, modificarea sau stingerea drepturilor şi obligaţiilor fiscale.</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Î</w:t>
      </w:r>
      <w:r w:rsidRPr="003F3B90">
        <w:rPr>
          <w:rFonts w:ascii="Times New Roman" w:eastAsia="Times New Roman" w:hAnsi="Times New Roman" w:cs="Arial Unicode MS"/>
          <w:color w:val="000000"/>
          <w:sz w:val="24"/>
          <w:szCs w:val="24"/>
          <w:u w:color="000000"/>
          <w:lang w:val="es-ES_tradnl" w:eastAsia="ro-RO"/>
        </w:rPr>
        <w:t>n sus</w:t>
      </w:r>
      <w:r w:rsidRPr="003F3B90">
        <w:rPr>
          <w:rFonts w:ascii="Times New Roman" w:eastAsia="Times New Roman" w:hAnsi="Times New Roman" w:cs="Arial Unicode MS"/>
          <w:color w:val="000000"/>
          <w:sz w:val="24"/>
          <w:szCs w:val="24"/>
          <w:u w:color="000000"/>
          <w:lang w:eastAsia="ro-RO"/>
        </w:rPr>
        <w:t>ţinerea excepţiei a invocat dispoziţiile art. 205 din OG nr. 92/2003, art. 43 şi art. 110 alin. 3 din OG nr. 92/2003.</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b/>
          <w:bCs/>
          <w:i/>
          <w:iCs/>
          <w:color w:val="000000"/>
          <w:sz w:val="24"/>
          <w:szCs w:val="24"/>
          <w:u w:color="000000"/>
          <w:lang w:eastAsia="ro-RO"/>
        </w:rPr>
        <w:t xml:space="preserve">Prin sentinţa nr. </w:t>
      </w:r>
      <w:r w:rsidR="001D551F">
        <w:rPr>
          <w:rFonts w:ascii="Times New Roman" w:eastAsia="Times New Roman" w:hAnsi="Times New Roman" w:cs="Arial Unicode MS"/>
          <w:b/>
          <w:bCs/>
          <w:i/>
          <w:iCs/>
          <w:color w:val="000000"/>
          <w:sz w:val="24"/>
          <w:szCs w:val="24"/>
          <w:u w:color="000000"/>
          <w:lang w:eastAsia="ro-RO"/>
        </w:rPr>
        <w:t>.</w:t>
      </w:r>
      <w:r w:rsidRPr="003F3B90">
        <w:rPr>
          <w:rFonts w:ascii="Times New Roman" w:eastAsia="Times New Roman" w:hAnsi="Times New Roman" w:cs="Arial Unicode MS"/>
          <w:b/>
          <w:bCs/>
          <w:i/>
          <w:iCs/>
          <w:color w:val="000000"/>
          <w:sz w:val="24"/>
          <w:szCs w:val="24"/>
          <w:u w:color="000000"/>
          <w:lang w:eastAsia="ro-RO"/>
        </w:rPr>
        <w:t xml:space="preserve"> din </w:t>
      </w:r>
      <w:r w:rsidR="001D551F">
        <w:rPr>
          <w:rFonts w:ascii="Times New Roman" w:eastAsia="Times New Roman" w:hAnsi="Times New Roman" w:cs="Arial Unicode MS"/>
          <w:b/>
          <w:bCs/>
          <w:i/>
          <w:iCs/>
          <w:color w:val="000000"/>
          <w:sz w:val="24"/>
          <w:szCs w:val="24"/>
          <w:u w:color="000000"/>
          <w:lang w:eastAsia="ro-RO"/>
        </w:rPr>
        <w:t>.</w:t>
      </w:r>
      <w:r w:rsidRPr="003F3B90">
        <w:rPr>
          <w:rFonts w:ascii="Times New Roman" w:eastAsia="Times New Roman" w:hAnsi="Times New Roman" w:cs="Arial Unicode MS"/>
          <w:b/>
          <w:bCs/>
          <w:i/>
          <w:iCs/>
          <w:color w:val="000000"/>
          <w:sz w:val="24"/>
          <w:szCs w:val="24"/>
          <w:u w:color="000000"/>
          <w:lang w:eastAsia="ro-RO"/>
        </w:rPr>
        <w:t xml:space="preserve"> Tribunalul </w:t>
      </w:r>
      <w:r w:rsidR="001D551F">
        <w:rPr>
          <w:rFonts w:ascii="Times New Roman" w:eastAsia="Times New Roman" w:hAnsi="Times New Roman" w:cs="Arial Unicode MS"/>
          <w:b/>
          <w:bCs/>
          <w:i/>
          <w:iCs/>
          <w:color w:val="000000"/>
          <w:sz w:val="24"/>
          <w:szCs w:val="24"/>
          <w:u w:color="000000"/>
          <w:lang w:eastAsia="ro-RO"/>
        </w:rPr>
        <w:t>.</w:t>
      </w:r>
      <w:r w:rsidRPr="003F3B90">
        <w:rPr>
          <w:rFonts w:ascii="Times New Roman" w:eastAsia="Times New Roman" w:hAnsi="Times New Roman" w:cs="Arial Unicode MS"/>
          <w:b/>
          <w:bCs/>
          <w:i/>
          <w:iCs/>
          <w:color w:val="000000"/>
          <w:sz w:val="24"/>
          <w:szCs w:val="24"/>
          <w:u w:color="000000"/>
          <w:lang w:eastAsia="ro-RO"/>
        </w:rPr>
        <w:t xml:space="preserve"> – Secţ</w:t>
      </w:r>
      <w:proofErr w:type="spellStart"/>
      <w:r w:rsidRPr="003F3B90">
        <w:rPr>
          <w:rFonts w:ascii="Times New Roman" w:eastAsia="Times New Roman" w:hAnsi="Times New Roman" w:cs="Arial Unicode MS"/>
          <w:b/>
          <w:bCs/>
          <w:i/>
          <w:iCs/>
          <w:color w:val="000000"/>
          <w:sz w:val="24"/>
          <w:szCs w:val="24"/>
          <w:u w:color="000000"/>
          <w:lang w:val="es-ES_tradnl" w:eastAsia="ro-RO"/>
        </w:rPr>
        <w:t>ia</w:t>
      </w:r>
      <w:proofErr w:type="spellEnd"/>
      <w:r w:rsidRPr="003F3B90">
        <w:rPr>
          <w:rFonts w:ascii="Times New Roman" w:eastAsia="Times New Roman" w:hAnsi="Times New Roman" w:cs="Arial Unicode MS"/>
          <w:b/>
          <w:bCs/>
          <w:i/>
          <w:iCs/>
          <w:color w:val="000000"/>
          <w:sz w:val="24"/>
          <w:szCs w:val="24"/>
          <w:u w:color="000000"/>
          <w:lang w:val="es-ES_tradnl" w:eastAsia="ro-RO"/>
        </w:rPr>
        <w:t xml:space="preserve"> </w:t>
      </w:r>
      <w:r w:rsidR="001D551F">
        <w:rPr>
          <w:rFonts w:ascii="Times New Roman" w:eastAsia="Times New Roman" w:hAnsi="Times New Roman" w:cs="Arial Unicode MS"/>
          <w:b/>
          <w:bCs/>
          <w:i/>
          <w:iCs/>
          <w:color w:val="000000"/>
          <w:sz w:val="24"/>
          <w:szCs w:val="24"/>
          <w:u w:color="000000"/>
          <w:lang w:val="es-ES_tradnl" w:eastAsia="ro-RO"/>
        </w:rPr>
        <w:t>..</w:t>
      </w:r>
      <w:r w:rsidRPr="003F3B90">
        <w:rPr>
          <w:rFonts w:ascii="Times New Roman" w:eastAsia="Times New Roman" w:hAnsi="Times New Roman" w:cs="Arial Unicode MS"/>
          <w:color w:val="000000"/>
          <w:sz w:val="24"/>
          <w:szCs w:val="24"/>
          <w:u w:color="000000"/>
          <w:lang w:eastAsia="ro-RO"/>
        </w:rPr>
        <w:t xml:space="preserve">  a admis excepţ</w:t>
      </w:r>
      <w:r w:rsidRPr="003F3B90">
        <w:rPr>
          <w:rFonts w:ascii="Times New Roman" w:eastAsia="Times New Roman" w:hAnsi="Times New Roman" w:cs="Arial Unicode MS"/>
          <w:color w:val="000000"/>
          <w:sz w:val="24"/>
          <w:szCs w:val="24"/>
          <w:u w:color="000000"/>
          <w:lang w:val="it-IT" w:eastAsia="ro-RO"/>
        </w:rPr>
        <w:t>ia inadmisibilit</w:t>
      </w:r>
      <w:r w:rsidRPr="003F3B90">
        <w:rPr>
          <w:rFonts w:ascii="Times New Roman" w:eastAsia="Times New Roman" w:hAnsi="Times New Roman" w:cs="Arial Unicode MS"/>
          <w:color w:val="000000"/>
          <w:sz w:val="24"/>
          <w:szCs w:val="24"/>
          <w:u w:color="000000"/>
          <w:lang w:eastAsia="ro-RO"/>
        </w:rPr>
        <w:t>ăţii acţiunii, invocată de pârâtă și a respins, ca inadmisibilă</w:t>
      </w:r>
      <w:r w:rsidRPr="003F3B90">
        <w:rPr>
          <w:rFonts w:ascii="Times New Roman" w:eastAsia="Times New Roman" w:hAnsi="Times New Roman" w:cs="Arial Unicode MS"/>
          <w:color w:val="000000"/>
          <w:sz w:val="24"/>
          <w:szCs w:val="24"/>
          <w:u w:color="000000"/>
          <w:lang w:val="en-US" w:eastAsia="ro-RO"/>
        </w:rPr>
        <w:t>, ac</w:t>
      </w:r>
      <w:r w:rsidRPr="003F3B90">
        <w:rPr>
          <w:rFonts w:ascii="Times New Roman" w:eastAsia="Times New Roman" w:hAnsi="Times New Roman" w:cs="Arial Unicode MS"/>
          <w:color w:val="000000"/>
          <w:sz w:val="24"/>
          <w:szCs w:val="24"/>
          <w:u w:color="000000"/>
          <w:lang w:eastAsia="ro-RO"/>
        </w:rPr>
        <w:t xml:space="preserve">ţiunea formulată de reclamanta SC </w:t>
      </w:r>
      <w:r w:rsidR="001D551F">
        <w:rPr>
          <w:rFonts w:ascii="Times New Roman" w:eastAsia="Times New Roman" w:hAnsi="Times New Roman" w:cs="Arial Unicode MS"/>
          <w:color w:val="000000"/>
          <w:sz w:val="24"/>
          <w:szCs w:val="24"/>
          <w:u w:color="000000"/>
          <w:lang w:eastAsia="ro-RO"/>
        </w:rPr>
        <w:t xml:space="preserve">F </w:t>
      </w:r>
      <w:r w:rsidRPr="003F3B90">
        <w:rPr>
          <w:rFonts w:ascii="Times New Roman" w:eastAsia="Times New Roman" w:hAnsi="Times New Roman" w:cs="Arial Unicode MS"/>
          <w:color w:val="000000"/>
          <w:sz w:val="24"/>
          <w:szCs w:val="24"/>
          <w:u w:color="000000"/>
          <w:lang w:eastAsia="ro-RO"/>
        </w:rPr>
        <w:t xml:space="preserve"> SRL</w:t>
      </w:r>
      <w:r w:rsidRPr="003F3B90">
        <w:rPr>
          <w:rFonts w:ascii="Times New Roman" w:eastAsia="Times New Roman" w:hAnsi="Times New Roman" w:cs="Arial Unicode MS"/>
          <w:b/>
          <w:bCs/>
          <w:color w:val="000000"/>
          <w:sz w:val="24"/>
          <w:szCs w:val="24"/>
          <w:u w:color="000000"/>
          <w:lang w:eastAsia="ro-RO"/>
        </w:rPr>
        <w:t xml:space="preserve"> </w:t>
      </w:r>
      <w:r w:rsidRPr="003F3B90">
        <w:rPr>
          <w:rFonts w:ascii="Times New Roman" w:eastAsia="Times New Roman" w:hAnsi="Times New Roman" w:cs="Arial Unicode MS"/>
          <w:color w:val="000000"/>
          <w:sz w:val="24"/>
          <w:szCs w:val="24"/>
          <w:u w:color="000000"/>
          <w:lang w:eastAsia="ro-RO"/>
        </w:rPr>
        <w:t>în contradictoriu cu pârâ</w:t>
      </w:r>
      <w:r w:rsidRPr="003F3B90">
        <w:rPr>
          <w:rFonts w:ascii="Times New Roman" w:eastAsia="Times New Roman" w:hAnsi="Times New Roman" w:cs="Arial Unicode MS"/>
          <w:color w:val="000000"/>
          <w:sz w:val="24"/>
          <w:szCs w:val="24"/>
          <w:u w:color="000000"/>
          <w:lang w:val="pt-PT" w:eastAsia="ro-RO"/>
        </w:rPr>
        <w:t>ta Agen</w:t>
      </w:r>
      <w:r w:rsidRPr="003F3B90">
        <w:rPr>
          <w:rFonts w:ascii="Times New Roman" w:eastAsia="Times New Roman" w:hAnsi="Times New Roman" w:cs="Arial Unicode MS"/>
          <w:color w:val="000000"/>
          <w:sz w:val="24"/>
          <w:szCs w:val="24"/>
          <w:u w:color="000000"/>
          <w:lang w:eastAsia="ro-RO"/>
        </w:rPr>
        <w:t>ţia Naţ</w:t>
      </w:r>
      <w:proofErr w:type="spellStart"/>
      <w:r w:rsidRPr="003F3B90">
        <w:rPr>
          <w:rFonts w:ascii="Times New Roman" w:eastAsia="Times New Roman" w:hAnsi="Times New Roman" w:cs="Arial Unicode MS"/>
          <w:color w:val="000000"/>
          <w:sz w:val="24"/>
          <w:szCs w:val="24"/>
          <w:u w:color="000000"/>
          <w:lang w:val="fr-FR" w:eastAsia="ro-RO"/>
        </w:rPr>
        <w:t>ional</w:t>
      </w:r>
      <w:proofErr w:type="spellEnd"/>
      <w:r w:rsidRPr="003F3B90">
        <w:rPr>
          <w:rFonts w:ascii="Times New Roman" w:eastAsia="Times New Roman" w:hAnsi="Times New Roman" w:cs="Arial Unicode MS"/>
          <w:color w:val="000000"/>
          <w:sz w:val="24"/>
          <w:szCs w:val="24"/>
          <w:u w:color="000000"/>
          <w:lang w:eastAsia="ro-RO"/>
        </w:rPr>
        <w:t>ă de Administrare Fiscală.</w:t>
      </w:r>
    </w:p>
    <w:p w:rsidR="003F3B90" w:rsidRPr="003F3B90" w:rsidRDefault="003F3B90" w:rsidP="003F3B90">
      <w:pPr>
        <w:spacing w:after="0" w:line="240" w:lineRule="auto"/>
        <w:ind w:firstLine="708"/>
        <w:jc w:val="both"/>
        <w:rPr>
          <w:rFonts w:ascii="Times New Roman" w:eastAsia="Times New Roman" w:hAnsi="Times New Roman" w:cs="Arial Unicode MS"/>
          <w:b/>
          <w:bCs/>
          <w:i/>
          <w:iCs/>
          <w:color w:val="000000"/>
          <w:sz w:val="24"/>
          <w:szCs w:val="24"/>
          <w:u w:color="000000"/>
          <w:lang w:eastAsia="ro-RO"/>
        </w:rPr>
      </w:pPr>
      <w:r w:rsidRPr="003F3B90">
        <w:rPr>
          <w:rFonts w:ascii="Times New Roman" w:eastAsia="Times New Roman" w:hAnsi="Times New Roman" w:cs="Arial Unicode MS"/>
          <w:b/>
          <w:bCs/>
          <w:i/>
          <w:iCs/>
          <w:color w:val="000000"/>
          <w:sz w:val="24"/>
          <w:szCs w:val="24"/>
          <w:u w:color="000000"/>
          <w:lang w:eastAsia="ro-RO"/>
        </w:rPr>
        <w:t>Pentru a se pronunţa astfel, Tribunalul a reţinut următoarele:</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Potrivit art. 1 din Legea nr. 554/2004 modificată, „orice persoană care se consideră vătă</w:t>
      </w:r>
      <w:r w:rsidRPr="003F3B90">
        <w:rPr>
          <w:rFonts w:ascii="Times New Roman" w:eastAsia="Times New Roman" w:hAnsi="Times New Roman" w:cs="Arial Unicode MS"/>
          <w:color w:val="000000"/>
          <w:sz w:val="24"/>
          <w:szCs w:val="24"/>
          <w:u w:color="000000"/>
          <w:lang w:val="it-IT" w:eastAsia="ro-RO"/>
        </w:rPr>
        <w:t>mat</w:t>
      </w:r>
      <w:r w:rsidRPr="003F3B90">
        <w:rPr>
          <w:rFonts w:ascii="Times New Roman" w:eastAsia="Times New Roman" w:hAnsi="Times New Roman" w:cs="Arial Unicode MS"/>
          <w:color w:val="000000"/>
          <w:sz w:val="24"/>
          <w:szCs w:val="24"/>
          <w:u w:color="000000"/>
          <w:lang w:eastAsia="ro-RO"/>
        </w:rPr>
        <w:t>ă într-un drept al său ori într-un interes legitim, de către o autoritate publică, printr-un act administrativ sau prin nesoluţionarea în termenul legal a unei cereri, se poate adresa instanţei de contencios administrativ competente, pentru anularea actului, recunoaşterea dreptului pretins sau a interesului legitim şi repararea pagubei ce i-a fost cauzată”.</w:t>
      </w:r>
    </w:p>
    <w:p w:rsidR="003F3B90" w:rsidRPr="003F3B90" w:rsidRDefault="003F3B90" w:rsidP="003F3B90">
      <w:pPr>
        <w:spacing w:after="0" w:line="240" w:lineRule="auto"/>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ab/>
        <w:t xml:space="preserve"> Din coroborarea prevederilor art.1 şi art. 10 al.1 din Legea nr. 554/2004 modificată rezultă că </w:t>
      </w:r>
      <w:proofErr w:type="spellStart"/>
      <w:r w:rsidRPr="003F3B90">
        <w:rPr>
          <w:rFonts w:ascii="Times New Roman" w:eastAsia="Times New Roman" w:hAnsi="Times New Roman" w:cs="Arial Unicode MS"/>
          <w:color w:val="000000"/>
          <w:sz w:val="24"/>
          <w:szCs w:val="24"/>
          <w:u w:color="000000"/>
          <w:lang w:val="fr-FR" w:eastAsia="ro-RO"/>
        </w:rPr>
        <w:t>instan</w:t>
      </w:r>
      <w:proofErr w:type="spellEnd"/>
      <w:r w:rsidRPr="003F3B90">
        <w:rPr>
          <w:rFonts w:ascii="Times New Roman" w:eastAsia="Times New Roman" w:hAnsi="Times New Roman" w:cs="Arial Unicode MS"/>
          <w:color w:val="000000"/>
          <w:sz w:val="24"/>
          <w:szCs w:val="24"/>
          <w:u w:color="000000"/>
          <w:lang w:eastAsia="ro-RO"/>
        </w:rPr>
        <w:t>ţele de contencios administrativ sunt competente să soluţioneze litigiile având ca obiect anularea unor acte administrative emise de autorităţi publice sau plângerile împotriva refuzului de soluţionare a unei cereri.</w:t>
      </w:r>
    </w:p>
    <w:p w:rsidR="003F3B90" w:rsidRPr="003F3B90" w:rsidRDefault="003F3B90" w:rsidP="003F3B90">
      <w:pPr>
        <w:spacing w:after="0" w:line="240" w:lineRule="auto"/>
        <w:jc w:val="both"/>
        <w:rPr>
          <w:rFonts w:ascii="Times New Roman" w:eastAsia="Times New Roman" w:hAnsi="Times New Roman" w:cs="Arial Unicode MS"/>
          <w:i/>
          <w:iC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lastRenderedPageBreak/>
        <w:tab/>
        <w:t>Noţiunea de act administrativ este definită de  art.2 lit. c) din  Legea nr. 554/2004 modificată</w:t>
      </w:r>
      <w:r w:rsidRPr="003F3B90">
        <w:rPr>
          <w:rFonts w:ascii="Times New Roman" w:eastAsia="Times New Roman" w:hAnsi="Times New Roman" w:cs="Arial Unicode MS"/>
          <w:color w:val="000000"/>
          <w:sz w:val="24"/>
          <w:szCs w:val="24"/>
          <w:u w:color="000000"/>
          <w:lang w:val="en-US" w:eastAsia="ro-RO"/>
        </w:rPr>
        <w:t xml:space="preserve">, care include </w:t>
      </w:r>
      <w:r w:rsidRPr="003F3B90">
        <w:rPr>
          <w:rFonts w:ascii="Times New Roman" w:eastAsia="Times New Roman" w:hAnsi="Times New Roman" w:cs="Arial Unicode MS"/>
          <w:color w:val="000000"/>
          <w:sz w:val="24"/>
          <w:szCs w:val="24"/>
          <w:u w:color="000000"/>
          <w:lang w:eastAsia="ro-RO"/>
        </w:rPr>
        <w:t xml:space="preserve">în această </w:t>
      </w:r>
      <w:r w:rsidRPr="003F3B90">
        <w:rPr>
          <w:rFonts w:ascii="Times New Roman" w:eastAsia="Times New Roman" w:hAnsi="Times New Roman" w:cs="Arial Unicode MS"/>
          <w:color w:val="000000"/>
          <w:sz w:val="24"/>
          <w:szCs w:val="24"/>
          <w:u w:color="000000"/>
          <w:lang w:val="it-IT" w:eastAsia="ro-RO"/>
        </w:rPr>
        <w:t xml:space="preserve">categorie </w:t>
      </w:r>
      <w:r w:rsidRPr="003F3B90">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i/>
          <w:iCs/>
          <w:color w:val="000000"/>
          <w:sz w:val="24"/>
          <w:szCs w:val="24"/>
          <w:u w:color="000000"/>
          <w:lang w:eastAsia="ro-RO"/>
        </w:rPr>
        <w:t>actul unilateral cu caracter individual sau normativ emis de o autoritate publică, în regim de putere publică, în vederea organizării executării legii sau a executării în concret a legii, care dă naş</w:t>
      </w:r>
      <w:r w:rsidRPr="003F3B90">
        <w:rPr>
          <w:rFonts w:ascii="Times New Roman" w:eastAsia="Times New Roman" w:hAnsi="Times New Roman" w:cs="Arial Unicode MS"/>
          <w:i/>
          <w:iCs/>
          <w:color w:val="000000"/>
          <w:sz w:val="24"/>
          <w:szCs w:val="24"/>
          <w:u w:color="000000"/>
          <w:lang w:val="it-IT" w:eastAsia="ro-RO"/>
        </w:rPr>
        <w:t>tere, modific</w:t>
      </w:r>
      <w:r w:rsidRPr="003F3B90">
        <w:rPr>
          <w:rFonts w:ascii="Times New Roman" w:eastAsia="Times New Roman" w:hAnsi="Times New Roman" w:cs="Arial Unicode MS"/>
          <w:i/>
          <w:iCs/>
          <w:color w:val="000000"/>
          <w:sz w:val="24"/>
          <w:szCs w:val="24"/>
          <w:u w:color="000000"/>
          <w:lang w:eastAsia="ro-RO"/>
        </w:rPr>
        <w:t>ă sau stinge raporturi juridice”.</w:t>
      </w:r>
    </w:p>
    <w:p w:rsidR="003F3B90" w:rsidRPr="003F3B90" w:rsidRDefault="003F3B90" w:rsidP="003F3B90">
      <w:pPr>
        <w:spacing w:after="0" w:line="240" w:lineRule="auto"/>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i/>
          <w:iCs/>
          <w:color w:val="000000"/>
          <w:sz w:val="24"/>
          <w:szCs w:val="24"/>
          <w:u w:color="000000"/>
          <w:lang w:eastAsia="ro-RO"/>
        </w:rPr>
        <w:tab/>
      </w:r>
      <w:r w:rsidRPr="003F3B90">
        <w:rPr>
          <w:rFonts w:ascii="Times New Roman" w:eastAsia="Times New Roman" w:hAnsi="Times New Roman" w:cs="Arial Unicode MS"/>
          <w:color w:val="000000"/>
          <w:sz w:val="24"/>
          <w:szCs w:val="24"/>
          <w:u w:color="000000"/>
          <w:lang w:eastAsia="ro-RO"/>
        </w:rPr>
        <w:t xml:space="preserve">De asemenea, art. 218 Cod procedură </w:t>
      </w:r>
      <w:r w:rsidRPr="003F3B90">
        <w:rPr>
          <w:rFonts w:ascii="Times New Roman" w:eastAsia="Times New Roman" w:hAnsi="Times New Roman" w:cs="Arial Unicode MS"/>
          <w:color w:val="000000"/>
          <w:sz w:val="24"/>
          <w:szCs w:val="24"/>
          <w:u w:color="000000"/>
          <w:lang w:val="pt-PT" w:eastAsia="ro-RO"/>
        </w:rPr>
        <w:t>fiscal</w:t>
      </w:r>
      <w:r w:rsidRPr="003F3B90">
        <w:rPr>
          <w:rFonts w:ascii="Times New Roman" w:eastAsia="Times New Roman" w:hAnsi="Times New Roman" w:cs="Arial Unicode MS"/>
          <w:color w:val="000000"/>
          <w:sz w:val="24"/>
          <w:szCs w:val="24"/>
          <w:u w:color="000000"/>
          <w:lang w:eastAsia="ro-RO"/>
        </w:rPr>
        <w:t xml:space="preserve">ă </w:t>
      </w:r>
      <w:r w:rsidRPr="003F3B90">
        <w:rPr>
          <w:rFonts w:ascii="Times New Roman" w:eastAsia="Times New Roman" w:hAnsi="Times New Roman" w:cs="Arial Unicode MS"/>
          <w:color w:val="000000"/>
          <w:sz w:val="24"/>
          <w:szCs w:val="24"/>
          <w:u w:color="000000"/>
          <w:lang w:val="it-IT" w:eastAsia="ro-RO"/>
        </w:rPr>
        <w:t>confer</w:t>
      </w:r>
      <w:r w:rsidRPr="003F3B90">
        <w:rPr>
          <w:rFonts w:ascii="Times New Roman" w:eastAsia="Times New Roman" w:hAnsi="Times New Roman" w:cs="Arial Unicode MS"/>
          <w:color w:val="000000"/>
          <w:sz w:val="24"/>
          <w:szCs w:val="24"/>
          <w:u w:color="000000"/>
          <w:lang w:eastAsia="ro-RO"/>
        </w:rPr>
        <w:t xml:space="preserve">ă </w:t>
      </w:r>
      <w:proofErr w:type="spellStart"/>
      <w:r w:rsidRPr="003F3B90">
        <w:rPr>
          <w:rFonts w:ascii="Times New Roman" w:eastAsia="Times New Roman" w:hAnsi="Times New Roman" w:cs="Arial Unicode MS"/>
          <w:color w:val="000000"/>
          <w:sz w:val="24"/>
          <w:szCs w:val="24"/>
          <w:u w:color="000000"/>
          <w:lang w:val="fr-FR" w:eastAsia="ro-RO"/>
        </w:rPr>
        <w:t>instan</w:t>
      </w:r>
      <w:proofErr w:type="spellEnd"/>
      <w:r w:rsidRPr="003F3B90">
        <w:rPr>
          <w:rFonts w:ascii="Times New Roman" w:eastAsia="Times New Roman" w:hAnsi="Times New Roman" w:cs="Arial Unicode MS"/>
          <w:color w:val="000000"/>
          <w:sz w:val="24"/>
          <w:szCs w:val="24"/>
          <w:u w:color="000000"/>
          <w:lang w:eastAsia="ro-RO"/>
        </w:rPr>
        <w:t>ţelor de contencios administrativ competenţ</w:t>
      </w:r>
      <w:r w:rsidRPr="003F3B90">
        <w:rPr>
          <w:rFonts w:ascii="Times New Roman" w:eastAsia="Times New Roman" w:hAnsi="Times New Roman" w:cs="Arial Unicode MS"/>
          <w:color w:val="000000"/>
          <w:sz w:val="24"/>
          <w:szCs w:val="24"/>
          <w:u w:color="000000"/>
          <w:lang w:val="pt-PT" w:eastAsia="ro-RO"/>
        </w:rPr>
        <w:t>a de a solu</w:t>
      </w:r>
      <w:r w:rsidRPr="003F3B90">
        <w:rPr>
          <w:rFonts w:ascii="Times New Roman" w:eastAsia="Times New Roman" w:hAnsi="Times New Roman" w:cs="Arial Unicode MS"/>
          <w:color w:val="000000"/>
          <w:sz w:val="24"/>
          <w:szCs w:val="24"/>
          <w:u w:color="000000"/>
          <w:lang w:eastAsia="ro-RO"/>
        </w:rPr>
        <w:t>ţiona cererile introduse împotriva deciziilor prin care au fost soluţ</w:t>
      </w:r>
      <w:r w:rsidRPr="003F3B90">
        <w:rPr>
          <w:rFonts w:ascii="Times New Roman" w:eastAsia="Times New Roman" w:hAnsi="Times New Roman" w:cs="Arial Unicode MS"/>
          <w:color w:val="000000"/>
          <w:sz w:val="24"/>
          <w:szCs w:val="24"/>
          <w:u w:color="000000"/>
          <w:lang w:val="it-IT" w:eastAsia="ro-RO"/>
        </w:rPr>
        <w:t>ionate contesta</w:t>
      </w:r>
      <w:r w:rsidRPr="003F3B90">
        <w:rPr>
          <w:rFonts w:ascii="Times New Roman" w:eastAsia="Times New Roman" w:hAnsi="Times New Roman" w:cs="Arial Unicode MS"/>
          <w:color w:val="000000"/>
          <w:sz w:val="24"/>
          <w:szCs w:val="24"/>
          <w:u w:color="000000"/>
          <w:lang w:eastAsia="ro-RO"/>
        </w:rPr>
        <w:t xml:space="preserve">ţiile referitoare la un act administrativ - fiscal. </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Prin acţiunea introdusă </w:t>
      </w:r>
      <w:r w:rsidRPr="003F3B90">
        <w:rPr>
          <w:rFonts w:ascii="Times New Roman" w:eastAsia="Times New Roman" w:hAnsi="Times New Roman" w:cs="Arial Unicode MS"/>
          <w:color w:val="000000"/>
          <w:sz w:val="24"/>
          <w:szCs w:val="24"/>
          <w:u w:color="000000"/>
          <w:lang w:val="fr-FR" w:eastAsia="ro-RO"/>
        </w:rPr>
        <w:t>de c</w:t>
      </w:r>
      <w:r w:rsidRPr="003F3B90">
        <w:rPr>
          <w:rFonts w:ascii="Times New Roman" w:eastAsia="Times New Roman" w:hAnsi="Times New Roman" w:cs="Arial Unicode MS"/>
          <w:color w:val="000000"/>
          <w:sz w:val="24"/>
          <w:szCs w:val="24"/>
          <w:u w:color="000000"/>
          <w:lang w:eastAsia="ro-RO"/>
        </w:rPr>
        <w:t>ă</w:t>
      </w:r>
      <w:r w:rsidRPr="003F3B90">
        <w:rPr>
          <w:rFonts w:ascii="Times New Roman" w:eastAsia="Times New Roman" w:hAnsi="Times New Roman" w:cs="Arial Unicode MS"/>
          <w:color w:val="000000"/>
          <w:sz w:val="24"/>
          <w:szCs w:val="24"/>
          <w:u w:color="000000"/>
          <w:lang w:val="es-ES_tradnl" w:eastAsia="ro-RO"/>
        </w:rPr>
        <w:t>tre reclamant</w:t>
      </w:r>
      <w:r w:rsidRPr="003F3B90">
        <w:rPr>
          <w:rFonts w:ascii="Times New Roman" w:eastAsia="Times New Roman" w:hAnsi="Times New Roman" w:cs="Arial Unicode MS"/>
          <w:color w:val="000000"/>
          <w:sz w:val="24"/>
          <w:szCs w:val="24"/>
          <w:u w:color="000000"/>
          <w:lang w:eastAsia="ro-RO"/>
        </w:rPr>
        <w:t xml:space="preserve">ă s-a solicitat instanţei anularea procesului-verbal nr. </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xml:space="preserve">/24.07.2015 încheiat de ANAF- Direcţia Generală Antifraudă </w:t>
      </w:r>
      <w:r w:rsidRPr="003F3B90">
        <w:rPr>
          <w:rFonts w:ascii="Times New Roman" w:eastAsia="Times New Roman" w:hAnsi="Times New Roman" w:cs="Arial Unicode MS"/>
          <w:color w:val="000000"/>
          <w:sz w:val="24"/>
          <w:szCs w:val="24"/>
          <w:u w:color="000000"/>
          <w:lang w:val="es-ES_tradnl" w:eastAsia="ro-RO"/>
        </w:rPr>
        <w:t>Fiscal</w:t>
      </w:r>
      <w:r w:rsidRPr="003F3B90">
        <w:rPr>
          <w:rFonts w:ascii="Times New Roman" w:eastAsia="Times New Roman" w:hAnsi="Times New Roman" w:cs="Arial Unicode MS"/>
          <w:color w:val="000000"/>
          <w:sz w:val="24"/>
          <w:szCs w:val="24"/>
          <w:u w:color="000000"/>
          <w:lang w:eastAsia="ro-RO"/>
        </w:rPr>
        <w:t>ă - Direcţ</w:t>
      </w:r>
      <w:r w:rsidRPr="003F3B90">
        <w:rPr>
          <w:rFonts w:ascii="Times New Roman" w:eastAsia="Times New Roman" w:hAnsi="Times New Roman" w:cs="Arial Unicode MS"/>
          <w:color w:val="000000"/>
          <w:sz w:val="24"/>
          <w:szCs w:val="24"/>
          <w:u w:color="000000"/>
          <w:lang w:val="it-IT" w:eastAsia="ro-RO"/>
        </w:rPr>
        <w:t>ia Regional</w:t>
      </w:r>
      <w:r w:rsidRPr="003F3B90">
        <w:rPr>
          <w:rFonts w:ascii="Times New Roman" w:eastAsia="Times New Roman" w:hAnsi="Times New Roman" w:cs="Arial Unicode MS"/>
          <w:color w:val="000000"/>
          <w:sz w:val="24"/>
          <w:szCs w:val="24"/>
          <w:u w:color="000000"/>
          <w:lang w:eastAsia="ro-RO"/>
        </w:rPr>
        <w:t xml:space="preserve">ă Antifraudă </w:t>
      </w:r>
      <w:r w:rsidRPr="003F3B90">
        <w:rPr>
          <w:rFonts w:ascii="Times New Roman" w:eastAsia="Times New Roman" w:hAnsi="Times New Roman" w:cs="Arial Unicode MS"/>
          <w:color w:val="000000"/>
          <w:sz w:val="24"/>
          <w:szCs w:val="24"/>
          <w:u w:color="000000"/>
          <w:lang w:val="es-ES_tradnl" w:eastAsia="ro-RO"/>
        </w:rPr>
        <w:t>Fiscal</w:t>
      </w:r>
      <w:r w:rsidRPr="003F3B90">
        <w:rPr>
          <w:rFonts w:ascii="Times New Roman" w:eastAsia="Times New Roman" w:hAnsi="Times New Roman" w:cs="Arial Unicode MS"/>
          <w:color w:val="000000"/>
          <w:sz w:val="24"/>
          <w:szCs w:val="24"/>
          <w:u w:color="000000"/>
          <w:lang w:eastAsia="ro-RO"/>
        </w:rPr>
        <w:t xml:space="preserve">ă </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xml:space="preserve"> (f. 16-26) prin care s-au consemnat rezultatele controlului efectuat în perioada 24.07.2015 la societatea reclamantă. </w:t>
      </w:r>
    </w:p>
    <w:p w:rsidR="003F3B90" w:rsidRPr="003F3B90" w:rsidRDefault="003F3B90" w:rsidP="003F3B90">
      <w:pPr>
        <w:spacing w:after="0" w:line="240" w:lineRule="auto"/>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val="en-US" w:eastAsia="ro-RO"/>
        </w:rPr>
        <w:tab/>
      </w:r>
      <w:proofErr w:type="spellStart"/>
      <w:r w:rsidRPr="003F3B90">
        <w:rPr>
          <w:rFonts w:ascii="Times New Roman" w:eastAsia="Times New Roman" w:hAnsi="Times New Roman" w:cs="Arial Unicode MS"/>
          <w:color w:val="000000"/>
          <w:sz w:val="24"/>
          <w:szCs w:val="24"/>
          <w:u w:color="000000"/>
          <w:lang w:val="en-US" w:eastAsia="ro-RO"/>
        </w:rPr>
        <w:t>Examin</w:t>
      </w:r>
      <w:proofErr w:type="spellEnd"/>
      <w:r w:rsidRPr="003F3B90">
        <w:rPr>
          <w:rFonts w:ascii="Times New Roman" w:eastAsia="Times New Roman" w:hAnsi="Times New Roman" w:cs="Arial Unicode MS"/>
          <w:color w:val="000000"/>
          <w:sz w:val="24"/>
          <w:szCs w:val="24"/>
          <w:u w:color="000000"/>
          <w:lang w:eastAsia="ro-RO"/>
        </w:rPr>
        <w:t xml:space="preserve">ând procesul-verbal atacat, Tribunalul a constatat că acesta nu se încadrează în categoria deciziilor reglementate de art. 218 Cod procedură </w:t>
      </w:r>
      <w:r w:rsidRPr="003F3B90">
        <w:rPr>
          <w:rFonts w:ascii="Times New Roman" w:eastAsia="Times New Roman" w:hAnsi="Times New Roman" w:cs="Arial Unicode MS"/>
          <w:color w:val="000000"/>
          <w:sz w:val="24"/>
          <w:szCs w:val="24"/>
          <w:u w:color="000000"/>
          <w:lang w:val="pt-PT" w:eastAsia="ro-RO"/>
        </w:rPr>
        <w:t>fiscal</w:t>
      </w:r>
      <w:r w:rsidRPr="003F3B90">
        <w:rPr>
          <w:rFonts w:ascii="Times New Roman" w:eastAsia="Times New Roman" w:hAnsi="Times New Roman" w:cs="Arial Unicode MS"/>
          <w:color w:val="000000"/>
          <w:sz w:val="24"/>
          <w:szCs w:val="24"/>
          <w:u w:color="000000"/>
          <w:lang w:eastAsia="ro-RO"/>
        </w:rPr>
        <w:t xml:space="preserve">ă, şi nici nu reprezintă un act care să </w:t>
      </w:r>
      <w:r w:rsidRPr="003F3B90">
        <w:rPr>
          <w:rFonts w:ascii="Times New Roman" w:eastAsia="Times New Roman" w:hAnsi="Times New Roman" w:cs="Arial Unicode MS"/>
          <w:color w:val="000000"/>
          <w:sz w:val="24"/>
          <w:szCs w:val="24"/>
          <w:u w:color="000000"/>
          <w:lang w:val="it-IT" w:eastAsia="ro-RO"/>
        </w:rPr>
        <w:t>nasc</w:t>
      </w:r>
      <w:r w:rsidRPr="003F3B90">
        <w:rPr>
          <w:rFonts w:ascii="Times New Roman" w:eastAsia="Times New Roman" w:hAnsi="Times New Roman" w:cs="Arial Unicode MS"/>
          <w:color w:val="000000"/>
          <w:sz w:val="24"/>
          <w:szCs w:val="24"/>
          <w:u w:color="000000"/>
          <w:lang w:eastAsia="ro-RO"/>
        </w:rPr>
        <w:t xml:space="preserve">ă, să modifice sau să </w:t>
      </w:r>
      <w:r w:rsidRPr="003F3B90">
        <w:rPr>
          <w:rFonts w:ascii="Times New Roman" w:eastAsia="Times New Roman" w:hAnsi="Times New Roman" w:cs="Arial Unicode MS"/>
          <w:color w:val="000000"/>
          <w:sz w:val="24"/>
          <w:szCs w:val="24"/>
          <w:u w:color="000000"/>
          <w:lang w:val="en-US" w:eastAsia="ro-RO"/>
        </w:rPr>
        <w:t>sting</w:t>
      </w:r>
      <w:r w:rsidRPr="003F3B90">
        <w:rPr>
          <w:rFonts w:ascii="Times New Roman" w:eastAsia="Times New Roman" w:hAnsi="Times New Roman" w:cs="Arial Unicode MS"/>
          <w:color w:val="000000"/>
          <w:sz w:val="24"/>
          <w:szCs w:val="24"/>
          <w:u w:color="000000"/>
          <w:lang w:eastAsia="ro-RO"/>
        </w:rPr>
        <w:t>ă un raport juridic î</w:t>
      </w:r>
      <w:proofErr w:type="spellStart"/>
      <w:r w:rsidRPr="003F3B90">
        <w:rPr>
          <w:rFonts w:ascii="Times New Roman" w:eastAsia="Times New Roman" w:hAnsi="Times New Roman" w:cs="Arial Unicode MS"/>
          <w:color w:val="000000"/>
          <w:sz w:val="24"/>
          <w:szCs w:val="24"/>
          <w:u w:color="000000"/>
          <w:lang w:val="fr-FR" w:eastAsia="ro-RO"/>
        </w:rPr>
        <w:t>ntre</w:t>
      </w:r>
      <w:proofErr w:type="spellEnd"/>
      <w:r w:rsidRPr="003F3B90">
        <w:rPr>
          <w:rFonts w:ascii="Times New Roman" w:eastAsia="Times New Roman" w:hAnsi="Times New Roman" w:cs="Arial Unicode MS"/>
          <w:color w:val="000000"/>
          <w:sz w:val="24"/>
          <w:szCs w:val="24"/>
          <w:u w:color="000000"/>
          <w:lang w:val="fr-FR" w:eastAsia="ro-RO"/>
        </w:rPr>
        <w:t xml:space="preserve"> p</w:t>
      </w:r>
      <w:r w:rsidRPr="003F3B90">
        <w:rPr>
          <w:rFonts w:ascii="Times New Roman" w:eastAsia="Times New Roman" w:hAnsi="Times New Roman" w:cs="Arial Unicode MS"/>
          <w:color w:val="000000"/>
          <w:sz w:val="24"/>
          <w:szCs w:val="24"/>
          <w:u w:color="000000"/>
          <w:lang w:eastAsia="ro-RO"/>
        </w:rPr>
        <w:t>ărţ</w:t>
      </w:r>
      <w:r w:rsidRPr="003F3B90">
        <w:rPr>
          <w:rFonts w:ascii="Times New Roman" w:eastAsia="Times New Roman" w:hAnsi="Times New Roman" w:cs="Arial Unicode MS"/>
          <w:color w:val="000000"/>
          <w:sz w:val="24"/>
          <w:szCs w:val="24"/>
          <w:u w:color="000000"/>
          <w:lang w:val="it-IT" w:eastAsia="ro-RO"/>
        </w:rPr>
        <w:t xml:space="preserve">i. </w:t>
      </w:r>
    </w:p>
    <w:p w:rsidR="003F3B90" w:rsidRPr="003F3B90" w:rsidRDefault="003F3B90" w:rsidP="003F3B90">
      <w:pPr>
        <w:spacing w:after="0" w:line="240" w:lineRule="auto"/>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ab/>
        <w:t xml:space="preserve">Recuperarea creanţei reprezentând impozit şi TVA nu se poate realiza doar în baza procesului-verbal de control, întrucât acesta nu are valoarea unui titlu de creanţă, ci reprezintă un act premergător. </w:t>
      </w:r>
    </w:p>
    <w:p w:rsidR="003F3B90" w:rsidRPr="003F3B90" w:rsidRDefault="003F3B90" w:rsidP="003F3B90">
      <w:pPr>
        <w:spacing w:after="0" w:line="240" w:lineRule="auto"/>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ab/>
        <w:t>Pe cale de consecinţă, procesul-verbal de control, chiar dacă stabileşte sume de plată, nu poate fi contestat pe cale separată, ci numai împreună cu titlul de creanţă ce urmează a fi emis în baza procesului-verbal de control. Actul administrativ prin care se realizează recuperarea debitului este actul care produce efecte juridice, putând fi încadrat în sensul noţiunii reţinute de art. 2 lit. c) din  Legea nr. 554/2004 modificată.</w:t>
      </w:r>
    </w:p>
    <w:p w:rsidR="003F3B90" w:rsidRPr="003F3B90" w:rsidRDefault="003F3B90" w:rsidP="003F3B90">
      <w:pPr>
        <w:spacing w:after="0" w:line="240" w:lineRule="auto"/>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ab/>
        <w:t xml:space="preserve">Astfel, instanța de fond a constatat că procesul-verbal nr. </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xml:space="preserve">/24.07.2015 încheiat de ANAF- Direcţia Generală Antifraudă </w:t>
      </w:r>
      <w:r w:rsidRPr="003F3B90">
        <w:rPr>
          <w:rFonts w:ascii="Times New Roman" w:eastAsia="Times New Roman" w:hAnsi="Times New Roman" w:cs="Arial Unicode MS"/>
          <w:color w:val="000000"/>
          <w:sz w:val="24"/>
          <w:szCs w:val="24"/>
          <w:u w:color="000000"/>
          <w:lang w:val="es-ES_tradnl" w:eastAsia="ro-RO"/>
        </w:rPr>
        <w:t>Fiscal</w:t>
      </w:r>
      <w:r w:rsidRPr="003F3B90">
        <w:rPr>
          <w:rFonts w:ascii="Times New Roman" w:eastAsia="Times New Roman" w:hAnsi="Times New Roman" w:cs="Arial Unicode MS"/>
          <w:color w:val="000000"/>
          <w:sz w:val="24"/>
          <w:szCs w:val="24"/>
          <w:u w:color="000000"/>
          <w:lang w:eastAsia="ro-RO"/>
        </w:rPr>
        <w:t>ă - Direcţ</w:t>
      </w:r>
      <w:r w:rsidRPr="003F3B90">
        <w:rPr>
          <w:rFonts w:ascii="Times New Roman" w:eastAsia="Times New Roman" w:hAnsi="Times New Roman" w:cs="Arial Unicode MS"/>
          <w:color w:val="000000"/>
          <w:sz w:val="24"/>
          <w:szCs w:val="24"/>
          <w:u w:color="000000"/>
          <w:lang w:val="it-IT" w:eastAsia="ro-RO"/>
        </w:rPr>
        <w:t>ia Regional</w:t>
      </w:r>
      <w:r w:rsidRPr="003F3B90">
        <w:rPr>
          <w:rFonts w:ascii="Times New Roman" w:eastAsia="Times New Roman" w:hAnsi="Times New Roman" w:cs="Arial Unicode MS"/>
          <w:color w:val="000000"/>
          <w:sz w:val="24"/>
          <w:szCs w:val="24"/>
          <w:u w:color="000000"/>
          <w:lang w:eastAsia="ro-RO"/>
        </w:rPr>
        <w:t xml:space="preserve">ă Antifraudă </w:t>
      </w:r>
      <w:r w:rsidRPr="003F3B90">
        <w:rPr>
          <w:rFonts w:ascii="Times New Roman" w:eastAsia="Times New Roman" w:hAnsi="Times New Roman" w:cs="Arial Unicode MS"/>
          <w:color w:val="000000"/>
          <w:sz w:val="24"/>
          <w:szCs w:val="24"/>
          <w:u w:color="000000"/>
          <w:lang w:val="es-ES_tradnl" w:eastAsia="ro-RO"/>
        </w:rPr>
        <w:t>Fiscal</w:t>
      </w:r>
      <w:r w:rsidRPr="003F3B90">
        <w:rPr>
          <w:rFonts w:ascii="Times New Roman" w:eastAsia="Times New Roman" w:hAnsi="Times New Roman" w:cs="Arial Unicode MS"/>
          <w:color w:val="000000"/>
          <w:sz w:val="24"/>
          <w:szCs w:val="24"/>
          <w:u w:color="000000"/>
          <w:lang w:eastAsia="ro-RO"/>
        </w:rPr>
        <w:t xml:space="preserve">ă </w:t>
      </w:r>
      <w:r w:rsidR="001D551F">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xml:space="preserve"> (f. 16-26) nu reprezintă un act administrativ în sensul art. 2 lit. c) din Legea nr. 554/2004 modificată, deoarece înscrisul doar îl informează pe contestator asupra rezultatelor controlului, acesta neputând fi atacat pe cale separată anterior emiterii titlului de creanţă.</w:t>
      </w:r>
    </w:p>
    <w:p w:rsidR="003F3B90" w:rsidRPr="003F3B90" w:rsidRDefault="003F3B90" w:rsidP="003F3B90">
      <w:pPr>
        <w:spacing w:after="0" w:line="240" w:lineRule="auto"/>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ab/>
        <w:t>Avâ</w:t>
      </w:r>
      <w:proofErr w:type="spellStart"/>
      <w:r w:rsidRPr="003F3B90">
        <w:rPr>
          <w:rFonts w:ascii="Times New Roman" w:eastAsia="Times New Roman" w:hAnsi="Times New Roman" w:cs="Arial Unicode MS"/>
          <w:color w:val="000000"/>
          <w:sz w:val="24"/>
          <w:szCs w:val="24"/>
          <w:u w:color="000000"/>
          <w:lang w:val="en-US" w:eastAsia="ro-RO"/>
        </w:rPr>
        <w:t>nd</w:t>
      </w:r>
      <w:proofErr w:type="spellEnd"/>
      <w:r w:rsidRPr="003F3B90">
        <w:rPr>
          <w:rFonts w:ascii="Times New Roman" w:eastAsia="Times New Roman" w:hAnsi="Times New Roman" w:cs="Arial Unicode MS"/>
          <w:color w:val="000000"/>
          <w:sz w:val="24"/>
          <w:szCs w:val="24"/>
          <w:u w:color="000000"/>
          <w:lang w:val="en-US" w:eastAsia="ro-RO"/>
        </w:rPr>
        <w:t xml:space="preserve"> </w:t>
      </w:r>
      <w:r w:rsidRPr="003F3B90">
        <w:rPr>
          <w:rFonts w:ascii="Times New Roman" w:eastAsia="Times New Roman" w:hAnsi="Times New Roman" w:cs="Arial Unicode MS"/>
          <w:color w:val="000000"/>
          <w:sz w:val="24"/>
          <w:szCs w:val="24"/>
          <w:u w:color="000000"/>
          <w:lang w:eastAsia="ro-RO"/>
        </w:rPr>
        <w:t>în vedere aspectele reţinute anterior, precum şi prevederile art. 1, art. 2, art.10 şi art. 15 din Legea nr. 554/2004 modificată</w:t>
      </w:r>
      <w:r w:rsidRPr="003F3B90">
        <w:rPr>
          <w:rFonts w:ascii="Times New Roman" w:eastAsia="Times New Roman" w:hAnsi="Times New Roman" w:cs="Arial Unicode MS"/>
          <w:color w:val="000000"/>
          <w:sz w:val="24"/>
          <w:szCs w:val="24"/>
          <w:u w:color="000000"/>
          <w:lang w:val="fr-FR" w:eastAsia="ro-RO"/>
        </w:rPr>
        <w:t xml:space="preserve">, </w:t>
      </w:r>
      <w:proofErr w:type="spellStart"/>
      <w:r w:rsidRPr="003F3B90">
        <w:rPr>
          <w:rFonts w:ascii="Times New Roman" w:eastAsia="Times New Roman" w:hAnsi="Times New Roman" w:cs="Arial Unicode MS"/>
          <w:color w:val="000000"/>
          <w:sz w:val="24"/>
          <w:szCs w:val="24"/>
          <w:u w:color="000000"/>
          <w:lang w:val="fr-FR" w:eastAsia="ro-RO"/>
        </w:rPr>
        <w:t>instan</w:t>
      </w:r>
      <w:proofErr w:type="spellEnd"/>
      <w:r w:rsidRPr="003F3B90">
        <w:rPr>
          <w:rFonts w:ascii="Times New Roman" w:eastAsia="Times New Roman" w:hAnsi="Times New Roman" w:cs="Arial Unicode MS"/>
          <w:color w:val="000000"/>
          <w:sz w:val="24"/>
          <w:szCs w:val="24"/>
          <w:u w:color="000000"/>
          <w:lang w:eastAsia="ro-RO"/>
        </w:rPr>
        <w:t>ţ</w:t>
      </w:r>
      <w:r w:rsidRPr="003F3B90">
        <w:rPr>
          <w:rFonts w:ascii="Times New Roman" w:eastAsia="Times New Roman" w:hAnsi="Times New Roman" w:cs="Arial Unicode MS"/>
          <w:color w:val="000000"/>
          <w:sz w:val="24"/>
          <w:szCs w:val="24"/>
          <w:u w:color="000000"/>
          <w:lang w:val="es-ES_tradnl" w:eastAsia="ro-RO"/>
        </w:rPr>
        <w:t xml:space="preserve">a </w:t>
      </w:r>
      <w:proofErr w:type="spellStart"/>
      <w:r w:rsidRPr="003F3B90">
        <w:rPr>
          <w:rFonts w:ascii="Times New Roman" w:eastAsia="Times New Roman" w:hAnsi="Times New Roman" w:cs="Arial Unicode MS"/>
          <w:color w:val="000000"/>
          <w:sz w:val="24"/>
          <w:szCs w:val="24"/>
          <w:u w:color="000000"/>
          <w:lang w:val="es-ES_tradnl" w:eastAsia="ro-RO"/>
        </w:rPr>
        <w:t>a</w:t>
      </w:r>
      <w:proofErr w:type="spellEnd"/>
      <w:r w:rsidRPr="003F3B90">
        <w:rPr>
          <w:rFonts w:ascii="Times New Roman" w:eastAsia="Times New Roman" w:hAnsi="Times New Roman" w:cs="Arial Unicode MS"/>
          <w:color w:val="000000"/>
          <w:sz w:val="24"/>
          <w:szCs w:val="24"/>
          <w:u w:color="000000"/>
          <w:lang w:val="es-ES_tradnl" w:eastAsia="ro-RO"/>
        </w:rPr>
        <w:t xml:space="preserve"> </w:t>
      </w:r>
      <w:proofErr w:type="spellStart"/>
      <w:r w:rsidRPr="003F3B90">
        <w:rPr>
          <w:rFonts w:ascii="Times New Roman" w:eastAsia="Times New Roman" w:hAnsi="Times New Roman" w:cs="Arial Unicode MS"/>
          <w:color w:val="000000"/>
          <w:sz w:val="24"/>
          <w:szCs w:val="24"/>
          <w:u w:color="000000"/>
          <w:lang w:val="es-ES_tradnl" w:eastAsia="ro-RO"/>
        </w:rPr>
        <w:t>admis</w:t>
      </w:r>
      <w:proofErr w:type="spellEnd"/>
      <w:r w:rsidRPr="003F3B90">
        <w:rPr>
          <w:rFonts w:ascii="Times New Roman" w:eastAsia="Times New Roman" w:hAnsi="Times New Roman" w:cs="Arial Unicode MS"/>
          <w:color w:val="000000"/>
          <w:sz w:val="24"/>
          <w:szCs w:val="24"/>
          <w:u w:color="000000"/>
          <w:lang w:val="es-ES_tradnl" w:eastAsia="ro-RO"/>
        </w:rPr>
        <w:t xml:space="preserve"> </w:t>
      </w:r>
      <w:proofErr w:type="spellStart"/>
      <w:r w:rsidRPr="003F3B90">
        <w:rPr>
          <w:rFonts w:ascii="Times New Roman" w:eastAsia="Times New Roman" w:hAnsi="Times New Roman" w:cs="Arial Unicode MS"/>
          <w:color w:val="000000"/>
          <w:sz w:val="24"/>
          <w:szCs w:val="24"/>
          <w:u w:color="000000"/>
          <w:lang w:val="es-ES_tradnl" w:eastAsia="ro-RO"/>
        </w:rPr>
        <w:t>excep</w:t>
      </w:r>
      <w:proofErr w:type="spellEnd"/>
      <w:r w:rsidRPr="003F3B90">
        <w:rPr>
          <w:rFonts w:ascii="Times New Roman" w:eastAsia="Times New Roman" w:hAnsi="Times New Roman" w:cs="Arial Unicode MS"/>
          <w:color w:val="000000"/>
          <w:sz w:val="24"/>
          <w:szCs w:val="24"/>
          <w:u w:color="000000"/>
          <w:lang w:eastAsia="ro-RO"/>
        </w:rPr>
        <w:t xml:space="preserve">ţia şi a respins acţiunea formulată </w:t>
      </w:r>
      <w:r w:rsidRPr="003F3B90">
        <w:rPr>
          <w:rFonts w:ascii="Times New Roman" w:eastAsia="Times New Roman" w:hAnsi="Times New Roman" w:cs="Arial Unicode MS"/>
          <w:color w:val="000000"/>
          <w:sz w:val="24"/>
          <w:szCs w:val="24"/>
          <w:u w:color="000000"/>
          <w:lang w:val="es-ES_tradnl" w:eastAsia="ro-RO"/>
        </w:rPr>
        <w:t>de reclamant</w:t>
      </w:r>
      <w:r w:rsidRPr="003F3B90">
        <w:rPr>
          <w:rFonts w:ascii="Times New Roman" w:eastAsia="Times New Roman" w:hAnsi="Times New Roman" w:cs="Arial Unicode MS"/>
          <w:color w:val="000000"/>
          <w:sz w:val="24"/>
          <w:szCs w:val="24"/>
          <w:u w:color="000000"/>
          <w:lang w:eastAsia="ro-RO"/>
        </w:rPr>
        <w:t>ă, ca inadmisibilă.</w:t>
      </w:r>
    </w:p>
    <w:p w:rsidR="003F3B90" w:rsidRPr="003F3B90" w:rsidRDefault="003F3B90" w:rsidP="003F3B90">
      <w:pPr>
        <w:spacing w:after="0" w:line="240" w:lineRule="auto"/>
        <w:ind w:firstLine="708"/>
        <w:jc w:val="both"/>
        <w:rPr>
          <w:rFonts w:ascii="Times New Roman" w:eastAsia="Times New Roman" w:hAnsi="Times New Roman" w:cs="Arial Unicode MS"/>
          <w:b/>
          <w:bCs/>
          <w:i/>
          <w:iCs/>
          <w:color w:val="000000"/>
          <w:sz w:val="24"/>
          <w:szCs w:val="24"/>
          <w:u w:color="000000"/>
          <w:lang w:eastAsia="ro-RO"/>
        </w:rPr>
      </w:pPr>
      <w:r w:rsidRPr="003F3B90">
        <w:rPr>
          <w:rFonts w:ascii="Times New Roman" w:eastAsia="Times New Roman" w:hAnsi="Times New Roman" w:cs="Arial Unicode MS"/>
          <w:b/>
          <w:bCs/>
          <w:i/>
          <w:iCs/>
          <w:color w:val="000000"/>
          <w:sz w:val="24"/>
          <w:szCs w:val="24"/>
          <w:u w:color="000000"/>
          <w:lang w:eastAsia="ro-RO"/>
        </w:rPr>
        <w:t xml:space="preserve">Împotriva acestei sentinţe, în termen legal, a declarat recurs reclamanta SC </w:t>
      </w:r>
      <w:r w:rsidR="001D551F">
        <w:rPr>
          <w:rFonts w:ascii="Times New Roman" w:eastAsia="Times New Roman" w:hAnsi="Times New Roman" w:cs="Arial Unicode MS"/>
          <w:b/>
          <w:bCs/>
          <w:i/>
          <w:iCs/>
          <w:color w:val="000000"/>
          <w:sz w:val="24"/>
          <w:szCs w:val="24"/>
          <w:u w:color="000000"/>
          <w:lang w:eastAsia="ro-RO"/>
        </w:rPr>
        <w:t xml:space="preserve">F </w:t>
      </w:r>
      <w:r w:rsidRPr="003F3B90">
        <w:rPr>
          <w:rFonts w:ascii="Times New Roman" w:eastAsia="Times New Roman" w:hAnsi="Times New Roman" w:cs="Arial Unicode MS"/>
          <w:b/>
          <w:bCs/>
          <w:i/>
          <w:iCs/>
          <w:color w:val="000000"/>
          <w:sz w:val="24"/>
          <w:szCs w:val="24"/>
          <w:u w:color="000000"/>
          <w:lang w:eastAsia="ro-RO"/>
        </w:rPr>
        <w:t xml:space="preserve"> SRL </w:t>
      </w:r>
      <w:r w:rsidR="001D551F">
        <w:rPr>
          <w:rFonts w:ascii="Times New Roman" w:eastAsia="Times New Roman" w:hAnsi="Times New Roman" w:cs="Arial Unicode MS"/>
          <w:b/>
          <w:bCs/>
          <w:i/>
          <w:iC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b/>
          <w:bCs/>
          <w:i/>
          <w:iCs/>
          <w:color w:val="000000"/>
          <w:sz w:val="24"/>
          <w:szCs w:val="24"/>
          <w:u w:color="000000"/>
          <w:lang w:val="it-IT" w:eastAsia="ro-RO"/>
        </w:rPr>
        <w:t xml:space="preserve"> critic</w:t>
      </w:r>
      <w:r w:rsidRPr="003F3B90">
        <w:rPr>
          <w:rFonts w:ascii="Times New Roman" w:eastAsia="Times New Roman" w:hAnsi="Times New Roman" w:cs="Arial Unicode MS"/>
          <w:b/>
          <w:bCs/>
          <w:i/>
          <w:iCs/>
          <w:color w:val="000000"/>
          <w:sz w:val="24"/>
          <w:szCs w:val="24"/>
          <w:u w:color="000000"/>
          <w:lang w:eastAsia="ro-RO"/>
        </w:rPr>
        <w:t>ând-o pentru nelegalitate şi netemeinicie.</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Motivându-şi recursul, recurenta</w:t>
      </w:r>
      <w:r w:rsidRPr="003F3B90">
        <w:rPr>
          <w:rFonts w:ascii="Times New Roman" w:eastAsia="Times New Roman" w:hAnsi="Times New Roman" w:cs="Arial Unicode MS"/>
          <w:b/>
          <w:bCs/>
          <w:i/>
          <w:iCs/>
          <w:color w:val="000000"/>
          <w:sz w:val="24"/>
          <w:szCs w:val="24"/>
          <w:u w:color="000000"/>
          <w:lang w:eastAsia="ro-RO"/>
        </w:rPr>
        <w:t xml:space="preserve"> </w:t>
      </w:r>
      <w:r w:rsidRPr="003F3B90">
        <w:rPr>
          <w:rFonts w:ascii="Times New Roman" w:eastAsia="Times New Roman" w:hAnsi="Times New Roman" w:cs="Arial Unicode MS"/>
          <w:color w:val="000000"/>
          <w:sz w:val="24"/>
          <w:szCs w:val="24"/>
          <w:u w:color="000000"/>
          <w:lang w:eastAsia="ro-RO"/>
        </w:rPr>
        <w:t>a solicitat admiterea recursului, casarea sentinţei atacate şi trimiterea cauzei spre rejudecare primei instanţe, care s-a pronunţat numai pe excepţie, nu şi pe fondul cauzei. Î</w:t>
      </w:r>
      <w:r w:rsidRPr="003F3B90">
        <w:rPr>
          <w:rFonts w:ascii="Times New Roman" w:eastAsia="Times New Roman" w:hAnsi="Times New Roman" w:cs="Arial Unicode MS"/>
          <w:color w:val="000000"/>
          <w:sz w:val="24"/>
          <w:szCs w:val="24"/>
          <w:u w:color="000000"/>
          <w:lang w:val="es-ES_tradnl" w:eastAsia="ro-RO"/>
        </w:rPr>
        <w:t>n sus</w:t>
      </w:r>
      <w:r w:rsidRPr="003F3B90">
        <w:rPr>
          <w:rFonts w:ascii="Times New Roman" w:eastAsia="Times New Roman" w:hAnsi="Times New Roman" w:cs="Arial Unicode MS"/>
          <w:color w:val="000000"/>
          <w:sz w:val="24"/>
          <w:szCs w:val="24"/>
          <w:u w:color="000000"/>
          <w:lang w:eastAsia="ro-RO"/>
        </w:rPr>
        <w:t>ţinerea recursului, a arătat că î</w:t>
      </w:r>
      <w:r w:rsidRPr="003F3B90">
        <w:rPr>
          <w:rFonts w:ascii="Times New Roman" w:eastAsia="Times New Roman" w:hAnsi="Times New Roman" w:cs="Arial Unicode MS"/>
          <w:color w:val="000000"/>
          <w:sz w:val="24"/>
          <w:szCs w:val="24"/>
          <w:u w:color="000000"/>
          <w:lang w:val="da-DK" w:eastAsia="ro-RO"/>
        </w:rPr>
        <w:t>n mod gre</w:t>
      </w:r>
      <w:r w:rsidRPr="003F3B90">
        <w:rPr>
          <w:rFonts w:ascii="Times New Roman" w:eastAsia="Times New Roman" w:hAnsi="Times New Roman" w:cs="Arial Unicode MS"/>
          <w:color w:val="000000"/>
          <w:sz w:val="24"/>
          <w:szCs w:val="24"/>
          <w:u w:color="000000"/>
          <w:lang w:eastAsia="ro-RO"/>
        </w:rPr>
        <w:t>şit a reţinut instanţ</w:t>
      </w:r>
      <w:r w:rsidRPr="003F3B90">
        <w:rPr>
          <w:rFonts w:ascii="Times New Roman" w:eastAsia="Times New Roman" w:hAnsi="Times New Roman" w:cs="Arial Unicode MS"/>
          <w:color w:val="000000"/>
          <w:sz w:val="24"/>
          <w:szCs w:val="24"/>
          <w:u w:color="000000"/>
          <w:lang w:val="fr-FR" w:eastAsia="ro-RO"/>
        </w:rPr>
        <w:t>a de fond c</w:t>
      </w:r>
      <w:r w:rsidRPr="003F3B90">
        <w:rPr>
          <w:rFonts w:ascii="Times New Roman" w:eastAsia="Times New Roman" w:hAnsi="Times New Roman" w:cs="Arial Unicode MS"/>
          <w:color w:val="000000"/>
          <w:sz w:val="24"/>
          <w:szCs w:val="24"/>
          <w:u w:color="000000"/>
          <w:lang w:eastAsia="ro-RO"/>
        </w:rPr>
        <w:t>ă actul atacat nu ar fi act administrativ, căci conform art.2 al.1 lit.c) din Legea nr.554/2004, actul administrativ este actul unilateral cu caracter individual emis de o autoritate publică în executarea concretă a legii, care dă naş</w:t>
      </w:r>
      <w:r w:rsidRPr="003F3B90">
        <w:rPr>
          <w:rFonts w:ascii="Times New Roman" w:eastAsia="Times New Roman" w:hAnsi="Times New Roman" w:cs="Arial Unicode MS"/>
          <w:color w:val="000000"/>
          <w:sz w:val="24"/>
          <w:szCs w:val="24"/>
          <w:u w:color="000000"/>
          <w:lang w:val="it-IT" w:eastAsia="ro-RO"/>
        </w:rPr>
        <w:t>tere, modific</w:t>
      </w:r>
      <w:r w:rsidRPr="003F3B90">
        <w:rPr>
          <w:rFonts w:ascii="Times New Roman" w:eastAsia="Times New Roman" w:hAnsi="Times New Roman" w:cs="Arial Unicode MS"/>
          <w:color w:val="000000"/>
          <w:sz w:val="24"/>
          <w:szCs w:val="24"/>
          <w:u w:color="000000"/>
          <w:lang w:eastAsia="ro-RO"/>
        </w:rPr>
        <w:t>ă sau stinge raporturi juridice.</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val="pt-PT" w:eastAsia="ro-RO"/>
        </w:rPr>
        <w:t>A ar</w:t>
      </w:r>
      <w:r w:rsidRPr="003F3B90">
        <w:rPr>
          <w:rFonts w:ascii="Times New Roman" w:eastAsia="Times New Roman" w:hAnsi="Times New Roman" w:cs="Arial Unicode MS"/>
          <w:color w:val="000000"/>
          <w:sz w:val="24"/>
          <w:szCs w:val="24"/>
          <w:u w:color="000000"/>
          <w:lang w:eastAsia="ro-RO"/>
        </w:rPr>
        <w:t xml:space="preserve">ătat că în mod nelegal instanţa de fond prin sentinţa recurată a respins ca inadmisibilă cererea de chemare în judecată </w:t>
      </w:r>
      <w:r w:rsidRPr="003F3B90">
        <w:rPr>
          <w:rFonts w:ascii="Times New Roman" w:eastAsia="Times New Roman" w:hAnsi="Times New Roman" w:cs="Arial Unicode MS"/>
          <w:color w:val="000000"/>
          <w:sz w:val="24"/>
          <w:szCs w:val="24"/>
          <w:u w:color="000000"/>
          <w:lang w:val="pt-PT" w:eastAsia="ro-RO"/>
        </w:rPr>
        <w:t>formulat</w:t>
      </w:r>
      <w:r w:rsidRPr="003F3B90">
        <w:rPr>
          <w:rFonts w:ascii="Times New Roman" w:eastAsia="Times New Roman" w:hAnsi="Times New Roman" w:cs="Arial Unicode MS"/>
          <w:color w:val="000000"/>
          <w:sz w:val="24"/>
          <w:szCs w:val="24"/>
          <w:u w:color="000000"/>
          <w:lang w:eastAsia="ro-RO"/>
        </w:rPr>
        <w:t xml:space="preserve">ă </w:t>
      </w:r>
      <w:r w:rsidRPr="003F3B90">
        <w:rPr>
          <w:rFonts w:ascii="Times New Roman" w:eastAsia="Times New Roman" w:hAnsi="Times New Roman" w:cs="Arial Unicode MS"/>
          <w:color w:val="000000"/>
          <w:sz w:val="24"/>
          <w:szCs w:val="24"/>
          <w:u w:color="000000"/>
          <w:lang w:val="fr-FR" w:eastAsia="ro-RO"/>
        </w:rPr>
        <w:t>de c</w:t>
      </w:r>
      <w:r w:rsidRPr="003F3B90">
        <w:rPr>
          <w:rFonts w:ascii="Times New Roman" w:eastAsia="Times New Roman" w:hAnsi="Times New Roman" w:cs="Arial Unicode MS"/>
          <w:color w:val="000000"/>
          <w:sz w:val="24"/>
          <w:szCs w:val="24"/>
          <w:u w:color="000000"/>
          <w:lang w:eastAsia="ro-RO"/>
        </w:rPr>
        <w:t>ă</w:t>
      </w:r>
      <w:r w:rsidRPr="003F3B90">
        <w:rPr>
          <w:rFonts w:ascii="Times New Roman" w:eastAsia="Times New Roman" w:hAnsi="Times New Roman" w:cs="Arial Unicode MS"/>
          <w:color w:val="000000"/>
          <w:sz w:val="24"/>
          <w:szCs w:val="24"/>
          <w:u w:color="000000"/>
          <w:lang w:val="es-ES_tradnl" w:eastAsia="ro-RO"/>
        </w:rPr>
        <w:t>tre reclamant</w:t>
      </w:r>
      <w:r w:rsidRPr="003F3B90">
        <w:rPr>
          <w:rFonts w:ascii="Times New Roman" w:eastAsia="Times New Roman" w:hAnsi="Times New Roman" w:cs="Arial Unicode MS"/>
          <w:color w:val="000000"/>
          <w:sz w:val="24"/>
          <w:szCs w:val="24"/>
          <w:u w:color="000000"/>
          <w:lang w:eastAsia="ro-RO"/>
        </w:rPr>
        <w:t>ă, impunându-se casarea sentinț</w:t>
      </w:r>
      <w:r w:rsidRPr="003F3B90">
        <w:rPr>
          <w:rFonts w:ascii="Times New Roman" w:eastAsia="Times New Roman" w:hAnsi="Times New Roman" w:cs="Arial Unicode MS"/>
          <w:color w:val="000000"/>
          <w:sz w:val="24"/>
          <w:szCs w:val="24"/>
          <w:u w:color="000000"/>
          <w:lang w:val="de-DE" w:eastAsia="ro-RO"/>
        </w:rPr>
        <w:t xml:space="preserve">ei </w:t>
      </w:r>
      <w:r w:rsidRPr="003F3B90">
        <w:rPr>
          <w:rFonts w:ascii="Times New Roman" w:eastAsia="Times New Roman" w:hAnsi="Times New Roman" w:cs="Arial Unicode MS"/>
          <w:color w:val="000000"/>
          <w:sz w:val="24"/>
          <w:szCs w:val="24"/>
          <w:u w:color="000000"/>
          <w:lang w:eastAsia="ro-RO"/>
        </w:rPr>
        <w:t>şi trimiterea cauzei spre rejudecare primei instanţe, în vederea soluţ</w:t>
      </w:r>
      <w:r w:rsidRPr="003F3B90">
        <w:rPr>
          <w:rFonts w:ascii="Times New Roman" w:eastAsia="Times New Roman" w:hAnsi="Times New Roman" w:cs="Arial Unicode MS"/>
          <w:color w:val="000000"/>
          <w:sz w:val="24"/>
          <w:szCs w:val="24"/>
          <w:u w:color="000000"/>
          <w:lang w:val="fr-FR" w:eastAsia="ro-RO"/>
        </w:rPr>
        <w:t>ion</w:t>
      </w:r>
      <w:r w:rsidRPr="003F3B90">
        <w:rPr>
          <w:rFonts w:ascii="Times New Roman" w:eastAsia="Times New Roman" w:hAnsi="Times New Roman" w:cs="Arial Unicode MS"/>
          <w:color w:val="000000"/>
          <w:sz w:val="24"/>
          <w:szCs w:val="24"/>
          <w:u w:color="000000"/>
          <w:lang w:eastAsia="ro-RO"/>
        </w:rPr>
        <w:t>ării fondului cauzei, întrucâ</w:t>
      </w:r>
      <w:r w:rsidRPr="003F3B90">
        <w:rPr>
          <w:rFonts w:ascii="Times New Roman" w:eastAsia="Times New Roman" w:hAnsi="Times New Roman" w:cs="Arial Unicode MS"/>
          <w:color w:val="000000"/>
          <w:sz w:val="24"/>
          <w:szCs w:val="24"/>
          <w:u w:color="000000"/>
          <w:lang w:val="en-US" w:eastAsia="ro-RO"/>
        </w:rPr>
        <w:t xml:space="preserve">t </w:t>
      </w:r>
      <w:proofErr w:type="spellStart"/>
      <w:r w:rsidRPr="003F3B90">
        <w:rPr>
          <w:rFonts w:ascii="Times New Roman" w:eastAsia="Times New Roman" w:hAnsi="Times New Roman" w:cs="Arial Unicode MS"/>
          <w:color w:val="000000"/>
          <w:sz w:val="24"/>
          <w:szCs w:val="24"/>
          <w:u w:color="000000"/>
          <w:lang w:val="en-US" w:eastAsia="ro-RO"/>
        </w:rPr>
        <w:t>excep</w:t>
      </w:r>
      <w:proofErr w:type="spellEnd"/>
      <w:r w:rsidRPr="003F3B90">
        <w:rPr>
          <w:rFonts w:ascii="Times New Roman" w:eastAsia="Times New Roman" w:hAnsi="Times New Roman" w:cs="Arial Unicode MS"/>
          <w:color w:val="000000"/>
          <w:sz w:val="24"/>
          <w:szCs w:val="24"/>
          <w:u w:color="000000"/>
          <w:lang w:eastAsia="ro-RO"/>
        </w:rPr>
        <w:t>ţ</w:t>
      </w:r>
      <w:r w:rsidRPr="003F3B90">
        <w:rPr>
          <w:rFonts w:ascii="Times New Roman" w:eastAsia="Times New Roman" w:hAnsi="Times New Roman" w:cs="Arial Unicode MS"/>
          <w:color w:val="000000"/>
          <w:sz w:val="24"/>
          <w:szCs w:val="24"/>
          <w:u w:color="000000"/>
          <w:lang w:val="it-IT" w:eastAsia="ro-RO"/>
        </w:rPr>
        <w:t>ia inadmisibilit</w:t>
      </w:r>
      <w:r w:rsidRPr="003F3B90">
        <w:rPr>
          <w:rFonts w:ascii="Times New Roman" w:eastAsia="Times New Roman" w:hAnsi="Times New Roman" w:cs="Arial Unicode MS"/>
          <w:color w:val="000000"/>
          <w:sz w:val="24"/>
          <w:szCs w:val="24"/>
          <w:u w:color="000000"/>
          <w:lang w:eastAsia="ro-RO"/>
        </w:rPr>
        <w:t>ăţ</w:t>
      </w:r>
      <w:r w:rsidRPr="003F3B90">
        <w:rPr>
          <w:rFonts w:ascii="Times New Roman" w:eastAsia="Times New Roman" w:hAnsi="Times New Roman" w:cs="Arial Unicode MS"/>
          <w:color w:val="000000"/>
          <w:sz w:val="24"/>
          <w:szCs w:val="24"/>
          <w:u w:color="000000"/>
          <w:lang w:val="it-IT" w:eastAsia="ro-RO"/>
        </w:rPr>
        <w:t>i ac</w:t>
      </w:r>
      <w:r w:rsidRPr="003F3B90">
        <w:rPr>
          <w:rFonts w:ascii="Times New Roman" w:eastAsia="Times New Roman" w:hAnsi="Times New Roman" w:cs="Arial Unicode MS"/>
          <w:color w:val="000000"/>
          <w:sz w:val="24"/>
          <w:szCs w:val="24"/>
          <w:u w:color="000000"/>
          <w:lang w:eastAsia="ro-RO"/>
        </w:rPr>
        <w:t xml:space="preserve">ţiunii nu a fost dată, legea fiind interpretată greşit. </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În opinia recurentei, procesul-verbal întocmit de către inspectorii antifraudă ş</w:t>
      </w:r>
      <w:r w:rsidRPr="003F3B90">
        <w:rPr>
          <w:rFonts w:ascii="Times New Roman" w:eastAsia="Times New Roman" w:hAnsi="Times New Roman" w:cs="Arial Unicode MS"/>
          <w:color w:val="000000"/>
          <w:sz w:val="24"/>
          <w:szCs w:val="24"/>
          <w:u w:color="000000"/>
          <w:lang w:val="it-IT" w:eastAsia="ro-RO"/>
        </w:rPr>
        <w:t xml:space="preserve">i contestat </w:t>
      </w:r>
      <w:r w:rsidRPr="003F3B90">
        <w:rPr>
          <w:rFonts w:ascii="Times New Roman" w:eastAsia="Times New Roman" w:hAnsi="Times New Roman" w:cs="Arial Unicode MS"/>
          <w:color w:val="000000"/>
          <w:sz w:val="24"/>
          <w:szCs w:val="24"/>
          <w:u w:color="000000"/>
          <w:lang w:eastAsia="ro-RO"/>
        </w:rPr>
        <w:t>în prezenta cauză este un act administrativ.</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Astfel, a menţionat că în conformitate cu prevederile art. 2 din Legea nr. 554/2004, actul administrativ este actul unilateral cu caracter individual sau normativ emis de o autoritate publică, în regim de putere publică, în vederea organizării executării legii sau a executării în concret a legii, care dă naş</w:t>
      </w:r>
      <w:r w:rsidRPr="003F3B90">
        <w:rPr>
          <w:rFonts w:ascii="Times New Roman" w:eastAsia="Times New Roman" w:hAnsi="Times New Roman" w:cs="Arial Unicode MS"/>
          <w:color w:val="000000"/>
          <w:sz w:val="24"/>
          <w:szCs w:val="24"/>
          <w:u w:color="000000"/>
          <w:lang w:val="it-IT" w:eastAsia="ro-RO"/>
        </w:rPr>
        <w:t>tere, modific</w:t>
      </w:r>
      <w:r w:rsidRPr="003F3B90">
        <w:rPr>
          <w:rFonts w:ascii="Times New Roman" w:eastAsia="Times New Roman" w:hAnsi="Times New Roman" w:cs="Arial Unicode MS"/>
          <w:color w:val="000000"/>
          <w:sz w:val="24"/>
          <w:szCs w:val="24"/>
          <w:u w:color="000000"/>
          <w:lang w:eastAsia="ro-RO"/>
        </w:rPr>
        <w:t>ă sau stinge raporturi juridice.</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lastRenderedPageBreak/>
        <w:t>Art.41 din OG nr. 92/2003 stabileşte actul administrativ-fiscal ca fiind actul emis de organul fiscal competent în aplicarea legislaţiei privind stabilirea, modificarea sau stingerea drepturilor şi obligaţiilor fiscale.</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Mai departe, din analiza dispoziţiilor OUG nr.74/2013 rezultă că structurile de control antifraudă sunt organe de control administrativ, motiv pentru care concluziile controalelor efectuate pot ajunge la organele de urmă</w:t>
      </w:r>
      <w:r w:rsidRPr="003F3B90">
        <w:rPr>
          <w:rFonts w:ascii="Times New Roman" w:eastAsia="Times New Roman" w:hAnsi="Times New Roman" w:cs="Arial Unicode MS"/>
          <w:color w:val="000000"/>
          <w:sz w:val="24"/>
          <w:szCs w:val="24"/>
          <w:u w:color="000000"/>
          <w:lang w:val="it-IT" w:eastAsia="ro-RO"/>
        </w:rPr>
        <w:t>rire penal</w:t>
      </w:r>
      <w:r w:rsidRPr="003F3B90">
        <w:rPr>
          <w:rFonts w:ascii="Times New Roman" w:eastAsia="Times New Roman" w:hAnsi="Times New Roman" w:cs="Arial Unicode MS"/>
          <w:color w:val="000000"/>
          <w:sz w:val="24"/>
          <w:szCs w:val="24"/>
          <w:u w:color="000000"/>
          <w:lang w:eastAsia="ro-RO"/>
        </w:rPr>
        <w:t>ă şi pot constitui astfel probe în procesul penal.</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Mai mult, urmare a activităţii desfăşurate, inspectorii antifraudă încheie un proces-verbal de estimare a obligaţiilor fiscale suplimentare, în cuprinsul căruia dispun intrarea în legalitate, inclusiv prin stingerea obligaţiilor fiscale astfel estimate în continuare, inspectorii fiscali dispun instituirea unor măsuri asigurătorii asupra bunurilor ş</w:t>
      </w:r>
      <w:r w:rsidRPr="003F3B90">
        <w:rPr>
          <w:rFonts w:ascii="Times New Roman" w:eastAsia="Times New Roman" w:hAnsi="Times New Roman" w:cs="Arial Unicode MS"/>
          <w:color w:val="000000"/>
          <w:sz w:val="24"/>
          <w:szCs w:val="24"/>
          <w:u w:color="000000"/>
          <w:lang w:val="it-IT" w:eastAsia="ro-RO"/>
        </w:rPr>
        <w:t>i disponibilit</w:t>
      </w:r>
      <w:r w:rsidRPr="003F3B90">
        <w:rPr>
          <w:rFonts w:ascii="Times New Roman" w:eastAsia="Times New Roman" w:hAnsi="Times New Roman" w:cs="Arial Unicode MS"/>
          <w:color w:val="000000"/>
          <w:sz w:val="24"/>
          <w:szCs w:val="24"/>
          <w:u w:color="000000"/>
          <w:lang w:eastAsia="ro-RO"/>
        </w:rPr>
        <w:t>ăţilor din conturile bancare ale societăţilor, respectiv sesizarea organele de urmă</w:t>
      </w:r>
      <w:r w:rsidRPr="003F3B90">
        <w:rPr>
          <w:rFonts w:ascii="Times New Roman" w:eastAsia="Times New Roman" w:hAnsi="Times New Roman" w:cs="Arial Unicode MS"/>
          <w:color w:val="000000"/>
          <w:sz w:val="24"/>
          <w:szCs w:val="24"/>
          <w:u w:color="000000"/>
          <w:lang w:val="it-IT" w:eastAsia="ro-RO"/>
        </w:rPr>
        <w:t>rire penal</w:t>
      </w:r>
      <w:r w:rsidRPr="003F3B90">
        <w:rPr>
          <w:rFonts w:ascii="Times New Roman" w:eastAsia="Times New Roman" w:hAnsi="Times New Roman" w:cs="Arial Unicode MS"/>
          <w:color w:val="000000"/>
          <w:sz w:val="24"/>
          <w:szCs w:val="24"/>
          <w:u w:color="000000"/>
          <w:lang w:eastAsia="ro-RO"/>
        </w:rPr>
        <w:t>ă cu privire la indiciile săvârşirii unei infracţiuni. In timp, uneori după mai mulţi ani, se procesează dosarul penal sau are loc o inspecţ</w:t>
      </w:r>
      <w:proofErr w:type="spellStart"/>
      <w:r w:rsidRPr="003F3B90">
        <w:rPr>
          <w:rFonts w:ascii="Times New Roman" w:eastAsia="Times New Roman" w:hAnsi="Times New Roman" w:cs="Arial Unicode MS"/>
          <w:color w:val="000000"/>
          <w:sz w:val="24"/>
          <w:szCs w:val="24"/>
          <w:u w:color="000000"/>
          <w:lang w:val="fr-FR" w:eastAsia="ro-RO"/>
        </w:rPr>
        <w:t>ie</w:t>
      </w:r>
      <w:proofErr w:type="spellEnd"/>
      <w:r w:rsidRPr="003F3B90">
        <w:rPr>
          <w:rFonts w:ascii="Times New Roman" w:eastAsia="Times New Roman" w:hAnsi="Times New Roman" w:cs="Arial Unicode MS"/>
          <w:color w:val="000000"/>
          <w:sz w:val="24"/>
          <w:szCs w:val="24"/>
          <w:u w:color="000000"/>
          <w:lang w:val="fr-FR" w:eastAsia="ro-RO"/>
        </w:rPr>
        <w:t xml:space="preserve"> fiscal</w:t>
      </w:r>
      <w:r w:rsidRPr="003F3B90">
        <w:rPr>
          <w:rFonts w:ascii="Times New Roman" w:eastAsia="Times New Roman" w:hAnsi="Times New Roman" w:cs="Arial Unicode MS"/>
          <w:color w:val="000000"/>
          <w:sz w:val="24"/>
          <w:szCs w:val="24"/>
          <w:u w:color="000000"/>
          <w:lang w:eastAsia="ro-RO"/>
        </w:rPr>
        <w:t>ă care, teoretic, ar putea definitiva obligaţiile fiscale anterior estimate, însă în tot acest interval, bunurile societăţii rămân indisponibilizate.</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Cu toate acestea, în cazul contestării procesului-verbal antifraudă </w:t>
      </w:r>
      <w:r w:rsidRPr="003F3B90">
        <w:rPr>
          <w:rFonts w:ascii="Times New Roman" w:eastAsia="Times New Roman" w:hAnsi="Times New Roman" w:cs="Arial Unicode MS"/>
          <w:color w:val="000000"/>
          <w:sz w:val="24"/>
          <w:szCs w:val="24"/>
          <w:u w:color="000000"/>
          <w:lang w:val="fr-FR" w:eastAsia="ro-RO"/>
        </w:rPr>
        <w:t>de c</w:t>
      </w:r>
      <w:r w:rsidRPr="003F3B90">
        <w:rPr>
          <w:rFonts w:ascii="Times New Roman" w:eastAsia="Times New Roman" w:hAnsi="Times New Roman" w:cs="Arial Unicode MS"/>
          <w:color w:val="000000"/>
          <w:sz w:val="24"/>
          <w:szCs w:val="24"/>
          <w:u w:color="000000"/>
          <w:lang w:eastAsia="ro-RO"/>
        </w:rPr>
        <w:t>ătre contribuabil, apărarea inspectorilor antifraudă este în sensul că procesele-verbale nu sunt acte administrativ-fiscale şi nu pot fi contestate de către contribuabil, însă apreciază că nu se poate contesta calitatea procesului-verbal de act administrativ.</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În opinia reclamantei, două probleme majore au luat naştere  din această interpretare a inspectorilor antifraudă, care contravine legii şi drepturilor contribuabilului.</w:t>
      </w:r>
    </w:p>
    <w:p w:rsidR="003F3B90" w:rsidRPr="003F3B90" w:rsidRDefault="003F3B90" w:rsidP="003F3B90">
      <w:pPr>
        <w:spacing w:after="0" w:line="240" w:lineRule="auto"/>
        <w:ind w:firstLine="691"/>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Pe de o parte, pentru contribuabilii ce fac obiectul de control antifraudă nu este asigurat un veritabil drept la un proces echitabil, această concluzie fiind generată de faptul că, în conformitate cu poziţia inspectorilor antifraudă, procesele verbale antifraudă nu sunt acte administrativ-fiscale şi nu pot fi contestate.  Ca urmare, în majoritatea cazurilor, pe fondul unei reglementări deficitare cu privire la modul de contestare a unor acte administrative, contribuabilii nu au recunoscut dreptul la justiţie. Mai mult, respectarea dreptului la soluţionarea cauzelor într-un termen rezonabil este iluzorie, î</w:t>
      </w:r>
      <w:r w:rsidRPr="003F3B90">
        <w:rPr>
          <w:rFonts w:ascii="Times New Roman" w:eastAsia="Times New Roman" w:hAnsi="Times New Roman" w:cs="Arial Unicode MS"/>
          <w:color w:val="000000"/>
          <w:sz w:val="24"/>
          <w:szCs w:val="24"/>
          <w:u w:color="000000"/>
          <w:lang w:val="it-IT" w:eastAsia="ro-RO"/>
        </w:rPr>
        <w:t>n condi</w:t>
      </w:r>
      <w:r w:rsidRPr="003F3B90">
        <w:rPr>
          <w:rFonts w:ascii="Times New Roman" w:eastAsia="Times New Roman" w:hAnsi="Times New Roman" w:cs="Arial Unicode MS"/>
          <w:color w:val="000000"/>
          <w:sz w:val="24"/>
          <w:szCs w:val="24"/>
          <w:u w:color="000000"/>
          <w:lang w:eastAsia="ro-RO"/>
        </w:rPr>
        <w:t>ţiile în care legea internă nu prevede nici un termen în care se poate finaliza controlul antifraudă şi, în general, nici un termen pentru măsurile ulterioare (desfăşurarea unei inspecţii fiscale, soluţionarea dosarului penal, etc).</w:t>
      </w:r>
    </w:p>
    <w:p w:rsidR="003F3B90" w:rsidRPr="003F3B90" w:rsidRDefault="003F3B90" w:rsidP="003F3B90">
      <w:pPr>
        <w:spacing w:after="0" w:line="240" w:lineRule="auto"/>
        <w:ind w:firstLine="691"/>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Pe de altă </w:t>
      </w:r>
      <w:r w:rsidRPr="003F3B90">
        <w:rPr>
          <w:rFonts w:ascii="Times New Roman" w:eastAsia="Times New Roman" w:hAnsi="Times New Roman" w:cs="Arial Unicode MS"/>
          <w:color w:val="000000"/>
          <w:sz w:val="24"/>
          <w:szCs w:val="24"/>
          <w:u w:color="000000"/>
          <w:lang w:val="it-IT" w:eastAsia="ro-RO"/>
        </w:rPr>
        <w:t>parte, consider</w:t>
      </w:r>
      <w:r w:rsidRPr="003F3B90">
        <w:rPr>
          <w:rFonts w:ascii="Times New Roman" w:eastAsia="Times New Roman" w:hAnsi="Times New Roman" w:cs="Arial Unicode MS"/>
          <w:color w:val="000000"/>
          <w:sz w:val="24"/>
          <w:szCs w:val="24"/>
          <w:u w:color="000000"/>
          <w:lang w:eastAsia="ro-RO"/>
        </w:rPr>
        <w:t>ă că dreptul de proprietate al contribuabililor este încălcat în mod flagrant, î</w:t>
      </w:r>
      <w:r w:rsidRPr="003F3B90">
        <w:rPr>
          <w:rFonts w:ascii="Times New Roman" w:eastAsia="Times New Roman" w:hAnsi="Times New Roman" w:cs="Arial Unicode MS"/>
          <w:color w:val="000000"/>
          <w:sz w:val="24"/>
          <w:szCs w:val="24"/>
          <w:u w:color="000000"/>
          <w:lang w:val="it-IT" w:eastAsia="ro-RO"/>
        </w:rPr>
        <w:t>n condi</w:t>
      </w:r>
      <w:r w:rsidRPr="003F3B90">
        <w:rPr>
          <w:rFonts w:ascii="Times New Roman" w:eastAsia="Times New Roman" w:hAnsi="Times New Roman" w:cs="Arial Unicode MS"/>
          <w:color w:val="000000"/>
          <w:sz w:val="24"/>
          <w:szCs w:val="24"/>
          <w:u w:color="000000"/>
          <w:lang w:eastAsia="ro-RO"/>
        </w:rPr>
        <w:t>ţiile în care acestora li s-a impus să suporte efectele juridice ale estimării unor obligaţii fiscale, în special incertitudinea referitoare la momentul definitivării acestor obligaţii fiscale, precum şi consecinţele negative ale instituirii unor măsuri asigurătorii, sine die, întrucât legea nu prevede nici durata pentru care se instituie măsurile asigurătorii şi nici posibilitatea revocării acestor măsuri. Chiar în prezenta speţă</w:t>
      </w:r>
      <w:r w:rsidRPr="003F3B90">
        <w:rPr>
          <w:rFonts w:ascii="Times New Roman" w:eastAsia="Times New Roman" w:hAnsi="Times New Roman" w:cs="Arial Unicode MS"/>
          <w:color w:val="000000"/>
          <w:sz w:val="24"/>
          <w:szCs w:val="24"/>
          <w:u w:color="000000"/>
          <w:lang w:val="it-IT" w:eastAsia="ro-RO"/>
        </w:rPr>
        <w:t>, intimata Agen</w:t>
      </w:r>
      <w:r w:rsidRPr="003F3B90">
        <w:rPr>
          <w:rFonts w:ascii="Times New Roman" w:eastAsia="Times New Roman" w:hAnsi="Times New Roman" w:cs="Arial Unicode MS"/>
          <w:color w:val="000000"/>
          <w:sz w:val="24"/>
          <w:szCs w:val="24"/>
          <w:u w:color="000000"/>
          <w:lang w:eastAsia="ro-RO"/>
        </w:rPr>
        <w:t>ţia Naţ</w:t>
      </w:r>
      <w:proofErr w:type="spellStart"/>
      <w:r w:rsidRPr="003F3B90">
        <w:rPr>
          <w:rFonts w:ascii="Times New Roman" w:eastAsia="Times New Roman" w:hAnsi="Times New Roman" w:cs="Arial Unicode MS"/>
          <w:color w:val="000000"/>
          <w:sz w:val="24"/>
          <w:szCs w:val="24"/>
          <w:u w:color="000000"/>
          <w:lang w:val="fr-FR" w:eastAsia="ro-RO"/>
        </w:rPr>
        <w:t>ional</w:t>
      </w:r>
      <w:proofErr w:type="spellEnd"/>
      <w:r w:rsidRPr="003F3B90">
        <w:rPr>
          <w:rFonts w:ascii="Times New Roman" w:eastAsia="Times New Roman" w:hAnsi="Times New Roman" w:cs="Arial Unicode MS"/>
          <w:color w:val="000000"/>
          <w:sz w:val="24"/>
          <w:szCs w:val="24"/>
          <w:u w:color="000000"/>
          <w:lang w:eastAsia="ro-RO"/>
        </w:rPr>
        <w:t>ă de Administrare Fiscală a emis decizie de instituire a măsurilor asigurătorii, întocmind inclusiv proces-verbal de sechestru asigurator pentru bunuri proprietatea reclamantei.</w:t>
      </w:r>
    </w:p>
    <w:p w:rsidR="003F3B90" w:rsidRPr="003F3B90" w:rsidRDefault="003F3B90" w:rsidP="003F3B90">
      <w:pPr>
        <w:spacing w:after="0" w:line="240" w:lineRule="auto"/>
        <w:ind w:firstLine="691"/>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În consecință, reclamanta nu poate fi de acord cu teza conform căreia procesul-verbal încheiat de către inspectorii antifraudă nu constituie act administrativ, ceea ce a adus-o în situaţia de  a putea contesta acest act, care a produs efecte cu privire la patrimoniul său în calitate de contribuabil, prin limitarea dreptului de proprietate asupra bunurilor deţinute.</w:t>
      </w:r>
    </w:p>
    <w:p w:rsidR="003F3B90" w:rsidRPr="003F3B90" w:rsidRDefault="003F3B90" w:rsidP="003F3B90">
      <w:pPr>
        <w:spacing w:after="0" w:line="240" w:lineRule="auto"/>
        <w:ind w:firstLine="691"/>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În drept a invocat art.488 pct.8, art.489 alin. 2 Cod procedură civilă şi art. 453 Cod procedură civilă.</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b/>
          <w:bCs/>
          <w:i/>
          <w:iCs/>
          <w:color w:val="000000"/>
          <w:sz w:val="24"/>
          <w:szCs w:val="24"/>
          <w:u w:color="000000"/>
          <w:lang w:eastAsia="ro-RO"/>
        </w:rPr>
        <w:t>La data de 16 august 2016 intimata-pârâtă Agenţia Naţ</w:t>
      </w:r>
      <w:proofErr w:type="spellStart"/>
      <w:r w:rsidRPr="003F3B90">
        <w:rPr>
          <w:rFonts w:ascii="Times New Roman" w:eastAsia="Times New Roman" w:hAnsi="Times New Roman" w:cs="Arial Unicode MS"/>
          <w:b/>
          <w:bCs/>
          <w:i/>
          <w:iCs/>
          <w:color w:val="000000"/>
          <w:sz w:val="24"/>
          <w:szCs w:val="24"/>
          <w:u w:color="000000"/>
          <w:lang w:val="fr-FR" w:eastAsia="ro-RO"/>
        </w:rPr>
        <w:t>ional</w:t>
      </w:r>
      <w:proofErr w:type="spellEnd"/>
      <w:r w:rsidRPr="003F3B90">
        <w:rPr>
          <w:rFonts w:ascii="Times New Roman" w:eastAsia="Times New Roman" w:hAnsi="Times New Roman" w:cs="Arial Unicode MS"/>
          <w:b/>
          <w:bCs/>
          <w:i/>
          <w:iCs/>
          <w:color w:val="000000"/>
          <w:sz w:val="24"/>
          <w:szCs w:val="24"/>
          <w:u w:color="000000"/>
          <w:lang w:eastAsia="ro-RO"/>
        </w:rPr>
        <w:t>ă de Administrare Fiscală a depus la dosar întâ</w:t>
      </w:r>
      <w:r w:rsidRPr="003F3B90">
        <w:rPr>
          <w:rFonts w:ascii="Times New Roman" w:eastAsia="Times New Roman" w:hAnsi="Times New Roman" w:cs="Arial Unicode MS"/>
          <w:b/>
          <w:bCs/>
          <w:i/>
          <w:iCs/>
          <w:color w:val="000000"/>
          <w:sz w:val="24"/>
          <w:szCs w:val="24"/>
          <w:u w:color="000000"/>
          <w:lang w:val="it-IT" w:eastAsia="ro-RO"/>
        </w:rPr>
        <w:t>mpinare</w:t>
      </w:r>
      <w:r w:rsidRPr="003F3B90">
        <w:rPr>
          <w:rFonts w:ascii="Times New Roman" w:eastAsia="Times New Roman" w:hAnsi="Times New Roman" w:cs="Arial Unicode MS"/>
          <w:color w:val="000000"/>
          <w:sz w:val="24"/>
          <w:szCs w:val="24"/>
          <w:u w:color="000000"/>
          <w:lang w:eastAsia="ro-RO"/>
        </w:rPr>
        <w:t xml:space="preserve"> şi a solicitat a se avea î</w:t>
      </w:r>
      <w:r w:rsidRPr="003F3B90">
        <w:rPr>
          <w:rFonts w:ascii="Times New Roman" w:eastAsia="Times New Roman" w:hAnsi="Times New Roman" w:cs="Arial Unicode MS"/>
          <w:color w:val="000000"/>
          <w:sz w:val="24"/>
          <w:szCs w:val="24"/>
          <w:u w:color="000000"/>
          <w:lang w:val="it-IT" w:eastAsia="ro-RO"/>
        </w:rPr>
        <w:t>n vedere c</w:t>
      </w:r>
      <w:r w:rsidRPr="003F3B90">
        <w:rPr>
          <w:rFonts w:ascii="Times New Roman" w:eastAsia="Times New Roman" w:hAnsi="Times New Roman" w:cs="Arial Unicode MS"/>
          <w:color w:val="000000"/>
          <w:sz w:val="24"/>
          <w:szCs w:val="24"/>
          <w:u w:color="000000"/>
          <w:lang w:eastAsia="ro-RO"/>
        </w:rPr>
        <w:t xml:space="preserve">ă, așa cum în mod corect a reținut instanța de fond,  procesul verbal menţionat nu este act administrativ fiscal, acesta reprezentând un document prin care se constată </w:t>
      </w:r>
      <w:r w:rsidRPr="003F3B90">
        <w:rPr>
          <w:rFonts w:ascii="Times New Roman" w:eastAsia="Times New Roman" w:hAnsi="Times New Roman" w:cs="Arial Unicode MS"/>
          <w:color w:val="000000"/>
          <w:sz w:val="24"/>
          <w:szCs w:val="24"/>
          <w:u w:color="000000"/>
          <w:lang w:val="it-IT" w:eastAsia="ro-RO"/>
        </w:rPr>
        <w:t>o situa</w:t>
      </w:r>
      <w:r w:rsidRPr="003F3B90">
        <w:rPr>
          <w:rFonts w:ascii="Times New Roman" w:eastAsia="Times New Roman" w:hAnsi="Times New Roman" w:cs="Arial Unicode MS"/>
          <w:color w:val="000000"/>
          <w:sz w:val="24"/>
          <w:szCs w:val="24"/>
          <w:u w:color="000000"/>
          <w:lang w:eastAsia="ro-RO"/>
        </w:rPr>
        <w:t xml:space="preserve">ţie de fapt şi anume efectuarea de </w:t>
      </w:r>
      <w:r w:rsidRPr="003F3B90">
        <w:rPr>
          <w:rFonts w:ascii="Times New Roman" w:eastAsia="Times New Roman" w:hAnsi="Times New Roman" w:cs="Arial Unicode MS"/>
          <w:color w:val="000000"/>
          <w:sz w:val="24"/>
          <w:szCs w:val="24"/>
          <w:u w:color="000000"/>
          <w:lang w:eastAsia="ro-RO"/>
        </w:rPr>
        <w:lastRenderedPageBreak/>
        <w:t>achiziţii nereale de la furnizori cu comportament fiscal inadecvat de tip „</w:t>
      </w:r>
      <w:r w:rsidRPr="003F3B90">
        <w:rPr>
          <w:rFonts w:ascii="Times New Roman" w:eastAsia="Times New Roman" w:hAnsi="Times New Roman" w:cs="Arial Unicode MS"/>
          <w:color w:val="000000"/>
          <w:sz w:val="24"/>
          <w:szCs w:val="24"/>
          <w:u w:color="000000"/>
          <w:lang w:val="it-IT" w:eastAsia="ro-RO"/>
        </w:rPr>
        <w:t>fantoma</w:t>
      </w:r>
      <w:r w:rsidRPr="003F3B90">
        <w:rPr>
          <w:rFonts w:ascii="Times New Roman" w:eastAsia="Times New Roman" w:hAnsi="Times New Roman" w:cs="Arial Unicode MS"/>
          <w:color w:val="000000"/>
          <w:sz w:val="24"/>
          <w:szCs w:val="24"/>
          <w:u w:color="000000"/>
          <w:lang w:eastAsia="ro-RO"/>
        </w:rPr>
        <w:t>” sau „</w:t>
      </w:r>
      <w:r w:rsidRPr="003F3B90">
        <w:rPr>
          <w:rFonts w:ascii="Times New Roman" w:eastAsia="Times New Roman" w:hAnsi="Times New Roman" w:cs="Arial Unicode MS"/>
          <w:color w:val="000000"/>
          <w:sz w:val="24"/>
          <w:szCs w:val="24"/>
          <w:u w:color="000000"/>
          <w:lang w:val="en-US" w:eastAsia="ro-RO"/>
        </w:rPr>
        <w:t>missing trader</w:t>
      </w:r>
      <w:r w:rsidRPr="003F3B90">
        <w:rPr>
          <w:rFonts w:ascii="Times New Roman" w:eastAsia="Times New Roman" w:hAnsi="Times New Roman" w:cs="Arial Unicode MS"/>
          <w:color w:val="000000"/>
          <w:sz w:val="24"/>
          <w:szCs w:val="24"/>
          <w:u w:color="000000"/>
          <w:lang w:eastAsia="ro-RO"/>
        </w:rPr>
        <w:t>” care au cauzat un prejudiciu estimat de 122.456 lei.</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Î</w:t>
      </w:r>
      <w:r w:rsidRPr="003F3B90">
        <w:rPr>
          <w:rFonts w:ascii="Times New Roman" w:eastAsia="Times New Roman" w:hAnsi="Times New Roman" w:cs="Arial Unicode MS"/>
          <w:color w:val="000000"/>
          <w:sz w:val="24"/>
          <w:szCs w:val="24"/>
          <w:u w:color="000000"/>
          <w:lang w:val="es-ES_tradnl" w:eastAsia="ro-RO"/>
        </w:rPr>
        <w:t>n sus</w:t>
      </w:r>
      <w:r w:rsidRPr="003F3B90">
        <w:rPr>
          <w:rFonts w:ascii="Times New Roman" w:eastAsia="Times New Roman" w:hAnsi="Times New Roman" w:cs="Arial Unicode MS"/>
          <w:color w:val="000000"/>
          <w:sz w:val="24"/>
          <w:szCs w:val="24"/>
          <w:u w:color="000000"/>
          <w:lang w:eastAsia="ro-RO"/>
        </w:rPr>
        <w:t xml:space="preserve">ţinerea excepţiei a invocat dispoziţiile 41, art. 43,  art. 110 alin. 3 și art. 205 din OG nr. 92/2003 privind Codul de procedură </w:t>
      </w:r>
      <w:r w:rsidRPr="003F3B90">
        <w:rPr>
          <w:rFonts w:ascii="Times New Roman" w:eastAsia="Times New Roman" w:hAnsi="Times New Roman" w:cs="Arial Unicode MS"/>
          <w:color w:val="000000"/>
          <w:sz w:val="24"/>
          <w:szCs w:val="24"/>
          <w:u w:color="000000"/>
          <w:lang w:val="pt-PT" w:eastAsia="ro-RO"/>
        </w:rPr>
        <w:t>fiscal</w:t>
      </w:r>
      <w:r w:rsidRPr="003F3B90">
        <w:rPr>
          <w:rFonts w:ascii="Times New Roman" w:eastAsia="Times New Roman" w:hAnsi="Times New Roman" w:cs="Arial Unicode MS"/>
          <w:color w:val="000000"/>
          <w:sz w:val="24"/>
          <w:szCs w:val="24"/>
          <w:u w:color="000000"/>
          <w:lang w:eastAsia="ro-RO"/>
        </w:rPr>
        <w:t>ă, republicat, cu modificările ș</w:t>
      </w:r>
      <w:r w:rsidRPr="003F3B90">
        <w:rPr>
          <w:rFonts w:ascii="Times New Roman" w:eastAsia="Times New Roman" w:hAnsi="Times New Roman" w:cs="Arial Unicode MS"/>
          <w:color w:val="000000"/>
          <w:sz w:val="24"/>
          <w:szCs w:val="24"/>
          <w:u w:color="000000"/>
          <w:lang w:val="it-IT" w:eastAsia="ro-RO"/>
        </w:rPr>
        <w:t>i complet</w:t>
      </w:r>
      <w:r w:rsidRPr="003F3B90">
        <w:rPr>
          <w:rFonts w:ascii="Times New Roman" w:eastAsia="Times New Roman" w:hAnsi="Times New Roman" w:cs="Arial Unicode MS"/>
          <w:color w:val="000000"/>
          <w:sz w:val="24"/>
          <w:szCs w:val="24"/>
          <w:u w:color="000000"/>
          <w:lang w:eastAsia="ro-RO"/>
        </w:rPr>
        <w:t>ările ulterioare.</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A mai arătat că, potrivit prevederilor OPANAF nr. 3721/2013 privind aprobarea modelului ş</w:t>
      </w:r>
      <w:r w:rsidRPr="003F3B90">
        <w:rPr>
          <w:rFonts w:ascii="Times New Roman" w:eastAsia="Times New Roman" w:hAnsi="Times New Roman" w:cs="Arial Unicode MS"/>
          <w:color w:val="000000"/>
          <w:sz w:val="24"/>
          <w:szCs w:val="24"/>
          <w:u w:color="000000"/>
          <w:lang w:val="it-IT" w:eastAsia="ro-RO"/>
        </w:rPr>
        <w:t>i con</w:t>
      </w:r>
      <w:r w:rsidRPr="003F3B90">
        <w:rPr>
          <w:rFonts w:ascii="Times New Roman" w:eastAsia="Times New Roman" w:hAnsi="Times New Roman" w:cs="Arial Unicode MS"/>
          <w:color w:val="000000"/>
          <w:sz w:val="24"/>
          <w:szCs w:val="24"/>
          <w:u w:color="000000"/>
          <w:lang w:eastAsia="ro-RO"/>
        </w:rPr>
        <w:t xml:space="preserve">ţinutul formularelor şi documentelor utilizate în activitatea de control a Direcţiei Generale Antifraudă </w:t>
      </w:r>
      <w:r w:rsidRPr="003F3B90">
        <w:rPr>
          <w:rFonts w:ascii="Times New Roman" w:eastAsia="Times New Roman" w:hAnsi="Times New Roman" w:cs="Arial Unicode MS"/>
          <w:color w:val="000000"/>
          <w:sz w:val="24"/>
          <w:szCs w:val="24"/>
          <w:u w:color="000000"/>
          <w:lang w:val="es-ES_tradnl" w:eastAsia="ro-RO"/>
        </w:rPr>
        <w:t>Fiscal</w:t>
      </w:r>
      <w:r w:rsidRPr="003F3B90">
        <w:rPr>
          <w:rFonts w:ascii="Times New Roman" w:eastAsia="Times New Roman" w:hAnsi="Times New Roman" w:cs="Arial Unicode MS"/>
          <w:color w:val="000000"/>
          <w:sz w:val="24"/>
          <w:szCs w:val="24"/>
          <w:u w:color="000000"/>
          <w:lang w:eastAsia="ro-RO"/>
        </w:rPr>
        <w:t>ă, „procesul verbal reprezintă actul de control bilateral care se întocmeş</w:t>
      </w:r>
      <w:r w:rsidRPr="003F3B90">
        <w:rPr>
          <w:rFonts w:ascii="Times New Roman" w:eastAsia="Times New Roman" w:hAnsi="Times New Roman" w:cs="Arial Unicode MS"/>
          <w:color w:val="000000"/>
          <w:sz w:val="24"/>
          <w:szCs w:val="24"/>
          <w:u w:color="000000"/>
          <w:lang w:val="fr-FR" w:eastAsia="ro-RO"/>
        </w:rPr>
        <w:t>te de c</w:t>
      </w:r>
      <w:r w:rsidRPr="003F3B90">
        <w:rPr>
          <w:rFonts w:ascii="Times New Roman" w:eastAsia="Times New Roman" w:hAnsi="Times New Roman" w:cs="Arial Unicode MS"/>
          <w:color w:val="000000"/>
          <w:sz w:val="24"/>
          <w:szCs w:val="24"/>
          <w:u w:color="000000"/>
          <w:lang w:eastAsia="ro-RO"/>
        </w:rPr>
        <w:t>ătre inspectorii antifraudă cu ocazia controlului curent, operativ şi inopinat sau a controlului tematic, pentru constatarea unor situaţii faptice şi documentare existente la un moment dat, pentru stabilirea stării de fapt fiscale, precum şi pentru constatarea unor î</w:t>
      </w:r>
      <w:r w:rsidRPr="003F3B90">
        <w:rPr>
          <w:rFonts w:ascii="Times New Roman" w:eastAsia="Times New Roman" w:hAnsi="Times New Roman" w:cs="Arial Unicode MS"/>
          <w:color w:val="000000"/>
          <w:sz w:val="24"/>
          <w:szCs w:val="24"/>
          <w:u w:color="000000"/>
          <w:lang w:val="pt-PT" w:eastAsia="ro-RO"/>
        </w:rPr>
        <w:t>mprejur</w:t>
      </w:r>
      <w:r w:rsidRPr="003F3B90">
        <w:rPr>
          <w:rFonts w:ascii="Times New Roman" w:eastAsia="Times New Roman" w:hAnsi="Times New Roman" w:cs="Arial Unicode MS"/>
          <w:color w:val="000000"/>
          <w:sz w:val="24"/>
          <w:szCs w:val="24"/>
          <w:u w:color="000000"/>
          <w:lang w:eastAsia="ro-RO"/>
        </w:rPr>
        <w:t xml:space="preserve">ări privind săvârşirea unor fapte prevăzute de legea penală în domeniul financiar-fiscal şi vamal şi pentru stabilirea implicaţiilor fiscale ale acestora”, iar potrivit prevederilor art. 2331 alin. 5 din OG nr. 92/2003 „procesele verbale nu constituie titlu de creanţă </w:t>
      </w:r>
      <w:r w:rsidRPr="003F3B90">
        <w:rPr>
          <w:rFonts w:ascii="Times New Roman" w:eastAsia="Times New Roman" w:hAnsi="Times New Roman" w:cs="Arial Unicode MS"/>
          <w:color w:val="000000"/>
          <w:sz w:val="24"/>
          <w:szCs w:val="24"/>
          <w:u w:color="000000"/>
          <w:lang w:val="pt-PT" w:eastAsia="ro-RO"/>
        </w:rPr>
        <w:t>fiscal</w:t>
      </w:r>
      <w:r w:rsidRPr="003F3B90">
        <w:rPr>
          <w:rFonts w:ascii="Times New Roman" w:eastAsia="Times New Roman" w:hAnsi="Times New Roman" w:cs="Arial Unicode MS"/>
          <w:color w:val="000000"/>
          <w:sz w:val="24"/>
          <w:szCs w:val="24"/>
          <w:u w:color="000000"/>
          <w:lang w:eastAsia="ro-RO"/>
        </w:rPr>
        <w:t>ă în înţelesul art. 110”.</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Prin procesul verbal a cărei anulare se solicită în prezenta cauză nu se dă naştere, nu se modifică şi nu se sting raporturi juridice fiscale în înţelesul OG nr. 92/2003 şi a normelor de contencios administrativ.</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Pe fondul cauzei, solicită respingerea acţiunii, ca nefondată.</w:t>
      </w:r>
    </w:p>
    <w:p w:rsidR="003F3B90" w:rsidRPr="003F3B90" w:rsidRDefault="003F3B90" w:rsidP="003F3B90">
      <w:pPr>
        <w:spacing w:after="0" w:line="240" w:lineRule="auto"/>
        <w:ind w:firstLine="708"/>
        <w:jc w:val="both"/>
        <w:rPr>
          <w:rFonts w:ascii="Times New Roman" w:eastAsia="Times New Roman" w:hAnsi="Times New Roman" w:cs="Arial Unicode MS"/>
          <w:b/>
          <w:bCs/>
          <w:i/>
          <w:iCs/>
          <w:color w:val="000000"/>
          <w:sz w:val="24"/>
          <w:szCs w:val="24"/>
          <w:u w:color="000000"/>
          <w:lang w:eastAsia="ro-RO"/>
        </w:rPr>
      </w:pPr>
      <w:r w:rsidRPr="003F3B90">
        <w:rPr>
          <w:rFonts w:ascii="Times New Roman" w:eastAsia="Times New Roman" w:hAnsi="Times New Roman" w:cs="Arial Unicode MS"/>
          <w:b/>
          <w:bCs/>
          <w:i/>
          <w:iCs/>
          <w:color w:val="000000"/>
          <w:sz w:val="24"/>
          <w:szCs w:val="24"/>
          <w:u w:color="000000"/>
          <w:lang w:val="it-IT" w:eastAsia="ro-RO"/>
        </w:rPr>
        <w:t>Analiz</w:t>
      </w:r>
      <w:r w:rsidRPr="003F3B90">
        <w:rPr>
          <w:rFonts w:ascii="Times New Roman" w:eastAsia="Times New Roman" w:hAnsi="Times New Roman" w:cs="Arial Unicode MS"/>
          <w:b/>
          <w:bCs/>
          <w:i/>
          <w:iCs/>
          <w:color w:val="000000"/>
          <w:sz w:val="24"/>
          <w:szCs w:val="24"/>
          <w:u w:color="000000"/>
          <w:lang w:eastAsia="ro-RO"/>
        </w:rPr>
        <w:t xml:space="preserve">ând  recursul de faţă, prin prisma actelor şi lucrărilor dosarului şi a motivelor de recurs invocate, Curtea constată următoarele: </w:t>
      </w:r>
    </w:p>
    <w:p w:rsidR="003F3B90" w:rsidRPr="003F3B90" w:rsidRDefault="003F3B90" w:rsidP="003F3B90">
      <w:pPr>
        <w:spacing w:after="0" w:line="240" w:lineRule="auto"/>
        <w:ind w:firstLine="708"/>
        <w:jc w:val="both"/>
        <w:rPr>
          <w:rFonts w:ascii="Times New Roman" w:eastAsia="Times New Roman" w:hAnsi="Times New Roman" w:cs="Arial Unicode MS"/>
          <w:bCs/>
          <w:iCs/>
          <w:color w:val="000000"/>
          <w:sz w:val="24"/>
          <w:szCs w:val="24"/>
          <w:u w:color="000000"/>
          <w:lang w:eastAsia="ro-RO"/>
        </w:rPr>
      </w:pPr>
      <w:r w:rsidRPr="003F3B90">
        <w:rPr>
          <w:rFonts w:ascii="Times New Roman" w:eastAsia="Times New Roman" w:hAnsi="Times New Roman" w:cs="Arial Unicode MS"/>
          <w:bCs/>
          <w:iCs/>
          <w:color w:val="000000"/>
          <w:sz w:val="24"/>
          <w:szCs w:val="24"/>
          <w:u w:color="000000"/>
          <w:lang w:eastAsia="ro-RO"/>
        </w:rPr>
        <w:t>Recurenta îşi motivează calea de atac pe greşita calificare de către prima instanţă a procesului-verbal întocmit de inspectorii ANAF – Direcţia Regională  Antifraudă Fiscală ca fiind un act premergător, considerând acest înscris drept un act administrativ care poate fi contestat în procedura contenciosului administrativ.</w:t>
      </w:r>
    </w:p>
    <w:p w:rsidR="003F3B90" w:rsidRPr="003F3B90" w:rsidRDefault="003F3B90" w:rsidP="003F3B90">
      <w:pPr>
        <w:spacing w:after="0" w:line="240" w:lineRule="auto"/>
        <w:ind w:firstLine="708"/>
        <w:jc w:val="both"/>
        <w:rPr>
          <w:rFonts w:ascii="Times New Roman" w:eastAsia="Times New Roman" w:hAnsi="Times New Roman" w:cs="Arial Unicode MS"/>
          <w:bCs/>
          <w:iCs/>
          <w:color w:val="000000"/>
          <w:sz w:val="24"/>
          <w:szCs w:val="24"/>
          <w:u w:color="000000"/>
          <w:lang w:eastAsia="ro-RO"/>
        </w:rPr>
      </w:pPr>
      <w:r w:rsidRPr="003F3B90">
        <w:rPr>
          <w:rFonts w:ascii="Times New Roman" w:eastAsia="Times New Roman" w:hAnsi="Times New Roman" w:cs="Arial Unicode MS"/>
          <w:bCs/>
          <w:iCs/>
          <w:color w:val="000000"/>
          <w:sz w:val="24"/>
          <w:szCs w:val="24"/>
          <w:u w:color="000000"/>
          <w:lang w:eastAsia="ro-RO"/>
        </w:rPr>
        <w:t xml:space="preserve">Analizând aceste argumente, </w:t>
      </w:r>
      <w:r w:rsidRPr="003F3B90">
        <w:rPr>
          <w:rFonts w:ascii="Times New Roman" w:eastAsia="Times New Roman" w:hAnsi="Times New Roman" w:cs="Arial Unicode MS"/>
          <w:b/>
          <w:bCs/>
          <w:i/>
          <w:iCs/>
          <w:color w:val="000000"/>
          <w:sz w:val="24"/>
          <w:szCs w:val="24"/>
          <w:u w:color="000000"/>
          <w:lang w:eastAsia="ro-RO"/>
        </w:rPr>
        <w:t>Curtea</w:t>
      </w:r>
      <w:r w:rsidRPr="003F3B90">
        <w:rPr>
          <w:rFonts w:ascii="Times New Roman" w:eastAsia="Times New Roman" w:hAnsi="Times New Roman" w:cs="Arial Unicode MS"/>
          <w:bCs/>
          <w:iCs/>
          <w:color w:val="000000"/>
          <w:sz w:val="24"/>
          <w:szCs w:val="24"/>
          <w:u w:color="000000"/>
          <w:lang w:eastAsia="ro-RO"/>
        </w:rPr>
        <w:t xml:space="preserve"> reţine mai întâi că actul administrativ fiscal este definit în art. 41 Cod de procedură fiscală, ca actul emis de organul fiscal competent în aplicarea legislaţiei privind stabilirea, modificarea sau stingerea drepturilor şi obligaţiilor fiscale.</w:t>
      </w:r>
    </w:p>
    <w:p w:rsidR="003F3B90" w:rsidRPr="003F3B90" w:rsidRDefault="003F3B90" w:rsidP="003F3B90">
      <w:pPr>
        <w:spacing w:after="0" w:line="240" w:lineRule="auto"/>
        <w:ind w:firstLine="708"/>
        <w:jc w:val="both"/>
        <w:rPr>
          <w:rFonts w:ascii="Times New Roman" w:eastAsia="Times New Roman" w:hAnsi="Times New Roman" w:cs="Arial Unicode MS"/>
          <w:bCs/>
          <w:iCs/>
          <w:color w:val="000000"/>
          <w:sz w:val="24"/>
          <w:szCs w:val="24"/>
          <w:u w:color="000000"/>
          <w:lang w:eastAsia="ro-RO"/>
        </w:rPr>
      </w:pPr>
      <w:r w:rsidRPr="003F3B90">
        <w:rPr>
          <w:rFonts w:ascii="Times New Roman" w:eastAsia="Times New Roman" w:hAnsi="Times New Roman" w:cs="Arial Unicode MS"/>
          <w:bCs/>
          <w:iCs/>
          <w:color w:val="000000"/>
          <w:sz w:val="24"/>
          <w:szCs w:val="24"/>
          <w:u w:color="000000"/>
          <w:lang w:eastAsia="ro-RO"/>
        </w:rPr>
        <w:t>Potrivit art. 85 alin. 1 din Codul de procedură fiscală, actul prin care se stabilesc impozite, taxe, contribuţii şi alte sume datorate bugetului general consolidat îl constituie fie declaraţia fiscală în condiţiile art. 82 alin. 2 şi art. 86 alin. 4, fie decizia emisă de organul fiscal în celelalte cazuri. În cauză, procesul-verbal încheiat  de inspectorii ANAF-DGAF a avut ca scop stabilirea unor fapte referitoare la activitatea reclamantei, constatări care pot fi valorificate de organele fiscale, fie printr-un raport de inspecţie fiscală care să conducă la emiterea unei decizii de impunere, fie prin sesizarea organelor competente să cerceteze eventuala săvârşire a unor infracţiuni putând constitui, aşa cum corect observă recurenta, probe în procesul penal, ceea ce înseamnă că pot fi  sau nu luate în considerare în activitatea de stabilire a răspunderii penale în sarcina unei persoane, a prejudiciului etc., dar acest proces-verbal nu se impune organului de cercetare penală ca  reflectând un adevăr ce nu poate fi contestat şi nici măcar  organelor fiscale cu atribuţii în stabilirea taxelor şi impozitelor.</w:t>
      </w:r>
    </w:p>
    <w:p w:rsidR="003F3B90" w:rsidRPr="003F3B90" w:rsidRDefault="003F3B90" w:rsidP="003F3B90">
      <w:pPr>
        <w:spacing w:after="0" w:line="240" w:lineRule="auto"/>
        <w:ind w:firstLine="708"/>
        <w:jc w:val="both"/>
        <w:rPr>
          <w:rFonts w:ascii="Times New Roman" w:eastAsia="Times New Roman" w:hAnsi="Times New Roman" w:cs="Arial Unicode MS"/>
          <w:bCs/>
          <w:iCs/>
          <w:color w:val="000000"/>
          <w:sz w:val="24"/>
          <w:szCs w:val="24"/>
          <w:u w:color="000000"/>
          <w:lang w:eastAsia="ro-RO"/>
        </w:rPr>
      </w:pPr>
      <w:r w:rsidRPr="003F3B90">
        <w:rPr>
          <w:rFonts w:ascii="Times New Roman" w:eastAsia="Times New Roman" w:hAnsi="Times New Roman" w:cs="Arial Unicode MS"/>
          <w:bCs/>
          <w:iCs/>
          <w:color w:val="000000"/>
          <w:sz w:val="24"/>
          <w:szCs w:val="24"/>
          <w:u w:color="000000"/>
          <w:lang w:eastAsia="ro-RO"/>
        </w:rPr>
        <w:t xml:space="preserve">Aşa fiind, observând că prin acest act nu s-au stabilit impozite, taxe, contribuţii sau alte sume datorate bugetului de stat şi nu s-au luat măsuri de virare la acest buget a unor sume de bani, </w:t>
      </w:r>
      <w:r w:rsidRPr="003F3B90">
        <w:rPr>
          <w:rFonts w:ascii="Times New Roman" w:eastAsia="Times New Roman" w:hAnsi="Times New Roman" w:cs="Arial Unicode MS"/>
          <w:b/>
          <w:bCs/>
          <w:i/>
          <w:iCs/>
          <w:color w:val="000000"/>
          <w:sz w:val="24"/>
          <w:szCs w:val="24"/>
          <w:u w:color="000000"/>
          <w:lang w:eastAsia="ro-RO"/>
        </w:rPr>
        <w:t>Curtea</w:t>
      </w:r>
      <w:r w:rsidRPr="003F3B90">
        <w:rPr>
          <w:rFonts w:ascii="Times New Roman" w:eastAsia="Times New Roman" w:hAnsi="Times New Roman" w:cs="Arial Unicode MS"/>
          <w:bCs/>
          <w:iCs/>
          <w:color w:val="000000"/>
          <w:sz w:val="24"/>
          <w:szCs w:val="24"/>
          <w:u w:color="000000"/>
          <w:lang w:eastAsia="ro-RO"/>
        </w:rPr>
        <w:t xml:space="preserve"> reţine că procesul-verbal întocmit de inspectorii ANAF-DGAF nu este act administrativ fiscal, ci doar o operaţiune materială tehnică şi nu poate fi contestat în procedura contenciosului administrativ.</w:t>
      </w:r>
    </w:p>
    <w:p w:rsidR="003F3B90" w:rsidRPr="003F3B90" w:rsidRDefault="003F3B90" w:rsidP="003F3B90">
      <w:pPr>
        <w:spacing w:after="0" w:line="240" w:lineRule="auto"/>
        <w:ind w:firstLine="708"/>
        <w:jc w:val="both"/>
        <w:rPr>
          <w:rFonts w:ascii="Times New Roman" w:eastAsia="Times New Roman" w:hAnsi="Times New Roman" w:cs="Arial Unicode MS"/>
          <w:bCs/>
          <w:iCs/>
          <w:color w:val="000000"/>
          <w:sz w:val="24"/>
          <w:szCs w:val="24"/>
          <w:u w:color="000000"/>
          <w:lang w:eastAsia="ro-RO"/>
        </w:rPr>
      </w:pPr>
      <w:r w:rsidRPr="003F3B90">
        <w:rPr>
          <w:rFonts w:ascii="Times New Roman" w:eastAsia="Times New Roman" w:hAnsi="Times New Roman" w:cs="Arial Unicode MS"/>
          <w:bCs/>
          <w:iCs/>
          <w:color w:val="000000"/>
          <w:sz w:val="24"/>
          <w:szCs w:val="24"/>
          <w:u w:color="000000"/>
          <w:lang w:eastAsia="ro-RO"/>
        </w:rPr>
        <w:t xml:space="preserve">În consecinţă, constatând legală şi temeinică soluţia primei instanţe, </w:t>
      </w:r>
      <w:r w:rsidRPr="003F3B90">
        <w:rPr>
          <w:rFonts w:ascii="Times New Roman" w:eastAsia="Times New Roman" w:hAnsi="Times New Roman" w:cs="Arial Unicode MS"/>
          <w:b/>
          <w:bCs/>
          <w:i/>
          <w:iCs/>
          <w:color w:val="000000"/>
          <w:sz w:val="24"/>
          <w:szCs w:val="24"/>
          <w:u w:color="000000"/>
          <w:lang w:eastAsia="ro-RO"/>
        </w:rPr>
        <w:t>Curtea</w:t>
      </w:r>
      <w:r w:rsidRPr="003F3B90">
        <w:rPr>
          <w:rFonts w:ascii="Times New Roman" w:eastAsia="Times New Roman" w:hAnsi="Times New Roman" w:cs="Arial Unicode MS"/>
          <w:bCs/>
          <w:iCs/>
          <w:color w:val="000000"/>
          <w:sz w:val="24"/>
          <w:szCs w:val="24"/>
          <w:u w:color="000000"/>
          <w:lang w:eastAsia="ro-RO"/>
        </w:rPr>
        <w:t xml:space="preserve"> va respinge recursul ca nefondat în temeiul art. 496 rap. la art. 488 alin. 1 pct. 8 din Codul de procedură civilă, cu completarea  motivării în sensul celor mai sus arătate.   </w:t>
      </w:r>
    </w:p>
    <w:p w:rsidR="003F3B90" w:rsidRPr="003F3B90" w:rsidRDefault="003F3B90" w:rsidP="003F3B90">
      <w:pPr>
        <w:spacing w:after="0" w:line="240" w:lineRule="auto"/>
        <w:ind w:firstLine="708"/>
        <w:jc w:val="both"/>
        <w:rPr>
          <w:rFonts w:ascii="Times New Roman" w:eastAsia="Times New Roman" w:hAnsi="Times New Roman" w:cs="Arial Unicode MS"/>
          <w:b/>
          <w:bCs/>
          <w:i/>
          <w:iCs/>
          <w:color w:val="000000"/>
          <w:sz w:val="24"/>
          <w:szCs w:val="24"/>
          <w:u w:color="000000"/>
          <w:lang w:eastAsia="ro-RO"/>
        </w:rPr>
      </w:pPr>
      <w:r w:rsidRPr="003F3B90">
        <w:rPr>
          <w:rFonts w:ascii="Times New Roman" w:eastAsia="Times New Roman" w:hAnsi="Times New Roman" w:cs="Arial Unicode MS"/>
          <w:b/>
          <w:bCs/>
          <w:i/>
          <w:iCs/>
          <w:color w:val="000000"/>
          <w:sz w:val="24"/>
          <w:szCs w:val="24"/>
          <w:u w:color="000000"/>
          <w:lang w:eastAsia="ro-RO"/>
        </w:rPr>
        <w:t>Pentru aceste motive,</w:t>
      </w:r>
    </w:p>
    <w:p w:rsidR="003F3B90" w:rsidRPr="003F3B90" w:rsidRDefault="003F3B90" w:rsidP="003F3B90">
      <w:pPr>
        <w:spacing w:after="0" w:line="240" w:lineRule="auto"/>
        <w:ind w:firstLine="708"/>
        <w:jc w:val="both"/>
        <w:rPr>
          <w:rFonts w:ascii="Times New Roman" w:eastAsia="Times New Roman" w:hAnsi="Times New Roman" w:cs="Arial Unicode MS"/>
          <w:b/>
          <w:bCs/>
          <w:i/>
          <w:iCs/>
          <w:color w:val="000000"/>
          <w:sz w:val="24"/>
          <w:szCs w:val="24"/>
          <w:u w:color="000000"/>
          <w:lang w:eastAsia="ro-RO"/>
        </w:rPr>
      </w:pPr>
      <w:r w:rsidRPr="003F3B90">
        <w:rPr>
          <w:rFonts w:ascii="Times New Roman" w:eastAsia="Times New Roman" w:hAnsi="Times New Roman" w:cs="Arial Unicode MS"/>
          <w:b/>
          <w:bCs/>
          <w:i/>
          <w:iCs/>
          <w:color w:val="000000"/>
          <w:sz w:val="24"/>
          <w:szCs w:val="24"/>
          <w:u w:color="000000"/>
          <w:lang w:eastAsia="ro-RO"/>
        </w:rPr>
        <w:t>În numele Legii,</w:t>
      </w:r>
    </w:p>
    <w:p w:rsidR="003F3B90" w:rsidRPr="003F3B90" w:rsidRDefault="003F3B90" w:rsidP="003F3B90">
      <w:pPr>
        <w:spacing w:after="0" w:line="240" w:lineRule="auto"/>
        <w:ind w:firstLine="708"/>
        <w:jc w:val="both"/>
        <w:rPr>
          <w:rFonts w:ascii="Times New Roman" w:eastAsia="Times New Roman" w:hAnsi="Times New Roman" w:cs="Arial Unicode MS"/>
          <w:b/>
          <w:bCs/>
          <w:i/>
          <w:iCs/>
          <w:color w:val="000000"/>
          <w:sz w:val="24"/>
          <w:szCs w:val="24"/>
          <w:u w:color="000000"/>
          <w:lang w:eastAsia="ro-RO"/>
        </w:rPr>
      </w:pPr>
    </w:p>
    <w:p w:rsidR="003F3B90" w:rsidRPr="003F3B90" w:rsidRDefault="003F3B90" w:rsidP="003F3B90">
      <w:pPr>
        <w:spacing w:after="0" w:line="240" w:lineRule="auto"/>
        <w:ind w:firstLine="708"/>
        <w:jc w:val="both"/>
        <w:rPr>
          <w:rFonts w:ascii="Times New Roman" w:eastAsia="Times New Roman" w:hAnsi="Times New Roman" w:cs="Arial Unicode MS"/>
          <w:b/>
          <w:bCs/>
          <w:i/>
          <w:iCs/>
          <w:color w:val="000000"/>
          <w:sz w:val="24"/>
          <w:szCs w:val="24"/>
          <w:u w:color="000000"/>
          <w:lang w:eastAsia="ro-RO"/>
        </w:rPr>
      </w:pPr>
    </w:p>
    <w:p w:rsidR="003F3B90" w:rsidRPr="003F3B90" w:rsidRDefault="003F3B90" w:rsidP="003F3B90">
      <w:pPr>
        <w:spacing w:after="0" w:line="240" w:lineRule="auto"/>
        <w:ind w:firstLine="708"/>
        <w:jc w:val="center"/>
        <w:rPr>
          <w:rFonts w:ascii="Times New Roman" w:eastAsia="Times New Roman" w:hAnsi="Times New Roman" w:cs="Arial Unicode MS"/>
          <w:b/>
          <w:bCs/>
          <w:i/>
          <w:iCs/>
          <w:color w:val="000000"/>
          <w:sz w:val="24"/>
          <w:szCs w:val="24"/>
          <w:u w:color="000000"/>
          <w:lang w:eastAsia="ro-RO"/>
        </w:rPr>
      </w:pPr>
      <w:r w:rsidRPr="003F3B90">
        <w:rPr>
          <w:rFonts w:ascii="Times New Roman" w:eastAsia="Times New Roman" w:hAnsi="Times New Roman" w:cs="Arial Unicode MS"/>
          <w:b/>
          <w:bCs/>
          <w:i/>
          <w:iCs/>
          <w:color w:val="000000"/>
          <w:sz w:val="24"/>
          <w:szCs w:val="24"/>
          <w:u w:color="000000"/>
          <w:lang w:val="it-IT" w:eastAsia="ro-RO"/>
        </w:rPr>
        <w:t>D E C I D E :</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 xml:space="preserve">Respinge recursul declarat de reclamanta </w:t>
      </w:r>
      <w:r w:rsidRPr="003F3B90">
        <w:rPr>
          <w:rFonts w:ascii="Times New Roman" w:eastAsia="Times New Roman" w:hAnsi="Times New Roman" w:cs="Arial Unicode MS"/>
          <w:b/>
          <w:bCs/>
          <w:i/>
          <w:iCs/>
          <w:color w:val="000000"/>
          <w:sz w:val="24"/>
          <w:szCs w:val="24"/>
          <w:u w:color="000000"/>
          <w:lang w:val="de-DE" w:eastAsia="ro-RO"/>
        </w:rPr>
        <w:t xml:space="preserve">SC </w:t>
      </w:r>
      <w:r w:rsidR="001D551F">
        <w:rPr>
          <w:rFonts w:ascii="Times New Roman" w:eastAsia="Times New Roman" w:hAnsi="Times New Roman" w:cs="Arial Unicode MS"/>
          <w:b/>
          <w:bCs/>
          <w:i/>
          <w:iCs/>
          <w:color w:val="000000"/>
          <w:sz w:val="24"/>
          <w:szCs w:val="24"/>
          <w:u w:color="000000"/>
          <w:lang w:val="de-DE" w:eastAsia="ro-RO"/>
        </w:rPr>
        <w:t xml:space="preserve">F </w:t>
      </w:r>
      <w:r w:rsidRPr="003F3B90">
        <w:rPr>
          <w:rFonts w:ascii="Times New Roman" w:eastAsia="Times New Roman" w:hAnsi="Times New Roman" w:cs="Arial Unicode MS"/>
          <w:b/>
          <w:bCs/>
          <w:i/>
          <w:iCs/>
          <w:color w:val="000000"/>
          <w:sz w:val="24"/>
          <w:szCs w:val="24"/>
          <w:u w:color="000000"/>
          <w:lang w:val="de-DE" w:eastAsia="ro-RO"/>
        </w:rPr>
        <w:t xml:space="preserve"> SRL</w:t>
      </w:r>
      <w:r w:rsidRPr="003F3B90">
        <w:rPr>
          <w:rFonts w:ascii="Times New Roman" w:eastAsia="Times New Roman" w:hAnsi="Times New Roman" w:cs="Arial Unicode MS"/>
          <w:b/>
          <w:bCs/>
          <w:i/>
          <w:iCs/>
          <w:color w:val="000000"/>
          <w:sz w:val="24"/>
          <w:szCs w:val="24"/>
          <w:u w:color="000000"/>
          <w:lang w:val="it-IT" w:eastAsia="ro-RO"/>
        </w:rPr>
        <w:t>,</w:t>
      </w:r>
      <w:r w:rsidRPr="003F3B90">
        <w:rPr>
          <w:rFonts w:ascii="Times New Roman" w:eastAsia="Times New Roman" w:hAnsi="Times New Roman" w:cs="Arial Unicode MS"/>
          <w:color w:val="000000"/>
          <w:sz w:val="24"/>
          <w:szCs w:val="24"/>
          <w:u w:color="000000"/>
          <w:lang w:eastAsia="ro-RO"/>
        </w:rPr>
        <w:t xml:space="preserve"> cu sediul în  sat G</w:t>
      </w:r>
      <w:r w:rsidRPr="003F3B90">
        <w:rPr>
          <w:rFonts w:ascii="Times New Roman" w:eastAsia="Times New Roman" w:hAnsi="Times New Roman" w:cs="Arial Unicode MS"/>
          <w:color w:val="000000"/>
          <w:sz w:val="24"/>
          <w:szCs w:val="24"/>
          <w:u w:color="000000"/>
          <w:lang w:val="it-IT" w:eastAsia="ro-RO"/>
        </w:rPr>
        <w:t xml:space="preserve">, comuna </w:t>
      </w:r>
      <w:r w:rsidR="00117D4B">
        <w:rPr>
          <w:rFonts w:ascii="Times New Roman" w:eastAsia="Times New Roman" w:hAnsi="Times New Roman" w:cs="Arial Unicode MS"/>
          <w:color w:val="000000"/>
          <w:sz w:val="24"/>
          <w:szCs w:val="24"/>
          <w:u w:color="000000"/>
          <w:lang w:val="it-IT" w:eastAsia="ro-RO"/>
        </w:rPr>
        <w:t>G</w:t>
      </w:r>
      <w:r w:rsidRPr="003F3B90">
        <w:rPr>
          <w:rFonts w:ascii="Times New Roman" w:eastAsia="Times New Roman" w:hAnsi="Times New Roman" w:cs="Arial Unicode MS"/>
          <w:color w:val="000000"/>
          <w:sz w:val="24"/>
          <w:szCs w:val="24"/>
          <w:u w:color="000000"/>
          <w:lang w:eastAsia="ro-RO"/>
        </w:rPr>
        <w:t xml:space="preserve"> nr. </w:t>
      </w:r>
      <w:r w:rsidR="00117D4B">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xml:space="preserve"> judeţul S, reprezentată în mod legal prin administrator </w:t>
      </w:r>
      <w:r w:rsidR="001D551F">
        <w:rPr>
          <w:rFonts w:ascii="Times New Roman" w:eastAsia="Times New Roman" w:hAnsi="Times New Roman" w:cs="Arial Unicode MS"/>
          <w:color w:val="000000"/>
          <w:sz w:val="24"/>
          <w:szCs w:val="24"/>
          <w:u w:color="000000"/>
          <w:lang w:eastAsia="ro-RO"/>
        </w:rPr>
        <w:t xml:space="preserve">A </w:t>
      </w:r>
      <w:r w:rsidRPr="003F3B90">
        <w:rPr>
          <w:rFonts w:ascii="Times New Roman" w:eastAsia="Times New Roman" w:hAnsi="Times New Roman" w:cs="Arial Unicode MS"/>
          <w:color w:val="000000"/>
          <w:sz w:val="24"/>
          <w:szCs w:val="24"/>
          <w:u w:color="000000"/>
          <w:lang w:eastAsia="ro-RO"/>
        </w:rPr>
        <w:t xml:space="preserve">, cu sediul procesual la Cabinet Av. </w:t>
      </w:r>
      <w:r w:rsidR="001D551F">
        <w:rPr>
          <w:rFonts w:ascii="Times New Roman" w:eastAsia="Times New Roman" w:hAnsi="Times New Roman" w:cs="Arial Unicode MS"/>
          <w:color w:val="000000"/>
          <w:sz w:val="24"/>
          <w:szCs w:val="24"/>
          <w:u w:color="000000"/>
          <w:lang w:eastAsia="ro-RO"/>
        </w:rPr>
        <w:t xml:space="preserve">J </w:t>
      </w:r>
      <w:r w:rsidRPr="003F3B90">
        <w:rPr>
          <w:rFonts w:ascii="Times New Roman" w:eastAsia="Times New Roman" w:hAnsi="Times New Roman" w:cs="Arial Unicode MS"/>
          <w:color w:val="000000"/>
          <w:sz w:val="24"/>
          <w:szCs w:val="24"/>
          <w:u w:color="000000"/>
          <w:lang w:eastAsia="ro-RO"/>
        </w:rPr>
        <w:t xml:space="preserve">, str. </w:t>
      </w:r>
      <w:r w:rsidR="00117D4B">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xml:space="preserve">, </w:t>
      </w:r>
      <w:r w:rsidR="00117D4B">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xml:space="preserve"> judeţul S</w:t>
      </w:r>
      <w:r w:rsidR="00117D4B">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xml:space="preserve">, </w:t>
      </w:r>
      <w:r w:rsidRPr="003F3B90">
        <w:rPr>
          <w:rFonts w:ascii="Times New Roman" w:eastAsia="Times New Roman" w:hAnsi="Times New Roman" w:cs="Arial Unicode MS"/>
          <w:b/>
          <w:bCs/>
          <w:i/>
          <w:iCs/>
          <w:color w:val="000000"/>
          <w:sz w:val="24"/>
          <w:szCs w:val="24"/>
          <w:u w:color="000000"/>
          <w:lang w:eastAsia="ro-RO"/>
        </w:rPr>
        <w:t xml:space="preserve">împotriva sentinţei nr. </w:t>
      </w:r>
      <w:r w:rsidR="00117D4B">
        <w:rPr>
          <w:rFonts w:ascii="Times New Roman" w:eastAsia="Times New Roman" w:hAnsi="Times New Roman" w:cs="Arial Unicode MS"/>
          <w:b/>
          <w:bCs/>
          <w:i/>
          <w:iCs/>
          <w:color w:val="000000"/>
          <w:sz w:val="24"/>
          <w:szCs w:val="24"/>
          <w:u w:color="000000"/>
          <w:lang w:eastAsia="ro-RO"/>
        </w:rPr>
        <w:t>.</w:t>
      </w:r>
      <w:r w:rsidRPr="003F3B90">
        <w:rPr>
          <w:rFonts w:ascii="Times New Roman" w:eastAsia="Times New Roman" w:hAnsi="Times New Roman" w:cs="Arial Unicode MS"/>
          <w:b/>
          <w:bCs/>
          <w:i/>
          <w:iCs/>
          <w:color w:val="000000"/>
          <w:sz w:val="24"/>
          <w:szCs w:val="24"/>
          <w:u w:color="000000"/>
          <w:lang w:eastAsia="ro-RO"/>
        </w:rPr>
        <w:t xml:space="preserve">din </w:t>
      </w:r>
      <w:r w:rsidR="00117D4B">
        <w:rPr>
          <w:rFonts w:ascii="Times New Roman" w:eastAsia="Times New Roman" w:hAnsi="Times New Roman" w:cs="Arial Unicode MS"/>
          <w:b/>
          <w:bCs/>
          <w:i/>
          <w:iCs/>
          <w:color w:val="000000"/>
          <w:sz w:val="24"/>
          <w:szCs w:val="24"/>
          <w:u w:color="000000"/>
          <w:lang w:eastAsia="ro-RO"/>
        </w:rPr>
        <w:t>.</w:t>
      </w:r>
      <w:r w:rsidRPr="003F3B90">
        <w:rPr>
          <w:rFonts w:ascii="Times New Roman" w:eastAsia="Times New Roman" w:hAnsi="Times New Roman" w:cs="Arial Unicode MS"/>
          <w:b/>
          <w:bCs/>
          <w:i/>
          <w:iCs/>
          <w:color w:val="000000"/>
          <w:sz w:val="24"/>
          <w:szCs w:val="24"/>
          <w:u w:color="000000"/>
          <w:lang w:eastAsia="ro-RO"/>
        </w:rPr>
        <w:t xml:space="preserve"> a Tribunalului </w:t>
      </w:r>
      <w:r w:rsidR="00117D4B">
        <w:rPr>
          <w:rFonts w:ascii="Times New Roman" w:eastAsia="Times New Roman" w:hAnsi="Times New Roman" w:cs="Arial Unicode MS"/>
          <w:b/>
          <w:bCs/>
          <w:i/>
          <w:iCs/>
          <w:color w:val="000000"/>
          <w:sz w:val="24"/>
          <w:szCs w:val="24"/>
          <w:u w:color="000000"/>
          <w:lang w:eastAsia="ro-RO"/>
        </w:rPr>
        <w:t>.</w:t>
      </w:r>
      <w:r w:rsidRPr="003F3B90">
        <w:rPr>
          <w:rFonts w:ascii="Times New Roman" w:eastAsia="Times New Roman" w:hAnsi="Times New Roman" w:cs="Arial Unicode MS"/>
          <w:b/>
          <w:bCs/>
          <w:i/>
          <w:iCs/>
          <w:color w:val="000000"/>
          <w:sz w:val="24"/>
          <w:szCs w:val="24"/>
          <w:u w:color="000000"/>
          <w:lang w:eastAsia="ro-RO"/>
        </w:rPr>
        <w:t xml:space="preserve"> – Secţ</w:t>
      </w:r>
      <w:proofErr w:type="spellStart"/>
      <w:r w:rsidRPr="003F3B90">
        <w:rPr>
          <w:rFonts w:ascii="Times New Roman" w:eastAsia="Times New Roman" w:hAnsi="Times New Roman" w:cs="Arial Unicode MS"/>
          <w:b/>
          <w:bCs/>
          <w:i/>
          <w:iCs/>
          <w:color w:val="000000"/>
          <w:sz w:val="24"/>
          <w:szCs w:val="24"/>
          <w:u w:color="000000"/>
          <w:lang w:val="es-ES_tradnl" w:eastAsia="ro-RO"/>
        </w:rPr>
        <w:t>ia</w:t>
      </w:r>
      <w:proofErr w:type="spellEnd"/>
      <w:r w:rsidRPr="003F3B90">
        <w:rPr>
          <w:rFonts w:ascii="Times New Roman" w:eastAsia="Times New Roman" w:hAnsi="Times New Roman" w:cs="Arial Unicode MS"/>
          <w:b/>
          <w:bCs/>
          <w:i/>
          <w:iCs/>
          <w:color w:val="000000"/>
          <w:sz w:val="24"/>
          <w:szCs w:val="24"/>
          <w:u w:color="000000"/>
          <w:lang w:val="es-ES_tradnl" w:eastAsia="ro-RO"/>
        </w:rPr>
        <w:t xml:space="preserve"> de </w:t>
      </w:r>
      <w:proofErr w:type="spellStart"/>
      <w:r w:rsidRPr="003F3B90">
        <w:rPr>
          <w:rFonts w:ascii="Times New Roman" w:eastAsia="Times New Roman" w:hAnsi="Times New Roman" w:cs="Arial Unicode MS"/>
          <w:b/>
          <w:bCs/>
          <w:i/>
          <w:iCs/>
          <w:color w:val="000000"/>
          <w:sz w:val="24"/>
          <w:szCs w:val="24"/>
          <w:u w:color="000000"/>
          <w:lang w:val="es-ES_tradnl" w:eastAsia="ro-RO"/>
        </w:rPr>
        <w:t>contencios</w:t>
      </w:r>
      <w:proofErr w:type="spellEnd"/>
      <w:r w:rsidRPr="003F3B90">
        <w:rPr>
          <w:rFonts w:ascii="Times New Roman" w:eastAsia="Times New Roman" w:hAnsi="Times New Roman" w:cs="Arial Unicode MS"/>
          <w:b/>
          <w:bCs/>
          <w:i/>
          <w:iCs/>
          <w:color w:val="000000"/>
          <w:sz w:val="24"/>
          <w:szCs w:val="24"/>
          <w:u w:color="000000"/>
          <w:lang w:val="es-ES_tradnl" w:eastAsia="ro-RO"/>
        </w:rPr>
        <w:t xml:space="preserve"> </w:t>
      </w:r>
      <w:proofErr w:type="spellStart"/>
      <w:r w:rsidRPr="003F3B90">
        <w:rPr>
          <w:rFonts w:ascii="Times New Roman" w:eastAsia="Times New Roman" w:hAnsi="Times New Roman" w:cs="Arial Unicode MS"/>
          <w:b/>
          <w:bCs/>
          <w:i/>
          <w:iCs/>
          <w:color w:val="000000"/>
          <w:sz w:val="24"/>
          <w:szCs w:val="24"/>
          <w:u w:color="000000"/>
          <w:lang w:val="es-ES_tradnl" w:eastAsia="ro-RO"/>
        </w:rPr>
        <w:t>administrativ</w:t>
      </w:r>
      <w:proofErr w:type="spellEnd"/>
      <w:r w:rsidRPr="003F3B90">
        <w:rPr>
          <w:rFonts w:ascii="Times New Roman" w:eastAsia="Times New Roman" w:hAnsi="Times New Roman" w:cs="Arial Unicode MS"/>
          <w:b/>
          <w:bCs/>
          <w:i/>
          <w:iCs/>
          <w:color w:val="000000"/>
          <w:sz w:val="24"/>
          <w:szCs w:val="24"/>
          <w:u w:color="000000"/>
          <w:lang w:val="es-ES_tradnl" w:eastAsia="ro-RO"/>
        </w:rPr>
        <w:t xml:space="preserve"> </w:t>
      </w:r>
      <w:r w:rsidRPr="003F3B90">
        <w:rPr>
          <w:rFonts w:ascii="Times New Roman" w:eastAsia="Times New Roman" w:hAnsi="Times New Roman" w:cs="Arial Unicode MS"/>
          <w:b/>
          <w:bCs/>
          <w:i/>
          <w:iCs/>
          <w:color w:val="000000"/>
          <w:sz w:val="24"/>
          <w:szCs w:val="24"/>
          <w:u w:color="000000"/>
          <w:lang w:eastAsia="ro-RO"/>
        </w:rPr>
        <w:t xml:space="preserve">şi fiscal - dosar nr. </w:t>
      </w:r>
      <w:r w:rsidR="00117D4B">
        <w:rPr>
          <w:rFonts w:ascii="Times New Roman" w:eastAsia="Times New Roman" w:hAnsi="Times New Roman" w:cs="Arial Unicode MS"/>
          <w:b/>
          <w:bCs/>
          <w:i/>
          <w:iC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val="it-IT" w:eastAsia="ro-RO"/>
        </w:rPr>
        <w:t>, intimat</w:t>
      </w:r>
      <w:r w:rsidRPr="003F3B90">
        <w:rPr>
          <w:rFonts w:ascii="Times New Roman" w:eastAsia="Times New Roman" w:hAnsi="Times New Roman" w:cs="Arial Unicode MS"/>
          <w:color w:val="000000"/>
          <w:sz w:val="24"/>
          <w:szCs w:val="24"/>
          <w:u w:color="000000"/>
          <w:lang w:eastAsia="ro-RO"/>
        </w:rPr>
        <w:t>ă-pârâtă fiind Agenţia Naţ</w:t>
      </w:r>
      <w:proofErr w:type="spellStart"/>
      <w:r w:rsidRPr="003F3B90">
        <w:rPr>
          <w:rFonts w:ascii="Times New Roman" w:eastAsia="Times New Roman" w:hAnsi="Times New Roman" w:cs="Arial Unicode MS"/>
          <w:color w:val="000000"/>
          <w:sz w:val="24"/>
          <w:szCs w:val="24"/>
          <w:u w:color="000000"/>
          <w:lang w:val="fr-FR" w:eastAsia="ro-RO"/>
        </w:rPr>
        <w:t>ional</w:t>
      </w:r>
      <w:proofErr w:type="spellEnd"/>
      <w:r w:rsidRPr="003F3B90">
        <w:rPr>
          <w:rFonts w:ascii="Times New Roman" w:eastAsia="Times New Roman" w:hAnsi="Times New Roman" w:cs="Arial Unicode MS"/>
          <w:color w:val="000000"/>
          <w:sz w:val="24"/>
          <w:szCs w:val="24"/>
          <w:u w:color="000000"/>
          <w:lang w:eastAsia="ro-RO"/>
        </w:rPr>
        <w:t xml:space="preserve">ă de Administrare Fiscală </w:t>
      </w:r>
      <w:r w:rsidR="00117D4B">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xml:space="preserve">, cu sediul în municipiul B, </w:t>
      </w:r>
      <w:r w:rsidR="00117D4B">
        <w:rPr>
          <w:rFonts w:ascii="Times New Roman" w:eastAsia="Times New Roman" w:hAnsi="Times New Roman" w:cs="Arial Unicode M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 ca nefondat.</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val="it-IT" w:eastAsia="ro-RO"/>
        </w:rPr>
        <w:t>Definitiv</w:t>
      </w:r>
      <w:r w:rsidRPr="003F3B90">
        <w:rPr>
          <w:rFonts w:ascii="Times New Roman" w:eastAsia="Times New Roman" w:hAnsi="Times New Roman" w:cs="Arial Unicode MS"/>
          <w:color w:val="000000"/>
          <w:sz w:val="24"/>
          <w:szCs w:val="24"/>
          <w:u w:color="000000"/>
          <w:lang w:eastAsia="ro-RO"/>
        </w:rPr>
        <w:t>ă</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r w:rsidRPr="003F3B90">
        <w:rPr>
          <w:rFonts w:ascii="Times New Roman" w:eastAsia="Times New Roman" w:hAnsi="Times New Roman" w:cs="Arial Unicode MS"/>
          <w:color w:val="000000"/>
          <w:sz w:val="24"/>
          <w:szCs w:val="24"/>
          <w:u w:color="000000"/>
          <w:lang w:eastAsia="ro-RO"/>
        </w:rPr>
        <w:t>Pronunţată în şedinţ</w:t>
      </w:r>
      <w:r w:rsidRPr="003F3B90">
        <w:rPr>
          <w:rFonts w:ascii="Times New Roman" w:eastAsia="Times New Roman" w:hAnsi="Times New Roman" w:cs="Arial Unicode MS"/>
          <w:color w:val="000000"/>
          <w:sz w:val="24"/>
          <w:szCs w:val="24"/>
          <w:u w:color="000000"/>
          <w:lang w:val="fr-FR" w:eastAsia="ro-RO"/>
        </w:rPr>
        <w:t>a public</w:t>
      </w:r>
      <w:r w:rsidRPr="003F3B90">
        <w:rPr>
          <w:rFonts w:ascii="Times New Roman" w:eastAsia="Times New Roman" w:hAnsi="Times New Roman" w:cs="Arial Unicode MS"/>
          <w:color w:val="000000"/>
          <w:sz w:val="24"/>
          <w:szCs w:val="24"/>
          <w:u w:color="000000"/>
          <w:lang w:eastAsia="ro-RO"/>
        </w:rPr>
        <w:t xml:space="preserve">ă, </w:t>
      </w:r>
      <w:r w:rsidRPr="003F3B90">
        <w:rPr>
          <w:rFonts w:ascii="Times New Roman" w:eastAsia="Times New Roman" w:hAnsi="Times New Roman" w:cs="Arial Unicode MS"/>
          <w:i/>
          <w:iCs/>
          <w:color w:val="000000"/>
          <w:sz w:val="24"/>
          <w:szCs w:val="24"/>
          <w:u w:color="000000"/>
          <w:lang w:eastAsia="ro-RO"/>
        </w:rPr>
        <w:t xml:space="preserve">azi, </w:t>
      </w:r>
      <w:r w:rsidR="00117D4B">
        <w:rPr>
          <w:rFonts w:ascii="Times New Roman" w:eastAsia="Times New Roman" w:hAnsi="Times New Roman" w:cs="Arial Unicode MS"/>
          <w:i/>
          <w:iCs/>
          <w:color w:val="000000"/>
          <w:sz w:val="24"/>
          <w:szCs w:val="24"/>
          <w:u w:color="000000"/>
          <w:lang w:eastAsia="ro-RO"/>
        </w:rPr>
        <w:t>..</w:t>
      </w:r>
      <w:r w:rsidRPr="003F3B90">
        <w:rPr>
          <w:rFonts w:ascii="Times New Roman" w:eastAsia="Times New Roman" w:hAnsi="Times New Roman" w:cs="Arial Unicode MS"/>
          <w:color w:val="000000"/>
          <w:sz w:val="24"/>
          <w:szCs w:val="24"/>
          <w:u w:color="000000"/>
          <w:lang w:eastAsia="ro-RO"/>
        </w:rPr>
        <w:t>.</w:t>
      </w: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p>
    <w:p w:rsidR="003F3B90" w:rsidRPr="003F3B90" w:rsidRDefault="003F3B90" w:rsidP="003F3B90">
      <w:pPr>
        <w:spacing w:after="0" w:line="240" w:lineRule="auto"/>
        <w:ind w:firstLine="708"/>
        <w:jc w:val="both"/>
        <w:rPr>
          <w:rFonts w:ascii="Times New Roman" w:eastAsia="Times New Roman" w:hAnsi="Times New Roman" w:cs="Arial Unicode MS"/>
          <w:b/>
          <w:bCs/>
          <w:i/>
          <w:iCs/>
          <w:color w:val="000000"/>
          <w:sz w:val="24"/>
          <w:szCs w:val="24"/>
          <w:u w:color="000000"/>
          <w:lang w:eastAsia="ro-RO"/>
        </w:rPr>
      </w:pPr>
      <w:r w:rsidRPr="003F3B90">
        <w:rPr>
          <w:rFonts w:ascii="Times New Roman" w:eastAsia="Times New Roman" w:hAnsi="Times New Roman" w:cs="Arial Unicode MS"/>
          <w:b/>
          <w:bCs/>
          <w:i/>
          <w:iCs/>
          <w:color w:val="000000"/>
          <w:sz w:val="24"/>
          <w:szCs w:val="24"/>
          <w:u w:color="000000"/>
          <w:lang w:eastAsia="ro-RO"/>
        </w:rPr>
        <w:t>Preşedinte,                                             Judecători,                                   Grefier,</w:t>
      </w:r>
    </w:p>
    <w:p w:rsidR="00117D4B" w:rsidRPr="003F3B90" w:rsidRDefault="00117D4B" w:rsidP="00117D4B">
      <w:pPr>
        <w:spacing w:after="0" w:line="240" w:lineRule="auto"/>
        <w:ind w:left="2124" w:firstLine="708"/>
        <w:rPr>
          <w:rFonts w:ascii="Times New Roman" w:eastAsia="Times New Roman" w:hAnsi="Times New Roman" w:cs="Arial Unicode MS"/>
          <w:color w:val="000000"/>
          <w:sz w:val="24"/>
          <w:szCs w:val="24"/>
          <w:u w:color="000000"/>
          <w:lang w:eastAsia="ro-RO"/>
        </w:rPr>
      </w:pPr>
      <w:r>
        <w:rPr>
          <w:rFonts w:ascii="Times New Roman" w:eastAsia="Times New Roman" w:hAnsi="Times New Roman" w:cs="Arial Unicode MS"/>
          <w:b/>
          <w:bCs/>
          <w:i/>
          <w:iCs/>
          <w:color w:val="000000"/>
          <w:sz w:val="24"/>
          <w:szCs w:val="24"/>
          <w:u w:color="000000"/>
          <w:lang w:eastAsia="ro-RO"/>
        </w:rPr>
        <w:tab/>
      </w:r>
      <w:r>
        <w:rPr>
          <w:rFonts w:ascii="Times New Roman" w:eastAsia="Times New Roman" w:hAnsi="Times New Roman" w:cs="Arial Unicode MS"/>
          <w:b/>
          <w:bCs/>
          <w:i/>
          <w:iCs/>
          <w:color w:val="000000"/>
          <w:sz w:val="24"/>
          <w:szCs w:val="24"/>
          <w:u w:color="000000"/>
          <w:lang w:eastAsia="ro-RO"/>
        </w:rPr>
        <w:tab/>
      </w:r>
      <w:r>
        <w:rPr>
          <w:rFonts w:ascii="Times New Roman" w:eastAsia="Times New Roman" w:hAnsi="Times New Roman" w:cs="Arial Unicode MS"/>
          <w:color w:val="000000"/>
          <w:sz w:val="24"/>
          <w:szCs w:val="24"/>
          <w:u w:color="000000"/>
          <w:lang w:eastAsia="ro-RO"/>
        </w:rPr>
        <w:t>COD A 1036</w:t>
      </w:r>
    </w:p>
    <w:p w:rsidR="003F3B90" w:rsidRPr="003F3B90" w:rsidRDefault="003F3B90" w:rsidP="00117D4B">
      <w:pPr>
        <w:spacing w:after="0" w:line="240" w:lineRule="auto"/>
        <w:jc w:val="both"/>
        <w:rPr>
          <w:rFonts w:ascii="Times New Roman" w:eastAsia="Times New Roman" w:hAnsi="Times New Roman" w:cs="Arial Unicode MS"/>
          <w:b/>
          <w:bCs/>
          <w:i/>
          <w:iCs/>
          <w:color w:val="000000"/>
          <w:sz w:val="24"/>
          <w:szCs w:val="24"/>
          <w:u w:color="000000"/>
          <w:lang w:eastAsia="ro-RO"/>
        </w:rPr>
      </w:pP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p>
    <w:p w:rsidR="003F3B90" w:rsidRPr="003F3B90" w:rsidRDefault="003F3B90" w:rsidP="003F3B90">
      <w:pPr>
        <w:spacing w:after="0" w:line="240" w:lineRule="auto"/>
        <w:ind w:firstLine="708"/>
        <w:jc w:val="both"/>
        <w:rPr>
          <w:rFonts w:ascii="Times New Roman" w:eastAsia="Times New Roman" w:hAnsi="Times New Roman" w:cs="Arial Unicode MS"/>
          <w:i/>
          <w:iCs/>
          <w:color w:val="000000"/>
          <w:u w:color="000000"/>
          <w:lang w:eastAsia="ro-RO"/>
        </w:rPr>
      </w:pPr>
    </w:p>
    <w:p w:rsidR="003F3B90" w:rsidRPr="003F3B90" w:rsidRDefault="003F3B90" w:rsidP="003F3B90">
      <w:pPr>
        <w:spacing w:after="0" w:line="240" w:lineRule="auto"/>
        <w:ind w:firstLine="708"/>
        <w:jc w:val="both"/>
        <w:rPr>
          <w:rFonts w:ascii="Times New Roman" w:eastAsia="Times New Roman" w:hAnsi="Times New Roman" w:cs="Arial Unicode MS"/>
          <w:color w:val="000000"/>
          <w:sz w:val="24"/>
          <w:szCs w:val="24"/>
          <w:u w:color="000000"/>
          <w:lang w:eastAsia="ro-RO"/>
        </w:rPr>
      </w:pPr>
    </w:p>
    <w:p w:rsidR="003F3B90" w:rsidRPr="003F3B90" w:rsidRDefault="003F3B90" w:rsidP="003F3B90">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rPr>
          <w:rFonts w:ascii="Times New Roman" w:eastAsia="Times New Roman" w:hAnsi="Times New Roman" w:cs="Times New Roman"/>
          <w:sz w:val="24"/>
          <w:szCs w:val="15"/>
          <w:lang w:val="en-US"/>
        </w:rPr>
      </w:pPr>
    </w:p>
    <w:p w:rsidR="00A66EA4" w:rsidRDefault="00A66EA4"/>
    <w:sectPr w:rsidR="00A66EA4" w:rsidSect="003F3B90">
      <w:headerReference w:type="even" r:id="rId6"/>
      <w:headerReference w:type="default" r:id="rId7"/>
      <w:footerReference w:type="even" r:id="rId8"/>
      <w:footerReference w:type="default" r:id="rId9"/>
      <w:headerReference w:type="first" r:id="rId10"/>
      <w:footerReference w:type="first" r:id="rId11"/>
      <w:pgSz w:w="11900" w:h="16840" w:code="9"/>
      <w:pgMar w:top="1417" w:right="1417" w:bottom="1417" w:left="1417" w:header="708" w:footer="708" w:gutter="0"/>
      <w:cols w:space="708"/>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A19" w:rsidRDefault="00CF4A19" w:rsidP="007F2A97">
      <w:pPr>
        <w:spacing w:after="0" w:line="240" w:lineRule="auto"/>
      </w:pPr>
      <w:r>
        <w:separator/>
      </w:r>
    </w:p>
  </w:endnote>
  <w:endnote w:type="continuationSeparator" w:id="0">
    <w:p w:rsidR="00CF4A19" w:rsidRDefault="00CF4A19" w:rsidP="007F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A97" w:rsidRDefault="007F2A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E29" w:rsidRDefault="0084501F" w:rsidP="007F2A97">
    <w:pPr>
      <w:pStyle w:val="Footer"/>
      <w:tabs>
        <w:tab w:val="clear" w:pos="9072"/>
        <w:tab w:val="right" w:pos="9046"/>
      </w:tabs>
      <w:jc w:val="center"/>
    </w:pPr>
    <w:r>
      <w:fldChar w:fldCharType="begin"/>
    </w:r>
    <w:r>
      <w:instrText xml:space="preserve"> PAGE </w:instrText>
    </w:r>
    <w:r>
      <w:fldChar w:fldCharType="separate"/>
    </w:r>
    <w:r w:rsidR="00BF00E3">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A97" w:rsidRDefault="007F2A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A19" w:rsidRDefault="00CF4A19" w:rsidP="007F2A97">
      <w:pPr>
        <w:spacing w:after="0" w:line="240" w:lineRule="auto"/>
      </w:pPr>
      <w:r>
        <w:separator/>
      </w:r>
    </w:p>
  </w:footnote>
  <w:footnote w:type="continuationSeparator" w:id="0">
    <w:p w:rsidR="00CF4A19" w:rsidRDefault="00CF4A19" w:rsidP="007F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A97" w:rsidRDefault="007F2A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E29" w:rsidRDefault="00CF4A19">
    <w:pPr>
      <w:pStyle w:val="HeaderFooter"/>
      <w:pBdr>
        <w:top w:val="none" w:sz="0" w:space="0" w:color="auto"/>
        <w:left w:val="none" w:sz="0" w:space="0" w:color="auto"/>
        <w:bottom w:val="none" w:sz="0" w:space="0" w:color="auto"/>
        <w:right w:val="none" w:sz="0" w:space="0" w:color="auto"/>
        <w:bar w:val="none" w:sz="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A97" w:rsidRDefault="007F2A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ctiveWritingStyle w:appName="MSWord" w:lang="es-ES_tradnl"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AF9"/>
    <w:rsid w:val="00117D4B"/>
    <w:rsid w:val="001D551F"/>
    <w:rsid w:val="00264AF9"/>
    <w:rsid w:val="003F3B90"/>
    <w:rsid w:val="00594178"/>
    <w:rsid w:val="00681DAA"/>
    <w:rsid w:val="007F2A97"/>
    <w:rsid w:val="0084501F"/>
    <w:rsid w:val="00851801"/>
    <w:rsid w:val="00A02C49"/>
    <w:rsid w:val="00A66EA4"/>
    <w:rsid w:val="00BF00E3"/>
    <w:rsid w:val="00C91772"/>
    <w:rsid w:val="00CF4A19"/>
    <w:rsid w:val="00EA068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BB092"/>
  <w15:chartTrackingRefBased/>
  <w15:docId w15:val="{B33EC885-AF46-4991-8728-6BB917CDA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F3B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3F3B90"/>
  </w:style>
  <w:style w:type="paragraph" w:customStyle="1" w:styleId="HeaderFooter">
    <w:name w:val="Header &amp; Footer"/>
    <w:rsid w:val="003F3B90"/>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Times New Roman" w:hAnsi="Helvetica" w:cs="Arial Unicode MS"/>
      <w:color w:val="000000"/>
      <w:sz w:val="24"/>
      <w:szCs w:val="24"/>
      <w:lang w:eastAsia="ro-RO"/>
    </w:rPr>
  </w:style>
  <w:style w:type="paragraph" w:styleId="Header">
    <w:name w:val="header"/>
    <w:basedOn w:val="Normal"/>
    <w:link w:val="HeaderChar"/>
    <w:uiPriority w:val="99"/>
    <w:unhideWhenUsed/>
    <w:rsid w:val="007F2A97"/>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2A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2949</Words>
  <Characters>16812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16</dc:creator>
  <cp:keywords/>
  <dc:description/>
  <cp:lastModifiedBy>Irina</cp:lastModifiedBy>
  <cp:revision>6</cp:revision>
  <dcterms:created xsi:type="dcterms:W3CDTF">2020-11-21T18:02:00Z</dcterms:created>
  <dcterms:modified xsi:type="dcterms:W3CDTF">2020-11-22T16:23:00Z</dcterms:modified>
</cp:coreProperties>
</file>