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3AB" w:rsidRDefault="008B73AB" w:rsidP="008B73AB">
      <w:pPr>
        <w:rPr>
          <w:b/>
          <w:color w:val="000000"/>
        </w:rPr>
      </w:pPr>
      <w:r>
        <w:rPr>
          <w:b/>
          <w:color w:val="000000"/>
        </w:rPr>
        <w:t>Dosar nr. 2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COD A1024</w:t>
      </w:r>
    </w:p>
    <w:p w:rsidR="00111A21" w:rsidRDefault="00111A21">
      <w:pPr>
        <w:rPr>
          <w:color w:val="000000"/>
        </w:rPr>
      </w:pPr>
    </w:p>
    <w:p w:rsidR="00111A21" w:rsidRDefault="001574C6">
      <w:pPr>
        <w:jc w:val="center"/>
        <w:rPr>
          <w:b/>
          <w:color w:val="000000"/>
        </w:rPr>
      </w:pPr>
      <w:r>
        <w:rPr>
          <w:b/>
          <w:color w:val="000000"/>
        </w:rPr>
        <w:t>R O M Â N I A</w:t>
      </w:r>
    </w:p>
    <w:p w:rsidR="00111A21" w:rsidRDefault="001574C6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CURTEA DE APEL </w:t>
      </w:r>
      <w:r w:rsidR="00B714AA">
        <w:rPr>
          <w:b/>
          <w:color w:val="000000"/>
        </w:rPr>
        <w:t>.............</w:t>
      </w:r>
    </w:p>
    <w:p w:rsidR="00111A21" w:rsidRDefault="001574C6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SECTIA </w:t>
      </w:r>
      <w:r w:rsidR="004B1B04">
        <w:rPr>
          <w:b/>
          <w:color w:val="000000"/>
        </w:rPr>
        <w:t>……………......................</w:t>
      </w:r>
      <w:bookmarkStart w:id="0" w:name="_GoBack"/>
      <w:bookmarkEnd w:id="0"/>
    </w:p>
    <w:p w:rsidR="00111A21" w:rsidRDefault="00111A21">
      <w:pPr>
        <w:jc w:val="center"/>
        <w:rPr>
          <w:b/>
          <w:color w:val="000000"/>
        </w:rPr>
      </w:pPr>
    </w:p>
    <w:p w:rsidR="00111A21" w:rsidRDefault="001574C6">
      <w:pP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ÎNCHEIERE</w:t>
      </w:r>
    </w:p>
    <w:p w:rsidR="00111A21" w:rsidRDefault="001574C6">
      <w:pPr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Şedinţa</w:t>
      </w:r>
      <w:proofErr w:type="spellEnd"/>
      <w:r>
        <w:rPr>
          <w:b/>
          <w:color w:val="000000"/>
        </w:rPr>
        <w:t xml:space="preserve"> Camerei de consiliu de la </w:t>
      </w:r>
      <w:r w:rsidR="00B714AA">
        <w:rPr>
          <w:b/>
          <w:color w:val="000000"/>
        </w:rPr>
        <w:t>..........</w:t>
      </w:r>
    </w:p>
    <w:p w:rsidR="00111A21" w:rsidRDefault="001574C6">
      <w:pPr>
        <w:jc w:val="center"/>
        <w:rPr>
          <w:b/>
          <w:color w:val="000000"/>
        </w:rPr>
      </w:pPr>
      <w:r>
        <w:rPr>
          <w:b/>
          <w:color w:val="000000"/>
        </w:rPr>
        <w:t>Completul de judecată compus din:</w:t>
      </w:r>
    </w:p>
    <w:p w:rsidR="00111A21" w:rsidRDefault="001574C6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judecător </w:t>
      </w:r>
      <w:r w:rsidR="00B714AA">
        <w:rPr>
          <w:b/>
          <w:color w:val="000000"/>
        </w:rPr>
        <w:t xml:space="preserve">COD  </w:t>
      </w:r>
      <w:r w:rsidR="002F0CE9">
        <w:rPr>
          <w:b/>
          <w:color w:val="000000"/>
        </w:rPr>
        <w:t>A</w:t>
      </w:r>
      <w:r w:rsidR="00B714AA">
        <w:rPr>
          <w:b/>
          <w:color w:val="000000"/>
        </w:rPr>
        <w:t>1024</w:t>
      </w:r>
      <w:r>
        <w:rPr>
          <w:b/>
          <w:color w:val="000000"/>
        </w:rPr>
        <w:t xml:space="preserve"> – </w:t>
      </w:r>
      <w:proofErr w:type="spellStart"/>
      <w:r>
        <w:rPr>
          <w:b/>
          <w:color w:val="000000"/>
        </w:rPr>
        <w:t>preşedintele</w:t>
      </w:r>
      <w:proofErr w:type="spellEnd"/>
      <w:r>
        <w:rPr>
          <w:b/>
          <w:color w:val="000000"/>
        </w:rPr>
        <w:t xml:space="preserve"> completului</w:t>
      </w:r>
    </w:p>
    <w:p w:rsidR="00111A21" w:rsidRDefault="00111A21">
      <w:pPr>
        <w:jc w:val="both"/>
        <w:rPr>
          <w:b/>
          <w:color w:val="000000"/>
        </w:rPr>
      </w:pPr>
    </w:p>
    <w:p w:rsidR="00111A21" w:rsidRDefault="001574C6">
      <w:pPr>
        <w:jc w:val="both"/>
        <w:rPr>
          <w:b/>
          <w:color w:val="000000"/>
        </w:rPr>
      </w:pPr>
      <w:r>
        <w:rPr>
          <w:b/>
          <w:color w:val="000000"/>
        </w:rPr>
        <w:t xml:space="preserve">Cu participarea:   </w:t>
      </w:r>
    </w:p>
    <w:p w:rsidR="00111A21" w:rsidRDefault="001574C6">
      <w:pPr>
        <w:jc w:val="both"/>
        <w:rPr>
          <w:b/>
          <w:color w:val="000000"/>
        </w:rPr>
      </w:pPr>
      <w:r>
        <w:rPr>
          <w:b/>
          <w:color w:val="000000"/>
        </w:rPr>
        <w:t xml:space="preserve">grefier </w:t>
      </w:r>
      <w:r w:rsidR="00B714AA">
        <w:rPr>
          <w:b/>
          <w:color w:val="000000"/>
        </w:rPr>
        <w:t>..............</w:t>
      </w:r>
    </w:p>
    <w:p w:rsidR="00111A21" w:rsidRDefault="001574C6">
      <w:pPr>
        <w:jc w:val="both"/>
        <w:rPr>
          <w:b/>
          <w:color w:val="000000"/>
        </w:rPr>
      </w:pPr>
      <w:r>
        <w:rPr>
          <w:b/>
          <w:color w:val="000000"/>
        </w:rPr>
        <w:t xml:space="preserve">procuror </w:t>
      </w:r>
      <w:r w:rsidR="00B714AA">
        <w:rPr>
          <w:b/>
          <w:color w:val="000000"/>
        </w:rPr>
        <w:t>..............</w:t>
      </w:r>
      <w:r>
        <w:rPr>
          <w:b/>
          <w:color w:val="000000"/>
        </w:rPr>
        <w:t xml:space="preserve"> din cadrul Ministerului Public - Parchetul de pe lângă Curtea de Apel </w:t>
      </w:r>
      <w:r w:rsidR="00B714AA">
        <w:rPr>
          <w:b/>
          <w:color w:val="000000"/>
        </w:rPr>
        <w:t>......</w:t>
      </w:r>
    </w:p>
    <w:p w:rsidR="00111A21" w:rsidRDefault="00111A21">
      <w:pPr>
        <w:jc w:val="both"/>
        <w:rPr>
          <w:b/>
          <w:color w:val="000000"/>
        </w:rPr>
      </w:pPr>
    </w:p>
    <w:p w:rsidR="00111A21" w:rsidRDefault="001574C6">
      <w:pPr>
        <w:ind w:firstLine="600"/>
        <w:jc w:val="both"/>
      </w:pPr>
      <w:r>
        <w:rPr>
          <w:color w:val="000000"/>
        </w:rPr>
        <w:tab/>
        <w:t xml:space="preserve">S-a luat în examinare cererea de </w:t>
      </w:r>
      <w:proofErr w:type="spellStart"/>
      <w:r>
        <w:rPr>
          <w:color w:val="000000"/>
        </w:rPr>
        <w:t>recunoaştere</w:t>
      </w:r>
      <w:proofErr w:type="spellEnd"/>
      <w:r>
        <w:rPr>
          <w:color w:val="000000"/>
        </w:rPr>
        <w:t xml:space="preserve"> a hotărârii </w:t>
      </w:r>
      <w:proofErr w:type="spellStart"/>
      <w:r>
        <w:rPr>
          <w:color w:val="000000"/>
        </w:rPr>
        <w:t>judecătoreşti</w:t>
      </w:r>
      <w:proofErr w:type="spellEnd"/>
      <w:r>
        <w:rPr>
          <w:color w:val="000000"/>
        </w:rPr>
        <w:t xml:space="preserve"> penale, </w:t>
      </w:r>
      <w:r>
        <w:t xml:space="preserve">definitive </w:t>
      </w:r>
      <w:proofErr w:type="spellStart"/>
      <w:r>
        <w:t>şi</w:t>
      </w:r>
      <w:proofErr w:type="spellEnd"/>
      <w:r>
        <w:t xml:space="preserve"> irevocabile privind aplicarea pedepsei </w:t>
      </w:r>
      <w:r>
        <w:rPr>
          <w:rStyle w:val="Bodytext2BoldSpacing0pt"/>
          <w:b w:val="0"/>
        </w:rPr>
        <w:t xml:space="preserve">de 4 ani </w:t>
      </w:r>
      <w:proofErr w:type="spellStart"/>
      <w:r>
        <w:rPr>
          <w:rStyle w:val="Bodytext2BoldSpacing0pt"/>
          <w:b w:val="0"/>
        </w:rPr>
        <w:t>şi</w:t>
      </w:r>
      <w:proofErr w:type="spellEnd"/>
      <w:r>
        <w:rPr>
          <w:rStyle w:val="Bodytext2BoldSpacing0pt"/>
          <w:b w:val="0"/>
        </w:rPr>
        <w:t xml:space="preserve"> 6 luni închisoare (1.642 zile închisoare) condamnatului </w:t>
      </w:r>
      <w:r w:rsidR="00B714AA">
        <w:rPr>
          <w:rStyle w:val="Bodytext2BoldSpacing0pt"/>
        </w:rPr>
        <w:t>A.</w:t>
      </w:r>
      <w:r>
        <w:rPr>
          <w:rStyle w:val="Bodytext2BoldSpacing0pt"/>
        </w:rPr>
        <w:t xml:space="preserve"> </w:t>
      </w:r>
      <w:r>
        <w:t>(</w:t>
      </w:r>
      <w:proofErr w:type="spellStart"/>
      <w:r>
        <w:t>cetăţean</w:t>
      </w:r>
      <w:proofErr w:type="spellEnd"/>
      <w:r>
        <w:t xml:space="preserve"> român, fiul lui </w:t>
      </w:r>
      <w:r w:rsidR="00B714AA">
        <w:t xml:space="preserve">....... </w:t>
      </w:r>
      <w:proofErr w:type="spellStart"/>
      <w:r w:rsidR="00B714AA">
        <w:t>şi</w:t>
      </w:r>
      <w:proofErr w:type="spellEnd"/>
      <w:r w:rsidR="00B714AA">
        <w:t xml:space="preserve"> ........., născut la data de ...... în Municipiul ......, </w:t>
      </w:r>
      <w:proofErr w:type="spellStart"/>
      <w:r w:rsidR="00B714AA">
        <w:t>Judeţul</w:t>
      </w:r>
      <w:proofErr w:type="spellEnd"/>
      <w:r w:rsidR="00B714AA">
        <w:t xml:space="preserve"> ......, domiciliat în Municipiul .......  str. ......, nr. ...., </w:t>
      </w:r>
      <w:proofErr w:type="spellStart"/>
      <w:r w:rsidR="00B714AA">
        <w:t>Judeţul</w:t>
      </w:r>
      <w:proofErr w:type="spellEnd"/>
      <w:r w:rsidR="00B714AA">
        <w:t xml:space="preserve"> ....., posesor al </w:t>
      </w:r>
      <w:proofErr w:type="spellStart"/>
      <w:r w:rsidR="00B714AA">
        <w:t>cărţii</w:t>
      </w:r>
      <w:proofErr w:type="spellEnd"/>
      <w:r w:rsidR="00B714AA">
        <w:t xml:space="preserve"> de identitate seria......, nr. ...... eliberată de</w:t>
      </w:r>
      <w:r w:rsidR="008B73AB">
        <w:t xml:space="preserve"> </w:t>
      </w:r>
      <w:r w:rsidR="00B714AA">
        <w:t>...... la data de ...</w:t>
      </w:r>
      <w:r w:rsidR="000525A9">
        <w:t>..</w:t>
      </w:r>
      <w:r>
        <w:t xml:space="preserve">, C.N.P. - </w:t>
      </w:r>
      <w:r w:rsidR="00B714AA">
        <w:t>..............</w:t>
      </w:r>
      <w:r>
        <w:t>),</w:t>
      </w:r>
      <w:r>
        <w:rPr>
          <w:b/>
        </w:rPr>
        <w:t xml:space="preserve"> </w:t>
      </w:r>
      <w:r>
        <w:t xml:space="preserve">de către </w:t>
      </w:r>
      <w:proofErr w:type="spellStart"/>
      <w:r>
        <w:t>autorităţile</w:t>
      </w:r>
      <w:proofErr w:type="spellEnd"/>
      <w:r>
        <w:t xml:space="preserve"> judiciare din C</w:t>
      </w:r>
      <w:r w:rsidR="00B714AA">
        <w:t>.</w:t>
      </w:r>
      <w:r>
        <w:t xml:space="preserve"> </w:t>
      </w:r>
      <w:proofErr w:type="spellStart"/>
      <w:r>
        <w:t>şi</w:t>
      </w:r>
      <w:proofErr w:type="spellEnd"/>
      <w:r>
        <w:t xml:space="preserve"> executarea acesteia într-un penitenciar din România.</w:t>
      </w:r>
    </w:p>
    <w:p w:rsidR="00111A21" w:rsidRDefault="001574C6">
      <w:pPr>
        <w:ind w:firstLine="600"/>
        <w:jc w:val="both"/>
      </w:pPr>
      <w:r>
        <w:rPr>
          <w:bCs/>
        </w:rPr>
        <w:t xml:space="preserve">La apelul nominal făcut în </w:t>
      </w:r>
      <w:proofErr w:type="spellStart"/>
      <w:r>
        <w:rPr>
          <w:bCs/>
        </w:rPr>
        <w:t>şedinţa</w:t>
      </w:r>
      <w:proofErr w:type="spellEnd"/>
      <w:r>
        <w:rPr>
          <w:bCs/>
        </w:rPr>
        <w:t xml:space="preserve"> din camera de consiliu, se prezintă apărătorul desemnat din oficiu al persoanei condamnate, avocat </w:t>
      </w:r>
      <w:r w:rsidR="00B714AA">
        <w:rPr>
          <w:bCs/>
        </w:rPr>
        <w:t>..............</w:t>
      </w:r>
      <w:r>
        <w:rPr>
          <w:bCs/>
        </w:rPr>
        <w:t xml:space="preserve">, în baza </w:t>
      </w:r>
      <w:proofErr w:type="spellStart"/>
      <w:r>
        <w:rPr>
          <w:bCs/>
        </w:rPr>
        <w:t>delegaţiei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asistenţă</w:t>
      </w:r>
      <w:proofErr w:type="spellEnd"/>
      <w:r>
        <w:rPr>
          <w:bCs/>
        </w:rPr>
        <w:t xml:space="preserve"> judiciară obligatorie </w:t>
      </w:r>
      <w:r w:rsidR="00B714AA">
        <w:rPr>
          <w:bCs/>
        </w:rPr>
        <w:t>seria ...... nr. ......... emisă de Baroul .........</w:t>
      </w:r>
      <w:r>
        <w:rPr>
          <w:bCs/>
        </w:rPr>
        <w:t>, depusă la dosarul cauzei.</w:t>
      </w:r>
    </w:p>
    <w:p w:rsidR="00111A21" w:rsidRDefault="001574C6">
      <w:pPr>
        <w:ind w:firstLine="708"/>
        <w:jc w:val="both"/>
      </w:pPr>
      <w:r>
        <w:t xml:space="preserve">Procedura este legal îndeplinită cu respectarea prevederilor art. 141 alin. 2 din Legea 302/2004, republicată, prezenta cauză </w:t>
      </w:r>
      <w:proofErr w:type="spellStart"/>
      <w:r>
        <w:t>soluţionându</w:t>
      </w:r>
      <w:proofErr w:type="spellEnd"/>
      <w:r>
        <w:t>-se în camera de consiliu fără citarea persoanei condamnate.</w:t>
      </w:r>
    </w:p>
    <w:p w:rsidR="00111A21" w:rsidRDefault="001574C6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color w:val="000000"/>
        </w:rPr>
        <w:t xml:space="preserve">S-a făcut referatul cauzei de către grefierul de </w:t>
      </w:r>
      <w:proofErr w:type="spellStart"/>
      <w:r>
        <w:rPr>
          <w:color w:val="000000"/>
        </w:rPr>
        <w:t>şedinţă</w:t>
      </w:r>
      <w:proofErr w:type="spellEnd"/>
      <w:r>
        <w:rPr>
          <w:color w:val="000000"/>
        </w:rPr>
        <w:t>, după care:</w:t>
      </w:r>
    </w:p>
    <w:p w:rsidR="00111A21" w:rsidRDefault="001574C6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color w:val="000000"/>
        </w:rPr>
        <w:t xml:space="preserve">La interpelarea </w:t>
      </w:r>
      <w:proofErr w:type="spellStart"/>
      <w:r>
        <w:rPr>
          <w:color w:val="000000"/>
        </w:rPr>
        <w:t>instanţei</w:t>
      </w:r>
      <w:proofErr w:type="spellEnd"/>
      <w:r>
        <w:rPr>
          <w:color w:val="000000"/>
        </w:rPr>
        <w:t xml:space="preserve"> dacă sunt cereri prealabile de formulat ori </w:t>
      </w:r>
      <w:proofErr w:type="spellStart"/>
      <w:r>
        <w:rPr>
          <w:color w:val="000000"/>
        </w:rPr>
        <w:t>excepţii</w:t>
      </w:r>
      <w:proofErr w:type="spellEnd"/>
      <w:r>
        <w:rPr>
          <w:color w:val="000000"/>
        </w:rPr>
        <w:t xml:space="preserve"> de invocat, reprezentantul Ministerului Public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apărătorul persoanei condamnate </w:t>
      </w:r>
      <w:proofErr w:type="spellStart"/>
      <w:r>
        <w:rPr>
          <w:color w:val="000000"/>
        </w:rPr>
        <w:t>menţionează</w:t>
      </w:r>
      <w:proofErr w:type="spellEnd"/>
      <w:r>
        <w:rPr>
          <w:color w:val="000000"/>
        </w:rPr>
        <w:t xml:space="preserve"> că nu au cereri prealabile de formulat.</w:t>
      </w:r>
    </w:p>
    <w:p w:rsidR="00111A21" w:rsidRDefault="001574C6">
      <w:pPr>
        <w:tabs>
          <w:tab w:val="left" w:pos="9000"/>
        </w:tabs>
        <w:ind w:firstLine="540"/>
        <w:jc w:val="both"/>
        <w:rPr>
          <w:b/>
        </w:rPr>
      </w:pPr>
      <w:r>
        <w:rPr>
          <w:b/>
        </w:rPr>
        <w:t xml:space="preserve">Nefiind cereri, </w:t>
      </w:r>
      <w:proofErr w:type="spellStart"/>
      <w:r>
        <w:rPr>
          <w:b/>
        </w:rPr>
        <w:t>excepţii</w:t>
      </w:r>
      <w:proofErr w:type="spellEnd"/>
      <w:r>
        <w:rPr>
          <w:b/>
        </w:rPr>
        <w:t xml:space="preserve"> sau alte chestiuni prealabile de formulat curtea constată cauza în stare de judecată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acordă cuvântul reprezentantului parchetului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apărătorului persoanei condamnate în dezbateri, pe fondul cauzei.</w:t>
      </w:r>
    </w:p>
    <w:p w:rsidR="00111A21" w:rsidRDefault="001574C6">
      <w:pPr>
        <w:tabs>
          <w:tab w:val="left" w:pos="9000"/>
        </w:tabs>
        <w:ind w:firstLine="540"/>
        <w:jc w:val="both"/>
      </w:pPr>
      <w:r>
        <w:rPr>
          <w:b/>
        </w:rPr>
        <w:t xml:space="preserve">Reprezentantul Ministerului Public, procuror </w:t>
      </w:r>
      <w:r w:rsidR="00B714AA">
        <w:rPr>
          <w:b/>
        </w:rPr>
        <w:t>..............</w:t>
      </w:r>
      <w:r>
        <w:rPr>
          <w:b/>
        </w:rPr>
        <w:t xml:space="preserve">, </w:t>
      </w:r>
      <w:r>
        <w:t xml:space="preserve">având cuvântul, solicită </w:t>
      </w:r>
      <w:proofErr w:type="spellStart"/>
      <w:r>
        <w:t>instanţei</w:t>
      </w:r>
      <w:proofErr w:type="spellEnd"/>
      <w:r>
        <w:t xml:space="preserve"> să dispună </w:t>
      </w:r>
      <w:proofErr w:type="spellStart"/>
      <w:r>
        <w:t>recunoaşterea</w:t>
      </w:r>
      <w:proofErr w:type="spellEnd"/>
      <w:r>
        <w:t xml:space="preserve"> hotărârii </w:t>
      </w:r>
      <w:proofErr w:type="spellStart"/>
      <w:r>
        <w:t>judecătoreşti</w:t>
      </w:r>
      <w:proofErr w:type="spellEnd"/>
      <w:r>
        <w:t xml:space="preserve"> </w:t>
      </w:r>
      <w:proofErr w:type="spellStart"/>
      <w:r>
        <w:t>pronunţate</w:t>
      </w:r>
      <w:proofErr w:type="spellEnd"/>
      <w:r>
        <w:t xml:space="preserve"> de autoritatea judiciară din </w:t>
      </w:r>
      <w:r w:rsidR="00B714AA">
        <w:t>C.</w:t>
      </w:r>
      <w:r>
        <w:t xml:space="preserve"> </w:t>
      </w:r>
      <w:proofErr w:type="spellStart"/>
      <w:r>
        <w:t>faţă</w:t>
      </w:r>
      <w:proofErr w:type="spellEnd"/>
      <w:r>
        <w:t xml:space="preserve"> de numitul </w:t>
      </w:r>
      <w:r w:rsidR="00B714AA">
        <w:t>A.</w:t>
      </w:r>
      <w:r>
        <w:t xml:space="preserve">, fiind vorba despre o pedeapsă de 4 ani </w:t>
      </w:r>
      <w:proofErr w:type="spellStart"/>
      <w:r>
        <w:t>şi</w:t>
      </w:r>
      <w:proofErr w:type="spellEnd"/>
      <w:r>
        <w:t xml:space="preserve"> 6 luni închisoare, să dispună executarea pedepsei aplicate într-un penitenciar din România, să deducă perioadele deja executate de la 25.06.2018 la 05.03.2019 </w:t>
      </w:r>
      <w:proofErr w:type="spellStart"/>
      <w:r>
        <w:t>şi</w:t>
      </w:r>
      <w:proofErr w:type="spellEnd"/>
      <w:r>
        <w:t xml:space="preserve"> de la 06.03.2019 la zi, </w:t>
      </w:r>
      <w:proofErr w:type="spellStart"/>
      <w:r>
        <w:t>aşa</w:t>
      </w:r>
      <w:proofErr w:type="spellEnd"/>
      <w:r>
        <w:t xml:space="preserve"> cum rezultă din certificatul emis de </w:t>
      </w:r>
      <w:proofErr w:type="spellStart"/>
      <w:r>
        <w:t>autorităţile</w:t>
      </w:r>
      <w:proofErr w:type="spellEnd"/>
      <w:r>
        <w:t xml:space="preserve"> din </w:t>
      </w:r>
      <w:r w:rsidR="00B714AA">
        <w:t>C.</w:t>
      </w:r>
      <w:r>
        <w:t>.</w:t>
      </w:r>
    </w:p>
    <w:p w:rsidR="00111A21" w:rsidRDefault="001574C6">
      <w:pPr>
        <w:tabs>
          <w:tab w:val="left" w:pos="9000"/>
        </w:tabs>
        <w:ind w:firstLine="540"/>
        <w:jc w:val="both"/>
      </w:pPr>
      <w:r>
        <w:rPr>
          <w:b/>
        </w:rPr>
        <w:t xml:space="preserve">Apărătorul persoanei condamnate </w:t>
      </w:r>
      <w:r w:rsidR="00B714AA">
        <w:rPr>
          <w:b/>
        </w:rPr>
        <w:t>A.</w:t>
      </w:r>
      <w:r>
        <w:rPr>
          <w:b/>
        </w:rPr>
        <w:t xml:space="preserve">, avocat </w:t>
      </w:r>
      <w:r w:rsidR="00B714AA">
        <w:rPr>
          <w:b/>
        </w:rPr>
        <w:t>..............</w:t>
      </w:r>
      <w:r>
        <w:rPr>
          <w:b/>
        </w:rPr>
        <w:t>,</w:t>
      </w:r>
      <w:r>
        <w:t xml:space="preserve"> având cuvântul, în raport de </w:t>
      </w:r>
      <w:proofErr w:type="spellStart"/>
      <w:r>
        <w:t>dispoziţiile</w:t>
      </w:r>
      <w:proofErr w:type="spellEnd"/>
      <w:r>
        <w:t xml:space="preserve"> art. 165 – 167 din Legea 302/2004 rep., precizează că cererea de </w:t>
      </w:r>
      <w:proofErr w:type="spellStart"/>
      <w:r>
        <w:t>recunoaştere</w:t>
      </w:r>
      <w:proofErr w:type="spellEnd"/>
      <w:r>
        <w:t xml:space="preserve"> a hotărârii </w:t>
      </w:r>
      <w:proofErr w:type="spellStart"/>
      <w:r>
        <w:t>judecătoreşti</w:t>
      </w:r>
      <w:proofErr w:type="spellEnd"/>
      <w:r>
        <w:t xml:space="preserve"> </w:t>
      </w:r>
      <w:proofErr w:type="spellStart"/>
      <w:r>
        <w:t>pronunţată</w:t>
      </w:r>
      <w:proofErr w:type="spellEnd"/>
      <w:r>
        <w:t xml:space="preserve"> de </w:t>
      </w:r>
      <w:proofErr w:type="spellStart"/>
      <w:r>
        <w:t>instanţa</w:t>
      </w:r>
      <w:proofErr w:type="spellEnd"/>
      <w:r>
        <w:t xml:space="preserve"> de judecată din </w:t>
      </w:r>
      <w:r w:rsidR="00B714AA">
        <w:t>C.</w:t>
      </w:r>
      <w:r>
        <w:t xml:space="preserve"> este întemeiată.</w:t>
      </w:r>
    </w:p>
    <w:p w:rsidR="00111A21" w:rsidRDefault="001574C6">
      <w:pPr>
        <w:tabs>
          <w:tab w:val="left" w:pos="9000"/>
        </w:tabs>
        <w:ind w:firstLine="540"/>
        <w:jc w:val="both"/>
      </w:pPr>
      <w:r>
        <w:t xml:space="preserve">Astfel cum rezultă din actele dosarului, </w:t>
      </w:r>
      <w:proofErr w:type="spellStart"/>
      <w:r>
        <w:t>susţine</w:t>
      </w:r>
      <w:proofErr w:type="spellEnd"/>
      <w:r>
        <w:t xml:space="preserve"> că hotărârea </w:t>
      </w:r>
      <w:proofErr w:type="spellStart"/>
      <w:r>
        <w:t>pronunţată</w:t>
      </w:r>
      <w:proofErr w:type="spellEnd"/>
      <w:r>
        <w:t xml:space="preserve"> de </w:t>
      </w:r>
      <w:proofErr w:type="spellStart"/>
      <w:r>
        <w:t>instanţa</w:t>
      </w:r>
      <w:proofErr w:type="spellEnd"/>
      <w:r>
        <w:t xml:space="preserve"> din </w:t>
      </w:r>
      <w:r w:rsidR="00B714AA">
        <w:t>C.</w:t>
      </w:r>
      <w:r>
        <w:t xml:space="preserve"> este definitivă </w:t>
      </w:r>
      <w:proofErr w:type="spellStart"/>
      <w:r>
        <w:t>şi</w:t>
      </w:r>
      <w:proofErr w:type="spellEnd"/>
      <w:r>
        <w:t xml:space="preserve"> executorie, iar faptele pentru care s-a aplicat pedeapsa constituie </w:t>
      </w:r>
      <w:proofErr w:type="spellStart"/>
      <w:r>
        <w:t>infracţiuni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în România, condamnatul este </w:t>
      </w:r>
      <w:proofErr w:type="spellStart"/>
      <w:r>
        <w:t>cetăţean</w:t>
      </w:r>
      <w:proofErr w:type="spellEnd"/>
      <w:r>
        <w:t xml:space="preserve"> român </w:t>
      </w:r>
      <w:proofErr w:type="spellStart"/>
      <w:r>
        <w:t>şi</w:t>
      </w:r>
      <w:proofErr w:type="spellEnd"/>
      <w:r>
        <w:t xml:space="preserve"> </w:t>
      </w:r>
      <w:proofErr w:type="spellStart"/>
      <w:r>
        <w:t>şi</w:t>
      </w:r>
      <w:proofErr w:type="spellEnd"/>
      <w:r>
        <w:t>-a dat acordul în vederea executării pedepsei în România.</w:t>
      </w:r>
    </w:p>
    <w:p w:rsidR="00111A21" w:rsidRDefault="001574C6">
      <w:pPr>
        <w:tabs>
          <w:tab w:val="left" w:pos="9000"/>
        </w:tabs>
        <w:ind w:firstLine="540"/>
        <w:jc w:val="both"/>
      </w:pPr>
      <w:r>
        <w:t xml:space="preserve">În aceste </w:t>
      </w:r>
      <w:proofErr w:type="spellStart"/>
      <w:r>
        <w:t>condiţii</w:t>
      </w:r>
      <w:proofErr w:type="spellEnd"/>
      <w:r>
        <w:t xml:space="preserve">, apreciază că urmează ca </w:t>
      </w:r>
      <w:proofErr w:type="spellStart"/>
      <w:r>
        <w:t>instanţa</w:t>
      </w:r>
      <w:proofErr w:type="spellEnd"/>
      <w:r>
        <w:t xml:space="preserve"> să se </w:t>
      </w:r>
      <w:proofErr w:type="spellStart"/>
      <w:r>
        <w:t>pronunţe</w:t>
      </w:r>
      <w:proofErr w:type="spellEnd"/>
      <w:r>
        <w:t xml:space="preserve"> în sensul de a dispune executarea pedepsei în România.</w:t>
      </w:r>
    </w:p>
    <w:p w:rsidR="00111A21" w:rsidRDefault="001574C6">
      <w:pPr>
        <w:tabs>
          <w:tab w:val="left" w:pos="9000"/>
        </w:tabs>
        <w:ind w:firstLine="540"/>
        <w:jc w:val="both"/>
        <w:rPr>
          <w:b/>
          <w:color w:val="000000"/>
        </w:rPr>
      </w:pPr>
      <w:r>
        <w:rPr>
          <w:b/>
        </w:rPr>
        <w:t xml:space="preserve">Curtea rămâne în </w:t>
      </w:r>
      <w:proofErr w:type="spellStart"/>
      <w:r>
        <w:rPr>
          <w:b/>
        </w:rPr>
        <w:t>pronunţare</w:t>
      </w:r>
      <w:proofErr w:type="spellEnd"/>
      <w:r>
        <w:rPr>
          <w:b/>
        </w:rPr>
        <w:t>.</w:t>
      </w:r>
    </w:p>
    <w:p w:rsidR="00111A21" w:rsidRDefault="00111A21">
      <w:pPr>
        <w:tabs>
          <w:tab w:val="left" w:pos="9000"/>
        </w:tabs>
        <w:jc w:val="both"/>
        <w:rPr>
          <w:color w:val="000000"/>
        </w:rPr>
      </w:pPr>
    </w:p>
    <w:p w:rsidR="00111A21" w:rsidRDefault="001574C6">
      <w:pPr>
        <w:ind w:firstLine="540"/>
        <w:jc w:val="center"/>
        <w:rPr>
          <w:b/>
        </w:rPr>
      </w:pPr>
      <w:r>
        <w:rPr>
          <w:b/>
        </w:rPr>
        <w:lastRenderedPageBreak/>
        <w:t>CURTEA,</w:t>
      </w:r>
    </w:p>
    <w:p w:rsidR="00111A21" w:rsidRDefault="001574C6">
      <w:pPr>
        <w:ind w:firstLine="540"/>
        <w:rPr>
          <w:b/>
        </w:rPr>
      </w:pPr>
      <w:r>
        <w:rPr>
          <w:b/>
        </w:rPr>
        <w:t xml:space="preserve"> </w:t>
      </w:r>
    </w:p>
    <w:p w:rsidR="00111A21" w:rsidRDefault="001574C6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În temeiul </w:t>
      </w:r>
      <w:proofErr w:type="spellStart"/>
      <w:r>
        <w:rPr>
          <w:color w:val="000000"/>
        </w:rPr>
        <w:t>disp</w:t>
      </w:r>
      <w:proofErr w:type="spellEnd"/>
      <w:r>
        <w:rPr>
          <w:color w:val="000000"/>
        </w:rPr>
        <w:t xml:space="preserve">. art. </w:t>
      </w:r>
      <w:smartTag w:uri="urn:schemas-microsoft-com:office:smarttags" w:element="metricconverter">
        <w:smartTagPr>
          <w:attr w:name="ProductID" w:val="391 C"/>
        </w:smartTagPr>
        <w:r>
          <w:rPr>
            <w:color w:val="000000"/>
          </w:rPr>
          <w:t xml:space="preserve">391 </w:t>
        </w:r>
        <w:proofErr w:type="spellStart"/>
        <w:r>
          <w:rPr>
            <w:color w:val="000000"/>
          </w:rPr>
          <w:t>C</w:t>
        </w:r>
      </w:smartTag>
      <w:r>
        <w:rPr>
          <w:color w:val="000000"/>
        </w:rPr>
        <w:t>.p.p</w:t>
      </w:r>
      <w:proofErr w:type="spellEnd"/>
      <w:r>
        <w:rPr>
          <w:color w:val="000000"/>
        </w:rPr>
        <w:t xml:space="preserve">., având nevoie de timp pentru a delibera, urmează a stabili </w:t>
      </w:r>
      <w:proofErr w:type="spellStart"/>
      <w:r>
        <w:rPr>
          <w:color w:val="000000"/>
        </w:rPr>
        <w:t>pronunţarea</w:t>
      </w:r>
      <w:proofErr w:type="spellEnd"/>
      <w:r>
        <w:rPr>
          <w:color w:val="000000"/>
        </w:rPr>
        <w:t xml:space="preserve"> la data de </w:t>
      </w:r>
      <w:r w:rsidR="0050063F">
        <w:rPr>
          <w:color w:val="000000"/>
        </w:rPr>
        <w:t>......</w:t>
      </w:r>
      <w:r>
        <w:rPr>
          <w:color w:val="000000"/>
        </w:rPr>
        <w:t>.</w:t>
      </w:r>
    </w:p>
    <w:p w:rsidR="00111A21" w:rsidRDefault="001574C6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Pe cale de </w:t>
      </w:r>
      <w:proofErr w:type="spellStart"/>
      <w:r>
        <w:rPr>
          <w:color w:val="000000"/>
        </w:rPr>
        <w:t>consecinţă</w:t>
      </w:r>
      <w:proofErr w:type="spellEnd"/>
      <w:r>
        <w:rPr>
          <w:color w:val="000000"/>
        </w:rPr>
        <w:t>,</w:t>
      </w:r>
    </w:p>
    <w:p w:rsidR="00111A21" w:rsidRDefault="00111A21">
      <w:pPr>
        <w:ind w:firstLine="540"/>
        <w:jc w:val="both"/>
      </w:pPr>
    </w:p>
    <w:p w:rsidR="00111A21" w:rsidRDefault="001574C6">
      <w:pPr>
        <w:ind w:firstLine="540"/>
        <w:jc w:val="center"/>
        <w:rPr>
          <w:b/>
        </w:rPr>
      </w:pPr>
      <w:r>
        <w:rPr>
          <w:b/>
        </w:rPr>
        <w:t>PENTRU ACESTE MOTIVE,</w:t>
      </w:r>
      <w:r>
        <w:rPr>
          <w:b/>
        </w:rPr>
        <w:br/>
        <w:t xml:space="preserve">       ÎN NUMELE LEGII</w:t>
      </w:r>
    </w:p>
    <w:p w:rsidR="00111A21" w:rsidRDefault="001574C6">
      <w:pPr>
        <w:ind w:firstLine="540"/>
        <w:jc w:val="center"/>
        <w:rPr>
          <w:b/>
        </w:rPr>
      </w:pPr>
      <w:r>
        <w:rPr>
          <w:b/>
        </w:rPr>
        <w:t>DISPUNE:</w:t>
      </w:r>
    </w:p>
    <w:p w:rsidR="00111A21" w:rsidRDefault="001574C6">
      <w:pPr>
        <w:ind w:firstLine="540"/>
        <w:jc w:val="center"/>
      </w:pPr>
      <w:r>
        <w:rPr>
          <w:b/>
        </w:rPr>
        <w:tab/>
      </w:r>
    </w:p>
    <w:p w:rsidR="00111A21" w:rsidRDefault="001574C6">
      <w:pPr>
        <w:ind w:firstLine="540"/>
        <w:jc w:val="both"/>
        <w:rPr>
          <w:color w:val="000000"/>
        </w:rPr>
      </w:pPr>
      <w:proofErr w:type="spellStart"/>
      <w:r>
        <w:rPr>
          <w:color w:val="000000"/>
        </w:rPr>
        <w:t>Stabileşte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pronunţarea</w:t>
      </w:r>
      <w:proofErr w:type="spellEnd"/>
      <w:r>
        <w:rPr>
          <w:color w:val="000000"/>
        </w:rPr>
        <w:t xml:space="preserve"> la data de </w:t>
      </w:r>
      <w:r w:rsidR="0050063F">
        <w:rPr>
          <w:color w:val="000000"/>
        </w:rPr>
        <w:t>.......</w:t>
      </w:r>
      <w:r>
        <w:rPr>
          <w:color w:val="000000"/>
        </w:rPr>
        <w:t>.</w:t>
      </w:r>
    </w:p>
    <w:p w:rsidR="00111A21" w:rsidRDefault="001574C6">
      <w:pPr>
        <w:ind w:firstLine="540"/>
        <w:jc w:val="both"/>
        <w:rPr>
          <w:color w:val="000000"/>
        </w:rPr>
      </w:pPr>
      <w:proofErr w:type="spellStart"/>
      <w:r>
        <w:rPr>
          <w:color w:val="000000"/>
        </w:rPr>
        <w:t>Pronunţată</w:t>
      </w:r>
      <w:proofErr w:type="spellEnd"/>
      <w:r>
        <w:rPr>
          <w:color w:val="000000"/>
        </w:rPr>
        <w:t xml:space="preserve"> în </w:t>
      </w:r>
      <w:proofErr w:type="spellStart"/>
      <w:r>
        <w:rPr>
          <w:color w:val="000000"/>
        </w:rPr>
        <w:t>şedinţa</w:t>
      </w:r>
      <w:proofErr w:type="spellEnd"/>
      <w:r>
        <w:rPr>
          <w:color w:val="000000"/>
        </w:rPr>
        <w:t xml:space="preserve"> publică, astăzi, </w:t>
      </w:r>
      <w:r w:rsidR="0050063F">
        <w:rPr>
          <w:color w:val="000000"/>
        </w:rPr>
        <w:t>.....</w:t>
      </w:r>
      <w:r>
        <w:rPr>
          <w:color w:val="000000"/>
        </w:rPr>
        <w:t>.</w:t>
      </w:r>
    </w:p>
    <w:p w:rsidR="00111A21" w:rsidRDefault="00111A21">
      <w:pPr>
        <w:ind w:firstLine="540"/>
      </w:pPr>
    </w:p>
    <w:p w:rsidR="00111A21" w:rsidRDefault="001574C6">
      <w:pPr>
        <w:ind w:right="250"/>
        <w:rPr>
          <w:b/>
        </w:rPr>
      </w:pPr>
      <w:r>
        <w:rPr>
          <w:b/>
        </w:rPr>
        <w:t xml:space="preserve">              judecător </w:t>
      </w:r>
      <w:r w:rsidR="0050063F">
        <w:rPr>
          <w:b/>
        </w:rPr>
        <w:t xml:space="preserve">COD  </w:t>
      </w:r>
      <w:r w:rsidR="002F0CE9">
        <w:rPr>
          <w:b/>
        </w:rPr>
        <w:t>A</w:t>
      </w:r>
      <w:r w:rsidR="0050063F">
        <w:rPr>
          <w:b/>
        </w:rPr>
        <w:t>1024</w:t>
      </w:r>
      <w:r>
        <w:rPr>
          <w:b/>
        </w:rPr>
        <w:t>,</w:t>
      </w:r>
      <w:r w:rsidR="0050063F">
        <w:rPr>
          <w:b/>
        </w:rPr>
        <w:t xml:space="preserve">                     </w:t>
      </w:r>
      <w:r>
        <w:rPr>
          <w:b/>
        </w:rPr>
        <w:t xml:space="preserve">                                                grefier,                 </w:t>
      </w:r>
    </w:p>
    <w:p w:rsidR="00111A21" w:rsidRDefault="001574C6">
      <w:pPr>
        <w:ind w:right="250"/>
        <w:rPr>
          <w:b/>
        </w:rPr>
      </w:pPr>
      <w:r>
        <w:rPr>
          <w:b/>
        </w:rPr>
        <w:t xml:space="preserve">           </w:t>
      </w:r>
      <w:proofErr w:type="spellStart"/>
      <w:r>
        <w:rPr>
          <w:b/>
        </w:rPr>
        <w:t>preşedintele</w:t>
      </w:r>
      <w:proofErr w:type="spellEnd"/>
      <w:r>
        <w:rPr>
          <w:b/>
        </w:rPr>
        <w:t xml:space="preserve"> completului de judecată             </w:t>
      </w:r>
      <w:r w:rsidR="0050063F">
        <w:rPr>
          <w:b/>
        </w:rPr>
        <w:t xml:space="preserve">                  </w:t>
      </w:r>
      <w:r>
        <w:rPr>
          <w:b/>
        </w:rPr>
        <w:t xml:space="preserve">              </w:t>
      </w:r>
      <w:r w:rsidR="00B714AA">
        <w:rPr>
          <w:b/>
        </w:rPr>
        <w:t>..............</w:t>
      </w:r>
      <w:r>
        <w:rPr>
          <w:b/>
        </w:rPr>
        <w:t xml:space="preserve"> </w:t>
      </w:r>
    </w:p>
    <w:p w:rsidR="00111A21" w:rsidRDefault="00111A21">
      <w:pPr>
        <w:ind w:right="250"/>
        <w:rPr>
          <w:b/>
        </w:rPr>
      </w:pPr>
    </w:p>
    <w:p w:rsidR="00111A21" w:rsidRDefault="00111A21">
      <w:pPr>
        <w:ind w:right="250"/>
        <w:rPr>
          <w:b/>
        </w:rPr>
      </w:pPr>
    </w:p>
    <w:p w:rsidR="00111A21" w:rsidRDefault="00111A21">
      <w:pPr>
        <w:tabs>
          <w:tab w:val="left" w:pos="9000"/>
        </w:tabs>
        <w:ind w:firstLine="540"/>
        <w:jc w:val="center"/>
      </w:pPr>
    </w:p>
    <w:p w:rsidR="00111A21" w:rsidRDefault="00111A21"/>
    <w:p w:rsidR="00111A21" w:rsidRDefault="00111A21"/>
    <w:p w:rsidR="00111A21" w:rsidRDefault="00111A21"/>
    <w:p w:rsidR="00111A21" w:rsidRDefault="00111A21"/>
    <w:p w:rsidR="00111A21" w:rsidRDefault="00111A21"/>
    <w:p w:rsidR="00111A21" w:rsidRDefault="00111A21"/>
    <w:p w:rsidR="00111A21" w:rsidRDefault="00111A21"/>
    <w:p w:rsidR="00111A21" w:rsidRDefault="00111A21"/>
    <w:p w:rsidR="00111A21" w:rsidRDefault="00111A21"/>
    <w:p w:rsidR="00111A21" w:rsidRDefault="00111A21"/>
    <w:p w:rsidR="00111A21" w:rsidRDefault="00111A21"/>
    <w:p w:rsidR="00111A21" w:rsidRDefault="00111A21"/>
    <w:p w:rsidR="00111A21" w:rsidRDefault="00111A21"/>
    <w:p w:rsidR="00111A21" w:rsidRDefault="00111A21"/>
    <w:p w:rsidR="00111A21" w:rsidRDefault="00111A21"/>
    <w:p w:rsidR="00111A21" w:rsidRDefault="00111A21"/>
    <w:p w:rsidR="00111A21" w:rsidRDefault="00111A21"/>
    <w:p w:rsidR="00111A21" w:rsidRDefault="00111A21"/>
    <w:p w:rsidR="00111A21" w:rsidRDefault="00111A21"/>
    <w:p w:rsidR="00111A21" w:rsidRDefault="00111A21"/>
    <w:p w:rsidR="00111A21" w:rsidRDefault="00111A21"/>
    <w:p w:rsidR="0050063F" w:rsidRDefault="0050063F"/>
    <w:p w:rsidR="0050063F" w:rsidRDefault="0050063F"/>
    <w:p w:rsidR="0050063F" w:rsidRDefault="0050063F"/>
    <w:p w:rsidR="0050063F" w:rsidRDefault="0050063F"/>
    <w:p w:rsidR="0050063F" w:rsidRDefault="0050063F"/>
    <w:p w:rsidR="0050063F" w:rsidRDefault="0050063F"/>
    <w:p w:rsidR="0050063F" w:rsidRDefault="0050063F"/>
    <w:p w:rsidR="0050063F" w:rsidRDefault="0050063F"/>
    <w:p w:rsidR="0050063F" w:rsidRDefault="0050063F"/>
    <w:p w:rsidR="00111A21" w:rsidRDefault="001574C6" w:rsidP="00857AD1">
      <w:pPr>
        <w:jc w:val="both"/>
        <w:rPr>
          <w:sz w:val="16"/>
          <w:szCs w:val="16"/>
        </w:rPr>
      </w:pPr>
      <w:r>
        <w:rPr>
          <w:sz w:val="16"/>
          <w:szCs w:val="16"/>
        </w:rPr>
        <w:t>06.2020</w:t>
      </w:r>
    </w:p>
    <w:sectPr w:rsidR="00111A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11C" w:rsidRDefault="00CF011C" w:rsidP="00445CF3">
      <w:r>
        <w:separator/>
      </w:r>
    </w:p>
  </w:endnote>
  <w:endnote w:type="continuationSeparator" w:id="0">
    <w:p w:rsidR="00CF011C" w:rsidRDefault="00CF011C" w:rsidP="0044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CF3" w:rsidRDefault="00445C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CF3" w:rsidRDefault="00445CF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CF3" w:rsidRDefault="00445C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11C" w:rsidRDefault="00CF011C" w:rsidP="00445CF3">
      <w:r>
        <w:separator/>
      </w:r>
    </w:p>
  </w:footnote>
  <w:footnote w:type="continuationSeparator" w:id="0">
    <w:p w:rsidR="00CF011C" w:rsidRDefault="00CF011C" w:rsidP="00445C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CF3" w:rsidRDefault="00445C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CF3" w:rsidRDefault="00445CF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CF3" w:rsidRDefault="00445C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8571B0"/>
    <w:multiLevelType w:val="hybridMultilevel"/>
    <w:tmpl w:val="6DAE226C"/>
    <w:lvl w:ilvl="0" w:tplc="4CBE6D2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A21"/>
    <w:rsid w:val="000525A9"/>
    <w:rsid w:val="00111A21"/>
    <w:rsid w:val="001574C6"/>
    <w:rsid w:val="002F0CE9"/>
    <w:rsid w:val="00445CF3"/>
    <w:rsid w:val="004B1B04"/>
    <w:rsid w:val="0050063F"/>
    <w:rsid w:val="00857AD1"/>
    <w:rsid w:val="008B73AB"/>
    <w:rsid w:val="00A0233A"/>
    <w:rsid w:val="00B714AA"/>
    <w:rsid w:val="00CF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eastAsia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Bold">
    <w:name w:val="Body text (2) + Bold"/>
    <w:aliases w:val="Spacing 0 pt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24"/>
      <w:szCs w:val="24"/>
      <w:u w:val="none"/>
      <w:effect w:val="none"/>
      <w:lang w:val="ro-RO" w:eastAsia="ro-RO" w:bidi="ro-RO"/>
    </w:rPr>
  </w:style>
  <w:style w:type="character" w:customStyle="1" w:styleId="Bodytext2BoldSpacing0pt">
    <w:name w:val="Body text (2) + Bold;Spacing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o-RO" w:eastAsia="ro-RO" w:bidi="ro-RO"/>
    </w:rPr>
  </w:style>
  <w:style w:type="paragraph" w:styleId="Header">
    <w:name w:val="header"/>
    <w:basedOn w:val="Normal"/>
    <w:link w:val="HeaderChar"/>
    <w:uiPriority w:val="99"/>
    <w:unhideWhenUsed/>
    <w:rsid w:val="00445CF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5CF3"/>
    <w:rPr>
      <w:rFonts w:eastAsia="Times New Roman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45C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5CF3"/>
    <w:rPr>
      <w:rFonts w:eastAsia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5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565</Words>
  <Characters>3222</Characters>
  <Application>Microsoft Office Word</Application>
  <DocSecurity>0</DocSecurity>
  <Lines>26</Lines>
  <Paragraphs>7</Paragraphs>
  <ScaleCrop>false</ScaleCrop>
  <Company/>
  <LinksUpToDate>false</LinksUpToDate>
  <CharactersWithSpaces>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2020-11-22T17:00:00Z</dcterms:created>
  <dcterms:modified xsi:type="dcterms:W3CDTF">2020-11-25T06:24:00Z</dcterms:modified>
</cp:coreProperties>
</file>