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AE2A6A" w:rsidRDefault="00030B7F" w:rsidP="005A590C">
      <w:pPr>
        <w:jc w:val="both"/>
      </w:pPr>
      <w:r>
        <w:rPr>
          <w:rFonts w:ascii="Garamond" w:hAnsi="Garamond"/>
        </w:rPr>
        <w:t xml:space="preserve">HOT nr. </w:t>
      </w:r>
      <w:r>
        <w:rPr>
          <w:rFonts w:ascii="Garamond" w:hAnsi="Garamond"/>
        </w:rPr>
        <w:t>17</w:t>
      </w:r>
      <w:bookmarkStart w:id="0" w:name="_GoBack"/>
      <w:bookmarkEnd w:id="0"/>
      <w:r w:rsidR="00F32544" w:rsidRPr="00AE2A6A">
        <w:t>….</w:t>
      </w:r>
    </w:p>
    <w:p w:rsidR="00090D1C" w:rsidRPr="00AE2A6A" w:rsidRDefault="00090D1C" w:rsidP="005A590C">
      <w:pPr>
        <w:jc w:val="both"/>
      </w:pPr>
      <w:r w:rsidRPr="00AE2A6A">
        <w:t xml:space="preserve">Dosar nr. </w:t>
      </w:r>
      <w:r w:rsidR="00F32544" w:rsidRPr="00AE2A6A">
        <w:t>…..</w:t>
      </w:r>
    </w:p>
    <w:p w:rsidR="00090D1C" w:rsidRPr="00AE2A6A" w:rsidRDefault="00090D1C" w:rsidP="005A590C">
      <w:pPr>
        <w:jc w:val="center"/>
      </w:pPr>
      <w:r w:rsidRPr="00AE2A6A">
        <w:t>R O M Â N I A</w:t>
      </w:r>
    </w:p>
    <w:p w:rsidR="00090D1C" w:rsidRPr="00AE2A6A" w:rsidRDefault="00F32544" w:rsidP="005A590C">
      <w:pPr>
        <w:jc w:val="center"/>
      </w:pPr>
      <w:r w:rsidRPr="00AE2A6A">
        <w:t>…..</w:t>
      </w:r>
    </w:p>
    <w:p w:rsidR="00090D1C" w:rsidRPr="00AE2A6A" w:rsidRDefault="00F32544" w:rsidP="005A590C">
      <w:pPr>
        <w:jc w:val="center"/>
        <w:rPr>
          <w:lang w:val="en-US"/>
        </w:rPr>
      </w:pPr>
      <w:r w:rsidRPr="00AE2A6A">
        <w:t>…..</w:t>
      </w:r>
    </w:p>
    <w:p w:rsidR="00090D1C" w:rsidRPr="00AE2A6A" w:rsidRDefault="00090D1C" w:rsidP="005A590C">
      <w:pPr>
        <w:jc w:val="center"/>
      </w:pPr>
      <w:r w:rsidRPr="00AE2A6A">
        <w:fldChar w:fldCharType="begin">
          <w:ffData>
            <w:name w:val="tip_incheiere"/>
            <w:enabled/>
            <w:calcOnExit w:val="0"/>
            <w:textInput/>
          </w:ffData>
        </w:fldChar>
      </w:r>
      <w:bookmarkStart w:id="1" w:name="tip_incheiere"/>
      <w:r w:rsidRPr="00AE2A6A">
        <w:instrText xml:space="preserve"> FORMTEXT </w:instrText>
      </w:r>
      <w:r w:rsidRPr="00AE2A6A">
        <w:fldChar w:fldCharType="separate"/>
      </w:r>
      <w:r w:rsidR="00A37224" w:rsidRPr="00AE2A6A">
        <w:t>DECIZIE</w:t>
      </w:r>
      <w:r w:rsidRPr="00AE2A6A">
        <w:fldChar w:fldCharType="end"/>
      </w:r>
      <w:bookmarkEnd w:id="1"/>
      <w:r w:rsidR="00A37224" w:rsidRPr="00AE2A6A">
        <w:t xml:space="preserve"> NR. </w:t>
      </w:r>
      <w:r w:rsidR="00F32544" w:rsidRPr="00AE2A6A">
        <w:t>…</w:t>
      </w:r>
    </w:p>
    <w:p w:rsidR="00090D1C" w:rsidRPr="00AE2A6A" w:rsidRDefault="00A37224" w:rsidP="005A590C">
      <w:pPr>
        <w:jc w:val="center"/>
      </w:pPr>
      <w:r w:rsidRPr="00AE2A6A">
        <w:t>ŞEDINŢA </w:t>
      </w:r>
      <w:r w:rsidR="00090D1C" w:rsidRPr="00AE2A6A">
        <w:fldChar w:fldCharType="begin">
          <w:ffData>
            <w:name w:val="tip_sedinta"/>
            <w:enabled/>
            <w:calcOnExit w:val="0"/>
            <w:textInput/>
          </w:ffData>
        </w:fldChar>
      </w:r>
      <w:bookmarkStart w:id="2" w:name="tip_sedinta"/>
      <w:r w:rsidR="00090D1C" w:rsidRPr="00AE2A6A">
        <w:instrText xml:space="preserve"> FORMTEXT </w:instrText>
      </w:r>
      <w:r w:rsidR="00090D1C" w:rsidRPr="00AE2A6A">
        <w:fldChar w:fldCharType="separate"/>
      </w:r>
      <w:r w:rsidRPr="00AE2A6A">
        <w:t>PUBLICĂ</w:t>
      </w:r>
      <w:r w:rsidR="00090D1C" w:rsidRPr="00AE2A6A">
        <w:fldChar w:fldCharType="end"/>
      </w:r>
      <w:bookmarkEnd w:id="2"/>
      <w:r w:rsidRPr="00AE2A6A">
        <w:t xml:space="preserve"> DE LA </w:t>
      </w:r>
      <w:r w:rsidR="00F32544" w:rsidRPr="00AE2A6A">
        <w:t>…..</w:t>
      </w:r>
    </w:p>
    <w:p w:rsidR="00090D1C" w:rsidRPr="00AE2A6A" w:rsidRDefault="00A37224" w:rsidP="005A590C">
      <w:pPr>
        <w:jc w:val="center"/>
      </w:pPr>
      <w:r w:rsidRPr="00AE2A6A">
        <w:t>COMPLETUL COMPUS DIN:</w:t>
      </w:r>
    </w:p>
    <w:p w:rsidR="00090D1C" w:rsidRPr="00AE2A6A" w:rsidRDefault="00AE2A6A" w:rsidP="005A590C">
      <w:pPr>
        <w:jc w:val="center"/>
      </w:pPr>
      <w:r w:rsidRPr="00AE2A6A">
        <w:t>.</w:t>
      </w:r>
      <w:r w:rsidR="00F32544" w:rsidRPr="00AE2A6A">
        <w:t>…</w:t>
      </w:r>
    </w:p>
    <w:p w:rsidR="001562A4" w:rsidRPr="00AE2A6A" w:rsidRDefault="00AE2A6A" w:rsidP="005A590C">
      <w:pPr>
        <w:jc w:val="center"/>
      </w:pPr>
      <w:r w:rsidRPr="00AE2A6A">
        <w:t>.</w:t>
      </w:r>
      <w:r w:rsidR="00F32544" w:rsidRPr="00AE2A6A">
        <w:t>…A1022..</w:t>
      </w:r>
    </w:p>
    <w:p w:rsidR="001562A4" w:rsidRPr="00AE2A6A" w:rsidRDefault="00AE2A6A" w:rsidP="005A590C">
      <w:pPr>
        <w:jc w:val="center"/>
      </w:pPr>
      <w:r w:rsidRPr="00AE2A6A">
        <w:t>.</w:t>
      </w:r>
      <w:r w:rsidR="00A37224" w:rsidRPr="00AE2A6A">
        <w:t xml:space="preserve"> </w:t>
      </w:r>
      <w:r w:rsidR="00F32544" w:rsidRPr="00AE2A6A">
        <w:t>…..</w:t>
      </w:r>
    </w:p>
    <w:p w:rsidR="00090D1C" w:rsidRPr="00AE2A6A" w:rsidRDefault="00AE2A6A" w:rsidP="005A590C">
      <w:pPr>
        <w:jc w:val="center"/>
      </w:pPr>
      <w:r w:rsidRPr="00AE2A6A">
        <w:t>.</w:t>
      </w:r>
      <w:r w:rsidR="00A37224" w:rsidRPr="00AE2A6A">
        <w:t xml:space="preserve"> </w:t>
      </w:r>
      <w:r w:rsidR="00F32544" w:rsidRPr="00AE2A6A">
        <w:t>….</w:t>
      </w:r>
    </w:p>
    <w:p w:rsidR="00090D1C" w:rsidRPr="00AE2A6A" w:rsidRDefault="00F32544" w:rsidP="005A590C">
      <w:pPr>
        <w:jc w:val="center"/>
      </w:pPr>
      <w:r w:rsidRPr="00AE2A6A">
        <w:t>….</w:t>
      </w:r>
    </w:p>
    <w:p w:rsidR="00090D1C" w:rsidRPr="00AE2A6A" w:rsidRDefault="00090D1C" w:rsidP="005A590C">
      <w:pPr>
        <w:jc w:val="both"/>
      </w:pPr>
    </w:p>
    <w:p w:rsidR="00090D1C" w:rsidRPr="00AE2A6A" w:rsidRDefault="00090D1C" w:rsidP="005A590C">
      <w:pPr>
        <w:jc w:val="both"/>
      </w:pPr>
    </w:p>
    <w:p w:rsidR="00090D1C" w:rsidRPr="00AE2A6A" w:rsidRDefault="00090D1C" w:rsidP="005A590C">
      <w:pPr>
        <w:ind w:firstLine="708"/>
        <w:jc w:val="both"/>
      </w:pPr>
      <w:r w:rsidRPr="00AE2A6A">
        <w:t>Pe rol</w:t>
      </w:r>
      <w:r w:rsidR="00E25624" w:rsidRPr="00AE2A6A">
        <w:t>,</w:t>
      </w:r>
      <w:r w:rsidRPr="00AE2A6A">
        <w:t xml:space="preserve"> judecarea </w:t>
      </w:r>
      <w:r w:rsidR="00A37224" w:rsidRPr="00AE2A6A">
        <w:t>recursului</w:t>
      </w:r>
      <w:r w:rsidRPr="00AE2A6A">
        <w:t xml:space="preserve"> </w:t>
      </w:r>
      <w:r w:rsidR="00E25624" w:rsidRPr="00AE2A6A">
        <w:t xml:space="preserve"> formulat de </w:t>
      </w:r>
      <w:r w:rsidR="00430438" w:rsidRPr="00AE2A6A">
        <w:t>reclamantul</w:t>
      </w:r>
      <w:r w:rsidR="00E25624" w:rsidRPr="00AE2A6A">
        <w:t xml:space="preserve"> </w:t>
      </w:r>
      <w:r w:rsidR="00F32544" w:rsidRPr="00AE2A6A">
        <w:t>...A...</w:t>
      </w:r>
      <w:r w:rsidR="00A37224" w:rsidRPr="00AE2A6A">
        <w:t>, împotriva sentinţei nr</w:t>
      </w:r>
      <w:r w:rsidR="00F32544" w:rsidRPr="00AE2A6A">
        <w:t>………</w:t>
      </w:r>
      <w:r w:rsidR="00A37224" w:rsidRPr="00AE2A6A">
        <w:t xml:space="preserve">, pronunţată de Tribunalul </w:t>
      </w:r>
      <w:r w:rsidR="00F32544" w:rsidRPr="00AE2A6A">
        <w:t>...G...</w:t>
      </w:r>
      <w:r w:rsidR="00A37224" w:rsidRPr="00AE2A6A">
        <w:t xml:space="preserve">, în dosarul nr. </w:t>
      </w:r>
      <w:r w:rsidR="00F32544" w:rsidRPr="00AE2A6A">
        <w:t>….</w:t>
      </w:r>
      <w:r w:rsidR="00A37224" w:rsidRPr="00AE2A6A">
        <w:t>, în contradictoriu cu intimaţii</w:t>
      </w:r>
      <w:r w:rsidR="001562A4" w:rsidRPr="00AE2A6A">
        <w:t xml:space="preserve"> </w:t>
      </w:r>
      <w:r w:rsidR="00A37224" w:rsidRPr="00AE2A6A">
        <w:t xml:space="preserve">pârâţi </w:t>
      </w:r>
      <w:r w:rsidR="001562A4" w:rsidRPr="00AE2A6A">
        <w:t xml:space="preserve">ŞCOALA GIMNAZIALĂ </w:t>
      </w:r>
      <w:r w:rsidR="00F32544" w:rsidRPr="00AE2A6A">
        <w:t>...C...</w:t>
      </w:r>
      <w:r w:rsidR="001562A4" w:rsidRPr="00AE2A6A">
        <w:t xml:space="preserve">, </w:t>
      </w:r>
      <w:r w:rsidR="00F32544" w:rsidRPr="00AE2A6A">
        <w:t>...D...</w:t>
      </w:r>
      <w:r w:rsidR="001562A4" w:rsidRPr="00AE2A6A">
        <w:t xml:space="preserve">, INSPECTORATUL ŞCOLAR JUDEŢEAN </w:t>
      </w:r>
      <w:r w:rsidR="00F32544" w:rsidRPr="00AE2A6A">
        <w:t>...G...</w:t>
      </w:r>
      <w:r w:rsidRPr="00AE2A6A">
        <w:t>, având ca obiect</w:t>
      </w:r>
      <w:r w:rsidR="00A37224" w:rsidRPr="00AE2A6A">
        <w:t xml:space="preserve"> </w:t>
      </w:r>
      <w:r w:rsidR="001562A4" w:rsidRPr="00AE2A6A">
        <w:t xml:space="preserve">anulare act administrativ </w:t>
      </w:r>
      <w:r w:rsidR="00A37224" w:rsidRPr="00AE2A6A">
        <w:t xml:space="preserve"> </w:t>
      </w:r>
    </w:p>
    <w:p w:rsidR="00090D1C" w:rsidRPr="00AE2A6A" w:rsidRDefault="00090D1C" w:rsidP="005A590C">
      <w:pPr>
        <w:ind w:firstLine="708"/>
        <w:jc w:val="both"/>
      </w:pPr>
      <w:r w:rsidRPr="00AE2A6A">
        <w:t xml:space="preserve">La apelul nominal făcut în şedinţa </w:t>
      </w:r>
      <w:r w:rsidRPr="00AE2A6A">
        <w:fldChar w:fldCharType="begin">
          <w:ffData>
            <w:name w:val="tip_sedinta_copie_1"/>
            <w:enabled/>
            <w:calcOnExit w:val="0"/>
            <w:textInput/>
          </w:ffData>
        </w:fldChar>
      </w:r>
      <w:bookmarkStart w:id="3" w:name="tip_sedinta_copie_1"/>
      <w:r w:rsidRPr="00AE2A6A">
        <w:instrText xml:space="preserve"> FORMTEXT </w:instrText>
      </w:r>
      <w:r w:rsidRPr="00AE2A6A">
        <w:fldChar w:fldCharType="separate"/>
      </w:r>
      <w:r w:rsidR="001562A4" w:rsidRPr="00AE2A6A">
        <w:t>publică</w:t>
      </w:r>
      <w:r w:rsidRPr="00AE2A6A">
        <w:fldChar w:fldCharType="end"/>
      </w:r>
      <w:bookmarkEnd w:id="3"/>
      <w:r w:rsidRPr="00AE2A6A">
        <w:t xml:space="preserve"> </w:t>
      </w:r>
      <w:r w:rsidR="00A37224" w:rsidRPr="00AE2A6A">
        <w:t xml:space="preserve">a răspuns recurentul reclamant </w:t>
      </w:r>
      <w:r w:rsidR="00F32544" w:rsidRPr="00AE2A6A">
        <w:t>..A...</w:t>
      </w:r>
      <w:r w:rsidR="00A37224" w:rsidRPr="00AE2A6A">
        <w:t xml:space="preserve">, lipsind intimaţii pârâţi ŞCOALA GIMNAZIALĂ </w:t>
      </w:r>
      <w:r w:rsidR="00F32544" w:rsidRPr="00AE2A6A">
        <w:t>...C...</w:t>
      </w:r>
      <w:r w:rsidR="00A37224" w:rsidRPr="00AE2A6A">
        <w:t xml:space="preserve">, </w:t>
      </w:r>
      <w:r w:rsidR="00F32544" w:rsidRPr="00AE2A6A">
        <w:t>...D...</w:t>
      </w:r>
      <w:r w:rsidR="00A37224" w:rsidRPr="00AE2A6A">
        <w:t xml:space="preserve">, INSPECTORATUL ŞCOLAR JUDEŢEAN </w:t>
      </w:r>
      <w:r w:rsidR="00F32544" w:rsidRPr="00AE2A6A">
        <w:t>...G...</w:t>
      </w:r>
      <w:r w:rsidR="00A37224" w:rsidRPr="00AE2A6A">
        <w:t xml:space="preserve"> .</w:t>
      </w:r>
    </w:p>
    <w:p w:rsidR="00090D1C" w:rsidRPr="00AE2A6A" w:rsidRDefault="00090D1C" w:rsidP="005A590C">
      <w:pPr>
        <w:ind w:firstLine="708"/>
        <w:jc w:val="both"/>
      </w:pPr>
      <w:r w:rsidRPr="00AE2A6A">
        <w:t xml:space="preserve">Procedura </w:t>
      </w:r>
      <w:r w:rsidRPr="00AE2A6A">
        <w:fldChar w:fldCharType="begin">
          <w:ffData>
            <w:name w:val="tip_procedura"/>
            <w:enabled/>
            <w:calcOnExit w:val="0"/>
            <w:textInput/>
          </w:ffData>
        </w:fldChar>
      </w:r>
      <w:bookmarkStart w:id="4" w:name="tip_procedura"/>
      <w:r w:rsidRPr="00AE2A6A">
        <w:instrText xml:space="preserve"> FORMTEXT </w:instrText>
      </w:r>
      <w:r w:rsidRPr="00AE2A6A">
        <w:fldChar w:fldCharType="separate"/>
      </w:r>
      <w:r w:rsidR="001562A4" w:rsidRPr="00AE2A6A">
        <w:t>legal</w:t>
      </w:r>
      <w:r w:rsidRPr="00AE2A6A">
        <w:fldChar w:fldCharType="end"/>
      </w:r>
      <w:bookmarkEnd w:id="4"/>
      <w:r w:rsidRPr="00AE2A6A">
        <w:t xml:space="preserve"> îndeplinită.</w:t>
      </w:r>
    </w:p>
    <w:p w:rsidR="00981D92" w:rsidRPr="00AE2A6A" w:rsidRDefault="00981D92" w:rsidP="005A590C">
      <w:pPr>
        <w:ind w:firstLine="708"/>
        <w:jc w:val="both"/>
      </w:pPr>
      <w:r w:rsidRPr="00AE2A6A">
        <w:t xml:space="preserve">S-a făcut </w:t>
      </w:r>
      <w:r w:rsidRPr="00AE2A6A">
        <w:fldChar w:fldCharType="begin">
          <w:ffData>
            <w:name w:val="tip_doc_despre_cauza"/>
            <w:enabled/>
            <w:calcOnExit w:val="0"/>
            <w:textInput/>
          </w:ffData>
        </w:fldChar>
      </w:r>
      <w:r w:rsidRPr="00AE2A6A">
        <w:instrText xml:space="preserve"> FORMTEXT </w:instrText>
      </w:r>
      <w:r w:rsidRPr="00AE2A6A">
        <w:fldChar w:fldCharType="separate"/>
      </w:r>
      <w:r w:rsidRPr="00AE2A6A">
        <w:t>referatul</w:t>
      </w:r>
      <w:r w:rsidRPr="00AE2A6A">
        <w:fldChar w:fldCharType="end"/>
      </w:r>
      <w:r w:rsidRPr="00AE2A6A">
        <w:t xml:space="preserve"> cauzei de către </w:t>
      </w:r>
      <w:r w:rsidRPr="00AE2A6A">
        <w:fldChar w:fldCharType="begin">
          <w:ffData>
            <w:name w:val="functia_celui_care_f"/>
            <w:enabled/>
            <w:calcOnExit w:val="0"/>
            <w:textInput/>
          </w:ffData>
        </w:fldChar>
      </w:r>
      <w:r w:rsidRPr="00AE2A6A">
        <w:instrText xml:space="preserve"> FORMTEXT </w:instrText>
      </w:r>
      <w:r w:rsidRPr="00AE2A6A">
        <w:fldChar w:fldCharType="separate"/>
      </w:r>
      <w:r w:rsidRPr="00AE2A6A">
        <w:t>grefier</w:t>
      </w:r>
      <w:r w:rsidRPr="00AE2A6A">
        <w:fldChar w:fldCharType="end"/>
      </w:r>
      <w:r w:rsidRPr="00AE2A6A">
        <w:t xml:space="preserve">ul de şedinţă </w:t>
      </w:r>
      <w:r w:rsidRPr="00AE2A6A">
        <w:fldChar w:fldCharType="begin">
          <w:ffData>
            <w:name w:val="combo_invedereaza"/>
            <w:enabled/>
            <w:calcOnExit w:val="0"/>
            <w:textInput/>
          </w:ffData>
        </w:fldChar>
      </w:r>
      <w:r w:rsidRPr="00AE2A6A">
        <w:instrText xml:space="preserve"> FORMTEXT </w:instrText>
      </w:r>
      <w:r w:rsidRPr="00AE2A6A">
        <w:fldChar w:fldCharType="separate"/>
      </w:r>
      <w:r w:rsidRPr="00AE2A6A">
        <w:t>care învederează</w:t>
      </w:r>
      <w:r w:rsidRPr="00AE2A6A">
        <w:fldChar w:fldCharType="end"/>
      </w:r>
      <w:r w:rsidRPr="00AE2A6A">
        <w:t xml:space="preserve"> instanţei obiectul cauzei, stadiul judecăţii, modalitatea de îndeplinire a procedurii de citare, faptul că recursul a fost declarat şi motivat în termenul legal, iar recurenta a solicitat judecarea cauzei în lipsă, potrivit dispoziţiilor prevăzute de art. 411 alin. 1 pct.2 Noul Cod procedură civilă, după care; </w:t>
      </w:r>
    </w:p>
    <w:p w:rsidR="00981D92" w:rsidRPr="00AE2A6A" w:rsidRDefault="00E25624" w:rsidP="005A590C">
      <w:pPr>
        <w:ind w:firstLine="708"/>
        <w:jc w:val="both"/>
      </w:pPr>
      <w:r w:rsidRPr="00AE2A6A">
        <w:t xml:space="preserve">Recurentul reclamant </w:t>
      </w:r>
      <w:r w:rsidR="00F32544" w:rsidRPr="00AE2A6A">
        <w:t>...A...</w:t>
      </w:r>
      <w:r w:rsidR="00981D92" w:rsidRPr="00AE2A6A">
        <w:t xml:space="preserve"> solicită </w:t>
      </w:r>
      <w:r w:rsidR="005A590C" w:rsidRPr="00AE2A6A">
        <w:rPr>
          <w:rStyle w:val="FontStyle26"/>
          <w:sz w:val="24"/>
          <w:szCs w:val="24"/>
        </w:rPr>
        <w:t xml:space="preserve">admiterea recursului astfel cum a fost formulat, schimbarea sentinţei pronunţate de Tribunalul </w:t>
      </w:r>
      <w:r w:rsidR="00F32544" w:rsidRPr="00AE2A6A">
        <w:rPr>
          <w:rStyle w:val="FontStyle26"/>
          <w:sz w:val="24"/>
          <w:szCs w:val="24"/>
        </w:rPr>
        <w:t>...G...</w:t>
      </w:r>
      <w:r w:rsidR="005A590C" w:rsidRPr="00AE2A6A">
        <w:rPr>
          <w:rStyle w:val="FontStyle26"/>
          <w:sz w:val="24"/>
          <w:szCs w:val="24"/>
        </w:rPr>
        <w:t xml:space="preserve"> </w:t>
      </w:r>
      <w:r w:rsidRPr="00AE2A6A">
        <w:rPr>
          <w:rStyle w:val="FontStyle26"/>
          <w:sz w:val="24"/>
          <w:szCs w:val="24"/>
        </w:rPr>
        <w:t>ş</w:t>
      </w:r>
      <w:r w:rsidR="005A590C" w:rsidRPr="00AE2A6A">
        <w:rPr>
          <w:rStyle w:val="FontStyle26"/>
          <w:sz w:val="24"/>
          <w:szCs w:val="24"/>
        </w:rPr>
        <w:t>i</w:t>
      </w:r>
      <w:r w:rsidRPr="00AE2A6A">
        <w:rPr>
          <w:rStyle w:val="FontStyle26"/>
          <w:sz w:val="24"/>
          <w:szCs w:val="24"/>
        </w:rPr>
        <w:t>,</w:t>
      </w:r>
      <w:r w:rsidR="005A590C" w:rsidRPr="00AE2A6A">
        <w:rPr>
          <w:rStyle w:val="FontStyle26"/>
          <w:sz w:val="24"/>
          <w:szCs w:val="24"/>
        </w:rPr>
        <w:t xml:space="preserve"> pe cale de consecinţ</w:t>
      </w:r>
      <w:r w:rsidRPr="00AE2A6A">
        <w:rPr>
          <w:rStyle w:val="FontStyle26"/>
          <w:sz w:val="24"/>
          <w:szCs w:val="24"/>
        </w:rPr>
        <w:t>ă</w:t>
      </w:r>
      <w:r w:rsidR="005A590C" w:rsidRPr="00AE2A6A">
        <w:rPr>
          <w:rStyle w:val="FontStyle26"/>
          <w:sz w:val="24"/>
          <w:szCs w:val="24"/>
        </w:rPr>
        <w:t>, admiterea cererii de chemare in judecat</w:t>
      </w:r>
      <w:r w:rsidRPr="00AE2A6A">
        <w:rPr>
          <w:rStyle w:val="FontStyle26"/>
          <w:sz w:val="24"/>
          <w:szCs w:val="24"/>
        </w:rPr>
        <w:t>ă</w:t>
      </w:r>
      <w:r w:rsidR="005A590C" w:rsidRPr="00AE2A6A">
        <w:rPr>
          <w:rStyle w:val="FontStyle26"/>
          <w:sz w:val="24"/>
          <w:szCs w:val="24"/>
        </w:rPr>
        <w:t xml:space="preserve"> formulat</w:t>
      </w:r>
      <w:r w:rsidRPr="00AE2A6A">
        <w:rPr>
          <w:rStyle w:val="FontStyle26"/>
          <w:sz w:val="24"/>
          <w:szCs w:val="24"/>
        </w:rPr>
        <w:t>ă</w:t>
      </w:r>
      <w:r w:rsidR="005A590C" w:rsidRPr="00AE2A6A">
        <w:rPr>
          <w:rStyle w:val="FontStyle26"/>
          <w:sz w:val="24"/>
          <w:szCs w:val="24"/>
        </w:rPr>
        <w:t xml:space="preserve"> de către reclamant .</w:t>
      </w:r>
    </w:p>
    <w:p w:rsidR="00981D92" w:rsidRPr="00AE2A6A" w:rsidRDefault="00981D92" w:rsidP="005A590C">
      <w:pPr>
        <w:ind w:firstLine="708"/>
        <w:jc w:val="both"/>
      </w:pPr>
    </w:p>
    <w:p w:rsidR="00090D1C" w:rsidRPr="00AE2A6A" w:rsidRDefault="00090D1C" w:rsidP="005A590C">
      <w:pPr>
        <w:jc w:val="both"/>
      </w:pPr>
      <w:r w:rsidRPr="00AE2A6A">
        <w:fldChar w:fldCharType="begin">
          <w:ffData>
            <w:name w:val="ce_se_invedereaza"/>
            <w:enabled/>
            <w:calcOnExit w:val="0"/>
            <w:textInput/>
          </w:ffData>
        </w:fldChar>
      </w:r>
      <w:bookmarkStart w:id="5" w:name="ce_se_invedereaza"/>
      <w:r w:rsidRPr="00AE2A6A">
        <w:instrText xml:space="preserve"> FORMTEXT </w:instrText>
      </w:r>
      <w:r w:rsidRPr="00AE2A6A">
        <w:fldChar w:fldCharType="separate"/>
      </w:r>
      <w:r w:rsidRPr="00AE2A6A">
        <w:rPr>
          <w:rFonts w:ascii="Garamond" w:hAnsi="Garamond"/>
          <w:noProof/>
        </w:rPr>
        <w:t> </w:t>
      </w:r>
      <w:r w:rsidRPr="00AE2A6A">
        <w:rPr>
          <w:rFonts w:ascii="Garamond" w:hAnsi="Garamond"/>
          <w:noProof/>
        </w:rPr>
        <w:t> </w:t>
      </w:r>
      <w:r w:rsidRPr="00AE2A6A">
        <w:rPr>
          <w:rFonts w:ascii="Garamond" w:hAnsi="Garamond"/>
          <w:noProof/>
        </w:rPr>
        <w:t> </w:t>
      </w:r>
      <w:r w:rsidRPr="00AE2A6A">
        <w:rPr>
          <w:rFonts w:ascii="Garamond" w:hAnsi="Garamond"/>
          <w:noProof/>
        </w:rPr>
        <w:t> </w:t>
      </w:r>
      <w:r w:rsidRPr="00AE2A6A">
        <w:rPr>
          <w:rFonts w:ascii="Garamond" w:hAnsi="Garamond"/>
          <w:noProof/>
        </w:rPr>
        <w:t> </w:t>
      </w:r>
      <w:r w:rsidRPr="00AE2A6A">
        <w:fldChar w:fldCharType="end"/>
      </w:r>
      <w:bookmarkEnd w:id="5"/>
    </w:p>
    <w:p w:rsidR="00090D1C" w:rsidRPr="00AE2A6A" w:rsidRDefault="00A37224" w:rsidP="005A590C">
      <w:pPr>
        <w:jc w:val="center"/>
      </w:pPr>
      <w:r w:rsidRPr="00AE2A6A">
        <w:t>C U R T E A</w:t>
      </w:r>
    </w:p>
    <w:p w:rsidR="00090D1C" w:rsidRPr="00AE2A6A" w:rsidRDefault="00090D1C" w:rsidP="005A590C">
      <w:pPr>
        <w:jc w:val="both"/>
      </w:pPr>
    </w:p>
    <w:p w:rsidR="00981D92" w:rsidRPr="00AE2A6A" w:rsidRDefault="00981D92" w:rsidP="005A590C">
      <w:pPr>
        <w:ind w:firstLine="708"/>
        <w:jc w:val="both"/>
      </w:pPr>
      <w:r w:rsidRPr="00AE2A6A">
        <w:t>Asupra recursului de faţă ;</w:t>
      </w:r>
    </w:p>
    <w:p w:rsidR="00981D92" w:rsidRPr="00AE2A6A" w:rsidRDefault="00981D92" w:rsidP="005A590C">
      <w:pPr>
        <w:ind w:firstLine="708"/>
        <w:jc w:val="both"/>
      </w:pPr>
      <w:r w:rsidRPr="00AE2A6A">
        <w:t>Din examinarea lucrărilor din dosar se constată următoarele ;</w:t>
      </w:r>
    </w:p>
    <w:p w:rsidR="00430438" w:rsidRPr="00AE2A6A" w:rsidRDefault="00430438" w:rsidP="005A590C">
      <w:pPr>
        <w:ind w:firstLine="708"/>
        <w:jc w:val="both"/>
      </w:pPr>
      <w:r w:rsidRPr="00AE2A6A">
        <w:t xml:space="preserve">Prin sentinţa nr. </w:t>
      </w:r>
      <w:r w:rsidR="00F32544" w:rsidRPr="00AE2A6A">
        <w:t>…..</w:t>
      </w:r>
      <w:r w:rsidRPr="00AE2A6A">
        <w:t xml:space="preserve">, pronunţată de Tribunalul </w:t>
      </w:r>
      <w:r w:rsidR="00F32544" w:rsidRPr="00AE2A6A">
        <w:t>...G...</w:t>
      </w:r>
      <w:r w:rsidRPr="00AE2A6A">
        <w:t xml:space="preserve">, în dosarul nr. </w:t>
      </w:r>
      <w:r w:rsidR="00F32544" w:rsidRPr="00AE2A6A">
        <w:t>…..</w:t>
      </w:r>
      <w:r w:rsidRPr="00AE2A6A">
        <w:t xml:space="preserve">, s-a respins excepţia inadmisibilităţii acţiunii invocată de pârâtul Inspectoratul Şcolar Judeţean </w:t>
      </w:r>
      <w:r w:rsidR="00F32544" w:rsidRPr="00AE2A6A">
        <w:t>...G...</w:t>
      </w:r>
      <w:r w:rsidRPr="00AE2A6A">
        <w:t xml:space="preserve">. </w:t>
      </w:r>
    </w:p>
    <w:p w:rsidR="00430438" w:rsidRPr="00AE2A6A" w:rsidRDefault="00430438" w:rsidP="005A590C">
      <w:pPr>
        <w:ind w:firstLine="708"/>
        <w:jc w:val="both"/>
      </w:pPr>
      <w:r w:rsidRPr="00AE2A6A">
        <w:t xml:space="preserve">A admis excepţiile lipsei calităţii procesuale pasive şi a lipsei calităţii procesuale active invocate de pârâtul Inspectoratul Şcolar Judeţean </w:t>
      </w:r>
      <w:r w:rsidR="00F32544" w:rsidRPr="00AE2A6A">
        <w:t>...G...</w:t>
      </w:r>
      <w:r w:rsidRPr="00AE2A6A">
        <w:t>.</w:t>
      </w:r>
    </w:p>
    <w:p w:rsidR="00430438" w:rsidRPr="00AE2A6A" w:rsidRDefault="00430438" w:rsidP="005A590C">
      <w:pPr>
        <w:ind w:firstLine="708"/>
        <w:jc w:val="both"/>
      </w:pPr>
      <w:r w:rsidRPr="00AE2A6A">
        <w:t xml:space="preserve"> A respins acţiunea formulată</w:t>
      </w:r>
      <w:r w:rsidR="00E25624" w:rsidRPr="00AE2A6A">
        <w:t xml:space="preserve"> de reclamantul </w:t>
      </w:r>
      <w:r w:rsidR="00F32544" w:rsidRPr="00AE2A6A">
        <w:t>...A...</w:t>
      </w:r>
      <w:r w:rsidRPr="00AE2A6A">
        <w:t xml:space="preserve"> în contradictoriu cu pârâtul Inspectoratul Şcolar Judeţean </w:t>
      </w:r>
      <w:r w:rsidR="00F32544" w:rsidRPr="00AE2A6A">
        <w:t>...G...</w:t>
      </w:r>
      <w:r w:rsidRPr="00AE2A6A">
        <w:t>, ca fiind formulată împotriva unei persoane fără calitate procesuală pasivă şi ca fiind formulată de o persoană fără calitate procesuală activă.</w:t>
      </w:r>
    </w:p>
    <w:p w:rsidR="00430438" w:rsidRPr="00AE2A6A" w:rsidRDefault="00430438" w:rsidP="005A590C">
      <w:pPr>
        <w:ind w:firstLine="708"/>
        <w:jc w:val="both"/>
      </w:pPr>
      <w:r w:rsidRPr="00AE2A6A">
        <w:t xml:space="preserve">A respins excepţia tardivităţii acţiunii invocată de către pârâta Şcoala Gimnazială </w:t>
      </w:r>
      <w:r w:rsidR="00F32544" w:rsidRPr="00AE2A6A">
        <w:t>..C...</w:t>
      </w:r>
      <w:r w:rsidRPr="00AE2A6A">
        <w:t xml:space="preserve">. </w:t>
      </w:r>
    </w:p>
    <w:p w:rsidR="00430438" w:rsidRPr="00AE2A6A" w:rsidRDefault="00430438" w:rsidP="005A590C">
      <w:pPr>
        <w:ind w:firstLine="708"/>
        <w:jc w:val="both"/>
      </w:pPr>
      <w:r w:rsidRPr="00AE2A6A">
        <w:t xml:space="preserve">A admis excepţia lipsei de interes invocată de pârâta Şcoala Gimnazială </w:t>
      </w:r>
      <w:r w:rsidR="00F32544" w:rsidRPr="00AE2A6A">
        <w:t>..C...</w:t>
      </w:r>
      <w:r w:rsidRPr="00AE2A6A">
        <w:t xml:space="preserve">. </w:t>
      </w:r>
    </w:p>
    <w:p w:rsidR="00981D92" w:rsidRPr="00AE2A6A" w:rsidRDefault="00430438" w:rsidP="005A590C">
      <w:pPr>
        <w:ind w:firstLine="708"/>
        <w:jc w:val="both"/>
      </w:pPr>
      <w:r w:rsidRPr="00AE2A6A">
        <w:t xml:space="preserve">A respins acţiunea formulată de reclamantul </w:t>
      </w:r>
      <w:r w:rsidR="00F32544" w:rsidRPr="00AE2A6A">
        <w:t>...A...</w:t>
      </w:r>
      <w:r w:rsidRPr="00AE2A6A">
        <w:t xml:space="preserve">, în contradictoriu cu pârâta Şcoala Gimnazială </w:t>
      </w:r>
      <w:r w:rsidR="00F32544" w:rsidRPr="00AE2A6A">
        <w:t>..C...</w:t>
      </w:r>
      <w:r w:rsidRPr="00AE2A6A">
        <w:t xml:space="preserve">, ca fiind lipsită de interes. </w:t>
      </w:r>
    </w:p>
    <w:p w:rsidR="00981D92" w:rsidRPr="00AE2A6A" w:rsidRDefault="00981D92" w:rsidP="005A590C">
      <w:pPr>
        <w:ind w:firstLine="708"/>
        <w:jc w:val="both"/>
      </w:pPr>
      <w:r w:rsidRPr="00AE2A6A">
        <w:rPr>
          <w:lang w:val="pt-PT"/>
        </w:rPr>
        <w:t xml:space="preserve">Împotriva acestei sentinţe a declarat recurs </w:t>
      </w:r>
      <w:r w:rsidR="00430438" w:rsidRPr="00AE2A6A">
        <w:t xml:space="preserve">reclamantul </w:t>
      </w:r>
      <w:r w:rsidR="00F32544" w:rsidRPr="00AE2A6A">
        <w:t>...A...</w:t>
      </w:r>
      <w:r w:rsidR="00430438" w:rsidRPr="00AE2A6A">
        <w:t>,</w:t>
      </w:r>
      <w:r w:rsidR="00430438" w:rsidRPr="00AE2A6A">
        <w:rPr>
          <w:lang w:val="pt-PT"/>
        </w:rPr>
        <w:t xml:space="preserve"> </w:t>
      </w:r>
      <w:r w:rsidRPr="00AE2A6A">
        <w:t>criticând-o pentru netemeinicie şi nelegalitate.</w:t>
      </w:r>
    </w:p>
    <w:p w:rsidR="005A590C" w:rsidRPr="00AE2A6A" w:rsidRDefault="005A590C" w:rsidP="005A590C">
      <w:pPr>
        <w:pStyle w:val="Style3"/>
        <w:widowControl/>
        <w:spacing w:line="240" w:lineRule="auto"/>
        <w:ind w:right="5" w:firstLine="706"/>
        <w:rPr>
          <w:rStyle w:val="FontStyle26"/>
          <w:sz w:val="24"/>
          <w:szCs w:val="24"/>
          <w:lang w:val="ro-RO" w:eastAsia="ro-RO"/>
        </w:rPr>
      </w:pPr>
      <w:r w:rsidRPr="00AE2A6A">
        <w:rPr>
          <w:rStyle w:val="FontStyle26"/>
          <w:sz w:val="24"/>
          <w:szCs w:val="24"/>
          <w:lang w:val="ro-RO" w:eastAsia="ro-RO"/>
        </w:rPr>
        <w:t xml:space="preserve">In fapt, </w:t>
      </w:r>
      <w:r w:rsidR="00E20AD3" w:rsidRPr="00AE2A6A">
        <w:rPr>
          <w:rStyle w:val="FontStyle26"/>
          <w:sz w:val="24"/>
          <w:szCs w:val="24"/>
          <w:lang w:val="ro-RO" w:eastAsia="ro-RO"/>
        </w:rPr>
        <w:t xml:space="preserve">s-a arătat că </w:t>
      </w:r>
      <w:r w:rsidRPr="00AE2A6A">
        <w:rPr>
          <w:rStyle w:val="FontStyle26"/>
          <w:sz w:val="24"/>
          <w:szCs w:val="24"/>
          <w:lang w:val="ro-RO" w:eastAsia="ro-RO"/>
        </w:rPr>
        <w:t>prin acţiunea înregistrat</w:t>
      </w:r>
      <w:r w:rsidR="00E25624" w:rsidRPr="00AE2A6A">
        <w:rPr>
          <w:rStyle w:val="FontStyle26"/>
          <w:sz w:val="24"/>
          <w:szCs w:val="24"/>
          <w:lang w:val="ro-RO" w:eastAsia="ro-RO"/>
        </w:rPr>
        <w:t>ă</w:t>
      </w:r>
      <w:r w:rsidRPr="00AE2A6A">
        <w:rPr>
          <w:rStyle w:val="FontStyle26"/>
          <w:sz w:val="24"/>
          <w:szCs w:val="24"/>
          <w:lang w:val="ro-RO" w:eastAsia="ro-RO"/>
        </w:rPr>
        <w:t xml:space="preserve"> pe rolul Tribunalului </w:t>
      </w:r>
      <w:r w:rsidR="00F32544" w:rsidRPr="00AE2A6A">
        <w:rPr>
          <w:rStyle w:val="FontStyle26"/>
          <w:sz w:val="24"/>
          <w:szCs w:val="24"/>
          <w:lang w:val="ro-RO" w:eastAsia="ro-RO"/>
        </w:rPr>
        <w:t>...G...</w:t>
      </w:r>
      <w:r w:rsidRPr="00AE2A6A">
        <w:rPr>
          <w:rStyle w:val="FontStyle26"/>
          <w:sz w:val="24"/>
          <w:szCs w:val="24"/>
          <w:lang w:val="ro-RO" w:eastAsia="ro-RO"/>
        </w:rPr>
        <w:t xml:space="preserve"> - </w:t>
      </w:r>
      <w:r w:rsidR="00F32544" w:rsidRPr="00AE2A6A">
        <w:rPr>
          <w:rStyle w:val="FontStyle26"/>
          <w:sz w:val="24"/>
          <w:szCs w:val="24"/>
          <w:lang w:val="ro-RO" w:eastAsia="ro-RO"/>
        </w:rPr>
        <w:t>…</w:t>
      </w:r>
      <w:r w:rsidRPr="00AE2A6A">
        <w:rPr>
          <w:rStyle w:val="FontStyle26"/>
          <w:sz w:val="24"/>
          <w:szCs w:val="24"/>
          <w:lang w:val="ro-RO" w:eastAsia="ro-RO"/>
        </w:rPr>
        <w:t xml:space="preserve"> la data de </w:t>
      </w:r>
      <w:r w:rsidR="00F32544" w:rsidRPr="00AE2A6A">
        <w:rPr>
          <w:rStyle w:val="FontStyle26"/>
          <w:sz w:val="24"/>
          <w:szCs w:val="24"/>
          <w:lang w:val="ro-RO" w:eastAsia="ro-RO"/>
        </w:rPr>
        <w:t>….</w:t>
      </w:r>
      <w:r w:rsidRPr="00AE2A6A">
        <w:rPr>
          <w:rStyle w:val="FontStyle26"/>
          <w:sz w:val="24"/>
          <w:szCs w:val="24"/>
          <w:lang w:val="ro-RO" w:eastAsia="ro-RO"/>
        </w:rPr>
        <w:t xml:space="preserve">, sub nr. </w:t>
      </w:r>
      <w:r w:rsidR="00F32544" w:rsidRPr="00AE2A6A">
        <w:rPr>
          <w:rStyle w:val="FontStyle26"/>
          <w:sz w:val="24"/>
          <w:szCs w:val="24"/>
          <w:lang w:val="ro-RO" w:eastAsia="ro-RO"/>
        </w:rPr>
        <w:t>….</w:t>
      </w:r>
      <w:r w:rsidRPr="00AE2A6A">
        <w:rPr>
          <w:rStyle w:val="FontStyle26"/>
          <w:sz w:val="24"/>
          <w:szCs w:val="24"/>
          <w:lang w:val="ro-RO" w:eastAsia="ro-RO"/>
        </w:rPr>
        <w:t xml:space="preserve">, </w:t>
      </w:r>
      <w:r w:rsidR="00E20AD3" w:rsidRPr="00AE2A6A">
        <w:rPr>
          <w:rStyle w:val="FontStyle26"/>
          <w:sz w:val="24"/>
          <w:szCs w:val="24"/>
          <w:lang w:val="ro-RO" w:eastAsia="ro-RO"/>
        </w:rPr>
        <w:t>reclamantul</w:t>
      </w:r>
      <w:r w:rsidRPr="00AE2A6A">
        <w:rPr>
          <w:rStyle w:val="FontStyle26"/>
          <w:sz w:val="24"/>
          <w:szCs w:val="24"/>
          <w:lang w:val="ro-RO" w:eastAsia="ro-RO"/>
        </w:rPr>
        <w:t xml:space="preserve"> a</w:t>
      </w:r>
      <w:r w:rsidR="00E20AD3" w:rsidRPr="00AE2A6A">
        <w:rPr>
          <w:rStyle w:val="FontStyle26"/>
          <w:sz w:val="24"/>
          <w:szCs w:val="24"/>
          <w:lang w:val="ro-RO" w:eastAsia="ro-RO"/>
        </w:rPr>
        <w:t xml:space="preserve"> chemat î</w:t>
      </w:r>
      <w:r w:rsidRPr="00AE2A6A">
        <w:rPr>
          <w:rStyle w:val="FontStyle26"/>
          <w:sz w:val="24"/>
          <w:szCs w:val="24"/>
          <w:lang w:val="ro-RO" w:eastAsia="ro-RO"/>
        </w:rPr>
        <w:t>n judecat</w:t>
      </w:r>
      <w:r w:rsidR="00E20AD3" w:rsidRPr="00AE2A6A">
        <w:rPr>
          <w:rStyle w:val="FontStyle26"/>
          <w:sz w:val="24"/>
          <w:szCs w:val="24"/>
          <w:lang w:val="ro-RO" w:eastAsia="ro-RO"/>
        </w:rPr>
        <w:t>ă</w:t>
      </w:r>
      <w:r w:rsidRPr="00AE2A6A">
        <w:rPr>
          <w:rStyle w:val="FontStyle26"/>
          <w:sz w:val="24"/>
          <w:szCs w:val="24"/>
          <w:lang w:val="ro-RO" w:eastAsia="ro-RO"/>
        </w:rPr>
        <w:t xml:space="preserve"> pârâţii:</w:t>
      </w:r>
      <w:r w:rsidR="00E20AD3" w:rsidRPr="00AE2A6A">
        <w:rPr>
          <w:rStyle w:val="FontStyle26"/>
          <w:sz w:val="24"/>
          <w:szCs w:val="24"/>
          <w:lang w:val="ro-RO" w:eastAsia="ro-RO"/>
        </w:rPr>
        <w:t xml:space="preserve"> </w:t>
      </w:r>
      <w:r w:rsidRPr="00AE2A6A">
        <w:rPr>
          <w:rStyle w:val="FontStyle26"/>
          <w:sz w:val="24"/>
          <w:szCs w:val="24"/>
          <w:lang w:val="ro-RO" w:eastAsia="ro-RO"/>
        </w:rPr>
        <w:t>Scoală Gimnazial</w:t>
      </w:r>
      <w:r w:rsidR="00E20AD3" w:rsidRPr="00AE2A6A">
        <w:rPr>
          <w:rStyle w:val="FontStyle26"/>
          <w:sz w:val="24"/>
          <w:szCs w:val="24"/>
          <w:lang w:val="ro-RO" w:eastAsia="ro-RO"/>
        </w:rPr>
        <w:t>ă</w:t>
      </w:r>
      <w:r w:rsidRPr="00AE2A6A">
        <w:rPr>
          <w:rStyle w:val="FontStyle26"/>
          <w:sz w:val="24"/>
          <w:szCs w:val="24"/>
          <w:lang w:val="ro-RO" w:eastAsia="ro-RO"/>
        </w:rPr>
        <w:t xml:space="preserve"> </w:t>
      </w:r>
      <w:r w:rsidR="00F32544" w:rsidRPr="00AE2A6A">
        <w:rPr>
          <w:rStyle w:val="FontStyle26"/>
          <w:sz w:val="24"/>
          <w:szCs w:val="24"/>
          <w:lang w:val="ro-RO" w:eastAsia="ro-RO"/>
        </w:rPr>
        <w:t>..C...</w:t>
      </w:r>
      <w:r w:rsidRPr="00AE2A6A">
        <w:rPr>
          <w:rStyle w:val="FontStyle26"/>
          <w:sz w:val="24"/>
          <w:szCs w:val="24"/>
          <w:lang w:val="ro-RO" w:eastAsia="ro-RO"/>
        </w:rPr>
        <w:t xml:space="preserve">, comuna </w:t>
      </w:r>
      <w:r w:rsidR="00F32544" w:rsidRPr="00AE2A6A">
        <w:rPr>
          <w:rStyle w:val="FontStyle26"/>
          <w:sz w:val="24"/>
          <w:szCs w:val="24"/>
          <w:lang w:val="ro-RO" w:eastAsia="ro-RO"/>
        </w:rPr>
        <w:t>..D...</w:t>
      </w:r>
      <w:r w:rsidRPr="00AE2A6A">
        <w:rPr>
          <w:rStyle w:val="FontStyle26"/>
          <w:sz w:val="24"/>
          <w:szCs w:val="24"/>
          <w:lang w:val="ro-RO" w:eastAsia="ro-RO"/>
        </w:rPr>
        <w:t xml:space="preserve"> </w:t>
      </w:r>
      <w:r w:rsidR="00E20AD3" w:rsidRPr="00AE2A6A">
        <w:rPr>
          <w:rStyle w:val="FontStyle26"/>
          <w:sz w:val="24"/>
          <w:szCs w:val="24"/>
          <w:lang w:val="ro-RO" w:eastAsia="ro-RO"/>
        </w:rPr>
        <w:t>ş</w:t>
      </w:r>
      <w:r w:rsidRPr="00AE2A6A">
        <w:rPr>
          <w:rStyle w:val="FontStyle26"/>
          <w:sz w:val="24"/>
          <w:szCs w:val="24"/>
          <w:lang w:val="ro-RO" w:eastAsia="ro-RO"/>
        </w:rPr>
        <w:t xml:space="preserve">i Inspectoratul Şcolar </w:t>
      </w:r>
      <w:r w:rsidR="00F32544" w:rsidRPr="00AE2A6A">
        <w:rPr>
          <w:rStyle w:val="FontStyle26"/>
          <w:sz w:val="24"/>
          <w:szCs w:val="24"/>
          <w:lang w:val="ro-RO" w:eastAsia="ro-RO"/>
        </w:rPr>
        <w:t>...G...</w:t>
      </w:r>
      <w:r w:rsidRPr="00AE2A6A">
        <w:rPr>
          <w:rStyle w:val="FontStyle26"/>
          <w:sz w:val="24"/>
          <w:szCs w:val="24"/>
          <w:lang w:val="ro-RO" w:eastAsia="ro-RO"/>
        </w:rPr>
        <w:t>, solicitând ca prin sentinţa ce se va pronunţa s</w:t>
      </w:r>
      <w:r w:rsidR="00E20AD3" w:rsidRPr="00AE2A6A">
        <w:rPr>
          <w:rStyle w:val="FontStyle26"/>
          <w:sz w:val="24"/>
          <w:szCs w:val="24"/>
          <w:lang w:val="ro-RO" w:eastAsia="ro-RO"/>
        </w:rPr>
        <w:t>ă</w:t>
      </w:r>
      <w:r w:rsidRPr="00AE2A6A">
        <w:rPr>
          <w:rStyle w:val="FontStyle26"/>
          <w:sz w:val="24"/>
          <w:szCs w:val="24"/>
          <w:lang w:val="ro-RO" w:eastAsia="ro-RO"/>
        </w:rPr>
        <w:t xml:space="preserve"> se dispună anularea hotărârilor adoptate </w:t>
      </w:r>
      <w:r w:rsidR="00E20AD3" w:rsidRPr="00AE2A6A">
        <w:rPr>
          <w:rStyle w:val="FontStyle26"/>
          <w:sz w:val="24"/>
          <w:szCs w:val="24"/>
          <w:lang w:val="ro-RO" w:eastAsia="ro-RO"/>
        </w:rPr>
        <w:t>î</w:t>
      </w:r>
      <w:r w:rsidRPr="00AE2A6A">
        <w:rPr>
          <w:rStyle w:val="FontStyle26"/>
          <w:sz w:val="24"/>
          <w:szCs w:val="24"/>
          <w:lang w:val="ro-RO" w:eastAsia="ro-RO"/>
        </w:rPr>
        <w:t xml:space="preserve">n şedinţa Consiliului de administraţie al </w:t>
      </w:r>
      <w:r w:rsidR="00E20AD3" w:rsidRPr="00AE2A6A">
        <w:rPr>
          <w:rStyle w:val="FontStyle26"/>
          <w:sz w:val="24"/>
          <w:szCs w:val="24"/>
          <w:lang w:val="ro-RO" w:eastAsia="ro-RO"/>
        </w:rPr>
        <w:t>Ş</w:t>
      </w:r>
      <w:r w:rsidRPr="00AE2A6A">
        <w:rPr>
          <w:rStyle w:val="FontStyle26"/>
          <w:sz w:val="24"/>
          <w:szCs w:val="24"/>
          <w:lang w:val="ro-RO" w:eastAsia="ro-RO"/>
        </w:rPr>
        <w:t xml:space="preserve">colii Gimnaziale </w:t>
      </w:r>
      <w:r w:rsidR="00F32544" w:rsidRPr="00AE2A6A">
        <w:rPr>
          <w:rStyle w:val="FontStyle26"/>
          <w:sz w:val="24"/>
          <w:szCs w:val="24"/>
          <w:lang w:val="ro-RO" w:eastAsia="ro-RO"/>
        </w:rPr>
        <w:t>..C...</w:t>
      </w:r>
      <w:r w:rsidRPr="00AE2A6A">
        <w:rPr>
          <w:rStyle w:val="FontStyle26"/>
          <w:sz w:val="24"/>
          <w:szCs w:val="24"/>
          <w:lang w:val="ro-RO" w:eastAsia="ro-RO"/>
        </w:rPr>
        <w:t xml:space="preserve">, comuna </w:t>
      </w:r>
      <w:r w:rsidR="00F32544" w:rsidRPr="00AE2A6A">
        <w:rPr>
          <w:rStyle w:val="FontStyle26"/>
          <w:sz w:val="24"/>
          <w:szCs w:val="24"/>
          <w:lang w:val="ro-RO" w:eastAsia="ro-RO"/>
        </w:rPr>
        <w:t>..D...</w:t>
      </w:r>
      <w:r w:rsidRPr="00AE2A6A">
        <w:rPr>
          <w:rStyle w:val="FontStyle26"/>
          <w:sz w:val="24"/>
          <w:szCs w:val="24"/>
          <w:lang w:val="ro-RO" w:eastAsia="ro-RO"/>
        </w:rPr>
        <w:t xml:space="preserve">, judeţul </w:t>
      </w:r>
      <w:r w:rsidR="00F32544" w:rsidRPr="00AE2A6A">
        <w:rPr>
          <w:rStyle w:val="FontStyle26"/>
          <w:sz w:val="24"/>
          <w:szCs w:val="24"/>
          <w:lang w:val="ro-RO" w:eastAsia="ro-RO"/>
        </w:rPr>
        <w:t>...G...</w:t>
      </w:r>
      <w:r w:rsidRPr="00AE2A6A">
        <w:rPr>
          <w:rStyle w:val="FontStyle26"/>
          <w:sz w:val="24"/>
          <w:szCs w:val="24"/>
          <w:lang w:val="ro-RO" w:eastAsia="ro-RO"/>
        </w:rPr>
        <w:t xml:space="preserve"> din data de 08.09.2014. respectiv 12.09.2014 cu privire la acordarea </w:t>
      </w:r>
      <w:r w:rsidRPr="00AE2A6A">
        <w:rPr>
          <w:rStyle w:val="FontStyle26"/>
          <w:sz w:val="24"/>
          <w:szCs w:val="24"/>
          <w:lang w:val="ro-RO" w:eastAsia="ro-RO"/>
        </w:rPr>
        <w:lastRenderedPageBreak/>
        <w:t>continuităţii în învăţământ pentru doamn</w:t>
      </w:r>
      <w:r w:rsidR="00E20AD3" w:rsidRPr="00AE2A6A">
        <w:rPr>
          <w:rStyle w:val="FontStyle26"/>
          <w:sz w:val="24"/>
          <w:szCs w:val="24"/>
          <w:lang w:val="ro-RO" w:eastAsia="ro-RO"/>
        </w:rPr>
        <w:t xml:space="preserve">a </w:t>
      </w:r>
      <w:r w:rsidR="00F32544" w:rsidRPr="00AE2A6A">
        <w:rPr>
          <w:rStyle w:val="FontStyle26"/>
          <w:sz w:val="24"/>
          <w:szCs w:val="24"/>
          <w:lang w:val="ro-RO" w:eastAsia="ro-RO"/>
        </w:rPr>
        <w:t>..A1...</w:t>
      </w:r>
      <w:r w:rsidR="00E20AD3" w:rsidRPr="00AE2A6A">
        <w:rPr>
          <w:rStyle w:val="FontStyle26"/>
          <w:sz w:val="24"/>
          <w:szCs w:val="24"/>
          <w:lang w:val="ro-RO" w:eastAsia="ro-RO"/>
        </w:rPr>
        <w:t>, precum ş</w:t>
      </w:r>
      <w:r w:rsidRPr="00AE2A6A">
        <w:rPr>
          <w:rStyle w:val="FontStyle26"/>
          <w:sz w:val="24"/>
          <w:szCs w:val="24"/>
          <w:lang w:val="ro-RO" w:eastAsia="ro-RO"/>
        </w:rPr>
        <w:t>i a tuturor actelor care au stat la baza emiterii acestora, obligarea p</w:t>
      </w:r>
      <w:r w:rsidR="00E20AD3" w:rsidRPr="00AE2A6A">
        <w:rPr>
          <w:rStyle w:val="FontStyle26"/>
          <w:sz w:val="24"/>
          <w:szCs w:val="24"/>
          <w:lang w:val="ro-RO" w:eastAsia="ro-RO"/>
        </w:rPr>
        <w:t>ârâ</w:t>
      </w:r>
      <w:r w:rsidRPr="00AE2A6A">
        <w:rPr>
          <w:rStyle w:val="FontStyle26"/>
          <w:sz w:val="24"/>
          <w:szCs w:val="24"/>
          <w:lang w:val="ro-RO" w:eastAsia="ro-RO"/>
        </w:rPr>
        <w:t>ţilor la plata tuturor cheltuielilor de judecat</w:t>
      </w:r>
      <w:r w:rsidR="00E20AD3" w:rsidRPr="00AE2A6A">
        <w:rPr>
          <w:rStyle w:val="FontStyle26"/>
          <w:sz w:val="24"/>
          <w:szCs w:val="24"/>
          <w:lang w:val="ro-RO" w:eastAsia="ro-RO"/>
        </w:rPr>
        <w:t>ă</w:t>
      </w:r>
      <w:r w:rsidRPr="00AE2A6A">
        <w:rPr>
          <w:rStyle w:val="FontStyle26"/>
          <w:sz w:val="24"/>
          <w:szCs w:val="24"/>
          <w:lang w:val="ro-RO" w:eastAsia="ro-RO"/>
        </w:rPr>
        <w:t xml:space="preserve"> ocazionate de acest proces.</w:t>
      </w:r>
    </w:p>
    <w:p w:rsidR="005A590C" w:rsidRPr="00AE2A6A" w:rsidRDefault="005A590C" w:rsidP="005A590C">
      <w:pPr>
        <w:pStyle w:val="Style3"/>
        <w:widowControl/>
        <w:spacing w:line="240" w:lineRule="auto"/>
        <w:ind w:left="19" w:right="10" w:firstLine="710"/>
        <w:rPr>
          <w:rStyle w:val="FontStyle26"/>
          <w:sz w:val="24"/>
          <w:szCs w:val="24"/>
          <w:lang w:val="ro-RO" w:eastAsia="ro-RO"/>
        </w:rPr>
      </w:pPr>
      <w:r w:rsidRPr="00AE2A6A">
        <w:rPr>
          <w:rStyle w:val="FontStyle26"/>
          <w:sz w:val="24"/>
          <w:szCs w:val="24"/>
          <w:lang w:val="ro-RO" w:eastAsia="ro-RO"/>
        </w:rPr>
        <w:t xml:space="preserve">Prin sentinţa nr. </w:t>
      </w:r>
      <w:r w:rsidR="00F32544" w:rsidRPr="00AE2A6A">
        <w:rPr>
          <w:rStyle w:val="FontStyle26"/>
          <w:sz w:val="24"/>
          <w:szCs w:val="24"/>
          <w:lang w:val="ro-RO" w:eastAsia="ro-RO"/>
        </w:rPr>
        <w:t>….</w:t>
      </w:r>
      <w:r w:rsidR="00E20AD3" w:rsidRPr="00AE2A6A">
        <w:rPr>
          <w:rStyle w:val="FontStyle26"/>
          <w:sz w:val="24"/>
          <w:szCs w:val="24"/>
          <w:lang w:val="ro-RO" w:eastAsia="ro-RO"/>
        </w:rPr>
        <w:t xml:space="preserve"> </w:t>
      </w:r>
      <w:r w:rsidRPr="00AE2A6A">
        <w:rPr>
          <w:rStyle w:val="FontStyle26"/>
          <w:sz w:val="24"/>
          <w:szCs w:val="24"/>
          <w:lang w:val="ro-RO" w:eastAsia="ro-RO"/>
        </w:rPr>
        <w:t xml:space="preserve">Tribunalul </w:t>
      </w:r>
      <w:r w:rsidR="00F32544" w:rsidRPr="00AE2A6A">
        <w:rPr>
          <w:rStyle w:val="FontStyle26"/>
          <w:sz w:val="24"/>
          <w:szCs w:val="24"/>
          <w:lang w:val="ro-RO" w:eastAsia="ro-RO"/>
        </w:rPr>
        <w:t>...G...</w:t>
      </w:r>
      <w:r w:rsidRPr="00AE2A6A">
        <w:rPr>
          <w:rStyle w:val="FontStyle26"/>
          <w:sz w:val="24"/>
          <w:szCs w:val="24"/>
          <w:lang w:val="ro-RO" w:eastAsia="ro-RO"/>
        </w:rPr>
        <w:t xml:space="preserve"> a dispus respingerea acţiunii formulat</w:t>
      </w:r>
      <w:r w:rsidR="00E20AD3" w:rsidRPr="00AE2A6A">
        <w:rPr>
          <w:rStyle w:val="FontStyle26"/>
          <w:sz w:val="24"/>
          <w:szCs w:val="24"/>
          <w:lang w:val="ro-RO" w:eastAsia="ro-RO"/>
        </w:rPr>
        <w:t>ă</w:t>
      </w:r>
      <w:r w:rsidRPr="00AE2A6A">
        <w:rPr>
          <w:rStyle w:val="FontStyle26"/>
          <w:sz w:val="24"/>
          <w:szCs w:val="24"/>
          <w:lang w:val="ro-RO" w:eastAsia="ro-RO"/>
        </w:rPr>
        <w:t xml:space="preserve"> de subsemnatul.</w:t>
      </w:r>
    </w:p>
    <w:p w:rsidR="005A590C" w:rsidRPr="00AE2A6A" w:rsidRDefault="005A590C" w:rsidP="005A590C">
      <w:pPr>
        <w:pStyle w:val="Style3"/>
        <w:widowControl/>
        <w:spacing w:line="240" w:lineRule="auto"/>
        <w:ind w:left="19" w:right="14" w:firstLine="710"/>
        <w:rPr>
          <w:rStyle w:val="FontStyle26"/>
          <w:sz w:val="24"/>
          <w:szCs w:val="24"/>
          <w:lang w:val="ro-RO" w:eastAsia="ro-RO"/>
        </w:rPr>
      </w:pPr>
      <w:r w:rsidRPr="00AE2A6A">
        <w:rPr>
          <w:rStyle w:val="FontStyle26"/>
          <w:sz w:val="24"/>
          <w:szCs w:val="24"/>
          <w:lang w:val="ro-RO" w:eastAsia="ro-RO"/>
        </w:rPr>
        <w:t>Consideră c</w:t>
      </w:r>
      <w:r w:rsidR="00E20AD3" w:rsidRPr="00AE2A6A">
        <w:rPr>
          <w:rStyle w:val="FontStyle26"/>
          <w:sz w:val="24"/>
          <w:szCs w:val="24"/>
          <w:lang w:val="ro-RO" w:eastAsia="ro-RO"/>
        </w:rPr>
        <w:t>ă</w:t>
      </w:r>
      <w:r w:rsidRPr="00AE2A6A">
        <w:rPr>
          <w:rStyle w:val="FontStyle26"/>
          <w:sz w:val="24"/>
          <w:szCs w:val="24"/>
          <w:lang w:val="ro-RO" w:eastAsia="ro-RO"/>
        </w:rPr>
        <w:t xml:space="preserve"> hotărârea formulat</w:t>
      </w:r>
      <w:r w:rsidR="00E20AD3" w:rsidRPr="00AE2A6A">
        <w:rPr>
          <w:rStyle w:val="FontStyle26"/>
          <w:sz w:val="24"/>
          <w:szCs w:val="24"/>
          <w:lang w:val="ro-RO" w:eastAsia="ro-RO"/>
        </w:rPr>
        <w:t>ă</w:t>
      </w:r>
      <w:r w:rsidRPr="00AE2A6A">
        <w:rPr>
          <w:rStyle w:val="FontStyle26"/>
          <w:sz w:val="24"/>
          <w:szCs w:val="24"/>
          <w:lang w:val="ro-RO" w:eastAsia="ro-RO"/>
        </w:rPr>
        <w:t xml:space="preserve"> de către instanţa de fond este netemeinic</w:t>
      </w:r>
      <w:r w:rsidR="00E20AD3" w:rsidRPr="00AE2A6A">
        <w:rPr>
          <w:rStyle w:val="FontStyle26"/>
          <w:sz w:val="24"/>
          <w:szCs w:val="24"/>
          <w:lang w:val="ro-RO" w:eastAsia="ro-RO"/>
        </w:rPr>
        <w:t>ă</w:t>
      </w:r>
      <w:r w:rsidRPr="00AE2A6A">
        <w:rPr>
          <w:rStyle w:val="FontStyle26"/>
          <w:sz w:val="24"/>
          <w:szCs w:val="24"/>
          <w:lang w:val="ro-RO" w:eastAsia="ro-RO"/>
        </w:rPr>
        <w:t xml:space="preserve"> </w:t>
      </w:r>
      <w:r w:rsidR="00E20AD3" w:rsidRPr="00AE2A6A">
        <w:rPr>
          <w:rStyle w:val="FontStyle26"/>
          <w:sz w:val="24"/>
          <w:szCs w:val="24"/>
          <w:lang w:val="ro-RO" w:eastAsia="ro-RO"/>
        </w:rPr>
        <w:t>ş</w:t>
      </w:r>
      <w:r w:rsidRPr="00AE2A6A">
        <w:rPr>
          <w:rStyle w:val="FontStyle26"/>
          <w:sz w:val="24"/>
          <w:szCs w:val="24"/>
          <w:lang w:val="ro-RO" w:eastAsia="ro-RO"/>
        </w:rPr>
        <w:t>i nelegal</w:t>
      </w:r>
      <w:r w:rsidR="00E20AD3" w:rsidRPr="00AE2A6A">
        <w:rPr>
          <w:rStyle w:val="FontStyle26"/>
          <w:sz w:val="24"/>
          <w:szCs w:val="24"/>
          <w:lang w:val="ro-RO" w:eastAsia="ro-RO"/>
        </w:rPr>
        <w:t>ă</w:t>
      </w:r>
      <w:r w:rsidRPr="00AE2A6A">
        <w:rPr>
          <w:rStyle w:val="FontStyle26"/>
          <w:sz w:val="24"/>
          <w:szCs w:val="24"/>
          <w:lang w:val="ro-RO" w:eastAsia="ro-RO"/>
        </w:rPr>
        <w:t xml:space="preserve"> pentru următoarele motive:</w:t>
      </w:r>
    </w:p>
    <w:p w:rsidR="005A590C" w:rsidRPr="00AE2A6A" w:rsidRDefault="00F558F5" w:rsidP="005A590C">
      <w:pPr>
        <w:pStyle w:val="Style3"/>
        <w:widowControl/>
        <w:spacing w:line="240" w:lineRule="auto"/>
        <w:ind w:left="5" w:right="19" w:firstLine="706"/>
        <w:rPr>
          <w:rStyle w:val="FontStyle26"/>
          <w:sz w:val="24"/>
          <w:szCs w:val="24"/>
          <w:lang w:val="ro-RO" w:eastAsia="ro-RO"/>
        </w:rPr>
      </w:pPr>
      <w:r w:rsidRPr="00AE2A6A">
        <w:rPr>
          <w:rStyle w:val="FontStyle26"/>
          <w:sz w:val="24"/>
          <w:szCs w:val="24"/>
          <w:lang w:val="ro-RO" w:eastAsia="ro-RO"/>
        </w:rPr>
        <w:t>A</w:t>
      </w:r>
      <w:r w:rsidR="005A590C" w:rsidRPr="00AE2A6A">
        <w:rPr>
          <w:rStyle w:val="FontStyle26"/>
          <w:sz w:val="24"/>
          <w:szCs w:val="24"/>
          <w:lang w:val="ro-RO" w:eastAsia="ro-RO"/>
        </w:rPr>
        <w:t xml:space="preserve"> precizat c</w:t>
      </w:r>
      <w:r w:rsidRPr="00AE2A6A">
        <w:rPr>
          <w:rStyle w:val="FontStyle26"/>
          <w:sz w:val="24"/>
          <w:szCs w:val="24"/>
          <w:lang w:val="ro-RO" w:eastAsia="ro-RO"/>
        </w:rPr>
        <w:t>ă î</w:t>
      </w:r>
      <w:r w:rsidR="005A590C" w:rsidRPr="00AE2A6A">
        <w:rPr>
          <w:rStyle w:val="FontStyle26"/>
          <w:sz w:val="24"/>
          <w:szCs w:val="24"/>
          <w:lang w:val="ro-RO" w:eastAsia="ro-RO"/>
        </w:rPr>
        <w:t>n ceea ce îl priveşte, este îndeplinit</w:t>
      </w:r>
      <w:r w:rsidRPr="00AE2A6A">
        <w:rPr>
          <w:rStyle w:val="FontStyle26"/>
          <w:sz w:val="24"/>
          <w:szCs w:val="24"/>
          <w:lang w:val="ro-RO" w:eastAsia="ro-RO"/>
        </w:rPr>
        <w:t>ă</w:t>
      </w:r>
      <w:r w:rsidR="005A590C" w:rsidRPr="00AE2A6A">
        <w:rPr>
          <w:rStyle w:val="FontStyle26"/>
          <w:sz w:val="24"/>
          <w:szCs w:val="24"/>
          <w:lang w:val="ro-RO" w:eastAsia="ro-RO"/>
        </w:rPr>
        <w:t xml:space="preserve"> condiţia justificării unei vătămări </w:t>
      </w:r>
      <w:r w:rsidR="005A590C" w:rsidRPr="00AE2A6A">
        <w:rPr>
          <w:rStyle w:val="FontStyle20"/>
          <w:sz w:val="24"/>
          <w:szCs w:val="24"/>
          <w:lang w:val="ro-RO" w:eastAsia="ro-RO"/>
        </w:rPr>
        <w:t xml:space="preserve">a </w:t>
      </w:r>
      <w:r w:rsidR="005A590C" w:rsidRPr="00AE2A6A">
        <w:rPr>
          <w:rStyle w:val="FontStyle26"/>
          <w:sz w:val="24"/>
          <w:szCs w:val="24"/>
          <w:lang w:val="ro-RO" w:eastAsia="ro-RO"/>
        </w:rPr>
        <w:t xml:space="preserve">dreptului sau interesului legitim, având </w:t>
      </w:r>
      <w:r w:rsidRPr="00AE2A6A">
        <w:rPr>
          <w:rStyle w:val="FontStyle26"/>
          <w:sz w:val="24"/>
          <w:szCs w:val="24"/>
          <w:lang w:val="ro-RO" w:eastAsia="ro-RO"/>
        </w:rPr>
        <w:t>î</w:t>
      </w:r>
      <w:r w:rsidR="005A590C" w:rsidRPr="00AE2A6A">
        <w:rPr>
          <w:rStyle w:val="FontStyle26"/>
          <w:sz w:val="24"/>
          <w:szCs w:val="24"/>
          <w:lang w:val="ro-RO" w:eastAsia="ro-RO"/>
        </w:rPr>
        <w:t xml:space="preserve">n vedere calitatea </w:t>
      </w:r>
      <w:r w:rsidR="00741404" w:rsidRPr="00AE2A6A">
        <w:rPr>
          <w:rStyle w:val="FontStyle26"/>
          <w:sz w:val="24"/>
          <w:szCs w:val="24"/>
          <w:lang w:val="ro-RO" w:eastAsia="ro-RO"/>
        </w:rPr>
        <w:t>s</w:t>
      </w:r>
      <w:r w:rsidR="005A590C" w:rsidRPr="00AE2A6A">
        <w:rPr>
          <w:rStyle w:val="FontStyle26"/>
          <w:sz w:val="24"/>
          <w:szCs w:val="24"/>
          <w:lang w:val="ro-RO" w:eastAsia="ro-RO"/>
        </w:rPr>
        <w:t xml:space="preserve">a de membru al Consiliului de administraţie al </w:t>
      </w:r>
      <w:r w:rsidR="00741404" w:rsidRPr="00AE2A6A">
        <w:rPr>
          <w:rStyle w:val="FontStyle26"/>
          <w:sz w:val="24"/>
          <w:szCs w:val="24"/>
          <w:lang w:val="ro-RO" w:eastAsia="ro-RO"/>
        </w:rPr>
        <w:t>Ş</w:t>
      </w:r>
      <w:r w:rsidR="005A590C" w:rsidRPr="00AE2A6A">
        <w:rPr>
          <w:rStyle w:val="FontStyle26"/>
          <w:sz w:val="24"/>
          <w:szCs w:val="24"/>
          <w:lang w:val="ro-RO" w:eastAsia="ro-RO"/>
        </w:rPr>
        <w:t xml:space="preserve">colii Gimnaziale </w:t>
      </w:r>
      <w:r w:rsidR="00F32544" w:rsidRPr="00AE2A6A">
        <w:rPr>
          <w:rStyle w:val="FontStyle26"/>
          <w:sz w:val="24"/>
          <w:szCs w:val="24"/>
          <w:lang w:val="ro-RO" w:eastAsia="ro-RO"/>
        </w:rPr>
        <w:t>..C...</w:t>
      </w:r>
      <w:r w:rsidR="005A590C" w:rsidRPr="00AE2A6A">
        <w:rPr>
          <w:rStyle w:val="FontStyle26"/>
          <w:sz w:val="24"/>
          <w:szCs w:val="24"/>
          <w:lang w:val="ro-RO" w:eastAsia="ro-RO"/>
        </w:rPr>
        <w:t xml:space="preserve">, </w:t>
      </w:r>
      <w:r w:rsidR="00F32544" w:rsidRPr="00AE2A6A">
        <w:rPr>
          <w:rStyle w:val="FontStyle26"/>
          <w:sz w:val="24"/>
          <w:szCs w:val="24"/>
          <w:lang w:val="ro-RO" w:eastAsia="ro-RO"/>
        </w:rPr>
        <w:t>...D...</w:t>
      </w:r>
      <w:r w:rsidR="005A590C" w:rsidRPr="00AE2A6A">
        <w:rPr>
          <w:rStyle w:val="FontStyle26"/>
          <w:sz w:val="24"/>
          <w:szCs w:val="24"/>
          <w:lang w:val="ro-RO" w:eastAsia="ro-RO"/>
        </w:rPr>
        <w:t>.</w:t>
      </w:r>
    </w:p>
    <w:p w:rsidR="005A590C" w:rsidRPr="00AE2A6A" w:rsidRDefault="005A590C" w:rsidP="005A590C">
      <w:pPr>
        <w:pStyle w:val="Style3"/>
        <w:widowControl/>
        <w:spacing w:line="240" w:lineRule="auto"/>
        <w:ind w:left="10" w:right="19" w:firstLine="706"/>
        <w:rPr>
          <w:rStyle w:val="FontStyle26"/>
          <w:sz w:val="24"/>
          <w:szCs w:val="24"/>
          <w:lang w:val="ro-RO" w:eastAsia="ro-RO"/>
        </w:rPr>
      </w:pPr>
      <w:r w:rsidRPr="00AE2A6A">
        <w:rPr>
          <w:rStyle w:val="FontStyle26"/>
          <w:sz w:val="24"/>
          <w:szCs w:val="24"/>
          <w:lang w:val="ro-RO" w:eastAsia="ro-RO"/>
        </w:rPr>
        <w:t xml:space="preserve">Mai mult decât atât </w:t>
      </w:r>
      <w:r w:rsidR="00F558F5" w:rsidRPr="00AE2A6A">
        <w:rPr>
          <w:rStyle w:val="FontStyle26"/>
          <w:sz w:val="24"/>
          <w:szCs w:val="24"/>
          <w:lang w:val="ro-RO" w:eastAsia="ro-RO"/>
        </w:rPr>
        <w:t>ş</w:t>
      </w:r>
      <w:r w:rsidRPr="00AE2A6A">
        <w:rPr>
          <w:rStyle w:val="FontStyle26"/>
          <w:sz w:val="24"/>
          <w:szCs w:val="24"/>
          <w:lang w:val="ro-RO" w:eastAsia="ro-RO"/>
        </w:rPr>
        <w:t>i doctrina juridic</w:t>
      </w:r>
      <w:r w:rsidR="00F558F5" w:rsidRPr="00AE2A6A">
        <w:rPr>
          <w:rStyle w:val="FontStyle26"/>
          <w:sz w:val="24"/>
          <w:szCs w:val="24"/>
          <w:lang w:val="ro-RO" w:eastAsia="ro-RO"/>
        </w:rPr>
        <w:t>ă</w:t>
      </w:r>
      <w:r w:rsidRPr="00AE2A6A">
        <w:rPr>
          <w:rStyle w:val="FontStyle26"/>
          <w:sz w:val="24"/>
          <w:szCs w:val="24"/>
          <w:lang w:val="ro-RO" w:eastAsia="ro-RO"/>
        </w:rPr>
        <w:t xml:space="preserve"> re</w:t>
      </w:r>
      <w:r w:rsidR="00F558F5" w:rsidRPr="00AE2A6A">
        <w:rPr>
          <w:rStyle w:val="FontStyle26"/>
          <w:sz w:val="24"/>
          <w:szCs w:val="24"/>
          <w:lang w:val="ro-RO" w:eastAsia="ro-RO"/>
        </w:rPr>
        <w:t>ţ</w:t>
      </w:r>
      <w:r w:rsidRPr="00AE2A6A">
        <w:rPr>
          <w:rStyle w:val="FontStyle26"/>
          <w:sz w:val="24"/>
          <w:szCs w:val="24"/>
          <w:lang w:val="ro-RO" w:eastAsia="ro-RO"/>
        </w:rPr>
        <w:t>ine c</w:t>
      </w:r>
      <w:r w:rsidR="00F558F5" w:rsidRPr="00AE2A6A">
        <w:rPr>
          <w:rStyle w:val="FontStyle26"/>
          <w:sz w:val="24"/>
          <w:szCs w:val="24"/>
          <w:lang w:val="ro-RO" w:eastAsia="ro-RO"/>
        </w:rPr>
        <w:t>ă î</w:t>
      </w:r>
      <w:r w:rsidRPr="00AE2A6A">
        <w:rPr>
          <w:rStyle w:val="FontStyle26"/>
          <w:sz w:val="24"/>
          <w:szCs w:val="24"/>
          <w:lang w:val="ro-RO" w:eastAsia="ro-RO"/>
        </w:rPr>
        <w:t xml:space="preserve">n litigiile de contencios administrativ, calitatea de reclamant o poate deţine </w:t>
      </w:r>
      <w:r w:rsidR="006C27FC" w:rsidRPr="00AE2A6A">
        <w:rPr>
          <w:rStyle w:val="FontStyle26"/>
          <w:sz w:val="24"/>
          <w:szCs w:val="24"/>
          <w:lang w:val="ro-RO" w:eastAsia="ro-RO"/>
        </w:rPr>
        <w:t>ş</w:t>
      </w:r>
      <w:r w:rsidRPr="00AE2A6A">
        <w:rPr>
          <w:rStyle w:val="FontStyle26"/>
          <w:sz w:val="24"/>
          <w:szCs w:val="24"/>
          <w:lang w:val="ro-RO" w:eastAsia="ro-RO"/>
        </w:rPr>
        <w:t>i un terţ vătă</w:t>
      </w:r>
      <w:r w:rsidR="006C27FC" w:rsidRPr="00AE2A6A">
        <w:rPr>
          <w:rStyle w:val="FontStyle26"/>
          <w:sz w:val="24"/>
          <w:szCs w:val="24"/>
          <w:lang w:val="ro-RO" w:eastAsia="ro-RO"/>
        </w:rPr>
        <w:t>mat î</w:t>
      </w:r>
      <w:r w:rsidRPr="00AE2A6A">
        <w:rPr>
          <w:rStyle w:val="FontStyle26"/>
          <w:sz w:val="24"/>
          <w:szCs w:val="24"/>
          <w:lang w:val="ro-RO" w:eastAsia="ro-RO"/>
        </w:rPr>
        <w:t>n drepturile sau interesele sale legitime printr-un act administrativ individual adresat altui subiect de drept.</w:t>
      </w:r>
    </w:p>
    <w:p w:rsidR="005A590C" w:rsidRPr="00AE2A6A" w:rsidRDefault="005A590C" w:rsidP="005A590C">
      <w:pPr>
        <w:pStyle w:val="Style3"/>
        <w:widowControl/>
        <w:spacing w:line="240" w:lineRule="auto"/>
        <w:ind w:left="14" w:right="19" w:firstLine="701"/>
        <w:rPr>
          <w:rStyle w:val="FontStyle26"/>
          <w:sz w:val="24"/>
          <w:szCs w:val="24"/>
          <w:lang w:val="ro-RO" w:eastAsia="ro-RO"/>
        </w:rPr>
      </w:pPr>
      <w:r w:rsidRPr="00AE2A6A">
        <w:rPr>
          <w:rStyle w:val="FontStyle26"/>
          <w:sz w:val="24"/>
          <w:szCs w:val="24"/>
          <w:lang w:val="ro-RO" w:eastAsia="ro-RO"/>
        </w:rPr>
        <w:t>Totodată calitatea procesual</w:t>
      </w:r>
      <w:r w:rsidR="006C27FC" w:rsidRPr="00AE2A6A">
        <w:rPr>
          <w:rStyle w:val="FontStyle26"/>
          <w:sz w:val="24"/>
          <w:szCs w:val="24"/>
          <w:lang w:val="ro-RO" w:eastAsia="ro-RO"/>
        </w:rPr>
        <w:t>ă</w:t>
      </w:r>
      <w:r w:rsidRPr="00AE2A6A">
        <w:rPr>
          <w:rStyle w:val="FontStyle26"/>
          <w:sz w:val="24"/>
          <w:szCs w:val="24"/>
          <w:lang w:val="ro-RO" w:eastAsia="ro-RO"/>
        </w:rPr>
        <w:t xml:space="preserve"> pasiv</w:t>
      </w:r>
      <w:r w:rsidR="006C27FC" w:rsidRPr="00AE2A6A">
        <w:rPr>
          <w:rStyle w:val="FontStyle26"/>
          <w:sz w:val="24"/>
          <w:szCs w:val="24"/>
          <w:lang w:val="ro-RO" w:eastAsia="ro-RO"/>
        </w:rPr>
        <w:t>ă</w:t>
      </w:r>
      <w:r w:rsidRPr="00AE2A6A">
        <w:rPr>
          <w:rStyle w:val="FontStyle26"/>
          <w:sz w:val="24"/>
          <w:szCs w:val="24"/>
          <w:lang w:val="ro-RO" w:eastAsia="ro-RO"/>
        </w:rPr>
        <w:t xml:space="preserve"> a Inspectoratului Şcolar </w:t>
      </w:r>
      <w:r w:rsidR="00F32544" w:rsidRPr="00AE2A6A">
        <w:rPr>
          <w:rStyle w:val="FontStyle26"/>
          <w:sz w:val="24"/>
          <w:szCs w:val="24"/>
          <w:lang w:val="ro-RO" w:eastAsia="ro-RO"/>
        </w:rPr>
        <w:t>...G...</w:t>
      </w:r>
      <w:r w:rsidRPr="00AE2A6A">
        <w:rPr>
          <w:rStyle w:val="FontStyle26"/>
          <w:sz w:val="24"/>
          <w:szCs w:val="24"/>
          <w:lang w:val="ro-RO" w:eastAsia="ro-RO"/>
        </w:rPr>
        <w:t xml:space="preserve"> este justificat</w:t>
      </w:r>
      <w:r w:rsidR="006C27FC" w:rsidRPr="00AE2A6A">
        <w:rPr>
          <w:rStyle w:val="FontStyle26"/>
          <w:sz w:val="24"/>
          <w:szCs w:val="24"/>
          <w:lang w:val="ro-RO" w:eastAsia="ro-RO"/>
        </w:rPr>
        <w:t>ă</w:t>
      </w:r>
      <w:r w:rsidRPr="00AE2A6A">
        <w:rPr>
          <w:rStyle w:val="FontStyle26"/>
          <w:sz w:val="24"/>
          <w:szCs w:val="24"/>
          <w:lang w:val="ro-RO" w:eastAsia="ro-RO"/>
        </w:rPr>
        <w:t xml:space="preserve"> de dispoziţia acestuia cu privire la prelungirea contractului individual de munc</w:t>
      </w:r>
      <w:r w:rsidR="006C27FC" w:rsidRPr="00AE2A6A">
        <w:rPr>
          <w:rStyle w:val="FontStyle26"/>
          <w:sz w:val="24"/>
          <w:szCs w:val="24"/>
          <w:lang w:val="ro-RO" w:eastAsia="ro-RO"/>
        </w:rPr>
        <w:t>ă</w:t>
      </w:r>
      <w:r w:rsidRPr="00AE2A6A">
        <w:rPr>
          <w:rStyle w:val="FontStyle26"/>
          <w:sz w:val="24"/>
          <w:szCs w:val="24"/>
          <w:lang w:val="ro-RO" w:eastAsia="ro-RO"/>
        </w:rPr>
        <w:t xml:space="preserve"> al doamnei </w:t>
      </w:r>
      <w:r w:rsidR="00F32544" w:rsidRPr="00AE2A6A">
        <w:rPr>
          <w:rStyle w:val="FontStyle26"/>
          <w:sz w:val="24"/>
          <w:szCs w:val="24"/>
          <w:lang w:val="ro-RO" w:eastAsia="ro-RO"/>
        </w:rPr>
        <w:t>..A1...</w:t>
      </w:r>
      <w:r w:rsidRPr="00AE2A6A">
        <w:rPr>
          <w:rStyle w:val="FontStyle26"/>
          <w:sz w:val="24"/>
          <w:szCs w:val="24"/>
          <w:lang w:val="ro-RO" w:eastAsia="ro-RO"/>
        </w:rPr>
        <w:t xml:space="preserve">, ca urmare a adresei din partea Scolii Gimnaziale </w:t>
      </w:r>
      <w:r w:rsidR="00F32544" w:rsidRPr="00AE2A6A">
        <w:rPr>
          <w:rStyle w:val="FontStyle26"/>
          <w:sz w:val="24"/>
          <w:szCs w:val="24"/>
          <w:lang w:val="ro-RO" w:eastAsia="ro-RO"/>
        </w:rPr>
        <w:t>..C...</w:t>
      </w:r>
      <w:r w:rsidRPr="00AE2A6A">
        <w:rPr>
          <w:rStyle w:val="FontStyle26"/>
          <w:sz w:val="24"/>
          <w:szCs w:val="24"/>
          <w:lang w:val="ro-RO" w:eastAsia="ro-RO"/>
        </w:rPr>
        <w:t>.</w:t>
      </w:r>
    </w:p>
    <w:p w:rsidR="005A590C" w:rsidRPr="00AE2A6A" w:rsidRDefault="005A590C" w:rsidP="006C27FC">
      <w:pPr>
        <w:pStyle w:val="Style3"/>
        <w:widowControl/>
        <w:spacing w:line="240" w:lineRule="auto"/>
        <w:rPr>
          <w:rStyle w:val="FontStyle26"/>
          <w:sz w:val="24"/>
          <w:szCs w:val="24"/>
          <w:lang w:val="ro-RO" w:eastAsia="ro-RO"/>
        </w:rPr>
      </w:pPr>
      <w:r w:rsidRPr="00AE2A6A">
        <w:rPr>
          <w:rStyle w:val="FontStyle26"/>
          <w:sz w:val="24"/>
          <w:szCs w:val="24"/>
          <w:lang w:val="ro-RO" w:eastAsia="ro-RO"/>
        </w:rPr>
        <w:t>In concluzie, fa</w:t>
      </w:r>
      <w:r w:rsidR="006C27FC" w:rsidRPr="00AE2A6A">
        <w:rPr>
          <w:rStyle w:val="FontStyle26"/>
          <w:sz w:val="24"/>
          <w:szCs w:val="24"/>
          <w:lang w:val="ro-RO" w:eastAsia="ro-RO"/>
        </w:rPr>
        <w:t>ţă</w:t>
      </w:r>
      <w:r w:rsidR="00184CAB" w:rsidRPr="00AE2A6A">
        <w:rPr>
          <w:rStyle w:val="FontStyle26"/>
          <w:sz w:val="24"/>
          <w:szCs w:val="24"/>
          <w:lang w:val="ro-RO" w:eastAsia="ro-RO"/>
        </w:rPr>
        <w:t xml:space="preserve"> de cele mai sus menţionate se solicită a se dispune</w:t>
      </w:r>
      <w:r w:rsidR="006C27FC" w:rsidRPr="00AE2A6A">
        <w:rPr>
          <w:rStyle w:val="FontStyle26"/>
          <w:sz w:val="24"/>
          <w:szCs w:val="24"/>
          <w:lang w:val="ro-RO" w:eastAsia="ro-RO"/>
        </w:rPr>
        <w:t xml:space="preserve"> </w:t>
      </w:r>
      <w:r w:rsidRPr="00AE2A6A">
        <w:rPr>
          <w:rStyle w:val="FontStyle26"/>
          <w:sz w:val="24"/>
          <w:szCs w:val="24"/>
          <w:lang w:val="ro-RO" w:eastAsia="ro-RO"/>
        </w:rPr>
        <w:t xml:space="preserve">admiterea recursului astfel cum a fost formulat, schimbarea sentinţei pronunţate de Tribunalul </w:t>
      </w:r>
      <w:r w:rsidR="00F32544" w:rsidRPr="00AE2A6A">
        <w:rPr>
          <w:rStyle w:val="FontStyle26"/>
          <w:sz w:val="24"/>
          <w:szCs w:val="24"/>
          <w:lang w:val="ro-RO" w:eastAsia="ro-RO"/>
        </w:rPr>
        <w:t>...G...</w:t>
      </w:r>
      <w:r w:rsidRPr="00AE2A6A">
        <w:rPr>
          <w:rStyle w:val="FontStyle26"/>
          <w:sz w:val="24"/>
          <w:szCs w:val="24"/>
          <w:lang w:val="ro-RO" w:eastAsia="ro-RO"/>
        </w:rPr>
        <w:t xml:space="preserve"> </w:t>
      </w:r>
      <w:r w:rsidR="00E00896" w:rsidRPr="00AE2A6A">
        <w:rPr>
          <w:rStyle w:val="FontStyle26"/>
          <w:sz w:val="24"/>
          <w:szCs w:val="24"/>
          <w:lang w:val="ro-RO" w:eastAsia="ro-RO"/>
        </w:rPr>
        <w:t>ş</w:t>
      </w:r>
      <w:r w:rsidRPr="00AE2A6A">
        <w:rPr>
          <w:rStyle w:val="FontStyle26"/>
          <w:sz w:val="24"/>
          <w:szCs w:val="24"/>
          <w:lang w:val="ro-RO" w:eastAsia="ro-RO"/>
        </w:rPr>
        <w:t>i pe cale de consecinţ</w:t>
      </w:r>
      <w:r w:rsidR="00E00896" w:rsidRPr="00AE2A6A">
        <w:rPr>
          <w:rStyle w:val="FontStyle26"/>
          <w:sz w:val="24"/>
          <w:szCs w:val="24"/>
          <w:lang w:val="ro-RO" w:eastAsia="ro-RO"/>
        </w:rPr>
        <w:t>ă</w:t>
      </w:r>
      <w:r w:rsidRPr="00AE2A6A">
        <w:rPr>
          <w:rStyle w:val="FontStyle26"/>
          <w:sz w:val="24"/>
          <w:szCs w:val="24"/>
          <w:lang w:val="ro-RO" w:eastAsia="ro-RO"/>
        </w:rPr>
        <w:t xml:space="preserve">, admiterea cererii de chemare </w:t>
      </w:r>
      <w:r w:rsidR="00E00896" w:rsidRPr="00AE2A6A">
        <w:rPr>
          <w:rStyle w:val="FontStyle26"/>
          <w:sz w:val="24"/>
          <w:szCs w:val="24"/>
          <w:lang w:val="ro-RO" w:eastAsia="ro-RO"/>
        </w:rPr>
        <w:t>î</w:t>
      </w:r>
      <w:r w:rsidRPr="00AE2A6A">
        <w:rPr>
          <w:rStyle w:val="FontStyle26"/>
          <w:sz w:val="24"/>
          <w:szCs w:val="24"/>
          <w:lang w:val="ro-RO" w:eastAsia="ro-RO"/>
        </w:rPr>
        <w:t>n judecat</w:t>
      </w:r>
      <w:r w:rsidR="00E00896" w:rsidRPr="00AE2A6A">
        <w:rPr>
          <w:rStyle w:val="FontStyle26"/>
          <w:sz w:val="24"/>
          <w:szCs w:val="24"/>
          <w:lang w:val="ro-RO" w:eastAsia="ro-RO"/>
        </w:rPr>
        <w:t>ă</w:t>
      </w:r>
      <w:r w:rsidRPr="00AE2A6A">
        <w:rPr>
          <w:rStyle w:val="FontStyle26"/>
          <w:sz w:val="24"/>
          <w:szCs w:val="24"/>
          <w:lang w:val="ro-RO" w:eastAsia="ro-RO"/>
        </w:rPr>
        <w:t xml:space="preserve"> formulat</w:t>
      </w:r>
      <w:r w:rsidR="00E00896" w:rsidRPr="00AE2A6A">
        <w:rPr>
          <w:rStyle w:val="FontStyle26"/>
          <w:sz w:val="24"/>
          <w:szCs w:val="24"/>
          <w:lang w:val="ro-RO" w:eastAsia="ro-RO"/>
        </w:rPr>
        <w:t>ă</w:t>
      </w:r>
      <w:r w:rsidRPr="00AE2A6A">
        <w:rPr>
          <w:rStyle w:val="FontStyle26"/>
          <w:sz w:val="24"/>
          <w:szCs w:val="24"/>
          <w:lang w:val="ro-RO" w:eastAsia="ro-RO"/>
        </w:rPr>
        <w:t xml:space="preserve"> de către reclamant .</w:t>
      </w:r>
    </w:p>
    <w:p w:rsidR="005A590C" w:rsidRPr="00AE2A6A" w:rsidRDefault="005A590C" w:rsidP="00E00896">
      <w:pPr>
        <w:pStyle w:val="Style3"/>
        <w:widowControl/>
        <w:spacing w:before="5" w:line="240" w:lineRule="auto"/>
        <w:ind w:firstLine="643"/>
        <w:rPr>
          <w:rStyle w:val="FontStyle26"/>
          <w:sz w:val="24"/>
          <w:szCs w:val="24"/>
          <w:lang w:val="ro-RO" w:eastAsia="ro-RO"/>
        </w:rPr>
      </w:pPr>
      <w:r w:rsidRPr="00AE2A6A">
        <w:rPr>
          <w:rStyle w:val="FontStyle26"/>
          <w:sz w:val="24"/>
          <w:szCs w:val="24"/>
          <w:lang w:val="ro-RO" w:eastAsia="ro-RO"/>
        </w:rPr>
        <w:t>In drept,</w:t>
      </w:r>
      <w:r w:rsidR="00A26EB4" w:rsidRPr="00AE2A6A">
        <w:rPr>
          <w:rStyle w:val="FontStyle26"/>
          <w:sz w:val="24"/>
          <w:szCs w:val="24"/>
          <w:lang w:val="ro-RO" w:eastAsia="ro-RO"/>
        </w:rPr>
        <w:t xml:space="preserve"> îşi î</w:t>
      </w:r>
      <w:r w:rsidRPr="00AE2A6A">
        <w:rPr>
          <w:rStyle w:val="FontStyle26"/>
          <w:sz w:val="24"/>
          <w:szCs w:val="24"/>
          <w:lang w:val="ro-RO" w:eastAsia="ro-RO"/>
        </w:rPr>
        <w:t>ntemeiez</w:t>
      </w:r>
      <w:r w:rsidR="00A26EB4" w:rsidRPr="00AE2A6A">
        <w:rPr>
          <w:rStyle w:val="FontStyle26"/>
          <w:sz w:val="24"/>
          <w:szCs w:val="24"/>
          <w:lang w:val="ro-RO" w:eastAsia="ro-RO"/>
        </w:rPr>
        <w:t>ă</w:t>
      </w:r>
      <w:r w:rsidRPr="00AE2A6A">
        <w:rPr>
          <w:rStyle w:val="FontStyle26"/>
          <w:sz w:val="24"/>
          <w:szCs w:val="24"/>
          <w:lang w:val="ro-RO" w:eastAsia="ro-RO"/>
        </w:rPr>
        <w:t xml:space="preserve"> prezenta cerere pe preveder</w:t>
      </w:r>
      <w:r w:rsidR="00184CAB" w:rsidRPr="00AE2A6A">
        <w:rPr>
          <w:rStyle w:val="FontStyle26"/>
          <w:sz w:val="24"/>
          <w:szCs w:val="24"/>
          <w:lang w:val="ro-RO" w:eastAsia="ro-RO"/>
        </w:rPr>
        <w:t>ile art. 483 ş</w:t>
      </w:r>
      <w:r w:rsidR="006C27FC" w:rsidRPr="00AE2A6A">
        <w:rPr>
          <w:rStyle w:val="FontStyle26"/>
          <w:sz w:val="24"/>
          <w:szCs w:val="24"/>
          <w:lang w:val="ro-RO" w:eastAsia="ro-RO"/>
        </w:rPr>
        <w:t>i urm</w:t>
      </w:r>
      <w:r w:rsidR="00184CAB" w:rsidRPr="00AE2A6A">
        <w:rPr>
          <w:rStyle w:val="FontStyle26"/>
          <w:sz w:val="24"/>
          <w:szCs w:val="24"/>
          <w:lang w:val="ro-RO" w:eastAsia="ro-RO"/>
        </w:rPr>
        <w:t>.</w:t>
      </w:r>
      <w:r w:rsidR="006C27FC" w:rsidRPr="00AE2A6A">
        <w:rPr>
          <w:rStyle w:val="FontStyle26"/>
          <w:sz w:val="24"/>
          <w:szCs w:val="24"/>
          <w:lang w:val="ro-RO" w:eastAsia="ro-RO"/>
        </w:rPr>
        <w:t xml:space="preserve"> N.C.P.C.</w:t>
      </w:r>
    </w:p>
    <w:p w:rsidR="00A26EB4" w:rsidRPr="00AE2A6A" w:rsidRDefault="006C27FC" w:rsidP="005A590C">
      <w:pPr>
        <w:pStyle w:val="Style9"/>
        <w:widowControl/>
        <w:spacing w:line="240" w:lineRule="auto"/>
        <w:rPr>
          <w:rStyle w:val="FontStyle26"/>
          <w:sz w:val="24"/>
          <w:szCs w:val="24"/>
          <w:lang w:val="ro-RO" w:eastAsia="ro-RO"/>
        </w:rPr>
      </w:pPr>
      <w:r w:rsidRPr="00AE2A6A">
        <w:rPr>
          <w:rStyle w:val="FontStyle26"/>
          <w:sz w:val="24"/>
          <w:szCs w:val="24"/>
          <w:lang w:val="ro-RO" w:eastAsia="ro-RO"/>
        </w:rPr>
        <w:t>La data de 30 octombrie 2015</w:t>
      </w:r>
      <w:r w:rsidR="00A26EB4" w:rsidRPr="00AE2A6A">
        <w:rPr>
          <w:rStyle w:val="FontStyle26"/>
          <w:sz w:val="24"/>
          <w:szCs w:val="24"/>
          <w:lang w:val="ro-RO" w:eastAsia="ro-RO"/>
        </w:rPr>
        <w:t xml:space="preserve"> s-a depus întâmpinare de către </w:t>
      </w:r>
      <w:r w:rsidR="00A26EB4" w:rsidRPr="00AE2A6A">
        <w:rPr>
          <w:rFonts w:ascii="Times New Roman" w:hAnsi="Times New Roman" w:cs="Times New Roman"/>
        </w:rPr>
        <w:t xml:space="preserve">intimata pârâtă ŞCOALA GIMNAZIALĂ </w:t>
      </w:r>
      <w:r w:rsidR="00F32544" w:rsidRPr="00AE2A6A">
        <w:rPr>
          <w:rFonts w:ascii="Times New Roman" w:hAnsi="Times New Roman" w:cs="Times New Roman"/>
        </w:rPr>
        <w:t>...C...</w:t>
      </w:r>
      <w:r w:rsidR="00A26EB4" w:rsidRPr="00AE2A6A">
        <w:rPr>
          <w:rFonts w:ascii="Times New Roman" w:hAnsi="Times New Roman" w:cs="Times New Roman"/>
        </w:rPr>
        <w:t>.</w:t>
      </w:r>
    </w:p>
    <w:p w:rsidR="005A590C" w:rsidRPr="00AE2A6A" w:rsidRDefault="00A26EB4" w:rsidP="00A26EB4">
      <w:pPr>
        <w:pStyle w:val="Style9"/>
        <w:widowControl/>
        <w:spacing w:line="240" w:lineRule="auto"/>
        <w:rPr>
          <w:rStyle w:val="FontStyle26"/>
          <w:sz w:val="24"/>
          <w:szCs w:val="24"/>
          <w:lang w:val="ro-RO" w:eastAsia="ro-RO"/>
        </w:rPr>
      </w:pPr>
      <w:r w:rsidRPr="00AE2A6A">
        <w:rPr>
          <w:rStyle w:val="FontStyle26"/>
          <w:sz w:val="24"/>
          <w:szCs w:val="24"/>
          <w:lang w:val="ro-RO" w:eastAsia="ro-RO"/>
        </w:rPr>
        <w:t>S-a arătat că î</w:t>
      </w:r>
      <w:r w:rsidR="005A590C" w:rsidRPr="00AE2A6A">
        <w:rPr>
          <w:rStyle w:val="FontStyle26"/>
          <w:sz w:val="24"/>
          <w:szCs w:val="24"/>
          <w:lang w:val="ro-RO" w:eastAsia="ro-RO"/>
        </w:rPr>
        <w:t>n cadrul Consiliului de Administraţie al Sco</w:t>
      </w:r>
      <w:r w:rsidRPr="00AE2A6A">
        <w:rPr>
          <w:rStyle w:val="FontStyle26"/>
          <w:sz w:val="24"/>
          <w:szCs w:val="24"/>
          <w:lang w:val="ro-RO" w:eastAsia="ro-RO"/>
        </w:rPr>
        <w:t xml:space="preserve">lii Gimnaziale </w:t>
      </w:r>
      <w:r w:rsidR="00F32544" w:rsidRPr="00AE2A6A">
        <w:rPr>
          <w:rStyle w:val="FontStyle26"/>
          <w:sz w:val="24"/>
          <w:szCs w:val="24"/>
          <w:lang w:val="ro-RO" w:eastAsia="ro-RO"/>
        </w:rPr>
        <w:t>..C...</w:t>
      </w:r>
      <w:r w:rsidRPr="00AE2A6A">
        <w:rPr>
          <w:rStyle w:val="FontStyle26"/>
          <w:sz w:val="24"/>
          <w:szCs w:val="24"/>
          <w:lang w:val="ro-RO" w:eastAsia="ro-RO"/>
        </w:rPr>
        <w:t xml:space="preserve">, </w:t>
      </w:r>
      <w:r w:rsidR="00F32544" w:rsidRPr="00AE2A6A">
        <w:rPr>
          <w:rStyle w:val="FontStyle26"/>
          <w:sz w:val="24"/>
          <w:szCs w:val="24"/>
          <w:lang w:val="ro-RO" w:eastAsia="ro-RO"/>
        </w:rPr>
        <w:t>..D...</w:t>
      </w:r>
      <w:r w:rsidR="005A590C" w:rsidRPr="00AE2A6A">
        <w:rPr>
          <w:rStyle w:val="FontStyle26"/>
          <w:sz w:val="24"/>
          <w:szCs w:val="24"/>
          <w:lang w:val="ro-RO" w:eastAsia="ro-RO"/>
        </w:rPr>
        <w:t xml:space="preserve">, </w:t>
      </w:r>
      <w:r w:rsidRPr="00AE2A6A">
        <w:rPr>
          <w:rStyle w:val="FontStyle26"/>
          <w:sz w:val="24"/>
          <w:szCs w:val="24"/>
          <w:lang w:val="ro-RO" w:eastAsia="ro-RO"/>
        </w:rPr>
        <w:t>întrunit</w:t>
      </w:r>
      <w:r w:rsidR="005A590C" w:rsidRPr="00AE2A6A">
        <w:rPr>
          <w:rStyle w:val="FontStyle26"/>
          <w:sz w:val="24"/>
          <w:szCs w:val="24"/>
          <w:lang w:val="ro-RO" w:eastAsia="ro-RO"/>
        </w:rPr>
        <w:t xml:space="preserve"> in data de 08.09.2014, nu au fost </w:t>
      </w:r>
      <w:r w:rsidRPr="00AE2A6A">
        <w:rPr>
          <w:rStyle w:val="FontStyle26"/>
          <w:sz w:val="24"/>
          <w:szCs w:val="24"/>
          <w:lang w:val="ro-RO" w:eastAsia="ro-RO"/>
        </w:rPr>
        <w:t>întrunite</w:t>
      </w:r>
      <w:r w:rsidR="005A590C" w:rsidRPr="00AE2A6A">
        <w:rPr>
          <w:rStyle w:val="FontStyle26"/>
          <w:sz w:val="24"/>
          <w:szCs w:val="24"/>
          <w:lang w:val="ro-RO" w:eastAsia="ro-RO"/>
        </w:rPr>
        <w:t xml:space="preserve"> prevederile art. 93 din legea 1/2011, fapt pentru care a fost reconvocat in data de 12.08.2014, astfel prin procesul verbal din data de</w:t>
      </w:r>
      <w:r w:rsidRPr="00AE2A6A">
        <w:rPr>
          <w:rStyle w:val="FontStyle26"/>
          <w:sz w:val="24"/>
          <w:szCs w:val="24"/>
          <w:lang w:val="ro-RO" w:eastAsia="ro-RO"/>
        </w:rPr>
        <w:t xml:space="preserve"> 12.09.2014 Consiliul de Administraţie</w:t>
      </w:r>
      <w:r w:rsidR="005A590C" w:rsidRPr="00AE2A6A">
        <w:rPr>
          <w:rStyle w:val="FontStyle26"/>
          <w:sz w:val="24"/>
          <w:szCs w:val="24"/>
          <w:lang w:val="ro-RO" w:eastAsia="ro-RO"/>
        </w:rPr>
        <w:t xml:space="preserve"> al Scolii Gimnaziale</w:t>
      </w:r>
      <w:r w:rsidRPr="00AE2A6A">
        <w:rPr>
          <w:rStyle w:val="FontStyle26"/>
          <w:sz w:val="24"/>
          <w:szCs w:val="24"/>
          <w:lang w:val="ro-RO" w:eastAsia="ro-RO"/>
        </w:rPr>
        <w:t xml:space="preserve"> </w:t>
      </w:r>
      <w:r w:rsidR="00F32544" w:rsidRPr="00AE2A6A">
        <w:rPr>
          <w:rStyle w:val="FontStyle26"/>
          <w:sz w:val="24"/>
          <w:szCs w:val="24"/>
          <w:lang w:val="ro-RO" w:eastAsia="ro-RO"/>
        </w:rPr>
        <w:t>..D...</w:t>
      </w:r>
      <w:r w:rsidR="005A590C" w:rsidRPr="00AE2A6A">
        <w:rPr>
          <w:rStyle w:val="FontStyle26"/>
          <w:sz w:val="24"/>
          <w:szCs w:val="24"/>
          <w:lang w:val="ro-RO" w:eastAsia="ro-RO"/>
        </w:rPr>
        <w:t xml:space="preserve">, legal constituit conform Legii Educaţiei Naţionale nr. 1/2011, a ordinului 4925/2005, art. 34, alin.2, si a Metodologiei cadru de organizare si funcţionare a Consiliului de Administraţie, art. 10, alin. 6 (în situaţii excepţionale, în care hotărârile consiliului de administraţie nu pot fi luate conform alin. (5), la următoarea şedinţă cvorumul de şedinţă necesar adoptării este de jumătate plus unu din membrii consiliului de administraţie, iar hotărârile consiliului de administraţie se adoptă cu 2/3 din voturile celor prezenţi), a adoptat cu votul a 2/3 din numărul membrilor prezenţi,respectiv 4 voturi pentru,2 abţineri si 1 vot </w:t>
      </w:r>
      <w:r w:rsidRPr="00AE2A6A">
        <w:rPr>
          <w:rStyle w:val="FontStyle26"/>
          <w:sz w:val="24"/>
          <w:szCs w:val="24"/>
          <w:lang w:val="ro-RO" w:eastAsia="ro-RO"/>
        </w:rPr>
        <w:t>împotriva</w:t>
      </w:r>
      <w:r w:rsidR="005A590C" w:rsidRPr="00AE2A6A">
        <w:rPr>
          <w:rStyle w:val="FontStyle26"/>
          <w:sz w:val="24"/>
          <w:szCs w:val="24"/>
          <w:lang w:val="ro-RO" w:eastAsia="ro-RO"/>
        </w:rPr>
        <w:t xml:space="preserve"> (7 membrii prezenţi din totalul de 9 membrii), acordul de continuitate in anul şcolar 2014-</w:t>
      </w:r>
      <w:smartTag w:uri="urn:schemas-microsoft-com:office:smarttags" w:element="metricconverter">
        <w:smartTagPr>
          <w:attr w:name="ProductID" w:val="2015 in"/>
        </w:smartTagPr>
        <w:r w:rsidR="005A590C" w:rsidRPr="00AE2A6A">
          <w:rPr>
            <w:rStyle w:val="FontStyle26"/>
            <w:sz w:val="24"/>
            <w:szCs w:val="24"/>
            <w:lang w:val="ro-RO" w:eastAsia="ro-RO"/>
          </w:rPr>
          <w:t>2015 in</w:t>
        </w:r>
      </w:smartTag>
      <w:r w:rsidR="005A590C" w:rsidRPr="00AE2A6A">
        <w:rPr>
          <w:rStyle w:val="FontStyle26"/>
          <w:sz w:val="24"/>
          <w:szCs w:val="24"/>
          <w:lang w:val="ro-RO" w:eastAsia="ro-RO"/>
        </w:rPr>
        <w:t xml:space="preserve"> favoarea doamnei </w:t>
      </w:r>
      <w:r w:rsidR="00F32544" w:rsidRPr="00AE2A6A">
        <w:rPr>
          <w:rStyle w:val="FontStyle26"/>
          <w:sz w:val="24"/>
          <w:szCs w:val="24"/>
          <w:lang w:val="ro-RO" w:eastAsia="ro-RO"/>
        </w:rPr>
        <w:t>..A1...</w:t>
      </w:r>
      <w:r w:rsidR="005A590C" w:rsidRPr="00AE2A6A">
        <w:rPr>
          <w:rStyle w:val="FontStyle26"/>
          <w:sz w:val="24"/>
          <w:szCs w:val="24"/>
          <w:lang w:val="ro-RO" w:eastAsia="ro-RO"/>
        </w:rPr>
        <w:t xml:space="preserve">, care a obţinut </w:t>
      </w:r>
      <w:smartTag w:uri="urn:schemas-microsoft-com:office:smarttags" w:element="PersonName">
        <w:smartTagPr>
          <w:attr w:name="ProductID" w:val="la Examenul Naţional"/>
        </w:smartTagPr>
        <w:r w:rsidR="005A590C" w:rsidRPr="00AE2A6A">
          <w:rPr>
            <w:rStyle w:val="FontStyle26"/>
            <w:sz w:val="24"/>
            <w:szCs w:val="24"/>
            <w:lang w:val="ro-RO" w:eastAsia="ro-RO"/>
          </w:rPr>
          <w:t xml:space="preserve">la Examenul </w:t>
        </w:r>
        <w:r w:rsidRPr="00AE2A6A">
          <w:rPr>
            <w:rStyle w:val="FontStyle26"/>
            <w:sz w:val="24"/>
            <w:szCs w:val="24"/>
            <w:lang w:val="ro-RO" w:eastAsia="ro-RO"/>
          </w:rPr>
          <w:t>Naţional</w:t>
        </w:r>
      </w:smartTag>
      <w:r w:rsidR="005A590C" w:rsidRPr="00AE2A6A">
        <w:rPr>
          <w:rStyle w:val="FontStyle26"/>
          <w:sz w:val="24"/>
          <w:szCs w:val="24"/>
          <w:lang w:val="ro-RO" w:eastAsia="ro-RO"/>
        </w:rPr>
        <w:t xml:space="preserve"> de Titularizare, sesiunea 2014, nota </w:t>
      </w:r>
      <w:r w:rsidR="00AE2A6A" w:rsidRPr="00AE2A6A">
        <w:rPr>
          <w:rStyle w:val="FontStyle26"/>
          <w:sz w:val="24"/>
          <w:szCs w:val="24"/>
          <w:lang w:val="ro-RO" w:eastAsia="ro-RO"/>
        </w:rPr>
        <w:t>....</w:t>
      </w:r>
      <w:r w:rsidR="005A590C" w:rsidRPr="00AE2A6A">
        <w:rPr>
          <w:rStyle w:val="FontStyle26"/>
          <w:sz w:val="24"/>
          <w:szCs w:val="24"/>
          <w:lang w:val="ro-RO" w:eastAsia="ro-RO"/>
        </w:rPr>
        <w:t xml:space="preserve">, </w:t>
      </w:r>
      <w:r w:rsidRPr="00AE2A6A">
        <w:rPr>
          <w:rStyle w:val="FontStyle26"/>
          <w:sz w:val="24"/>
          <w:szCs w:val="24"/>
          <w:lang w:val="ro-RO" w:eastAsia="ro-RO"/>
        </w:rPr>
        <w:t>întrucât</w:t>
      </w:r>
      <w:r w:rsidR="005A590C" w:rsidRPr="00AE2A6A">
        <w:rPr>
          <w:rStyle w:val="FontStyle26"/>
          <w:sz w:val="24"/>
          <w:szCs w:val="24"/>
          <w:lang w:val="ro-RO" w:eastAsia="ro-RO"/>
        </w:rPr>
        <w:t xml:space="preserve"> Inspectoratul Şcolar Judeţean </w:t>
      </w:r>
      <w:r w:rsidR="00F32544" w:rsidRPr="00AE2A6A">
        <w:rPr>
          <w:rStyle w:val="FontStyle26"/>
          <w:sz w:val="24"/>
          <w:szCs w:val="24"/>
          <w:lang w:val="ro-RO" w:eastAsia="ro-RO"/>
        </w:rPr>
        <w:t>...G...</w:t>
      </w:r>
      <w:r w:rsidR="005A590C" w:rsidRPr="00AE2A6A">
        <w:rPr>
          <w:rStyle w:val="FontStyle26"/>
          <w:sz w:val="24"/>
          <w:szCs w:val="24"/>
          <w:lang w:val="ro-RO" w:eastAsia="ro-RO"/>
        </w:rPr>
        <w:t xml:space="preserve"> nu si-a dat acordul </w:t>
      </w:r>
      <w:r w:rsidRPr="00AE2A6A">
        <w:rPr>
          <w:rStyle w:val="FontStyle26"/>
          <w:sz w:val="24"/>
          <w:szCs w:val="24"/>
          <w:lang w:val="ro-RO" w:eastAsia="ro-RO"/>
        </w:rPr>
        <w:t xml:space="preserve">de continuitate pentru doamna </w:t>
      </w:r>
      <w:r w:rsidR="00F32544" w:rsidRPr="00AE2A6A">
        <w:rPr>
          <w:rStyle w:val="FontStyle26"/>
          <w:sz w:val="24"/>
          <w:szCs w:val="24"/>
          <w:lang w:val="ro-RO" w:eastAsia="ro-RO"/>
        </w:rPr>
        <w:t>..A2...</w:t>
      </w:r>
      <w:r w:rsidR="005A590C" w:rsidRPr="00AE2A6A">
        <w:rPr>
          <w:rStyle w:val="FontStyle26"/>
          <w:sz w:val="24"/>
          <w:szCs w:val="24"/>
          <w:lang w:val="ro-RO" w:eastAsia="ro-RO"/>
        </w:rPr>
        <w:t xml:space="preserve"> pentru anul şcolar 2014-2015, fapt ce a dus la contestarea hotărârii adoptata de Consiliul de Administraţie al Scolii Gimnaziale </w:t>
      </w:r>
      <w:r w:rsidR="00F32544" w:rsidRPr="00AE2A6A">
        <w:rPr>
          <w:rStyle w:val="FontStyle26"/>
          <w:sz w:val="24"/>
          <w:szCs w:val="24"/>
          <w:lang w:val="ro-RO" w:eastAsia="ro-RO"/>
        </w:rPr>
        <w:t>...C...</w:t>
      </w:r>
      <w:r w:rsidR="005A590C" w:rsidRPr="00AE2A6A">
        <w:rPr>
          <w:rStyle w:val="FontStyle26"/>
          <w:sz w:val="24"/>
          <w:szCs w:val="24"/>
          <w:lang w:val="ro-RO" w:eastAsia="ro-RO"/>
        </w:rPr>
        <w:t xml:space="preserve">, </w:t>
      </w:r>
      <w:r w:rsidR="00F32544" w:rsidRPr="00AE2A6A">
        <w:rPr>
          <w:rStyle w:val="FontStyle26"/>
          <w:sz w:val="24"/>
          <w:szCs w:val="24"/>
          <w:lang w:val="ro-RO" w:eastAsia="ro-RO"/>
        </w:rPr>
        <w:t>..D...</w:t>
      </w:r>
      <w:r w:rsidR="005A590C" w:rsidRPr="00AE2A6A">
        <w:rPr>
          <w:rStyle w:val="FontStyle26"/>
          <w:sz w:val="24"/>
          <w:szCs w:val="24"/>
          <w:lang w:val="ro-RO" w:eastAsia="ro-RO"/>
        </w:rPr>
        <w:t xml:space="preserve">, de către reclamantul </w:t>
      </w:r>
      <w:r w:rsidR="00F32544" w:rsidRPr="00AE2A6A">
        <w:rPr>
          <w:rStyle w:val="FontStyle26"/>
          <w:sz w:val="24"/>
          <w:szCs w:val="24"/>
          <w:lang w:val="ro-RO" w:eastAsia="ro-RO"/>
        </w:rPr>
        <w:t>...A...</w:t>
      </w:r>
      <w:r w:rsidR="005A590C" w:rsidRPr="00AE2A6A">
        <w:rPr>
          <w:rStyle w:val="FontStyle26"/>
          <w:sz w:val="24"/>
          <w:szCs w:val="24"/>
          <w:lang w:val="ro-RO" w:eastAsia="ro-RO"/>
        </w:rPr>
        <w:t xml:space="preserve"> - membru al consiliului de administraţie si totodată sot al d-nei </w:t>
      </w:r>
      <w:r w:rsidR="00F32544" w:rsidRPr="00AE2A6A">
        <w:rPr>
          <w:rStyle w:val="FontStyle26"/>
          <w:sz w:val="24"/>
          <w:szCs w:val="24"/>
          <w:lang w:val="ro-RO" w:eastAsia="ro-RO"/>
        </w:rPr>
        <w:t>..A2...</w:t>
      </w:r>
      <w:r w:rsidR="005A590C" w:rsidRPr="00AE2A6A">
        <w:rPr>
          <w:rStyle w:val="FontStyle26"/>
          <w:sz w:val="24"/>
          <w:szCs w:val="24"/>
          <w:lang w:val="ro-RO" w:eastAsia="ro-RO"/>
        </w:rPr>
        <w:t xml:space="preserve"> .</w:t>
      </w:r>
    </w:p>
    <w:p w:rsidR="005A590C" w:rsidRPr="00AE2A6A" w:rsidRDefault="005A590C" w:rsidP="005A590C">
      <w:pPr>
        <w:pStyle w:val="Style9"/>
        <w:widowControl/>
        <w:spacing w:line="240" w:lineRule="auto"/>
        <w:ind w:left="5" w:right="58" w:firstLine="586"/>
        <w:rPr>
          <w:rStyle w:val="FontStyle26"/>
          <w:sz w:val="24"/>
          <w:szCs w:val="24"/>
          <w:lang w:val="ro-RO" w:eastAsia="ro-RO"/>
        </w:rPr>
      </w:pPr>
      <w:r w:rsidRPr="00AE2A6A">
        <w:rPr>
          <w:rStyle w:val="FontStyle26"/>
          <w:sz w:val="24"/>
          <w:szCs w:val="24"/>
          <w:lang w:val="ro-RO" w:eastAsia="ro-RO"/>
        </w:rPr>
        <w:t xml:space="preserve">Inspectoratul Şcolar Judeţean </w:t>
      </w:r>
      <w:r w:rsidR="00F32544" w:rsidRPr="00AE2A6A">
        <w:rPr>
          <w:rStyle w:val="FontStyle26"/>
          <w:sz w:val="24"/>
          <w:szCs w:val="24"/>
          <w:lang w:val="ro-RO" w:eastAsia="ro-RO"/>
        </w:rPr>
        <w:t>...G...</w:t>
      </w:r>
      <w:r w:rsidRPr="00AE2A6A">
        <w:rPr>
          <w:rStyle w:val="FontStyle26"/>
          <w:sz w:val="24"/>
          <w:szCs w:val="24"/>
          <w:lang w:val="ro-RO" w:eastAsia="ro-RO"/>
        </w:rPr>
        <w:t xml:space="preserve"> nu a fost de acord cu un nou acord de continuitate </w:t>
      </w:r>
      <w:r w:rsidR="00A66FB2" w:rsidRPr="00AE2A6A">
        <w:rPr>
          <w:rStyle w:val="FontStyle26"/>
          <w:sz w:val="24"/>
          <w:szCs w:val="24"/>
          <w:lang w:val="ro-RO" w:eastAsia="ro-RO"/>
        </w:rPr>
        <w:t>î</w:t>
      </w:r>
      <w:r w:rsidRPr="00AE2A6A">
        <w:rPr>
          <w:rStyle w:val="FontStyle26"/>
          <w:sz w:val="24"/>
          <w:szCs w:val="24"/>
          <w:lang w:val="ro-RO" w:eastAsia="ro-RO"/>
        </w:rPr>
        <w:t>n favo</w:t>
      </w:r>
      <w:r w:rsidR="00A26EB4" w:rsidRPr="00AE2A6A">
        <w:rPr>
          <w:rStyle w:val="FontStyle26"/>
          <w:sz w:val="24"/>
          <w:szCs w:val="24"/>
          <w:lang w:val="ro-RO" w:eastAsia="ro-RO"/>
        </w:rPr>
        <w:t xml:space="preserve">area d-nei </w:t>
      </w:r>
      <w:r w:rsidR="00F32544" w:rsidRPr="00AE2A6A">
        <w:rPr>
          <w:rStyle w:val="FontStyle26"/>
          <w:sz w:val="24"/>
          <w:szCs w:val="24"/>
          <w:lang w:val="ro-RO" w:eastAsia="ro-RO"/>
        </w:rPr>
        <w:t>..A2...</w:t>
      </w:r>
      <w:r w:rsidR="00A26EB4" w:rsidRPr="00AE2A6A">
        <w:rPr>
          <w:rStyle w:val="FontStyle26"/>
          <w:sz w:val="24"/>
          <w:szCs w:val="24"/>
          <w:lang w:val="ro-RO" w:eastAsia="ro-RO"/>
        </w:rPr>
        <w:t>, întrucât</w:t>
      </w:r>
      <w:r w:rsidRPr="00AE2A6A">
        <w:rPr>
          <w:rStyle w:val="FontStyle26"/>
          <w:sz w:val="24"/>
          <w:szCs w:val="24"/>
          <w:lang w:val="ro-RO" w:eastAsia="ro-RO"/>
        </w:rPr>
        <w:t xml:space="preserve"> aceasta a</w:t>
      </w:r>
      <w:r w:rsidR="00A26EB4" w:rsidRPr="00AE2A6A">
        <w:rPr>
          <w:rStyle w:val="FontStyle26"/>
          <w:sz w:val="24"/>
          <w:szCs w:val="24"/>
          <w:lang w:val="ro-RO" w:eastAsia="ro-RO"/>
        </w:rPr>
        <w:t xml:space="preserve"> î</w:t>
      </w:r>
      <w:r w:rsidRPr="00AE2A6A">
        <w:rPr>
          <w:rStyle w:val="FontStyle26"/>
          <w:sz w:val="24"/>
          <w:szCs w:val="24"/>
          <w:lang w:val="ro-RO" w:eastAsia="ro-RO"/>
        </w:rPr>
        <w:t xml:space="preserve">ndeplinit condiţiile de pensionare iar postul a fost restructurat </w:t>
      </w:r>
      <w:r w:rsidR="00A66FB2" w:rsidRPr="00AE2A6A">
        <w:rPr>
          <w:rStyle w:val="FontStyle26"/>
          <w:sz w:val="24"/>
          <w:szCs w:val="24"/>
          <w:lang w:val="ro-RO" w:eastAsia="ro-RO"/>
        </w:rPr>
        <w:t>î</w:t>
      </w:r>
      <w:r w:rsidRPr="00AE2A6A">
        <w:rPr>
          <w:rStyle w:val="FontStyle26"/>
          <w:sz w:val="24"/>
          <w:szCs w:val="24"/>
          <w:lang w:val="ro-RO" w:eastAsia="ro-RO"/>
        </w:rPr>
        <w:t xml:space="preserve">n urma comasării scolii gimnaziale </w:t>
      </w:r>
      <w:r w:rsidR="00F32544" w:rsidRPr="00AE2A6A">
        <w:rPr>
          <w:rStyle w:val="FontStyle26"/>
          <w:sz w:val="24"/>
          <w:szCs w:val="24"/>
          <w:lang w:val="ro-RO" w:eastAsia="ro-RO"/>
        </w:rPr>
        <w:t>..C...</w:t>
      </w:r>
      <w:r w:rsidR="00A26EB4" w:rsidRPr="00AE2A6A">
        <w:rPr>
          <w:rStyle w:val="FontStyle26"/>
          <w:sz w:val="24"/>
          <w:szCs w:val="24"/>
          <w:lang w:val="ro-RO" w:eastAsia="ro-RO"/>
        </w:rPr>
        <w:t xml:space="preserve"> cu </w:t>
      </w:r>
      <w:r w:rsidR="00486787" w:rsidRPr="00AE2A6A">
        <w:rPr>
          <w:rStyle w:val="FontStyle26"/>
          <w:sz w:val="24"/>
          <w:szCs w:val="24"/>
          <w:lang w:val="ro-RO" w:eastAsia="ro-RO"/>
        </w:rPr>
        <w:t>ş</w:t>
      </w:r>
      <w:r w:rsidR="00A26EB4" w:rsidRPr="00AE2A6A">
        <w:rPr>
          <w:rStyle w:val="FontStyle26"/>
          <w:sz w:val="24"/>
          <w:szCs w:val="24"/>
          <w:lang w:val="ro-RO" w:eastAsia="ro-RO"/>
        </w:rPr>
        <w:t>coală gimnazial</w:t>
      </w:r>
      <w:r w:rsidR="00486787" w:rsidRPr="00AE2A6A">
        <w:rPr>
          <w:rStyle w:val="FontStyle26"/>
          <w:sz w:val="24"/>
          <w:szCs w:val="24"/>
          <w:lang w:val="ro-RO" w:eastAsia="ro-RO"/>
        </w:rPr>
        <w:t>ă</w:t>
      </w:r>
      <w:r w:rsidR="00A26EB4" w:rsidRPr="00AE2A6A">
        <w:rPr>
          <w:rStyle w:val="FontStyle26"/>
          <w:sz w:val="24"/>
          <w:szCs w:val="24"/>
          <w:lang w:val="ro-RO" w:eastAsia="ro-RO"/>
        </w:rPr>
        <w:t xml:space="preserve"> </w:t>
      </w:r>
      <w:r w:rsidR="00F32544" w:rsidRPr="00AE2A6A">
        <w:rPr>
          <w:rStyle w:val="FontStyle26"/>
          <w:sz w:val="24"/>
          <w:szCs w:val="24"/>
          <w:lang w:val="ro-RO" w:eastAsia="ro-RO"/>
        </w:rPr>
        <w:t>...D...</w:t>
      </w:r>
      <w:r w:rsidRPr="00AE2A6A">
        <w:rPr>
          <w:rStyle w:val="FontStyle26"/>
          <w:sz w:val="24"/>
          <w:szCs w:val="24"/>
          <w:lang w:val="ro-RO" w:eastAsia="ro-RO"/>
        </w:rPr>
        <w:t>, astfel ca hotărârea Consiliului de Administraţie a fost adoptat</w:t>
      </w:r>
      <w:r w:rsidR="00A66FB2" w:rsidRPr="00AE2A6A">
        <w:rPr>
          <w:rStyle w:val="FontStyle26"/>
          <w:sz w:val="24"/>
          <w:szCs w:val="24"/>
          <w:lang w:val="ro-RO" w:eastAsia="ro-RO"/>
        </w:rPr>
        <w:t>ă î</w:t>
      </w:r>
      <w:r w:rsidRPr="00AE2A6A">
        <w:rPr>
          <w:rStyle w:val="FontStyle26"/>
          <w:sz w:val="24"/>
          <w:szCs w:val="24"/>
          <w:lang w:val="ro-RO" w:eastAsia="ro-RO"/>
        </w:rPr>
        <w:t>n</w:t>
      </w:r>
      <w:r w:rsidR="00A26EB4" w:rsidRPr="00AE2A6A">
        <w:rPr>
          <w:rStyle w:val="FontStyle26"/>
          <w:sz w:val="24"/>
          <w:szCs w:val="24"/>
          <w:lang w:val="ro-RO" w:eastAsia="ro-RO"/>
        </w:rPr>
        <w:t xml:space="preserve"> deplin</w:t>
      </w:r>
      <w:r w:rsidR="00A66FB2" w:rsidRPr="00AE2A6A">
        <w:rPr>
          <w:rStyle w:val="FontStyle26"/>
          <w:sz w:val="24"/>
          <w:szCs w:val="24"/>
          <w:lang w:val="ro-RO" w:eastAsia="ro-RO"/>
        </w:rPr>
        <w:t>ă</w:t>
      </w:r>
      <w:r w:rsidR="00A26EB4" w:rsidRPr="00AE2A6A">
        <w:rPr>
          <w:rStyle w:val="FontStyle26"/>
          <w:sz w:val="24"/>
          <w:szCs w:val="24"/>
          <w:lang w:val="ro-RO" w:eastAsia="ro-RO"/>
        </w:rPr>
        <w:t xml:space="preserve"> legalitate respectând î</w:t>
      </w:r>
      <w:r w:rsidRPr="00AE2A6A">
        <w:rPr>
          <w:rStyle w:val="FontStyle26"/>
          <w:sz w:val="24"/>
          <w:szCs w:val="24"/>
          <w:lang w:val="ro-RO" w:eastAsia="ro-RO"/>
        </w:rPr>
        <w:t>ntocmai prevederile Legii Educaţiei Naţionale 1/2011.</w:t>
      </w:r>
    </w:p>
    <w:p w:rsidR="005A590C" w:rsidRPr="00AE2A6A" w:rsidRDefault="005A590C" w:rsidP="005A590C">
      <w:pPr>
        <w:pStyle w:val="Style9"/>
        <w:widowControl/>
        <w:spacing w:line="240" w:lineRule="auto"/>
        <w:ind w:left="5" w:right="38" w:firstLine="581"/>
        <w:rPr>
          <w:rStyle w:val="FontStyle26"/>
          <w:sz w:val="24"/>
          <w:szCs w:val="24"/>
          <w:lang w:val="ro-RO" w:eastAsia="ro-RO"/>
        </w:rPr>
      </w:pPr>
      <w:r w:rsidRPr="00AE2A6A">
        <w:rPr>
          <w:rStyle w:val="FontStyle26"/>
          <w:sz w:val="24"/>
          <w:szCs w:val="24"/>
          <w:lang w:val="ro-RO" w:eastAsia="ro-RO"/>
        </w:rPr>
        <w:t>Pe excepţie,</w:t>
      </w:r>
      <w:r w:rsidR="00A26EB4" w:rsidRPr="00AE2A6A">
        <w:rPr>
          <w:rStyle w:val="FontStyle26"/>
          <w:sz w:val="24"/>
          <w:szCs w:val="24"/>
          <w:lang w:val="ro-RO" w:eastAsia="ro-RO"/>
        </w:rPr>
        <w:t xml:space="preserve"> s-a invocat</w:t>
      </w:r>
      <w:r w:rsidRPr="00AE2A6A">
        <w:rPr>
          <w:rStyle w:val="FontStyle26"/>
          <w:sz w:val="24"/>
          <w:szCs w:val="24"/>
          <w:lang w:val="ro-RO" w:eastAsia="ro-RO"/>
        </w:rPr>
        <w:t xml:space="preserve"> lipsa interesului legitim al reclamantului </w:t>
      </w:r>
      <w:r w:rsidR="00F32544" w:rsidRPr="00AE2A6A">
        <w:rPr>
          <w:rStyle w:val="FontStyle26"/>
          <w:sz w:val="24"/>
          <w:szCs w:val="24"/>
          <w:lang w:val="ro-RO" w:eastAsia="ro-RO"/>
        </w:rPr>
        <w:t>...A...</w:t>
      </w:r>
      <w:r w:rsidRPr="00AE2A6A">
        <w:rPr>
          <w:rStyle w:val="FontStyle26"/>
          <w:sz w:val="24"/>
          <w:szCs w:val="24"/>
          <w:lang w:val="ro-RO" w:eastAsia="ro-RO"/>
        </w:rPr>
        <w:t xml:space="preserve"> </w:t>
      </w:r>
      <w:r w:rsidR="00184CAB" w:rsidRPr="00AE2A6A">
        <w:rPr>
          <w:rStyle w:val="FontStyle26"/>
          <w:sz w:val="24"/>
          <w:szCs w:val="24"/>
          <w:lang w:val="ro-RO" w:eastAsia="ro-RO"/>
        </w:rPr>
        <w:t>î</w:t>
      </w:r>
      <w:r w:rsidRPr="00AE2A6A">
        <w:rPr>
          <w:rStyle w:val="FontStyle26"/>
          <w:sz w:val="24"/>
          <w:szCs w:val="24"/>
          <w:lang w:val="ro-RO" w:eastAsia="ro-RO"/>
        </w:rPr>
        <w:t>n promovar</w:t>
      </w:r>
      <w:r w:rsidR="00184CAB" w:rsidRPr="00AE2A6A">
        <w:rPr>
          <w:rStyle w:val="FontStyle26"/>
          <w:sz w:val="24"/>
          <w:szCs w:val="24"/>
          <w:lang w:val="ro-RO" w:eastAsia="ro-RO"/>
        </w:rPr>
        <w:t>ea prezentei acţiuni deoarece, î</w:t>
      </w:r>
      <w:r w:rsidRPr="00AE2A6A">
        <w:rPr>
          <w:rStyle w:val="FontStyle26"/>
          <w:sz w:val="24"/>
          <w:szCs w:val="24"/>
          <w:lang w:val="ro-RO" w:eastAsia="ro-RO"/>
        </w:rPr>
        <w:t>n calitatea sa de membru a</w:t>
      </w:r>
      <w:r w:rsidR="00184CAB" w:rsidRPr="00AE2A6A">
        <w:rPr>
          <w:rStyle w:val="FontStyle26"/>
          <w:sz w:val="24"/>
          <w:szCs w:val="24"/>
          <w:lang w:val="ro-RO" w:eastAsia="ro-RO"/>
        </w:rPr>
        <w:t>l Consiliului de administraţie şi soţ</w:t>
      </w:r>
      <w:r w:rsidRPr="00AE2A6A">
        <w:rPr>
          <w:rStyle w:val="FontStyle26"/>
          <w:sz w:val="24"/>
          <w:szCs w:val="24"/>
          <w:lang w:val="ro-RO" w:eastAsia="ro-RO"/>
        </w:rPr>
        <w:t xml:space="preserve"> al d-nei profesoare </w:t>
      </w:r>
      <w:r w:rsidR="00F32544" w:rsidRPr="00AE2A6A">
        <w:rPr>
          <w:rStyle w:val="FontStyle26"/>
          <w:sz w:val="24"/>
          <w:szCs w:val="24"/>
          <w:lang w:val="ro-RO" w:eastAsia="ro-RO"/>
        </w:rPr>
        <w:t>..A2...</w:t>
      </w:r>
      <w:r w:rsidR="00184CAB" w:rsidRPr="00AE2A6A">
        <w:rPr>
          <w:rStyle w:val="FontStyle26"/>
          <w:sz w:val="24"/>
          <w:szCs w:val="24"/>
          <w:lang w:val="ro-RO" w:eastAsia="ro-RO"/>
        </w:rPr>
        <w:t>, reclamantul î</w:t>
      </w:r>
      <w:r w:rsidRPr="00AE2A6A">
        <w:rPr>
          <w:rStyle w:val="FontStyle26"/>
          <w:sz w:val="24"/>
          <w:szCs w:val="24"/>
          <w:lang w:val="ro-RO" w:eastAsia="ro-RO"/>
        </w:rPr>
        <w:t xml:space="preserve">n cauza având chiar un interes personal de menţinere a d-nei </w:t>
      </w:r>
      <w:r w:rsidR="00F32544" w:rsidRPr="00AE2A6A">
        <w:rPr>
          <w:rStyle w:val="FontStyle26"/>
          <w:sz w:val="24"/>
          <w:szCs w:val="24"/>
          <w:lang w:val="ro-RO" w:eastAsia="ro-RO"/>
        </w:rPr>
        <w:t>..A2...</w:t>
      </w:r>
      <w:r w:rsidR="00184CAB" w:rsidRPr="00AE2A6A">
        <w:rPr>
          <w:rStyle w:val="FontStyle26"/>
          <w:sz w:val="24"/>
          <w:szCs w:val="24"/>
          <w:lang w:val="ro-RO" w:eastAsia="ro-RO"/>
        </w:rPr>
        <w:t xml:space="preserve"> pe respectivul post in cadrul Ş</w:t>
      </w:r>
      <w:r w:rsidRPr="00AE2A6A">
        <w:rPr>
          <w:rStyle w:val="FontStyle26"/>
          <w:sz w:val="24"/>
          <w:szCs w:val="24"/>
          <w:lang w:val="ro-RO" w:eastAsia="ro-RO"/>
        </w:rPr>
        <w:t xml:space="preserve">colii Gimnaziale </w:t>
      </w:r>
      <w:r w:rsidR="00F32544" w:rsidRPr="00AE2A6A">
        <w:rPr>
          <w:rStyle w:val="FontStyle26"/>
          <w:sz w:val="24"/>
          <w:szCs w:val="24"/>
          <w:lang w:val="ro-RO" w:eastAsia="ro-RO"/>
        </w:rPr>
        <w:t>..D...</w:t>
      </w:r>
      <w:r w:rsidRPr="00AE2A6A">
        <w:rPr>
          <w:rStyle w:val="FontStyle26"/>
          <w:sz w:val="24"/>
          <w:szCs w:val="24"/>
          <w:lang w:val="ro-RO" w:eastAsia="ro-RO"/>
        </w:rPr>
        <w:t>.</w:t>
      </w:r>
    </w:p>
    <w:p w:rsidR="005A590C" w:rsidRPr="00AE2A6A" w:rsidRDefault="00486787" w:rsidP="005A590C">
      <w:pPr>
        <w:pStyle w:val="Style9"/>
        <w:widowControl/>
        <w:spacing w:line="240" w:lineRule="auto"/>
        <w:ind w:left="10" w:right="19" w:firstLine="586"/>
        <w:rPr>
          <w:rStyle w:val="FontStyle26"/>
          <w:sz w:val="24"/>
          <w:szCs w:val="24"/>
          <w:lang w:val="ro-RO" w:eastAsia="ro-RO"/>
        </w:rPr>
      </w:pPr>
      <w:r w:rsidRPr="00AE2A6A">
        <w:rPr>
          <w:rStyle w:val="FontStyle26"/>
          <w:sz w:val="24"/>
          <w:szCs w:val="24"/>
          <w:lang w:val="ro-RO" w:eastAsia="ro-RO"/>
        </w:rPr>
        <w:t>Ori, î</w:t>
      </w:r>
      <w:r w:rsidR="005A590C" w:rsidRPr="00AE2A6A">
        <w:rPr>
          <w:rStyle w:val="FontStyle26"/>
          <w:sz w:val="24"/>
          <w:szCs w:val="24"/>
          <w:lang w:val="ro-RO" w:eastAsia="ro-RO"/>
        </w:rPr>
        <w:t>n aceast</w:t>
      </w:r>
      <w:r w:rsidRPr="00AE2A6A">
        <w:rPr>
          <w:rStyle w:val="FontStyle26"/>
          <w:sz w:val="24"/>
          <w:szCs w:val="24"/>
          <w:lang w:val="ro-RO" w:eastAsia="ro-RO"/>
        </w:rPr>
        <w:t>ă</w:t>
      </w:r>
      <w:r w:rsidR="005A590C" w:rsidRPr="00AE2A6A">
        <w:rPr>
          <w:rStyle w:val="FontStyle26"/>
          <w:sz w:val="24"/>
          <w:szCs w:val="24"/>
          <w:lang w:val="ro-RO" w:eastAsia="ro-RO"/>
        </w:rPr>
        <w:t xml:space="preserve"> s</w:t>
      </w:r>
      <w:r w:rsidR="00184CAB" w:rsidRPr="00AE2A6A">
        <w:rPr>
          <w:rStyle w:val="FontStyle26"/>
          <w:sz w:val="24"/>
          <w:szCs w:val="24"/>
          <w:lang w:val="ro-RO" w:eastAsia="ro-RO"/>
        </w:rPr>
        <w:t>ituaţie, prevederile art.l alin.</w:t>
      </w:r>
      <w:r w:rsidR="005A590C" w:rsidRPr="00AE2A6A">
        <w:rPr>
          <w:rStyle w:val="FontStyle26"/>
          <w:sz w:val="24"/>
          <w:szCs w:val="24"/>
          <w:lang w:val="ro-RO" w:eastAsia="ro-RO"/>
        </w:rPr>
        <w:t xml:space="preserve"> 1 din Legea 554/2004 nu sunt aplicabile, </w:t>
      </w:r>
      <w:r w:rsidR="00A26EB4" w:rsidRPr="00AE2A6A">
        <w:rPr>
          <w:rStyle w:val="FontStyle26"/>
          <w:sz w:val="24"/>
          <w:szCs w:val="24"/>
          <w:lang w:val="ro-RO" w:eastAsia="ro-RO"/>
        </w:rPr>
        <w:t>ţinând</w:t>
      </w:r>
      <w:r w:rsidR="005A590C" w:rsidRPr="00AE2A6A">
        <w:rPr>
          <w:rStyle w:val="FontStyle26"/>
          <w:sz w:val="24"/>
          <w:szCs w:val="24"/>
          <w:lang w:val="ro-RO" w:eastAsia="ro-RO"/>
        </w:rPr>
        <w:t xml:space="preserve"> cont de calitatea reclamantu</w:t>
      </w:r>
      <w:r w:rsidR="00A26EB4" w:rsidRPr="00AE2A6A">
        <w:rPr>
          <w:rStyle w:val="FontStyle26"/>
          <w:sz w:val="24"/>
          <w:szCs w:val="24"/>
          <w:lang w:val="ro-RO" w:eastAsia="ro-RO"/>
        </w:rPr>
        <w:t xml:space="preserve">lui </w:t>
      </w:r>
      <w:r w:rsidR="00184CAB" w:rsidRPr="00AE2A6A">
        <w:rPr>
          <w:rStyle w:val="FontStyle26"/>
          <w:sz w:val="24"/>
          <w:szCs w:val="24"/>
          <w:lang w:val="ro-RO" w:eastAsia="ro-RO"/>
        </w:rPr>
        <w:t>î</w:t>
      </w:r>
      <w:r w:rsidR="00A26EB4" w:rsidRPr="00AE2A6A">
        <w:rPr>
          <w:rStyle w:val="FontStyle26"/>
          <w:sz w:val="24"/>
          <w:szCs w:val="24"/>
          <w:lang w:val="ro-RO" w:eastAsia="ro-RO"/>
        </w:rPr>
        <w:t>n aceast</w:t>
      </w:r>
      <w:r w:rsidR="00184CAB" w:rsidRPr="00AE2A6A">
        <w:rPr>
          <w:rStyle w:val="FontStyle26"/>
          <w:sz w:val="24"/>
          <w:szCs w:val="24"/>
          <w:lang w:val="ro-RO" w:eastAsia="ro-RO"/>
        </w:rPr>
        <w:t>ă</w:t>
      </w:r>
      <w:r w:rsidR="00A26EB4" w:rsidRPr="00AE2A6A">
        <w:rPr>
          <w:rStyle w:val="FontStyle26"/>
          <w:sz w:val="24"/>
          <w:szCs w:val="24"/>
          <w:lang w:val="ro-RO" w:eastAsia="ro-RO"/>
        </w:rPr>
        <w:t xml:space="preserve"> situaţie, care iş</w:t>
      </w:r>
      <w:r w:rsidR="00184CAB" w:rsidRPr="00AE2A6A">
        <w:rPr>
          <w:rStyle w:val="FontStyle26"/>
          <w:sz w:val="24"/>
          <w:szCs w:val="24"/>
          <w:lang w:val="ro-RO" w:eastAsia="ro-RO"/>
        </w:rPr>
        <w:t>i urmăreşte interesul personal î</w:t>
      </w:r>
      <w:r w:rsidR="005A590C" w:rsidRPr="00AE2A6A">
        <w:rPr>
          <w:rStyle w:val="FontStyle26"/>
          <w:sz w:val="24"/>
          <w:szCs w:val="24"/>
          <w:lang w:val="ro-RO" w:eastAsia="ro-RO"/>
        </w:rPr>
        <w:t>n prezenta speţ</w:t>
      </w:r>
      <w:r w:rsidR="00184CAB" w:rsidRPr="00AE2A6A">
        <w:rPr>
          <w:rStyle w:val="FontStyle26"/>
          <w:sz w:val="24"/>
          <w:szCs w:val="24"/>
          <w:lang w:val="ro-RO" w:eastAsia="ro-RO"/>
        </w:rPr>
        <w:t>ă</w:t>
      </w:r>
      <w:r w:rsidR="005A590C" w:rsidRPr="00AE2A6A">
        <w:rPr>
          <w:rStyle w:val="FontStyle26"/>
          <w:sz w:val="24"/>
          <w:szCs w:val="24"/>
          <w:lang w:val="ro-RO" w:eastAsia="ro-RO"/>
        </w:rPr>
        <w:t>.</w:t>
      </w:r>
    </w:p>
    <w:p w:rsidR="005A590C" w:rsidRPr="00AE2A6A" w:rsidRDefault="00A26EB4"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Conform art.l</w:t>
      </w:r>
      <w:r w:rsidR="005A590C" w:rsidRPr="00AE2A6A">
        <w:rPr>
          <w:rStyle w:val="FontStyle26"/>
          <w:sz w:val="24"/>
          <w:szCs w:val="24"/>
          <w:lang w:val="ro-RO" w:eastAsia="ro-RO"/>
        </w:rPr>
        <w:t xml:space="preserve"> din Legea 554/2004, cererile prin care se solicita anularea unui act admin</w:t>
      </w:r>
      <w:r w:rsidRPr="00AE2A6A">
        <w:rPr>
          <w:rStyle w:val="FontStyle26"/>
          <w:sz w:val="24"/>
          <w:szCs w:val="24"/>
          <w:lang w:val="ro-RO" w:eastAsia="ro-RO"/>
        </w:rPr>
        <w:t>i</w:t>
      </w:r>
      <w:r w:rsidR="005A590C" w:rsidRPr="00AE2A6A">
        <w:rPr>
          <w:rStyle w:val="FontStyle26"/>
          <w:sz w:val="24"/>
          <w:szCs w:val="24"/>
          <w:lang w:val="ro-RO" w:eastAsia="ro-RO"/>
        </w:rPr>
        <w:t xml:space="preserve">strativ individual sau recunoaşterea dreptului pretins se pot introduce in termen de 6 luni de la data primirii răspunsului la plângerea prealabila, astfel ca promovarea prezentei acţiuni </w:t>
      </w:r>
      <w:r w:rsidR="005A590C" w:rsidRPr="00AE2A6A">
        <w:rPr>
          <w:rStyle w:val="FontStyle26"/>
          <w:sz w:val="24"/>
          <w:szCs w:val="24"/>
          <w:lang w:val="ro-RO" w:eastAsia="ro-RO"/>
        </w:rPr>
        <w:lastRenderedPageBreak/>
        <w:t xml:space="preserve">este tardiv formulata, având in vedere ca răspunsul din </w:t>
      </w:r>
      <w:r w:rsidR="005A590C" w:rsidRPr="00AE2A6A">
        <w:rPr>
          <w:rStyle w:val="FontStyle20"/>
          <w:sz w:val="24"/>
          <w:szCs w:val="24"/>
          <w:lang w:val="ro-RO" w:eastAsia="ro-RO"/>
        </w:rPr>
        <w:t xml:space="preserve">Inspectoratului </w:t>
      </w:r>
      <w:r w:rsidR="005A590C" w:rsidRPr="00AE2A6A">
        <w:rPr>
          <w:rStyle w:val="FontStyle26"/>
          <w:sz w:val="24"/>
          <w:szCs w:val="24"/>
          <w:lang w:val="ro-RO" w:eastAsia="ro-RO"/>
        </w:rPr>
        <w:t xml:space="preserve">Şcolar Judeţean a fost comunicat la data de 06.10.2014 iar reclamantul a </w:t>
      </w:r>
      <w:r w:rsidRPr="00AE2A6A">
        <w:rPr>
          <w:rStyle w:val="FontStyle26"/>
          <w:sz w:val="24"/>
          <w:szCs w:val="24"/>
          <w:lang w:val="ro-RO" w:eastAsia="ro-RO"/>
        </w:rPr>
        <w:t>înregistrat prezenta cerere la data de 08.04.2015, termenul fiind unul de prescripţie conform Legii nr.554/2004.</w:t>
      </w:r>
    </w:p>
    <w:p w:rsidR="000F370B" w:rsidRPr="00AE2A6A" w:rsidRDefault="000F370B" w:rsidP="005A590C">
      <w:pPr>
        <w:pStyle w:val="Style9"/>
        <w:widowControl/>
        <w:spacing w:line="240" w:lineRule="auto"/>
        <w:ind w:left="10" w:firstLine="590"/>
        <w:rPr>
          <w:rStyle w:val="FontStyle26"/>
          <w:i/>
          <w:sz w:val="24"/>
          <w:szCs w:val="24"/>
          <w:lang w:val="ro-RO" w:eastAsia="ro-RO"/>
        </w:rPr>
      </w:pPr>
      <w:r w:rsidRPr="00AE2A6A">
        <w:rPr>
          <w:rStyle w:val="FontStyle26"/>
          <w:i/>
          <w:sz w:val="24"/>
          <w:szCs w:val="24"/>
          <w:lang w:val="ro-RO" w:eastAsia="ro-RO"/>
        </w:rPr>
        <w:t>Analizând recursul prin prisma criticilor şi a susţinerilor formulate, Curtea constată următoarele aspecte:</w:t>
      </w:r>
    </w:p>
    <w:p w:rsidR="000F370B" w:rsidRPr="00AE2A6A" w:rsidRDefault="000B714A"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Reclamantul a învestit ins</w:t>
      </w:r>
      <w:r w:rsidR="005B2DDB" w:rsidRPr="00AE2A6A">
        <w:rPr>
          <w:rStyle w:val="FontStyle26"/>
          <w:sz w:val="24"/>
          <w:szCs w:val="24"/>
          <w:lang w:val="ro-RO" w:eastAsia="ro-RO"/>
        </w:rPr>
        <w:t>tanţa de judecată cu o acţiune î</w:t>
      </w:r>
      <w:r w:rsidRPr="00AE2A6A">
        <w:rPr>
          <w:rStyle w:val="FontStyle26"/>
          <w:sz w:val="24"/>
          <w:szCs w:val="24"/>
          <w:lang w:val="ro-RO" w:eastAsia="ro-RO"/>
        </w:rPr>
        <w:t>n contencios administrativ având ca obiect anularea Hotărârii adoptată în şedinţa Consiliului de Administaţie din data de 08.09.2014</w:t>
      </w:r>
      <w:r w:rsidR="005B2DDB" w:rsidRPr="00AE2A6A">
        <w:rPr>
          <w:rStyle w:val="FontStyle26"/>
          <w:sz w:val="24"/>
          <w:szCs w:val="24"/>
          <w:lang w:val="ro-RO" w:eastAsia="ro-RO"/>
        </w:rPr>
        <w:t xml:space="preserve"> şi respectiv din 12.09.2014</w:t>
      </w:r>
      <w:r w:rsidRPr="00AE2A6A">
        <w:rPr>
          <w:rStyle w:val="FontStyle26"/>
          <w:sz w:val="24"/>
          <w:szCs w:val="24"/>
          <w:lang w:val="ro-RO" w:eastAsia="ro-RO"/>
        </w:rPr>
        <w:t xml:space="preserve"> a Şcolii Gimnaziale </w:t>
      </w:r>
      <w:r w:rsidR="00F32544" w:rsidRPr="00AE2A6A">
        <w:rPr>
          <w:rStyle w:val="FontStyle26"/>
          <w:sz w:val="24"/>
          <w:szCs w:val="24"/>
          <w:lang w:val="ro-RO" w:eastAsia="ro-RO"/>
        </w:rPr>
        <w:t>..C...</w:t>
      </w:r>
      <w:r w:rsidRPr="00AE2A6A">
        <w:rPr>
          <w:rStyle w:val="FontStyle26"/>
          <w:sz w:val="24"/>
          <w:szCs w:val="24"/>
          <w:lang w:val="ro-RO" w:eastAsia="ro-RO"/>
        </w:rPr>
        <w:t>-</w:t>
      </w:r>
      <w:r w:rsidR="00F32544" w:rsidRPr="00AE2A6A">
        <w:rPr>
          <w:rStyle w:val="FontStyle26"/>
          <w:sz w:val="24"/>
          <w:szCs w:val="24"/>
          <w:lang w:val="ro-RO" w:eastAsia="ro-RO"/>
        </w:rPr>
        <w:t>...D...</w:t>
      </w:r>
      <w:r w:rsidR="005B2DDB" w:rsidRPr="00AE2A6A">
        <w:rPr>
          <w:rStyle w:val="FontStyle26"/>
          <w:sz w:val="24"/>
          <w:szCs w:val="24"/>
          <w:lang w:val="ro-RO" w:eastAsia="ro-RO"/>
        </w:rPr>
        <w:t>, în ceea ce priveşte modul de soluţionare a cerer</w:t>
      </w:r>
      <w:r w:rsidR="00603FBD" w:rsidRPr="00AE2A6A">
        <w:rPr>
          <w:rStyle w:val="FontStyle26"/>
          <w:sz w:val="24"/>
          <w:szCs w:val="24"/>
          <w:lang w:val="ro-RO" w:eastAsia="ro-RO"/>
        </w:rPr>
        <w:t>ii</w:t>
      </w:r>
      <w:r w:rsidR="005B2DDB" w:rsidRPr="00AE2A6A">
        <w:rPr>
          <w:rStyle w:val="FontStyle26"/>
          <w:sz w:val="24"/>
          <w:szCs w:val="24"/>
          <w:lang w:val="ro-RO" w:eastAsia="ro-RO"/>
        </w:rPr>
        <w:t xml:space="preserve"> formulat</w:t>
      </w:r>
      <w:r w:rsidR="00603FBD" w:rsidRPr="00AE2A6A">
        <w:rPr>
          <w:rStyle w:val="FontStyle26"/>
          <w:sz w:val="24"/>
          <w:szCs w:val="24"/>
          <w:lang w:val="ro-RO" w:eastAsia="ro-RO"/>
        </w:rPr>
        <w:t xml:space="preserve">e de prof. </w:t>
      </w:r>
      <w:r w:rsidR="00F32544" w:rsidRPr="00AE2A6A">
        <w:rPr>
          <w:rStyle w:val="FontStyle26"/>
          <w:sz w:val="24"/>
          <w:szCs w:val="24"/>
          <w:lang w:val="ro-RO" w:eastAsia="ro-RO"/>
        </w:rPr>
        <w:t>..A3...</w:t>
      </w:r>
      <w:r w:rsidR="00603FBD" w:rsidRPr="00AE2A6A">
        <w:rPr>
          <w:rStyle w:val="FontStyle26"/>
          <w:sz w:val="24"/>
          <w:szCs w:val="24"/>
          <w:lang w:val="ro-RO" w:eastAsia="ro-RO"/>
        </w:rPr>
        <w:t xml:space="preserve"> prin care solicită acordarea continuităţii pe catedra de limba şi literatura română, în anul şcolar 2014-2015.</w:t>
      </w:r>
    </w:p>
    <w:p w:rsidR="00603FBD" w:rsidRPr="00AE2A6A" w:rsidRDefault="00603FBD"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Instanţa de fond a respins acţiunea formulată în contr</w:t>
      </w:r>
      <w:r w:rsidR="001F4328" w:rsidRPr="00AE2A6A">
        <w:rPr>
          <w:rStyle w:val="FontStyle26"/>
          <w:sz w:val="24"/>
          <w:szCs w:val="24"/>
          <w:lang w:val="ro-RO" w:eastAsia="ro-RO"/>
        </w:rPr>
        <w:t>adictoriu cu pâ</w:t>
      </w:r>
      <w:r w:rsidR="00C918F0" w:rsidRPr="00AE2A6A">
        <w:rPr>
          <w:rStyle w:val="FontStyle26"/>
          <w:sz w:val="24"/>
          <w:szCs w:val="24"/>
          <w:lang w:val="ro-RO" w:eastAsia="ro-RO"/>
        </w:rPr>
        <w:t>r</w:t>
      </w:r>
      <w:r w:rsidR="001F4328" w:rsidRPr="00AE2A6A">
        <w:rPr>
          <w:rStyle w:val="FontStyle26"/>
          <w:sz w:val="24"/>
          <w:szCs w:val="24"/>
          <w:lang w:val="ro-RO" w:eastAsia="ro-RO"/>
        </w:rPr>
        <w:t>â</w:t>
      </w:r>
      <w:r w:rsidR="00C918F0" w:rsidRPr="00AE2A6A">
        <w:rPr>
          <w:rStyle w:val="FontStyle26"/>
          <w:sz w:val="24"/>
          <w:szCs w:val="24"/>
          <w:lang w:val="ro-RO" w:eastAsia="ro-RO"/>
        </w:rPr>
        <w:t>t</w:t>
      </w:r>
      <w:r w:rsidR="008B4A7E" w:rsidRPr="00AE2A6A">
        <w:rPr>
          <w:rStyle w:val="FontStyle26"/>
          <w:sz w:val="24"/>
          <w:szCs w:val="24"/>
          <w:lang w:val="ro-RO" w:eastAsia="ro-RO"/>
        </w:rPr>
        <w:t>a</w:t>
      </w:r>
      <w:r w:rsidR="00C918F0" w:rsidRPr="00AE2A6A">
        <w:rPr>
          <w:rStyle w:val="FontStyle26"/>
          <w:sz w:val="24"/>
          <w:szCs w:val="24"/>
          <w:lang w:val="ro-RO" w:eastAsia="ro-RO"/>
        </w:rPr>
        <w:t xml:space="preserve"> Şcoala Gim</w:t>
      </w:r>
      <w:r w:rsidR="001F4328" w:rsidRPr="00AE2A6A">
        <w:rPr>
          <w:rStyle w:val="FontStyle26"/>
          <w:sz w:val="24"/>
          <w:szCs w:val="24"/>
          <w:lang w:val="ro-RO" w:eastAsia="ro-RO"/>
        </w:rPr>
        <w:t>n</w:t>
      </w:r>
      <w:r w:rsidR="00C918F0" w:rsidRPr="00AE2A6A">
        <w:rPr>
          <w:rStyle w:val="FontStyle26"/>
          <w:sz w:val="24"/>
          <w:szCs w:val="24"/>
          <w:lang w:val="ro-RO" w:eastAsia="ro-RO"/>
        </w:rPr>
        <w:t>az</w:t>
      </w:r>
      <w:r w:rsidRPr="00AE2A6A">
        <w:rPr>
          <w:rStyle w:val="FontStyle26"/>
          <w:sz w:val="24"/>
          <w:szCs w:val="24"/>
          <w:lang w:val="ro-RO" w:eastAsia="ro-RO"/>
        </w:rPr>
        <w:t>ială ca fiind lipsită de interes iar in</w:t>
      </w:r>
      <w:r w:rsidR="001F4328" w:rsidRPr="00AE2A6A">
        <w:rPr>
          <w:rStyle w:val="FontStyle26"/>
          <w:sz w:val="24"/>
          <w:szCs w:val="24"/>
          <w:lang w:val="ro-RO" w:eastAsia="ro-RO"/>
        </w:rPr>
        <w:t xml:space="preserve"> contradictoriu cu pâ</w:t>
      </w:r>
      <w:r w:rsidRPr="00AE2A6A">
        <w:rPr>
          <w:rStyle w:val="FontStyle26"/>
          <w:sz w:val="24"/>
          <w:szCs w:val="24"/>
          <w:lang w:val="ro-RO" w:eastAsia="ro-RO"/>
        </w:rPr>
        <w:t>r</w:t>
      </w:r>
      <w:r w:rsidR="001F4328" w:rsidRPr="00AE2A6A">
        <w:rPr>
          <w:rStyle w:val="FontStyle26"/>
          <w:sz w:val="24"/>
          <w:szCs w:val="24"/>
          <w:lang w:val="ro-RO" w:eastAsia="ro-RO"/>
        </w:rPr>
        <w:t>â</w:t>
      </w:r>
      <w:r w:rsidRPr="00AE2A6A">
        <w:rPr>
          <w:rStyle w:val="FontStyle26"/>
          <w:sz w:val="24"/>
          <w:szCs w:val="24"/>
          <w:lang w:val="ro-RO" w:eastAsia="ro-RO"/>
        </w:rPr>
        <w:t>tul ISJ ca fiin</w:t>
      </w:r>
      <w:r w:rsidR="00C918F0" w:rsidRPr="00AE2A6A">
        <w:rPr>
          <w:rStyle w:val="FontStyle26"/>
          <w:sz w:val="24"/>
          <w:szCs w:val="24"/>
          <w:lang w:val="ro-RO" w:eastAsia="ro-RO"/>
        </w:rPr>
        <w:t>d</w:t>
      </w:r>
      <w:r w:rsidRPr="00AE2A6A">
        <w:rPr>
          <w:rStyle w:val="FontStyle26"/>
          <w:sz w:val="24"/>
          <w:szCs w:val="24"/>
          <w:lang w:val="ro-RO" w:eastAsia="ro-RO"/>
        </w:rPr>
        <w:t xml:space="preserve"> îndreptată împotriva unei persoane fără calitate procesuală pasivă.</w:t>
      </w:r>
    </w:p>
    <w:p w:rsidR="00603FBD" w:rsidRPr="00AE2A6A" w:rsidRDefault="00603FBD"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Recurentul reclamant susţine în motivare</w:t>
      </w:r>
      <w:r w:rsidR="00DA215D" w:rsidRPr="00AE2A6A">
        <w:rPr>
          <w:rStyle w:val="FontStyle26"/>
          <w:sz w:val="24"/>
          <w:szCs w:val="24"/>
          <w:lang w:val="ro-RO" w:eastAsia="ro-RO"/>
        </w:rPr>
        <w:t xml:space="preserve">a recursului, pe de o parte </w:t>
      </w:r>
      <w:r w:rsidR="009A63D5" w:rsidRPr="00AE2A6A">
        <w:rPr>
          <w:rStyle w:val="FontStyle26"/>
          <w:sz w:val="24"/>
          <w:szCs w:val="24"/>
          <w:lang w:val="ro-RO" w:eastAsia="ro-RO"/>
        </w:rPr>
        <w:t xml:space="preserve">faptul că justifică un interes pentru că are şi calitatea de membru </w:t>
      </w:r>
      <w:r w:rsidR="00B72481" w:rsidRPr="00AE2A6A">
        <w:rPr>
          <w:rStyle w:val="FontStyle26"/>
          <w:sz w:val="24"/>
          <w:szCs w:val="24"/>
          <w:lang w:val="ro-RO" w:eastAsia="ro-RO"/>
        </w:rPr>
        <w:t xml:space="preserve"> </w:t>
      </w:r>
      <w:r w:rsidR="008B4A7E" w:rsidRPr="00AE2A6A">
        <w:rPr>
          <w:rStyle w:val="FontStyle26"/>
          <w:sz w:val="24"/>
          <w:szCs w:val="24"/>
          <w:lang w:val="ro-RO" w:eastAsia="ro-RO"/>
        </w:rPr>
        <w:t>al Consiliului de Administraţie</w:t>
      </w:r>
      <w:r w:rsidR="006318C1" w:rsidRPr="00AE2A6A">
        <w:rPr>
          <w:rStyle w:val="FontStyle26"/>
          <w:sz w:val="24"/>
          <w:szCs w:val="24"/>
          <w:lang w:val="ro-RO" w:eastAsia="ro-RO"/>
        </w:rPr>
        <w:t xml:space="preserve"> al Şcolii</w:t>
      </w:r>
      <w:r w:rsidR="00AE2F09" w:rsidRPr="00AE2A6A">
        <w:rPr>
          <w:rStyle w:val="FontStyle26"/>
          <w:sz w:val="24"/>
          <w:szCs w:val="24"/>
          <w:lang w:val="ro-RO" w:eastAsia="ro-RO"/>
        </w:rPr>
        <w:t xml:space="preserve"> Gimnaziale iar pe de altă parte, că pârâtul ISJ </w:t>
      </w:r>
      <w:r w:rsidR="00057CCC" w:rsidRPr="00AE2A6A">
        <w:rPr>
          <w:rStyle w:val="FontStyle26"/>
          <w:sz w:val="24"/>
          <w:szCs w:val="24"/>
          <w:lang w:val="ro-RO" w:eastAsia="ro-RO"/>
        </w:rPr>
        <w:t>..D1...</w:t>
      </w:r>
      <w:r w:rsidR="00AE2F09" w:rsidRPr="00AE2A6A">
        <w:rPr>
          <w:rStyle w:val="FontStyle26"/>
          <w:sz w:val="24"/>
          <w:szCs w:val="24"/>
          <w:lang w:val="ro-RO" w:eastAsia="ro-RO"/>
        </w:rPr>
        <w:t xml:space="preserve"> are calitate procesuală pasivă întrucât </w:t>
      </w:r>
      <w:r w:rsidR="007359FD" w:rsidRPr="00AE2A6A">
        <w:rPr>
          <w:rStyle w:val="FontStyle26"/>
          <w:sz w:val="24"/>
          <w:szCs w:val="24"/>
          <w:lang w:val="ro-RO" w:eastAsia="ro-RO"/>
        </w:rPr>
        <w:t xml:space="preserve">in baza hotărârilor a căror anulare o solicită acesta a dispus prelungirea contractului individual de muncă al profesorului </w:t>
      </w:r>
      <w:r w:rsidR="00057CCC" w:rsidRPr="00AE2A6A">
        <w:rPr>
          <w:rStyle w:val="FontStyle26"/>
          <w:sz w:val="24"/>
          <w:szCs w:val="24"/>
          <w:lang w:val="ro-RO" w:eastAsia="ro-RO"/>
        </w:rPr>
        <w:t>..A1...</w:t>
      </w:r>
      <w:r w:rsidR="007359FD" w:rsidRPr="00AE2A6A">
        <w:rPr>
          <w:rStyle w:val="FontStyle26"/>
          <w:sz w:val="24"/>
          <w:szCs w:val="24"/>
          <w:lang w:val="ro-RO" w:eastAsia="ro-RO"/>
        </w:rPr>
        <w:t>.</w:t>
      </w:r>
    </w:p>
    <w:p w:rsidR="00167401" w:rsidRPr="00AE2A6A" w:rsidRDefault="00461B70"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 xml:space="preserve">Curtea constată că reclamantul fiind terţ faţă de actele contestate, nu </w:t>
      </w:r>
      <w:r w:rsidR="001F1CF9" w:rsidRPr="00AE2A6A">
        <w:rPr>
          <w:rStyle w:val="FontStyle26"/>
          <w:sz w:val="24"/>
          <w:szCs w:val="24"/>
          <w:lang w:val="ro-RO" w:eastAsia="ro-RO"/>
        </w:rPr>
        <w:t xml:space="preserve">a </w:t>
      </w:r>
      <w:r w:rsidRPr="00AE2A6A">
        <w:rPr>
          <w:rStyle w:val="FontStyle26"/>
          <w:sz w:val="24"/>
          <w:szCs w:val="24"/>
          <w:lang w:val="ro-RO" w:eastAsia="ro-RO"/>
        </w:rPr>
        <w:t>justific</w:t>
      </w:r>
      <w:r w:rsidR="001F1CF9" w:rsidRPr="00AE2A6A">
        <w:rPr>
          <w:rStyle w:val="FontStyle26"/>
          <w:sz w:val="24"/>
          <w:szCs w:val="24"/>
          <w:lang w:val="ro-RO" w:eastAsia="ro-RO"/>
        </w:rPr>
        <w:t>at</w:t>
      </w:r>
      <w:r w:rsidRPr="00AE2A6A">
        <w:rPr>
          <w:rStyle w:val="FontStyle26"/>
          <w:sz w:val="24"/>
          <w:szCs w:val="24"/>
          <w:lang w:val="ro-RO" w:eastAsia="ro-RO"/>
        </w:rPr>
        <w:t xml:space="preserve"> o vătămare a unui drept sau interes legitim</w:t>
      </w:r>
      <w:r w:rsidR="001F1CF9" w:rsidRPr="00AE2A6A">
        <w:rPr>
          <w:rStyle w:val="FontStyle26"/>
          <w:sz w:val="24"/>
          <w:szCs w:val="24"/>
          <w:lang w:val="ro-RO" w:eastAsia="ro-RO"/>
        </w:rPr>
        <w:t>,</w:t>
      </w:r>
      <w:r w:rsidRPr="00AE2A6A">
        <w:rPr>
          <w:rStyle w:val="FontStyle26"/>
          <w:sz w:val="24"/>
          <w:szCs w:val="24"/>
          <w:lang w:val="ro-RO" w:eastAsia="ro-RO"/>
        </w:rPr>
        <w:t xml:space="preserve"> cât timp prin hotărârile a căror anulare o solicită s-a dispus acordarea continuită</w:t>
      </w:r>
      <w:r w:rsidR="00B83951" w:rsidRPr="00AE2A6A">
        <w:rPr>
          <w:rStyle w:val="FontStyle26"/>
          <w:sz w:val="24"/>
          <w:szCs w:val="24"/>
          <w:lang w:val="ro-RO" w:eastAsia="ro-RO"/>
        </w:rPr>
        <w:t>ţii pentru unul din profesorii Ş</w:t>
      </w:r>
      <w:r w:rsidRPr="00AE2A6A">
        <w:rPr>
          <w:rStyle w:val="FontStyle26"/>
          <w:sz w:val="24"/>
          <w:szCs w:val="24"/>
          <w:lang w:val="ro-RO" w:eastAsia="ro-RO"/>
        </w:rPr>
        <w:t xml:space="preserve">colii Gimnaziale </w:t>
      </w:r>
      <w:r w:rsidR="00F32544" w:rsidRPr="00AE2A6A">
        <w:rPr>
          <w:rStyle w:val="FontStyle26"/>
          <w:sz w:val="24"/>
          <w:szCs w:val="24"/>
          <w:lang w:val="ro-RO" w:eastAsia="ro-RO"/>
        </w:rPr>
        <w:t>..C...</w:t>
      </w:r>
      <w:r w:rsidR="00167401" w:rsidRPr="00AE2A6A">
        <w:rPr>
          <w:rStyle w:val="FontStyle26"/>
          <w:sz w:val="24"/>
          <w:szCs w:val="24"/>
          <w:lang w:val="ro-RO" w:eastAsia="ro-RO"/>
        </w:rPr>
        <w:t xml:space="preserve"> -</w:t>
      </w:r>
      <w:r w:rsidR="00057CCC" w:rsidRPr="00AE2A6A">
        <w:rPr>
          <w:rStyle w:val="FontStyle26"/>
          <w:sz w:val="24"/>
          <w:szCs w:val="24"/>
          <w:lang w:val="ro-RO" w:eastAsia="ro-RO"/>
        </w:rPr>
        <w:t>..D...</w:t>
      </w:r>
      <w:r w:rsidR="00167401" w:rsidRPr="00AE2A6A">
        <w:rPr>
          <w:rStyle w:val="FontStyle26"/>
          <w:sz w:val="24"/>
          <w:szCs w:val="24"/>
          <w:lang w:val="ro-RO" w:eastAsia="ro-RO"/>
        </w:rPr>
        <w:t>.</w:t>
      </w:r>
    </w:p>
    <w:p w:rsidR="00461B70" w:rsidRPr="00AE2A6A" w:rsidRDefault="00B83951"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 xml:space="preserve"> M</w:t>
      </w:r>
      <w:r w:rsidR="00167401" w:rsidRPr="00AE2A6A">
        <w:rPr>
          <w:rStyle w:val="FontStyle26"/>
          <w:sz w:val="24"/>
          <w:szCs w:val="24"/>
          <w:lang w:val="ro-RO" w:eastAsia="ro-RO"/>
        </w:rPr>
        <w:t>ai mult,</w:t>
      </w:r>
      <w:r w:rsidRPr="00AE2A6A">
        <w:rPr>
          <w:rStyle w:val="FontStyle26"/>
          <w:sz w:val="24"/>
          <w:szCs w:val="24"/>
          <w:lang w:val="ro-RO" w:eastAsia="ro-RO"/>
        </w:rPr>
        <w:t xml:space="preserve"> reclamantul</w:t>
      </w:r>
      <w:r w:rsidR="00167401" w:rsidRPr="00AE2A6A">
        <w:rPr>
          <w:rStyle w:val="FontStyle26"/>
          <w:sz w:val="24"/>
          <w:szCs w:val="24"/>
          <w:lang w:val="ro-RO" w:eastAsia="ro-RO"/>
        </w:rPr>
        <w:t xml:space="preserve"> în calitatea sa de membru în Consiliul de Administraţiei al Şcolii şi-a exprimat votul negativ în ceea ce priveşte adoptarea hotărârilor </w:t>
      </w:r>
      <w:r w:rsidRPr="00AE2A6A">
        <w:rPr>
          <w:rStyle w:val="FontStyle26"/>
          <w:sz w:val="24"/>
          <w:szCs w:val="24"/>
          <w:lang w:val="ro-RO" w:eastAsia="ro-RO"/>
        </w:rPr>
        <w:t>aşa încât este inadmisibil demersul său judiciar în contencios administrativ pentru anularea unui act la a cărui emitere a participat, indiferent de modul cum a fost acordat votul, pozitiv sau negativ.</w:t>
      </w:r>
    </w:p>
    <w:p w:rsidR="00B83951" w:rsidRPr="00AE2A6A" w:rsidRDefault="00B83951"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 xml:space="preserve">De altfel, în aceste condiţii, dacă ar fi avut un interes personal în adoptarea hotărârilor </w:t>
      </w:r>
      <w:r w:rsidR="0006453B" w:rsidRPr="00AE2A6A">
        <w:rPr>
          <w:rStyle w:val="FontStyle26"/>
          <w:sz w:val="24"/>
          <w:szCs w:val="24"/>
          <w:lang w:val="ro-RO" w:eastAsia="ro-RO"/>
        </w:rPr>
        <w:t>atacate, reclamantul ar fi trebuit să aducă la cunoştinţă conflictul de interese şi să nu participe la vot, conform prevederilor art. 93 alin.1 din Legea nr.1/2011.</w:t>
      </w:r>
    </w:p>
    <w:p w:rsidR="001F1CF9" w:rsidRPr="00AE2A6A" w:rsidRDefault="001F1CF9"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 xml:space="preserve">Aşadar este nefondată critica recurentului cu privire la faptul că ar justifica un interes legitim în promovarea acţiunii prin prisma calităţii sale de memebru în Consiliul de administraţie al Şcolii Gimnaziale </w:t>
      </w:r>
      <w:r w:rsidR="00F32544" w:rsidRPr="00AE2A6A">
        <w:rPr>
          <w:rStyle w:val="FontStyle26"/>
          <w:sz w:val="24"/>
          <w:szCs w:val="24"/>
          <w:lang w:val="ro-RO" w:eastAsia="ro-RO"/>
        </w:rPr>
        <w:t>..C...</w:t>
      </w:r>
      <w:r w:rsidRPr="00AE2A6A">
        <w:rPr>
          <w:rStyle w:val="FontStyle26"/>
          <w:sz w:val="24"/>
          <w:szCs w:val="24"/>
          <w:lang w:val="ro-RO" w:eastAsia="ro-RO"/>
        </w:rPr>
        <w:t xml:space="preserve">, </w:t>
      </w:r>
      <w:r w:rsidR="00F32544" w:rsidRPr="00AE2A6A">
        <w:rPr>
          <w:rStyle w:val="FontStyle26"/>
          <w:sz w:val="24"/>
          <w:szCs w:val="24"/>
          <w:lang w:val="ro-RO" w:eastAsia="ro-RO"/>
        </w:rPr>
        <w:t>...D...</w:t>
      </w:r>
      <w:r w:rsidRPr="00AE2A6A">
        <w:rPr>
          <w:rStyle w:val="FontStyle26"/>
          <w:sz w:val="24"/>
          <w:szCs w:val="24"/>
          <w:lang w:val="ro-RO" w:eastAsia="ro-RO"/>
        </w:rPr>
        <w:t>.</w:t>
      </w:r>
    </w:p>
    <w:p w:rsidR="008E1098" w:rsidRPr="00AE2A6A" w:rsidRDefault="001F1CF9"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 xml:space="preserve">Referitor la </w:t>
      </w:r>
      <w:r w:rsidR="00327541" w:rsidRPr="00AE2A6A">
        <w:rPr>
          <w:rStyle w:val="FontStyle26"/>
          <w:sz w:val="24"/>
          <w:szCs w:val="24"/>
          <w:lang w:val="ro-RO" w:eastAsia="ro-RO"/>
        </w:rPr>
        <w:t xml:space="preserve">motivul de recurs vizând calitatea procesuală pasivă a pârâtului ISJ </w:t>
      </w:r>
      <w:r w:rsidR="00057CCC" w:rsidRPr="00AE2A6A">
        <w:rPr>
          <w:rStyle w:val="FontStyle26"/>
          <w:sz w:val="24"/>
          <w:szCs w:val="24"/>
          <w:lang w:val="ro-RO" w:eastAsia="ro-RO"/>
        </w:rPr>
        <w:t>..D1...</w:t>
      </w:r>
      <w:r w:rsidR="00327541" w:rsidRPr="00AE2A6A">
        <w:rPr>
          <w:rStyle w:val="FontStyle26"/>
          <w:sz w:val="24"/>
          <w:szCs w:val="24"/>
          <w:lang w:val="ro-RO" w:eastAsia="ro-RO"/>
        </w:rPr>
        <w:t>, Curtea constată că şi acesta este nefondat căci raportat la obiectul acţiunii</w:t>
      </w:r>
      <w:r w:rsidR="00691259" w:rsidRPr="00AE2A6A">
        <w:rPr>
          <w:rStyle w:val="FontStyle26"/>
          <w:sz w:val="24"/>
          <w:szCs w:val="24"/>
          <w:lang w:val="ro-RO" w:eastAsia="ro-RO"/>
        </w:rPr>
        <w:t xml:space="preserve"> </w:t>
      </w:r>
      <w:r w:rsidR="00E64192" w:rsidRPr="00AE2A6A">
        <w:rPr>
          <w:rStyle w:val="FontStyle26"/>
          <w:sz w:val="24"/>
          <w:szCs w:val="24"/>
          <w:lang w:val="ro-RO" w:eastAsia="ro-RO"/>
        </w:rPr>
        <w:t xml:space="preserve">- anulare act administrativ – emitentul </w:t>
      </w:r>
      <w:r w:rsidR="00DF589F" w:rsidRPr="00AE2A6A">
        <w:rPr>
          <w:rStyle w:val="FontStyle26"/>
          <w:sz w:val="24"/>
          <w:szCs w:val="24"/>
          <w:lang w:val="ro-RO" w:eastAsia="ro-RO"/>
        </w:rPr>
        <w:t xml:space="preserve">actelor contestate </w:t>
      </w:r>
      <w:r w:rsidR="00A25BC9" w:rsidRPr="00AE2A6A">
        <w:rPr>
          <w:rStyle w:val="FontStyle26"/>
          <w:sz w:val="24"/>
          <w:szCs w:val="24"/>
          <w:lang w:val="ro-RO" w:eastAsia="ro-RO"/>
        </w:rPr>
        <w:t xml:space="preserve">este Şcoala Gimnazială </w:t>
      </w:r>
      <w:r w:rsidR="00F32544" w:rsidRPr="00AE2A6A">
        <w:rPr>
          <w:rStyle w:val="FontStyle26"/>
          <w:sz w:val="24"/>
          <w:szCs w:val="24"/>
          <w:lang w:val="ro-RO" w:eastAsia="ro-RO"/>
        </w:rPr>
        <w:t>..C...</w:t>
      </w:r>
      <w:r w:rsidR="00A25BC9" w:rsidRPr="00AE2A6A">
        <w:rPr>
          <w:rStyle w:val="FontStyle26"/>
          <w:sz w:val="24"/>
          <w:szCs w:val="24"/>
          <w:lang w:val="ro-RO" w:eastAsia="ro-RO"/>
        </w:rPr>
        <w:t>.</w:t>
      </w:r>
    </w:p>
    <w:p w:rsidR="00603FBD" w:rsidRPr="00AE2A6A" w:rsidRDefault="00A25BC9"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 xml:space="preserve"> Chiar dacă cele două hotărâri adoptate de Consiliul de administraţie al Şcolii Gimnaziale </w:t>
      </w:r>
      <w:r w:rsidR="00F32544" w:rsidRPr="00AE2A6A">
        <w:rPr>
          <w:rStyle w:val="FontStyle26"/>
          <w:sz w:val="24"/>
          <w:szCs w:val="24"/>
          <w:lang w:val="ro-RO" w:eastAsia="ro-RO"/>
        </w:rPr>
        <w:t>..C...</w:t>
      </w:r>
      <w:r w:rsidRPr="00AE2A6A">
        <w:rPr>
          <w:rStyle w:val="FontStyle26"/>
          <w:sz w:val="24"/>
          <w:szCs w:val="24"/>
          <w:lang w:val="ro-RO" w:eastAsia="ro-RO"/>
        </w:rPr>
        <w:t xml:space="preserve"> au stat la baza prelungirii contractului individual de muncă pentru profesorul </w:t>
      </w:r>
      <w:r w:rsidR="00057CCC" w:rsidRPr="00AE2A6A">
        <w:rPr>
          <w:rStyle w:val="FontStyle26"/>
          <w:sz w:val="24"/>
          <w:szCs w:val="24"/>
          <w:lang w:val="ro-RO" w:eastAsia="ro-RO"/>
        </w:rPr>
        <w:t>..A1...</w:t>
      </w:r>
      <w:r w:rsidR="008E1098" w:rsidRPr="00AE2A6A">
        <w:rPr>
          <w:rStyle w:val="FontStyle26"/>
          <w:sz w:val="24"/>
          <w:szCs w:val="24"/>
          <w:lang w:val="ro-RO" w:eastAsia="ro-RO"/>
        </w:rPr>
        <w:t xml:space="preserve">, acest aspect nu este în măsură să confere legitimare procesuală pasivă pentru ISJ </w:t>
      </w:r>
      <w:r w:rsidR="00057CCC" w:rsidRPr="00AE2A6A">
        <w:rPr>
          <w:rStyle w:val="FontStyle26"/>
          <w:sz w:val="24"/>
          <w:szCs w:val="24"/>
          <w:lang w:val="ro-RO" w:eastAsia="ro-RO"/>
        </w:rPr>
        <w:t>..D1...</w:t>
      </w:r>
      <w:r w:rsidR="008E1098" w:rsidRPr="00AE2A6A">
        <w:rPr>
          <w:rStyle w:val="FontStyle26"/>
          <w:sz w:val="24"/>
          <w:szCs w:val="24"/>
          <w:lang w:val="ro-RO" w:eastAsia="ro-RO"/>
        </w:rPr>
        <w:t xml:space="preserve"> dat fiind că obiectul acţiunii cu care a fost investită instanţa de contencios administrativ.</w:t>
      </w:r>
    </w:p>
    <w:p w:rsidR="000F370B" w:rsidRPr="00AE2A6A" w:rsidRDefault="0042516A" w:rsidP="005A590C">
      <w:pPr>
        <w:pStyle w:val="Style9"/>
        <w:widowControl/>
        <w:spacing w:line="240" w:lineRule="auto"/>
        <w:ind w:left="10" w:firstLine="590"/>
        <w:rPr>
          <w:rStyle w:val="FontStyle26"/>
          <w:sz w:val="24"/>
          <w:szCs w:val="24"/>
          <w:lang w:val="ro-RO" w:eastAsia="ro-RO"/>
        </w:rPr>
      </w:pPr>
      <w:r w:rsidRPr="00AE2A6A">
        <w:rPr>
          <w:rStyle w:val="FontStyle26"/>
          <w:sz w:val="24"/>
          <w:szCs w:val="24"/>
          <w:lang w:val="ro-RO" w:eastAsia="ro-RO"/>
        </w:rPr>
        <w:t>Faţ</w:t>
      </w:r>
      <w:r w:rsidR="008E1098" w:rsidRPr="00AE2A6A">
        <w:rPr>
          <w:rStyle w:val="FontStyle26"/>
          <w:sz w:val="24"/>
          <w:szCs w:val="24"/>
          <w:lang w:val="ro-RO" w:eastAsia="ro-RO"/>
        </w:rPr>
        <w:t>ă de cele arătate, prin prisma disp. art. 488</w:t>
      </w:r>
      <w:r w:rsidR="0015709F" w:rsidRPr="00AE2A6A">
        <w:rPr>
          <w:rStyle w:val="FontStyle26"/>
          <w:sz w:val="24"/>
          <w:szCs w:val="24"/>
          <w:lang w:val="ro-RO" w:eastAsia="ro-RO"/>
        </w:rPr>
        <w:t xml:space="preserve"> pct.8 raportat la art.496 NCPC, recursul este nefundat şi va fi respins.</w:t>
      </w:r>
    </w:p>
    <w:p w:rsidR="000F370B" w:rsidRPr="00AE2A6A" w:rsidRDefault="000F370B" w:rsidP="005A590C">
      <w:pPr>
        <w:pStyle w:val="Style9"/>
        <w:widowControl/>
        <w:spacing w:line="240" w:lineRule="auto"/>
        <w:ind w:left="10" w:firstLine="590"/>
        <w:rPr>
          <w:rStyle w:val="FontStyle26"/>
          <w:sz w:val="24"/>
          <w:szCs w:val="24"/>
          <w:lang w:val="ro-RO" w:eastAsia="ro-RO"/>
        </w:rPr>
      </w:pPr>
    </w:p>
    <w:p w:rsidR="00090D1C" w:rsidRPr="00AE2A6A" w:rsidRDefault="00090D1C" w:rsidP="005A590C">
      <w:pPr>
        <w:jc w:val="both"/>
      </w:pPr>
    </w:p>
    <w:p w:rsidR="00090D1C" w:rsidRPr="00AE2A6A" w:rsidRDefault="00090D1C" w:rsidP="00A26EB4">
      <w:pPr>
        <w:jc w:val="center"/>
      </w:pPr>
      <w:r w:rsidRPr="00AE2A6A">
        <w:t>PENTRU ACESTE MOTIVE,</w:t>
      </w:r>
      <w:r w:rsidRPr="00AE2A6A">
        <w:br/>
        <w:t>ÎN NUMELE LEGII</w:t>
      </w:r>
    </w:p>
    <w:p w:rsidR="00090D1C" w:rsidRPr="00AE2A6A" w:rsidRDefault="00A26EB4" w:rsidP="005A590C">
      <w:pPr>
        <w:jc w:val="center"/>
      </w:pPr>
      <w:r w:rsidRPr="00AE2A6A">
        <w:t>D E C I D E</w:t>
      </w:r>
    </w:p>
    <w:p w:rsidR="00012373" w:rsidRPr="00AE2A6A" w:rsidRDefault="00012373" w:rsidP="005A590C">
      <w:pPr>
        <w:jc w:val="center"/>
      </w:pPr>
    </w:p>
    <w:p w:rsidR="00090D1C" w:rsidRPr="00AE2A6A" w:rsidRDefault="00012373" w:rsidP="00012373">
      <w:pPr>
        <w:ind w:firstLine="708"/>
        <w:jc w:val="both"/>
      </w:pPr>
      <w:r w:rsidRPr="00AE2A6A">
        <w:t xml:space="preserve">Respinge recursul formulat de </w:t>
      </w:r>
      <w:r w:rsidR="00184CAB" w:rsidRPr="00AE2A6A">
        <w:t xml:space="preserve">reclamantul </w:t>
      </w:r>
      <w:r w:rsidR="00F32544" w:rsidRPr="00AE2A6A">
        <w:t>...A...</w:t>
      </w:r>
      <w:r w:rsidRPr="00AE2A6A">
        <w:t>, împotriva sentinţei nr</w:t>
      </w:r>
      <w:r w:rsidR="00057CCC" w:rsidRPr="00AE2A6A">
        <w:t>……</w:t>
      </w:r>
      <w:r w:rsidRPr="00AE2A6A">
        <w:t xml:space="preserve">, pronunţată de Tribunalul </w:t>
      </w:r>
      <w:r w:rsidR="00F32544" w:rsidRPr="00AE2A6A">
        <w:t>...G...</w:t>
      </w:r>
      <w:r w:rsidRPr="00AE2A6A">
        <w:t xml:space="preserve">, în dosarul nr. </w:t>
      </w:r>
      <w:r w:rsidR="00057CCC" w:rsidRPr="00AE2A6A">
        <w:t>…..</w:t>
      </w:r>
      <w:r w:rsidRPr="00AE2A6A">
        <w:t xml:space="preserve">, în contradictoriu cu intimaţii pârâţi ŞCOALA GIMNAZIALĂ </w:t>
      </w:r>
      <w:r w:rsidR="00F32544" w:rsidRPr="00AE2A6A">
        <w:t>...C...</w:t>
      </w:r>
      <w:r w:rsidRPr="00AE2A6A">
        <w:t xml:space="preserve">, </w:t>
      </w:r>
      <w:r w:rsidR="00F32544" w:rsidRPr="00AE2A6A">
        <w:t>...D...</w:t>
      </w:r>
      <w:r w:rsidR="0042516A" w:rsidRPr="00AE2A6A">
        <w:t xml:space="preserve"> şi</w:t>
      </w:r>
      <w:r w:rsidRPr="00AE2A6A">
        <w:t xml:space="preserve"> INSPECTORATUL ŞCOLAR JUDEŢEAN </w:t>
      </w:r>
      <w:r w:rsidR="00F32544" w:rsidRPr="00AE2A6A">
        <w:t>...G...</w:t>
      </w:r>
      <w:r w:rsidRPr="00AE2A6A">
        <w:t>.</w:t>
      </w:r>
    </w:p>
    <w:p w:rsidR="00012373" w:rsidRPr="00AE2A6A" w:rsidRDefault="00012373" w:rsidP="00012373">
      <w:pPr>
        <w:ind w:firstLine="708"/>
        <w:jc w:val="both"/>
      </w:pPr>
      <w:r w:rsidRPr="00AE2A6A">
        <w:t>Definitivă.</w:t>
      </w:r>
    </w:p>
    <w:p w:rsidR="00090D1C" w:rsidRPr="00AE2A6A" w:rsidRDefault="00090D1C" w:rsidP="00012373">
      <w:pPr>
        <w:ind w:firstLine="708"/>
        <w:jc w:val="both"/>
      </w:pPr>
      <w:r w:rsidRPr="00AE2A6A">
        <w:t xml:space="preserve">Pronunţată în şedinţa </w:t>
      </w:r>
      <w:r w:rsidRPr="00AE2A6A">
        <w:fldChar w:fldCharType="begin">
          <w:ffData>
            <w:name w:val="tip_sedinta_copie_2"/>
            <w:enabled/>
            <w:calcOnExit w:val="0"/>
            <w:textInput/>
          </w:ffData>
        </w:fldChar>
      </w:r>
      <w:bookmarkStart w:id="6" w:name="tip_sedinta_copie_2"/>
      <w:r w:rsidRPr="00AE2A6A">
        <w:instrText xml:space="preserve"> FORMTEXT </w:instrText>
      </w:r>
      <w:r w:rsidRPr="00AE2A6A">
        <w:fldChar w:fldCharType="separate"/>
      </w:r>
      <w:r w:rsidR="001562A4" w:rsidRPr="00AE2A6A">
        <w:t>publică</w:t>
      </w:r>
      <w:r w:rsidRPr="00AE2A6A">
        <w:fldChar w:fldCharType="end"/>
      </w:r>
      <w:bookmarkEnd w:id="6"/>
      <w:r w:rsidRPr="00AE2A6A">
        <w:t xml:space="preserve"> de la </w:t>
      </w:r>
      <w:r w:rsidR="00057CCC" w:rsidRPr="00AE2A6A">
        <w:t>…..</w:t>
      </w:r>
      <w:r w:rsidR="00012373" w:rsidRPr="00AE2A6A">
        <w:t xml:space="preserve"> .</w:t>
      </w:r>
    </w:p>
    <w:p w:rsidR="00090D1C" w:rsidRPr="00AE2A6A" w:rsidRDefault="00090D1C" w:rsidP="005A590C">
      <w:pPr>
        <w:jc w:val="both"/>
      </w:pPr>
    </w:p>
    <w:p w:rsidR="00090D1C" w:rsidRPr="00AE2A6A" w:rsidRDefault="00057CCC" w:rsidP="005A590C">
      <w:pPr>
        <w:jc w:val="both"/>
      </w:pPr>
      <w:r w:rsidRPr="00AE2A6A">
        <w:t>…….A1022…</w:t>
      </w:r>
    </w:p>
    <w:p w:rsidR="00090D1C" w:rsidRPr="00AE2A6A" w:rsidRDefault="00057CCC" w:rsidP="005A590C">
      <w:pPr>
        <w:jc w:val="both"/>
      </w:pPr>
      <w:r w:rsidRPr="00AE2A6A">
        <w:t>……..</w:t>
      </w:r>
    </w:p>
    <w:sectPr w:rsidR="00090D1C" w:rsidRPr="00AE2A6A" w:rsidSect="009847E9">
      <w:footerReference w:type="even" r:id="rId7"/>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3A8" w:rsidRDefault="004F43A8">
      <w:r>
        <w:separator/>
      </w:r>
    </w:p>
  </w:endnote>
  <w:endnote w:type="continuationSeparator" w:id="0">
    <w:p w:rsidR="004F43A8" w:rsidRDefault="004F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404" w:rsidRDefault="00741404" w:rsidP="000123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1404" w:rsidRDefault="00741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404" w:rsidRDefault="00741404" w:rsidP="000123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7CCC">
      <w:rPr>
        <w:rStyle w:val="PageNumber"/>
        <w:noProof/>
      </w:rPr>
      <w:t>2</w:t>
    </w:r>
    <w:r>
      <w:rPr>
        <w:rStyle w:val="PageNumber"/>
      </w:rPr>
      <w:fldChar w:fldCharType="end"/>
    </w:r>
  </w:p>
  <w:p w:rsidR="00741404" w:rsidRDefault="007414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3A8" w:rsidRDefault="004F43A8">
      <w:r>
        <w:separator/>
      </w:r>
    </w:p>
  </w:footnote>
  <w:footnote w:type="continuationSeparator" w:id="0">
    <w:p w:rsidR="004F43A8" w:rsidRDefault="004F4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0963891&amp;id_departament=5&amp;id_sesiune=1907602&amp;id_user=360&amp;id_institutie=54&amp;actiune=modifica"/>
  </w:docVars>
  <w:rsids>
    <w:rsidRoot w:val="00090D1C"/>
    <w:rsid w:val="00012373"/>
    <w:rsid w:val="00020563"/>
    <w:rsid w:val="00030B7F"/>
    <w:rsid w:val="00057CCC"/>
    <w:rsid w:val="0006453B"/>
    <w:rsid w:val="000654FD"/>
    <w:rsid w:val="00074F1D"/>
    <w:rsid w:val="00084103"/>
    <w:rsid w:val="00090D1C"/>
    <w:rsid w:val="000B714A"/>
    <w:rsid w:val="000F370B"/>
    <w:rsid w:val="000F6995"/>
    <w:rsid w:val="0014330A"/>
    <w:rsid w:val="001461F5"/>
    <w:rsid w:val="001562A4"/>
    <w:rsid w:val="00156C79"/>
    <w:rsid w:val="0015709F"/>
    <w:rsid w:val="00167401"/>
    <w:rsid w:val="00184CAB"/>
    <w:rsid w:val="00190DF5"/>
    <w:rsid w:val="001C4974"/>
    <w:rsid w:val="001F1CF9"/>
    <w:rsid w:val="001F4328"/>
    <w:rsid w:val="00230098"/>
    <w:rsid w:val="00236F8B"/>
    <w:rsid w:val="00310770"/>
    <w:rsid w:val="00327541"/>
    <w:rsid w:val="003676FC"/>
    <w:rsid w:val="004133B2"/>
    <w:rsid w:val="0042516A"/>
    <w:rsid w:val="00426351"/>
    <w:rsid w:val="00430438"/>
    <w:rsid w:val="00434264"/>
    <w:rsid w:val="004362D5"/>
    <w:rsid w:val="00444EB7"/>
    <w:rsid w:val="00460055"/>
    <w:rsid w:val="00461B70"/>
    <w:rsid w:val="00483536"/>
    <w:rsid w:val="00486787"/>
    <w:rsid w:val="004F43A8"/>
    <w:rsid w:val="0050383A"/>
    <w:rsid w:val="005A590C"/>
    <w:rsid w:val="005B2DDB"/>
    <w:rsid w:val="005E0080"/>
    <w:rsid w:val="00603FBD"/>
    <w:rsid w:val="006318C1"/>
    <w:rsid w:val="00691259"/>
    <w:rsid w:val="006C27FC"/>
    <w:rsid w:val="006C6471"/>
    <w:rsid w:val="007359FD"/>
    <w:rsid w:val="00741404"/>
    <w:rsid w:val="0075330E"/>
    <w:rsid w:val="008B4A7E"/>
    <w:rsid w:val="008D6F98"/>
    <w:rsid w:val="008E1098"/>
    <w:rsid w:val="008E3CC7"/>
    <w:rsid w:val="00902C7A"/>
    <w:rsid w:val="00981D92"/>
    <w:rsid w:val="00982CB8"/>
    <w:rsid w:val="009847E9"/>
    <w:rsid w:val="009876B0"/>
    <w:rsid w:val="009A63D5"/>
    <w:rsid w:val="009B3851"/>
    <w:rsid w:val="009B7961"/>
    <w:rsid w:val="00A25BC9"/>
    <w:rsid w:val="00A26EB4"/>
    <w:rsid w:val="00A37224"/>
    <w:rsid w:val="00A54966"/>
    <w:rsid w:val="00A56F73"/>
    <w:rsid w:val="00A66FB2"/>
    <w:rsid w:val="00A74B82"/>
    <w:rsid w:val="00AE2A6A"/>
    <w:rsid w:val="00AE2F09"/>
    <w:rsid w:val="00B02C65"/>
    <w:rsid w:val="00B405E0"/>
    <w:rsid w:val="00B72481"/>
    <w:rsid w:val="00B83951"/>
    <w:rsid w:val="00BA6B02"/>
    <w:rsid w:val="00BC4A1A"/>
    <w:rsid w:val="00BC5260"/>
    <w:rsid w:val="00BF0E6F"/>
    <w:rsid w:val="00C819D4"/>
    <w:rsid w:val="00C918F0"/>
    <w:rsid w:val="00D15C9E"/>
    <w:rsid w:val="00D55CBF"/>
    <w:rsid w:val="00DA215D"/>
    <w:rsid w:val="00DF589F"/>
    <w:rsid w:val="00E00896"/>
    <w:rsid w:val="00E20AD3"/>
    <w:rsid w:val="00E25624"/>
    <w:rsid w:val="00E64192"/>
    <w:rsid w:val="00E84B77"/>
    <w:rsid w:val="00EC4E35"/>
    <w:rsid w:val="00EF1DD4"/>
    <w:rsid w:val="00F035C2"/>
    <w:rsid w:val="00F32544"/>
    <w:rsid w:val="00F558F5"/>
    <w:rsid w:val="00F71A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749B26D"/>
  <w15:chartTrackingRefBased/>
  <w15:docId w15:val="{DE1FA1AC-1C6E-4FFE-A95B-54A9358F9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CharChar1">
    <w:name w:val="Char Char1"/>
    <w:basedOn w:val="Normal"/>
    <w:rsid w:val="00981D92"/>
    <w:rPr>
      <w:sz w:val="20"/>
      <w:szCs w:val="20"/>
      <w:lang w:val="pl-PL" w:eastAsia="pl-PL"/>
    </w:rPr>
  </w:style>
  <w:style w:type="paragraph" w:customStyle="1" w:styleId="Style3">
    <w:name w:val="Style3"/>
    <w:basedOn w:val="Normal"/>
    <w:rsid w:val="005A590C"/>
    <w:pPr>
      <w:widowControl w:val="0"/>
      <w:autoSpaceDE w:val="0"/>
      <w:autoSpaceDN w:val="0"/>
      <w:adjustRightInd w:val="0"/>
      <w:spacing w:line="283" w:lineRule="exact"/>
      <w:ind w:firstLine="686"/>
      <w:jc w:val="both"/>
    </w:pPr>
    <w:rPr>
      <w:rFonts w:ascii="Arial Narrow" w:hAnsi="Arial Narrow" w:cs="Arial Narrow"/>
      <w:lang w:val="en-US" w:eastAsia="en-US"/>
    </w:rPr>
  </w:style>
  <w:style w:type="character" w:customStyle="1" w:styleId="FontStyle26">
    <w:name w:val="Font Style26"/>
    <w:rsid w:val="005A590C"/>
    <w:rPr>
      <w:rFonts w:ascii="Times New Roman" w:hAnsi="Times New Roman" w:cs="Times New Roman"/>
      <w:sz w:val="20"/>
      <w:szCs w:val="20"/>
    </w:rPr>
  </w:style>
  <w:style w:type="paragraph" w:customStyle="1" w:styleId="Style5">
    <w:name w:val="Style5"/>
    <w:basedOn w:val="Normal"/>
    <w:rsid w:val="005A590C"/>
    <w:pPr>
      <w:widowControl w:val="0"/>
      <w:autoSpaceDE w:val="0"/>
      <w:autoSpaceDN w:val="0"/>
      <w:adjustRightInd w:val="0"/>
      <w:spacing w:line="274" w:lineRule="exact"/>
      <w:jc w:val="both"/>
    </w:pPr>
    <w:rPr>
      <w:rFonts w:ascii="Arial Narrow" w:hAnsi="Arial Narrow" w:cs="Arial Narrow"/>
      <w:lang w:val="en-US" w:eastAsia="en-US"/>
    </w:rPr>
  </w:style>
  <w:style w:type="character" w:customStyle="1" w:styleId="FontStyle20">
    <w:name w:val="Font Style20"/>
    <w:rsid w:val="005A590C"/>
    <w:rPr>
      <w:rFonts w:ascii="Times New Roman" w:hAnsi="Times New Roman" w:cs="Times New Roman"/>
      <w:sz w:val="20"/>
      <w:szCs w:val="20"/>
    </w:rPr>
  </w:style>
  <w:style w:type="paragraph" w:customStyle="1" w:styleId="Style9">
    <w:name w:val="Style9"/>
    <w:basedOn w:val="Normal"/>
    <w:rsid w:val="005A590C"/>
    <w:pPr>
      <w:widowControl w:val="0"/>
      <w:autoSpaceDE w:val="0"/>
      <w:autoSpaceDN w:val="0"/>
      <w:adjustRightInd w:val="0"/>
      <w:spacing w:line="406" w:lineRule="exact"/>
      <w:ind w:firstLine="643"/>
      <w:jc w:val="both"/>
    </w:pPr>
    <w:rPr>
      <w:rFonts w:ascii="Arial Narrow" w:hAnsi="Arial Narrow" w:cs="Arial Narrow"/>
      <w:lang w:val="en-US" w:eastAsia="en-US"/>
    </w:rPr>
  </w:style>
  <w:style w:type="paragraph" w:customStyle="1" w:styleId="Style2">
    <w:name w:val="Style2"/>
    <w:basedOn w:val="Normal"/>
    <w:rsid w:val="005A590C"/>
    <w:pPr>
      <w:widowControl w:val="0"/>
      <w:autoSpaceDE w:val="0"/>
      <w:autoSpaceDN w:val="0"/>
      <w:adjustRightInd w:val="0"/>
      <w:jc w:val="both"/>
    </w:pPr>
    <w:rPr>
      <w:rFonts w:ascii="Arial Narrow" w:hAnsi="Arial Narrow" w:cs="Arial Narrow"/>
      <w:lang w:val="en-US" w:eastAsia="en-US"/>
    </w:rPr>
  </w:style>
  <w:style w:type="paragraph" w:styleId="Footer">
    <w:name w:val="footer"/>
    <w:basedOn w:val="Normal"/>
    <w:rsid w:val="00012373"/>
    <w:pPr>
      <w:tabs>
        <w:tab w:val="center" w:pos="4536"/>
        <w:tab w:val="right" w:pos="9072"/>
      </w:tabs>
    </w:pPr>
  </w:style>
  <w:style w:type="character" w:styleId="PageNumber">
    <w:name w:val="page number"/>
    <w:basedOn w:val="DefaultParagraphFont"/>
    <w:rsid w:val="00012373"/>
  </w:style>
  <w:style w:type="paragraph" w:styleId="BalloonText">
    <w:name w:val="Balloon Text"/>
    <w:basedOn w:val="Normal"/>
    <w:link w:val="BalloonTextChar"/>
    <w:rsid w:val="0042516A"/>
    <w:rPr>
      <w:rFonts w:ascii="Segoe UI" w:hAnsi="Segoe UI" w:cs="Segoe UI"/>
      <w:sz w:val="18"/>
      <w:szCs w:val="18"/>
    </w:rPr>
  </w:style>
  <w:style w:type="character" w:customStyle="1" w:styleId="BalloonTextChar">
    <w:name w:val="Balloon Text Char"/>
    <w:link w:val="BalloonText"/>
    <w:rsid w:val="004251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1613</Words>
  <Characters>9553</Characters>
  <Application>Microsoft Office Word</Application>
  <DocSecurity>0</DocSecurity>
  <Lines>79</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7</cp:revision>
  <cp:lastPrinted>2016-02-03T11:29:00Z</cp:lastPrinted>
  <dcterms:created xsi:type="dcterms:W3CDTF">2020-11-03T12:57:00Z</dcterms:created>
  <dcterms:modified xsi:type="dcterms:W3CDTF">2020-11-23T06:59:00Z</dcterms:modified>
</cp:coreProperties>
</file>