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494" w:rsidRDefault="00934494" w:rsidP="00934494">
      <w:pPr>
        <w:rPr>
          <w:b/>
        </w:rPr>
      </w:pPr>
      <w:r>
        <w:rPr>
          <w:rFonts w:eastAsia="Calibri"/>
          <w:b/>
        </w:rPr>
        <w:t xml:space="preserve">CANDIDAT COD A1010                                                               </w:t>
      </w:r>
      <w:r>
        <w:rPr>
          <w:b/>
        </w:rPr>
        <w:t>HOTĂRÂREA NR. 25</w:t>
      </w:r>
    </w:p>
    <w:p w:rsidR="00934494" w:rsidRDefault="00934494" w:rsidP="00934494">
      <w:r>
        <w:t>Cod ECLI    ………….</w:t>
      </w:r>
    </w:p>
    <w:p w:rsidR="00934494" w:rsidRDefault="00934494" w:rsidP="00934494">
      <w:r>
        <w:t>R O M Â N I A</w:t>
      </w:r>
    </w:p>
    <w:p w:rsidR="00934494" w:rsidRDefault="00934494" w:rsidP="00934494">
      <w:r>
        <w:t>CURTEA DE APEL ……….</w:t>
      </w:r>
    </w:p>
    <w:p w:rsidR="00934494" w:rsidRDefault="00934494" w:rsidP="00934494">
      <w:r>
        <w:t>SECŢIA ……….</w:t>
      </w:r>
    </w:p>
    <w:p w:rsidR="00934494" w:rsidRDefault="00934494" w:rsidP="00934494">
      <w:r>
        <w:t xml:space="preserve">Nr. operator de date </w:t>
      </w:r>
    </w:p>
    <w:p w:rsidR="00934494" w:rsidRDefault="00934494" w:rsidP="00934494">
      <w:r>
        <w:t>cu caracter personal ………….</w:t>
      </w:r>
    </w:p>
    <w:p w:rsidR="00934494" w:rsidRDefault="00934494" w:rsidP="00934494">
      <w:r>
        <w:t>Dosar nr. ……….</w:t>
      </w:r>
    </w:p>
    <w:p w:rsidR="000548CD" w:rsidRDefault="000548CD" w:rsidP="000548CD">
      <w:pPr>
        <w:ind w:firstLine="709"/>
        <w:jc w:val="center"/>
        <w:rPr>
          <w:rFonts w:eastAsia="Calibri"/>
          <w:b/>
          <w:lang w:eastAsia="en-US"/>
        </w:rPr>
      </w:pPr>
    </w:p>
    <w:p w:rsidR="000548CD" w:rsidRDefault="000548CD" w:rsidP="000548CD">
      <w:pPr>
        <w:ind w:firstLine="709"/>
        <w:jc w:val="center"/>
        <w:rPr>
          <w:rFonts w:eastAsia="Calibri"/>
          <w:b/>
          <w:lang w:eastAsia="en-US"/>
        </w:rPr>
      </w:pPr>
      <w:r>
        <w:rPr>
          <w:rFonts w:eastAsia="Calibri"/>
          <w:b/>
          <w:lang w:eastAsia="en-US"/>
        </w:rPr>
        <w:t>Î N C H E I E R E</w:t>
      </w:r>
      <w:r w:rsidR="00DD5DB9">
        <w:rPr>
          <w:rFonts w:eastAsia="Calibri"/>
          <w:b/>
          <w:lang w:eastAsia="en-US"/>
        </w:rPr>
        <w:t xml:space="preserve"> NR. </w:t>
      </w:r>
      <w:r w:rsidR="00934494">
        <w:rPr>
          <w:rFonts w:eastAsia="Calibri"/>
          <w:b/>
          <w:lang w:eastAsia="en-US"/>
        </w:rPr>
        <w:t>.........</w:t>
      </w:r>
    </w:p>
    <w:p w:rsidR="000548CD" w:rsidRDefault="000548CD" w:rsidP="000548CD">
      <w:pPr>
        <w:ind w:firstLine="709"/>
        <w:jc w:val="center"/>
        <w:rPr>
          <w:rFonts w:eastAsia="Calibri"/>
          <w:b/>
          <w:lang w:eastAsia="en-US"/>
        </w:rPr>
      </w:pPr>
      <w:r>
        <w:rPr>
          <w:rFonts w:eastAsia="Calibri"/>
          <w:lang w:eastAsia="en-US"/>
        </w:rPr>
        <w:t xml:space="preserve">Şedinţa din Camera de consiliu din data de </w:t>
      </w:r>
      <w:r w:rsidR="009115DE">
        <w:rPr>
          <w:rFonts w:eastAsia="Calibri"/>
          <w:lang w:eastAsia="en-US"/>
        </w:rPr>
        <w:t>.............</w:t>
      </w:r>
    </w:p>
    <w:p w:rsidR="000548CD" w:rsidRDefault="000548CD" w:rsidP="000548CD">
      <w:pPr>
        <w:ind w:firstLine="709"/>
        <w:jc w:val="center"/>
        <w:rPr>
          <w:rFonts w:eastAsia="Calibri"/>
          <w:lang w:eastAsia="en-US"/>
        </w:rPr>
      </w:pPr>
      <w:r>
        <w:rPr>
          <w:rFonts w:eastAsia="Calibri"/>
          <w:lang w:eastAsia="en-US"/>
        </w:rPr>
        <w:t>Instanţa constituită din:</w:t>
      </w:r>
    </w:p>
    <w:p w:rsidR="000548CD" w:rsidRDefault="000548CD" w:rsidP="000548CD">
      <w:pPr>
        <w:ind w:firstLine="709"/>
        <w:jc w:val="both"/>
        <w:rPr>
          <w:rFonts w:eastAsia="Calibri"/>
          <w:i/>
          <w:lang w:eastAsia="en-US"/>
        </w:rPr>
      </w:pPr>
      <w:r>
        <w:rPr>
          <w:rFonts w:eastAsia="Calibri"/>
          <w:lang w:eastAsia="en-US"/>
        </w:rPr>
        <w:tab/>
      </w:r>
      <w:r>
        <w:rPr>
          <w:rFonts w:eastAsia="Calibri"/>
          <w:lang w:eastAsia="en-US"/>
        </w:rPr>
        <w:tab/>
      </w:r>
      <w:r w:rsidR="009115DE">
        <w:rPr>
          <w:rFonts w:eastAsia="Calibri"/>
          <w:lang w:eastAsia="en-US"/>
        </w:rPr>
        <w:t xml:space="preserve">                                  </w:t>
      </w:r>
      <w:r>
        <w:rPr>
          <w:rFonts w:eastAsia="Calibri"/>
          <w:i/>
          <w:lang w:eastAsia="en-US"/>
        </w:rPr>
        <w:t xml:space="preserve">Complet de judecată </w:t>
      </w:r>
      <w:r w:rsidR="009115DE">
        <w:rPr>
          <w:rFonts w:eastAsia="Calibri"/>
          <w:i/>
          <w:lang w:eastAsia="en-US"/>
        </w:rPr>
        <w:t>...</w:t>
      </w:r>
      <w:r>
        <w:rPr>
          <w:rFonts w:eastAsia="Calibri"/>
          <w:i/>
          <w:lang w:eastAsia="en-US"/>
        </w:rPr>
        <w:t>:</w:t>
      </w:r>
    </w:p>
    <w:p w:rsidR="000548CD" w:rsidRDefault="000548CD" w:rsidP="000548CD">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b/>
          <w:lang w:eastAsia="en-US"/>
        </w:rPr>
        <w:t>Preşedinte:</w:t>
      </w:r>
      <w:r w:rsidR="00934494">
        <w:rPr>
          <w:rFonts w:eastAsia="Calibri"/>
          <w:b/>
          <w:lang w:eastAsia="en-US"/>
        </w:rPr>
        <w:t xml:space="preserve"> </w:t>
      </w:r>
      <w:r w:rsidR="00934494" w:rsidRPr="0081472C">
        <w:rPr>
          <w:rFonts w:eastAsia="Calibri"/>
          <w:lang w:eastAsia="en-US"/>
        </w:rPr>
        <w:t xml:space="preserve">CANDIDAT </w:t>
      </w:r>
      <w:r w:rsidRPr="0081472C">
        <w:rPr>
          <w:rFonts w:eastAsia="Calibri"/>
          <w:lang w:eastAsia="en-US"/>
        </w:rPr>
        <w:t>C</w:t>
      </w:r>
      <w:r w:rsidR="009115DE" w:rsidRPr="0081472C">
        <w:rPr>
          <w:rFonts w:eastAsia="Calibri"/>
          <w:lang w:eastAsia="en-US"/>
        </w:rPr>
        <w:t>OD A1010</w:t>
      </w:r>
      <w:r>
        <w:rPr>
          <w:rFonts w:eastAsia="Calibri"/>
          <w:b/>
          <w:lang w:eastAsia="en-US"/>
        </w:rPr>
        <w:t xml:space="preserve"> - judecător</w:t>
      </w:r>
    </w:p>
    <w:p w:rsidR="000548CD" w:rsidRDefault="000548CD" w:rsidP="000548CD">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p>
    <w:p w:rsidR="000548CD" w:rsidRDefault="000548CD" w:rsidP="000548CD">
      <w:pPr>
        <w:ind w:firstLine="709"/>
        <w:jc w:val="both"/>
        <w:rPr>
          <w:rFonts w:eastAsia="Calibri"/>
          <w:lang w:eastAsia="en-US"/>
        </w:rPr>
      </w:pPr>
      <w:r>
        <w:rPr>
          <w:rFonts w:eastAsia="Calibri"/>
          <w:i/>
          <w:lang w:eastAsia="en-US"/>
        </w:rPr>
        <w:t xml:space="preserve">                        </w:t>
      </w:r>
      <w:r w:rsidR="009115DE">
        <w:rPr>
          <w:rFonts w:eastAsia="Calibri"/>
          <w:i/>
          <w:lang w:eastAsia="en-US"/>
        </w:rPr>
        <w:t xml:space="preserve">            </w:t>
      </w:r>
      <w:r>
        <w:rPr>
          <w:rFonts w:eastAsia="Calibri"/>
          <w:i/>
          <w:lang w:eastAsia="en-US"/>
        </w:rPr>
        <w:t>Grefier:</w:t>
      </w:r>
      <w:r>
        <w:rPr>
          <w:rFonts w:eastAsia="Calibri"/>
          <w:lang w:eastAsia="en-US"/>
        </w:rPr>
        <w:t xml:space="preserve">       </w:t>
      </w:r>
      <w:r w:rsidR="009115DE">
        <w:rPr>
          <w:rFonts w:eastAsia="Calibri"/>
          <w:lang w:eastAsia="en-US"/>
        </w:rPr>
        <w:t>....................</w:t>
      </w:r>
    </w:p>
    <w:p w:rsidR="000548CD" w:rsidRPr="0099094A" w:rsidRDefault="000548CD" w:rsidP="000548CD">
      <w:pPr>
        <w:tabs>
          <w:tab w:val="left" w:pos="0"/>
        </w:tabs>
        <w:ind w:firstLine="709"/>
        <w:jc w:val="both"/>
        <w:rPr>
          <w:rFonts w:eastAsia="Calibri"/>
          <w:lang w:eastAsia="en-US"/>
        </w:rPr>
      </w:pPr>
      <w:r>
        <w:rPr>
          <w:rFonts w:eastAsia="Calibri"/>
          <w:lang w:eastAsia="en-US"/>
        </w:rPr>
        <w:tab/>
      </w:r>
    </w:p>
    <w:p w:rsidR="009F14D7" w:rsidRDefault="000548CD" w:rsidP="009F14D7">
      <w:pPr>
        <w:ind w:firstLine="720"/>
        <w:jc w:val="both"/>
      </w:pPr>
      <w:r>
        <w:rPr>
          <w:rFonts w:eastAsia="Calibri"/>
          <w:lang w:eastAsia="en-US"/>
        </w:rPr>
        <w:t xml:space="preserve"> Pe rol se află soluţionarea cererii formulată de Tribunalul </w:t>
      </w:r>
      <w:r w:rsidR="009F14D7">
        <w:rPr>
          <w:rFonts w:eastAsia="Calibri"/>
          <w:lang w:eastAsia="en-US"/>
        </w:rPr>
        <w:t>............</w:t>
      </w:r>
      <w:r>
        <w:rPr>
          <w:rFonts w:eastAsia="Calibri"/>
          <w:lang w:eastAsia="en-US"/>
        </w:rPr>
        <w:t xml:space="preserve"> privind desemnarea unei instanţe egală în grad </w:t>
      </w:r>
      <w:r w:rsidRPr="00F103B1">
        <w:t xml:space="preserve">pentru a soluţiona </w:t>
      </w:r>
      <w:r>
        <w:t xml:space="preserve">contestaţia formulată de inculpatul </w:t>
      </w:r>
      <w:r w:rsidR="009F14D7">
        <w:t xml:space="preserve">AB </w:t>
      </w:r>
      <w:r>
        <w:t xml:space="preserve">împotriva încheierii din data de </w:t>
      </w:r>
      <w:r w:rsidR="009F14D7">
        <w:t>..........</w:t>
      </w:r>
      <w:r>
        <w:t xml:space="preserve">pronunţată de Judecătoria </w:t>
      </w:r>
      <w:r w:rsidR="009F14D7">
        <w:t>..........</w:t>
      </w:r>
      <w:r>
        <w:t xml:space="preserve"> în dosarul </w:t>
      </w:r>
      <w:r w:rsidR="0081472C">
        <w:t>...</w:t>
      </w:r>
      <w:r>
        <w:t xml:space="preserve"> nr. </w:t>
      </w:r>
      <w:r w:rsidR="009F14D7">
        <w:t>..........</w:t>
      </w:r>
    </w:p>
    <w:p w:rsidR="000548CD" w:rsidRDefault="000548CD" w:rsidP="009F14D7">
      <w:pPr>
        <w:ind w:firstLine="720"/>
        <w:jc w:val="both"/>
        <w:rPr>
          <w:rFonts w:eastAsia="Calibri"/>
          <w:lang w:eastAsia="en-US"/>
        </w:rPr>
      </w:pPr>
      <w:r>
        <w:rPr>
          <w:rFonts w:eastAsia="Calibri"/>
          <w:lang w:eastAsia="en-US"/>
        </w:rPr>
        <w:t>Dezbaterile în cauza de faţă s-au desfăşurat în conformitate cu dispoziţiile art. 369 alin. 1 Cod procedură penală.</w:t>
      </w:r>
    </w:p>
    <w:p w:rsidR="000548CD" w:rsidRDefault="000548CD" w:rsidP="000548CD">
      <w:pPr>
        <w:tabs>
          <w:tab w:val="left" w:pos="-1080"/>
          <w:tab w:val="left" w:pos="-540"/>
          <w:tab w:val="left" w:pos="851"/>
        </w:tabs>
        <w:ind w:firstLine="709"/>
        <w:jc w:val="both"/>
        <w:rPr>
          <w:rFonts w:eastAsia="Calibri"/>
          <w:lang w:eastAsia="en-US"/>
        </w:rPr>
      </w:pPr>
      <w:r>
        <w:rPr>
          <w:rFonts w:eastAsia="Calibri"/>
          <w:lang w:eastAsia="en-US"/>
        </w:rPr>
        <w:tab/>
        <w:t xml:space="preserve"> La apelul nominal făcut în şedinţa din camera de consiliu se constată lipsa părţilor. </w:t>
      </w:r>
    </w:p>
    <w:p w:rsidR="000548CD" w:rsidRDefault="000548CD" w:rsidP="000548CD">
      <w:pPr>
        <w:tabs>
          <w:tab w:val="left" w:pos="0"/>
          <w:tab w:val="left" w:pos="851"/>
        </w:tabs>
        <w:ind w:firstLine="709"/>
        <w:jc w:val="both"/>
        <w:rPr>
          <w:rFonts w:eastAsia="Calibri"/>
          <w:lang w:eastAsia="en-US"/>
        </w:rPr>
      </w:pPr>
      <w:r>
        <w:rPr>
          <w:rFonts w:eastAsia="Calibri"/>
          <w:lang w:eastAsia="en-US"/>
        </w:rPr>
        <w:tab/>
        <w:t xml:space="preserve"> Procedura fără citarea părţilor.   </w:t>
      </w:r>
    </w:p>
    <w:p w:rsidR="000548CD" w:rsidRDefault="000548CD" w:rsidP="000548CD">
      <w:pPr>
        <w:tabs>
          <w:tab w:val="left" w:pos="0"/>
        </w:tabs>
        <w:ind w:firstLine="709"/>
        <w:jc w:val="both"/>
        <w:rPr>
          <w:rFonts w:eastAsia="Calibri"/>
          <w:lang w:eastAsia="en-US"/>
        </w:rPr>
      </w:pPr>
      <w:r>
        <w:rPr>
          <w:rFonts w:eastAsia="Calibri"/>
          <w:lang w:eastAsia="en-US"/>
        </w:rPr>
        <w:tab/>
      </w:r>
    </w:p>
    <w:p w:rsidR="000548CD" w:rsidRDefault="000548CD" w:rsidP="000548CD">
      <w:pPr>
        <w:ind w:firstLine="720"/>
        <w:rPr>
          <w:rFonts w:eastAsia="Calibri"/>
          <w:b/>
          <w:lang w:eastAsia="en-US"/>
        </w:rPr>
      </w:pPr>
      <w:r>
        <w:rPr>
          <w:rFonts w:eastAsia="Calibri"/>
          <w:b/>
          <w:lang w:eastAsia="en-US"/>
        </w:rPr>
        <w:t xml:space="preserve">                                                      C U R T E A:</w:t>
      </w:r>
    </w:p>
    <w:p w:rsidR="000548CD" w:rsidRDefault="000548CD" w:rsidP="000548CD">
      <w:pPr>
        <w:rPr>
          <w:lang w:val="en-US"/>
        </w:rPr>
      </w:pPr>
    </w:p>
    <w:p w:rsidR="000548CD" w:rsidRPr="00805E10" w:rsidRDefault="000548CD" w:rsidP="000548CD">
      <w:pPr>
        <w:ind w:firstLine="708"/>
      </w:pPr>
      <w:r w:rsidRPr="00805E10">
        <w:t xml:space="preserve">Asupra sesizării penale de faţă, instanţa: </w:t>
      </w:r>
    </w:p>
    <w:p w:rsidR="000548CD" w:rsidRDefault="000548CD" w:rsidP="000548CD">
      <w:pPr>
        <w:ind w:firstLine="708"/>
        <w:jc w:val="both"/>
      </w:pPr>
      <w:r w:rsidRPr="00805E10">
        <w:t xml:space="preserve">La data de </w:t>
      </w:r>
      <w:r>
        <w:t>1.09.2020</w:t>
      </w:r>
      <w:r w:rsidRPr="00805E10">
        <w:t xml:space="preserve">, sub nr. </w:t>
      </w:r>
      <w:r w:rsidR="009F14D7">
        <w:t>..........</w:t>
      </w:r>
      <w:r w:rsidRPr="00805E10">
        <w:t xml:space="preserve">, s-a înregistrat pe rolul acestei instanţe sesizarea formulată de Tribunalul </w:t>
      </w:r>
      <w:r w:rsidR="009F14D7">
        <w:t>..........</w:t>
      </w:r>
      <w:r>
        <w:t xml:space="preserve">-Secţia </w:t>
      </w:r>
      <w:r w:rsidR="0081472C">
        <w:t>...</w:t>
      </w:r>
      <w:r w:rsidRPr="00805E10">
        <w:t xml:space="preserve"> pentru </w:t>
      </w:r>
      <w:r>
        <w:t>desemnare</w:t>
      </w:r>
      <w:r w:rsidRPr="00805E10">
        <w:t xml:space="preserve">a unei alte instanţe egale în grad, din circumscripţia Curţii de Apel </w:t>
      </w:r>
      <w:r w:rsidR="009F14D7">
        <w:t>..........</w:t>
      </w:r>
      <w:r w:rsidRPr="00805E10">
        <w:t xml:space="preserve"> pentru a proceda la soluţiona</w:t>
      </w:r>
      <w:r>
        <w:t>rea dosarului</w:t>
      </w:r>
      <w:r w:rsidRPr="004214D7">
        <w:t xml:space="preserve"> penal nr. </w:t>
      </w:r>
      <w:r w:rsidR="009F14D7">
        <w:t>..........</w:t>
      </w:r>
      <w:r>
        <w:t>aflat pe rolul acestei instanţe.</w:t>
      </w:r>
    </w:p>
    <w:p w:rsidR="000548CD" w:rsidRDefault="000548CD" w:rsidP="000548CD">
      <w:pPr>
        <w:ind w:firstLine="708"/>
        <w:jc w:val="both"/>
      </w:pPr>
      <w:r w:rsidRPr="00805E10">
        <w:t xml:space="preserve"> În motivare</w:t>
      </w:r>
      <w:r>
        <w:t>,</w:t>
      </w:r>
      <w:r w:rsidRPr="00805E10">
        <w:t xml:space="preserve"> s</w:t>
      </w:r>
      <w:r>
        <w:t>-a</w:t>
      </w:r>
      <w:r w:rsidRPr="00805E10">
        <w:t xml:space="preserve"> ar</w:t>
      </w:r>
      <w:r>
        <w:t>ă</w:t>
      </w:r>
      <w:r w:rsidRPr="00805E10">
        <w:t>t</w:t>
      </w:r>
      <w:r>
        <w:t>at</w:t>
      </w:r>
      <w:r w:rsidRPr="00805E10">
        <w:t xml:space="preserve"> că nu se poate constitui complet</w:t>
      </w:r>
      <w:r>
        <w:t>ul pentru soluţionarea cauzei, având în vedere că un număr de şase judecători de pe secţia penală sunt incompatibili deoarece au exercitat funcţia de judecători de drepturi şi libertăţi în cauză, fiind compatibili doar doi judecători de pe această secţie, din care unul este în concediu de odihnă.</w:t>
      </w:r>
    </w:p>
    <w:p w:rsidR="000548CD" w:rsidRPr="00805E10" w:rsidRDefault="000548CD" w:rsidP="000548CD">
      <w:pPr>
        <w:ind w:firstLine="708"/>
        <w:jc w:val="both"/>
      </w:pPr>
      <w:r w:rsidRPr="00805E10">
        <w:t>În drept, au fost invocate prevederile art. 68 alin. 9</w:t>
      </w:r>
      <w:r w:rsidRPr="00805E10">
        <w:rPr>
          <w:vertAlign w:val="superscript"/>
        </w:rPr>
        <w:t>1</w:t>
      </w:r>
      <w:r w:rsidRPr="00805E10">
        <w:t xml:space="preserve"> Cod procedură penală.</w:t>
      </w:r>
    </w:p>
    <w:p w:rsidR="000548CD" w:rsidRPr="00805E10" w:rsidRDefault="000548CD" w:rsidP="000548CD">
      <w:pPr>
        <w:ind w:firstLine="708"/>
        <w:jc w:val="both"/>
      </w:pPr>
      <w:r w:rsidRPr="00805E10">
        <w:t xml:space="preserve">Din examinarea actelor şi lucrărilor dosarului, Curtea reţine următoarele: </w:t>
      </w:r>
    </w:p>
    <w:p w:rsidR="000548CD" w:rsidRPr="00805E10" w:rsidRDefault="000548CD" w:rsidP="000548CD">
      <w:pPr>
        <w:ind w:firstLine="708"/>
        <w:jc w:val="both"/>
      </w:pPr>
      <w:r w:rsidRPr="00805E10">
        <w:t xml:space="preserve">Prin adresa întocmită în dosarul penal nr. </w:t>
      </w:r>
      <w:r w:rsidR="009F14D7">
        <w:t>..........</w:t>
      </w:r>
      <w:r w:rsidRPr="00805E10">
        <w:t xml:space="preserve">, Tribunalul </w:t>
      </w:r>
      <w:r w:rsidR="009F14D7">
        <w:t>..........</w:t>
      </w:r>
      <w:r>
        <w:t xml:space="preserve"> -secţia penală</w:t>
      </w:r>
      <w:r w:rsidRPr="00805E10">
        <w:t xml:space="preserve"> a înaintat dosarul Curţii de Apel </w:t>
      </w:r>
      <w:r w:rsidR="009F14D7">
        <w:t>..........</w:t>
      </w:r>
      <w:r w:rsidRPr="00805E10">
        <w:t xml:space="preserve"> cu </w:t>
      </w:r>
      <w:r>
        <w:t xml:space="preserve">solicitarea de a fi soluţionată cererea de </w:t>
      </w:r>
      <w:r w:rsidRPr="00805E10">
        <w:t>desemna</w:t>
      </w:r>
      <w:r>
        <w:t>re a unei</w:t>
      </w:r>
      <w:r w:rsidRPr="00805E10">
        <w:t xml:space="preserve"> alt</w:t>
      </w:r>
      <w:r>
        <w:t>e</w:t>
      </w:r>
      <w:r w:rsidRPr="00805E10">
        <w:t xml:space="preserve"> instanţ</w:t>
      </w:r>
      <w:r>
        <w:t>e</w:t>
      </w:r>
      <w:r w:rsidRPr="00805E10">
        <w:t xml:space="preserve"> egală în grad cu Tribunalul </w:t>
      </w:r>
      <w:r w:rsidR="009F14D7">
        <w:t xml:space="preserve">.......... </w:t>
      </w:r>
      <w:r w:rsidRPr="00805E10">
        <w:t xml:space="preserve">din circumscripţia Curţii de Apel </w:t>
      </w:r>
      <w:r w:rsidR="009F14D7">
        <w:t xml:space="preserve">.......... </w:t>
      </w:r>
      <w:r w:rsidRPr="00805E10">
        <w:t xml:space="preserve">pentru a proceda la soluţionarea </w:t>
      </w:r>
      <w:r>
        <w:t>cauzei în complet legal constituit.</w:t>
      </w:r>
    </w:p>
    <w:p w:rsidR="000548CD" w:rsidRDefault="000548CD" w:rsidP="000548CD">
      <w:pPr>
        <w:ind w:firstLine="708"/>
        <w:jc w:val="both"/>
      </w:pPr>
      <w:r>
        <w:t>R</w:t>
      </w:r>
      <w:r w:rsidRPr="00805E10">
        <w:t xml:space="preserve">eţinând că </w:t>
      </w:r>
      <w:r>
        <w:t xml:space="preserve">judecătorii </w:t>
      </w:r>
      <w:r w:rsidRPr="00805E10">
        <w:t xml:space="preserve">în activitate </w:t>
      </w:r>
      <w:r>
        <w:t>de</w:t>
      </w:r>
      <w:r w:rsidRPr="00805E10">
        <w:t>la Tribunalul</w:t>
      </w:r>
      <w:r w:rsidR="009F14D7">
        <w:t xml:space="preserve"> ....</w:t>
      </w:r>
      <w:r>
        <w:t xml:space="preserve">, Secţia </w:t>
      </w:r>
      <w:r w:rsidR="009F14D7">
        <w:t>......</w:t>
      </w:r>
      <w:r>
        <w:t xml:space="preserve">, </w:t>
      </w:r>
      <w:r w:rsidRPr="00805E10">
        <w:t>sunt incompatibil</w:t>
      </w:r>
      <w:r>
        <w:t>i</w:t>
      </w:r>
      <w:r w:rsidRPr="00805E10">
        <w:t xml:space="preserve">, </w:t>
      </w:r>
      <w:r>
        <w:t>aşa cum reiese din adresa de înaintare a dosarului, instanţa fiind în imposibilitate de a soluţiona cauza în complet legal constituit, Curtea</w:t>
      </w:r>
      <w:r w:rsidRPr="00805E10">
        <w:t xml:space="preserve"> va admite sesizarea formulată de Tribu</w:t>
      </w:r>
      <w:r>
        <w:t xml:space="preserve">nalul </w:t>
      </w:r>
      <w:r w:rsidR="009F14D7">
        <w:t>.....</w:t>
      </w:r>
      <w:r>
        <w:t xml:space="preserve"> şi, în consecinţă, va desemna în acest sens o altă instanţă egală în grad, respectiv </w:t>
      </w:r>
      <w:r w:rsidRPr="004214D7">
        <w:t>Tribunalul</w:t>
      </w:r>
      <w:r>
        <w:t xml:space="preserve"> </w:t>
      </w:r>
      <w:r w:rsidR="009F14D7">
        <w:t>.......</w:t>
      </w:r>
    </w:p>
    <w:p w:rsidR="000548CD" w:rsidRPr="00805E10" w:rsidRDefault="000548CD" w:rsidP="000548CD">
      <w:pPr>
        <w:ind w:firstLine="708"/>
        <w:jc w:val="both"/>
      </w:pPr>
      <w:r>
        <w:t>În continuarea judecării cauzei, având în vedere că dispoziţia desemnării altei instanţe urmează aplicării prevederilor legale privind abţinerea, î</w:t>
      </w:r>
      <w:r w:rsidRPr="004214D7">
        <w:t xml:space="preserve">n baza art. 68 alin. </w:t>
      </w:r>
      <w:smartTag w:uri="urn:schemas-microsoft-com:office:smarttags" w:element="metricconverter">
        <w:smartTagPr>
          <w:attr w:name="ProductID" w:val="6 C"/>
        </w:smartTagPr>
        <w:r>
          <w:t>6</w:t>
        </w:r>
        <w:r w:rsidRPr="004214D7">
          <w:t>C</w:t>
        </w:r>
      </w:smartTag>
      <w:r w:rsidRPr="004214D7">
        <w:t xml:space="preserve">.proc.pen., </w:t>
      </w:r>
      <w:r>
        <w:t>Curtea apreciază necesar a se pronunţa şi cu privire la actele îndeplinite sau măsurile dispuse anterior în cauză, care se vor menţine.</w:t>
      </w:r>
    </w:p>
    <w:p w:rsidR="000548CD" w:rsidRDefault="000548CD" w:rsidP="000548CD">
      <w:pPr>
        <w:ind w:firstLine="708"/>
        <w:jc w:val="both"/>
      </w:pPr>
      <w:r>
        <w:t>Pe cale de consecinţă, va a</w:t>
      </w:r>
      <w:r w:rsidRPr="004214D7">
        <w:t xml:space="preserve">dmite sesizarea formulată de </w:t>
      </w:r>
      <w:r>
        <w:t>Tribunalul</w:t>
      </w:r>
      <w:r w:rsidR="009F14D7">
        <w:t>.........</w:t>
      </w:r>
      <w:r>
        <w:t>–</w:t>
      </w:r>
      <w:r w:rsidRPr="00805E10">
        <w:t xml:space="preserve">Secţia </w:t>
      </w:r>
      <w:r w:rsidR="009F14D7">
        <w:t>.......</w:t>
      </w:r>
      <w:r>
        <w:t xml:space="preserve"> şi, în consecinţă, î</w:t>
      </w:r>
      <w:r w:rsidRPr="004214D7">
        <w:t xml:space="preserve">n baza art. 68 alin. </w:t>
      </w:r>
      <w:smartTag w:uri="urn:schemas-microsoft-com:office:smarttags" w:element="metricconverter">
        <w:smartTagPr>
          <w:attr w:name="ProductID" w:val="91 C"/>
        </w:smartTagPr>
        <w:r w:rsidRPr="00805E10">
          <w:t>9</w:t>
        </w:r>
        <w:r w:rsidRPr="00805E10">
          <w:rPr>
            <w:vertAlign w:val="superscript"/>
          </w:rPr>
          <w:t>1</w:t>
        </w:r>
        <w:r w:rsidRPr="004214D7">
          <w:t>C</w:t>
        </w:r>
      </w:smartTag>
      <w:r w:rsidRPr="004214D7">
        <w:t xml:space="preserve">.proc.pen., </w:t>
      </w:r>
      <w:r>
        <w:t xml:space="preserve">va </w:t>
      </w:r>
      <w:r w:rsidRPr="004214D7">
        <w:t>desemn</w:t>
      </w:r>
      <w:r>
        <w:t>a</w:t>
      </w:r>
      <w:r w:rsidRPr="004214D7">
        <w:t xml:space="preserve"> Tribunalul </w:t>
      </w:r>
      <w:r w:rsidR="009F14D7">
        <w:t>....</w:t>
      </w:r>
      <w:r>
        <w:t xml:space="preserve"> </w:t>
      </w:r>
      <w:r w:rsidRPr="004214D7">
        <w:t xml:space="preserve">ca instanţă competentă pentru soluţionarea </w:t>
      </w:r>
      <w:r>
        <w:t xml:space="preserve">dosarului </w:t>
      </w:r>
      <w:r w:rsidRPr="004214D7">
        <w:t xml:space="preserve">penal nr. </w:t>
      </w:r>
      <w:r w:rsidR="009F14D7">
        <w:t>.............</w:t>
      </w:r>
      <w:r>
        <w:t>, aflat pe rolul Tribunalului</w:t>
      </w:r>
      <w:r w:rsidR="009F14D7">
        <w:t xml:space="preserve"> ......</w:t>
      </w:r>
      <w:r>
        <w:t>–</w:t>
      </w:r>
      <w:r w:rsidRPr="00805E10">
        <w:t>Secţia</w:t>
      </w:r>
      <w:r w:rsidR="009F14D7">
        <w:t>......</w:t>
      </w:r>
      <w:r>
        <w:t>, iar î</w:t>
      </w:r>
      <w:r w:rsidRPr="004214D7">
        <w:t xml:space="preserve">n </w:t>
      </w:r>
      <w:r w:rsidRPr="004214D7">
        <w:lastRenderedPageBreak/>
        <w:t xml:space="preserve">baza art. 68 alin. </w:t>
      </w:r>
      <w:smartTag w:uri="urn:schemas-microsoft-com:office:smarttags" w:element="metricconverter">
        <w:smartTagPr>
          <w:attr w:name="ProductID" w:val="6 C"/>
        </w:smartTagPr>
        <w:r>
          <w:t>6</w:t>
        </w:r>
        <w:r w:rsidRPr="004214D7">
          <w:t>C</w:t>
        </w:r>
      </w:smartTag>
      <w:r w:rsidR="009F14D7">
        <w:t>.proc.pen.,</w:t>
      </w:r>
      <w:r>
        <w:t>va dispune ca toate actele îndeplinite sau măsurile dispuse anterior în cauză să se menţină, cu cheltuieli</w:t>
      </w:r>
      <w:r w:rsidRPr="004214D7">
        <w:t xml:space="preserve"> judiciare în sarcina statului.</w:t>
      </w:r>
    </w:p>
    <w:p w:rsidR="009F14D7" w:rsidRPr="004214D7" w:rsidRDefault="009F14D7" w:rsidP="000548CD">
      <w:pPr>
        <w:ind w:firstLine="708"/>
        <w:jc w:val="both"/>
      </w:pPr>
    </w:p>
    <w:p w:rsidR="000548CD" w:rsidRPr="008061C4" w:rsidRDefault="000548CD" w:rsidP="000548CD">
      <w:pPr>
        <w:jc w:val="center"/>
        <w:rPr>
          <w:b/>
        </w:rPr>
      </w:pPr>
      <w:r w:rsidRPr="008061C4">
        <w:rPr>
          <w:b/>
        </w:rPr>
        <w:t>PENTRU ACESTE MOTIVE</w:t>
      </w:r>
    </w:p>
    <w:p w:rsidR="000548CD" w:rsidRPr="008061C4" w:rsidRDefault="000548CD" w:rsidP="000548CD">
      <w:pPr>
        <w:jc w:val="center"/>
        <w:rPr>
          <w:b/>
        </w:rPr>
      </w:pPr>
      <w:r w:rsidRPr="008061C4">
        <w:rPr>
          <w:b/>
        </w:rPr>
        <w:t>ÎN NUMELE LEGII</w:t>
      </w:r>
    </w:p>
    <w:p w:rsidR="000548CD" w:rsidRPr="008061C4" w:rsidRDefault="000548CD" w:rsidP="000548CD">
      <w:pPr>
        <w:jc w:val="center"/>
        <w:rPr>
          <w:b/>
        </w:rPr>
      </w:pPr>
      <w:r w:rsidRPr="008061C4">
        <w:rPr>
          <w:b/>
        </w:rPr>
        <w:t>D I S P U N E</w:t>
      </w:r>
    </w:p>
    <w:p w:rsidR="000548CD" w:rsidRPr="00E665A6" w:rsidRDefault="000548CD" w:rsidP="000548CD">
      <w:pPr>
        <w:ind w:firstLine="708"/>
        <w:jc w:val="both"/>
      </w:pPr>
    </w:p>
    <w:p w:rsidR="000548CD" w:rsidRDefault="000548CD" w:rsidP="000548CD">
      <w:pPr>
        <w:ind w:firstLine="708"/>
        <w:jc w:val="both"/>
      </w:pPr>
      <w:r>
        <w:t xml:space="preserve">Admite sesizarea formulată de Tribunalul </w:t>
      </w:r>
      <w:r w:rsidR="009F14D7">
        <w:t>....</w:t>
      </w:r>
      <w:r>
        <w:t xml:space="preserve">–Secţia </w:t>
      </w:r>
      <w:r w:rsidR="009F14D7">
        <w:t>.....</w:t>
      </w:r>
      <w:r>
        <w:t xml:space="preserve"> şi, în consecinţă:</w:t>
      </w:r>
    </w:p>
    <w:p w:rsidR="000548CD" w:rsidRDefault="000548CD" w:rsidP="000548CD">
      <w:pPr>
        <w:ind w:firstLine="708"/>
        <w:jc w:val="both"/>
      </w:pPr>
      <w:r>
        <w:t xml:space="preserve">În baza art. 68 alin. </w:t>
      </w:r>
      <w:smartTag w:uri="urn:schemas-microsoft-com:office:smarttags" w:element="metricconverter">
        <w:smartTagPr>
          <w:attr w:name="ProductID" w:val="91 C"/>
        </w:smartTagPr>
        <w:r>
          <w:t>9</w:t>
        </w:r>
        <w:r>
          <w:rPr>
            <w:vertAlign w:val="superscript"/>
          </w:rPr>
          <w:t>1</w:t>
        </w:r>
        <w:r>
          <w:t>C</w:t>
        </w:r>
      </w:smartTag>
      <w:r>
        <w:t xml:space="preserve">.proc.pen., desemnează Tribunalul </w:t>
      </w:r>
      <w:r w:rsidR="009F14D7">
        <w:t>.....</w:t>
      </w:r>
      <w:r>
        <w:t xml:space="preserve"> ca instanţă competentă pentru soluţionarea dosarului penal nr. </w:t>
      </w:r>
      <w:r w:rsidR="009F14D7">
        <w:t>..........., aflat pe rolul Tribunalului ...... - S</w:t>
      </w:r>
      <w:r>
        <w:t xml:space="preserve">ecţia </w:t>
      </w:r>
      <w:r w:rsidR="009F14D7">
        <w:t>.......</w:t>
      </w:r>
      <w:r>
        <w:t>.</w:t>
      </w:r>
    </w:p>
    <w:p w:rsidR="000548CD" w:rsidRDefault="000548CD" w:rsidP="000548CD">
      <w:pPr>
        <w:ind w:firstLine="708"/>
        <w:jc w:val="both"/>
      </w:pPr>
      <w:r>
        <w:t xml:space="preserve">În baza art. 68 alin. </w:t>
      </w:r>
      <w:smartTag w:uri="urn:schemas-microsoft-com:office:smarttags" w:element="metricconverter">
        <w:smartTagPr>
          <w:attr w:name="ProductID" w:val="6 C"/>
        </w:smartTagPr>
        <w:r>
          <w:t>6 C</w:t>
        </w:r>
      </w:smartTag>
      <w:r>
        <w:t>.proc.pen., toate actele îndeplinite sau măsurile dispuse în cauză se menţin.</w:t>
      </w:r>
    </w:p>
    <w:p w:rsidR="000548CD" w:rsidRDefault="000548CD" w:rsidP="000548CD">
      <w:pPr>
        <w:ind w:firstLine="708"/>
        <w:jc w:val="both"/>
      </w:pPr>
      <w:r>
        <w:t>Cheltuielile judiciare rămân în sarcina statului.</w:t>
      </w:r>
    </w:p>
    <w:p w:rsidR="000548CD" w:rsidRDefault="000548CD" w:rsidP="000548CD">
      <w:pPr>
        <w:ind w:firstLine="708"/>
        <w:jc w:val="both"/>
      </w:pPr>
      <w:r>
        <w:t>Definitivă.</w:t>
      </w:r>
    </w:p>
    <w:p w:rsidR="000548CD" w:rsidRDefault="000548CD" w:rsidP="000548CD">
      <w:pPr>
        <w:ind w:firstLine="708"/>
        <w:jc w:val="both"/>
      </w:pPr>
      <w:r>
        <w:t xml:space="preserve">Pronunţată în camera de consiliu, astăzi, </w:t>
      </w:r>
      <w:r w:rsidR="009F14D7">
        <w:t>.........</w:t>
      </w:r>
    </w:p>
    <w:p w:rsidR="000548CD" w:rsidRDefault="000548CD" w:rsidP="000548CD"/>
    <w:p w:rsidR="000548CD" w:rsidRPr="002D7C42" w:rsidRDefault="000548CD" w:rsidP="000548CD">
      <w:pPr>
        <w:ind w:firstLine="708"/>
        <w:rPr>
          <w:b/>
        </w:rPr>
      </w:pPr>
      <w:r w:rsidRPr="002D7C42">
        <w:rPr>
          <w:b/>
        </w:rPr>
        <w:t>PREŞEDINTE,</w:t>
      </w:r>
      <w:r w:rsidRPr="002D7C42">
        <w:rPr>
          <w:b/>
        </w:rPr>
        <w:tab/>
      </w:r>
      <w:r w:rsidRPr="002D7C42">
        <w:rPr>
          <w:b/>
        </w:rPr>
        <w:tab/>
      </w:r>
      <w:r w:rsidRPr="002D7C42">
        <w:rPr>
          <w:b/>
        </w:rPr>
        <w:tab/>
      </w:r>
      <w:r w:rsidRPr="002D7C42">
        <w:rPr>
          <w:b/>
        </w:rPr>
        <w:tab/>
      </w:r>
      <w:r w:rsidRPr="002D7C42">
        <w:rPr>
          <w:b/>
        </w:rPr>
        <w:tab/>
      </w:r>
      <w:r w:rsidRPr="002D7C42">
        <w:rPr>
          <w:b/>
        </w:rPr>
        <w:tab/>
        <w:t>Grefier</w:t>
      </w:r>
    </w:p>
    <w:p w:rsidR="000548CD" w:rsidRDefault="0081472C" w:rsidP="000548CD">
      <w:pPr>
        <w:ind w:firstLine="708"/>
      </w:pPr>
      <w:r>
        <w:t xml:space="preserve">CANDIDAT </w:t>
      </w:r>
      <w:r w:rsidR="000548CD">
        <w:t>C</w:t>
      </w:r>
      <w:r w:rsidR="009F14D7">
        <w:t>OD A1010</w:t>
      </w:r>
      <w:r w:rsidR="000548CD">
        <w:tab/>
      </w:r>
      <w:r w:rsidR="000548CD">
        <w:tab/>
      </w:r>
      <w:r w:rsidR="000548CD">
        <w:tab/>
      </w:r>
      <w:r w:rsidR="000548CD">
        <w:tab/>
      </w:r>
      <w:r w:rsidR="000548CD">
        <w:tab/>
      </w:r>
      <w:r w:rsidR="009F14D7">
        <w:t xml:space="preserve">                   ......................</w:t>
      </w: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0548CD" w:rsidRDefault="000548CD" w:rsidP="000548CD">
      <w:pPr>
        <w:rPr>
          <w:lang w:val="en-US"/>
        </w:rPr>
      </w:pPr>
    </w:p>
    <w:p w:rsidR="009F14D7" w:rsidRDefault="000548CD" w:rsidP="000548CD">
      <w:pPr>
        <w:rPr>
          <w:lang w:val="en-US"/>
        </w:rPr>
      </w:pPr>
      <w:proofErr w:type="gramStart"/>
      <w:r>
        <w:rPr>
          <w:lang w:val="en-US"/>
        </w:rPr>
        <w:t>Red.</w:t>
      </w:r>
      <w:proofErr w:type="gramEnd"/>
      <w:r>
        <w:rPr>
          <w:lang w:val="en-US"/>
        </w:rPr>
        <w:t xml:space="preserve"> </w:t>
      </w:r>
      <w:r w:rsidR="009F14D7">
        <w:rPr>
          <w:lang w:val="en-US"/>
        </w:rPr>
        <w:t>……………….</w:t>
      </w:r>
    </w:p>
    <w:p w:rsidR="000548CD" w:rsidRDefault="000548CD" w:rsidP="000548CD">
      <w:pPr>
        <w:rPr>
          <w:lang w:val="en-US"/>
        </w:rPr>
      </w:pPr>
      <w:proofErr w:type="spellStart"/>
      <w:r>
        <w:rPr>
          <w:lang w:val="en-US"/>
        </w:rPr>
        <w:t>Dact</w:t>
      </w:r>
      <w:proofErr w:type="spellEnd"/>
      <w:r w:rsidR="009F14D7">
        <w:rPr>
          <w:lang w:val="en-US"/>
        </w:rPr>
        <w:t>…………………</w:t>
      </w:r>
      <w:r>
        <w:rPr>
          <w:lang w:val="en-US"/>
        </w:rPr>
        <w:t xml:space="preserve"> </w:t>
      </w:r>
    </w:p>
    <w:p w:rsidR="000548CD" w:rsidRPr="000656BF" w:rsidRDefault="000548CD" w:rsidP="000548CD">
      <w:pPr>
        <w:rPr>
          <w:lang w:val="en-US"/>
        </w:rPr>
      </w:pPr>
      <w:r>
        <w:rPr>
          <w:lang w:val="en-US"/>
        </w:rPr>
        <w:t xml:space="preserve">2 </w:t>
      </w:r>
      <w:proofErr w:type="spellStart"/>
      <w:r>
        <w:rPr>
          <w:lang w:val="en-US"/>
        </w:rPr>
        <w:t>exemplare</w:t>
      </w:r>
      <w:proofErr w:type="spellEnd"/>
    </w:p>
    <w:p w:rsidR="000548CD" w:rsidRPr="008061C4" w:rsidRDefault="000548CD" w:rsidP="000548CD"/>
    <w:p w:rsidR="000C57EA" w:rsidRDefault="000C57EA">
      <w:bookmarkStart w:id="0" w:name="_GoBack"/>
      <w:bookmarkEnd w:id="0"/>
    </w:p>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BC2" w:rsidRDefault="00B96BC2" w:rsidP="00B96BC2">
      <w:r>
        <w:separator/>
      </w:r>
    </w:p>
  </w:endnote>
  <w:endnote w:type="continuationSeparator" w:id="1">
    <w:p w:rsidR="00B96BC2" w:rsidRDefault="00B96BC2" w:rsidP="00B96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94A" w:rsidRDefault="00091AF3" w:rsidP="00150AC7">
    <w:pPr>
      <w:pStyle w:val="Footer"/>
      <w:framePr w:wrap="around" w:vAnchor="text" w:hAnchor="margin" w:xAlign="right" w:y="1"/>
      <w:rPr>
        <w:rStyle w:val="PageNumber"/>
      </w:rPr>
    </w:pPr>
    <w:r>
      <w:rPr>
        <w:rStyle w:val="PageNumber"/>
      </w:rPr>
      <w:fldChar w:fldCharType="begin"/>
    </w:r>
    <w:r w:rsidR="000548CD">
      <w:rPr>
        <w:rStyle w:val="PageNumber"/>
      </w:rPr>
      <w:instrText xml:space="preserve">PAGE  </w:instrText>
    </w:r>
    <w:r>
      <w:rPr>
        <w:rStyle w:val="PageNumber"/>
      </w:rPr>
      <w:fldChar w:fldCharType="end"/>
    </w:r>
  </w:p>
  <w:p w:rsidR="0099094A" w:rsidRDefault="0081472C"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94A" w:rsidRDefault="00091AF3" w:rsidP="00266486">
    <w:pPr>
      <w:pStyle w:val="Footer"/>
      <w:framePr w:wrap="around" w:vAnchor="text" w:hAnchor="margin" w:xAlign="right" w:y="1"/>
      <w:rPr>
        <w:rStyle w:val="PageNumber"/>
      </w:rPr>
    </w:pPr>
    <w:r>
      <w:rPr>
        <w:rStyle w:val="PageNumber"/>
      </w:rPr>
      <w:fldChar w:fldCharType="begin"/>
    </w:r>
    <w:r w:rsidR="000548CD">
      <w:rPr>
        <w:rStyle w:val="PageNumber"/>
      </w:rPr>
      <w:instrText xml:space="preserve">PAGE  </w:instrText>
    </w:r>
    <w:r>
      <w:rPr>
        <w:rStyle w:val="PageNumber"/>
      </w:rPr>
      <w:fldChar w:fldCharType="separate"/>
    </w:r>
    <w:r w:rsidR="0081472C">
      <w:rPr>
        <w:rStyle w:val="PageNumber"/>
        <w:noProof/>
      </w:rPr>
      <w:t>2</w:t>
    </w:r>
    <w:r>
      <w:rPr>
        <w:rStyle w:val="PageNumber"/>
      </w:rPr>
      <w:fldChar w:fldCharType="end"/>
    </w:r>
  </w:p>
  <w:p w:rsidR="0099094A" w:rsidRDefault="0081472C"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BC2" w:rsidRDefault="00B96BC2" w:rsidP="00B96BC2">
      <w:r>
        <w:separator/>
      </w:r>
    </w:p>
  </w:footnote>
  <w:footnote w:type="continuationSeparator" w:id="1">
    <w:p w:rsidR="00B96BC2" w:rsidRDefault="00B96BC2" w:rsidP="00B96B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969C9"/>
    <w:rsid w:val="000548CD"/>
    <w:rsid w:val="00091AF3"/>
    <w:rsid w:val="000C57EA"/>
    <w:rsid w:val="002A14DC"/>
    <w:rsid w:val="0039269A"/>
    <w:rsid w:val="005A472D"/>
    <w:rsid w:val="006969C9"/>
    <w:rsid w:val="006D4BEF"/>
    <w:rsid w:val="006F2C56"/>
    <w:rsid w:val="0081472C"/>
    <w:rsid w:val="009115DE"/>
    <w:rsid w:val="009119F8"/>
    <w:rsid w:val="00934494"/>
    <w:rsid w:val="009F14D7"/>
    <w:rsid w:val="00A22AC6"/>
    <w:rsid w:val="00AA1E32"/>
    <w:rsid w:val="00AD2717"/>
    <w:rsid w:val="00B96BC2"/>
    <w:rsid w:val="00BD02B8"/>
    <w:rsid w:val="00D02283"/>
    <w:rsid w:val="00DD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CD"/>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548CD"/>
    <w:pPr>
      <w:tabs>
        <w:tab w:val="center" w:pos="4536"/>
        <w:tab w:val="right" w:pos="9072"/>
      </w:tabs>
    </w:pPr>
  </w:style>
  <w:style w:type="character" w:customStyle="1" w:styleId="FooterChar">
    <w:name w:val="Footer Char"/>
    <w:basedOn w:val="DefaultParagraphFont"/>
    <w:link w:val="Footer"/>
    <w:uiPriority w:val="99"/>
    <w:rsid w:val="000548CD"/>
    <w:rPr>
      <w:rFonts w:eastAsia="Times New Roman"/>
      <w:lang w:val="ro-RO" w:eastAsia="ro-RO"/>
    </w:rPr>
  </w:style>
  <w:style w:type="character" w:styleId="PageNumber">
    <w:name w:val="page number"/>
    <w:basedOn w:val="DefaultParagraphFont"/>
    <w:rsid w:val="000548CD"/>
  </w:style>
</w:styles>
</file>

<file path=word/webSettings.xml><?xml version="1.0" encoding="utf-8"?>
<w:webSettings xmlns:r="http://schemas.openxmlformats.org/officeDocument/2006/relationships" xmlns:w="http://schemas.openxmlformats.org/wordprocessingml/2006/main">
  <w:divs>
    <w:div w:id="132273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626</Words>
  <Characters>3632</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8</cp:revision>
  <dcterms:created xsi:type="dcterms:W3CDTF">2020-11-04T08:33:00Z</dcterms:created>
  <dcterms:modified xsi:type="dcterms:W3CDTF">2020-11-22T19:42:00Z</dcterms:modified>
</cp:coreProperties>
</file>