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AF5" w:rsidRPr="002F482F" w:rsidRDefault="00A33AF5" w:rsidP="00A33AF5">
      <w:pPr>
        <w:widowControl w:val="0"/>
        <w:rPr>
          <w:b/>
        </w:rPr>
      </w:pPr>
      <w:bookmarkStart w:id="0" w:name="_Hlk56605859"/>
      <w:r w:rsidRPr="002F482F">
        <w:rPr>
          <w:b/>
        </w:rPr>
        <w:t xml:space="preserve">CANDIDAT COD A1014                         </w:t>
      </w:r>
      <w:r w:rsidR="002F482F">
        <w:rPr>
          <w:b/>
        </w:rPr>
        <w:t xml:space="preserve">               </w:t>
      </w:r>
      <w:r w:rsidRPr="002F482F">
        <w:rPr>
          <w:b/>
        </w:rPr>
        <w:t xml:space="preserve">            HOTĂRÂREA nr.  16</w:t>
      </w:r>
    </w:p>
    <w:p w:rsidR="00A33AF5" w:rsidRPr="002F482F" w:rsidRDefault="00A33AF5" w:rsidP="00A33AF5">
      <w:pPr>
        <w:widowControl w:val="0"/>
        <w:rPr>
          <w:bCs/>
        </w:rPr>
      </w:pPr>
    </w:p>
    <w:p w:rsidR="00A33AF5" w:rsidRPr="002F482F" w:rsidRDefault="00A33AF5" w:rsidP="00A33AF5">
      <w:pPr>
        <w:rPr>
          <w:bCs/>
        </w:rPr>
      </w:pPr>
      <w:r w:rsidRPr="002F482F">
        <w:rPr>
          <w:bCs/>
        </w:rPr>
        <w:t>R O M Â N I A</w:t>
      </w:r>
    </w:p>
    <w:p w:rsidR="00A33AF5" w:rsidRPr="002F482F" w:rsidRDefault="00A33AF5" w:rsidP="00A33AF5">
      <w:pPr>
        <w:rPr>
          <w:bCs/>
        </w:rPr>
      </w:pPr>
      <w:r w:rsidRPr="002F482F">
        <w:rPr>
          <w:bCs/>
        </w:rPr>
        <w:t>CURTEA DE APEL ....</w:t>
      </w:r>
    </w:p>
    <w:p w:rsidR="00A33AF5" w:rsidRPr="002F482F" w:rsidRDefault="00A33AF5" w:rsidP="00A33AF5">
      <w:pPr>
        <w:rPr>
          <w:bCs/>
          <w:lang w:val="en-US"/>
        </w:rPr>
      </w:pPr>
      <w:r w:rsidRPr="002F482F">
        <w:rPr>
          <w:bCs/>
        </w:rPr>
        <w:t>SECŢIA ....</w:t>
      </w:r>
    </w:p>
    <w:p w:rsidR="00A33AF5" w:rsidRPr="002F482F" w:rsidRDefault="00A33AF5" w:rsidP="00A33AF5">
      <w:pPr>
        <w:rPr>
          <w:bCs/>
        </w:rPr>
      </w:pPr>
      <w:r w:rsidRPr="002F482F">
        <w:rPr>
          <w:bCs/>
        </w:rPr>
        <w:t>Dosar nr. …</w:t>
      </w:r>
    </w:p>
    <w:bookmarkEnd w:id="0"/>
    <w:p w:rsidR="00A33AF5" w:rsidRPr="002F482F" w:rsidRDefault="00A33AF5" w:rsidP="00A33AF5">
      <w:pPr>
        <w:rPr>
          <w:bCs/>
        </w:rPr>
      </w:pPr>
    </w:p>
    <w:p w:rsidR="00090D1C" w:rsidRPr="002F482F" w:rsidRDefault="00090D1C">
      <w:pPr>
        <w:rPr>
          <w:bCs/>
        </w:rPr>
      </w:pPr>
    </w:p>
    <w:p w:rsidR="00090D1C" w:rsidRPr="002F482F" w:rsidRDefault="005061B7">
      <w:pPr>
        <w:jc w:val="center"/>
        <w:rPr>
          <w:b/>
          <w:u w:val="single"/>
        </w:rPr>
      </w:pPr>
      <w:r w:rsidRPr="002F482F">
        <w:rPr>
          <w:b/>
          <w:u w:val="single"/>
        </w:rPr>
        <w:t>DECIZIA</w:t>
      </w:r>
      <w:r w:rsidR="00090D1C" w:rsidRPr="002F482F">
        <w:rPr>
          <w:b/>
          <w:u w:val="single"/>
        </w:rPr>
        <w:t xml:space="preserve"> Nr. </w:t>
      </w:r>
      <w:r w:rsidR="00A33AF5" w:rsidRPr="002F482F">
        <w:rPr>
          <w:b/>
          <w:u w:val="single"/>
        </w:rPr>
        <w:t>.....</w:t>
      </w:r>
    </w:p>
    <w:p w:rsidR="004F3338" w:rsidRPr="002F482F" w:rsidRDefault="004F3338">
      <w:pPr>
        <w:jc w:val="center"/>
        <w:rPr>
          <w:b/>
        </w:rPr>
      </w:pPr>
    </w:p>
    <w:p w:rsidR="00090D1C" w:rsidRPr="002F482F" w:rsidRDefault="00090D1C">
      <w:pPr>
        <w:jc w:val="center"/>
        <w:rPr>
          <w:b/>
        </w:rPr>
      </w:pPr>
      <w:r w:rsidRPr="002F482F">
        <w:rPr>
          <w:b/>
        </w:rPr>
        <w:t>Şedinţa </w:t>
      </w:r>
      <w:r w:rsidRPr="002F482F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2F482F">
        <w:rPr>
          <w:b/>
        </w:rPr>
        <w:instrText xml:space="preserve"> FORMTEXT </w:instrText>
      </w:r>
      <w:r w:rsidRPr="002F482F">
        <w:rPr>
          <w:b/>
        </w:rPr>
      </w:r>
      <w:r w:rsidRPr="002F482F">
        <w:rPr>
          <w:b/>
        </w:rPr>
        <w:fldChar w:fldCharType="separate"/>
      </w:r>
      <w:r w:rsidR="0003494D" w:rsidRPr="002F482F">
        <w:rPr>
          <w:b/>
        </w:rPr>
        <w:t>publică</w:t>
      </w:r>
      <w:r w:rsidRPr="002F482F">
        <w:rPr>
          <w:b/>
        </w:rPr>
        <w:fldChar w:fldCharType="end"/>
      </w:r>
      <w:bookmarkEnd w:id="1"/>
      <w:r w:rsidRPr="002F482F">
        <w:rPr>
          <w:b/>
        </w:rPr>
        <w:t xml:space="preserve"> de la </w:t>
      </w:r>
      <w:r w:rsidR="00795AA7" w:rsidRPr="002F482F">
        <w:rPr>
          <w:b/>
        </w:rPr>
        <w:t>….</w:t>
      </w:r>
    </w:p>
    <w:p w:rsidR="00090D1C" w:rsidRPr="002F482F" w:rsidRDefault="00090D1C">
      <w:pPr>
        <w:jc w:val="center"/>
        <w:rPr>
          <w:bCs/>
        </w:rPr>
      </w:pPr>
      <w:r w:rsidRPr="002F482F">
        <w:rPr>
          <w:bCs/>
        </w:rPr>
        <w:t xml:space="preserve">PREŞEDINTE </w:t>
      </w:r>
      <w:r w:rsidR="00795AA7" w:rsidRPr="002F482F">
        <w:rPr>
          <w:bCs/>
        </w:rPr>
        <w:t>C</w:t>
      </w:r>
      <w:r w:rsidR="00A33AF5" w:rsidRPr="002F482F">
        <w:rPr>
          <w:bCs/>
        </w:rPr>
        <w:t>ANDIDAT C</w:t>
      </w:r>
      <w:r w:rsidR="00795AA7" w:rsidRPr="002F482F">
        <w:rPr>
          <w:bCs/>
        </w:rPr>
        <w:t>OD A 1014</w:t>
      </w:r>
    </w:p>
    <w:p w:rsidR="0003494D" w:rsidRPr="002F482F" w:rsidRDefault="0003494D">
      <w:pPr>
        <w:jc w:val="center"/>
        <w:rPr>
          <w:bCs/>
        </w:rPr>
      </w:pPr>
      <w:r w:rsidRPr="002F482F">
        <w:rPr>
          <w:bCs/>
        </w:rPr>
        <w:t xml:space="preserve">Judecător </w:t>
      </w:r>
      <w:r w:rsidR="00A33AF5" w:rsidRPr="002F482F">
        <w:rPr>
          <w:bCs/>
        </w:rPr>
        <w:t>..............</w:t>
      </w:r>
    </w:p>
    <w:p w:rsidR="0003494D" w:rsidRPr="002F482F" w:rsidRDefault="0003494D">
      <w:pPr>
        <w:jc w:val="center"/>
        <w:rPr>
          <w:bCs/>
        </w:rPr>
      </w:pPr>
      <w:r w:rsidRPr="002F482F">
        <w:rPr>
          <w:bCs/>
        </w:rPr>
        <w:t xml:space="preserve">Judecător </w:t>
      </w:r>
      <w:r w:rsidR="00A33AF5" w:rsidRPr="002F482F">
        <w:rPr>
          <w:bCs/>
        </w:rPr>
        <w:t>..............</w:t>
      </w:r>
    </w:p>
    <w:p w:rsidR="00090D1C" w:rsidRPr="002F482F" w:rsidRDefault="0003494D">
      <w:pPr>
        <w:jc w:val="center"/>
        <w:rPr>
          <w:bCs/>
        </w:rPr>
      </w:pPr>
      <w:r w:rsidRPr="002F482F">
        <w:rPr>
          <w:bCs/>
        </w:rPr>
        <w:t xml:space="preserve">Grefier </w:t>
      </w:r>
      <w:r w:rsidR="00795AA7" w:rsidRPr="002F482F">
        <w:rPr>
          <w:bCs/>
        </w:rPr>
        <w:t>….</w:t>
      </w:r>
    </w:p>
    <w:p w:rsidR="00090D1C" w:rsidRPr="002F482F" w:rsidRDefault="00090D1C">
      <w:pPr>
        <w:jc w:val="center"/>
        <w:rPr>
          <w:bCs/>
        </w:rPr>
      </w:pPr>
    </w:p>
    <w:p w:rsidR="00090D1C" w:rsidRPr="002F482F" w:rsidRDefault="00090D1C">
      <w:pPr>
        <w:jc w:val="center"/>
        <w:rPr>
          <w:bCs/>
        </w:rPr>
      </w:pPr>
    </w:p>
    <w:p w:rsidR="00090D1C" w:rsidRPr="002F482F" w:rsidRDefault="00627412" w:rsidP="005061B7">
      <w:pPr>
        <w:jc w:val="both"/>
        <w:rPr>
          <w:bCs/>
        </w:rPr>
      </w:pPr>
      <w:r w:rsidRPr="002F482F">
        <w:rPr>
          <w:bCs/>
        </w:rPr>
        <w:tab/>
      </w:r>
      <w:r w:rsidR="00090D1C" w:rsidRPr="002F482F">
        <w:rPr>
          <w:bCs/>
        </w:rPr>
        <w:t xml:space="preserve">Pe rol </w:t>
      </w:r>
      <w:r w:rsidR="005061B7" w:rsidRPr="002F482F">
        <w:rPr>
          <w:bCs/>
        </w:rPr>
        <w:t>se află soluţionarea apelului</w:t>
      </w:r>
      <w:r w:rsidRPr="002F482F">
        <w:rPr>
          <w:bCs/>
        </w:rPr>
        <w:t xml:space="preserve"> declarat de creditoarea Administraţia Judeţeană a Finanţelor Publice </w:t>
      </w:r>
      <w:r w:rsidR="00795AA7" w:rsidRPr="002F482F">
        <w:rPr>
          <w:bCs/>
        </w:rPr>
        <w:t>....</w:t>
      </w:r>
      <w:r w:rsidRPr="002F482F">
        <w:rPr>
          <w:bCs/>
        </w:rPr>
        <w:t xml:space="preserve"> împotriva sentinţei nr</w:t>
      </w:r>
      <w:r w:rsidR="00EA2E0D" w:rsidRPr="002F482F">
        <w:rPr>
          <w:bCs/>
        </w:rPr>
        <w:t>..../2019</w:t>
      </w:r>
      <w:r w:rsidR="00795AA7" w:rsidRPr="002F482F">
        <w:rPr>
          <w:bCs/>
        </w:rPr>
        <w:t xml:space="preserve"> </w:t>
      </w:r>
      <w:r w:rsidRPr="002F482F">
        <w:rPr>
          <w:bCs/>
        </w:rPr>
        <w:t>pronunţată de judecătorul sindic în dosarul nr.</w:t>
      </w:r>
      <w:r w:rsidR="00795AA7" w:rsidRPr="002F482F">
        <w:rPr>
          <w:bCs/>
        </w:rPr>
        <w:t>.../2018/a...</w:t>
      </w:r>
      <w:r w:rsidRPr="002F482F">
        <w:rPr>
          <w:bCs/>
        </w:rPr>
        <w:t xml:space="preserve">al Tribunalului </w:t>
      </w:r>
      <w:r w:rsidR="00795AA7" w:rsidRPr="002F482F">
        <w:rPr>
          <w:bCs/>
        </w:rPr>
        <w:t>....</w:t>
      </w:r>
      <w:r w:rsidRPr="002F482F">
        <w:rPr>
          <w:bCs/>
        </w:rPr>
        <w:t>.</w:t>
      </w:r>
    </w:p>
    <w:p w:rsidR="00090D1C" w:rsidRPr="002F482F" w:rsidRDefault="001B47F9">
      <w:pPr>
        <w:jc w:val="both"/>
        <w:rPr>
          <w:bCs/>
        </w:rPr>
      </w:pPr>
      <w:r w:rsidRPr="002F482F">
        <w:rPr>
          <w:bCs/>
        </w:rPr>
        <w:tab/>
      </w:r>
      <w:r w:rsidR="00090D1C" w:rsidRPr="002F482F">
        <w:rPr>
          <w:bCs/>
        </w:rPr>
        <w:t xml:space="preserve">La apelul nominal făcut în şedinţa </w:t>
      </w:r>
      <w:r w:rsidR="00090D1C" w:rsidRPr="002F482F">
        <w:rPr>
          <w:bCs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2" w:name="tip_sedinta_copie_1"/>
      <w:r w:rsidR="00090D1C" w:rsidRPr="002F482F">
        <w:rPr>
          <w:bCs/>
        </w:rPr>
        <w:instrText xml:space="preserve"> FORMTEXT </w:instrText>
      </w:r>
      <w:r w:rsidR="00090D1C" w:rsidRPr="002F482F">
        <w:rPr>
          <w:bCs/>
        </w:rPr>
      </w:r>
      <w:r w:rsidR="00090D1C" w:rsidRPr="002F482F">
        <w:rPr>
          <w:bCs/>
        </w:rPr>
        <w:fldChar w:fldCharType="separate"/>
      </w:r>
      <w:r w:rsidR="0003494D" w:rsidRPr="002F482F">
        <w:rPr>
          <w:bCs/>
        </w:rPr>
        <w:t>publică</w:t>
      </w:r>
      <w:r w:rsidR="00090D1C" w:rsidRPr="002F482F">
        <w:rPr>
          <w:bCs/>
        </w:rPr>
        <w:fldChar w:fldCharType="end"/>
      </w:r>
      <w:bookmarkEnd w:id="2"/>
      <w:r w:rsidR="00090D1C" w:rsidRPr="002F482F">
        <w:rPr>
          <w:bCs/>
        </w:rPr>
        <w:t xml:space="preserve"> </w:t>
      </w:r>
      <w:r w:rsidRPr="002F482F">
        <w:rPr>
          <w:bCs/>
        </w:rPr>
        <w:t>se constată lipsa părţilor.</w:t>
      </w:r>
    </w:p>
    <w:p w:rsidR="00090D1C" w:rsidRPr="002F482F" w:rsidRDefault="001B47F9">
      <w:pPr>
        <w:jc w:val="both"/>
        <w:rPr>
          <w:bCs/>
        </w:rPr>
      </w:pPr>
      <w:r w:rsidRPr="002F482F">
        <w:rPr>
          <w:bCs/>
        </w:rPr>
        <w:tab/>
      </w:r>
      <w:r w:rsidR="00090D1C" w:rsidRPr="002F482F">
        <w:rPr>
          <w:bCs/>
        </w:rPr>
        <w:t xml:space="preserve">Procedura </w:t>
      </w:r>
      <w:r w:rsidRPr="002F482F">
        <w:rPr>
          <w:bCs/>
        </w:rPr>
        <w:t xml:space="preserve">de citare este </w:t>
      </w:r>
      <w:r w:rsidR="00090D1C" w:rsidRPr="002F482F">
        <w:rPr>
          <w:bCs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3" w:name="tip_procedura"/>
      <w:r w:rsidR="00090D1C" w:rsidRPr="002F482F">
        <w:rPr>
          <w:bCs/>
        </w:rPr>
        <w:instrText xml:space="preserve"> FORMTEXT </w:instrText>
      </w:r>
      <w:r w:rsidR="00090D1C" w:rsidRPr="002F482F">
        <w:rPr>
          <w:bCs/>
        </w:rPr>
      </w:r>
      <w:r w:rsidR="00090D1C" w:rsidRPr="002F482F">
        <w:rPr>
          <w:bCs/>
        </w:rPr>
        <w:fldChar w:fldCharType="separate"/>
      </w:r>
      <w:r w:rsidR="0003494D" w:rsidRPr="002F482F">
        <w:rPr>
          <w:bCs/>
        </w:rPr>
        <w:t>legal</w:t>
      </w:r>
      <w:r w:rsidR="00090D1C" w:rsidRPr="002F482F">
        <w:rPr>
          <w:bCs/>
        </w:rPr>
        <w:fldChar w:fldCharType="end"/>
      </w:r>
      <w:bookmarkEnd w:id="3"/>
      <w:r w:rsidR="00090D1C" w:rsidRPr="002F482F">
        <w:rPr>
          <w:bCs/>
        </w:rPr>
        <w:t xml:space="preserve"> îndeplinită.</w:t>
      </w:r>
    </w:p>
    <w:p w:rsidR="00090D1C" w:rsidRPr="002F482F" w:rsidRDefault="001B47F9">
      <w:pPr>
        <w:jc w:val="both"/>
        <w:rPr>
          <w:bCs/>
        </w:rPr>
      </w:pPr>
      <w:r w:rsidRPr="002F482F">
        <w:rPr>
          <w:bCs/>
        </w:rPr>
        <w:tab/>
      </w:r>
      <w:r w:rsidR="00090D1C" w:rsidRPr="002F482F">
        <w:rPr>
          <w:bCs/>
        </w:rPr>
        <w:t xml:space="preserve">S-a făcut </w:t>
      </w:r>
      <w:r w:rsidR="00090D1C" w:rsidRPr="002F482F">
        <w:rPr>
          <w:bCs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4" w:name="tip_doc_despre_cauza"/>
      <w:r w:rsidR="00090D1C" w:rsidRPr="002F482F">
        <w:rPr>
          <w:bCs/>
        </w:rPr>
        <w:instrText xml:space="preserve"> FORMTEXT </w:instrText>
      </w:r>
      <w:r w:rsidR="00090D1C" w:rsidRPr="002F482F">
        <w:rPr>
          <w:bCs/>
        </w:rPr>
      </w:r>
      <w:r w:rsidR="00090D1C" w:rsidRPr="002F482F">
        <w:rPr>
          <w:bCs/>
        </w:rPr>
        <w:fldChar w:fldCharType="separate"/>
      </w:r>
      <w:r w:rsidR="0003494D" w:rsidRPr="002F482F">
        <w:rPr>
          <w:bCs/>
        </w:rPr>
        <w:t>referatul</w:t>
      </w:r>
      <w:r w:rsidR="00090D1C" w:rsidRPr="002F482F">
        <w:rPr>
          <w:bCs/>
        </w:rPr>
        <w:fldChar w:fldCharType="end"/>
      </w:r>
      <w:bookmarkEnd w:id="4"/>
      <w:r w:rsidR="00090D1C" w:rsidRPr="002F482F">
        <w:rPr>
          <w:bCs/>
        </w:rPr>
        <w:t xml:space="preserve"> cauzei de către </w:t>
      </w:r>
      <w:r w:rsidR="00090D1C" w:rsidRPr="002F482F">
        <w:rPr>
          <w:bCs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5" w:name="functia_celui_care_f"/>
      <w:r w:rsidR="00090D1C" w:rsidRPr="002F482F">
        <w:rPr>
          <w:bCs/>
        </w:rPr>
        <w:instrText xml:space="preserve"> FORMTEXT </w:instrText>
      </w:r>
      <w:r w:rsidR="00090D1C" w:rsidRPr="002F482F">
        <w:rPr>
          <w:bCs/>
        </w:rPr>
      </w:r>
      <w:r w:rsidR="00090D1C" w:rsidRPr="002F482F">
        <w:rPr>
          <w:bCs/>
        </w:rPr>
        <w:fldChar w:fldCharType="separate"/>
      </w:r>
      <w:r w:rsidR="0003494D" w:rsidRPr="002F482F">
        <w:rPr>
          <w:bCs/>
        </w:rPr>
        <w:t>grefier</w:t>
      </w:r>
      <w:r w:rsidR="00090D1C" w:rsidRPr="002F482F">
        <w:rPr>
          <w:bCs/>
        </w:rPr>
        <w:fldChar w:fldCharType="end"/>
      </w:r>
      <w:bookmarkEnd w:id="5"/>
      <w:r w:rsidRPr="002F482F">
        <w:rPr>
          <w:bCs/>
        </w:rPr>
        <w:t>ul de şedinţă</w:t>
      </w:r>
      <w:r w:rsidR="000C5EFF" w:rsidRPr="002F482F">
        <w:rPr>
          <w:bCs/>
        </w:rPr>
        <w:t>, după care:</w:t>
      </w:r>
      <w:r w:rsidR="00090D1C" w:rsidRPr="002F482F">
        <w:rPr>
          <w:bCs/>
        </w:rPr>
        <w:t xml:space="preserve"> </w:t>
      </w:r>
    </w:p>
    <w:p w:rsidR="00DD67D3" w:rsidRPr="002F482F" w:rsidRDefault="00DD67D3" w:rsidP="00DD67D3">
      <w:pPr>
        <w:jc w:val="both"/>
        <w:rPr>
          <w:bCs/>
        </w:rPr>
      </w:pPr>
      <w:r w:rsidRPr="002F482F">
        <w:rPr>
          <w:bCs/>
        </w:rPr>
        <w:tab/>
        <w:t>Faţă de actele şi lucrările dosarului, instanţa constată cauza în stare de judecată şi o reţine în pronunţare.</w:t>
      </w:r>
    </w:p>
    <w:p w:rsidR="000C5EFF" w:rsidRPr="002F482F" w:rsidRDefault="000C5EFF">
      <w:pPr>
        <w:jc w:val="both"/>
        <w:rPr>
          <w:bCs/>
        </w:rPr>
      </w:pPr>
    </w:p>
    <w:p w:rsidR="00090D1C" w:rsidRPr="002F482F" w:rsidRDefault="00090D1C">
      <w:pPr>
        <w:jc w:val="both"/>
        <w:rPr>
          <w:bCs/>
        </w:rPr>
      </w:pPr>
    </w:p>
    <w:p w:rsidR="00090D1C" w:rsidRPr="002F482F" w:rsidRDefault="005061B7">
      <w:pPr>
        <w:jc w:val="center"/>
        <w:rPr>
          <w:bCs/>
        </w:rPr>
      </w:pPr>
      <w:r w:rsidRPr="002F482F">
        <w:rPr>
          <w:bCs/>
        </w:rPr>
        <w:t>CURTEA DE APEL</w:t>
      </w:r>
    </w:p>
    <w:p w:rsidR="00090D1C" w:rsidRPr="002F482F" w:rsidRDefault="00090D1C">
      <w:pPr>
        <w:jc w:val="center"/>
        <w:rPr>
          <w:bCs/>
        </w:rPr>
      </w:pPr>
    </w:p>
    <w:p w:rsidR="009450F3" w:rsidRPr="002F482F" w:rsidRDefault="00722F6A">
      <w:pPr>
        <w:jc w:val="both"/>
        <w:rPr>
          <w:bCs/>
        </w:rPr>
      </w:pPr>
      <w:r w:rsidRPr="002F482F">
        <w:rPr>
          <w:bCs/>
        </w:rPr>
        <w:tab/>
        <w:t xml:space="preserve">Prin contestația înregistrată la Tribunalul </w:t>
      </w:r>
      <w:r w:rsidR="00795AA7" w:rsidRPr="002F482F">
        <w:rPr>
          <w:bCs/>
        </w:rPr>
        <w:t>....</w:t>
      </w:r>
      <w:r w:rsidRPr="002F482F">
        <w:rPr>
          <w:bCs/>
        </w:rPr>
        <w:t xml:space="preserve"> sub dosar nr. </w:t>
      </w:r>
      <w:r w:rsidR="00795AA7" w:rsidRPr="002F482F">
        <w:rPr>
          <w:bCs/>
        </w:rPr>
        <w:t>.../2018</w:t>
      </w:r>
      <w:r w:rsidRPr="002F482F">
        <w:rPr>
          <w:bCs/>
        </w:rPr>
        <w:t xml:space="preserve">, </w:t>
      </w:r>
      <w:r w:rsidR="00794E5E" w:rsidRPr="002F482F">
        <w:rPr>
          <w:bCs/>
        </w:rPr>
        <w:t>creditorul</w:t>
      </w:r>
      <w:r w:rsidRPr="002F482F">
        <w:rPr>
          <w:bCs/>
        </w:rPr>
        <w:t xml:space="preserve"> AJFP </w:t>
      </w:r>
      <w:r w:rsidR="00795AA7" w:rsidRPr="002F482F">
        <w:rPr>
          <w:bCs/>
        </w:rPr>
        <w:t>....</w:t>
      </w:r>
      <w:r w:rsidR="00B2179A" w:rsidRPr="002F482F">
        <w:rPr>
          <w:bCs/>
        </w:rPr>
        <w:t xml:space="preserve"> a solicitat modificarea Raportului nr.</w:t>
      </w:r>
      <w:r w:rsidR="00795AA7" w:rsidRPr="002F482F">
        <w:rPr>
          <w:bCs/>
        </w:rPr>
        <w:t xml:space="preserve">1...0/2019 </w:t>
      </w:r>
      <w:r w:rsidR="00B2179A" w:rsidRPr="002F482F">
        <w:rPr>
          <w:bCs/>
        </w:rPr>
        <w:t>întocmit</w:t>
      </w:r>
      <w:r w:rsidR="003D5F3E" w:rsidRPr="002F482F">
        <w:rPr>
          <w:bCs/>
        </w:rPr>
        <w:t xml:space="preserve"> de lichidatorul judiciar </w:t>
      </w:r>
      <w:r w:rsidR="00795AA7" w:rsidRPr="002F482F">
        <w:rPr>
          <w:bCs/>
        </w:rPr>
        <w:t>LICHIDATOR 1</w:t>
      </w:r>
      <w:r w:rsidR="00493A8C" w:rsidRPr="002F482F">
        <w:rPr>
          <w:bCs/>
        </w:rPr>
        <w:t>,</w:t>
      </w:r>
      <w:r w:rsidR="003D5F3E" w:rsidRPr="002F482F">
        <w:rPr>
          <w:bCs/>
        </w:rPr>
        <w:t xml:space="preserve"> publicat în BPI nr.</w:t>
      </w:r>
      <w:r w:rsidR="00795AA7" w:rsidRPr="002F482F">
        <w:rPr>
          <w:bCs/>
        </w:rPr>
        <w:t>1...0/2019</w:t>
      </w:r>
      <w:r w:rsidR="008D5A3A" w:rsidRPr="002F482F">
        <w:rPr>
          <w:bCs/>
        </w:rPr>
        <w:t>, în sensul înscrierii creanței de 74122 lei în tabelul suplimentar de creanțe.</w:t>
      </w:r>
    </w:p>
    <w:p w:rsidR="008D5A3A" w:rsidRPr="002F482F" w:rsidRDefault="008D5A3A">
      <w:pPr>
        <w:jc w:val="both"/>
        <w:rPr>
          <w:bCs/>
        </w:rPr>
      </w:pPr>
      <w:r w:rsidRPr="002F482F">
        <w:rPr>
          <w:bCs/>
        </w:rPr>
        <w:tab/>
        <w:t xml:space="preserve">În motivarea contestației s-a arătat că </w:t>
      </w:r>
      <w:r w:rsidR="00493A8C" w:rsidRPr="002F482F">
        <w:rPr>
          <w:bCs/>
        </w:rPr>
        <w:t xml:space="preserve">prin </w:t>
      </w:r>
      <w:r w:rsidRPr="002F482F">
        <w:rPr>
          <w:bCs/>
        </w:rPr>
        <w:t>raportul nr.</w:t>
      </w:r>
      <w:r w:rsidR="00795AA7" w:rsidRPr="002F482F">
        <w:rPr>
          <w:bCs/>
        </w:rPr>
        <w:t>1...0/2019</w:t>
      </w:r>
      <w:r w:rsidRPr="002F482F">
        <w:rPr>
          <w:bCs/>
        </w:rPr>
        <w:t>, publicat în BPI nr.</w:t>
      </w:r>
      <w:r w:rsidR="00F679BA" w:rsidRPr="002F482F">
        <w:rPr>
          <w:bCs/>
        </w:rPr>
        <w:t xml:space="preserve"> </w:t>
      </w:r>
      <w:r w:rsidR="00795AA7" w:rsidRPr="002F482F">
        <w:rPr>
          <w:bCs/>
        </w:rPr>
        <w:t>1...0/2019</w:t>
      </w:r>
      <w:r w:rsidR="00493A8C" w:rsidRPr="002F482F">
        <w:rPr>
          <w:bCs/>
        </w:rPr>
        <w:t>,</w:t>
      </w:r>
      <w:r w:rsidR="00F679BA" w:rsidRPr="002F482F">
        <w:rPr>
          <w:bCs/>
        </w:rPr>
        <w:t xml:space="preserve"> s-a precizat că în tabelul suplimentar de creanţe creditoarea </w:t>
      </w:r>
      <w:r w:rsidR="00514F38" w:rsidRPr="002F482F">
        <w:rPr>
          <w:bCs/>
        </w:rPr>
        <w:t xml:space="preserve">AJFP </w:t>
      </w:r>
      <w:r w:rsidR="00795AA7" w:rsidRPr="002F482F">
        <w:rPr>
          <w:bCs/>
        </w:rPr>
        <w:t>....</w:t>
      </w:r>
      <w:r w:rsidR="00514F38" w:rsidRPr="002F482F">
        <w:rPr>
          <w:bCs/>
        </w:rPr>
        <w:t xml:space="preserve"> a fost înscrisă cu o creanţă de 51.859 lei în loc de 75190 lei, întrucât pentru diferenţa de 23.331 lei nu au fo</w:t>
      </w:r>
      <w:r w:rsidR="002357F1" w:rsidRPr="002F482F">
        <w:rPr>
          <w:bCs/>
        </w:rPr>
        <w:t>st identificate somaţii de plată sau titluri executorii.</w:t>
      </w:r>
    </w:p>
    <w:p w:rsidR="002357F1" w:rsidRPr="002F482F" w:rsidRDefault="002357F1">
      <w:pPr>
        <w:jc w:val="both"/>
        <w:rPr>
          <w:bCs/>
        </w:rPr>
      </w:pPr>
      <w:r w:rsidRPr="002F482F">
        <w:rPr>
          <w:bCs/>
        </w:rPr>
        <w:tab/>
        <w:t>Contestatoarea consideră că</w:t>
      </w:r>
      <w:r w:rsidR="00493A8C" w:rsidRPr="002F482F">
        <w:rPr>
          <w:bCs/>
        </w:rPr>
        <w:t xml:space="preserve"> </w:t>
      </w:r>
      <w:r w:rsidRPr="002F482F">
        <w:rPr>
          <w:bCs/>
        </w:rPr>
        <w:t xml:space="preserve">lichidatorul judiciar </w:t>
      </w:r>
      <w:r w:rsidR="00493A8C" w:rsidRPr="002F482F">
        <w:rPr>
          <w:bCs/>
        </w:rPr>
        <w:t xml:space="preserve">în mod greșit </w:t>
      </w:r>
      <w:r w:rsidRPr="002F482F">
        <w:rPr>
          <w:bCs/>
        </w:rPr>
        <w:t xml:space="preserve">nu a procedat la înscrierea în tabelul </w:t>
      </w:r>
      <w:r w:rsidR="004B5434" w:rsidRPr="002F482F">
        <w:rPr>
          <w:bCs/>
        </w:rPr>
        <w:t xml:space="preserve">suplimentar de creanţe şi </w:t>
      </w:r>
      <w:r w:rsidR="00493A8C" w:rsidRPr="002F482F">
        <w:rPr>
          <w:bCs/>
        </w:rPr>
        <w:t xml:space="preserve">a </w:t>
      </w:r>
      <w:r w:rsidR="004B5434" w:rsidRPr="002F482F">
        <w:rPr>
          <w:bCs/>
        </w:rPr>
        <w:t>diferenţ</w:t>
      </w:r>
      <w:r w:rsidR="00493A8C" w:rsidRPr="002F482F">
        <w:rPr>
          <w:bCs/>
        </w:rPr>
        <w:t>ei</w:t>
      </w:r>
      <w:r w:rsidR="004B5434" w:rsidRPr="002F482F">
        <w:rPr>
          <w:bCs/>
        </w:rPr>
        <w:t xml:space="preserve"> de creanţă de 23.331 lei. </w:t>
      </w:r>
      <w:r w:rsidR="00493A8C" w:rsidRPr="002F482F">
        <w:rPr>
          <w:bCs/>
        </w:rPr>
        <w:t>Precizează că a</w:t>
      </w:r>
      <w:r w:rsidR="004B5434" w:rsidRPr="002F482F">
        <w:rPr>
          <w:bCs/>
        </w:rPr>
        <w:t>ceastă creanţă este alcătuită</w:t>
      </w:r>
      <w:r w:rsidR="000139CC" w:rsidRPr="002F482F">
        <w:rPr>
          <w:bCs/>
        </w:rPr>
        <w:t xml:space="preserve"> din amend</w:t>
      </w:r>
      <w:r w:rsidR="00493A8C" w:rsidRPr="002F482F">
        <w:rPr>
          <w:bCs/>
        </w:rPr>
        <w:t>a</w:t>
      </w:r>
      <w:r w:rsidR="000139CC" w:rsidRPr="002F482F">
        <w:rPr>
          <w:bCs/>
        </w:rPr>
        <w:t xml:space="preserve"> contravenţională de 20.000 lei, aplicată de Serviciul de Investigare a Criminalităţii Economice </w:t>
      </w:r>
      <w:r w:rsidR="00795AA7" w:rsidRPr="002F482F">
        <w:rPr>
          <w:bCs/>
        </w:rPr>
        <w:t>....</w:t>
      </w:r>
      <w:r w:rsidR="000139CC" w:rsidRPr="002F482F">
        <w:rPr>
          <w:bCs/>
        </w:rPr>
        <w:t>, prin Procesul-verbal de contravenţie nr.</w:t>
      </w:r>
      <w:r w:rsidR="009A33F1" w:rsidRPr="002F482F">
        <w:rPr>
          <w:bCs/>
        </w:rPr>
        <w:t>0...0/2018</w:t>
      </w:r>
      <w:r w:rsidR="00493A8C" w:rsidRPr="002F482F">
        <w:rPr>
          <w:bCs/>
        </w:rPr>
        <w:t>,</w:t>
      </w:r>
      <w:r w:rsidR="00445A80" w:rsidRPr="002F482F">
        <w:rPr>
          <w:bCs/>
        </w:rPr>
        <w:t xml:space="preserve"> comunicat spre executare silită, pentru care nu s-a justificat emiterea situaţiilor,</w:t>
      </w:r>
      <w:r w:rsidR="00493A8C" w:rsidRPr="002F482F">
        <w:rPr>
          <w:bCs/>
        </w:rPr>
        <w:t xml:space="preserve"> întrucât </w:t>
      </w:r>
      <w:r w:rsidR="00445A80" w:rsidRPr="002F482F">
        <w:rPr>
          <w:bCs/>
        </w:rPr>
        <w:t xml:space="preserve">titlul executoriu </w:t>
      </w:r>
      <w:r w:rsidR="00493A8C" w:rsidRPr="002F482F">
        <w:rPr>
          <w:bCs/>
        </w:rPr>
        <w:t>îl reprezintă</w:t>
      </w:r>
      <w:r w:rsidR="00445A80" w:rsidRPr="002F482F">
        <w:rPr>
          <w:bCs/>
        </w:rPr>
        <w:t xml:space="preserve"> chiar </w:t>
      </w:r>
      <w:r w:rsidR="00912B99" w:rsidRPr="002F482F">
        <w:rPr>
          <w:bCs/>
        </w:rPr>
        <w:t>p</w:t>
      </w:r>
      <w:r w:rsidR="00445A80" w:rsidRPr="002F482F">
        <w:rPr>
          <w:bCs/>
        </w:rPr>
        <w:t>rocesul-verbal de contravenţie</w:t>
      </w:r>
      <w:r w:rsidR="00912B99" w:rsidRPr="002F482F">
        <w:rPr>
          <w:bCs/>
        </w:rPr>
        <w:t xml:space="preserve">, </w:t>
      </w:r>
      <w:r w:rsidR="00493A8C" w:rsidRPr="002F482F">
        <w:rPr>
          <w:bCs/>
        </w:rPr>
        <w:t xml:space="preserve">și din </w:t>
      </w:r>
      <w:r w:rsidR="00912B99" w:rsidRPr="002F482F">
        <w:rPr>
          <w:bCs/>
        </w:rPr>
        <w:t>suma de 2263 lei, reprezentând obligaţii declarate cu termen de plată la data de 25.05.2019, pentru care nu au fost emise somaţii deoarece debitoarea s-a aflat din 04.06.2019</w:t>
      </w:r>
      <w:r w:rsidR="00493A8C" w:rsidRPr="002F482F">
        <w:rPr>
          <w:bCs/>
        </w:rPr>
        <w:t xml:space="preserve"> sub incidenţa Legii falimentului</w:t>
      </w:r>
      <w:r w:rsidR="00912B99" w:rsidRPr="002F482F">
        <w:rPr>
          <w:bCs/>
        </w:rPr>
        <w:t>.</w:t>
      </w:r>
    </w:p>
    <w:p w:rsidR="00912B99" w:rsidRPr="002F482F" w:rsidRDefault="00912B99">
      <w:pPr>
        <w:jc w:val="both"/>
        <w:rPr>
          <w:bCs/>
        </w:rPr>
      </w:pPr>
      <w:r w:rsidRPr="002F482F">
        <w:rPr>
          <w:bCs/>
        </w:rPr>
        <w:tab/>
        <w:t>În drept, au fost invocate dispoziţiile art.102 alin.3 şi 9 din Legea nr.85/2014.</w:t>
      </w:r>
    </w:p>
    <w:p w:rsidR="00912B99" w:rsidRPr="002F482F" w:rsidRDefault="00912B99">
      <w:pPr>
        <w:jc w:val="both"/>
        <w:rPr>
          <w:bCs/>
        </w:rPr>
      </w:pPr>
      <w:r w:rsidRPr="002F482F">
        <w:rPr>
          <w:bCs/>
        </w:rPr>
        <w:tab/>
        <w:t>Contestaţia</w:t>
      </w:r>
      <w:r w:rsidR="00065DEB" w:rsidRPr="002F482F">
        <w:rPr>
          <w:bCs/>
        </w:rPr>
        <w:t xml:space="preserve"> este scutită de taxă judiciară.</w:t>
      </w:r>
    </w:p>
    <w:p w:rsidR="00065DEB" w:rsidRPr="002F482F" w:rsidRDefault="00065DEB">
      <w:pPr>
        <w:jc w:val="both"/>
        <w:rPr>
          <w:bCs/>
        </w:rPr>
      </w:pPr>
      <w:r w:rsidRPr="002F482F">
        <w:rPr>
          <w:bCs/>
        </w:rPr>
        <w:tab/>
        <w:t xml:space="preserve">Prin întâmpinare, lichidatorul judiciar </w:t>
      </w:r>
      <w:r w:rsidR="00795AA7" w:rsidRPr="002F482F">
        <w:rPr>
          <w:bCs/>
        </w:rPr>
        <w:t>LICHIDATOR 1</w:t>
      </w:r>
      <w:r w:rsidRPr="002F482F">
        <w:rPr>
          <w:bCs/>
        </w:rPr>
        <w:t xml:space="preserve"> a solicitat respingerea contestaţiei, arătând că din suma de 22.</w:t>
      </w:r>
      <w:r w:rsidR="00C90040" w:rsidRPr="002F482F">
        <w:rPr>
          <w:bCs/>
        </w:rPr>
        <w:t>263 lei, neacceptată în tabelul</w:t>
      </w:r>
      <w:r w:rsidRPr="002F482F">
        <w:rPr>
          <w:bCs/>
        </w:rPr>
        <w:t xml:space="preserve"> </w:t>
      </w:r>
      <w:r w:rsidR="00C90040" w:rsidRPr="002F482F">
        <w:rPr>
          <w:bCs/>
        </w:rPr>
        <w:t xml:space="preserve">suplimentar de creanţe, suma de 20.000 lei reprezintă amendă contravenţională aplicată prin </w:t>
      </w:r>
      <w:r w:rsidR="00C41E5A" w:rsidRPr="002F482F">
        <w:rPr>
          <w:bCs/>
        </w:rPr>
        <w:t>Procesul</w:t>
      </w:r>
      <w:r w:rsidR="00C90040" w:rsidRPr="002F482F">
        <w:rPr>
          <w:bCs/>
        </w:rPr>
        <w:t>-verbal de contravenţie</w:t>
      </w:r>
      <w:r w:rsidR="00C41E5A" w:rsidRPr="002F482F">
        <w:rPr>
          <w:bCs/>
        </w:rPr>
        <w:t xml:space="preserve"> nr. </w:t>
      </w:r>
      <w:r w:rsidR="009A33F1" w:rsidRPr="002F482F">
        <w:rPr>
          <w:bCs/>
        </w:rPr>
        <w:t>0...0/2018</w:t>
      </w:r>
      <w:r w:rsidR="00C41E5A" w:rsidRPr="002F482F">
        <w:rPr>
          <w:bCs/>
        </w:rPr>
        <w:t>. Această sumă este o creanţă care nu îndeplineşte condiţiile prevăzute de art.102 alin.6 din Legea nr.85/2014</w:t>
      </w:r>
      <w:r w:rsidR="00DE5289" w:rsidRPr="002F482F">
        <w:rPr>
          <w:bCs/>
        </w:rPr>
        <w:t xml:space="preserve">, întrucât este o creanţă anterioară deschiderii </w:t>
      </w:r>
      <w:r w:rsidR="00DE5289" w:rsidRPr="002F482F">
        <w:rPr>
          <w:bCs/>
        </w:rPr>
        <w:lastRenderedPageBreak/>
        <w:t>procedurii generale a insolvenţei. Pentru această sumă, creditorul a fost notificat, dar nu a depus declaraţia de creanţă.</w:t>
      </w:r>
    </w:p>
    <w:p w:rsidR="00DE5289" w:rsidRPr="002F482F" w:rsidRDefault="00DE5289">
      <w:pPr>
        <w:jc w:val="both"/>
        <w:rPr>
          <w:bCs/>
        </w:rPr>
      </w:pPr>
      <w:r w:rsidRPr="002F482F">
        <w:rPr>
          <w:bCs/>
        </w:rPr>
        <w:tab/>
        <w:t>Prin Sentinţa civilă nr.</w:t>
      </w:r>
      <w:r w:rsidR="009A33F1" w:rsidRPr="002F482F">
        <w:rPr>
          <w:bCs/>
        </w:rPr>
        <w:t>...-2019</w:t>
      </w:r>
      <w:r w:rsidR="00446CE9" w:rsidRPr="002F482F">
        <w:rPr>
          <w:bCs/>
        </w:rPr>
        <w:t>, pronunţată de judecătorul sindic în dosarul nr.</w:t>
      </w:r>
      <w:r w:rsidR="00AF481D" w:rsidRPr="002F482F">
        <w:rPr>
          <w:bCs/>
        </w:rPr>
        <w:t xml:space="preserve"> </w:t>
      </w:r>
      <w:r w:rsidR="009A33F1" w:rsidRPr="002F482F">
        <w:rPr>
          <w:bCs/>
        </w:rPr>
        <w:t>.../2018/a...</w:t>
      </w:r>
      <w:r w:rsidR="00AF481D" w:rsidRPr="002F482F">
        <w:rPr>
          <w:bCs/>
        </w:rPr>
        <w:t xml:space="preserve">, a fost admisă în parte contestaţia formulată de contestatoarea AJFP </w:t>
      </w:r>
      <w:r w:rsidR="00795AA7" w:rsidRPr="002F482F">
        <w:rPr>
          <w:bCs/>
        </w:rPr>
        <w:t>....</w:t>
      </w:r>
      <w:r w:rsidR="00AF481D" w:rsidRPr="002F482F">
        <w:rPr>
          <w:bCs/>
        </w:rPr>
        <w:t xml:space="preserve">, în numele şi pentru DGRFP </w:t>
      </w:r>
      <w:r w:rsidR="009A33F1" w:rsidRPr="002F482F">
        <w:rPr>
          <w:bCs/>
        </w:rPr>
        <w:t>B</w:t>
      </w:r>
      <w:r w:rsidR="00AF481D" w:rsidRPr="002F482F">
        <w:rPr>
          <w:bCs/>
        </w:rPr>
        <w:t>, împotriva Raportului nr.</w:t>
      </w:r>
      <w:r w:rsidR="00795AA7" w:rsidRPr="002F482F">
        <w:rPr>
          <w:bCs/>
        </w:rPr>
        <w:t>1...0/2019</w:t>
      </w:r>
      <w:r w:rsidR="00051599" w:rsidRPr="002F482F">
        <w:rPr>
          <w:bCs/>
        </w:rPr>
        <w:t xml:space="preserve">, întocmit de lichidatorul judiciar </w:t>
      </w:r>
      <w:r w:rsidR="00795AA7" w:rsidRPr="002F482F">
        <w:rPr>
          <w:bCs/>
        </w:rPr>
        <w:t>LICHIDATOR 1</w:t>
      </w:r>
      <w:r w:rsidR="00051599" w:rsidRPr="002F482F">
        <w:rPr>
          <w:bCs/>
        </w:rPr>
        <w:t xml:space="preserve"> şi publicat </w:t>
      </w:r>
      <w:r w:rsidR="008876A2" w:rsidRPr="002F482F">
        <w:rPr>
          <w:bCs/>
        </w:rPr>
        <w:t xml:space="preserve">BPI nr. </w:t>
      </w:r>
      <w:r w:rsidR="00795AA7" w:rsidRPr="002F482F">
        <w:rPr>
          <w:bCs/>
        </w:rPr>
        <w:t>1...0/2019</w:t>
      </w:r>
      <w:r w:rsidR="008876A2" w:rsidRPr="002F482F">
        <w:rPr>
          <w:bCs/>
        </w:rPr>
        <w:t>.</w:t>
      </w:r>
    </w:p>
    <w:p w:rsidR="008876A2" w:rsidRPr="002F482F" w:rsidRDefault="008876A2">
      <w:pPr>
        <w:jc w:val="both"/>
        <w:rPr>
          <w:bCs/>
        </w:rPr>
      </w:pPr>
      <w:r w:rsidRPr="002F482F">
        <w:rPr>
          <w:bCs/>
        </w:rPr>
        <w:tab/>
        <w:t>Pentru a pronunţa această soluţie, judecătorul sindic a reţinut că ulterior deschiderii procedurii falimentului</w:t>
      </w:r>
      <w:r w:rsidR="00774ED3" w:rsidRPr="002F482F">
        <w:rPr>
          <w:bCs/>
        </w:rPr>
        <w:t>, prin Sentinţa civilă nr.</w:t>
      </w:r>
      <w:r w:rsidR="009A33F1" w:rsidRPr="002F482F">
        <w:rPr>
          <w:bCs/>
        </w:rPr>
        <w:t>.../2019</w:t>
      </w:r>
      <w:r w:rsidR="00774ED3" w:rsidRPr="002F482F">
        <w:rPr>
          <w:bCs/>
        </w:rPr>
        <w:t xml:space="preserve">, </w:t>
      </w:r>
      <w:r w:rsidR="00493A8C" w:rsidRPr="002F482F">
        <w:rPr>
          <w:bCs/>
        </w:rPr>
        <w:t xml:space="preserve">împotriva debitoarei SC </w:t>
      </w:r>
      <w:r w:rsidR="009A33F1" w:rsidRPr="002F482F">
        <w:rPr>
          <w:bCs/>
        </w:rPr>
        <w:t>P1</w:t>
      </w:r>
      <w:r w:rsidR="00493A8C" w:rsidRPr="002F482F">
        <w:rPr>
          <w:bCs/>
        </w:rPr>
        <w:t xml:space="preserve"> SRL, </w:t>
      </w:r>
      <w:r w:rsidR="00774ED3" w:rsidRPr="002F482F">
        <w:rPr>
          <w:bCs/>
        </w:rPr>
        <w:t>lichidatorul judiciar a procedat la notificarea</w:t>
      </w:r>
      <w:r w:rsidR="00C211F0" w:rsidRPr="002F482F">
        <w:rPr>
          <w:bCs/>
        </w:rPr>
        <w:t xml:space="preserve"> creditorului în vederea depunerii declaraţiei de creanţă suplimentară.</w:t>
      </w:r>
    </w:p>
    <w:p w:rsidR="00C211F0" w:rsidRPr="002F482F" w:rsidRDefault="00C211F0">
      <w:pPr>
        <w:jc w:val="both"/>
        <w:rPr>
          <w:bCs/>
        </w:rPr>
      </w:pPr>
      <w:r w:rsidRPr="002F482F">
        <w:rPr>
          <w:bCs/>
        </w:rPr>
        <w:tab/>
        <w:t xml:space="preserve">Creditoarea AJFP </w:t>
      </w:r>
      <w:r w:rsidR="00795AA7" w:rsidRPr="002F482F">
        <w:rPr>
          <w:bCs/>
        </w:rPr>
        <w:t>....</w:t>
      </w:r>
      <w:r w:rsidRPr="002F482F">
        <w:rPr>
          <w:bCs/>
        </w:rPr>
        <w:t xml:space="preserve">, în numele şi pentru DGRFP </w:t>
      </w:r>
      <w:r w:rsidR="009A33F1" w:rsidRPr="002F482F">
        <w:rPr>
          <w:bCs/>
        </w:rPr>
        <w:t>B</w:t>
      </w:r>
      <w:r w:rsidR="00493A8C" w:rsidRPr="002F482F">
        <w:rPr>
          <w:bCs/>
        </w:rPr>
        <w:t>,</w:t>
      </w:r>
      <w:r w:rsidRPr="002F482F">
        <w:rPr>
          <w:bCs/>
        </w:rPr>
        <w:t xml:space="preserve"> a solicitat</w:t>
      </w:r>
      <w:r w:rsidR="00193245" w:rsidRPr="002F482F">
        <w:rPr>
          <w:bCs/>
        </w:rPr>
        <w:t xml:space="preserve"> înscrierea în tabelul suplimentar de creanţe cu suma de 75.190 lei.</w:t>
      </w:r>
    </w:p>
    <w:p w:rsidR="00E931E1" w:rsidRPr="002F482F" w:rsidRDefault="00E931E1">
      <w:pPr>
        <w:jc w:val="both"/>
        <w:rPr>
          <w:bCs/>
        </w:rPr>
      </w:pPr>
      <w:r w:rsidRPr="002F482F">
        <w:rPr>
          <w:bCs/>
        </w:rPr>
        <w:tab/>
        <w:t xml:space="preserve">Procedând la verificarea </w:t>
      </w:r>
      <w:r w:rsidR="001449FD" w:rsidRPr="002F482F">
        <w:rPr>
          <w:bCs/>
        </w:rPr>
        <w:t>legi</w:t>
      </w:r>
      <w:r w:rsidR="00E422D3" w:rsidRPr="002F482F">
        <w:rPr>
          <w:bCs/>
        </w:rPr>
        <w:t>ti</w:t>
      </w:r>
      <w:r w:rsidR="001449FD" w:rsidRPr="002F482F">
        <w:rPr>
          <w:bCs/>
        </w:rPr>
        <w:t>mităţii şi întinderii creanţei declarate de către</w:t>
      </w:r>
      <w:r w:rsidR="00E422D3" w:rsidRPr="002F482F">
        <w:rPr>
          <w:bCs/>
        </w:rPr>
        <w:t xml:space="preserve"> creditoarea</w:t>
      </w:r>
      <w:r w:rsidR="001449FD" w:rsidRPr="002F482F">
        <w:rPr>
          <w:bCs/>
        </w:rPr>
        <w:t xml:space="preserve"> </w:t>
      </w:r>
      <w:r w:rsidR="00E422D3" w:rsidRPr="002F482F">
        <w:rPr>
          <w:bCs/>
        </w:rPr>
        <w:t xml:space="preserve">AJFP </w:t>
      </w:r>
      <w:r w:rsidR="00795AA7" w:rsidRPr="002F482F">
        <w:rPr>
          <w:bCs/>
        </w:rPr>
        <w:t>....</w:t>
      </w:r>
      <w:r w:rsidR="00E422D3" w:rsidRPr="002F482F">
        <w:rPr>
          <w:bCs/>
        </w:rPr>
        <w:t xml:space="preserve">, în numele şi pentru DGRFP </w:t>
      </w:r>
      <w:r w:rsidR="009A33F1" w:rsidRPr="002F482F">
        <w:rPr>
          <w:bCs/>
        </w:rPr>
        <w:t>B</w:t>
      </w:r>
      <w:r w:rsidR="00E422D3" w:rsidRPr="002F482F">
        <w:rPr>
          <w:bCs/>
        </w:rPr>
        <w:t>, lichidatorul judiciar a acceptat înscrierea în tabelul suplimentar a creanţei de 51.859 lei</w:t>
      </w:r>
      <w:r w:rsidR="001949F3" w:rsidRPr="002F482F">
        <w:rPr>
          <w:bCs/>
        </w:rPr>
        <w:t xml:space="preserve">, </w:t>
      </w:r>
      <w:r w:rsidR="00493A8C" w:rsidRPr="002F482F">
        <w:rPr>
          <w:bCs/>
        </w:rPr>
        <w:t xml:space="preserve">în categoria </w:t>
      </w:r>
      <w:r w:rsidR="001949F3" w:rsidRPr="002F482F">
        <w:rPr>
          <w:bCs/>
        </w:rPr>
        <w:t>creanţ</w:t>
      </w:r>
      <w:r w:rsidR="00493A8C" w:rsidRPr="002F482F">
        <w:rPr>
          <w:bCs/>
        </w:rPr>
        <w:t>elor</w:t>
      </w:r>
      <w:r w:rsidR="001949F3" w:rsidRPr="002F482F">
        <w:rPr>
          <w:bCs/>
        </w:rPr>
        <w:t xml:space="preserve"> bugetar</w:t>
      </w:r>
      <w:r w:rsidR="00493A8C" w:rsidRPr="002F482F">
        <w:rPr>
          <w:bCs/>
        </w:rPr>
        <w:t>e</w:t>
      </w:r>
      <w:r w:rsidR="001949F3" w:rsidRPr="002F482F">
        <w:rPr>
          <w:bCs/>
        </w:rPr>
        <w:t>, diferenţa de 23.331 lei nefiind înscrisă în tabelul de creanţe întrucât pentru această sumă nu au fost identificate somaţii şi titluri executorii.</w:t>
      </w:r>
    </w:p>
    <w:p w:rsidR="001949F3" w:rsidRPr="002F482F" w:rsidRDefault="001949F3">
      <w:pPr>
        <w:jc w:val="both"/>
        <w:rPr>
          <w:bCs/>
        </w:rPr>
      </w:pPr>
      <w:r w:rsidRPr="002F482F">
        <w:rPr>
          <w:bCs/>
        </w:rPr>
        <w:tab/>
        <w:t>Creanţa de 23.331 lei</w:t>
      </w:r>
      <w:r w:rsidR="004631EC" w:rsidRPr="002F482F">
        <w:rPr>
          <w:bCs/>
        </w:rPr>
        <w:t>, neacceptată de către lichidatorul judiciar</w:t>
      </w:r>
      <w:r w:rsidR="00493A8C" w:rsidRPr="002F482F">
        <w:rPr>
          <w:bCs/>
        </w:rPr>
        <w:t xml:space="preserve"> pentru </w:t>
      </w:r>
      <w:r w:rsidR="004631EC" w:rsidRPr="002F482F">
        <w:rPr>
          <w:bCs/>
        </w:rPr>
        <w:t>a fi înscrisă</w:t>
      </w:r>
      <w:r w:rsidR="00AB4A1F" w:rsidRPr="002F482F">
        <w:rPr>
          <w:bCs/>
        </w:rPr>
        <w:t xml:space="preserve"> la masa credală, se compune</w:t>
      </w:r>
      <w:r w:rsidR="00F67576" w:rsidRPr="002F482F">
        <w:rPr>
          <w:bCs/>
        </w:rPr>
        <w:t xml:space="preserve"> din: 20.000 lei </w:t>
      </w:r>
      <w:r w:rsidR="00493A8C" w:rsidRPr="002F482F">
        <w:rPr>
          <w:bCs/>
        </w:rPr>
        <w:t xml:space="preserve">ce reprezintă </w:t>
      </w:r>
      <w:r w:rsidR="00F67576" w:rsidRPr="002F482F">
        <w:rPr>
          <w:bCs/>
        </w:rPr>
        <w:t>amendă aplicată prin Procesul verbal de contravenţie</w:t>
      </w:r>
      <w:r w:rsidR="00332478" w:rsidRPr="002F482F">
        <w:rPr>
          <w:bCs/>
        </w:rPr>
        <w:t xml:space="preserve"> nr.</w:t>
      </w:r>
      <w:r w:rsidR="009A33F1" w:rsidRPr="002F482F">
        <w:rPr>
          <w:bCs/>
        </w:rPr>
        <w:t>0...0/2018</w:t>
      </w:r>
      <w:r w:rsidR="00493A8C" w:rsidRPr="002F482F">
        <w:rPr>
          <w:bCs/>
        </w:rPr>
        <w:t xml:space="preserve">, </w:t>
      </w:r>
      <w:r w:rsidR="00332478" w:rsidRPr="002F482F">
        <w:rPr>
          <w:bCs/>
        </w:rPr>
        <w:t xml:space="preserve">încheiat de Serviciul de Investigare a Criminalităţii Economice </w:t>
      </w:r>
      <w:r w:rsidR="00795AA7" w:rsidRPr="002F482F">
        <w:rPr>
          <w:bCs/>
        </w:rPr>
        <w:t>....</w:t>
      </w:r>
      <w:r w:rsidR="00332478" w:rsidRPr="002F482F">
        <w:rPr>
          <w:bCs/>
        </w:rPr>
        <w:t xml:space="preserve">, şi 2263 lei, </w:t>
      </w:r>
      <w:r w:rsidR="00493A8C" w:rsidRPr="002F482F">
        <w:rPr>
          <w:bCs/>
        </w:rPr>
        <w:t>ce reprezintă</w:t>
      </w:r>
      <w:r w:rsidR="00332478" w:rsidRPr="002F482F">
        <w:rPr>
          <w:bCs/>
        </w:rPr>
        <w:t xml:space="preserve"> obligaţii fiscale declarate cu termen de plată la 25.05.2019.</w:t>
      </w:r>
    </w:p>
    <w:p w:rsidR="00332478" w:rsidRPr="002F482F" w:rsidRDefault="00332478">
      <w:pPr>
        <w:jc w:val="both"/>
        <w:rPr>
          <w:bCs/>
        </w:rPr>
      </w:pPr>
      <w:r w:rsidRPr="002F482F">
        <w:rPr>
          <w:bCs/>
        </w:rPr>
        <w:tab/>
        <w:t xml:space="preserve">În ceea ce priveşte suma de 20.000 lei, judecătorul sindic a reţinut că în mod corect </w:t>
      </w:r>
      <w:r w:rsidR="00351754" w:rsidRPr="002F482F">
        <w:rPr>
          <w:bCs/>
        </w:rPr>
        <w:t>lichidatorul judiciar a respins cererea creditoarei de înscriere în tabelul suplimentar de creanțe, întrucât aceasta nu este o creanţă curentă,</w:t>
      </w:r>
      <w:r w:rsidR="009F701E" w:rsidRPr="002F482F">
        <w:rPr>
          <w:bCs/>
        </w:rPr>
        <w:t xml:space="preserve"> ci o creanţă anterioară deschiderii procedurii, care trebuia declarată conform art.102 alin.1 din Legea nr.85/2014.</w:t>
      </w:r>
    </w:p>
    <w:p w:rsidR="008F7A7E" w:rsidRPr="002F482F" w:rsidRDefault="008F7A7E">
      <w:pPr>
        <w:jc w:val="both"/>
        <w:rPr>
          <w:bCs/>
        </w:rPr>
      </w:pPr>
      <w:r w:rsidRPr="002F482F">
        <w:rPr>
          <w:bCs/>
        </w:rPr>
        <w:tab/>
        <w:t>Cât priveşte suma de 2263 lei, ce reprezintă obligaţii fiscale ale debitoarei aferente activităţii din luna aprilie 2019, judecătorul sindic a reţinut că</w:t>
      </w:r>
      <w:r w:rsidR="00601088" w:rsidRPr="002F482F">
        <w:rPr>
          <w:bCs/>
        </w:rPr>
        <w:t xml:space="preserve"> aceste obligaţii decurg din declaraţiile depuse de debitoare în timpul procedurii de insolvenţă, pentru care creditoarea a depus înscrisuri doveditoare, creanţa încadrându-se în dispoziţiile art.145 alin.4 din </w:t>
      </w:r>
      <w:r w:rsidR="00822263" w:rsidRPr="002F482F">
        <w:rPr>
          <w:bCs/>
        </w:rPr>
        <w:t>Legea nr.85/2014. Sub acest aspect, contestaţia formulată de creditoare a fost considerată întemeiată</w:t>
      </w:r>
      <w:r w:rsidR="00F771AB" w:rsidRPr="002F482F">
        <w:rPr>
          <w:bCs/>
        </w:rPr>
        <w:t>, dispunându-se înscrierea acestei sume în tabelul suplimentar de creanţă.</w:t>
      </w:r>
    </w:p>
    <w:p w:rsidR="00A077C2" w:rsidRPr="002F482F" w:rsidRDefault="00A077C2">
      <w:pPr>
        <w:jc w:val="both"/>
        <w:rPr>
          <w:bCs/>
        </w:rPr>
      </w:pPr>
      <w:r w:rsidRPr="002F482F">
        <w:rPr>
          <w:bCs/>
        </w:rPr>
        <w:tab/>
        <w:t>Împotriva acestei sentinţe a declarat</w:t>
      </w:r>
      <w:r w:rsidR="00BF16F5" w:rsidRPr="002F482F">
        <w:rPr>
          <w:bCs/>
        </w:rPr>
        <w:t xml:space="preserve"> apel contestatoarea AJFP </w:t>
      </w:r>
      <w:r w:rsidR="00795AA7" w:rsidRPr="002F482F">
        <w:rPr>
          <w:bCs/>
        </w:rPr>
        <w:t>....</w:t>
      </w:r>
      <w:r w:rsidR="00BF16F5" w:rsidRPr="002F482F">
        <w:rPr>
          <w:bCs/>
        </w:rPr>
        <w:t xml:space="preserve">, în numele şi pentru DGRFP </w:t>
      </w:r>
      <w:r w:rsidR="00DC3B43">
        <w:rPr>
          <w:bCs/>
        </w:rPr>
        <w:t>..</w:t>
      </w:r>
      <w:bookmarkStart w:id="6" w:name="_GoBack"/>
      <w:bookmarkEnd w:id="6"/>
      <w:r w:rsidR="00BF16F5" w:rsidRPr="002F482F">
        <w:rPr>
          <w:bCs/>
        </w:rPr>
        <w:t>, aducându-i critici de nelegalitate şi netemeinicie, solicitând admiterea apelului</w:t>
      </w:r>
      <w:r w:rsidR="001F3233" w:rsidRPr="002F482F">
        <w:rPr>
          <w:bCs/>
        </w:rPr>
        <w:t xml:space="preserve"> şi schimbarea sentinţei apelate în sensul admiterii în totalitate a contestaţiei formulate.</w:t>
      </w:r>
    </w:p>
    <w:p w:rsidR="001F3233" w:rsidRPr="002F482F" w:rsidRDefault="001F3233">
      <w:pPr>
        <w:jc w:val="both"/>
        <w:rPr>
          <w:bCs/>
        </w:rPr>
      </w:pPr>
      <w:r w:rsidRPr="002F482F">
        <w:rPr>
          <w:bCs/>
        </w:rPr>
        <w:tab/>
        <w:t>În expunerea motivelor de apel, apelanta susţine că în mod greşit</w:t>
      </w:r>
      <w:r w:rsidR="00F71426" w:rsidRPr="002F482F">
        <w:rPr>
          <w:bCs/>
        </w:rPr>
        <w:t xml:space="preserve"> lichidatorul judiciar nu a înregistrat în tabelul suplimentar şi diferenţa de creanţă de 23.331 lei, compusă din 20.000 lei amendă contravenţională pentru care nu s-a justificat emiterea somaţiilor, deoarece titlul</w:t>
      </w:r>
      <w:r w:rsidR="00C60E4B" w:rsidRPr="002F482F">
        <w:rPr>
          <w:bCs/>
        </w:rPr>
        <w:t xml:space="preserve"> executoriu îl reprezintă însăşi</w:t>
      </w:r>
      <w:r w:rsidR="00F71426" w:rsidRPr="002F482F">
        <w:rPr>
          <w:bCs/>
        </w:rPr>
        <w:t xml:space="preserve"> </w:t>
      </w:r>
      <w:r w:rsidR="00C60E4B" w:rsidRPr="002F482F">
        <w:rPr>
          <w:bCs/>
        </w:rPr>
        <w:t>procesul-verbal de contravenţie, şi din suma de 2263 lei, ce reprezintă obligaţii declarate cu termen de plată la 25.05.2019, pentru care nu au fost emise somaţii, deoarece debitoarea</w:t>
      </w:r>
      <w:r w:rsidR="00662298" w:rsidRPr="002F482F">
        <w:rPr>
          <w:bCs/>
        </w:rPr>
        <w:t xml:space="preserve"> s-a aflat din 04.06.2019</w:t>
      </w:r>
      <w:r w:rsidR="00493A8C" w:rsidRPr="002F482F">
        <w:rPr>
          <w:bCs/>
        </w:rPr>
        <w:t xml:space="preserve"> sub incidenţa Legii falimentului </w:t>
      </w:r>
      <w:r w:rsidR="00662298" w:rsidRPr="002F482F">
        <w:rPr>
          <w:bCs/>
        </w:rPr>
        <w:t>.</w:t>
      </w:r>
    </w:p>
    <w:p w:rsidR="00662298" w:rsidRPr="002F482F" w:rsidRDefault="004D45A6">
      <w:pPr>
        <w:jc w:val="both"/>
        <w:rPr>
          <w:bCs/>
        </w:rPr>
      </w:pPr>
      <w:r w:rsidRPr="002F482F">
        <w:rPr>
          <w:bCs/>
        </w:rPr>
        <w:tab/>
        <w:t>În</w:t>
      </w:r>
      <w:r w:rsidR="00493A8C" w:rsidRPr="002F482F">
        <w:rPr>
          <w:bCs/>
        </w:rPr>
        <w:t xml:space="preserve"> sprijinul </w:t>
      </w:r>
      <w:r w:rsidRPr="002F482F">
        <w:rPr>
          <w:bCs/>
        </w:rPr>
        <w:t>celor afirmate, apelanta a invocat dispoziţiile art.102 alin.3 şi 9 din Legea nr.85/2014</w:t>
      </w:r>
      <w:r w:rsidR="00FD14A7" w:rsidRPr="002F482F">
        <w:rPr>
          <w:bCs/>
        </w:rPr>
        <w:t>, potrivit cărora cererea de admitere a creanţelor trebuie făcută chiar dacă ace</w:t>
      </w:r>
      <w:r w:rsidR="00493A8C" w:rsidRPr="002F482F">
        <w:rPr>
          <w:bCs/>
        </w:rPr>
        <w:t>stea</w:t>
      </w:r>
      <w:r w:rsidR="005138F8" w:rsidRPr="002F482F">
        <w:rPr>
          <w:bCs/>
        </w:rPr>
        <w:t xml:space="preserve"> nu sunt stabilite printr-un titlu şi, respectiv, toate creanţele prezentate şi admise la grefa tribunalului</w:t>
      </w:r>
      <w:r w:rsidR="009A17E4" w:rsidRPr="002F482F">
        <w:rPr>
          <w:bCs/>
        </w:rPr>
        <w:t xml:space="preserve"> vor fi prezumate a fi valabile şi corecte dacă nu sunt contestate de debitor, administratorul judiciar sau creditori.</w:t>
      </w:r>
    </w:p>
    <w:p w:rsidR="009A17E4" w:rsidRPr="002F482F" w:rsidRDefault="009A17E4">
      <w:pPr>
        <w:jc w:val="both"/>
        <w:rPr>
          <w:bCs/>
        </w:rPr>
      </w:pPr>
      <w:r w:rsidRPr="002F482F">
        <w:rPr>
          <w:bCs/>
        </w:rPr>
        <w:tab/>
        <w:t>În drept, au fost invocate dispoziţiile art.43 din Legea nr.85/2014</w:t>
      </w:r>
      <w:r w:rsidR="00AC4D4C" w:rsidRPr="002F482F">
        <w:rPr>
          <w:bCs/>
        </w:rPr>
        <w:t xml:space="preserve"> şi dispoziţiile art.466 şi următ. C.pr.civilă.</w:t>
      </w:r>
    </w:p>
    <w:p w:rsidR="00AC4D4C" w:rsidRPr="002F482F" w:rsidRDefault="00AC4D4C">
      <w:pPr>
        <w:jc w:val="both"/>
        <w:rPr>
          <w:bCs/>
        </w:rPr>
      </w:pPr>
      <w:r w:rsidRPr="002F482F">
        <w:rPr>
          <w:bCs/>
        </w:rPr>
        <w:tab/>
        <w:t>Cererea de apel este scutită de taxă de timbru.</w:t>
      </w:r>
    </w:p>
    <w:p w:rsidR="00870432" w:rsidRPr="002F482F" w:rsidRDefault="00AC4D4C">
      <w:pPr>
        <w:jc w:val="both"/>
        <w:rPr>
          <w:bCs/>
        </w:rPr>
      </w:pPr>
      <w:r w:rsidRPr="002F482F">
        <w:rPr>
          <w:bCs/>
        </w:rPr>
        <w:tab/>
      </w:r>
      <w:r w:rsidR="00E25688" w:rsidRPr="002F482F">
        <w:rPr>
          <w:bCs/>
        </w:rPr>
        <w:t xml:space="preserve">Prin întâmpinare, intimatul lichidatorul judiciar </w:t>
      </w:r>
      <w:r w:rsidR="00795AA7" w:rsidRPr="002F482F">
        <w:rPr>
          <w:bCs/>
        </w:rPr>
        <w:t>LICHIDATOR 1</w:t>
      </w:r>
      <w:r w:rsidR="00E25688" w:rsidRPr="002F482F">
        <w:rPr>
          <w:bCs/>
        </w:rPr>
        <w:t xml:space="preserve"> a solicitat respingerea apelului ca neîntemeiat, </w:t>
      </w:r>
      <w:r w:rsidR="00870432" w:rsidRPr="002F482F">
        <w:rPr>
          <w:bCs/>
        </w:rPr>
        <w:t>reiterând aspectele de fapt şi de drept prezentate prin întâmpinarea depusă în dosarul de fond.</w:t>
      </w:r>
    </w:p>
    <w:p w:rsidR="00870432" w:rsidRPr="002F482F" w:rsidRDefault="00870432">
      <w:pPr>
        <w:jc w:val="both"/>
        <w:rPr>
          <w:bCs/>
        </w:rPr>
      </w:pPr>
      <w:r w:rsidRPr="002F482F">
        <w:rPr>
          <w:bCs/>
        </w:rPr>
        <w:tab/>
        <w:t>Examinând apelul</w:t>
      </w:r>
      <w:r w:rsidR="00C525C0" w:rsidRPr="002F482F">
        <w:rPr>
          <w:bCs/>
        </w:rPr>
        <w:t>,</w:t>
      </w:r>
      <w:r w:rsidRPr="002F482F">
        <w:rPr>
          <w:bCs/>
        </w:rPr>
        <w:t xml:space="preserve"> Curtea de Apel constată</w:t>
      </w:r>
      <w:r w:rsidR="00794E5E" w:rsidRPr="002F482F">
        <w:rPr>
          <w:bCs/>
        </w:rPr>
        <w:t xml:space="preserve"> că acesta este neîntemeiat</w:t>
      </w:r>
      <w:r w:rsidR="00C91EEC" w:rsidRPr="002F482F">
        <w:rPr>
          <w:bCs/>
        </w:rPr>
        <w:t>,</w:t>
      </w:r>
      <w:r w:rsidR="00794E5E" w:rsidRPr="002F482F">
        <w:rPr>
          <w:bCs/>
        </w:rPr>
        <w:t xml:space="preserve"> pentru următoarele considerente</w:t>
      </w:r>
      <w:r w:rsidRPr="002F482F">
        <w:rPr>
          <w:bCs/>
        </w:rPr>
        <w:t>:</w:t>
      </w:r>
    </w:p>
    <w:p w:rsidR="001B7D41" w:rsidRPr="002F482F" w:rsidRDefault="001B7D41">
      <w:pPr>
        <w:jc w:val="both"/>
        <w:rPr>
          <w:bCs/>
        </w:rPr>
      </w:pPr>
      <w:r w:rsidRPr="002F482F">
        <w:rPr>
          <w:bCs/>
        </w:rPr>
        <w:lastRenderedPageBreak/>
        <w:tab/>
        <w:t xml:space="preserve">În primul rând, se </w:t>
      </w:r>
      <w:r w:rsidR="00C44F5C" w:rsidRPr="002F482F">
        <w:rPr>
          <w:bCs/>
        </w:rPr>
        <w:t xml:space="preserve">impune a se observa că prin sentința apelată judecătorul sindic a admis în parte contestaţia formulată de contestatoarea AJFP </w:t>
      </w:r>
      <w:r w:rsidR="00795AA7" w:rsidRPr="002F482F">
        <w:rPr>
          <w:bCs/>
        </w:rPr>
        <w:t>....</w:t>
      </w:r>
      <w:r w:rsidR="00C44F5C" w:rsidRPr="002F482F">
        <w:rPr>
          <w:bCs/>
        </w:rPr>
        <w:t xml:space="preserve"> împotriva Raportului nr.</w:t>
      </w:r>
      <w:r w:rsidR="00795AA7" w:rsidRPr="002F482F">
        <w:rPr>
          <w:bCs/>
        </w:rPr>
        <w:t>1...0/2019</w:t>
      </w:r>
      <w:r w:rsidR="00C44F5C" w:rsidRPr="002F482F">
        <w:rPr>
          <w:bCs/>
        </w:rPr>
        <w:t xml:space="preserve">, întocmit de lichidatorul judiciar </w:t>
      </w:r>
      <w:r w:rsidR="00795AA7" w:rsidRPr="002F482F">
        <w:rPr>
          <w:bCs/>
        </w:rPr>
        <w:t>LICHIDATOR 1</w:t>
      </w:r>
      <w:r w:rsidR="00C44F5C" w:rsidRPr="002F482F">
        <w:rPr>
          <w:bCs/>
        </w:rPr>
        <w:t xml:space="preserve"> şi publicat BPI nr. </w:t>
      </w:r>
      <w:r w:rsidR="00795AA7" w:rsidRPr="002F482F">
        <w:rPr>
          <w:bCs/>
        </w:rPr>
        <w:t>1...0/2019</w:t>
      </w:r>
      <w:r w:rsidR="00C44F5C" w:rsidRPr="002F482F">
        <w:rPr>
          <w:bCs/>
        </w:rPr>
        <w:t>, dispunând înscrierea în tabelul suplimentar de creanțe a sumei 2263 lei, ce reprezintă obligaţii declarate cu termen de plată la 25.05.2019.</w:t>
      </w:r>
    </w:p>
    <w:p w:rsidR="00C44F5C" w:rsidRPr="002F482F" w:rsidRDefault="00C44F5C" w:rsidP="001B7D41">
      <w:pPr>
        <w:jc w:val="both"/>
        <w:rPr>
          <w:bCs/>
        </w:rPr>
      </w:pPr>
      <w:r w:rsidRPr="002F482F">
        <w:rPr>
          <w:bCs/>
        </w:rPr>
        <w:tab/>
        <w:t>Așadar, instanța de apel urmează să analizeze apelul doar în raport cu soluția de neadmitere a contestației în ceea ce creanța de 20.000 lei, ce constă în amend</w:t>
      </w:r>
      <w:r w:rsidR="005548CA" w:rsidRPr="002F482F">
        <w:rPr>
          <w:bCs/>
        </w:rPr>
        <w:t xml:space="preserve">a </w:t>
      </w:r>
      <w:r w:rsidRPr="002F482F">
        <w:rPr>
          <w:bCs/>
        </w:rPr>
        <w:t xml:space="preserve">aplicată prin </w:t>
      </w:r>
      <w:r w:rsidR="005548CA" w:rsidRPr="002F482F">
        <w:rPr>
          <w:bCs/>
        </w:rPr>
        <w:t>p</w:t>
      </w:r>
      <w:r w:rsidRPr="002F482F">
        <w:rPr>
          <w:bCs/>
        </w:rPr>
        <w:t>rocesul verbal de contravenţie nr.</w:t>
      </w:r>
      <w:r w:rsidR="009A33F1" w:rsidRPr="002F482F">
        <w:rPr>
          <w:bCs/>
        </w:rPr>
        <w:t>0...0/2018</w:t>
      </w:r>
      <w:r w:rsidRPr="002F482F">
        <w:rPr>
          <w:bCs/>
        </w:rPr>
        <w:t xml:space="preserve">, încheiat de Serviciul de Investigare a Criminalităţii Economice </w:t>
      </w:r>
      <w:r w:rsidR="00795AA7" w:rsidRPr="002F482F">
        <w:rPr>
          <w:bCs/>
        </w:rPr>
        <w:t>....</w:t>
      </w:r>
      <w:r w:rsidRPr="002F482F">
        <w:rPr>
          <w:bCs/>
        </w:rPr>
        <w:t>.</w:t>
      </w:r>
    </w:p>
    <w:p w:rsidR="00AC4D4C" w:rsidRPr="002F482F" w:rsidRDefault="00C91EEC" w:rsidP="00C44F5C">
      <w:pPr>
        <w:ind w:firstLine="708"/>
        <w:jc w:val="both"/>
        <w:rPr>
          <w:bCs/>
        </w:rPr>
      </w:pPr>
      <w:r w:rsidRPr="002F482F">
        <w:rPr>
          <w:bCs/>
        </w:rPr>
        <w:t>Critic</w:t>
      </w:r>
      <w:r w:rsidR="00C525C0" w:rsidRPr="002F482F">
        <w:rPr>
          <w:bCs/>
        </w:rPr>
        <w:t>a</w:t>
      </w:r>
      <w:r w:rsidRPr="002F482F">
        <w:rPr>
          <w:bCs/>
        </w:rPr>
        <w:t xml:space="preserve"> apelantei referitoare la </w:t>
      </w:r>
      <w:r w:rsidR="00C525C0" w:rsidRPr="002F482F">
        <w:rPr>
          <w:bCs/>
        </w:rPr>
        <w:t>greșita aplicare de către judecătorul sindic a dispozițiilor art. 102 alin.3</w:t>
      </w:r>
      <w:r w:rsidR="001B7D41" w:rsidRPr="002F482F">
        <w:rPr>
          <w:bCs/>
        </w:rPr>
        <w:t xml:space="preserve"> </w:t>
      </w:r>
      <w:r w:rsidR="00C525C0" w:rsidRPr="002F482F">
        <w:rPr>
          <w:bCs/>
        </w:rPr>
        <w:t>și 9 din Legea nr. 85/2014 este neîntemeiată.</w:t>
      </w:r>
    </w:p>
    <w:p w:rsidR="001B7D41" w:rsidRPr="002F482F" w:rsidRDefault="00C525C0">
      <w:pPr>
        <w:jc w:val="both"/>
        <w:rPr>
          <w:bCs/>
        </w:rPr>
      </w:pPr>
      <w:r w:rsidRPr="002F482F">
        <w:rPr>
          <w:bCs/>
        </w:rPr>
        <w:tab/>
        <w:t>Într-adevăr, conform dispozițiilor art. 102 alin.3 din Legea nr. 85/2014, cererea de admitere a creanței trebuie făcută  chiar dacă acestea nu sunt stabilite printr-un titlu, iar, conform alin.9 al aceluiași articol, toate creanțele prezentate a fi admise și înregistrate la grefa tribunalului</w:t>
      </w:r>
      <w:r w:rsidR="001B7D41" w:rsidRPr="002F482F">
        <w:rPr>
          <w:bCs/>
        </w:rPr>
        <w:t xml:space="preserve"> vor fi prezumate a fi valabile și corecte dacă nu sunt contestate de către debitor, administratorul judiciar sau creditori. </w:t>
      </w:r>
    </w:p>
    <w:p w:rsidR="006731B5" w:rsidRPr="002F482F" w:rsidRDefault="001B7D41">
      <w:pPr>
        <w:jc w:val="both"/>
        <w:rPr>
          <w:bCs/>
        </w:rPr>
      </w:pPr>
      <w:r w:rsidRPr="002F482F">
        <w:rPr>
          <w:bCs/>
        </w:rPr>
        <w:tab/>
      </w:r>
      <w:r w:rsidR="005548CA" w:rsidRPr="002F482F">
        <w:rPr>
          <w:bCs/>
        </w:rPr>
        <w:t>Însă, l</w:t>
      </w:r>
      <w:r w:rsidRPr="002F482F">
        <w:rPr>
          <w:bCs/>
        </w:rPr>
        <w:t>ichidatorul judiciar</w:t>
      </w:r>
      <w:r w:rsidR="006731B5" w:rsidRPr="002F482F">
        <w:rPr>
          <w:bCs/>
        </w:rPr>
        <w:t>, în exercitare</w:t>
      </w:r>
      <w:r w:rsidRPr="002F482F">
        <w:rPr>
          <w:bCs/>
        </w:rPr>
        <w:t>a atribuției legale de a verifica legitimitatea și întinderea creanței declarate de către creditor</w:t>
      </w:r>
      <w:r w:rsidR="006731B5" w:rsidRPr="002F482F">
        <w:rPr>
          <w:bCs/>
        </w:rPr>
        <w:t>, a</w:t>
      </w:r>
      <w:r w:rsidR="005548CA" w:rsidRPr="002F482F">
        <w:rPr>
          <w:bCs/>
        </w:rPr>
        <w:t xml:space="preserve"> calificat creanța,</w:t>
      </w:r>
      <w:r w:rsidR="006731B5" w:rsidRPr="002F482F">
        <w:rPr>
          <w:bCs/>
        </w:rPr>
        <w:t xml:space="preserve"> ce își găsește izvorul în </w:t>
      </w:r>
      <w:r w:rsidR="005548CA" w:rsidRPr="002F482F">
        <w:rPr>
          <w:bCs/>
        </w:rPr>
        <w:t>p</w:t>
      </w:r>
      <w:r w:rsidR="006731B5" w:rsidRPr="002F482F">
        <w:rPr>
          <w:bCs/>
        </w:rPr>
        <w:t xml:space="preserve">rocesul verbal de contravenţie nr. </w:t>
      </w:r>
      <w:r w:rsidR="009A33F1" w:rsidRPr="002F482F">
        <w:rPr>
          <w:bCs/>
        </w:rPr>
        <w:t>0...0/2018</w:t>
      </w:r>
      <w:r w:rsidR="006731B5" w:rsidRPr="002F482F">
        <w:rPr>
          <w:bCs/>
        </w:rPr>
        <w:t xml:space="preserve">, încheiat de Serviciul de Investigare a Criminalităţii Economice </w:t>
      </w:r>
      <w:r w:rsidR="00795AA7" w:rsidRPr="002F482F">
        <w:rPr>
          <w:bCs/>
        </w:rPr>
        <w:t>....</w:t>
      </w:r>
      <w:r w:rsidR="006731B5" w:rsidRPr="002F482F">
        <w:rPr>
          <w:bCs/>
        </w:rPr>
        <w:t>,</w:t>
      </w:r>
      <w:r w:rsidR="005548CA" w:rsidRPr="002F482F">
        <w:rPr>
          <w:bCs/>
        </w:rPr>
        <w:t xml:space="preserve"> ca o </w:t>
      </w:r>
      <w:r w:rsidR="006731B5" w:rsidRPr="002F482F">
        <w:rPr>
          <w:bCs/>
        </w:rPr>
        <w:t xml:space="preserve">creanță anterioară deschiderii procedurii, ce trebuia declarată la masa credală în conformitate cu prevederile art. 106 alin.1 din Legea nr. 85/2014. </w:t>
      </w:r>
    </w:p>
    <w:p w:rsidR="009450F3" w:rsidRPr="002F482F" w:rsidRDefault="006731B5" w:rsidP="006731B5">
      <w:pPr>
        <w:jc w:val="both"/>
        <w:rPr>
          <w:bCs/>
        </w:rPr>
      </w:pPr>
      <w:r w:rsidRPr="002F482F">
        <w:rPr>
          <w:bCs/>
        </w:rPr>
        <w:tab/>
      </w:r>
      <w:r w:rsidR="005548CA" w:rsidRPr="002F482F">
        <w:rPr>
          <w:bCs/>
        </w:rPr>
        <w:t>De asemenea, s</w:t>
      </w:r>
      <w:r w:rsidRPr="002F482F">
        <w:rPr>
          <w:bCs/>
        </w:rPr>
        <w:t xml:space="preserve">oluționând contestația formulată de creditorul AJFP </w:t>
      </w:r>
      <w:r w:rsidR="00795AA7" w:rsidRPr="002F482F">
        <w:rPr>
          <w:bCs/>
        </w:rPr>
        <w:t>....</w:t>
      </w:r>
      <w:r w:rsidRPr="002F482F">
        <w:rPr>
          <w:bCs/>
        </w:rPr>
        <w:t xml:space="preserve">, judecătorul sindic a apreciat corect că suma de </w:t>
      </w:r>
      <w:r w:rsidR="009450F3" w:rsidRPr="002F482F">
        <w:rPr>
          <w:bCs/>
        </w:rPr>
        <w:t xml:space="preserve">20.000 lei, reprezentând amenda contravenţională aplicată debitoarei de către Serviciul de Investigare a Criminalităţii Economice </w:t>
      </w:r>
      <w:r w:rsidR="00795AA7" w:rsidRPr="002F482F">
        <w:rPr>
          <w:bCs/>
        </w:rPr>
        <w:t>....</w:t>
      </w:r>
      <w:r w:rsidR="009450F3" w:rsidRPr="002F482F">
        <w:rPr>
          <w:bCs/>
        </w:rPr>
        <w:t xml:space="preserve">, prin </w:t>
      </w:r>
      <w:r w:rsidR="005548CA" w:rsidRPr="002F482F">
        <w:rPr>
          <w:bCs/>
        </w:rPr>
        <w:t>p</w:t>
      </w:r>
      <w:r w:rsidR="009450F3" w:rsidRPr="002F482F">
        <w:rPr>
          <w:bCs/>
        </w:rPr>
        <w:t xml:space="preserve">rocesul-verbal de contravenţie nr. </w:t>
      </w:r>
      <w:r w:rsidR="009A33F1" w:rsidRPr="002F482F">
        <w:rPr>
          <w:bCs/>
        </w:rPr>
        <w:t>0...0/2018</w:t>
      </w:r>
      <w:r w:rsidR="009450F3" w:rsidRPr="002F482F">
        <w:rPr>
          <w:bCs/>
        </w:rPr>
        <w:t xml:space="preserve">, </w:t>
      </w:r>
      <w:r w:rsidRPr="002F482F">
        <w:rPr>
          <w:bCs/>
        </w:rPr>
        <w:t xml:space="preserve">este o creanță anterioară deschiderii procedurii de insolvență și </w:t>
      </w:r>
      <w:r w:rsidR="005548CA" w:rsidRPr="002F482F">
        <w:rPr>
          <w:bCs/>
        </w:rPr>
        <w:t xml:space="preserve">că </w:t>
      </w:r>
      <w:r w:rsidRPr="002F482F">
        <w:rPr>
          <w:bCs/>
        </w:rPr>
        <w:t xml:space="preserve">ea trebuia declarată pentru a fi înscrisă în tabelul preliminar. </w:t>
      </w:r>
    </w:p>
    <w:p w:rsidR="00CE198D" w:rsidRPr="002F482F" w:rsidRDefault="006731B5" w:rsidP="006731B5">
      <w:pPr>
        <w:jc w:val="both"/>
        <w:rPr>
          <w:bCs/>
        </w:rPr>
      </w:pPr>
      <w:r w:rsidRPr="002F482F">
        <w:rPr>
          <w:bCs/>
        </w:rPr>
        <w:tab/>
        <w:t>Aceasta întrucât,</w:t>
      </w:r>
      <w:r w:rsidR="00385CEA" w:rsidRPr="002F482F">
        <w:rPr>
          <w:bCs/>
        </w:rPr>
        <w:t xml:space="preserve"> potrivit</w:t>
      </w:r>
      <w:r w:rsidRPr="002F482F">
        <w:rPr>
          <w:bCs/>
        </w:rPr>
        <w:t xml:space="preserve"> </w:t>
      </w:r>
      <w:r w:rsidR="00385CEA" w:rsidRPr="002F482F">
        <w:rPr>
          <w:bCs/>
        </w:rPr>
        <w:t xml:space="preserve">dispozițiilor art. 102 alin.3 din Legea nr. 85/2014, cererea de admitere a creanței trebuie făcută chiar dacă aceasta nu este stabilită printr-un titlu </w:t>
      </w:r>
      <w:r w:rsidR="00CF3E5B" w:rsidRPr="002F482F">
        <w:rPr>
          <w:bCs/>
        </w:rPr>
        <w:t>ori</w:t>
      </w:r>
      <w:r w:rsidR="00385CEA" w:rsidRPr="002F482F">
        <w:rPr>
          <w:bCs/>
        </w:rPr>
        <w:t xml:space="preserve"> dacă titlul prin care</w:t>
      </w:r>
      <w:r w:rsidR="00CF3E5B" w:rsidRPr="002F482F">
        <w:rPr>
          <w:bCs/>
        </w:rPr>
        <w:t xml:space="preserve"> aceasta </w:t>
      </w:r>
      <w:r w:rsidR="00385CEA" w:rsidRPr="002F482F">
        <w:rPr>
          <w:bCs/>
        </w:rPr>
        <w:t>este stabilită nu este executoriu, cum este cazul de față.</w:t>
      </w:r>
    </w:p>
    <w:p w:rsidR="00D02A1A" w:rsidRPr="002F482F" w:rsidRDefault="00D02A1A" w:rsidP="006731B5">
      <w:pPr>
        <w:jc w:val="both"/>
        <w:rPr>
          <w:bCs/>
        </w:rPr>
      </w:pPr>
      <w:r w:rsidRPr="002F482F">
        <w:rPr>
          <w:bCs/>
        </w:rPr>
        <w:tab/>
      </w:r>
      <w:r w:rsidR="005548CA" w:rsidRPr="002F482F">
        <w:rPr>
          <w:bCs/>
        </w:rPr>
        <w:t xml:space="preserve">După cum rezultă din cuprinsul dispozițiilor art. 145 alin.4 din Legea nr. 85/2014, </w:t>
      </w:r>
      <w:r w:rsidRPr="002F482F">
        <w:rPr>
          <w:bCs/>
        </w:rPr>
        <w:t>în conformitate cu care, după intrarea în faliment în procedură generală, dispozițiile art.99-114 vor fi aplicate, dacă este necesar, în mod corespunzător,  în ceea ce privește creanțele născute între data deschiderii procedurii și data intrării în faliment, precum și procedura de admitere a acestora</w:t>
      </w:r>
      <w:r w:rsidR="005548CA" w:rsidRPr="002F482F">
        <w:rPr>
          <w:bCs/>
        </w:rPr>
        <w:t>, în tabelul suplimentar de creanțe se înscriu creanțele născute între data deschiderii procedurii de insolvență și data intrării în faliment.</w:t>
      </w:r>
    </w:p>
    <w:p w:rsidR="009450F3" w:rsidRPr="002F482F" w:rsidRDefault="00CE198D" w:rsidP="00D02A1A">
      <w:pPr>
        <w:jc w:val="both"/>
        <w:rPr>
          <w:bCs/>
        </w:rPr>
      </w:pPr>
      <w:r w:rsidRPr="002F482F">
        <w:rPr>
          <w:bCs/>
        </w:rPr>
        <w:tab/>
      </w:r>
      <w:r w:rsidR="00385CEA" w:rsidRPr="002F482F">
        <w:rPr>
          <w:bCs/>
        </w:rPr>
        <w:t xml:space="preserve"> </w:t>
      </w:r>
      <w:r w:rsidR="009450F3" w:rsidRPr="002F482F">
        <w:rPr>
          <w:bCs/>
        </w:rPr>
        <w:t xml:space="preserve">Creanţele născute anterior nu pot fi incluse în această categorie (a creanţelor curente), trebuind a fi </w:t>
      </w:r>
      <w:r w:rsidR="005548CA" w:rsidRPr="002F482F">
        <w:rPr>
          <w:bCs/>
        </w:rPr>
        <w:t xml:space="preserve">declarate și înscrise </w:t>
      </w:r>
      <w:r w:rsidR="009450F3" w:rsidRPr="002F482F">
        <w:rPr>
          <w:bCs/>
        </w:rPr>
        <w:t>la masa credală a debitoarei, indiferent dacă sunt scadente sau nu, ori afectate de vreo condiţie la data deschiderii procedurii</w:t>
      </w:r>
      <w:r w:rsidR="005548CA" w:rsidRPr="002F482F">
        <w:rPr>
          <w:bCs/>
        </w:rPr>
        <w:t>, în condițiile prev. de art.102 alin.1 din Legea nr. 85/2014</w:t>
      </w:r>
      <w:r w:rsidR="009450F3" w:rsidRPr="002F482F">
        <w:rPr>
          <w:bCs/>
        </w:rPr>
        <w:t>.</w:t>
      </w:r>
    </w:p>
    <w:p w:rsidR="009450F3" w:rsidRPr="002F482F" w:rsidRDefault="009450F3" w:rsidP="009450F3">
      <w:pPr>
        <w:ind w:firstLine="705"/>
        <w:jc w:val="both"/>
        <w:rPr>
          <w:bCs/>
        </w:rPr>
      </w:pPr>
      <w:r w:rsidRPr="002F482F">
        <w:rPr>
          <w:bCs/>
        </w:rPr>
        <w:t>Rezultă deci, că pentru stabilirea caracterului unei creanţe</w:t>
      </w:r>
      <w:r w:rsidR="00D02A1A" w:rsidRPr="002F482F">
        <w:rPr>
          <w:bCs/>
        </w:rPr>
        <w:t xml:space="preserve"> </w:t>
      </w:r>
      <w:r w:rsidRPr="002F482F">
        <w:rPr>
          <w:bCs/>
        </w:rPr>
        <w:t>prezintă relevanţă juridică exclusiv data naşterii creanţei în patrimoniul debito</w:t>
      </w:r>
      <w:r w:rsidR="00D02A1A" w:rsidRPr="002F482F">
        <w:rPr>
          <w:bCs/>
        </w:rPr>
        <w:t xml:space="preserve">rului și </w:t>
      </w:r>
      <w:r w:rsidRPr="002F482F">
        <w:rPr>
          <w:bCs/>
        </w:rPr>
        <w:t>nu data scadenţei acesteia şi nici momentul la care organul de executare fiscală a aflat despre existenţa creanţei fiscale.</w:t>
      </w:r>
    </w:p>
    <w:p w:rsidR="00D02A1A" w:rsidRPr="002F482F" w:rsidRDefault="00D02A1A" w:rsidP="009450F3">
      <w:pPr>
        <w:ind w:firstLine="705"/>
        <w:jc w:val="both"/>
        <w:rPr>
          <w:bCs/>
        </w:rPr>
      </w:pPr>
      <w:r w:rsidRPr="002F482F">
        <w:rPr>
          <w:bCs/>
        </w:rPr>
        <w:t>Instanța observă că</w:t>
      </w:r>
      <w:r w:rsidR="009450F3" w:rsidRPr="002F482F">
        <w:rPr>
          <w:bCs/>
        </w:rPr>
        <w:t>, din prevederile art. 32 şi art. 39 din OG nr. 2/2001</w:t>
      </w:r>
      <w:r w:rsidRPr="002F482F">
        <w:rPr>
          <w:bCs/>
        </w:rPr>
        <w:t>,</w:t>
      </w:r>
      <w:r w:rsidR="009450F3" w:rsidRPr="002F482F">
        <w:rPr>
          <w:bCs/>
        </w:rPr>
        <w:t xml:space="preserve"> rezultă cu îndestulătoare evidenţă faptul că pentru amenzile aplicate prin procesele verbale de constatare a contravenţiilor momentul naşterii creanţei bugetare este data întocmirii procesului-verbal de constatare a contravenţiei şi al aplicării sancţiunii amenzii contravenţionale. </w:t>
      </w:r>
    </w:p>
    <w:p w:rsidR="009450F3" w:rsidRPr="002F482F" w:rsidRDefault="009450F3" w:rsidP="009450F3">
      <w:pPr>
        <w:ind w:firstLine="705"/>
        <w:jc w:val="both"/>
        <w:rPr>
          <w:bCs/>
        </w:rPr>
      </w:pPr>
      <w:r w:rsidRPr="002F482F">
        <w:rPr>
          <w:bCs/>
        </w:rPr>
        <w:t>Această concluzie se impune întrucât eventuala formulare a unei plângeri contravenţionale</w:t>
      </w:r>
      <w:r w:rsidR="005548CA" w:rsidRPr="002F482F">
        <w:rPr>
          <w:bCs/>
        </w:rPr>
        <w:t xml:space="preserve"> </w:t>
      </w:r>
      <w:r w:rsidRPr="002F482F">
        <w:rPr>
          <w:bCs/>
        </w:rPr>
        <w:t>conduce la suspendarea executării amenzii, care subzistă ca şi sancţiune, însă sub condiţie rezolutorie. Dacă se admite plângerea contravenţională, se anulează, cu efect retroactiv, amenda aplicată</w:t>
      </w:r>
      <w:r w:rsidR="00D02A1A" w:rsidRPr="002F482F">
        <w:rPr>
          <w:bCs/>
        </w:rPr>
        <w:t>;</w:t>
      </w:r>
      <w:r w:rsidRPr="002F482F">
        <w:rPr>
          <w:bCs/>
        </w:rPr>
        <w:t xml:space="preserve"> în caz contrar, </w:t>
      </w:r>
      <w:r w:rsidR="00D02A1A" w:rsidRPr="002F482F">
        <w:rPr>
          <w:bCs/>
        </w:rPr>
        <w:t xml:space="preserve"> se procedează </w:t>
      </w:r>
      <w:r w:rsidRPr="002F482F">
        <w:rPr>
          <w:bCs/>
        </w:rPr>
        <w:t>la executarea silită potrivit normelor legale fiscale.</w:t>
      </w:r>
    </w:p>
    <w:p w:rsidR="005548CA" w:rsidRPr="002F482F" w:rsidRDefault="005548CA" w:rsidP="005548CA">
      <w:pPr>
        <w:ind w:firstLine="708"/>
        <w:jc w:val="both"/>
        <w:rPr>
          <w:bCs/>
        </w:rPr>
      </w:pPr>
      <w:r w:rsidRPr="002F482F">
        <w:rPr>
          <w:bCs/>
        </w:rPr>
        <w:t xml:space="preserve">Pentru considerentele expuse, apelul declarat de creditoarea AJFP </w:t>
      </w:r>
      <w:r w:rsidR="00795AA7" w:rsidRPr="002F482F">
        <w:rPr>
          <w:bCs/>
        </w:rPr>
        <w:t>....</w:t>
      </w:r>
      <w:r w:rsidRPr="002F482F">
        <w:rPr>
          <w:bCs/>
        </w:rPr>
        <w:t xml:space="preserve"> împotriva Sentinţei nr.</w:t>
      </w:r>
      <w:r w:rsidR="009A33F1" w:rsidRPr="002F482F">
        <w:rPr>
          <w:bCs/>
        </w:rPr>
        <w:t>...-2019</w:t>
      </w:r>
      <w:r w:rsidRPr="002F482F">
        <w:rPr>
          <w:bCs/>
        </w:rPr>
        <w:t>, pronunţate de judecătorul sindic în dosarul nr.</w:t>
      </w:r>
      <w:r w:rsidR="00795AA7" w:rsidRPr="002F482F">
        <w:rPr>
          <w:bCs/>
        </w:rPr>
        <w:t>.../2018/a...</w:t>
      </w:r>
      <w:r w:rsidRPr="002F482F">
        <w:rPr>
          <w:bCs/>
        </w:rPr>
        <w:t xml:space="preserve">al Tribunalului </w:t>
      </w:r>
      <w:r w:rsidR="00795AA7" w:rsidRPr="002F482F">
        <w:rPr>
          <w:bCs/>
        </w:rPr>
        <w:lastRenderedPageBreak/>
        <w:t>....</w:t>
      </w:r>
      <w:r w:rsidRPr="002F482F">
        <w:rPr>
          <w:bCs/>
        </w:rPr>
        <w:t>, a fost considerat neîntemeiat, motiv pentru care, în baza art. 480 C.pr.civ., acesta va fi respins.</w:t>
      </w:r>
    </w:p>
    <w:p w:rsidR="00A4494F" w:rsidRPr="002F482F" w:rsidRDefault="00A4494F" w:rsidP="005548CA">
      <w:pPr>
        <w:ind w:firstLine="708"/>
        <w:jc w:val="both"/>
        <w:rPr>
          <w:bCs/>
        </w:rPr>
      </w:pPr>
    </w:p>
    <w:p w:rsidR="00090D1C" w:rsidRPr="002F482F" w:rsidRDefault="00090D1C" w:rsidP="00A4494F">
      <w:pPr>
        <w:ind w:firstLine="708"/>
        <w:jc w:val="center"/>
        <w:rPr>
          <w:bCs/>
        </w:rPr>
      </w:pPr>
      <w:r w:rsidRPr="002F482F">
        <w:rPr>
          <w:bCs/>
        </w:rPr>
        <w:t>PENTRU ACESTE MOTIVE,</w:t>
      </w:r>
      <w:r w:rsidRPr="002F482F">
        <w:rPr>
          <w:bCs/>
        </w:rPr>
        <w:br/>
        <w:t>ÎN NUMELE LEGII</w:t>
      </w:r>
    </w:p>
    <w:p w:rsidR="004F3338" w:rsidRPr="002F482F" w:rsidRDefault="004F3338" w:rsidP="005548CA">
      <w:pPr>
        <w:ind w:firstLine="708"/>
        <w:jc w:val="center"/>
        <w:rPr>
          <w:bCs/>
        </w:rPr>
      </w:pPr>
    </w:p>
    <w:p w:rsidR="00090D1C" w:rsidRPr="002F482F" w:rsidRDefault="005061B7">
      <w:pPr>
        <w:jc w:val="center"/>
        <w:rPr>
          <w:bCs/>
        </w:rPr>
      </w:pPr>
      <w:r w:rsidRPr="002F482F">
        <w:rPr>
          <w:bCs/>
        </w:rPr>
        <w:t>DECIDE</w:t>
      </w:r>
      <w:r w:rsidR="004F3338" w:rsidRPr="002F482F">
        <w:rPr>
          <w:bCs/>
        </w:rPr>
        <w:t>:</w:t>
      </w:r>
    </w:p>
    <w:p w:rsidR="00090D1C" w:rsidRPr="002F482F" w:rsidRDefault="00090D1C">
      <w:pPr>
        <w:rPr>
          <w:bCs/>
        </w:rPr>
      </w:pPr>
    </w:p>
    <w:p w:rsidR="005061B7" w:rsidRPr="002F482F" w:rsidRDefault="005061B7" w:rsidP="005061B7">
      <w:pPr>
        <w:jc w:val="both"/>
        <w:rPr>
          <w:bCs/>
        </w:rPr>
      </w:pPr>
      <w:r w:rsidRPr="002F482F">
        <w:rPr>
          <w:bCs/>
        </w:rPr>
        <w:tab/>
        <w:t xml:space="preserve">Respinge apelul declarat de creditoarea AJFP </w:t>
      </w:r>
      <w:r w:rsidR="00795AA7" w:rsidRPr="002F482F">
        <w:rPr>
          <w:bCs/>
        </w:rPr>
        <w:t>....</w:t>
      </w:r>
      <w:r w:rsidRPr="002F482F">
        <w:rPr>
          <w:bCs/>
        </w:rPr>
        <w:t xml:space="preserve"> împotriva </w:t>
      </w:r>
      <w:r w:rsidR="005548CA" w:rsidRPr="002F482F">
        <w:rPr>
          <w:bCs/>
        </w:rPr>
        <w:t>S</w:t>
      </w:r>
      <w:r w:rsidRPr="002F482F">
        <w:rPr>
          <w:bCs/>
        </w:rPr>
        <w:t>entinţei nr.</w:t>
      </w:r>
      <w:r w:rsidR="009A33F1" w:rsidRPr="002F482F">
        <w:rPr>
          <w:bCs/>
        </w:rPr>
        <w:t>...-2019</w:t>
      </w:r>
      <w:r w:rsidR="005548CA" w:rsidRPr="002F482F">
        <w:rPr>
          <w:bCs/>
        </w:rPr>
        <w:t xml:space="preserve">, </w:t>
      </w:r>
      <w:r w:rsidRPr="002F482F">
        <w:rPr>
          <w:bCs/>
        </w:rPr>
        <w:t>pronunţat</w:t>
      </w:r>
      <w:r w:rsidR="005548CA" w:rsidRPr="002F482F">
        <w:rPr>
          <w:bCs/>
        </w:rPr>
        <w:t>e</w:t>
      </w:r>
      <w:r w:rsidRPr="002F482F">
        <w:rPr>
          <w:bCs/>
        </w:rPr>
        <w:t xml:space="preserve"> de judecătorul sindic în dosarul nr.</w:t>
      </w:r>
      <w:r w:rsidR="00795AA7" w:rsidRPr="002F482F">
        <w:rPr>
          <w:bCs/>
        </w:rPr>
        <w:t>.../2018/a...</w:t>
      </w:r>
      <w:r w:rsidRPr="002F482F">
        <w:rPr>
          <w:bCs/>
        </w:rPr>
        <w:t xml:space="preserve">al Tribunalului </w:t>
      </w:r>
      <w:r w:rsidR="00795AA7" w:rsidRPr="002F482F">
        <w:rPr>
          <w:bCs/>
        </w:rPr>
        <w:t>....</w:t>
      </w:r>
      <w:r w:rsidRPr="002F482F">
        <w:rPr>
          <w:bCs/>
        </w:rPr>
        <w:t>.</w:t>
      </w:r>
    </w:p>
    <w:p w:rsidR="005061B7" w:rsidRPr="002F482F" w:rsidRDefault="005061B7" w:rsidP="005061B7">
      <w:pPr>
        <w:jc w:val="both"/>
        <w:rPr>
          <w:bCs/>
        </w:rPr>
      </w:pPr>
      <w:r w:rsidRPr="002F482F">
        <w:rPr>
          <w:bCs/>
        </w:rPr>
        <w:tab/>
        <w:t>Executorie.</w:t>
      </w:r>
    </w:p>
    <w:p w:rsidR="005061B7" w:rsidRPr="002F482F" w:rsidRDefault="005061B7" w:rsidP="005061B7">
      <w:pPr>
        <w:jc w:val="both"/>
        <w:rPr>
          <w:bCs/>
        </w:rPr>
      </w:pPr>
      <w:r w:rsidRPr="002F482F">
        <w:rPr>
          <w:bCs/>
        </w:rPr>
        <w:tab/>
        <w:t>Definitivă.</w:t>
      </w:r>
    </w:p>
    <w:p w:rsidR="00090D1C" w:rsidRPr="002F482F" w:rsidRDefault="005061B7" w:rsidP="005061B7">
      <w:pPr>
        <w:jc w:val="both"/>
        <w:rPr>
          <w:bCs/>
        </w:rPr>
      </w:pPr>
      <w:r w:rsidRPr="002F482F">
        <w:rPr>
          <w:bCs/>
        </w:rPr>
        <w:tab/>
        <w:t xml:space="preserve">Pronunţată azi, </w:t>
      </w:r>
      <w:r w:rsidR="009A33F1" w:rsidRPr="002F482F">
        <w:rPr>
          <w:bCs/>
        </w:rPr>
        <w:t>…</w:t>
      </w:r>
      <w:r w:rsidRPr="002F482F">
        <w:rPr>
          <w:bCs/>
        </w:rPr>
        <w:t>, prin punerea soluţiei la dispoziţia părţilor de către grefa instanţei.</w:t>
      </w:r>
    </w:p>
    <w:p w:rsidR="004F3338" w:rsidRPr="002F482F" w:rsidRDefault="004F3338" w:rsidP="005061B7">
      <w:pPr>
        <w:jc w:val="both"/>
        <w:rPr>
          <w:bCs/>
        </w:rPr>
      </w:pPr>
    </w:p>
    <w:p w:rsidR="004F3338" w:rsidRPr="002F482F" w:rsidRDefault="004F3338" w:rsidP="004F3338">
      <w:pPr>
        <w:jc w:val="both"/>
        <w:rPr>
          <w:bCs/>
        </w:rPr>
      </w:pPr>
      <w:r w:rsidRPr="002F482F">
        <w:rPr>
          <w:bCs/>
        </w:rPr>
        <w:t xml:space="preserve">            Preşe</w:t>
      </w:r>
      <w:r w:rsidR="009A33F1" w:rsidRPr="002F482F">
        <w:rPr>
          <w:bCs/>
        </w:rPr>
        <w:t xml:space="preserve">dinte,                       </w:t>
      </w:r>
      <w:r w:rsidRPr="002F482F">
        <w:rPr>
          <w:bCs/>
        </w:rPr>
        <w:t xml:space="preserve">        Judecător,                                   Judecător,</w:t>
      </w:r>
    </w:p>
    <w:p w:rsidR="004F3338" w:rsidRPr="002F482F" w:rsidRDefault="004F3338" w:rsidP="004F3338">
      <w:pPr>
        <w:rPr>
          <w:bCs/>
        </w:rPr>
      </w:pPr>
      <w:r w:rsidRPr="002F482F">
        <w:rPr>
          <w:bCs/>
        </w:rPr>
        <w:t xml:space="preserve">   </w:t>
      </w:r>
      <w:r w:rsidR="00A33AF5" w:rsidRPr="002F482F">
        <w:rPr>
          <w:bCs/>
        </w:rPr>
        <w:t xml:space="preserve">CANDIDAT </w:t>
      </w:r>
      <w:r w:rsidR="009A33F1" w:rsidRPr="002F482F">
        <w:rPr>
          <w:bCs/>
        </w:rPr>
        <w:t>COD A 1014</w:t>
      </w:r>
      <w:r w:rsidR="009A33F1" w:rsidRPr="002F482F">
        <w:rPr>
          <w:bCs/>
        </w:rPr>
        <w:tab/>
      </w:r>
      <w:r w:rsidR="009A33F1" w:rsidRPr="002F482F">
        <w:rPr>
          <w:bCs/>
        </w:rPr>
        <w:tab/>
      </w:r>
      <w:r w:rsidR="00A33AF5" w:rsidRPr="002F482F">
        <w:rPr>
          <w:bCs/>
        </w:rPr>
        <w:t>........</w:t>
      </w:r>
      <w:r w:rsidR="00A33AF5" w:rsidRPr="002F482F">
        <w:rPr>
          <w:bCs/>
        </w:rPr>
        <w:tab/>
      </w:r>
      <w:r w:rsidR="00A33AF5" w:rsidRPr="002F482F">
        <w:rPr>
          <w:bCs/>
        </w:rPr>
        <w:tab/>
      </w:r>
      <w:r w:rsidR="00A33AF5" w:rsidRPr="002F482F">
        <w:rPr>
          <w:bCs/>
        </w:rPr>
        <w:tab/>
      </w:r>
      <w:r w:rsidR="00A33AF5" w:rsidRPr="002F482F">
        <w:rPr>
          <w:bCs/>
        </w:rPr>
        <w:tab/>
      </w:r>
      <w:r w:rsidR="00A33AF5" w:rsidRPr="002F482F">
        <w:rPr>
          <w:bCs/>
        </w:rPr>
        <w:tab/>
        <w:t>.......</w:t>
      </w:r>
    </w:p>
    <w:p w:rsidR="004F3338" w:rsidRPr="002F482F" w:rsidRDefault="004F3338" w:rsidP="004F3338">
      <w:pPr>
        <w:rPr>
          <w:bCs/>
        </w:rPr>
      </w:pPr>
    </w:p>
    <w:p w:rsidR="004F3338" w:rsidRPr="002F482F" w:rsidRDefault="004F3338" w:rsidP="004F3338">
      <w:pPr>
        <w:rPr>
          <w:bCs/>
        </w:rPr>
      </w:pPr>
    </w:p>
    <w:p w:rsidR="004F3338" w:rsidRPr="002F482F" w:rsidRDefault="004F3338" w:rsidP="004F3338">
      <w:pPr>
        <w:rPr>
          <w:bCs/>
        </w:rPr>
      </w:pPr>
      <w:r w:rsidRPr="002F482F">
        <w:rPr>
          <w:bCs/>
        </w:rPr>
        <w:t xml:space="preserve">      </w:t>
      </w:r>
    </w:p>
    <w:p w:rsidR="004F3338" w:rsidRPr="002F482F" w:rsidRDefault="004F3338" w:rsidP="004F3338">
      <w:pPr>
        <w:jc w:val="center"/>
        <w:rPr>
          <w:bCs/>
        </w:rPr>
      </w:pPr>
      <w:r w:rsidRPr="002F482F">
        <w:rPr>
          <w:bCs/>
        </w:rPr>
        <w:t>Grefier,</w:t>
      </w:r>
    </w:p>
    <w:p w:rsidR="004F3338" w:rsidRPr="002F482F" w:rsidRDefault="009A33F1" w:rsidP="004F3338">
      <w:pPr>
        <w:jc w:val="center"/>
        <w:rPr>
          <w:bCs/>
        </w:rPr>
      </w:pPr>
      <w:r w:rsidRPr="002F482F">
        <w:rPr>
          <w:bCs/>
        </w:rPr>
        <w:t>…</w:t>
      </w:r>
    </w:p>
    <w:p w:rsidR="004F3338" w:rsidRPr="002F482F" w:rsidRDefault="004F3338" w:rsidP="00A33AF5">
      <w:pPr>
        <w:jc w:val="center"/>
        <w:rPr>
          <w:bCs/>
        </w:rPr>
      </w:pPr>
      <w:r w:rsidRPr="002F482F">
        <w:rPr>
          <w:bCs/>
        </w:rPr>
        <w:t>- concediu de odihnă -</w:t>
      </w:r>
      <w:r w:rsidR="00A33AF5" w:rsidRPr="002F482F">
        <w:rPr>
          <w:bCs/>
        </w:rPr>
        <w:t xml:space="preserve"> </w:t>
      </w:r>
      <w:r w:rsidRPr="002F482F">
        <w:rPr>
          <w:bCs/>
        </w:rPr>
        <w:t xml:space="preserve"> Semnează, </w:t>
      </w:r>
    </w:p>
    <w:p w:rsidR="004F3338" w:rsidRPr="002F482F" w:rsidRDefault="004F3338" w:rsidP="004F3338">
      <w:pPr>
        <w:jc w:val="center"/>
        <w:rPr>
          <w:bCs/>
        </w:rPr>
      </w:pPr>
      <w:r w:rsidRPr="002F482F">
        <w:rPr>
          <w:bCs/>
        </w:rPr>
        <w:t>conform art. 426 alin. 4 N.C.pr.civ.,</w:t>
      </w:r>
    </w:p>
    <w:p w:rsidR="004F3338" w:rsidRPr="002F482F" w:rsidRDefault="004F3338" w:rsidP="004F3338">
      <w:pPr>
        <w:jc w:val="center"/>
        <w:rPr>
          <w:bCs/>
        </w:rPr>
      </w:pPr>
      <w:r w:rsidRPr="002F482F">
        <w:rPr>
          <w:bCs/>
        </w:rPr>
        <w:t>grefier şef secţie,</w:t>
      </w:r>
    </w:p>
    <w:p w:rsidR="004F3338" w:rsidRPr="002F482F" w:rsidRDefault="00A33AF5" w:rsidP="004F3338">
      <w:pPr>
        <w:jc w:val="center"/>
        <w:rPr>
          <w:bCs/>
        </w:rPr>
      </w:pPr>
      <w:r w:rsidRPr="002F482F">
        <w:rPr>
          <w:bCs/>
        </w:rPr>
        <w:t>.......</w:t>
      </w:r>
    </w:p>
    <w:p w:rsidR="004F3338" w:rsidRPr="002F482F" w:rsidRDefault="004F3338" w:rsidP="004F3338">
      <w:pPr>
        <w:jc w:val="both"/>
        <w:rPr>
          <w:bCs/>
        </w:rPr>
      </w:pPr>
    </w:p>
    <w:p w:rsidR="004F3338" w:rsidRPr="002F482F" w:rsidRDefault="004F3338" w:rsidP="004F3338">
      <w:pPr>
        <w:ind w:firstLine="708"/>
        <w:jc w:val="both"/>
        <w:rPr>
          <w:bCs/>
        </w:rPr>
      </w:pPr>
    </w:p>
    <w:p w:rsidR="004F3338" w:rsidRPr="002F482F" w:rsidRDefault="004F3338" w:rsidP="004F3338">
      <w:pPr>
        <w:ind w:firstLine="708"/>
        <w:jc w:val="both"/>
        <w:rPr>
          <w:bCs/>
        </w:rPr>
      </w:pPr>
    </w:p>
    <w:p w:rsidR="004F3338" w:rsidRPr="002F482F" w:rsidRDefault="004F3338" w:rsidP="004F3338">
      <w:pPr>
        <w:ind w:firstLine="708"/>
        <w:jc w:val="both"/>
        <w:rPr>
          <w:bCs/>
        </w:rPr>
      </w:pPr>
    </w:p>
    <w:p w:rsidR="004F3338" w:rsidRPr="002F482F" w:rsidRDefault="004F3338" w:rsidP="004F3338">
      <w:pPr>
        <w:ind w:firstLine="708"/>
        <w:jc w:val="both"/>
        <w:rPr>
          <w:bCs/>
        </w:rPr>
      </w:pPr>
      <w:r w:rsidRPr="002F482F">
        <w:rPr>
          <w:bCs/>
        </w:rPr>
        <w:t xml:space="preserve"> </w:t>
      </w:r>
    </w:p>
    <w:p w:rsidR="004F3338" w:rsidRPr="002F482F" w:rsidRDefault="004F3338" w:rsidP="004F3338">
      <w:pPr>
        <w:jc w:val="center"/>
        <w:rPr>
          <w:bCs/>
        </w:rPr>
      </w:pPr>
    </w:p>
    <w:p w:rsidR="00090D1C" w:rsidRPr="002F482F" w:rsidRDefault="004F3338" w:rsidP="004F3338">
      <w:pPr>
        <w:jc w:val="both"/>
        <w:rPr>
          <w:bCs/>
        </w:rPr>
      </w:pPr>
      <w:r w:rsidRPr="002F482F">
        <w:rPr>
          <w:bCs/>
        </w:rPr>
        <w:t xml:space="preserve">Red.-Tehn. </w:t>
      </w:r>
      <w:r w:rsidR="009A33F1" w:rsidRPr="002F482F">
        <w:rPr>
          <w:bCs/>
        </w:rPr>
        <w:t>…</w:t>
      </w:r>
    </w:p>
    <w:p w:rsidR="004F3338" w:rsidRPr="002F482F" w:rsidRDefault="004F3338" w:rsidP="004F3338">
      <w:pPr>
        <w:jc w:val="both"/>
        <w:rPr>
          <w:bCs/>
        </w:rPr>
      </w:pPr>
      <w:r w:rsidRPr="002F482F">
        <w:rPr>
          <w:bCs/>
        </w:rPr>
        <w:t>Ex. 3/</w:t>
      </w:r>
      <w:r w:rsidR="009A33F1" w:rsidRPr="002F482F">
        <w:rPr>
          <w:bCs/>
        </w:rPr>
        <w:t>…</w:t>
      </w:r>
    </w:p>
    <w:p w:rsidR="004F3338" w:rsidRPr="002F482F" w:rsidRDefault="004F3338" w:rsidP="004F3338">
      <w:pPr>
        <w:jc w:val="both"/>
        <w:rPr>
          <w:bCs/>
        </w:rPr>
      </w:pPr>
      <w:r w:rsidRPr="002F482F">
        <w:rPr>
          <w:bCs/>
        </w:rPr>
        <w:t xml:space="preserve">Jud. fond: </w:t>
      </w:r>
      <w:r w:rsidR="009A33F1" w:rsidRPr="002F482F">
        <w:rPr>
          <w:bCs/>
        </w:rPr>
        <w:t>….</w:t>
      </w:r>
    </w:p>
    <w:p w:rsidR="00090D1C" w:rsidRPr="002F482F" w:rsidRDefault="00090D1C">
      <w:pPr>
        <w:jc w:val="center"/>
        <w:rPr>
          <w:bCs/>
        </w:rPr>
      </w:pPr>
    </w:p>
    <w:p w:rsidR="00090D1C" w:rsidRPr="002F482F" w:rsidRDefault="00090D1C">
      <w:pPr>
        <w:rPr>
          <w:bCs/>
        </w:rPr>
      </w:pPr>
    </w:p>
    <w:sectPr w:rsidR="00090D1C" w:rsidRPr="002F482F" w:rsidSect="004F3338">
      <w:footerReference w:type="default" r:id="rId7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9E6" w:rsidRDefault="00FE79E6" w:rsidP="004F3338">
      <w:r>
        <w:separator/>
      </w:r>
    </w:p>
  </w:endnote>
  <w:endnote w:type="continuationSeparator" w:id="0">
    <w:p w:rsidR="00FE79E6" w:rsidRDefault="00FE79E6" w:rsidP="004F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338" w:rsidRDefault="004F3338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DC3B43">
      <w:rPr>
        <w:noProof/>
      </w:rPr>
      <w:t>3</w:t>
    </w:r>
    <w:r>
      <w:fldChar w:fldCharType="end"/>
    </w:r>
  </w:p>
  <w:p w:rsidR="004F3338" w:rsidRDefault="004F33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9E6" w:rsidRDefault="00FE79E6" w:rsidP="004F3338">
      <w:r>
        <w:separator/>
      </w:r>
    </w:p>
  </w:footnote>
  <w:footnote w:type="continuationSeparator" w:id="0">
    <w:p w:rsidR="00FE79E6" w:rsidRDefault="00FE79E6" w:rsidP="004F3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url" w:val="http://10.3.48.53:80/ecris_cdms/document_upload.aspx?id_document=5700000000867047&amp;id_departament=7&amp;id_sesiune=701759&amp;id_user=35&amp;id_institutie=57&amp;actiune=modifica"/>
  </w:docVars>
  <w:rsids>
    <w:rsidRoot w:val="00090D1C"/>
    <w:rsid w:val="000139CC"/>
    <w:rsid w:val="0003494D"/>
    <w:rsid w:val="00051599"/>
    <w:rsid w:val="000654FD"/>
    <w:rsid w:val="00065DEB"/>
    <w:rsid w:val="00074F1D"/>
    <w:rsid w:val="00084103"/>
    <w:rsid w:val="00090D1C"/>
    <w:rsid w:val="000B1A0C"/>
    <w:rsid w:val="000C5EFF"/>
    <w:rsid w:val="001449FD"/>
    <w:rsid w:val="00190DF5"/>
    <w:rsid w:val="00193245"/>
    <w:rsid w:val="001949F3"/>
    <w:rsid w:val="001A4202"/>
    <w:rsid w:val="001B47F9"/>
    <w:rsid w:val="001B7D41"/>
    <w:rsid w:val="001E2D4B"/>
    <w:rsid w:val="001F3233"/>
    <w:rsid w:val="00230098"/>
    <w:rsid w:val="002357F1"/>
    <w:rsid w:val="00236F8B"/>
    <w:rsid w:val="002F482F"/>
    <w:rsid w:val="00310770"/>
    <w:rsid w:val="00332478"/>
    <w:rsid w:val="00351754"/>
    <w:rsid w:val="003676FC"/>
    <w:rsid w:val="003738EE"/>
    <w:rsid w:val="00385CEA"/>
    <w:rsid w:val="003D5F3E"/>
    <w:rsid w:val="00434264"/>
    <w:rsid w:val="004362D5"/>
    <w:rsid w:val="00444EB7"/>
    <w:rsid w:val="00445A80"/>
    <w:rsid w:val="00446CE9"/>
    <w:rsid w:val="004631EC"/>
    <w:rsid w:val="00483536"/>
    <w:rsid w:val="00493A8C"/>
    <w:rsid w:val="004B5434"/>
    <w:rsid w:val="004D45A6"/>
    <w:rsid w:val="004D63DA"/>
    <w:rsid w:val="004F3338"/>
    <w:rsid w:val="005061B7"/>
    <w:rsid w:val="005138F8"/>
    <w:rsid w:val="00514F38"/>
    <w:rsid w:val="005548CA"/>
    <w:rsid w:val="005D5390"/>
    <w:rsid w:val="005E0080"/>
    <w:rsid w:val="00601088"/>
    <w:rsid w:val="00627412"/>
    <w:rsid w:val="00662298"/>
    <w:rsid w:val="006731B5"/>
    <w:rsid w:val="00722F6A"/>
    <w:rsid w:val="007370C8"/>
    <w:rsid w:val="00774ED3"/>
    <w:rsid w:val="00794E5E"/>
    <w:rsid w:val="00795AA7"/>
    <w:rsid w:val="007F6C53"/>
    <w:rsid w:val="00822263"/>
    <w:rsid w:val="00870432"/>
    <w:rsid w:val="008876A2"/>
    <w:rsid w:val="008D5A3A"/>
    <w:rsid w:val="008D6F98"/>
    <w:rsid w:val="008F7A7E"/>
    <w:rsid w:val="00902C7A"/>
    <w:rsid w:val="00906C4D"/>
    <w:rsid w:val="00912B99"/>
    <w:rsid w:val="009450F3"/>
    <w:rsid w:val="0096797D"/>
    <w:rsid w:val="00982CB8"/>
    <w:rsid w:val="009847E9"/>
    <w:rsid w:val="009876B0"/>
    <w:rsid w:val="009A17E4"/>
    <w:rsid w:val="009A33F1"/>
    <w:rsid w:val="009B7961"/>
    <w:rsid w:val="009E2843"/>
    <w:rsid w:val="009F701E"/>
    <w:rsid w:val="00A077C2"/>
    <w:rsid w:val="00A33AF5"/>
    <w:rsid w:val="00A4494F"/>
    <w:rsid w:val="00A56F73"/>
    <w:rsid w:val="00A6415E"/>
    <w:rsid w:val="00A74B82"/>
    <w:rsid w:val="00AB4A1F"/>
    <w:rsid w:val="00AC4D4C"/>
    <w:rsid w:val="00AF481D"/>
    <w:rsid w:val="00AF614E"/>
    <w:rsid w:val="00B2179A"/>
    <w:rsid w:val="00B27E4D"/>
    <w:rsid w:val="00BC4A1A"/>
    <w:rsid w:val="00BC5260"/>
    <w:rsid w:val="00BF0E6F"/>
    <w:rsid w:val="00BF16F5"/>
    <w:rsid w:val="00C211F0"/>
    <w:rsid w:val="00C41E5A"/>
    <w:rsid w:val="00C44F5C"/>
    <w:rsid w:val="00C525C0"/>
    <w:rsid w:val="00C60E4B"/>
    <w:rsid w:val="00C90040"/>
    <w:rsid w:val="00C91EEC"/>
    <w:rsid w:val="00CC4A2E"/>
    <w:rsid w:val="00CE198D"/>
    <w:rsid w:val="00CF3E5B"/>
    <w:rsid w:val="00D02A1A"/>
    <w:rsid w:val="00D32FAE"/>
    <w:rsid w:val="00D33AD0"/>
    <w:rsid w:val="00DC3B43"/>
    <w:rsid w:val="00DD67D3"/>
    <w:rsid w:val="00DE5289"/>
    <w:rsid w:val="00DE5660"/>
    <w:rsid w:val="00E25688"/>
    <w:rsid w:val="00E422D3"/>
    <w:rsid w:val="00E931E1"/>
    <w:rsid w:val="00EA2E0D"/>
    <w:rsid w:val="00F035C2"/>
    <w:rsid w:val="00F67576"/>
    <w:rsid w:val="00F679BA"/>
    <w:rsid w:val="00F71426"/>
    <w:rsid w:val="00F771AB"/>
    <w:rsid w:val="00FA2EA7"/>
    <w:rsid w:val="00FD14A7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53B79A4-D513-47C0-BC9D-9552F5139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4F333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F333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F333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F33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1850</Words>
  <Characters>10548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Enrica, BADOIU</cp:lastModifiedBy>
  <cp:revision>26</cp:revision>
  <cp:lastPrinted>2020-07-27T12:46:00Z</cp:lastPrinted>
  <dcterms:created xsi:type="dcterms:W3CDTF">2020-11-09T10:42:00Z</dcterms:created>
  <dcterms:modified xsi:type="dcterms:W3CDTF">2020-11-23T13:39:00Z</dcterms:modified>
</cp:coreProperties>
</file>