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2E0D96" w14:textId="6C351956" w:rsidR="00857647" w:rsidRDefault="00857647" w:rsidP="00857647">
      <w:pPr>
        <w:tabs>
          <w:tab w:val="left" w:pos="0"/>
          <w:tab w:val="left" w:pos="630"/>
          <w:tab w:val="left" w:pos="720"/>
        </w:tabs>
        <w:rPr>
          <w:bCs/>
        </w:rPr>
      </w:pPr>
      <w:r>
        <w:rPr>
          <w:b/>
          <w:bCs/>
          <w:sz w:val="22"/>
          <w:szCs w:val="22"/>
        </w:rPr>
        <w:t xml:space="preserve">HOT. 18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r>
        <w:rPr>
          <w:b/>
          <w:bCs/>
          <w:sz w:val="22"/>
          <w:szCs w:val="22"/>
        </w:rPr>
        <w:t>A1008</w:t>
      </w:r>
      <w:bookmarkEnd w:id="1"/>
      <w:r>
        <w:rPr>
          <w:b/>
          <w:bCs/>
          <w:sz w:val="22"/>
          <w:szCs w:val="22"/>
        </w:rPr>
        <w:t xml:space="preserve"> </w:t>
      </w:r>
      <w:bookmarkEnd w:id="0"/>
      <w:bookmarkEnd w:id="2"/>
    </w:p>
    <w:p w14:paraId="1B27AAF8" w14:textId="6C91B9DB" w:rsidR="007408F3" w:rsidRPr="00857647" w:rsidRDefault="007408F3" w:rsidP="007408F3">
      <w:pPr>
        <w:rPr>
          <w:b/>
          <w:color w:val="FF0000"/>
        </w:rPr>
      </w:pPr>
      <w:r w:rsidRPr="00857647">
        <w:rPr>
          <w:b/>
        </w:rPr>
        <w:t xml:space="preserve">Dosar nr. </w:t>
      </w:r>
      <w:r w:rsidR="00857647" w:rsidRPr="00857647">
        <w:rPr>
          <w:b/>
        </w:rPr>
        <w:t>.....................</w:t>
      </w:r>
      <w:r w:rsidRPr="00857647">
        <w:rPr>
          <w:b/>
          <w:color w:val="FF0000"/>
        </w:rPr>
        <w:tab/>
        <w:t xml:space="preserve">        </w:t>
      </w:r>
      <w:r w:rsidRPr="00857647">
        <w:rPr>
          <w:i/>
          <w:color w:val="FF0000"/>
        </w:rPr>
        <w:t xml:space="preserve">                </w:t>
      </w:r>
      <w:r w:rsidRPr="00857647">
        <w:rPr>
          <w:i/>
          <w:color w:val="FF0000"/>
        </w:rPr>
        <w:tab/>
        <w:t xml:space="preserve"> </w:t>
      </w:r>
    </w:p>
    <w:p w14:paraId="5BD6B17A" w14:textId="77777777" w:rsidR="007408F3" w:rsidRPr="00857647" w:rsidRDefault="007408F3" w:rsidP="007408F3">
      <w:pPr>
        <w:rPr>
          <w:color w:val="FF0000"/>
        </w:rPr>
      </w:pPr>
    </w:p>
    <w:p w14:paraId="566376CD" w14:textId="77777777" w:rsidR="007408F3" w:rsidRPr="00857647" w:rsidRDefault="007408F3" w:rsidP="007408F3">
      <w:pPr>
        <w:jc w:val="center"/>
        <w:rPr>
          <w:color w:val="FF0000"/>
        </w:rPr>
      </w:pPr>
    </w:p>
    <w:p w14:paraId="40D17C60" w14:textId="77777777" w:rsidR="007408F3" w:rsidRPr="00857647" w:rsidRDefault="007408F3" w:rsidP="007408F3">
      <w:pPr>
        <w:jc w:val="center"/>
      </w:pPr>
    </w:p>
    <w:p w14:paraId="3F9D49EA" w14:textId="77777777" w:rsidR="007408F3" w:rsidRPr="00857647" w:rsidRDefault="007408F3" w:rsidP="007408F3">
      <w:pPr>
        <w:jc w:val="center"/>
      </w:pPr>
      <w:r w:rsidRPr="00857647">
        <w:t>ROMÂNIA</w:t>
      </w:r>
    </w:p>
    <w:p w14:paraId="10296416" w14:textId="614F8B9A" w:rsidR="007408F3" w:rsidRPr="00857647" w:rsidRDefault="007408F3" w:rsidP="007408F3">
      <w:pPr>
        <w:jc w:val="center"/>
      </w:pPr>
      <w:r w:rsidRPr="00857647">
        <w:t xml:space="preserve">CURTEA DE APEL </w:t>
      </w:r>
      <w:r w:rsidR="00857647" w:rsidRPr="00857647">
        <w:t>..............</w:t>
      </w:r>
    </w:p>
    <w:p w14:paraId="1EF15DCF" w14:textId="1DFFF3D8" w:rsidR="007408F3" w:rsidRPr="00857647" w:rsidRDefault="007408F3" w:rsidP="007408F3">
      <w:pPr>
        <w:jc w:val="center"/>
      </w:pPr>
      <w:r w:rsidRPr="00857647">
        <w:t xml:space="preserve">SECŢIA </w:t>
      </w:r>
      <w:r w:rsidR="00857647" w:rsidRPr="00857647">
        <w:t>.................</w:t>
      </w:r>
    </w:p>
    <w:p w14:paraId="2CA8A26C" w14:textId="77777777" w:rsidR="007408F3" w:rsidRPr="00857647" w:rsidRDefault="007408F3" w:rsidP="007408F3">
      <w:pPr>
        <w:jc w:val="center"/>
        <w:rPr>
          <w:b/>
        </w:rPr>
      </w:pPr>
      <w:r w:rsidRPr="00857647">
        <w:rPr>
          <w:b/>
        </w:rPr>
        <w:t>Î N C H E I E R E</w:t>
      </w:r>
    </w:p>
    <w:p w14:paraId="5C6BC301" w14:textId="342061A9" w:rsidR="007408F3" w:rsidRPr="00857647" w:rsidRDefault="007408F3" w:rsidP="007408F3">
      <w:pPr>
        <w:jc w:val="center"/>
        <w:rPr>
          <w:b/>
        </w:rPr>
      </w:pPr>
      <w:r w:rsidRPr="00857647">
        <w:rPr>
          <w:b/>
        </w:rPr>
        <w:t xml:space="preserve">Şedinţa publică din data de </w:t>
      </w:r>
      <w:r w:rsidR="00857647" w:rsidRPr="00857647">
        <w:rPr>
          <w:b/>
        </w:rPr>
        <w:t>.......................</w:t>
      </w:r>
    </w:p>
    <w:p w14:paraId="2D24D8ED" w14:textId="77777777" w:rsidR="007408F3" w:rsidRPr="00857647" w:rsidRDefault="007408F3" w:rsidP="007408F3">
      <w:pPr>
        <w:jc w:val="center"/>
      </w:pPr>
      <w:r w:rsidRPr="00857647">
        <w:t xml:space="preserve">         Instanţa constituită din:</w:t>
      </w:r>
    </w:p>
    <w:p w14:paraId="79A2D496" w14:textId="41A003B9" w:rsidR="007408F3" w:rsidRPr="00857647" w:rsidRDefault="007408F3" w:rsidP="007408F3">
      <w:pPr>
        <w:tabs>
          <w:tab w:val="left" w:pos="4820"/>
        </w:tabs>
        <w:ind w:left="2124" w:firstLine="708"/>
      </w:pPr>
      <w:r w:rsidRPr="00857647">
        <w:t xml:space="preserve"> Preşedinte        </w:t>
      </w:r>
      <w:r w:rsidR="00857647" w:rsidRPr="00857647">
        <w:t>A1008</w:t>
      </w:r>
    </w:p>
    <w:p w14:paraId="76C26C2F" w14:textId="1CE3B3B1" w:rsidR="007408F3" w:rsidRPr="00857647" w:rsidRDefault="007408F3" w:rsidP="007408F3">
      <w:pPr>
        <w:tabs>
          <w:tab w:val="left" w:pos="4820"/>
        </w:tabs>
        <w:ind w:left="2124" w:firstLine="708"/>
      </w:pPr>
      <w:r w:rsidRPr="00857647">
        <w:t xml:space="preserve"> Judecător         </w:t>
      </w:r>
      <w:r w:rsidR="00857647" w:rsidRPr="00857647">
        <w:t>.....................</w:t>
      </w:r>
    </w:p>
    <w:p w14:paraId="1BBD4448" w14:textId="764261B6" w:rsidR="007408F3" w:rsidRPr="00857647" w:rsidRDefault="007408F3" w:rsidP="007408F3">
      <w:pPr>
        <w:ind w:left="2124" w:firstLine="708"/>
      </w:pPr>
      <w:r w:rsidRPr="00857647">
        <w:t xml:space="preserve"> Grefier             </w:t>
      </w:r>
      <w:r w:rsidR="00857647" w:rsidRPr="00857647">
        <w:t>....................</w:t>
      </w:r>
    </w:p>
    <w:p w14:paraId="46F145B6" w14:textId="77777777" w:rsidR="007408F3" w:rsidRPr="00857647" w:rsidRDefault="007408F3" w:rsidP="007408F3">
      <w:pPr>
        <w:jc w:val="center"/>
      </w:pPr>
    </w:p>
    <w:p w14:paraId="310C42DE" w14:textId="5D09791D" w:rsidR="007408F3" w:rsidRPr="00857647" w:rsidRDefault="007408F3" w:rsidP="007408F3">
      <w:pPr>
        <w:jc w:val="center"/>
      </w:pPr>
      <w:r w:rsidRPr="00857647">
        <w:t xml:space="preserve">Ministerul Public – Parchetul de pe lângă Curtea de Apel </w:t>
      </w:r>
      <w:r w:rsidR="00857647" w:rsidRPr="00857647">
        <w:t>............</w:t>
      </w:r>
      <w:r w:rsidRPr="00857647">
        <w:t xml:space="preserve"> – </w:t>
      </w:r>
    </w:p>
    <w:p w14:paraId="3E6DF9C4" w14:textId="58475CB1" w:rsidR="007408F3" w:rsidRPr="00857647" w:rsidRDefault="007408F3" w:rsidP="007408F3">
      <w:pPr>
        <w:jc w:val="center"/>
      </w:pPr>
      <w:r w:rsidRPr="00857647">
        <w:t xml:space="preserve">reprezentat prin procuror </w:t>
      </w:r>
      <w:r w:rsidR="00857647" w:rsidRPr="00857647">
        <w:t>......................</w:t>
      </w:r>
    </w:p>
    <w:p w14:paraId="1C13BA1C" w14:textId="77777777" w:rsidR="007408F3" w:rsidRPr="00857647" w:rsidRDefault="007408F3" w:rsidP="007408F3"/>
    <w:p w14:paraId="3BD778D9" w14:textId="77969CBC" w:rsidR="007408F3" w:rsidRPr="00857647" w:rsidRDefault="007408F3" w:rsidP="007408F3">
      <w:pPr>
        <w:ind w:firstLine="708"/>
        <w:jc w:val="both"/>
        <w:rPr>
          <w:rFonts w:eastAsia="Calibri"/>
          <w:szCs w:val="22"/>
          <w:lang w:eastAsia="en-US"/>
        </w:rPr>
      </w:pPr>
      <w:r w:rsidRPr="00857647">
        <w:t xml:space="preserve">Pe rol se află judecarea cererii de prelungire a dreptului de a conduce un autovehicul pe drumurile publice formulată de inculpatul </w:t>
      </w:r>
      <w:r w:rsidR="00857647" w:rsidRPr="00857647">
        <w:rPr>
          <w:b/>
        </w:rPr>
        <w:t>B</w:t>
      </w:r>
      <w:r w:rsidRPr="00857647">
        <w:t xml:space="preserve">, prezentul dosar asociat fiind creat în dosarul privind apelul declarat de acesta împotriva sentinţei penale nr. </w:t>
      </w:r>
      <w:r w:rsidR="00857647" w:rsidRPr="00857647">
        <w:rPr>
          <w:rFonts w:eastAsia="Calibri"/>
          <w:szCs w:val="22"/>
          <w:lang w:eastAsia="en-US"/>
        </w:rPr>
        <w:t>.........</w:t>
      </w:r>
      <w:r w:rsidRPr="00857647">
        <w:rPr>
          <w:rFonts w:eastAsia="Calibri"/>
          <w:szCs w:val="22"/>
          <w:lang w:eastAsia="en-US"/>
        </w:rPr>
        <w:t xml:space="preserve"> din data de </w:t>
      </w:r>
      <w:r w:rsidR="00857647" w:rsidRPr="00857647">
        <w:rPr>
          <w:rFonts w:eastAsia="Calibri"/>
          <w:szCs w:val="22"/>
          <w:lang w:eastAsia="en-US"/>
        </w:rPr>
        <w:t>..........</w:t>
      </w:r>
      <w:r w:rsidRPr="00857647">
        <w:rPr>
          <w:rFonts w:eastAsia="Calibri"/>
          <w:szCs w:val="22"/>
          <w:lang w:eastAsia="en-US"/>
        </w:rPr>
        <w:t xml:space="preserve"> pronunţată de Judecătoria </w:t>
      </w:r>
      <w:r w:rsidR="00857647" w:rsidRPr="00857647">
        <w:rPr>
          <w:rFonts w:eastAsia="Calibri"/>
          <w:szCs w:val="22"/>
          <w:lang w:eastAsia="en-US"/>
        </w:rPr>
        <w:t xml:space="preserve">....... </w:t>
      </w:r>
      <w:r w:rsidRPr="00857647">
        <w:rPr>
          <w:rFonts w:eastAsia="Calibri"/>
          <w:szCs w:val="22"/>
          <w:lang w:eastAsia="en-US"/>
        </w:rPr>
        <w:t xml:space="preserve">în dosarul nr. </w:t>
      </w:r>
      <w:r w:rsidR="00857647" w:rsidRPr="00857647">
        <w:rPr>
          <w:rFonts w:eastAsia="Calibri"/>
          <w:szCs w:val="22"/>
          <w:lang w:eastAsia="en-US"/>
        </w:rPr>
        <w:t>.............</w:t>
      </w:r>
      <w:r w:rsidRPr="00857647">
        <w:rPr>
          <w:rFonts w:eastAsia="Calibri"/>
          <w:szCs w:val="22"/>
          <w:lang w:eastAsia="en-US"/>
        </w:rPr>
        <w:t>.</w:t>
      </w:r>
    </w:p>
    <w:p w14:paraId="5443EAE8" w14:textId="52AECD31" w:rsidR="007408F3" w:rsidRPr="00023994" w:rsidRDefault="007408F3" w:rsidP="007408F3">
      <w:pPr>
        <w:ind w:firstLine="708"/>
        <w:jc w:val="both"/>
        <w:rPr>
          <w:rFonts w:eastAsia="Calibri"/>
          <w:szCs w:val="22"/>
          <w:lang w:eastAsia="en-US"/>
        </w:rPr>
      </w:pPr>
      <w:r w:rsidRPr="009E4F06">
        <w:rPr>
          <w:rFonts w:eastAsia="Calibri"/>
          <w:szCs w:val="22"/>
          <w:lang w:eastAsia="en-US"/>
        </w:rPr>
        <w:t xml:space="preserve">La apelul nominal, făcut în şedinţa publică, se prezintă inculpatul apelant </w:t>
      </w:r>
      <w:r w:rsidR="009E4F06" w:rsidRPr="009E4F06">
        <w:rPr>
          <w:rFonts w:eastAsia="Calibri"/>
          <w:szCs w:val="22"/>
          <w:lang w:eastAsia="en-US"/>
        </w:rPr>
        <w:t>B</w:t>
      </w:r>
      <w:r w:rsidRPr="009E4F06">
        <w:rPr>
          <w:rFonts w:eastAsia="Calibri"/>
          <w:szCs w:val="22"/>
          <w:lang w:eastAsia="en-US"/>
        </w:rPr>
        <w:t xml:space="preserve"> asistat de avocat </w:t>
      </w:r>
      <w:r w:rsidR="009E4F06" w:rsidRPr="009E4F06">
        <w:rPr>
          <w:rFonts w:eastAsia="Calibri"/>
          <w:szCs w:val="22"/>
          <w:lang w:eastAsia="en-US"/>
        </w:rPr>
        <w:t>A1</w:t>
      </w:r>
      <w:r w:rsidRPr="009E4F06">
        <w:rPr>
          <w:rFonts w:eastAsia="Calibri"/>
          <w:szCs w:val="22"/>
          <w:lang w:eastAsia="en-US"/>
        </w:rPr>
        <w:t xml:space="preserve">, în substituirea avocatului desemnat din oficiu </w:t>
      </w:r>
      <w:r w:rsidR="009E4F06" w:rsidRPr="009E4F06">
        <w:rPr>
          <w:rFonts w:eastAsia="Calibri"/>
          <w:szCs w:val="22"/>
          <w:lang w:eastAsia="en-US"/>
        </w:rPr>
        <w:t>A2</w:t>
      </w:r>
      <w:r w:rsidRPr="009E4F06">
        <w:rPr>
          <w:rFonts w:eastAsia="Calibri"/>
          <w:szCs w:val="22"/>
          <w:lang w:eastAsia="en-US"/>
        </w:rPr>
        <w:t xml:space="preserve">, avocat </w:t>
      </w:r>
      <w:r w:rsidR="009E4F06" w:rsidRPr="009E4F06">
        <w:rPr>
          <w:rFonts w:eastAsia="Calibri"/>
          <w:szCs w:val="22"/>
          <w:lang w:eastAsia="en-US"/>
        </w:rPr>
        <w:t>A3</w:t>
      </w:r>
      <w:r w:rsidRPr="009E4F06">
        <w:rPr>
          <w:rFonts w:eastAsia="Calibri"/>
          <w:szCs w:val="22"/>
          <w:lang w:eastAsia="en-US"/>
        </w:rPr>
        <w:t xml:space="preserve">, în substituirea avocatului ales </w:t>
      </w:r>
      <w:r w:rsidR="009E4F06" w:rsidRPr="009E4F06">
        <w:rPr>
          <w:rFonts w:eastAsia="Calibri"/>
          <w:szCs w:val="22"/>
          <w:lang w:eastAsia="en-US"/>
        </w:rPr>
        <w:t>A4</w:t>
      </w:r>
      <w:r w:rsidRPr="009E4F06">
        <w:rPr>
          <w:rFonts w:eastAsia="Calibri"/>
          <w:szCs w:val="22"/>
          <w:lang w:eastAsia="en-US"/>
        </w:rPr>
        <w:t xml:space="preserve">, pentru părţile civile apelante </w:t>
      </w:r>
      <w:r w:rsidR="009E4F06" w:rsidRPr="009E4F06">
        <w:rPr>
          <w:rFonts w:eastAsia="Calibri"/>
          <w:szCs w:val="22"/>
          <w:lang w:eastAsia="en-US"/>
        </w:rPr>
        <w:t>C</w:t>
      </w:r>
      <w:r w:rsidRPr="009E4F06">
        <w:rPr>
          <w:rFonts w:eastAsia="Calibri"/>
          <w:szCs w:val="22"/>
          <w:lang w:eastAsia="en-US"/>
        </w:rPr>
        <w:t xml:space="preserve">, </w:t>
      </w:r>
      <w:r w:rsidR="009E4F06" w:rsidRPr="009E4F06">
        <w:rPr>
          <w:rFonts w:eastAsia="Calibri"/>
          <w:szCs w:val="22"/>
          <w:lang w:eastAsia="en-US"/>
        </w:rPr>
        <w:t>D</w:t>
      </w:r>
      <w:r w:rsidRPr="009E4F06">
        <w:rPr>
          <w:rFonts w:eastAsia="Calibri"/>
          <w:szCs w:val="22"/>
          <w:lang w:eastAsia="en-US"/>
        </w:rPr>
        <w:t xml:space="preserve">, </w:t>
      </w:r>
      <w:r w:rsidR="009E4F06" w:rsidRPr="009E4F06">
        <w:rPr>
          <w:rFonts w:eastAsia="Calibri"/>
          <w:szCs w:val="22"/>
          <w:lang w:eastAsia="en-US"/>
        </w:rPr>
        <w:t>F</w:t>
      </w:r>
      <w:r w:rsidRPr="009E4F06">
        <w:rPr>
          <w:rFonts w:eastAsia="Calibri"/>
          <w:szCs w:val="22"/>
          <w:lang w:eastAsia="en-US"/>
        </w:rPr>
        <w:t xml:space="preserve"> şi </w:t>
      </w:r>
      <w:r w:rsidR="009E4F06" w:rsidRPr="009E4F06">
        <w:rPr>
          <w:rFonts w:eastAsia="Calibri"/>
          <w:szCs w:val="22"/>
          <w:lang w:eastAsia="en-US"/>
        </w:rPr>
        <w:t>G</w:t>
      </w:r>
      <w:r w:rsidRPr="009E4F06">
        <w:rPr>
          <w:rFonts w:eastAsia="Calibri"/>
          <w:szCs w:val="22"/>
          <w:lang w:eastAsia="en-US"/>
        </w:rPr>
        <w:t xml:space="preserve">, şi avocat ales </w:t>
      </w:r>
      <w:r w:rsidR="009E4F06" w:rsidRPr="009E4F06">
        <w:rPr>
          <w:rFonts w:eastAsia="Calibri"/>
          <w:szCs w:val="22"/>
          <w:lang w:eastAsia="en-US"/>
        </w:rPr>
        <w:t>A5</w:t>
      </w:r>
      <w:r w:rsidRPr="009E4F06">
        <w:rPr>
          <w:rFonts w:eastAsia="Calibri"/>
          <w:szCs w:val="22"/>
          <w:lang w:eastAsia="en-US"/>
        </w:rPr>
        <w:t xml:space="preserve"> şi avocat </w:t>
      </w:r>
      <w:r w:rsidR="009E4F06" w:rsidRPr="009E4F06">
        <w:rPr>
          <w:rFonts w:eastAsia="Calibri"/>
          <w:szCs w:val="22"/>
          <w:lang w:eastAsia="en-US"/>
        </w:rPr>
        <w:t>A6</w:t>
      </w:r>
      <w:r w:rsidRPr="009E4F06">
        <w:rPr>
          <w:rFonts w:eastAsia="Calibri"/>
          <w:szCs w:val="22"/>
          <w:lang w:eastAsia="en-US"/>
        </w:rPr>
        <w:t xml:space="preserve">, în substituirea avocatului ales </w:t>
      </w:r>
      <w:r w:rsidR="009E4F06" w:rsidRPr="009E4F06">
        <w:rPr>
          <w:rFonts w:eastAsia="Calibri"/>
          <w:szCs w:val="22"/>
          <w:lang w:eastAsia="en-US"/>
        </w:rPr>
        <w:t>A7</w:t>
      </w:r>
      <w:r w:rsidRPr="009E4F06">
        <w:rPr>
          <w:rFonts w:eastAsia="Calibri"/>
          <w:szCs w:val="22"/>
          <w:lang w:eastAsia="en-US"/>
        </w:rPr>
        <w:t>, pentru partea responsabilă civilmente intimată</w:t>
      </w:r>
      <w:r w:rsidRPr="00857647">
        <w:rPr>
          <w:rFonts w:eastAsia="Calibri"/>
          <w:color w:val="FF0000"/>
          <w:szCs w:val="22"/>
          <w:lang w:eastAsia="en-US"/>
        </w:rPr>
        <w:t xml:space="preserve"> </w:t>
      </w:r>
      <w:r w:rsidR="009E4F06" w:rsidRPr="009E4F06">
        <w:rPr>
          <w:rFonts w:eastAsia="Calibri"/>
          <w:szCs w:val="22"/>
          <w:lang w:eastAsia="en-US"/>
        </w:rPr>
        <w:t>X</w:t>
      </w:r>
      <w:r w:rsidRPr="009E4F06">
        <w:rPr>
          <w:rFonts w:eastAsia="Calibri"/>
          <w:szCs w:val="22"/>
          <w:lang w:eastAsia="en-US"/>
        </w:rPr>
        <w:t xml:space="preserve"> </w:t>
      </w:r>
      <w:r w:rsidR="009E4F06" w:rsidRPr="009E4F06">
        <w:rPr>
          <w:rFonts w:eastAsia="Calibri"/>
          <w:szCs w:val="22"/>
          <w:lang w:eastAsia="en-US"/>
        </w:rPr>
        <w:t>..........</w:t>
      </w:r>
      <w:r w:rsidRPr="009E4F06">
        <w:rPr>
          <w:rFonts w:eastAsia="Calibri"/>
          <w:szCs w:val="22"/>
          <w:lang w:eastAsia="en-US"/>
        </w:rPr>
        <w:t xml:space="preserve">, lipsă fiind părţile civile apelante </w:t>
      </w:r>
      <w:r w:rsidR="009E4F06" w:rsidRPr="009E4F06">
        <w:rPr>
          <w:rFonts w:eastAsia="Calibri"/>
          <w:szCs w:val="22"/>
          <w:lang w:eastAsia="en-US"/>
        </w:rPr>
        <w:t>C</w:t>
      </w:r>
      <w:r w:rsidRPr="009E4F06">
        <w:rPr>
          <w:rFonts w:eastAsia="Calibri"/>
          <w:szCs w:val="22"/>
          <w:lang w:eastAsia="en-US"/>
        </w:rPr>
        <w:t xml:space="preserve">, </w:t>
      </w:r>
      <w:r w:rsidR="009E4F06" w:rsidRPr="009E4F06">
        <w:rPr>
          <w:rFonts w:eastAsia="Calibri"/>
          <w:szCs w:val="22"/>
          <w:lang w:eastAsia="en-US"/>
        </w:rPr>
        <w:t>D</w:t>
      </w:r>
      <w:r w:rsidRPr="009E4F06">
        <w:rPr>
          <w:rFonts w:eastAsia="Calibri"/>
          <w:szCs w:val="22"/>
          <w:lang w:eastAsia="en-US"/>
        </w:rPr>
        <w:t xml:space="preserve">, </w:t>
      </w:r>
      <w:r w:rsidR="009E4F06" w:rsidRPr="009E4F06">
        <w:rPr>
          <w:rFonts w:eastAsia="Calibri"/>
          <w:szCs w:val="22"/>
          <w:lang w:eastAsia="en-US"/>
        </w:rPr>
        <w:t>F</w:t>
      </w:r>
      <w:r w:rsidRPr="009E4F06">
        <w:rPr>
          <w:rFonts w:eastAsia="Calibri"/>
          <w:szCs w:val="22"/>
          <w:lang w:eastAsia="en-US"/>
        </w:rPr>
        <w:t xml:space="preserve">, </w:t>
      </w:r>
      <w:r w:rsidR="009E4F06" w:rsidRPr="009E4F06">
        <w:rPr>
          <w:rFonts w:eastAsia="Calibri"/>
          <w:szCs w:val="22"/>
          <w:lang w:eastAsia="en-US"/>
        </w:rPr>
        <w:t>G</w:t>
      </w:r>
      <w:r w:rsidRPr="009E4F06">
        <w:rPr>
          <w:rFonts w:eastAsia="Calibri"/>
          <w:szCs w:val="22"/>
          <w:lang w:eastAsia="en-US"/>
        </w:rPr>
        <w:t xml:space="preserve"> şi </w:t>
      </w:r>
      <w:r w:rsidR="009E4F06" w:rsidRPr="009E4F06">
        <w:rPr>
          <w:rFonts w:eastAsia="Calibri"/>
          <w:szCs w:val="22"/>
          <w:lang w:eastAsia="en-US"/>
        </w:rPr>
        <w:t>E</w:t>
      </w:r>
      <w:r w:rsidRPr="009E4F06">
        <w:rPr>
          <w:rFonts w:eastAsia="Calibri"/>
          <w:szCs w:val="22"/>
          <w:lang w:eastAsia="en-US"/>
        </w:rPr>
        <w:t xml:space="preserve">, </w:t>
      </w:r>
      <w:r w:rsidRPr="00023994">
        <w:rPr>
          <w:rFonts w:eastAsia="Calibri"/>
          <w:szCs w:val="22"/>
          <w:lang w:eastAsia="en-US"/>
        </w:rPr>
        <w:t xml:space="preserve">partea civilă intimată Spitalul Judeţean de Urgenţă </w:t>
      </w:r>
      <w:r w:rsidR="009E4F06" w:rsidRPr="00023994">
        <w:rPr>
          <w:rFonts w:eastAsia="Calibri"/>
          <w:szCs w:val="22"/>
          <w:lang w:eastAsia="en-US"/>
        </w:rPr>
        <w:t>...........</w:t>
      </w:r>
      <w:r w:rsidRPr="00023994">
        <w:rPr>
          <w:rFonts w:eastAsia="Calibri"/>
          <w:szCs w:val="22"/>
          <w:lang w:eastAsia="en-US"/>
        </w:rPr>
        <w:t xml:space="preserve">, partea responsabilă civilmente intimată </w:t>
      </w:r>
      <w:r w:rsidR="009E4F06" w:rsidRPr="00023994">
        <w:rPr>
          <w:rFonts w:eastAsia="Calibri"/>
          <w:szCs w:val="22"/>
          <w:lang w:eastAsia="en-US"/>
        </w:rPr>
        <w:t>X</w:t>
      </w:r>
      <w:r w:rsidRPr="00023994">
        <w:rPr>
          <w:rFonts w:eastAsia="Calibri"/>
          <w:szCs w:val="22"/>
          <w:lang w:eastAsia="en-US"/>
        </w:rPr>
        <w:t xml:space="preserve"> </w:t>
      </w:r>
      <w:r w:rsidR="009E4F06" w:rsidRPr="00023994">
        <w:rPr>
          <w:rFonts w:eastAsia="Calibri"/>
          <w:szCs w:val="22"/>
          <w:lang w:eastAsia="en-US"/>
        </w:rPr>
        <w:t>........</w:t>
      </w:r>
      <w:r w:rsidRPr="00023994">
        <w:rPr>
          <w:rFonts w:eastAsia="Calibri"/>
          <w:szCs w:val="22"/>
          <w:lang w:eastAsia="en-US"/>
        </w:rPr>
        <w:t xml:space="preserve">, persoanele vătămate intimate </w:t>
      </w:r>
      <w:r w:rsidR="009E4F06" w:rsidRPr="00023994">
        <w:rPr>
          <w:rFonts w:eastAsia="Calibri"/>
          <w:szCs w:val="22"/>
          <w:lang w:eastAsia="en-US"/>
        </w:rPr>
        <w:t>I</w:t>
      </w:r>
      <w:r w:rsidRPr="00023994">
        <w:rPr>
          <w:rFonts w:eastAsia="Calibri"/>
          <w:szCs w:val="22"/>
          <w:lang w:eastAsia="en-US"/>
        </w:rPr>
        <w:t xml:space="preserve">, </w:t>
      </w:r>
      <w:r w:rsidR="009E4F06" w:rsidRPr="00023994">
        <w:rPr>
          <w:rFonts w:eastAsia="Calibri"/>
          <w:szCs w:val="22"/>
          <w:lang w:eastAsia="en-US"/>
        </w:rPr>
        <w:t>J</w:t>
      </w:r>
      <w:r w:rsidRPr="00023994">
        <w:rPr>
          <w:rFonts w:eastAsia="Calibri"/>
          <w:szCs w:val="22"/>
          <w:lang w:eastAsia="en-US"/>
        </w:rPr>
        <w:t xml:space="preserve">, </w:t>
      </w:r>
      <w:r w:rsidR="009E4F06" w:rsidRPr="00023994">
        <w:rPr>
          <w:rFonts w:eastAsia="Calibri"/>
          <w:szCs w:val="22"/>
          <w:lang w:eastAsia="en-US"/>
        </w:rPr>
        <w:t>K</w:t>
      </w:r>
      <w:r w:rsidRPr="00023994">
        <w:rPr>
          <w:rFonts w:eastAsia="Calibri"/>
          <w:szCs w:val="22"/>
          <w:lang w:eastAsia="en-US"/>
        </w:rPr>
        <w:t xml:space="preserve">, </w:t>
      </w:r>
      <w:r w:rsidR="009E4F06" w:rsidRPr="00023994">
        <w:rPr>
          <w:rFonts w:eastAsia="Calibri"/>
          <w:szCs w:val="22"/>
          <w:lang w:eastAsia="en-US"/>
        </w:rPr>
        <w:t>L</w:t>
      </w:r>
      <w:r w:rsidRPr="00023994">
        <w:rPr>
          <w:rFonts w:eastAsia="Calibri"/>
          <w:szCs w:val="22"/>
          <w:lang w:eastAsia="en-US"/>
        </w:rPr>
        <w:t xml:space="preserve">, </w:t>
      </w:r>
      <w:r w:rsidR="00023994" w:rsidRPr="00023994">
        <w:rPr>
          <w:rFonts w:eastAsia="Calibri"/>
          <w:szCs w:val="22"/>
          <w:lang w:eastAsia="en-US"/>
        </w:rPr>
        <w:t>H</w:t>
      </w:r>
      <w:r w:rsidRPr="00023994">
        <w:rPr>
          <w:rFonts w:eastAsia="Calibri"/>
          <w:szCs w:val="22"/>
          <w:lang w:eastAsia="en-US"/>
        </w:rPr>
        <w:t xml:space="preserve">, </w:t>
      </w:r>
      <w:r w:rsidR="00023994" w:rsidRPr="00023994">
        <w:rPr>
          <w:rFonts w:eastAsia="Calibri"/>
          <w:szCs w:val="22"/>
          <w:lang w:eastAsia="en-US"/>
        </w:rPr>
        <w:t>M</w:t>
      </w:r>
      <w:r w:rsidRPr="00023994">
        <w:rPr>
          <w:rFonts w:eastAsia="Calibri"/>
          <w:szCs w:val="22"/>
          <w:lang w:eastAsia="en-US"/>
        </w:rPr>
        <w:t xml:space="preserve">, </w:t>
      </w:r>
      <w:r w:rsidR="00023994" w:rsidRPr="00023994">
        <w:rPr>
          <w:rFonts w:eastAsia="Calibri"/>
          <w:szCs w:val="22"/>
          <w:lang w:eastAsia="en-US"/>
        </w:rPr>
        <w:t>N</w:t>
      </w:r>
      <w:r w:rsidRPr="00023994">
        <w:rPr>
          <w:rFonts w:eastAsia="Calibri"/>
          <w:szCs w:val="22"/>
          <w:lang w:eastAsia="en-US"/>
        </w:rPr>
        <w:t xml:space="preserve">, </w:t>
      </w:r>
      <w:r w:rsidR="00023994" w:rsidRPr="00023994">
        <w:rPr>
          <w:rFonts w:eastAsia="Calibri"/>
          <w:szCs w:val="22"/>
          <w:lang w:eastAsia="en-US"/>
        </w:rPr>
        <w:t>O</w:t>
      </w:r>
      <w:r w:rsidRPr="00023994">
        <w:rPr>
          <w:rFonts w:eastAsia="Calibri"/>
          <w:szCs w:val="22"/>
          <w:lang w:eastAsia="en-US"/>
        </w:rPr>
        <w:t xml:space="preserve"> şi </w:t>
      </w:r>
      <w:r w:rsidR="00023994" w:rsidRPr="00023994">
        <w:rPr>
          <w:rFonts w:eastAsia="Calibri"/>
          <w:szCs w:val="22"/>
          <w:lang w:eastAsia="en-US"/>
        </w:rPr>
        <w:t>P</w:t>
      </w:r>
      <w:r w:rsidRPr="00023994">
        <w:rPr>
          <w:rFonts w:eastAsia="Calibri"/>
          <w:szCs w:val="22"/>
          <w:lang w:eastAsia="en-US"/>
        </w:rPr>
        <w:t>.</w:t>
      </w:r>
    </w:p>
    <w:p w14:paraId="4C97AA76" w14:textId="77777777" w:rsidR="007408F3" w:rsidRPr="00023994" w:rsidRDefault="007408F3" w:rsidP="007408F3">
      <w:pPr>
        <w:ind w:firstLine="720"/>
        <w:jc w:val="both"/>
      </w:pPr>
      <w:r w:rsidRPr="00023994">
        <w:t>Procedura de citare este legal îndeplinită.</w:t>
      </w:r>
    </w:p>
    <w:p w14:paraId="71734515" w14:textId="77777777" w:rsidR="007408F3" w:rsidRPr="009E4F06" w:rsidRDefault="007408F3" w:rsidP="007408F3">
      <w:pPr>
        <w:ind w:firstLine="720"/>
        <w:jc w:val="both"/>
      </w:pPr>
      <w:r w:rsidRPr="009E4F06">
        <w:t>Se face referatul cauzei de către grefierul de şedinţă, după care:</w:t>
      </w:r>
    </w:p>
    <w:p w14:paraId="6E2E3D1F" w14:textId="77777777" w:rsidR="007408F3" w:rsidRPr="009E4F06" w:rsidRDefault="007408F3" w:rsidP="007408F3">
      <w:pPr>
        <w:ind w:firstLine="708"/>
        <w:jc w:val="both"/>
      </w:pPr>
      <w:r w:rsidRPr="009E4F06">
        <w:t>Nefiind cereri de formulat sau excepţii de invocat, aşa cum au arătat cei prezenţi, Curtea constată cererea în stare de judecată şi acordă cuvântul în dezbaterea acesteia.</w:t>
      </w:r>
    </w:p>
    <w:p w14:paraId="7EEBD042" w14:textId="5F026899" w:rsidR="007408F3" w:rsidRPr="00023994" w:rsidRDefault="007408F3" w:rsidP="007408F3">
      <w:pPr>
        <w:ind w:firstLine="708"/>
        <w:jc w:val="both"/>
      </w:pPr>
      <w:r w:rsidRPr="00023994">
        <w:rPr>
          <w:i/>
        </w:rPr>
        <w:t xml:space="preserve">Avocat </w:t>
      </w:r>
      <w:r w:rsidR="009E4F06" w:rsidRPr="00023994">
        <w:rPr>
          <w:i/>
        </w:rPr>
        <w:t>A1</w:t>
      </w:r>
      <w:r w:rsidRPr="00023994">
        <w:t xml:space="preserve">, pentru inculpatul </w:t>
      </w:r>
      <w:r w:rsidR="00023994" w:rsidRPr="00023994">
        <w:t>B</w:t>
      </w:r>
      <w:r w:rsidRPr="00023994">
        <w:t>, având cuvântul, solicită admiterea cererii aşa cum a fost formulată.</w:t>
      </w:r>
    </w:p>
    <w:p w14:paraId="37A179E0" w14:textId="12C86367" w:rsidR="007408F3" w:rsidRPr="00023994" w:rsidRDefault="007408F3" w:rsidP="007408F3">
      <w:pPr>
        <w:ind w:firstLine="708"/>
        <w:jc w:val="both"/>
        <w:rPr>
          <w:i/>
        </w:rPr>
      </w:pPr>
      <w:r w:rsidRPr="00023994">
        <w:rPr>
          <w:i/>
        </w:rPr>
        <w:t xml:space="preserve">Avocat </w:t>
      </w:r>
      <w:r w:rsidR="009E4F06" w:rsidRPr="00023994">
        <w:rPr>
          <w:i/>
        </w:rPr>
        <w:t>A3</w:t>
      </w:r>
      <w:r w:rsidRPr="00023994">
        <w:t xml:space="preserve">, </w:t>
      </w:r>
      <w:r w:rsidRPr="00023994">
        <w:rPr>
          <w:rFonts w:eastAsia="Calibri"/>
          <w:szCs w:val="22"/>
          <w:lang w:eastAsia="en-US"/>
        </w:rPr>
        <w:t xml:space="preserve">pentru părţile civile apelante </w:t>
      </w:r>
      <w:r w:rsidR="00023994" w:rsidRPr="00023994">
        <w:rPr>
          <w:rFonts w:eastAsia="Calibri"/>
          <w:szCs w:val="22"/>
          <w:lang w:eastAsia="en-US"/>
        </w:rPr>
        <w:t>C</w:t>
      </w:r>
      <w:r w:rsidRPr="00023994">
        <w:rPr>
          <w:rFonts w:eastAsia="Calibri"/>
          <w:szCs w:val="22"/>
          <w:lang w:eastAsia="en-US"/>
        </w:rPr>
        <w:t xml:space="preserve">, </w:t>
      </w:r>
      <w:r w:rsidR="00023994" w:rsidRPr="00023994">
        <w:rPr>
          <w:rFonts w:eastAsia="Calibri"/>
          <w:szCs w:val="22"/>
          <w:lang w:eastAsia="en-US"/>
        </w:rPr>
        <w:t>D</w:t>
      </w:r>
      <w:r w:rsidRPr="00023994">
        <w:rPr>
          <w:rFonts w:eastAsia="Calibri"/>
          <w:szCs w:val="22"/>
          <w:lang w:eastAsia="en-US"/>
        </w:rPr>
        <w:t xml:space="preserve">, </w:t>
      </w:r>
      <w:r w:rsidR="00023994" w:rsidRPr="00023994">
        <w:rPr>
          <w:rFonts w:eastAsia="Calibri"/>
          <w:szCs w:val="22"/>
          <w:lang w:eastAsia="en-US"/>
        </w:rPr>
        <w:t>F</w:t>
      </w:r>
      <w:r w:rsidRPr="00023994">
        <w:rPr>
          <w:rFonts w:eastAsia="Calibri"/>
          <w:szCs w:val="22"/>
          <w:lang w:eastAsia="en-US"/>
        </w:rPr>
        <w:t xml:space="preserve"> şi </w:t>
      </w:r>
      <w:r w:rsidR="00023994" w:rsidRPr="00023994">
        <w:rPr>
          <w:rFonts w:eastAsia="Calibri"/>
          <w:szCs w:val="22"/>
          <w:lang w:eastAsia="en-US"/>
        </w:rPr>
        <w:t>G</w:t>
      </w:r>
      <w:r w:rsidRPr="00023994">
        <w:rPr>
          <w:rFonts w:eastAsia="Calibri"/>
          <w:szCs w:val="22"/>
          <w:lang w:eastAsia="en-US"/>
        </w:rPr>
        <w:t xml:space="preserve">, </w:t>
      </w:r>
      <w:r w:rsidRPr="00023994">
        <w:rPr>
          <w:rFonts w:eastAsia="Calibri"/>
          <w:i/>
          <w:szCs w:val="22"/>
          <w:lang w:eastAsia="en-US"/>
        </w:rPr>
        <w:t xml:space="preserve">avocat </w:t>
      </w:r>
      <w:r w:rsidR="009E4F06" w:rsidRPr="00023994">
        <w:rPr>
          <w:rFonts w:eastAsia="Calibri"/>
          <w:i/>
          <w:szCs w:val="22"/>
          <w:lang w:eastAsia="en-US"/>
        </w:rPr>
        <w:t>A5</w:t>
      </w:r>
      <w:r w:rsidRPr="00023994">
        <w:rPr>
          <w:rFonts w:eastAsia="Calibri"/>
          <w:szCs w:val="22"/>
          <w:lang w:eastAsia="en-US"/>
        </w:rPr>
        <w:t xml:space="preserve"> şi </w:t>
      </w:r>
      <w:r w:rsidRPr="00023994">
        <w:rPr>
          <w:rFonts w:eastAsia="Calibri"/>
          <w:i/>
          <w:szCs w:val="22"/>
          <w:lang w:eastAsia="en-US"/>
        </w:rPr>
        <w:t xml:space="preserve">avocat </w:t>
      </w:r>
      <w:r w:rsidR="009E4F06" w:rsidRPr="00023994">
        <w:rPr>
          <w:rFonts w:eastAsia="Calibri"/>
          <w:i/>
          <w:szCs w:val="22"/>
          <w:lang w:eastAsia="en-US"/>
        </w:rPr>
        <w:t>A6</w:t>
      </w:r>
      <w:r w:rsidRPr="00023994">
        <w:rPr>
          <w:rFonts w:eastAsia="Calibri"/>
          <w:szCs w:val="22"/>
          <w:lang w:eastAsia="en-US"/>
        </w:rPr>
        <w:t xml:space="preserve">, pentru partea responsabilă civilmente intimată </w:t>
      </w:r>
      <w:r w:rsidR="00023994" w:rsidRPr="00023994">
        <w:rPr>
          <w:rFonts w:eastAsia="Calibri"/>
          <w:szCs w:val="22"/>
          <w:lang w:eastAsia="en-US"/>
        </w:rPr>
        <w:t>X</w:t>
      </w:r>
      <w:r w:rsidRPr="00023994">
        <w:rPr>
          <w:rFonts w:eastAsia="Calibri"/>
          <w:szCs w:val="22"/>
          <w:lang w:eastAsia="en-US"/>
        </w:rPr>
        <w:t xml:space="preserve"> </w:t>
      </w:r>
      <w:r w:rsidR="00023994" w:rsidRPr="00023994">
        <w:rPr>
          <w:rFonts w:eastAsia="Calibri"/>
          <w:szCs w:val="22"/>
          <w:lang w:eastAsia="en-US"/>
        </w:rPr>
        <w:t>.........</w:t>
      </w:r>
      <w:r w:rsidRPr="00023994">
        <w:rPr>
          <w:rFonts w:eastAsia="Calibri"/>
          <w:szCs w:val="22"/>
          <w:lang w:eastAsia="en-US"/>
        </w:rPr>
        <w:t>, arată că sunt de acord.</w:t>
      </w:r>
    </w:p>
    <w:p w14:paraId="48CD50A1" w14:textId="77777777" w:rsidR="007408F3" w:rsidRPr="00023994" w:rsidRDefault="007408F3" w:rsidP="007408F3">
      <w:pPr>
        <w:ind w:firstLine="708"/>
        <w:jc w:val="both"/>
      </w:pPr>
      <w:r w:rsidRPr="00023994">
        <w:rPr>
          <w:i/>
        </w:rPr>
        <w:t>Procurorul</w:t>
      </w:r>
      <w:r w:rsidRPr="00023994">
        <w:t>, având cuvântul, solicită admiterea cererii.</w:t>
      </w:r>
    </w:p>
    <w:p w14:paraId="079B0A8E" w14:textId="3263EF63" w:rsidR="007408F3" w:rsidRPr="00023994" w:rsidRDefault="007408F3" w:rsidP="007408F3">
      <w:pPr>
        <w:ind w:firstLine="708"/>
        <w:jc w:val="both"/>
      </w:pPr>
      <w:r w:rsidRPr="00023994">
        <w:rPr>
          <w:i/>
        </w:rPr>
        <w:t xml:space="preserve">Inculpatul </w:t>
      </w:r>
      <w:r w:rsidR="00023994" w:rsidRPr="00023994">
        <w:rPr>
          <w:i/>
        </w:rPr>
        <w:t>B</w:t>
      </w:r>
      <w:r w:rsidRPr="00023994">
        <w:t>, în ultimul cuvânt, solicită admiterea cererii.</w:t>
      </w:r>
    </w:p>
    <w:p w14:paraId="61F0A9CC" w14:textId="77777777" w:rsidR="007408F3" w:rsidRPr="00023994" w:rsidRDefault="007408F3" w:rsidP="007408F3">
      <w:pPr>
        <w:ind w:firstLine="708"/>
        <w:jc w:val="both"/>
      </w:pPr>
      <w:r w:rsidRPr="00023994">
        <w:t>Declarând închise dezbaterile, instanţa rămâne în pronunţare.</w:t>
      </w:r>
    </w:p>
    <w:p w14:paraId="68AEEA7F" w14:textId="77777777" w:rsidR="007408F3" w:rsidRPr="00023994" w:rsidRDefault="007408F3" w:rsidP="007408F3">
      <w:pPr>
        <w:ind w:firstLine="708"/>
        <w:jc w:val="both"/>
      </w:pPr>
      <w:r w:rsidRPr="00023994">
        <w:t xml:space="preserve">După deliberare, </w:t>
      </w:r>
    </w:p>
    <w:p w14:paraId="1966FFDA" w14:textId="77777777" w:rsidR="007408F3" w:rsidRPr="00023994" w:rsidRDefault="007408F3" w:rsidP="007408F3">
      <w:pPr>
        <w:ind w:right="74" w:firstLine="709"/>
        <w:jc w:val="both"/>
      </w:pPr>
    </w:p>
    <w:p w14:paraId="1F720F63" w14:textId="77777777" w:rsidR="007408F3" w:rsidRPr="00023994" w:rsidRDefault="007408F3" w:rsidP="007408F3">
      <w:pPr>
        <w:ind w:right="74" w:firstLine="709"/>
        <w:jc w:val="center"/>
        <w:rPr>
          <w:b/>
        </w:rPr>
      </w:pPr>
      <w:r w:rsidRPr="00023994">
        <w:rPr>
          <w:b/>
        </w:rPr>
        <w:t>C U R T E A,</w:t>
      </w:r>
    </w:p>
    <w:p w14:paraId="75C4FD7D" w14:textId="77777777" w:rsidR="007408F3" w:rsidRPr="00857647" w:rsidRDefault="007408F3" w:rsidP="007408F3">
      <w:pPr>
        <w:ind w:firstLine="720"/>
        <w:jc w:val="both"/>
        <w:rPr>
          <w:color w:val="FF0000"/>
        </w:rPr>
      </w:pPr>
    </w:p>
    <w:p w14:paraId="213D8AEA" w14:textId="77777777" w:rsidR="007408F3" w:rsidRPr="00023994" w:rsidRDefault="007408F3" w:rsidP="007408F3">
      <w:pPr>
        <w:ind w:firstLine="720"/>
        <w:jc w:val="both"/>
      </w:pPr>
      <w:r w:rsidRPr="00023994">
        <w:t>Asupra cererii de faţă, constată următoarele:</w:t>
      </w:r>
    </w:p>
    <w:p w14:paraId="5106F911" w14:textId="4A0D7276" w:rsidR="007408F3" w:rsidRPr="00857647" w:rsidRDefault="007408F3" w:rsidP="007408F3">
      <w:pPr>
        <w:ind w:firstLine="720"/>
        <w:jc w:val="both"/>
        <w:rPr>
          <w:color w:val="FF0000"/>
        </w:rPr>
      </w:pPr>
      <w:r w:rsidRPr="00023994">
        <w:t xml:space="preserve">Prin cererea formulată în scris, adresată acestei instanţe şi înregistrată la </w:t>
      </w:r>
      <w:r w:rsidRPr="00BF7853">
        <w:t xml:space="preserve">data de </w:t>
      </w:r>
      <w:r w:rsidR="00BF7853" w:rsidRPr="00BF7853">
        <w:t>.............</w:t>
      </w:r>
      <w:r w:rsidRPr="00BF7853">
        <w:t xml:space="preserve">, </w:t>
      </w:r>
      <w:r w:rsidRPr="00023994">
        <w:t xml:space="preserve">inculpatul </w:t>
      </w:r>
      <w:r w:rsidR="00023994" w:rsidRPr="00023994">
        <w:t>B</w:t>
      </w:r>
      <w:r w:rsidRPr="00023994">
        <w:t xml:space="preserve"> a solicitat prelungirea dreptului de conducere a unui autovehicul pe drumurile publice pentru o perioadă de 30 de zile, începând cu data </w:t>
      </w:r>
      <w:r w:rsidRPr="006B6B60">
        <w:t xml:space="preserve">de </w:t>
      </w:r>
      <w:r w:rsidR="006B6B60" w:rsidRPr="006B6B60">
        <w:t>.........</w:t>
      </w:r>
      <w:r w:rsidRPr="006B6B60">
        <w:t>.01.2019.</w:t>
      </w:r>
    </w:p>
    <w:p w14:paraId="138DD4A6" w14:textId="77777777" w:rsidR="007408F3" w:rsidRPr="00023994" w:rsidRDefault="007408F3" w:rsidP="007408F3">
      <w:pPr>
        <w:ind w:firstLine="720"/>
        <w:jc w:val="both"/>
        <w:rPr>
          <w:b/>
        </w:rPr>
      </w:pPr>
      <w:r w:rsidRPr="00023994">
        <w:rPr>
          <w:b/>
        </w:rPr>
        <w:t>Analizând cererea formulată, Curtea constată că aceasta este întemeiată, pentru următoarele considerente:</w:t>
      </w:r>
    </w:p>
    <w:p w14:paraId="4323A51E" w14:textId="290E9EEB" w:rsidR="007408F3" w:rsidRPr="00023994" w:rsidRDefault="007408F3" w:rsidP="007408F3">
      <w:pPr>
        <w:jc w:val="both"/>
      </w:pPr>
      <w:r w:rsidRPr="00857647">
        <w:rPr>
          <w:color w:val="FF0000"/>
        </w:rPr>
        <w:tab/>
      </w:r>
      <w:r w:rsidRPr="00023994">
        <w:t xml:space="preserve">Numitul </w:t>
      </w:r>
      <w:r w:rsidR="00023994" w:rsidRPr="00023994">
        <w:t>B</w:t>
      </w:r>
      <w:r w:rsidRPr="00023994">
        <w:t xml:space="preserve"> are calitatea de inculpat apelant în dosarul penal nr. </w:t>
      </w:r>
      <w:r w:rsidR="00023994" w:rsidRPr="00023994">
        <w:t>.........</w:t>
      </w:r>
      <w:r w:rsidRPr="00023994">
        <w:t xml:space="preserve"> al Curţii de Apel </w:t>
      </w:r>
      <w:r w:rsidR="00023994" w:rsidRPr="00023994">
        <w:t>........</w:t>
      </w:r>
      <w:r w:rsidRPr="00023994">
        <w:t xml:space="preserve"> – Secţia </w:t>
      </w:r>
      <w:r w:rsidR="00023994" w:rsidRPr="00023994">
        <w:t>..........</w:t>
      </w:r>
      <w:r w:rsidRPr="00023994">
        <w:t>, fiind trimis în judecată sub aspectul săvârşirii infracţiunii de ucidere din culpă prev. de art. 192 Cod penal şi infracţiunii de vătămare corporală din culpă prev. de art. 196 Cod penal.</w:t>
      </w:r>
    </w:p>
    <w:p w14:paraId="49824E4F" w14:textId="7CF86709" w:rsidR="007408F3" w:rsidRPr="00023994" w:rsidRDefault="007408F3" w:rsidP="007408F3">
      <w:pPr>
        <w:ind w:firstLine="708"/>
        <w:jc w:val="both"/>
      </w:pPr>
      <w:r w:rsidRPr="00F536E5">
        <w:t xml:space="preserve">Prin sentinţa penală nr. </w:t>
      </w:r>
      <w:r w:rsidR="00023994" w:rsidRPr="00F536E5">
        <w:t>.......</w:t>
      </w:r>
      <w:r w:rsidRPr="00F536E5">
        <w:t xml:space="preserve"> din data de </w:t>
      </w:r>
      <w:r w:rsidR="00F536E5" w:rsidRPr="00F536E5">
        <w:t>............</w:t>
      </w:r>
      <w:r w:rsidRPr="00F536E5">
        <w:t xml:space="preserve"> pronunţată </w:t>
      </w:r>
      <w:r w:rsidRPr="00023994">
        <w:t xml:space="preserve">de Judecătoria </w:t>
      </w:r>
      <w:r w:rsidR="00023994" w:rsidRPr="00023994">
        <w:t>..........</w:t>
      </w:r>
      <w:r w:rsidRPr="00023994">
        <w:t xml:space="preserve"> în dosarul nr. </w:t>
      </w:r>
      <w:r w:rsidR="00023994" w:rsidRPr="00023994">
        <w:t>............</w:t>
      </w:r>
      <w:r w:rsidRPr="00023994">
        <w:t xml:space="preserve">, în baza art. 396 alin. 1 şi 2  din Codul de Procedură penală, a fost condamnat inculpatul </w:t>
      </w:r>
      <w:r w:rsidR="00023994" w:rsidRPr="00023994">
        <w:t>B</w:t>
      </w:r>
      <w:r w:rsidRPr="00023994">
        <w:t>:</w:t>
      </w:r>
    </w:p>
    <w:p w14:paraId="27030172" w14:textId="7B5D4109" w:rsidR="007408F3" w:rsidRPr="006B6B60" w:rsidRDefault="007408F3" w:rsidP="007408F3">
      <w:pPr>
        <w:pStyle w:val="CharChar"/>
        <w:ind w:firstLine="708"/>
        <w:jc w:val="both"/>
        <w:rPr>
          <w:lang w:val="ro-RO"/>
        </w:rPr>
      </w:pPr>
      <w:r w:rsidRPr="00023994">
        <w:rPr>
          <w:lang w:val="ro-RO"/>
        </w:rPr>
        <w:t xml:space="preserve">-    pentru săvârşirea infracţiunii de ucidere din culpă, prevăzută de art.192 alin. (2)  şi (3) din Codul penal, la pedeapsa de 3 (trei) ani închisoare (victime </w:t>
      </w:r>
      <w:r w:rsidR="00023994" w:rsidRPr="00023994">
        <w:rPr>
          <w:lang w:val="ro-RO"/>
        </w:rPr>
        <w:t>V1</w:t>
      </w:r>
      <w:r w:rsidRPr="00023994">
        <w:rPr>
          <w:lang w:val="ro-RO"/>
        </w:rPr>
        <w:t xml:space="preserve"> şi </w:t>
      </w:r>
      <w:r w:rsidR="00023994" w:rsidRPr="00023994">
        <w:rPr>
          <w:lang w:val="ro-RO"/>
        </w:rPr>
        <w:t>V2</w:t>
      </w:r>
      <w:r w:rsidRPr="00023994">
        <w:rPr>
          <w:lang w:val="ro-RO"/>
        </w:rPr>
        <w:t xml:space="preserve">), părţi civile fiind </w:t>
      </w:r>
      <w:bookmarkStart w:id="3" w:name="_Hlk523475482"/>
      <w:r w:rsidR="00023994" w:rsidRPr="00023994">
        <w:rPr>
          <w:lang w:val="ro-RO"/>
        </w:rPr>
        <w:t>C</w:t>
      </w:r>
      <w:r w:rsidRPr="00023994">
        <w:rPr>
          <w:lang w:val="ro-RO"/>
        </w:rPr>
        <w:t xml:space="preserve">, </w:t>
      </w:r>
      <w:r w:rsidR="00023994" w:rsidRPr="00023994">
        <w:rPr>
          <w:lang w:val="ro-RO"/>
        </w:rPr>
        <w:t>D</w:t>
      </w:r>
      <w:r w:rsidRPr="00023994">
        <w:rPr>
          <w:lang w:val="ro-RO"/>
        </w:rPr>
        <w:t xml:space="preserve">, </w:t>
      </w:r>
      <w:r w:rsidR="00023994" w:rsidRPr="00023994">
        <w:rPr>
          <w:lang w:val="ro-RO"/>
        </w:rPr>
        <w:t>F</w:t>
      </w:r>
      <w:r w:rsidRPr="00023994">
        <w:rPr>
          <w:lang w:val="ro-RO"/>
        </w:rPr>
        <w:t xml:space="preserve"> şi </w:t>
      </w:r>
      <w:r w:rsidR="00023994" w:rsidRPr="00023994">
        <w:rPr>
          <w:lang w:val="ro-RO"/>
        </w:rPr>
        <w:t>G</w:t>
      </w:r>
      <w:r w:rsidRPr="00023994">
        <w:rPr>
          <w:lang w:val="ro-RO"/>
        </w:rPr>
        <w:t xml:space="preserve">, toţi prin reprezentant convenţional avocat </w:t>
      </w:r>
      <w:r w:rsidR="00023994" w:rsidRPr="00023994">
        <w:rPr>
          <w:lang w:val="ro-RO"/>
        </w:rPr>
        <w:t>A4</w:t>
      </w:r>
      <w:r w:rsidRPr="00023994">
        <w:rPr>
          <w:lang w:val="ro-RO"/>
        </w:rPr>
        <w:t xml:space="preserve">, </w:t>
      </w:r>
      <w:bookmarkStart w:id="4" w:name="_Hlk523477817"/>
      <w:bookmarkEnd w:id="3"/>
      <w:r w:rsidR="00023994" w:rsidRPr="00023994">
        <w:rPr>
          <w:lang w:val="ro-RO"/>
        </w:rPr>
        <w:t>E</w:t>
      </w:r>
      <w:r w:rsidRPr="00023994">
        <w:rPr>
          <w:lang w:val="ro-RO"/>
        </w:rPr>
        <w:t xml:space="preserve">, </w:t>
      </w:r>
      <w:bookmarkEnd w:id="4"/>
      <w:r w:rsidRPr="00023994">
        <w:rPr>
          <w:lang w:val="ro-RO"/>
        </w:rPr>
        <w:t xml:space="preserve">Spitalul Judeţean de Urgenţă </w:t>
      </w:r>
      <w:r w:rsidR="00023994" w:rsidRPr="00023994">
        <w:rPr>
          <w:lang w:val="ro-RO"/>
        </w:rPr>
        <w:t>.................</w:t>
      </w:r>
      <w:r w:rsidRPr="00023994">
        <w:rPr>
          <w:lang w:val="ro-RO"/>
        </w:rPr>
        <w:t xml:space="preserve">, persoane vătămate </w:t>
      </w:r>
      <w:r w:rsidR="00023994" w:rsidRPr="00023994">
        <w:rPr>
          <w:lang w:val="ro-RO"/>
        </w:rPr>
        <w:t>I</w:t>
      </w:r>
      <w:r w:rsidRPr="00023994">
        <w:rPr>
          <w:lang w:val="ro-RO"/>
        </w:rPr>
        <w:t xml:space="preserve">, </w:t>
      </w:r>
      <w:r w:rsidR="00023994" w:rsidRPr="00023994">
        <w:rPr>
          <w:lang w:val="ro-RO"/>
        </w:rPr>
        <w:lastRenderedPageBreak/>
        <w:t>J</w:t>
      </w:r>
      <w:r w:rsidRPr="00023994">
        <w:rPr>
          <w:lang w:val="ro-RO"/>
        </w:rPr>
        <w:t xml:space="preserve">, </w:t>
      </w:r>
      <w:r w:rsidR="00023994" w:rsidRPr="00023994">
        <w:rPr>
          <w:lang w:val="ro-RO"/>
        </w:rPr>
        <w:t>K</w:t>
      </w:r>
      <w:r w:rsidRPr="00023994">
        <w:rPr>
          <w:lang w:val="ro-RO"/>
        </w:rPr>
        <w:t xml:space="preserve">, </w:t>
      </w:r>
      <w:r w:rsidR="00023994" w:rsidRPr="00023994">
        <w:rPr>
          <w:lang w:val="ro-RO"/>
        </w:rPr>
        <w:t>L</w:t>
      </w:r>
      <w:r w:rsidRPr="00023994">
        <w:rPr>
          <w:lang w:val="ro-RO"/>
        </w:rPr>
        <w:t xml:space="preserve">, </w:t>
      </w:r>
      <w:r w:rsidR="00023994" w:rsidRPr="00023994">
        <w:rPr>
          <w:lang w:val="ro-RO"/>
        </w:rPr>
        <w:t>P</w:t>
      </w:r>
      <w:r w:rsidRPr="00023994">
        <w:rPr>
          <w:lang w:val="ro-RO"/>
        </w:rPr>
        <w:t xml:space="preserve">, </w:t>
      </w:r>
      <w:r w:rsidR="00023994" w:rsidRPr="00023994">
        <w:rPr>
          <w:lang w:val="ro-RO"/>
        </w:rPr>
        <w:t>H</w:t>
      </w:r>
      <w:r w:rsidRPr="00023994">
        <w:rPr>
          <w:lang w:val="ro-RO"/>
        </w:rPr>
        <w:t xml:space="preserve">, </w:t>
      </w:r>
      <w:r w:rsidR="00023994" w:rsidRPr="00023994">
        <w:rPr>
          <w:lang w:val="ro-RO"/>
        </w:rPr>
        <w:t>M</w:t>
      </w:r>
      <w:r w:rsidRPr="00023994">
        <w:rPr>
          <w:lang w:val="ro-RO"/>
        </w:rPr>
        <w:t xml:space="preserve">, </w:t>
      </w:r>
      <w:r w:rsidR="00023994" w:rsidRPr="00023994">
        <w:rPr>
          <w:lang w:val="ro-RO"/>
        </w:rPr>
        <w:t>N</w:t>
      </w:r>
      <w:r w:rsidRPr="00023994">
        <w:rPr>
          <w:lang w:val="ro-RO"/>
        </w:rPr>
        <w:t xml:space="preserve">, </w:t>
      </w:r>
      <w:r w:rsidR="00023994" w:rsidRPr="00023994">
        <w:rPr>
          <w:lang w:val="ro-RO"/>
        </w:rPr>
        <w:t>O</w:t>
      </w:r>
      <w:r w:rsidRPr="00023994">
        <w:rPr>
          <w:lang w:val="ro-RO"/>
        </w:rPr>
        <w:t xml:space="preserve">, toţi cu domiciliul ales pentru comunicarea actelor de procedură la Societatea Civilă Profesională de Avocaţi </w:t>
      </w:r>
      <w:r w:rsidR="00303819" w:rsidRPr="00303819">
        <w:rPr>
          <w:lang w:val="ro-RO"/>
        </w:rPr>
        <w:t>............</w:t>
      </w:r>
      <w:r w:rsidRPr="00303819">
        <w:rPr>
          <w:lang w:val="ro-RO"/>
        </w:rPr>
        <w:t xml:space="preserve"> din municipiul </w:t>
      </w:r>
      <w:r w:rsidR="00303819" w:rsidRPr="00303819">
        <w:rPr>
          <w:lang w:val="ro-RO"/>
        </w:rPr>
        <w:t>..........</w:t>
      </w:r>
      <w:r w:rsidRPr="00303819">
        <w:rPr>
          <w:lang w:val="ro-RO"/>
        </w:rPr>
        <w:t xml:space="preserve"> şi parte responsabil-civilmente </w:t>
      </w:r>
      <w:r w:rsidR="00303819" w:rsidRPr="00303819">
        <w:rPr>
          <w:lang w:val="ro-RO"/>
        </w:rPr>
        <w:t>X ............</w:t>
      </w:r>
      <w:r w:rsidRPr="00303819">
        <w:rPr>
          <w:lang w:val="ro-RO"/>
        </w:rPr>
        <w:t xml:space="preserve">, prin reprezentant convenţional Cabinet de Avocat </w:t>
      </w:r>
      <w:r w:rsidR="00303819" w:rsidRPr="00303819">
        <w:rPr>
          <w:lang w:val="ro-RO"/>
        </w:rPr>
        <w:t>A8</w:t>
      </w:r>
      <w:r w:rsidRPr="00303819">
        <w:rPr>
          <w:lang w:val="ro-RO"/>
        </w:rPr>
        <w:t xml:space="preserve"> şi  prin mandatar </w:t>
      </w:r>
      <w:r w:rsidRPr="006B6B60">
        <w:rPr>
          <w:lang w:val="ro-RO"/>
        </w:rPr>
        <w:t>legal Biroul Asigurătorilor de Autovehicule din România;</w:t>
      </w:r>
    </w:p>
    <w:p w14:paraId="395B3699" w14:textId="655BC526" w:rsidR="007408F3" w:rsidRPr="006B6B60" w:rsidRDefault="007408F3" w:rsidP="007408F3">
      <w:pPr>
        <w:ind w:firstLine="708"/>
        <w:jc w:val="both"/>
      </w:pPr>
      <w:r w:rsidRPr="00303819">
        <w:t xml:space="preserve">- pentru săvârşirea infracţiunii de vătămare corporală din culpă, prevăzută şi pedepsită  de art.196 alin.(2) şi (3)  din Codul penal, la pedeapsa de 6 (şase) luni închisoare, persoană vătămată fiind </w:t>
      </w:r>
      <w:r w:rsidR="00303819" w:rsidRPr="00303819">
        <w:t>I</w:t>
      </w:r>
      <w:r w:rsidRPr="00303819">
        <w:t xml:space="preserve">, parte responsabil-civilmente </w:t>
      </w:r>
      <w:r w:rsidR="00303819" w:rsidRPr="00303819">
        <w:t>X</w:t>
      </w:r>
      <w:r w:rsidRPr="00303819">
        <w:t>-</w:t>
      </w:r>
      <w:r w:rsidR="00303819" w:rsidRPr="00303819">
        <w:t>...........</w:t>
      </w:r>
      <w:r w:rsidRPr="00303819">
        <w:t xml:space="preserve">, reprezentată convenţional  de Cabinet de Avocat </w:t>
      </w:r>
      <w:r w:rsidR="00303819" w:rsidRPr="00303819">
        <w:t>A8</w:t>
      </w:r>
      <w:r w:rsidRPr="00303819">
        <w:t xml:space="preserve"> şi prin mandatar </w:t>
      </w:r>
      <w:r w:rsidRPr="006B6B60">
        <w:t>legal Biroul Asigurătorilor de Autovehicule din România;</w:t>
      </w:r>
    </w:p>
    <w:p w14:paraId="7B4A70A8" w14:textId="77777777" w:rsidR="007408F3" w:rsidRPr="00303819" w:rsidRDefault="007408F3" w:rsidP="007408F3">
      <w:pPr>
        <w:ind w:firstLine="708"/>
        <w:jc w:val="both"/>
      </w:pPr>
      <w:r w:rsidRPr="00303819">
        <w:t>În baza art.38, alin.1, art.39 lit.b, din Codul penal, au fost contopite pedepsele aplicate inculpatului, inculpatul dispunându-se să execute pedeapsa rezultantă de 3 (trei) ani şi 2 (două) luni  închisoare, formată din pedeapsa principală de 3 ani închisoare, la care s-a adăugat 2 luni închisoare, reprezentând 1/3 din cealaltă pedeapsă de 6 luni închisoare.</w:t>
      </w:r>
    </w:p>
    <w:p w14:paraId="71D0DE81" w14:textId="21A3FCFE" w:rsidR="007408F3" w:rsidRPr="00303819" w:rsidRDefault="007408F3" w:rsidP="007408F3">
      <w:pPr>
        <w:pStyle w:val="CharChar"/>
        <w:ind w:firstLine="708"/>
        <w:jc w:val="both"/>
        <w:rPr>
          <w:lang w:val="ro-RO"/>
        </w:rPr>
      </w:pPr>
      <w:r w:rsidRPr="00303819">
        <w:rPr>
          <w:lang w:val="ro-RO"/>
        </w:rPr>
        <w:t xml:space="preserve">În baza art. 19-25  şi art. 396 - 397 Cod proc. Penală, </w:t>
      </w:r>
      <w:bookmarkStart w:id="5" w:name="_Hlk525895679"/>
      <w:r w:rsidRPr="00303819">
        <w:rPr>
          <w:lang w:val="ro-RO"/>
        </w:rPr>
        <w:t>raportat la art. 1357 şi art. 1381 din Codul civil, prevederile legii nr. 136/1995 în vigoare la data producerii accidentului, privind asigurările de răspundere civilă şi</w:t>
      </w:r>
      <w:r w:rsidRPr="00857647">
        <w:rPr>
          <w:color w:val="FF0000"/>
          <w:lang w:val="ro-RO"/>
        </w:rPr>
        <w:t xml:space="preserve"> </w:t>
      </w:r>
      <w:r w:rsidRPr="00303819">
        <w:rPr>
          <w:lang w:val="ro-RO"/>
        </w:rPr>
        <w:t>Normele  A.S.F nr. 23/2014</w:t>
      </w:r>
      <w:bookmarkEnd w:id="5"/>
      <w:r w:rsidRPr="00303819">
        <w:rPr>
          <w:lang w:val="ro-RO"/>
        </w:rPr>
        <w:t xml:space="preserve">, a fost admisă în parte  acţiunea civilă, formulată de </w:t>
      </w:r>
      <w:bookmarkStart w:id="6" w:name="_Hlk523477210"/>
      <w:r w:rsidRPr="00303819">
        <w:rPr>
          <w:lang w:val="ro-RO"/>
        </w:rPr>
        <w:t xml:space="preserve">părţile civile </w:t>
      </w:r>
      <w:r w:rsidR="00303819" w:rsidRPr="00303819">
        <w:rPr>
          <w:lang w:val="ro-RO"/>
        </w:rPr>
        <w:t>C</w:t>
      </w:r>
      <w:r w:rsidRPr="00303819">
        <w:rPr>
          <w:lang w:val="ro-RO"/>
        </w:rPr>
        <w:t xml:space="preserve">, </w:t>
      </w:r>
      <w:r w:rsidR="00303819" w:rsidRPr="00303819">
        <w:rPr>
          <w:lang w:val="ro-RO"/>
        </w:rPr>
        <w:t>D</w:t>
      </w:r>
      <w:r w:rsidRPr="00303819">
        <w:rPr>
          <w:lang w:val="ro-RO"/>
        </w:rPr>
        <w:t xml:space="preserve">, </w:t>
      </w:r>
      <w:bookmarkEnd w:id="6"/>
      <w:r w:rsidR="00303819" w:rsidRPr="00303819">
        <w:rPr>
          <w:lang w:val="ro-RO"/>
        </w:rPr>
        <w:t>F</w:t>
      </w:r>
      <w:r w:rsidRPr="00303819">
        <w:rPr>
          <w:lang w:val="ro-RO"/>
        </w:rPr>
        <w:t xml:space="preserve"> şi </w:t>
      </w:r>
      <w:r w:rsidR="00303819" w:rsidRPr="00303819">
        <w:rPr>
          <w:lang w:val="ro-RO"/>
        </w:rPr>
        <w:t>G</w:t>
      </w:r>
      <w:r w:rsidRPr="00303819">
        <w:rPr>
          <w:lang w:val="ro-RO"/>
        </w:rPr>
        <w:t xml:space="preserve">, toţi prin reprezentant convenţional avocat </w:t>
      </w:r>
      <w:r w:rsidR="00303819" w:rsidRPr="00303819">
        <w:rPr>
          <w:lang w:val="ro-RO"/>
        </w:rPr>
        <w:t>A4</w:t>
      </w:r>
      <w:r w:rsidRPr="00303819">
        <w:rPr>
          <w:lang w:val="ro-RO"/>
        </w:rPr>
        <w:t xml:space="preserve">, partea civilă </w:t>
      </w:r>
      <w:r w:rsidR="00303819" w:rsidRPr="00303819">
        <w:rPr>
          <w:lang w:val="ro-RO"/>
        </w:rPr>
        <w:t>E</w:t>
      </w:r>
      <w:r w:rsidRPr="00303819">
        <w:rPr>
          <w:lang w:val="ro-RO"/>
        </w:rPr>
        <w:t xml:space="preserve"> și partea civilă Spitalul Judeţean de Urgenţă </w:t>
      </w:r>
      <w:r w:rsidR="00303819" w:rsidRPr="00303819">
        <w:rPr>
          <w:lang w:val="ro-RO"/>
        </w:rPr>
        <w:t>.............</w:t>
      </w:r>
      <w:r w:rsidRPr="00303819">
        <w:rPr>
          <w:lang w:val="ro-RO"/>
        </w:rPr>
        <w:t>,  şi în consecinţă:</w:t>
      </w:r>
    </w:p>
    <w:p w14:paraId="74F4F644" w14:textId="3DB18896" w:rsidR="007408F3" w:rsidRPr="008B015A" w:rsidRDefault="007408F3" w:rsidP="007408F3">
      <w:pPr>
        <w:pStyle w:val="CharChar"/>
        <w:ind w:firstLine="708"/>
        <w:jc w:val="both"/>
        <w:rPr>
          <w:lang w:val="ro-RO"/>
        </w:rPr>
      </w:pPr>
      <w:bookmarkStart w:id="7" w:name="_Hlk523477272"/>
      <w:r w:rsidRPr="008B015A">
        <w:rPr>
          <w:lang w:val="ro-RO"/>
        </w:rPr>
        <w:t xml:space="preserve">A fost obligat asiguratorul de răspundere civilă - </w:t>
      </w:r>
      <w:r w:rsidR="008B015A" w:rsidRPr="008B015A">
        <w:rPr>
          <w:lang w:val="ro-RO"/>
        </w:rPr>
        <w:t>X</w:t>
      </w:r>
      <w:r w:rsidRPr="008B015A">
        <w:rPr>
          <w:lang w:val="ro-RO"/>
        </w:rPr>
        <w:t>-</w:t>
      </w:r>
      <w:r w:rsidR="008B015A" w:rsidRPr="008B015A">
        <w:rPr>
          <w:lang w:val="ro-RO"/>
        </w:rPr>
        <w:t>........</w:t>
      </w:r>
      <w:r w:rsidRPr="008B015A">
        <w:rPr>
          <w:lang w:val="ro-RO"/>
        </w:rPr>
        <w:t xml:space="preserve">, reprezentat convenţional  de Cabinet de </w:t>
      </w:r>
      <w:r w:rsidRPr="006B6B60">
        <w:rPr>
          <w:lang w:val="ro-RO"/>
        </w:rPr>
        <w:t xml:space="preserve">Avocat </w:t>
      </w:r>
      <w:r w:rsidR="008B015A" w:rsidRPr="006B6B60">
        <w:rPr>
          <w:lang w:val="ro-RO"/>
        </w:rPr>
        <w:t>A8</w:t>
      </w:r>
      <w:r w:rsidRPr="006B6B60">
        <w:rPr>
          <w:lang w:val="ro-RO"/>
        </w:rPr>
        <w:t xml:space="preserve">, şi mandatar legal Biroul Asigurătorilor de Autovehicule din România, prin subrogarea sa în </w:t>
      </w:r>
      <w:r w:rsidRPr="008B015A">
        <w:rPr>
          <w:lang w:val="ro-RO"/>
        </w:rPr>
        <w:t xml:space="preserve">obligaţiile  de plată ale inculpatului, să plătească părților civile </w:t>
      </w:r>
      <w:r w:rsidR="008B015A" w:rsidRPr="008B015A">
        <w:rPr>
          <w:lang w:val="ro-RO"/>
        </w:rPr>
        <w:t>C</w:t>
      </w:r>
      <w:r w:rsidRPr="008B015A">
        <w:rPr>
          <w:lang w:val="ro-RO"/>
        </w:rPr>
        <w:t xml:space="preserve"> și </w:t>
      </w:r>
      <w:r w:rsidR="008B015A" w:rsidRPr="008B015A">
        <w:rPr>
          <w:lang w:val="ro-RO"/>
        </w:rPr>
        <w:t>D</w:t>
      </w:r>
      <w:r w:rsidRPr="008B015A">
        <w:rPr>
          <w:lang w:val="ro-RO"/>
        </w:rPr>
        <w:t>, în calitate de părinți ai victimei, suma de 3.000 Euro, cu titlu de daune materiale (cheltuieli de înmormântare, contravaloare obiecte funerare, cheltuieli parastase tradiționale), la care s-a dispus că se adaugă dobânzi legale, începând cu data rămânerii definitive a sentinţei şi până la data achitării efective a debitului.</w:t>
      </w:r>
    </w:p>
    <w:p w14:paraId="74989532" w14:textId="589807D5" w:rsidR="007408F3" w:rsidRPr="00BE293B" w:rsidRDefault="007408F3" w:rsidP="007408F3">
      <w:pPr>
        <w:pStyle w:val="CharChar"/>
        <w:ind w:firstLine="708"/>
        <w:jc w:val="both"/>
        <w:rPr>
          <w:lang w:val="ro-RO"/>
        </w:rPr>
      </w:pPr>
      <w:bookmarkStart w:id="8" w:name="_Hlk523477851"/>
      <w:bookmarkEnd w:id="7"/>
      <w:r w:rsidRPr="008B015A">
        <w:rPr>
          <w:lang w:val="ro-RO"/>
        </w:rPr>
        <w:t xml:space="preserve">A fost obligat asiguratorul de răspundere civilă - </w:t>
      </w:r>
      <w:r w:rsidR="008B015A" w:rsidRPr="008B015A">
        <w:rPr>
          <w:lang w:val="ro-RO"/>
        </w:rPr>
        <w:t>X</w:t>
      </w:r>
      <w:r w:rsidRPr="008B015A">
        <w:rPr>
          <w:lang w:val="ro-RO"/>
        </w:rPr>
        <w:t>-</w:t>
      </w:r>
      <w:r w:rsidR="008B015A" w:rsidRPr="008B015A">
        <w:rPr>
          <w:lang w:val="ro-RO"/>
        </w:rPr>
        <w:t>..........</w:t>
      </w:r>
      <w:r w:rsidRPr="008B015A">
        <w:rPr>
          <w:lang w:val="ro-RO"/>
        </w:rPr>
        <w:t xml:space="preserve">, reprezentat convenţional de Cabinet </w:t>
      </w:r>
      <w:r w:rsidRPr="006B6B60">
        <w:rPr>
          <w:lang w:val="ro-RO"/>
        </w:rPr>
        <w:t xml:space="preserve">de Avocat </w:t>
      </w:r>
      <w:r w:rsidR="008B015A" w:rsidRPr="006B6B60">
        <w:rPr>
          <w:lang w:val="ro-RO"/>
        </w:rPr>
        <w:t>A8</w:t>
      </w:r>
      <w:r w:rsidRPr="006B6B60">
        <w:rPr>
          <w:lang w:val="ro-RO"/>
        </w:rPr>
        <w:t xml:space="preserve">, şi mandatar legal Biroul Asigurătorilor de Autovehicule din România, prin subrogarea sa </w:t>
      </w:r>
      <w:r w:rsidRPr="008B015A">
        <w:rPr>
          <w:lang w:val="ro-RO"/>
        </w:rPr>
        <w:t xml:space="preserve">în obligaţiile de plată ale inculpatului, să plătească părților civile </w:t>
      </w:r>
      <w:r w:rsidR="008B015A" w:rsidRPr="008B015A">
        <w:rPr>
          <w:lang w:val="ro-RO"/>
        </w:rPr>
        <w:t>C</w:t>
      </w:r>
      <w:r w:rsidRPr="008B015A">
        <w:rPr>
          <w:lang w:val="ro-RO"/>
        </w:rPr>
        <w:t xml:space="preserve"> și  </w:t>
      </w:r>
      <w:r w:rsidR="008B015A" w:rsidRPr="008B015A">
        <w:rPr>
          <w:lang w:val="ro-RO"/>
        </w:rPr>
        <w:t>D</w:t>
      </w:r>
      <w:r w:rsidRPr="008B015A">
        <w:rPr>
          <w:lang w:val="ro-RO"/>
        </w:rPr>
        <w:t xml:space="preserve">, în calitate de părinți ai victimei, câte 10.000 Euro, părții civile </w:t>
      </w:r>
      <w:r w:rsidR="008B015A" w:rsidRPr="008B015A">
        <w:rPr>
          <w:lang w:val="ro-RO"/>
        </w:rPr>
        <w:t>F</w:t>
      </w:r>
      <w:r w:rsidRPr="008B015A">
        <w:rPr>
          <w:lang w:val="ro-RO"/>
        </w:rPr>
        <w:t xml:space="preserve">, în calitate de soră a victimei, suma de 5.000 Euro și </w:t>
      </w:r>
      <w:r w:rsidRPr="00BE293B">
        <w:rPr>
          <w:lang w:val="ro-RO"/>
        </w:rPr>
        <w:t xml:space="preserve">părții civile </w:t>
      </w:r>
      <w:r w:rsidR="008B015A" w:rsidRPr="00BE293B">
        <w:rPr>
          <w:lang w:val="ro-RO"/>
        </w:rPr>
        <w:t>G</w:t>
      </w:r>
      <w:r w:rsidRPr="00BE293B">
        <w:rPr>
          <w:lang w:val="ro-RO"/>
        </w:rPr>
        <w:t>, în calitate de bunică a victimei, suma de 3.000 Euro, cu titlu de daune morale, la care s-a dispus că se adaugă dobânzi legale, începând cu data rămânerii definitive a sentinţei şi până la data achitării efective a debitului.</w:t>
      </w:r>
    </w:p>
    <w:bookmarkEnd w:id="8"/>
    <w:p w14:paraId="1CA0A12B" w14:textId="16D94238" w:rsidR="007408F3" w:rsidRPr="00BE293B" w:rsidRDefault="007408F3" w:rsidP="007408F3">
      <w:pPr>
        <w:pStyle w:val="CharChar"/>
        <w:ind w:firstLine="708"/>
        <w:jc w:val="both"/>
        <w:rPr>
          <w:lang w:val="ro-RO"/>
        </w:rPr>
      </w:pPr>
      <w:r w:rsidRPr="00BE293B">
        <w:rPr>
          <w:lang w:val="ro-RO"/>
        </w:rPr>
        <w:t xml:space="preserve">A fost obligat asiguratorul de răspundere civilă - </w:t>
      </w:r>
      <w:r w:rsidR="00BE293B" w:rsidRPr="00BE293B">
        <w:rPr>
          <w:lang w:val="ro-RO"/>
        </w:rPr>
        <w:t>X</w:t>
      </w:r>
      <w:r w:rsidRPr="00BE293B">
        <w:rPr>
          <w:lang w:val="ro-RO"/>
        </w:rPr>
        <w:t>-</w:t>
      </w:r>
      <w:r w:rsidR="00BE293B" w:rsidRPr="00BE293B">
        <w:rPr>
          <w:lang w:val="ro-RO"/>
        </w:rPr>
        <w:t>...........</w:t>
      </w:r>
      <w:r w:rsidRPr="00BE293B">
        <w:rPr>
          <w:lang w:val="ro-RO"/>
        </w:rPr>
        <w:t xml:space="preserve">, reprezentată convenţional  de Cabinet </w:t>
      </w:r>
      <w:r w:rsidRPr="006B6B60">
        <w:rPr>
          <w:lang w:val="ro-RO"/>
        </w:rPr>
        <w:t xml:space="preserve">de Avocat </w:t>
      </w:r>
      <w:r w:rsidR="00BE293B" w:rsidRPr="006B6B60">
        <w:rPr>
          <w:lang w:val="ro-RO"/>
        </w:rPr>
        <w:t>A8</w:t>
      </w:r>
      <w:r w:rsidRPr="006B6B60">
        <w:rPr>
          <w:lang w:val="ro-RO"/>
        </w:rPr>
        <w:t xml:space="preserve"> şi mandatar legal Biroul Asigurătorilor de Autovehicule din România, prin subrogarea sa, </w:t>
      </w:r>
      <w:r w:rsidRPr="00BE293B">
        <w:rPr>
          <w:lang w:val="ro-RO"/>
        </w:rPr>
        <w:t xml:space="preserve">în obligaţiile de plată ale inculpatului, să plătească părții civile </w:t>
      </w:r>
      <w:r w:rsidR="00BE293B" w:rsidRPr="00BE293B">
        <w:rPr>
          <w:lang w:val="ro-RO"/>
        </w:rPr>
        <w:t>E</w:t>
      </w:r>
      <w:r w:rsidRPr="00BE293B">
        <w:rPr>
          <w:lang w:val="ro-RO"/>
        </w:rPr>
        <w:t>, în calitate de soție a victimei, suma de 8.000 Euro, cu titlu de daune morale.</w:t>
      </w:r>
    </w:p>
    <w:p w14:paraId="5953A7CA" w14:textId="591C428E" w:rsidR="007408F3" w:rsidRPr="00BE293B" w:rsidRDefault="007408F3" w:rsidP="007408F3">
      <w:pPr>
        <w:pStyle w:val="CharChar"/>
        <w:ind w:firstLine="708"/>
        <w:jc w:val="both"/>
        <w:rPr>
          <w:lang w:val="ro-RO"/>
        </w:rPr>
      </w:pPr>
      <w:r w:rsidRPr="00BE293B">
        <w:rPr>
          <w:lang w:val="ro-RO"/>
        </w:rPr>
        <w:t xml:space="preserve">A fost obligat asiguratorul de răspundere civilă - </w:t>
      </w:r>
      <w:r w:rsidR="00BE293B" w:rsidRPr="00BE293B">
        <w:rPr>
          <w:lang w:val="ro-RO"/>
        </w:rPr>
        <w:t>X</w:t>
      </w:r>
      <w:r w:rsidRPr="00BE293B">
        <w:rPr>
          <w:lang w:val="ro-RO"/>
        </w:rPr>
        <w:t>-</w:t>
      </w:r>
      <w:r w:rsidR="00BE293B" w:rsidRPr="00BE293B">
        <w:rPr>
          <w:lang w:val="ro-RO"/>
        </w:rPr>
        <w:t>............</w:t>
      </w:r>
      <w:r w:rsidRPr="00BE293B">
        <w:rPr>
          <w:lang w:val="ro-RO"/>
        </w:rPr>
        <w:t xml:space="preserve">, reprezentată convenţional de Cabinet de Avocat </w:t>
      </w:r>
      <w:r w:rsidR="00BE293B" w:rsidRPr="00BE293B">
        <w:rPr>
          <w:lang w:val="ro-RO"/>
        </w:rPr>
        <w:t>A8</w:t>
      </w:r>
      <w:r w:rsidRPr="00BE293B">
        <w:rPr>
          <w:lang w:val="ro-RO"/>
        </w:rPr>
        <w:t xml:space="preserve"> și mandatar </w:t>
      </w:r>
      <w:r w:rsidRPr="006B6B60">
        <w:rPr>
          <w:lang w:val="ro-RO"/>
        </w:rPr>
        <w:t xml:space="preserve">legal Biroul Asigurătorilor de Autovehicule din România, prin </w:t>
      </w:r>
      <w:r w:rsidRPr="00BE293B">
        <w:rPr>
          <w:lang w:val="ro-RO"/>
        </w:rPr>
        <w:t xml:space="preserve">subrogarea sa în obligaţiile de plată ale inculpatului, să plătească părții civile Spitalul Judeţean de Urgenţă </w:t>
      </w:r>
      <w:r w:rsidR="00BE293B" w:rsidRPr="00BE293B">
        <w:rPr>
          <w:lang w:val="ro-RO"/>
        </w:rPr>
        <w:t>...............</w:t>
      </w:r>
      <w:r w:rsidRPr="00BE293B">
        <w:rPr>
          <w:lang w:val="ro-RO"/>
        </w:rPr>
        <w:t xml:space="preserve">, suma de 4.222,75 lei, cu titlu de daune materiale (contravaloarea serviciilor medicale acordate victimei </w:t>
      </w:r>
      <w:r w:rsidR="00BE293B" w:rsidRPr="00BE293B">
        <w:rPr>
          <w:lang w:val="ro-RO"/>
        </w:rPr>
        <w:t>V1</w:t>
      </w:r>
      <w:r w:rsidRPr="00BE293B">
        <w:rPr>
          <w:lang w:val="ro-RO"/>
        </w:rPr>
        <w:t xml:space="preserve"> și persoanei vătămate  </w:t>
      </w:r>
      <w:r w:rsidR="00BE293B" w:rsidRPr="00BE293B">
        <w:rPr>
          <w:lang w:val="ro-RO"/>
        </w:rPr>
        <w:t>I</w:t>
      </w:r>
      <w:r w:rsidRPr="00BE293B">
        <w:rPr>
          <w:lang w:val="ro-RO"/>
        </w:rPr>
        <w:t>).</w:t>
      </w:r>
    </w:p>
    <w:p w14:paraId="7958E0EC" w14:textId="204743F7" w:rsidR="007408F3" w:rsidRPr="00BE293B" w:rsidRDefault="007408F3" w:rsidP="007408F3">
      <w:pPr>
        <w:pStyle w:val="CharChar"/>
        <w:ind w:firstLine="708"/>
        <w:jc w:val="both"/>
        <w:rPr>
          <w:lang w:val="ro-RO"/>
        </w:rPr>
      </w:pPr>
      <w:r w:rsidRPr="00BE293B">
        <w:rPr>
          <w:lang w:val="ro-RO"/>
        </w:rPr>
        <w:t xml:space="preserve">S-a constatat că persoanele vătămate </w:t>
      </w:r>
      <w:r w:rsidR="00BE293B" w:rsidRPr="00BE293B">
        <w:rPr>
          <w:lang w:val="ro-RO"/>
        </w:rPr>
        <w:t>I</w:t>
      </w:r>
      <w:r w:rsidRPr="00BE293B">
        <w:rPr>
          <w:lang w:val="ro-RO"/>
        </w:rPr>
        <w:t xml:space="preserve">, </w:t>
      </w:r>
      <w:r w:rsidR="00BE293B" w:rsidRPr="00BE293B">
        <w:rPr>
          <w:lang w:val="ro-RO"/>
        </w:rPr>
        <w:t>J</w:t>
      </w:r>
      <w:r w:rsidRPr="00BE293B">
        <w:rPr>
          <w:lang w:val="ro-RO"/>
        </w:rPr>
        <w:t xml:space="preserve">, </w:t>
      </w:r>
      <w:r w:rsidR="00BE293B" w:rsidRPr="00BE293B">
        <w:rPr>
          <w:lang w:val="ro-RO"/>
        </w:rPr>
        <w:t>K</w:t>
      </w:r>
      <w:r w:rsidRPr="00BE293B">
        <w:rPr>
          <w:lang w:val="ro-RO"/>
        </w:rPr>
        <w:t xml:space="preserve">, </w:t>
      </w:r>
      <w:r w:rsidR="00BE293B" w:rsidRPr="00BE293B">
        <w:rPr>
          <w:lang w:val="ro-RO"/>
        </w:rPr>
        <w:t>L</w:t>
      </w:r>
      <w:r w:rsidRPr="00BE293B">
        <w:rPr>
          <w:lang w:val="ro-RO"/>
        </w:rPr>
        <w:t xml:space="preserve">, </w:t>
      </w:r>
      <w:r w:rsidR="00BE293B" w:rsidRPr="00BE293B">
        <w:rPr>
          <w:lang w:val="ro-RO"/>
        </w:rPr>
        <w:t>P</w:t>
      </w:r>
      <w:r w:rsidRPr="00BE293B">
        <w:rPr>
          <w:lang w:val="ro-RO"/>
        </w:rPr>
        <w:t xml:space="preserve">, </w:t>
      </w:r>
      <w:r w:rsidR="00BE293B" w:rsidRPr="00BE293B">
        <w:rPr>
          <w:lang w:val="ro-RO"/>
        </w:rPr>
        <w:t>H</w:t>
      </w:r>
      <w:r w:rsidRPr="00BE293B">
        <w:rPr>
          <w:lang w:val="ro-RO"/>
        </w:rPr>
        <w:t xml:space="preserve">, </w:t>
      </w:r>
      <w:r w:rsidR="00BE293B" w:rsidRPr="00BE293B">
        <w:rPr>
          <w:lang w:val="ro-RO"/>
        </w:rPr>
        <w:t>M</w:t>
      </w:r>
      <w:r w:rsidRPr="00BE293B">
        <w:rPr>
          <w:lang w:val="ro-RO"/>
        </w:rPr>
        <w:t xml:space="preserve">, </w:t>
      </w:r>
      <w:r w:rsidR="00BE293B" w:rsidRPr="00BE293B">
        <w:rPr>
          <w:lang w:val="ro-RO"/>
        </w:rPr>
        <w:t>N</w:t>
      </w:r>
      <w:r w:rsidRPr="00BE293B">
        <w:rPr>
          <w:lang w:val="ro-RO"/>
        </w:rPr>
        <w:t xml:space="preserve"> și </w:t>
      </w:r>
      <w:r w:rsidR="00BE293B" w:rsidRPr="00BE293B">
        <w:rPr>
          <w:lang w:val="ro-RO"/>
        </w:rPr>
        <w:t>O</w:t>
      </w:r>
      <w:r w:rsidRPr="00BE293B">
        <w:rPr>
          <w:lang w:val="ro-RO"/>
        </w:rPr>
        <w:t xml:space="preserve">, toţi cu domiciliul ales pentru comunicarea actelor de procedură la Societatea Civilă Profesională de Avocaţi </w:t>
      </w:r>
      <w:r w:rsidR="00BE293B" w:rsidRPr="00BE293B">
        <w:rPr>
          <w:lang w:val="ro-RO"/>
        </w:rPr>
        <w:t>...........</w:t>
      </w:r>
      <w:r w:rsidRPr="00BE293B">
        <w:rPr>
          <w:lang w:val="ro-RO"/>
        </w:rPr>
        <w:t xml:space="preserve"> din municipiul </w:t>
      </w:r>
      <w:r w:rsidR="00BE293B" w:rsidRPr="00BE293B">
        <w:rPr>
          <w:lang w:val="ro-RO"/>
        </w:rPr>
        <w:t>............</w:t>
      </w:r>
      <w:r w:rsidRPr="00BE293B">
        <w:rPr>
          <w:lang w:val="ro-RO"/>
        </w:rPr>
        <w:t>, nu s-au constituit părţi civile în prezenta cauză, urmând să-şi valorifice pretenţiile civile pe calea unei acţiuni civile separate.</w:t>
      </w:r>
    </w:p>
    <w:p w14:paraId="61B9B731" w14:textId="560C9FE9" w:rsidR="007408F3" w:rsidRPr="00BE293B" w:rsidRDefault="007408F3" w:rsidP="007408F3">
      <w:pPr>
        <w:pStyle w:val="CharChar"/>
        <w:ind w:firstLine="708"/>
        <w:jc w:val="both"/>
        <w:rPr>
          <w:lang w:val="ro-RO"/>
        </w:rPr>
      </w:pPr>
      <w:r w:rsidRPr="00BE293B">
        <w:rPr>
          <w:lang w:val="ro-RO"/>
        </w:rPr>
        <w:t xml:space="preserve">În baza art.276, alin.1 şi 2 din Codul de procedură penală, raportat la art.1357 şi art. 1381 din Codul civil, prevederile legii nr.136/1995, în vigoare la data producerii accidentului, privind asigurările de răspunderea civilă şi Normele A.S.F nr.23/2014, a fost obligat  asiguratorul de răspundere civilă - </w:t>
      </w:r>
      <w:r w:rsidR="00BE293B" w:rsidRPr="00BE293B">
        <w:rPr>
          <w:lang w:val="ro-RO"/>
        </w:rPr>
        <w:t>X</w:t>
      </w:r>
      <w:r w:rsidRPr="00BE293B">
        <w:rPr>
          <w:lang w:val="ro-RO"/>
        </w:rPr>
        <w:t>-</w:t>
      </w:r>
      <w:r w:rsidR="00BE293B" w:rsidRPr="00BE293B">
        <w:rPr>
          <w:lang w:val="ro-RO"/>
        </w:rPr>
        <w:t>........</w:t>
      </w:r>
      <w:r w:rsidRPr="00BE293B">
        <w:rPr>
          <w:lang w:val="ro-RO"/>
        </w:rPr>
        <w:t xml:space="preserve">, reprezentat convenţional  de Cabinet de Avocat </w:t>
      </w:r>
      <w:r w:rsidR="00BE293B" w:rsidRPr="00BE293B">
        <w:rPr>
          <w:lang w:val="ro-RO"/>
        </w:rPr>
        <w:t>A8</w:t>
      </w:r>
      <w:r w:rsidRPr="00BE293B">
        <w:rPr>
          <w:lang w:val="ro-RO"/>
        </w:rPr>
        <w:t xml:space="preserve">, şi mandatar </w:t>
      </w:r>
      <w:r w:rsidRPr="006B6B60">
        <w:rPr>
          <w:lang w:val="ro-RO"/>
        </w:rPr>
        <w:t xml:space="preserve">legal Biroul Asigurătorilor de Autovehicule din România, prin subrogarea sa în obligaţiile  de plată ale inculpatului, să plătească părților civile </w:t>
      </w:r>
      <w:r w:rsidR="00BE293B" w:rsidRPr="006B6B60">
        <w:rPr>
          <w:lang w:val="ro-RO"/>
        </w:rPr>
        <w:t>C</w:t>
      </w:r>
      <w:r w:rsidRPr="006B6B60">
        <w:rPr>
          <w:lang w:val="ro-RO"/>
        </w:rPr>
        <w:t xml:space="preserve"> și </w:t>
      </w:r>
      <w:r w:rsidR="00BE293B" w:rsidRPr="006B6B60">
        <w:rPr>
          <w:lang w:val="ro-RO"/>
        </w:rPr>
        <w:t>D</w:t>
      </w:r>
      <w:r w:rsidRPr="006B6B60">
        <w:rPr>
          <w:lang w:val="ro-RO"/>
        </w:rPr>
        <w:t xml:space="preserve">, în calitate de părinți ai victimei, părții civile </w:t>
      </w:r>
      <w:r w:rsidR="00BE293B" w:rsidRPr="006B6B60">
        <w:rPr>
          <w:lang w:val="ro-RO"/>
        </w:rPr>
        <w:t>F</w:t>
      </w:r>
      <w:r w:rsidRPr="006B6B60">
        <w:rPr>
          <w:lang w:val="ro-RO"/>
        </w:rPr>
        <w:t xml:space="preserve">, în calitate de soră a victimei și părții civile </w:t>
      </w:r>
      <w:r w:rsidR="00BE293B" w:rsidRPr="006B6B60">
        <w:rPr>
          <w:lang w:val="ro-RO"/>
        </w:rPr>
        <w:t>G</w:t>
      </w:r>
      <w:r w:rsidRPr="00BE293B">
        <w:rPr>
          <w:lang w:val="ro-RO"/>
        </w:rPr>
        <w:t>, în calitate de bunică a victimei, suma de 5.000 lei, cu titlu de cheltuieli de judecată, conform chitanţei depuse la dosar.</w:t>
      </w:r>
    </w:p>
    <w:p w14:paraId="2CB5BD93" w14:textId="16BB64A7" w:rsidR="007408F3" w:rsidRPr="006B6B60" w:rsidRDefault="007408F3" w:rsidP="007408F3">
      <w:pPr>
        <w:pStyle w:val="CharChar"/>
        <w:ind w:firstLine="708"/>
        <w:jc w:val="both"/>
        <w:rPr>
          <w:lang w:val="ro-RO"/>
        </w:rPr>
      </w:pPr>
      <w:r w:rsidRPr="00BE293B">
        <w:rPr>
          <w:lang w:val="ro-RO"/>
        </w:rPr>
        <w:t xml:space="preserve"> În baza art.111, alin.6 din OUG 195/2002, a fost admisă cererea formulată de inculpat şi s-a dispus prelungirea dovezii provizorii de circulaţie, eliberată în prezenta cauză, pentru o perioadă de cel </w:t>
      </w:r>
      <w:r w:rsidRPr="006B6B60">
        <w:rPr>
          <w:lang w:val="ro-RO"/>
        </w:rPr>
        <w:t xml:space="preserve">mult 30 zile, începând cu data de </w:t>
      </w:r>
      <w:r w:rsidR="006B6B60" w:rsidRPr="006B6B60">
        <w:rPr>
          <w:lang w:val="ro-RO"/>
        </w:rPr>
        <w:t>.......</w:t>
      </w:r>
      <w:r w:rsidRPr="006B6B60">
        <w:rPr>
          <w:lang w:val="ro-RO"/>
        </w:rPr>
        <w:t>.10.2018, dar nu mai mult de data rămânerii definitive a sentinţei.</w:t>
      </w:r>
    </w:p>
    <w:p w14:paraId="53368405" w14:textId="168C9E53" w:rsidR="007408F3" w:rsidRPr="00BE293B" w:rsidRDefault="007408F3" w:rsidP="007408F3">
      <w:pPr>
        <w:pStyle w:val="CharChar"/>
        <w:jc w:val="both"/>
        <w:rPr>
          <w:lang w:val="ro-RO"/>
        </w:rPr>
      </w:pPr>
      <w:r w:rsidRPr="00857647">
        <w:rPr>
          <w:color w:val="FF0000"/>
          <w:lang w:val="ro-RO"/>
        </w:rPr>
        <w:lastRenderedPageBreak/>
        <w:tab/>
      </w:r>
      <w:r w:rsidRPr="00BE293B">
        <w:rPr>
          <w:lang w:val="ro-RO"/>
        </w:rPr>
        <w:t xml:space="preserve">În baza art. 274, alin. 1 Cod procedură penală, a fost obligat inculpatul </w:t>
      </w:r>
      <w:r w:rsidR="00BE293B" w:rsidRPr="00BE293B">
        <w:rPr>
          <w:lang w:val="ro-RO"/>
        </w:rPr>
        <w:t>B</w:t>
      </w:r>
      <w:r w:rsidRPr="00BE293B">
        <w:rPr>
          <w:lang w:val="ro-RO"/>
        </w:rPr>
        <w:t>, să plătească statului, 3.500 lei, cu titlu de cheltuieli judiciare.</w:t>
      </w:r>
    </w:p>
    <w:p w14:paraId="6D73A8ED" w14:textId="00FA88D7" w:rsidR="007408F3" w:rsidRPr="006B6B60" w:rsidRDefault="007408F3" w:rsidP="007408F3">
      <w:pPr>
        <w:pStyle w:val="NoSpacing1"/>
        <w:ind w:firstLine="708"/>
        <w:jc w:val="both"/>
        <w:rPr>
          <w:spacing w:val="1"/>
        </w:rPr>
      </w:pPr>
      <w:r w:rsidRPr="00BE293B">
        <w:rPr>
          <w:spacing w:val="1"/>
        </w:rPr>
        <w:t xml:space="preserve">Pe parcursul soluţionării cauzei în fond, prima instanţă a prelungit, succesiv, dreptul de circulaţie al inculpatului </w:t>
      </w:r>
      <w:r w:rsidR="00BE293B" w:rsidRPr="00BE293B">
        <w:rPr>
          <w:spacing w:val="1"/>
        </w:rPr>
        <w:t>B</w:t>
      </w:r>
      <w:r w:rsidRPr="00BE293B">
        <w:rPr>
          <w:spacing w:val="1"/>
        </w:rPr>
        <w:t xml:space="preserve"> pentru intervale de 30 de zile, ultima prelungire fiind valabilă 30 de zile, începând cu </w:t>
      </w:r>
      <w:r w:rsidRPr="006B6B60">
        <w:rPr>
          <w:spacing w:val="1"/>
        </w:rPr>
        <w:t xml:space="preserve">data de </w:t>
      </w:r>
      <w:r w:rsidR="006B6B60" w:rsidRPr="006B6B60">
        <w:rPr>
          <w:spacing w:val="1"/>
        </w:rPr>
        <w:t>........</w:t>
      </w:r>
      <w:r w:rsidRPr="006B6B60">
        <w:rPr>
          <w:spacing w:val="1"/>
        </w:rPr>
        <w:t>.10.2018.</w:t>
      </w:r>
    </w:p>
    <w:p w14:paraId="092488A2" w14:textId="73A8142D" w:rsidR="007408F3" w:rsidRPr="00BE293B" w:rsidRDefault="007408F3" w:rsidP="007408F3">
      <w:pPr>
        <w:pStyle w:val="NoSpacing1"/>
        <w:ind w:firstLine="708"/>
        <w:jc w:val="both"/>
        <w:rPr>
          <w:spacing w:val="1"/>
        </w:rPr>
      </w:pPr>
      <w:r w:rsidRPr="00BE293B">
        <w:rPr>
          <w:spacing w:val="1"/>
        </w:rPr>
        <w:t xml:space="preserve">De asemenea, instanţa de control judiciar a prelungit, succesiv, dreptul de circulaţie al inculpatului </w:t>
      </w:r>
      <w:r w:rsidR="00BE293B" w:rsidRPr="00BE293B">
        <w:rPr>
          <w:spacing w:val="1"/>
        </w:rPr>
        <w:t>B</w:t>
      </w:r>
      <w:r w:rsidRPr="00BE293B">
        <w:rPr>
          <w:spacing w:val="1"/>
        </w:rPr>
        <w:t xml:space="preserve">, ultima prelungire fiind valabilă 30 de zile, începând cu </w:t>
      </w:r>
      <w:r w:rsidRPr="006B6B60">
        <w:rPr>
          <w:spacing w:val="1"/>
        </w:rPr>
        <w:t xml:space="preserve">data de </w:t>
      </w:r>
      <w:r w:rsidR="006B6B60" w:rsidRPr="006B6B60">
        <w:rPr>
          <w:spacing w:val="1"/>
        </w:rPr>
        <w:t>.....</w:t>
      </w:r>
      <w:r w:rsidRPr="006B6B60">
        <w:rPr>
          <w:spacing w:val="1"/>
        </w:rPr>
        <w:t xml:space="preserve">.12.2018, dar </w:t>
      </w:r>
      <w:r w:rsidRPr="00BE293B">
        <w:rPr>
          <w:spacing w:val="1"/>
        </w:rPr>
        <w:t xml:space="preserve">nu mai târziu de data pronunţării hotărârii definitive în dosarul penal nr. </w:t>
      </w:r>
      <w:r w:rsidR="00BE293B" w:rsidRPr="00BE293B">
        <w:rPr>
          <w:spacing w:val="1"/>
        </w:rPr>
        <w:t>.......</w:t>
      </w:r>
      <w:r w:rsidRPr="00BE293B">
        <w:rPr>
          <w:spacing w:val="1"/>
        </w:rPr>
        <w:t>/</w:t>
      </w:r>
      <w:r w:rsidR="00BE293B" w:rsidRPr="00BE293B">
        <w:rPr>
          <w:spacing w:val="1"/>
        </w:rPr>
        <w:t>......</w:t>
      </w:r>
      <w:r w:rsidRPr="00BE293B">
        <w:rPr>
          <w:spacing w:val="1"/>
        </w:rPr>
        <w:t>/</w:t>
      </w:r>
      <w:r w:rsidR="00BE293B" w:rsidRPr="00BE293B">
        <w:rPr>
          <w:spacing w:val="1"/>
        </w:rPr>
        <w:t>...</w:t>
      </w:r>
      <w:r w:rsidRPr="00BE293B">
        <w:rPr>
          <w:spacing w:val="1"/>
        </w:rPr>
        <w:t xml:space="preserve"> al Curţii de Apel </w:t>
      </w:r>
      <w:r w:rsidR="00BE293B" w:rsidRPr="00BE293B">
        <w:rPr>
          <w:spacing w:val="1"/>
        </w:rPr>
        <w:t>...........</w:t>
      </w:r>
      <w:r w:rsidRPr="00BE293B">
        <w:rPr>
          <w:spacing w:val="1"/>
        </w:rPr>
        <w:t>.</w:t>
      </w:r>
    </w:p>
    <w:p w14:paraId="599A5E21" w14:textId="5FE3A357" w:rsidR="007408F3" w:rsidRPr="00BE293B" w:rsidRDefault="007408F3" w:rsidP="007408F3">
      <w:pPr>
        <w:ind w:firstLine="720"/>
        <w:jc w:val="both"/>
      </w:pPr>
      <w:r w:rsidRPr="00BE293B">
        <w:t xml:space="preserve">Prin cererea înregistrată la data </w:t>
      </w:r>
      <w:r w:rsidRPr="00BF7853">
        <w:t xml:space="preserve">de </w:t>
      </w:r>
      <w:r w:rsidR="00BF7853" w:rsidRPr="00BF7853">
        <w:t>............</w:t>
      </w:r>
      <w:r w:rsidRPr="00BF7853">
        <w:t xml:space="preserve"> şi care </w:t>
      </w:r>
      <w:r w:rsidRPr="00BE293B">
        <w:t xml:space="preserve">face obiectul prezentului dosar asociat, inculpatul </w:t>
      </w:r>
      <w:r w:rsidR="00BE293B" w:rsidRPr="00BE293B">
        <w:t>B</w:t>
      </w:r>
      <w:r w:rsidRPr="00BE293B">
        <w:t xml:space="preserve"> a solicitat prelungirea dreptului de conducere a unui autovehicul pe drumurile publice.</w:t>
      </w:r>
    </w:p>
    <w:p w14:paraId="121A096F" w14:textId="77777777" w:rsidR="007408F3" w:rsidRPr="00F536E5" w:rsidRDefault="007408F3" w:rsidP="007408F3">
      <w:pPr>
        <w:autoSpaceDE w:val="0"/>
        <w:autoSpaceDN w:val="0"/>
        <w:adjustRightInd w:val="0"/>
        <w:ind w:firstLine="708"/>
        <w:jc w:val="both"/>
        <w:rPr>
          <w:i/>
        </w:rPr>
      </w:pPr>
      <w:r w:rsidRPr="00F536E5">
        <w:t>Potrivit art. 111 al. 4 din O.U.G. 195/2002, astfel cum a fost modificat prin Ordonanţa de Urgenţă a Guvernului nr. 146/2008, în urma deciziei nr. 742/2008 pronunţată de Curtea Constituţională, şi prin Legea nr. 255/2013:</w:t>
      </w:r>
      <w:r w:rsidRPr="00F536E5">
        <w:rPr>
          <w:i/>
        </w:rPr>
        <w:t xml:space="preserve"> „</w:t>
      </w:r>
      <w:r w:rsidRPr="00F536E5">
        <w:rPr>
          <w:i/>
          <w:iCs/>
        </w:rPr>
        <w:t xml:space="preserve">Permisul de conducere al conducătorului de autovehicul sau de tramvai, implicat într-un accident de circulaţie din care a rezultat uciderea sau vătămarea corporală a unei persoane, se reţine de către poliţia rutieră dacă acesta a încălcat o regulă de circulaţie, eliberându-se dovada înlocuitoare fără drept de circulaţie, în situaţia în care regula de circulaţie încălcată este una dintre cele prevăzute la </w:t>
      </w:r>
      <w:r w:rsidRPr="00F536E5">
        <w:rPr>
          <w:i/>
          <w:iCs/>
          <w:u w:val="single"/>
        </w:rPr>
        <w:t>art. 102</w:t>
      </w:r>
      <w:r w:rsidRPr="00F536E5">
        <w:rPr>
          <w:i/>
          <w:iCs/>
        </w:rPr>
        <w:t xml:space="preserve"> alin. (3) lit. a) şi c), sau dovada înlocuitoare cu drept de circulaţie pentru o perioadă de 15 zile, în celelalte cazuri.”</w:t>
      </w:r>
      <w:r w:rsidRPr="00F536E5">
        <w:rPr>
          <w:i/>
        </w:rPr>
        <w:t>.</w:t>
      </w:r>
    </w:p>
    <w:p w14:paraId="0BE89AF4" w14:textId="77777777" w:rsidR="007408F3" w:rsidRPr="00F536E5" w:rsidRDefault="007408F3" w:rsidP="007408F3">
      <w:pPr>
        <w:autoSpaceDE w:val="0"/>
        <w:autoSpaceDN w:val="0"/>
        <w:adjustRightInd w:val="0"/>
        <w:jc w:val="both"/>
      </w:pPr>
      <w:r w:rsidRPr="00857647">
        <w:rPr>
          <w:color w:val="FF0000"/>
        </w:rPr>
        <w:tab/>
      </w:r>
      <w:r w:rsidRPr="00F536E5">
        <w:t xml:space="preserve">Dispoziţiile alin. 6 ale aceluiaşi articol prevăd că, </w:t>
      </w:r>
      <w:r w:rsidRPr="00F536E5">
        <w:rPr>
          <w:i/>
        </w:rPr>
        <w:t xml:space="preserve">„La cererea titularului permisului de conducere reţinut în condiţiile alin. (1) lit. b) sau ale alin. (4), procurorul care efectuează urmărirea penală sau exercită supravegherea cercetării penale ori, </w:t>
      </w:r>
      <w:r w:rsidRPr="00F536E5">
        <w:rPr>
          <w:i/>
          <w:iCs/>
        </w:rPr>
        <w:t>în faza de judecată, instanţa de judecată învestită cu soluţionarea cauzei poate dispune prelungirea dreptului de circulaţie, cu câte cel mult 30 de zile, până la dispunerea neînceperii urmăririi penale, scoaterii de sub urmărire penală ori încetării urmăririi penale sau, după caz, până la rămânerea definitivă a hotărârii judecătoreşti. Modul de soluţionare a cererii de prelungire a dreptului de circulaţie se comunică şi şefului poliţiei rutiere pe raza căreia s-a comis fapta.</w:t>
      </w:r>
      <w:r w:rsidRPr="00F536E5">
        <w:rPr>
          <w:iCs/>
        </w:rPr>
        <w:t>”</w:t>
      </w:r>
      <w:r w:rsidRPr="00F536E5">
        <w:t xml:space="preserve">. </w:t>
      </w:r>
    </w:p>
    <w:p w14:paraId="758D3BE2" w14:textId="77777777" w:rsidR="007408F3" w:rsidRPr="00F536E5" w:rsidRDefault="007408F3" w:rsidP="007408F3">
      <w:pPr>
        <w:autoSpaceDE w:val="0"/>
        <w:autoSpaceDN w:val="0"/>
        <w:adjustRightInd w:val="0"/>
        <w:jc w:val="both"/>
      </w:pPr>
      <w:r w:rsidRPr="00F536E5">
        <w:tab/>
        <w:t>Aşadar, în prezenta fază procesuală, instanţa de control judiciar este competentă a dispune prelungirea asupra dreptului de circulaţie al inculpatului.</w:t>
      </w:r>
    </w:p>
    <w:p w14:paraId="463F449D" w14:textId="1DEDCAA3" w:rsidR="007408F3" w:rsidRPr="00F536E5" w:rsidRDefault="007408F3" w:rsidP="007408F3">
      <w:pPr>
        <w:ind w:firstLine="709"/>
        <w:jc w:val="both"/>
      </w:pPr>
      <w:r w:rsidRPr="00F536E5">
        <w:t>Faţă de</w:t>
      </w:r>
      <w:r w:rsidRPr="00F536E5">
        <w:rPr>
          <w:spacing w:val="1"/>
        </w:rPr>
        <w:t xml:space="preserve"> situaţia de fapt anterior prezentată, raportat la condiţiile concrete de comitere a infracţiunilor ce i se impută şi la persoana acestuia, în aplicarea dispoziţiilor normative la care s-a făcut trimitere în cele ce preced, constatând întemeiată cererea formulată de inculpat, Curtea va </w:t>
      </w:r>
      <w:r w:rsidRPr="00F536E5">
        <w:rPr>
          <w:rFonts w:eastAsia="Calibri"/>
          <w:lang w:eastAsia="en-US"/>
        </w:rPr>
        <w:t>admite cererea</w:t>
      </w:r>
      <w:r w:rsidRPr="00F536E5">
        <w:t xml:space="preserve"> de prelungire a dreptului de a conduce un autovehicul pe drumurile publice</w:t>
      </w:r>
      <w:r w:rsidRPr="00F536E5">
        <w:rPr>
          <w:rFonts w:eastAsia="Calibri"/>
          <w:lang w:eastAsia="en-US"/>
        </w:rPr>
        <w:t xml:space="preserve"> formulată de </w:t>
      </w:r>
      <w:r w:rsidRPr="00F536E5">
        <w:t xml:space="preserve">inculpatul </w:t>
      </w:r>
      <w:r w:rsidR="00F536E5" w:rsidRPr="00F536E5">
        <w:t>B</w:t>
      </w:r>
      <w:r w:rsidRPr="00F536E5">
        <w:t>.</w:t>
      </w:r>
    </w:p>
    <w:p w14:paraId="04380A17" w14:textId="53427F72" w:rsidR="007408F3" w:rsidRPr="00F536E5" w:rsidRDefault="007408F3" w:rsidP="007408F3">
      <w:pPr>
        <w:ind w:firstLine="708"/>
        <w:jc w:val="both"/>
        <w:rPr>
          <w:rFonts w:eastAsia="Calibri"/>
          <w:lang w:eastAsia="en-US"/>
        </w:rPr>
      </w:pPr>
      <w:r w:rsidRPr="00F536E5">
        <w:rPr>
          <w:rFonts w:eastAsia="Calibri"/>
          <w:lang w:eastAsia="en-US"/>
        </w:rPr>
        <w:t xml:space="preserve">În temeiul art. 111 alin. 6 din O.U.G. nr. 195/2002 se va dispune prelungirea dreptului de a conduce un autovehicul pe drumurile publice al inculpatului pentru o perioadă de 30 de zile, începând cu data </w:t>
      </w:r>
      <w:r w:rsidR="006B6B60" w:rsidRPr="006B6B60">
        <w:rPr>
          <w:rFonts w:eastAsia="Calibri"/>
          <w:lang w:eastAsia="en-US"/>
        </w:rPr>
        <w:t>......</w:t>
      </w:r>
      <w:r w:rsidRPr="006B6B60">
        <w:rPr>
          <w:rFonts w:eastAsia="Calibri"/>
          <w:lang w:eastAsia="en-US"/>
        </w:rPr>
        <w:t xml:space="preserve">.01.2019, dar nu mai târziu de data pronunţării hotărârii definitive în dosarul penal nr. </w:t>
      </w:r>
      <w:r w:rsidR="00F536E5" w:rsidRPr="006B6B60">
        <w:rPr>
          <w:rFonts w:eastAsia="Calibri"/>
          <w:lang w:eastAsia="en-US"/>
        </w:rPr>
        <w:t>............</w:t>
      </w:r>
      <w:r w:rsidRPr="006B6B60">
        <w:rPr>
          <w:rFonts w:eastAsia="Calibri"/>
          <w:lang w:eastAsia="en-US"/>
        </w:rPr>
        <w:t xml:space="preserve"> al Curţii </w:t>
      </w:r>
      <w:r w:rsidRPr="00F536E5">
        <w:rPr>
          <w:rFonts w:eastAsia="Calibri"/>
          <w:lang w:eastAsia="en-US"/>
        </w:rPr>
        <w:t xml:space="preserve">de Apel </w:t>
      </w:r>
      <w:r w:rsidR="00F536E5" w:rsidRPr="00F536E5">
        <w:rPr>
          <w:rFonts w:eastAsia="Calibri"/>
          <w:lang w:eastAsia="en-US"/>
        </w:rPr>
        <w:t>..........</w:t>
      </w:r>
      <w:r w:rsidRPr="00F536E5">
        <w:rPr>
          <w:rFonts w:eastAsia="Calibri"/>
          <w:lang w:eastAsia="en-US"/>
        </w:rPr>
        <w:t xml:space="preserve"> – Secţia </w:t>
      </w:r>
      <w:r w:rsidR="00F536E5" w:rsidRPr="00F536E5">
        <w:rPr>
          <w:rFonts w:eastAsia="Calibri"/>
          <w:lang w:eastAsia="en-US"/>
        </w:rPr>
        <w:t>....................</w:t>
      </w:r>
      <w:r w:rsidRPr="00F536E5">
        <w:rPr>
          <w:rFonts w:eastAsia="Calibri"/>
          <w:lang w:eastAsia="en-US"/>
        </w:rPr>
        <w:t>.</w:t>
      </w:r>
    </w:p>
    <w:p w14:paraId="74E7B9AB" w14:textId="4B188203" w:rsidR="007408F3" w:rsidRPr="00F536E5" w:rsidRDefault="007408F3" w:rsidP="007408F3">
      <w:pPr>
        <w:ind w:firstLine="708"/>
        <w:jc w:val="both"/>
        <w:rPr>
          <w:rFonts w:eastAsia="Calibri"/>
          <w:lang w:eastAsia="en-US"/>
        </w:rPr>
      </w:pPr>
      <w:r w:rsidRPr="00F536E5">
        <w:rPr>
          <w:rFonts w:eastAsia="Calibri"/>
          <w:lang w:eastAsia="en-US"/>
        </w:rPr>
        <w:t xml:space="preserve">Măsurile dispuse prin prezenta se vor comunica Inspectoratului de Poliţie Judeţean </w:t>
      </w:r>
      <w:r w:rsidR="00F536E5" w:rsidRPr="00F536E5">
        <w:rPr>
          <w:rFonts w:eastAsia="Calibri"/>
          <w:lang w:eastAsia="en-US"/>
        </w:rPr>
        <w:t>...........</w:t>
      </w:r>
      <w:r w:rsidRPr="00F536E5">
        <w:rPr>
          <w:rFonts w:eastAsia="Calibri"/>
          <w:lang w:eastAsia="en-US"/>
        </w:rPr>
        <w:t xml:space="preserve"> – Serviciul Rutier, conform art. 111 alin. 6 teza finală din O.U.G. nr. 195/2002 republicată, cu completările şi modificările ulterioare.</w:t>
      </w:r>
    </w:p>
    <w:p w14:paraId="78CAC07D" w14:textId="77777777" w:rsidR="007408F3" w:rsidRPr="00F536E5" w:rsidRDefault="007408F3" w:rsidP="007408F3">
      <w:pPr>
        <w:ind w:firstLine="709"/>
        <w:jc w:val="both"/>
        <w:rPr>
          <w:rFonts w:eastAsia="Calibri"/>
          <w:lang w:eastAsia="en-US"/>
        </w:rPr>
      </w:pPr>
    </w:p>
    <w:p w14:paraId="154786DB" w14:textId="77777777" w:rsidR="007408F3" w:rsidRPr="00F536E5" w:rsidRDefault="007408F3" w:rsidP="007408F3">
      <w:pPr>
        <w:ind w:firstLine="720"/>
        <w:jc w:val="center"/>
        <w:rPr>
          <w:b/>
        </w:rPr>
      </w:pPr>
      <w:r w:rsidRPr="00F536E5">
        <w:rPr>
          <w:b/>
        </w:rPr>
        <w:t xml:space="preserve">PENTRU ACESTE MOTIVE, </w:t>
      </w:r>
    </w:p>
    <w:p w14:paraId="740D3461" w14:textId="77777777" w:rsidR="007408F3" w:rsidRPr="00F536E5" w:rsidRDefault="007408F3" w:rsidP="007408F3">
      <w:pPr>
        <w:ind w:firstLine="720"/>
        <w:jc w:val="center"/>
        <w:rPr>
          <w:b/>
        </w:rPr>
      </w:pPr>
      <w:r w:rsidRPr="00F536E5">
        <w:rPr>
          <w:b/>
        </w:rPr>
        <w:t>ÎN NUMELE LEGII,</w:t>
      </w:r>
    </w:p>
    <w:p w14:paraId="399F6F9D" w14:textId="77777777" w:rsidR="007408F3" w:rsidRPr="00F536E5" w:rsidRDefault="007408F3" w:rsidP="007408F3">
      <w:pPr>
        <w:ind w:firstLine="720"/>
        <w:jc w:val="center"/>
        <w:rPr>
          <w:b/>
        </w:rPr>
      </w:pPr>
      <w:r w:rsidRPr="00F536E5">
        <w:rPr>
          <w:b/>
        </w:rPr>
        <w:t>DISPUNE:</w:t>
      </w:r>
    </w:p>
    <w:p w14:paraId="3489B5F9" w14:textId="77777777" w:rsidR="007408F3" w:rsidRPr="00857647" w:rsidRDefault="007408F3" w:rsidP="007408F3">
      <w:pPr>
        <w:ind w:firstLine="720"/>
        <w:jc w:val="center"/>
        <w:rPr>
          <w:b/>
          <w:color w:val="FF0000"/>
        </w:rPr>
      </w:pPr>
    </w:p>
    <w:p w14:paraId="2216E66E" w14:textId="2FB25459" w:rsidR="007408F3" w:rsidRPr="00F536E5" w:rsidRDefault="007408F3" w:rsidP="007408F3">
      <w:pPr>
        <w:ind w:firstLine="709"/>
        <w:jc w:val="both"/>
      </w:pPr>
      <w:r w:rsidRPr="00F536E5">
        <w:rPr>
          <w:rFonts w:eastAsia="Calibri"/>
          <w:lang w:eastAsia="en-US"/>
        </w:rPr>
        <w:t>Admite cererea</w:t>
      </w:r>
      <w:r w:rsidRPr="00F536E5">
        <w:t xml:space="preserve"> de prelungire a dreptului de a conduce un autovehicul pe drumurile publice</w:t>
      </w:r>
      <w:r w:rsidRPr="00F536E5">
        <w:rPr>
          <w:rFonts w:eastAsia="Calibri"/>
          <w:lang w:eastAsia="en-US"/>
        </w:rPr>
        <w:t xml:space="preserve"> formulată de </w:t>
      </w:r>
      <w:r w:rsidRPr="00F536E5">
        <w:t xml:space="preserve">inculpatul </w:t>
      </w:r>
      <w:r w:rsidR="00F536E5" w:rsidRPr="00F536E5">
        <w:rPr>
          <w:b/>
        </w:rPr>
        <w:t>B</w:t>
      </w:r>
      <w:r w:rsidRPr="00F536E5">
        <w:t xml:space="preserve"> (</w:t>
      </w:r>
      <w:r w:rsidRPr="00F536E5">
        <w:rPr>
          <w:rFonts w:ascii="Times New (W1)" w:hAnsi="Times New (W1)"/>
        </w:rPr>
        <w:t xml:space="preserve">fiul lui </w:t>
      </w:r>
      <w:r w:rsidR="00F536E5" w:rsidRPr="00F536E5">
        <w:rPr>
          <w:rFonts w:ascii="Times New (W1)" w:hAnsi="Times New (W1)"/>
        </w:rPr>
        <w:t>.......</w:t>
      </w:r>
      <w:r w:rsidRPr="00F536E5">
        <w:rPr>
          <w:rFonts w:ascii="Times New (W1)" w:hAnsi="Times New (W1)"/>
        </w:rPr>
        <w:t xml:space="preserve"> şi </w:t>
      </w:r>
      <w:r w:rsidR="00F536E5" w:rsidRPr="00F536E5">
        <w:rPr>
          <w:rFonts w:ascii="Times New (W1)" w:hAnsi="Times New (W1)"/>
        </w:rPr>
        <w:t>.......</w:t>
      </w:r>
      <w:r w:rsidRPr="00F536E5">
        <w:rPr>
          <w:rFonts w:ascii="Times New (W1)" w:hAnsi="Times New (W1)"/>
        </w:rPr>
        <w:t xml:space="preserve">, născut la data de </w:t>
      </w:r>
      <w:r w:rsidR="00F536E5" w:rsidRPr="00F536E5">
        <w:rPr>
          <w:rFonts w:ascii="Times New (W1)" w:hAnsi="Times New (W1)"/>
        </w:rPr>
        <w:t>.........</w:t>
      </w:r>
      <w:r w:rsidRPr="00F536E5">
        <w:rPr>
          <w:rFonts w:ascii="Times New (W1)" w:hAnsi="Times New (W1)"/>
        </w:rPr>
        <w:t xml:space="preserve">, în oraşul </w:t>
      </w:r>
      <w:r w:rsidR="00F536E5" w:rsidRPr="00F536E5">
        <w:rPr>
          <w:rFonts w:ascii="Times New (W1)" w:hAnsi="Times New (W1)"/>
        </w:rPr>
        <w:t>........</w:t>
      </w:r>
      <w:r w:rsidRPr="00F536E5">
        <w:rPr>
          <w:rFonts w:ascii="Times New (W1)" w:hAnsi="Times New (W1)"/>
        </w:rPr>
        <w:t xml:space="preserve">, jud. </w:t>
      </w:r>
      <w:r w:rsidR="00F536E5" w:rsidRPr="00F536E5">
        <w:rPr>
          <w:rFonts w:ascii="Times New (W1)" w:hAnsi="Times New (W1)"/>
        </w:rPr>
        <w:t>..........</w:t>
      </w:r>
      <w:r w:rsidRPr="00F536E5">
        <w:rPr>
          <w:rFonts w:ascii="Times New (W1)" w:hAnsi="Times New (W1)"/>
        </w:rPr>
        <w:t xml:space="preserve">, domiciliat în comuna </w:t>
      </w:r>
      <w:r w:rsidR="00F536E5" w:rsidRPr="00F536E5">
        <w:rPr>
          <w:rFonts w:ascii="Times New (W1)" w:hAnsi="Times New (W1)"/>
        </w:rPr>
        <w:t>..........</w:t>
      </w:r>
      <w:r w:rsidRPr="00F536E5">
        <w:rPr>
          <w:rFonts w:ascii="Times New (W1)" w:hAnsi="Times New (W1)"/>
        </w:rPr>
        <w:t xml:space="preserve">, sat </w:t>
      </w:r>
      <w:r w:rsidR="00F536E5" w:rsidRPr="00F536E5">
        <w:rPr>
          <w:rFonts w:ascii="Times New (W1)" w:hAnsi="Times New (W1)"/>
        </w:rPr>
        <w:t>.........</w:t>
      </w:r>
      <w:r w:rsidRPr="00F536E5">
        <w:rPr>
          <w:rFonts w:ascii="Times New (W1)" w:hAnsi="Times New (W1)"/>
        </w:rPr>
        <w:t>, nr.</w:t>
      </w:r>
      <w:r w:rsidR="00F536E5" w:rsidRPr="00F536E5">
        <w:rPr>
          <w:rFonts w:ascii="Times New (W1)" w:hAnsi="Times New (W1)"/>
        </w:rPr>
        <w:t>.........</w:t>
      </w:r>
      <w:r w:rsidRPr="00F536E5">
        <w:rPr>
          <w:rFonts w:ascii="Times New (W1)" w:hAnsi="Times New (W1)"/>
        </w:rPr>
        <w:t xml:space="preserve">, judeţul </w:t>
      </w:r>
      <w:r w:rsidR="00F536E5" w:rsidRPr="00F536E5">
        <w:rPr>
          <w:rFonts w:ascii="Times New (W1)" w:hAnsi="Times New (W1)"/>
        </w:rPr>
        <w:t>.........</w:t>
      </w:r>
      <w:r w:rsidRPr="00F536E5">
        <w:rPr>
          <w:rFonts w:ascii="Times New (W1)" w:hAnsi="Times New (W1)"/>
        </w:rPr>
        <w:t xml:space="preserve">, de cetăţenie română, posesor al C.I. seria </w:t>
      </w:r>
      <w:r w:rsidR="00F536E5" w:rsidRPr="00F536E5">
        <w:rPr>
          <w:rFonts w:ascii="Times New (W1)" w:hAnsi="Times New (W1)"/>
        </w:rPr>
        <w:t>.....</w:t>
      </w:r>
      <w:r w:rsidRPr="00F536E5">
        <w:rPr>
          <w:rFonts w:ascii="Times New (W1)" w:hAnsi="Times New (W1)"/>
        </w:rPr>
        <w:t xml:space="preserve">, nr. </w:t>
      </w:r>
      <w:r w:rsidR="00F536E5" w:rsidRPr="00F536E5">
        <w:rPr>
          <w:rFonts w:ascii="Times New (W1)" w:hAnsi="Times New (W1)"/>
        </w:rPr>
        <w:t>........</w:t>
      </w:r>
      <w:r w:rsidRPr="00F536E5">
        <w:rPr>
          <w:rFonts w:ascii="Times New (W1)" w:hAnsi="Times New (W1)"/>
        </w:rPr>
        <w:t xml:space="preserve"> eliberată de </w:t>
      </w:r>
      <w:r w:rsidR="00F536E5" w:rsidRPr="00F536E5">
        <w:rPr>
          <w:rFonts w:ascii="Times New (W1)" w:hAnsi="Times New (W1)"/>
        </w:rPr>
        <w:t>................</w:t>
      </w:r>
      <w:r w:rsidRPr="00F536E5">
        <w:rPr>
          <w:rFonts w:ascii="Times New (W1)" w:hAnsi="Times New (W1)"/>
        </w:rPr>
        <w:t xml:space="preserve">, CNP </w:t>
      </w:r>
      <w:r w:rsidR="00F536E5" w:rsidRPr="00F536E5">
        <w:rPr>
          <w:rFonts w:ascii="Times New (W1)" w:hAnsi="Times New (W1)"/>
        </w:rPr>
        <w:t>................</w:t>
      </w:r>
      <w:r w:rsidRPr="00F536E5">
        <w:rPr>
          <w:rFonts w:ascii="Times New (W1)" w:hAnsi="Times New (W1)"/>
        </w:rPr>
        <w:t>).</w:t>
      </w:r>
    </w:p>
    <w:p w14:paraId="6392BCB0" w14:textId="58DB5EBF" w:rsidR="007408F3" w:rsidRPr="00F536E5" w:rsidRDefault="007408F3" w:rsidP="007408F3">
      <w:pPr>
        <w:ind w:firstLine="708"/>
        <w:jc w:val="both"/>
        <w:rPr>
          <w:rFonts w:eastAsia="Calibri"/>
          <w:lang w:eastAsia="en-US"/>
        </w:rPr>
      </w:pPr>
      <w:r w:rsidRPr="00F536E5">
        <w:rPr>
          <w:rFonts w:eastAsia="Calibri"/>
          <w:lang w:eastAsia="en-US"/>
        </w:rPr>
        <w:t xml:space="preserve">În temeiul art. 111 alin. 6 din O.U.G. nr. 195/2002 dispune prelungirea dreptului de a conduce un autovehicul pe drumurile publice al inculpatului pentru o perioadă de 30 de zile, începând cu data </w:t>
      </w:r>
      <w:r w:rsidR="006B6B60" w:rsidRPr="006B6B60">
        <w:rPr>
          <w:rFonts w:eastAsia="Calibri"/>
          <w:lang w:eastAsia="en-US"/>
        </w:rPr>
        <w:t>........</w:t>
      </w:r>
      <w:r w:rsidRPr="006B6B60">
        <w:rPr>
          <w:rFonts w:eastAsia="Calibri"/>
          <w:lang w:eastAsia="en-US"/>
        </w:rPr>
        <w:t xml:space="preserve">.01.2019, dar nu mai târziu de data pronunţării hotărârii definitive în dosarul penal nr. </w:t>
      </w:r>
      <w:r w:rsidR="00F536E5" w:rsidRPr="006B6B60">
        <w:rPr>
          <w:rFonts w:eastAsia="Calibri"/>
          <w:lang w:eastAsia="en-US"/>
        </w:rPr>
        <w:t>.........</w:t>
      </w:r>
      <w:r w:rsidRPr="006B6B60">
        <w:rPr>
          <w:rFonts w:eastAsia="Calibri"/>
          <w:lang w:eastAsia="en-US"/>
        </w:rPr>
        <w:t xml:space="preserve"> al Curţii </w:t>
      </w:r>
      <w:r w:rsidRPr="00F536E5">
        <w:rPr>
          <w:rFonts w:eastAsia="Calibri"/>
          <w:lang w:eastAsia="en-US"/>
        </w:rPr>
        <w:t xml:space="preserve">de Apel </w:t>
      </w:r>
      <w:r w:rsidR="00F536E5" w:rsidRPr="00F536E5">
        <w:rPr>
          <w:rFonts w:eastAsia="Calibri"/>
          <w:lang w:eastAsia="en-US"/>
        </w:rPr>
        <w:t>..........</w:t>
      </w:r>
      <w:r w:rsidRPr="00F536E5">
        <w:rPr>
          <w:rFonts w:eastAsia="Calibri"/>
          <w:lang w:eastAsia="en-US"/>
        </w:rPr>
        <w:t xml:space="preserve"> – Secţia </w:t>
      </w:r>
      <w:r w:rsidR="00F536E5" w:rsidRPr="00F536E5">
        <w:rPr>
          <w:rFonts w:eastAsia="Calibri"/>
          <w:lang w:eastAsia="en-US"/>
        </w:rPr>
        <w:t>...............</w:t>
      </w:r>
      <w:r w:rsidRPr="00F536E5">
        <w:rPr>
          <w:rFonts w:eastAsia="Calibri"/>
          <w:lang w:eastAsia="en-US"/>
        </w:rPr>
        <w:t>.</w:t>
      </w:r>
    </w:p>
    <w:p w14:paraId="0F5D84A8" w14:textId="3A6015D9" w:rsidR="007408F3" w:rsidRPr="00F536E5" w:rsidRDefault="007408F3" w:rsidP="007408F3">
      <w:pPr>
        <w:ind w:firstLine="708"/>
        <w:jc w:val="both"/>
        <w:rPr>
          <w:rFonts w:eastAsia="Calibri"/>
          <w:lang w:eastAsia="en-US"/>
        </w:rPr>
      </w:pPr>
      <w:r w:rsidRPr="00F536E5">
        <w:rPr>
          <w:rFonts w:eastAsia="Calibri"/>
          <w:lang w:eastAsia="en-US"/>
        </w:rPr>
        <w:t xml:space="preserve">Măsurile dispuse prin prezenta se vor comunica Inspectoratului de Poliţie Judeţean </w:t>
      </w:r>
      <w:r w:rsidR="00F536E5" w:rsidRPr="00F536E5">
        <w:rPr>
          <w:rFonts w:eastAsia="Calibri"/>
          <w:lang w:eastAsia="en-US"/>
        </w:rPr>
        <w:t>.......</w:t>
      </w:r>
      <w:r w:rsidRPr="00F536E5">
        <w:rPr>
          <w:rFonts w:eastAsia="Calibri"/>
          <w:lang w:eastAsia="en-US"/>
        </w:rPr>
        <w:t xml:space="preserve"> – Serviciul Rutier, conform art. 111 alin. 6 teza finală din O.U.G. nr. 195/2002 republicată, cu completările şi modificările ulterioare.</w:t>
      </w:r>
    </w:p>
    <w:p w14:paraId="11B6D6E8" w14:textId="77777777" w:rsidR="007408F3" w:rsidRPr="00F536E5" w:rsidRDefault="007408F3" w:rsidP="007408F3">
      <w:pPr>
        <w:ind w:firstLine="709"/>
        <w:jc w:val="both"/>
        <w:rPr>
          <w:rFonts w:eastAsia="Calibri"/>
          <w:lang w:eastAsia="en-US"/>
        </w:rPr>
      </w:pPr>
      <w:r w:rsidRPr="00F536E5">
        <w:rPr>
          <w:rFonts w:eastAsia="Calibri"/>
          <w:lang w:eastAsia="en-US"/>
        </w:rPr>
        <w:t>Definitivă.</w:t>
      </w:r>
    </w:p>
    <w:p w14:paraId="2E5F4CC3" w14:textId="2FD2B41D" w:rsidR="007408F3" w:rsidRPr="00F536E5" w:rsidRDefault="007408F3" w:rsidP="007408F3">
      <w:pPr>
        <w:jc w:val="both"/>
      </w:pPr>
      <w:r w:rsidRPr="00F536E5">
        <w:tab/>
        <w:t xml:space="preserve">Pronunţată în şedinţă publică, astăzi, </w:t>
      </w:r>
      <w:r w:rsidR="00F536E5" w:rsidRPr="00F536E5">
        <w:t>.....................</w:t>
      </w:r>
    </w:p>
    <w:p w14:paraId="19109D73" w14:textId="77777777" w:rsidR="007408F3" w:rsidRPr="00F536E5" w:rsidRDefault="007408F3" w:rsidP="007408F3"/>
    <w:p w14:paraId="2D74F8A1" w14:textId="77777777" w:rsidR="007408F3" w:rsidRPr="00F536E5" w:rsidRDefault="007408F3" w:rsidP="007408F3">
      <w:pPr>
        <w:rPr>
          <w:b/>
        </w:rPr>
      </w:pPr>
      <w:r w:rsidRPr="00F536E5">
        <w:tab/>
      </w:r>
      <w:r w:rsidRPr="00F536E5">
        <w:rPr>
          <w:b/>
        </w:rPr>
        <w:t>Preşedinte,</w:t>
      </w:r>
      <w:r w:rsidRPr="00F536E5">
        <w:rPr>
          <w:b/>
        </w:rPr>
        <w:tab/>
      </w:r>
      <w:r w:rsidRPr="00F536E5">
        <w:rPr>
          <w:b/>
        </w:rPr>
        <w:tab/>
      </w:r>
      <w:r w:rsidRPr="00F536E5">
        <w:rPr>
          <w:b/>
        </w:rPr>
        <w:tab/>
      </w:r>
      <w:r w:rsidRPr="00F536E5">
        <w:rPr>
          <w:b/>
        </w:rPr>
        <w:tab/>
        <w:t>Judecător,</w:t>
      </w:r>
      <w:r w:rsidRPr="00F536E5">
        <w:rPr>
          <w:b/>
        </w:rPr>
        <w:tab/>
      </w:r>
      <w:r w:rsidRPr="00F536E5">
        <w:rPr>
          <w:b/>
        </w:rPr>
        <w:tab/>
      </w:r>
      <w:r w:rsidRPr="00F536E5">
        <w:rPr>
          <w:b/>
        </w:rPr>
        <w:tab/>
      </w:r>
      <w:r w:rsidRPr="00F536E5">
        <w:rPr>
          <w:b/>
        </w:rPr>
        <w:tab/>
        <w:t>Grefier,</w:t>
      </w:r>
    </w:p>
    <w:p w14:paraId="7B7306A3" w14:textId="77777777" w:rsidR="007408F3" w:rsidRPr="00F536E5" w:rsidRDefault="007408F3" w:rsidP="007408F3">
      <w:pPr>
        <w:ind w:firstLine="720"/>
        <w:jc w:val="both"/>
        <w:rPr>
          <w:sz w:val="20"/>
          <w:szCs w:val="20"/>
        </w:rPr>
      </w:pPr>
      <w:r w:rsidRPr="00F536E5">
        <w:tab/>
      </w:r>
      <w:r w:rsidRPr="00F536E5">
        <w:tab/>
      </w:r>
      <w:r w:rsidRPr="00F536E5">
        <w:tab/>
      </w:r>
      <w:r w:rsidRPr="00F536E5">
        <w:tab/>
      </w:r>
    </w:p>
    <w:p w14:paraId="06D2865E" w14:textId="4626BBEC" w:rsidR="007408F3" w:rsidRPr="00F536E5" w:rsidRDefault="00CB0551" w:rsidP="007408F3">
      <w:pPr>
        <w:ind w:firstLine="720"/>
        <w:jc w:val="both"/>
      </w:pPr>
      <w:r>
        <w:t>A 1008</w:t>
      </w:r>
      <w:bookmarkStart w:id="9" w:name="_GoBack"/>
      <w:bookmarkEnd w:id="9"/>
    </w:p>
    <w:p w14:paraId="55796E08" w14:textId="77777777" w:rsidR="007408F3" w:rsidRPr="00F536E5" w:rsidRDefault="007408F3" w:rsidP="007408F3">
      <w:pPr>
        <w:jc w:val="both"/>
      </w:pPr>
    </w:p>
    <w:p w14:paraId="2E7F175A" w14:textId="77777777" w:rsidR="007408F3" w:rsidRPr="00F536E5" w:rsidRDefault="007408F3" w:rsidP="007408F3">
      <w:pPr>
        <w:jc w:val="both"/>
      </w:pPr>
    </w:p>
    <w:p w14:paraId="5CAFA77E" w14:textId="33B0654E" w:rsidR="007408F3" w:rsidRPr="00F536E5" w:rsidRDefault="007408F3" w:rsidP="007408F3">
      <w:pPr>
        <w:rPr>
          <w:sz w:val="16"/>
          <w:szCs w:val="16"/>
        </w:rPr>
      </w:pPr>
      <w:r w:rsidRPr="00F536E5">
        <w:rPr>
          <w:sz w:val="16"/>
          <w:szCs w:val="16"/>
        </w:rPr>
        <w:t xml:space="preserve">Red. </w:t>
      </w:r>
      <w:r w:rsidR="00F536E5" w:rsidRPr="00F536E5">
        <w:rPr>
          <w:sz w:val="16"/>
          <w:szCs w:val="16"/>
        </w:rPr>
        <w:t>A1008</w:t>
      </w:r>
    </w:p>
    <w:p w14:paraId="59B977C5" w14:textId="32F387E6" w:rsidR="007408F3" w:rsidRPr="00F536E5" w:rsidRDefault="007408F3" w:rsidP="007408F3">
      <w:pPr>
        <w:rPr>
          <w:sz w:val="16"/>
          <w:szCs w:val="16"/>
        </w:rPr>
      </w:pPr>
      <w:r w:rsidRPr="00F536E5">
        <w:rPr>
          <w:sz w:val="16"/>
          <w:szCs w:val="16"/>
        </w:rPr>
        <w:t xml:space="preserve">Tehnored.  </w:t>
      </w:r>
      <w:r w:rsidR="00F536E5" w:rsidRPr="00F536E5">
        <w:rPr>
          <w:sz w:val="16"/>
          <w:szCs w:val="16"/>
        </w:rPr>
        <w:t>..........</w:t>
      </w:r>
    </w:p>
    <w:p w14:paraId="3B34A918" w14:textId="2C283B3F" w:rsidR="007408F3" w:rsidRPr="00F536E5" w:rsidRDefault="007408F3" w:rsidP="007408F3">
      <w:r w:rsidRPr="00F536E5">
        <w:rPr>
          <w:sz w:val="16"/>
          <w:szCs w:val="16"/>
        </w:rPr>
        <w:t>23 ex./</w:t>
      </w:r>
      <w:r w:rsidR="00F536E5" w:rsidRPr="00F536E5">
        <w:rPr>
          <w:sz w:val="16"/>
          <w:szCs w:val="16"/>
        </w:rPr>
        <w:t>..................</w:t>
      </w:r>
    </w:p>
    <w:p w14:paraId="6E47C01A" w14:textId="77777777" w:rsidR="007408F3" w:rsidRPr="00F536E5" w:rsidRDefault="007408F3" w:rsidP="007408F3">
      <w:pPr>
        <w:rPr>
          <w:rFonts w:ascii="Garamond" w:hAnsi="Garamond"/>
          <w:sz w:val="16"/>
        </w:rPr>
      </w:pPr>
    </w:p>
    <w:p w14:paraId="51A1A319" w14:textId="77777777" w:rsidR="00FB186E" w:rsidRPr="00857647" w:rsidRDefault="00FB186E">
      <w:pPr>
        <w:rPr>
          <w:color w:val="FF0000"/>
        </w:rPr>
      </w:pPr>
    </w:p>
    <w:sectPr w:rsidR="00FB186E" w:rsidRPr="00857647" w:rsidSect="003B3936">
      <w:pgSz w:w="11906" w:h="16838"/>
      <w:pgMar w:top="567" w:right="567" w:bottom="567" w:left="1276"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C091F6" w14:textId="77777777" w:rsidR="00857647" w:rsidRDefault="00857647" w:rsidP="00857647">
      <w:r>
        <w:separator/>
      </w:r>
    </w:p>
  </w:endnote>
  <w:endnote w:type="continuationSeparator" w:id="0">
    <w:p w14:paraId="0EE45AFF" w14:textId="77777777" w:rsidR="00857647" w:rsidRDefault="00857647" w:rsidP="00857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New (W1)">
    <w:altName w:val="Times New Roman"/>
    <w:charset w:val="EE"/>
    <w:family w:val="roman"/>
    <w:pitch w:val="variable"/>
    <w:sig w:usb0="20007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222EE0" w14:textId="77777777" w:rsidR="00857647" w:rsidRDefault="00857647" w:rsidP="00857647">
      <w:r>
        <w:separator/>
      </w:r>
    </w:p>
  </w:footnote>
  <w:footnote w:type="continuationSeparator" w:id="0">
    <w:p w14:paraId="630DCD73" w14:textId="77777777" w:rsidR="00857647" w:rsidRDefault="00857647" w:rsidP="00857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486"/>
    <w:rsid w:val="00023994"/>
    <w:rsid w:val="00303819"/>
    <w:rsid w:val="00377041"/>
    <w:rsid w:val="003B3936"/>
    <w:rsid w:val="004A1486"/>
    <w:rsid w:val="005A36D9"/>
    <w:rsid w:val="006B6B60"/>
    <w:rsid w:val="007408F3"/>
    <w:rsid w:val="00857647"/>
    <w:rsid w:val="00882114"/>
    <w:rsid w:val="008B015A"/>
    <w:rsid w:val="009850ED"/>
    <w:rsid w:val="009E4F06"/>
    <w:rsid w:val="00BE293B"/>
    <w:rsid w:val="00BF7853"/>
    <w:rsid w:val="00CB0551"/>
    <w:rsid w:val="00F536E5"/>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DF9CC"/>
  <w15:chartTrackingRefBased/>
  <w15:docId w15:val="{C7B7E358-15D3-4CF6-85EA-6729D2EB1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8F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rsid w:val="007408F3"/>
    <w:pPr>
      <w:spacing w:after="0" w:line="240" w:lineRule="auto"/>
    </w:pPr>
    <w:rPr>
      <w:rFonts w:ascii="Times New Roman" w:eastAsia="Times New Roman" w:hAnsi="Times New Roman" w:cs="Times New Roman"/>
      <w:sz w:val="24"/>
      <w:szCs w:val="24"/>
      <w:lang w:eastAsia="ro-RO"/>
    </w:rPr>
  </w:style>
  <w:style w:type="character" w:customStyle="1" w:styleId="CharCharCaracter">
    <w:name w:val="Char Char Caracter"/>
    <w:link w:val="CharChar"/>
    <w:locked/>
    <w:rsid w:val="007408F3"/>
    <w:rPr>
      <w:sz w:val="24"/>
      <w:szCs w:val="24"/>
      <w:lang w:val="pl-PL" w:eastAsia="pl-PL"/>
    </w:rPr>
  </w:style>
  <w:style w:type="paragraph" w:customStyle="1" w:styleId="CharChar">
    <w:name w:val="Char Char"/>
    <w:basedOn w:val="Normal"/>
    <w:link w:val="CharCharCaracter"/>
    <w:rsid w:val="007408F3"/>
    <w:rPr>
      <w:rFonts w:asciiTheme="minorHAnsi" w:eastAsiaTheme="minorHAnsi" w:hAnsiTheme="minorHAnsi" w:cstheme="minorBidi"/>
      <w:lang w:val="pl-PL" w:eastAsia="pl-PL"/>
    </w:rPr>
  </w:style>
  <w:style w:type="paragraph" w:styleId="Header">
    <w:name w:val="header"/>
    <w:basedOn w:val="Normal"/>
    <w:link w:val="HeaderChar"/>
    <w:uiPriority w:val="99"/>
    <w:unhideWhenUsed/>
    <w:rsid w:val="00857647"/>
    <w:pPr>
      <w:tabs>
        <w:tab w:val="center" w:pos="4536"/>
        <w:tab w:val="right" w:pos="9072"/>
      </w:tabs>
    </w:pPr>
  </w:style>
  <w:style w:type="character" w:customStyle="1" w:styleId="HeaderChar">
    <w:name w:val="Header Char"/>
    <w:basedOn w:val="DefaultParagraphFont"/>
    <w:link w:val="Header"/>
    <w:uiPriority w:val="99"/>
    <w:rsid w:val="00857647"/>
    <w:rPr>
      <w:rFonts w:ascii="Times New Roman" w:eastAsia="Times New Roman" w:hAnsi="Times New Roman" w:cs="Times New Roman"/>
      <w:sz w:val="24"/>
      <w:szCs w:val="24"/>
      <w:lang w:eastAsia="ro-RO"/>
    </w:rPr>
  </w:style>
  <w:style w:type="paragraph" w:styleId="Footer">
    <w:name w:val="footer"/>
    <w:basedOn w:val="Normal"/>
    <w:link w:val="FooterChar"/>
    <w:uiPriority w:val="99"/>
    <w:unhideWhenUsed/>
    <w:rsid w:val="00857647"/>
    <w:pPr>
      <w:tabs>
        <w:tab w:val="center" w:pos="4536"/>
        <w:tab w:val="right" w:pos="9072"/>
      </w:tabs>
    </w:pPr>
  </w:style>
  <w:style w:type="character" w:customStyle="1" w:styleId="FooterChar">
    <w:name w:val="Footer Char"/>
    <w:basedOn w:val="DefaultParagraphFont"/>
    <w:link w:val="Footer"/>
    <w:uiPriority w:val="99"/>
    <w:rsid w:val="00857647"/>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58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1995</Words>
  <Characters>11375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9</cp:revision>
  <dcterms:created xsi:type="dcterms:W3CDTF">2020-11-04T13:47:00Z</dcterms:created>
  <dcterms:modified xsi:type="dcterms:W3CDTF">2020-12-11T15:19:00Z</dcterms:modified>
</cp:coreProperties>
</file>