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B10" w:rsidRDefault="00577833" w:rsidP="00971B10">
      <w:pPr>
        <w:rPr>
          <w:rFonts w:ascii="Garamond" w:hAnsi="Garamond"/>
        </w:rPr>
      </w:pPr>
      <w:r>
        <w:rPr>
          <w:rFonts w:ascii="Garamond" w:hAnsi="Garamond"/>
          <w:color w:val="BFBFBF"/>
          <w:sz w:val="20"/>
          <w:szCs w:val="20"/>
        </w:rPr>
        <w:t>Document finalizat</w:t>
      </w:r>
      <w:r w:rsidR="00971B10" w:rsidRPr="00971B10">
        <w:rPr>
          <w:rFonts w:ascii="Garamond" w:hAnsi="Garamond"/>
        </w:rPr>
        <w:t xml:space="preserve"> </w:t>
      </w:r>
    </w:p>
    <w:p w:rsidR="00971B10" w:rsidRDefault="00971B10" w:rsidP="00971B10">
      <w:r w:rsidRPr="00236F8B">
        <w:rPr>
          <w:rFonts w:ascii="Garamond" w:hAnsi="Garamond"/>
        </w:rPr>
        <w:t xml:space="preserve">Cod ECLI    </w:t>
      </w:r>
      <w:r>
        <w:rPr>
          <w:rFonts w:ascii="Garamond" w:hAnsi="Garamond"/>
        </w:rPr>
        <w:t>ECLI:RO:</w:t>
      </w:r>
      <w:r w:rsidR="007035DE">
        <w:rPr>
          <w:rFonts w:ascii="Garamond" w:hAnsi="Garamond"/>
        </w:rPr>
        <w:t>……………..                                         HOT.22</w:t>
      </w:r>
    </w:p>
    <w:p w:rsidR="00971B10" w:rsidRDefault="00971B10" w:rsidP="00971B10">
      <w:pPr>
        <w:jc w:val="both"/>
        <w:rPr>
          <w:b/>
          <w:sz w:val="28"/>
          <w:szCs w:val="28"/>
        </w:rPr>
      </w:pPr>
      <w:r w:rsidRPr="00E43229">
        <w:t xml:space="preserve">Operator de date cu caracter personal </w:t>
      </w:r>
      <w:r w:rsidR="007035DE">
        <w:t>……..</w:t>
      </w:r>
    </w:p>
    <w:p w:rsidR="00971B10" w:rsidRPr="00A60839" w:rsidRDefault="00971B10" w:rsidP="00971B10">
      <w:pPr>
        <w:rPr>
          <w:b/>
        </w:rPr>
      </w:pPr>
      <w:r w:rsidRPr="00A60839">
        <w:rPr>
          <w:b/>
        </w:rPr>
        <w:t xml:space="preserve">Dosar nr. </w:t>
      </w:r>
      <w:r w:rsidR="007035DE">
        <w:rPr>
          <w:b/>
        </w:rPr>
        <w:t>……………</w:t>
      </w:r>
      <w:r w:rsidRPr="00A60839">
        <w:rPr>
          <w:b/>
        </w:rPr>
        <w:t xml:space="preserve">                </w:t>
      </w:r>
      <w:r w:rsidRPr="00A60839">
        <w:rPr>
          <w:b/>
        </w:rPr>
        <w:tab/>
        <w:t xml:space="preserve">                           </w:t>
      </w:r>
      <w:r>
        <w:rPr>
          <w:b/>
        </w:rPr>
        <w:t xml:space="preserve">                  </w:t>
      </w:r>
      <w:r w:rsidRPr="00A60839">
        <w:rPr>
          <w:b/>
        </w:rPr>
        <w:t xml:space="preserve"> - </w:t>
      </w:r>
      <w:proofErr w:type="spellStart"/>
      <w:r w:rsidRPr="00A60839">
        <w:rPr>
          <w:b/>
        </w:rPr>
        <w:t>obligaţia</w:t>
      </w:r>
      <w:proofErr w:type="spellEnd"/>
      <w:r w:rsidRPr="00A60839">
        <w:rPr>
          <w:b/>
        </w:rPr>
        <w:t xml:space="preserve"> de a face -</w:t>
      </w:r>
    </w:p>
    <w:p w:rsidR="00971B10" w:rsidRPr="00A60839" w:rsidRDefault="00971B10" w:rsidP="00971B10">
      <w:pPr>
        <w:rPr>
          <w:b/>
        </w:rPr>
      </w:pPr>
      <w:r w:rsidRPr="00A60839">
        <w:rPr>
          <w:b/>
        </w:rPr>
        <w:tab/>
      </w:r>
      <w:r w:rsidRPr="00A60839">
        <w:rPr>
          <w:b/>
        </w:rPr>
        <w:tab/>
      </w:r>
      <w:r w:rsidRPr="00A60839">
        <w:rPr>
          <w:b/>
        </w:rPr>
        <w:tab/>
      </w:r>
      <w:r w:rsidRPr="00A60839">
        <w:rPr>
          <w:b/>
        </w:rPr>
        <w:tab/>
      </w:r>
      <w:r w:rsidRPr="00A60839">
        <w:rPr>
          <w:b/>
        </w:rPr>
        <w:tab/>
      </w:r>
      <w:r w:rsidRPr="00A60839">
        <w:rPr>
          <w:b/>
        </w:rPr>
        <w:tab/>
      </w:r>
    </w:p>
    <w:p w:rsidR="00971B10" w:rsidRDefault="00971B10" w:rsidP="00971B10">
      <w:pPr>
        <w:jc w:val="center"/>
        <w:rPr>
          <w:b/>
        </w:rPr>
      </w:pPr>
    </w:p>
    <w:p w:rsidR="00971B10" w:rsidRDefault="00971B10" w:rsidP="00971B10">
      <w:pPr>
        <w:jc w:val="center"/>
        <w:rPr>
          <w:b/>
        </w:rPr>
      </w:pPr>
    </w:p>
    <w:p w:rsidR="00971B10" w:rsidRPr="00A60839" w:rsidRDefault="00971B10" w:rsidP="00971B10">
      <w:pPr>
        <w:jc w:val="center"/>
        <w:rPr>
          <w:b/>
        </w:rPr>
      </w:pPr>
      <w:r w:rsidRPr="00A60839">
        <w:rPr>
          <w:b/>
        </w:rPr>
        <w:t>R O M A N I A</w:t>
      </w:r>
    </w:p>
    <w:p w:rsidR="00971B10" w:rsidRPr="00A60839" w:rsidRDefault="00971B10" w:rsidP="00971B10">
      <w:pPr>
        <w:jc w:val="center"/>
        <w:rPr>
          <w:b/>
        </w:rPr>
      </w:pPr>
      <w:r w:rsidRPr="00A60839">
        <w:rPr>
          <w:b/>
        </w:rPr>
        <w:t xml:space="preserve">CURTEA DE APEL </w:t>
      </w:r>
      <w:r w:rsidR="007035DE">
        <w:rPr>
          <w:b/>
        </w:rPr>
        <w:t>…………</w:t>
      </w:r>
    </w:p>
    <w:p w:rsidR="00971B10" w:rsidRPr="00A60839" w:rsidRDefault="00971B10" w:rsidP="00971B10">
      <w:pPr>
        <w:jc w:val="center"/>
        <w:rPr>
          <w:b/>
        </w:rPr>
      </w:pPr>
      <w:r w:rsidRPr="00A60839">
        <w:rPr>
          <w:b/>
        </w:rPr>
        <w:t xml:space="preserve">SECŢIA </w:t>
      </w:r>
      <w:r w:rsidR="007035DE">
        <w:rPr>
          <w:b/>
        </w:rPr>
        <w:t>…………</w:t>
      </w:r>
    </w:p>
    <w:p w:rsidR="00971B10" w:rsidRPr="00A60839" w:rsidRDefault="00971B10" w:rsidP="00971B10">
      <w:pPr>
        <w:jc w:val="center"/>
        <w:rPr>
          <w:b/>
        </w:rPr>
      </w:pPr>
      <w:r>
        <w:rPr>
          <w:b/>
        </w:rPr>
        <w:t xml:space="preserve">D E C I Z I A  NR. </w:t>
      </w:r>
      <w:r w:rsidR="007035DE">
        <w:rPr>
          <w:b/>
        </w:rPr>
        <w:t>…………</w:t>
      </w:r>
    </w:p>
    <w:p w:rsidR="00971B10" w:rsidRPr="00A60839" w:rsidRDefault="00971B10" w:rsidP="00971B10">
      <w:pPr>
        <w:jc w:val="center"/>
        <w:rPr>
          <w:b/>
        </w:rPr>
      </w:pPr>
      <w:r w:rsidRPr="00A60839">
        <w:rPr>
          <w:b/>
        </w:rPr>
        <w:t xml:space="preserve"> </w:t>
      </w:r>
      <w:proofErr w:type="spellStart"/>
      <w:r w:rsidRPr="00A60839">
        <w:rPr>
          <w:b/>
        </w:rPr>
        <w:t>Şedinţa</w:t>
      </w:r>
      <w:proofErr w:type="spellEnd"/>
      <w:r w:rsidRPr="00A60839">
        <w:rPr>
          <w:b/>
        </w:rPr>
        <w:t xml:space="preserve"> publică din </w:t>
      </w:r>
      <w:r w:rsidR="007035DE">
        <w:rPr>
          <w:b/>
        </w:rPr>
        <w:t>…………</w:t>
      </w:r>
    </w:p>
    <w:p w:rsidR="00971B10" w:rsidRPr="00A60839" w:rsidRDefault="00971B10" w:rsidP="00971B10">
      <w:pPr>
        <w:ind w:left="2124" w:firstLine="708"/>
        <w:rPr>
          <w:b/>
        </w:rPr>
      </w:pPr>
      <w:r w:rsidRPr="00A60839">
        <w:rPr>
          <w:b/>
        </w:rPr>
        <w:t xml:space="preserve"> </w:t>
      </w:r>
      <w:r>
        <w:rPr>
          <w:b/>
        </w:rPr>
        <w:t xml:space="preserve">   </w:t>
      </w:r>
      <w:r w:rsidRPr="00A60839">
        <w:rPr>
          <w:b/>
        </w:rPr>
        <w:t xml:space="preserve"> </w:t>
      </w:r>
      <w:proofErr w:type="spellStart"/>
      <w:r w:rsidRPr="00A60839">
        <w:rPr>
          <w:b/>
        </w:rPr>
        <w:t>Preşedinte</w:t>
      </w:r>
      <w:proofErr w:type="spellEnd"/>
      <w:r w:rsidRPr="00A60839">
        <w:rPr>
          <w:b/>
        </w:rPr>
        <w:t xml:space="preserve">         </w:t>
      </w:r>
      <w:r w:rsidR="007035DE">
        <w:rPr>
          <w:b/>
        </w:rPr>
        <w:t>A1000</w:t>
      </w:r>
      <w:r w:rsidRPr="00A60839">
        <w:rPr>
          <w:b/>
        </w:rPr>
        <w:t xml:space="preserve"> </w:t>
      </w:r>
    </w:p>
    <w:p w:rsidR="00971B10" w:rsidRPr="00A60839" w:rsidRDefault="00971B10" w:rsidP="00971B10">
      <w:pPr>
        <w:ind w:left="2124" w:firstLine="708"/>
        <w:rPr>
          <w:b/>
          <w:i/>
        </w:rPr>
      </w:pPr>
      <w:r>
        <w:rPr>
          <w:b/>
        </w:rPr>
        <w:t xml:space="preserve">   </w:t>
      </w:r>
      <w:r w:rsidRPr="00A60839">
        <w:rPr>
          <w:b/>
        </w:rPr>
        <w:t xml:space="preserve">  Judecător          </w:t>
      </w:r>
      <w:r w:rsidR="007035DE">
        <w:rPr>
          <w:b/>
        </w:rPr>
        <w:t>………….</w:t>
      </w:r>
      <w:r w:rsidRPr="00A60839">
        <w:rPr>
          <w:b/>
          <w:i/>
        </w:rPr>
        <w:tab/>
      </w:r>
      <w:r w:rsidRPr="00A60839">
        <w:rPr>
          <w:b/>
          <w:i/>
        </w:rPr>
        <w:tab/>
        <w:t xml:space="preserve">               </w:t>
      </w:r>
      <w:r w:rsidRPr="00A60839">
        <w:rPr>
          <w:b/>
          <w:i/>
        </w:rPr>
        <w:tab/>
        <w:t xml:space="preserve">  </w:t>
      </w:r>
      <w:r>
        <w:rPr>
          <w:b/>
          <w:i/>
        </w:rPr>
        <w:t xml:space="preserve">                                                            </w:t>
      </w:r>
      <w:r w:rsidRPr="00A60839">
        <w:rPr>
          <w:b/>
        </w:rPr>
        <w:t xml:space="preserve">          </w:t>
      </w:r>
      <w:r>
        <w:rPr>
          <w:b/>
        </w:rPr>
        <w:t xml:space="preserve">        </w:t>
      </w:r>
      <w:r w:rsidRPr="00A60839">
        <w:rPr>
          <w:b/>
        </w:rPr>
        <w:t xml:space="preserve">  </w:t>
      </w:r>
      <w:r>
        <w:rPr>
          <w:b/>
        </w:rPr>
        <w:t xml:space="preserve">                      </w:t>
      </w:r>
    </w:p>
    <w:p w:rsidR="00971B10" w:rsidRPr="00B31A7F" w:rsidRDefault="00971B10" w:rsidP="00971B10">
      <w:pPr>
        <w:rPr>
          <w:b/>
        </w:rPr>
      </w:pPr>
      <w:r>
        <w:t xml:space="preserve">                                                    </w:t>
      </w:r>
      <w:r>
        <w:rPr>
          <w:b/>
        </w:rPr>
        <w:t xml:space="preserve">Grefier             </w:t>
      </w:r>
      <w:r w:rsidRPr="00B31A7F">
        <w:rPr>
          <w:b/>
        </w:rPr>
        <w:t xml:space="preserve"> </w:t>
      </w:r>
      <w:r w:rsidR="007035DE">
        <w:rPr>
          <w:b/>
        </w:rPr>
        <w:t>…………….</w:t>
      </w:r>
    </w:p>
    <w:p w:rsidR="00971B10" w:rsidRPr="00A60839" w:rsidRDefault="00971B10" w:rsidP="00971B10"/>
    <w:p w:rsidR="00971B10" w:rsidRPr="00A60839" w:rsidRDefault="00971B10" w:rsidP="00971B10">
      <w:pPr>
        <w:jc w:val="both"/>
        <w:rPr>
          <w:lang w:val="en-US"/>
        </w:rPr>
      </w:pPr>
      <w:r>
        <w:tab/>
        <w:t xml:space="preserve">      Pe rol, </w:t>
      </w:r>
      <w:proofErr w:type="spellStart"/>
      <w:r>
        <w:t>pronunţarea</w:t>
      </w:r>
      <w:proofErr w:type="spellEnd"/>
      <w:r>
        <w:t xml:space="preserve"> asupra</w:t>
      </w:r>
      <w:r w:rsidRPr="00A60839">
        <w:t xml:space="preserve"> apelului declarat de pârâta</w:t>
      </w:r>
      <w:r w:rsidRPr="00A60839">
        <w:rPr>
          <w:b/>
        </w:rPr>
        <w:t xml:space="preserve"> SC „</w:t>
      </w:r>
      <w:r w:rsidR="007035DE">
        <w:rPr>
          <w:b/>
        </w:rPr>
        <w:t>AA</w:t>
      </w:r>
      <w:r w:rsidRPr="00A60839">
        <w:rPr>
          <w:b/>
        </w:rPr>
        <w:t xml:space="preserve">”  </w:t>
      </w:r>
      <w:r w:rsidR="007035DE">
        <w:rPr>
          <w:b/>
        </w:rPr>
        <w:t>S</w:t>
      </w:r>
      <w:r w:rsidRPr="00A60839">
        <w:rPr>
          <w:b/>
        </w:rPr>
        <w:t xml:space="preserve">, </w:t>
      </w:r>
      <w:r w:rsidRPr="00A60839">
        <w:t xml:space="preserve">cu sediul în mun. </w:t>
      </w:r>
      <w:r w:rsidR="007035DE">
        <w:t>S</w:t>
      </w:r>
      <w:r w:rsidRPr="00A60839">
        <w:t xml:space="preserve">, str. </w:t>
      </w:r>
      <w:r w:rsidR="007035DE">
        <w:t>………..</w:t>
      </w:r>
      <w:r w:rsidRPr="00A60839">
        <w:t>,</w:t>
      </w:r>
      <w:r>
        <w:t xml:space="preserve"> </w:t>
      </w:r>
      <w:r w:rsidRPr="00A60839">
        <w:t xml:space="preserve">jud. </w:t>
      </w:r>
      <w:r w:rsidR="007035DE">
        <w:t>S</w:t>
      </w:r>
      <w:r w:rsidRPr="00A60839">
        <w:t xml:space="preserve"> împotriva </w:t>
      </w:r>
      <w:proofErr w:type="spellStart"/>
      <w:r w:rsidRPr="00A60839">
        <w:t>sentinţei</w:t>
      </w:r>
      <w:proofErr w:type="spellEnd"/>
      <w:r w:rsidRPr="00A60839">
        <w:t xml:space="preserve"> nr. </w:t>
      </w:r>
      <w:r w:rsidR="007035DE">
        <w:rPr>
          <w:b/>
        </w:rPr>
        <w:t>…………</w:t>
      </w:r>
      <w:r w:rsidRPr="00A60839">
        <w:t xml:space="preserve"> </w:t>
      </w:r>
      <w:proofErr w:type="spellStart"/>
      <w:r w:rsidRPr="00A60839">
        <w:t>pronunţată</w:t>
      </w:r>
      <w:proofErr w:type="spellEnd"/>
      <w:r w:rsidRPr="00A60839">
        <w:t xml:space="preserve"> de Tribunalul </w:t>
      </w:r>
      <w:r w:rsidR="007035DE">
        <w:t>…….</w:t>
      </w:r>
      <w:r w:rsidRPr="00A60839">
        <w:t xml:space="preserve">– </w:t>
      </w:r>
      <w:proofErr w:type="spellStart"/>
      <w:r w:rsidRPr="00A60839">
        <w:t>Secţia</w:t>
      </w:r>
      <w:proofErr w:type="spellEnd"/>
      <w:r w:rsidRPr="00A60839">
        <w:t xml:space="preserve"> </w:t>
      </w:r>
      <w:r w:rsidR="007035DE">
        <w:t>…………</w:t>
      </w:r>
      <w:r w:rsidRPr="00A60839">
        <w:t xml:space="preserve"> în dosarul nr. </w:t>
      </w:r>
      <w:r w:rsidR="007035DE">
        <w:rPr>
          <w:b/>
        </w:rPr>
        <w:t>………….</w:t>
      </w:r>
      <w:r w:rsidRPr="00A60839">
        <w:t xml:space="preserve">, </w:t>
      </w:r>
      <w:proofErr w:type="spellStart"/>
      <w:r>
        <w:t>intimaţi</w:t>
      </w:r>
      <w:proofErr w:type="spellEnd"/>
      <w:r>
        <w:t xml:space="preserve"> fiind</w:t>
      </w:r>
      <w:r w:rsidRPr="00A60839">
        <w:t xml:space="preserve"> reclamanta </w:t>
      </w:r>
      <w:r w:rsidR="007035DE">
        <w:rPr>
          <w:b/>
        </w:rPr>
        <w:t>BB</w:t>
      </w:r>
      <w:r w:rsidRPr="00A60839">
        <w:t xml:space="preserve">, cu sediul în mun. </w:t>
      </w:r>
      <w:r w:rsidR="007035DE">
        <w:t>B</w:t>
      </w:r>
      <w:r w:rsidRPr="00A60839">
        <w:t xml:space="preserve">, str. </w:t>
      </w:r>
      <w:r w:rsidR="007035DE">
        <w:t>…………..</w:t>
      </w:r>
      <w:r>
        <w:t xml:space="preserve"> intervenienta</w:t>
      </w:r>
      <w:r w:rsidRPr="00A60839">
        <w:t xml:space="preserve"> </w:t>
      </w:r>
      <w:r w:rsidR="007035DE">
        <w:rPr>
          <w:b/>
        </w:rPr>
        <w:t>XX B</w:t>
      </w:r>
      <w:r w:rsidRPr="00A60839">
        <w:t>,</w:t>
      </w:r>
      <w:r>
        <w:t xml:space="preserve"> cu sediul în mun. </w:t>
      </w:r>
      <w:r w:rsidR="007035DE">
        <w:t>B</w:t>
      </w:r>
      <w:r>
        <w:t>,</w:t>
      </w:r>
      <w:r w:rsidRPr="00A60839">
        <w:t xml:space="preserve"> </w:t>
      </w:r>
      <w:r w:rsidR="007035DE">
        <w:t>…………</w:t>
      </w:r>
      <w:proofErr w:type="spellStart"/>
      <w:r w:rsidRPr="00A60839">
        <w:t>şi</w:t>
      </w:r>
      <w:proofErr w:type="spellEnd"/>
      <w:r w:rsidRPr="00A60839">
        <w:t xml:space="preserve"> chemata în </w:t>
      </w:r>
      <w:proofErr w:type="spellStart"/>
      <w:r w:rsidRPr="00A60839">
        <w:t>garanţie</w:t>
      </w:r>
      <w:proofErr w:type="spellEnd"/>
      <w:r w:rsidRPr="00A60839">
        <w:t xml:space="preserve"> </w:t>
      </w:r>
      <w:r w:rsidR="007035DE">
        <w:rPr>
          <w:b/>
        </w:rPr>
        <w:t>YY</w:t>
      </w:r>
      <w:r w:rsidRPr="00EC71A1">
        <w:rPr>
          <w:b/>
        </w:rPr>
        <w:t xml:space="preserve"> </w:t>
      </w:r>
      <w:r w:rsidR="007035DE">
        <w:rPr>
          <w:b/>
        </w:rPr>
        <w:t>B</w:t>
      </w:r>
      <w:r w:rsidRPr="00EC71A1">
        <w:rPr>
          <w:b/>
        </w:rPr>
        <w:t>,</w:t>
      </w:r>
      <w:r w:rsidRPr="00A60839">
        <w:t xml:space="preserve"> cu sediul în </w:t>
      </w:r>
      <w:proofErr w:type="spellStart"/>
      <w:r w:rsidRPr="00A60839">
        <w:t>aceeaşi</w:t>
      </w:r>
      <w:proofErr w:type="spellEnd"/>
      <w:r w:rsidRPr="00A60839">
        <w:t xml:space="preserve"> localitate, </w:t>
      </w:r>
      <w:r w:rsidR="007035DE">
        <w:t>…………..</w:t>
      </w:r>
      <w:r w:rsidRPr="00A60839">
        <w:t>.</w:t>
      </w:r>
    </w:p>
    <w:p w:rsidR="00971B10" w:rsidRPr="00E43229" w:rsidRDefault="00971B10" w:rsidP="00971B10">
      <w:pPr>
        <w:jc w:val="both"/>
      </w:pPr>
      <w:r w:rsidRPr="00A60839">
        <w:tab/>
      </w:r>
      <w:r>
        <w:t xml:space="preserve">      Dezbaterile asupra apelului au avut loc în </w:t>
      </w:r>
      <w:proofErr w:type="spellStart"/>
      <w:r>
        <w:t>şedinţa</w:t>
      </w:r>
      <w:proofErr w:type="spellEnd"/>
      <w:r>
        <w:t xml:space="preserve"> publică din </w:t>
      </w:r>
      <w:r w:rsidR="007035DE">
        <w:t>…………</w:t>
      </w:r>
      <w:r>
        <w:t xml:space="preserve">, </w:t>
      </w:r>
      <w:proofErr w:type="spellStart"/>
      <w:r>
        <w:t>susţinerile</w:t>
      </w:r>
      <w:proofErr w:type="spellEnd"/>
      <w:r>
        <w:t xml:space="preserve"> </w:t>
      </w:r>
      <w:proofErr w:type="spellStart"/>
      <w:r>
        <w:t>părţilor</w:t>
      </w:r>
      <w:proofErr w:type="spellEnd"/>
      <w:r>
        <w:t xml:space="preserve"> fiind consemnate în încheierea de </w:t>
      </w:r>
      <w:proofErr w:type="spellStart"/>
      <w:r>
        <w:t>şedinţă</w:t>
      </w:r>
      <w:proofErr w:type="spellEnd"/>
      <w:r>
        <w:t xml:space="preserve"> din acea dată, redactată separat, care face parte integrantă din prezenta decizie </w:t>
      </w:r>
      <w:proofErr w:type="spellStart"/>
      <w:r>
        <w:t>şi</w:t>
      </w:r>
      <w:proofErr w:type="spellEnd"/>
      <w:r>
        <w:t xml:space="preserve"> când, pentru a da posibilitatea </w:t>
      </w:r>
      <w:proofErr w:type="spellStart"/>
      <w:r>
        <w:t>părţilor</w:t>
      </w:r>
      <w:proofErr w:type="spellEnd"/>
      <w:r>
        <w:t xml:space="preserve"> să depună concluzii scrise</w:t>
      </w:r>
      <w:r w:rsidRPr="00E43229">
        <w:t>,</w:t>
      </w:r>
      <w:r>
        <w:t xml:space="preserve"> </w:t>
      </w:r>
      <w:proofErr w:type="spellStart"/>
      <w:r>
        <w:t>pronunţarea</w:t>
      </w:r>
      <w:proofErr w:type="spellEnd"/>
      <w:r>
        <w:t xml:space="preserve"> s-a amânat pentru astăzi, </w:t>
      </w:r>
      <w:r w:rsidR="007035DE">
        <w:t>……….</w:t>
      </w:r>
      <w:r>
        <w:t>.</w:t>
      </w:r>
    </w:p>
    <w:p w:rsidR="00971B10" w:rsidRDefault="00971B10" w:rsidP="00971B10">
      <w:pPr>
        <w:ind w:firstLine="1134"/>
        <w:jc w:val="both"/>
      </w:pPr>
      <w:r>
        <w:t>După deliberare</w:t>
      </w:r>
      <w:r w:rsidRPr="00E43229">
        <w:t>,</w:t>
      </w:r>
    </w:p>
    <w:p w:rsidR="00971B10" w:rsidRDefault="00971B10" w:rsidP="00971B10">
      <w:pPr>
        <w:ind w:firstLine="1134"/>
        <w:jc w:val="both"/>
      </w:pPr>
    </w:p>
    <w:p w:rsidR="00971B10" w:rsidRPr="00A60839" w:rsidRDefault="00971B10" w:rsidP="00971B10">
      <w:pPr>
        <w:ind w:firstLine="708"/>
        <w:jc w:val="center"/>
        <w:rPr>
          <w:b/>
        </w:rPr>
      </w:pPr>
      <w:r w:rsidRPr="00A60839">
        <w:rPr>
          <w:b/>
        </w:rPr>
        <w:t>C U R T E A,</w:t>
      </w:r>
    </w:p>
    <w:p w:rsidR="00971B10" w:rsidRPr="00A60839" w:rsidRDefault="00971B10" w:rsidP="00971B10">
      <w:pPr>
        <w:ind w:firstLine="708"/>
        <w:jc w:val="center"/>
        <w:rPr>
          <w:b/>
        </w:rPr>
      </w:pPr>
    </w:p>
    <w:p w:rsidR="00971B10" w:rsidRDefault="00971B10" w:rsidP="00971B10">
      <w:pPr>
        <w:ind w:firstLine="708"/>
        <w:jc w:val="both"/>
      </w:pPr>
      <w:r>
        <w:t xml:space="preserve">       Asupra apelului de </w:t>
      </w:r>
      <w:proofErr w:type="spellStart"/>
      <w:r>
        <w:t>faţă</w:t>
      </w:r>
      <w:proofErr w:type="spellEnd"/>
      <w:r>
        <w:t>, constată următoarele:</w:t>
      </w:r>
    </w:p>
    <w:p w:rsidR="00971B10" w:rsidRPr="009419A7" w:rsidRDefault="00971B10" w:rsidP="00971B10">
      <w:pPr>
        <w:jc w:val="both"/>
      </w:pPr>
      <w:r>
        <w:t xml:space="preserve">                   </w:t>
      </w:r>
      <w:r w:rsidRPr="009419A7">
        <w:t xml:space="preserve">Prin cererea înregistrată pe rolul </w:t>
      </w:r>
      <w:r>
        <w:t xml:space="preserve">Tribunalului </w:t>
      </w:r>
      <w:r w:rsidR="007035DE">
        <w:t>……….</w:t>
      </w:r>
      <w:r>
        <w:t xml:space="preserve"> - </w:t>
      </w:r>
      <w:proofErr w:type="spellStart"/>
      <w:r w:rsidRPr="00A60839">
        <w:t>Secţia</w:t>
      </w:r>
      <w:proofErr w:type="spellEnd"/>
      <w:r w:rsidRPr="00A60839">
        <w:t xml:space="preserve"> </w:t>
      </w:r>
      <w:r w:rsidR="007035DE">
        <w:t>………..</w:t>
      </w:r>
      <w:r>
        <w:t xml:space="preserve"> sub nr. </w:t>
      </w:r>
      <w:r w:rsidR="007035DE">
        <w:t>………..</w:t>
      </w:r>
      <w:r>
        <w:t xml:space="preserve"> din</w:t>
      </w:r>
      <w:r w:rsidRPr="009419A7">
        <w:t xml:space="preserve"> data de  </w:t>
      </w:r>
      <w:r w:rsidR="007035DE">
        <w:t>………</w:t>
      </w:r>
      <w:r w:rsidRPr="009419A7">
        <w:t xml:space="preserve">, reclamanta </w:t>
      </w:r>
      <w:r w:rsidR="007035DE">
        <w:t>BB B</w:t>
      </w:r>
      <w:r>
        <w:t xml:space="preserve"> </w:t>
      </w:r>
      <w:r w:rsidRPr="009419A7">
        <w:t xml:space="preserve">a chemat în judecată pârâta </w:t>
      </w:r>
      <w:r w:rsidR="007035DE">
        <w:t>AA</w:t>
      </w:r>
      <w:r>
        <w:t xml:space="preserve"> </w:t>
      </w:r>
      <w:r w:rsidR="007035DE">
        <w:t>S</w:t>
      </w:r>
      <w:r w:rsidRPr="009419A7">
        <w:t xml:space="preserve"> solicitând ca</w:t>
      </w:r>
      <w:r>
        <w:t>,</w:t>
      </w:r>
      <w:r w:rsidRPr="009419A7">
        <w:t xml:space="preserve"> prin hotărârea </w:t>
      </w:r>
      <w:r>
        <w:t>ce se</w:t>
      </w:r>
      <w:r w:rsidRPr="009419A7">
        <w:t xml:space="preserve"> va </w:t>
      </w:r>
      <w:proofErr w:type="spellStart"/>
      <w:r w:rsidRPr="009419A7">
        <w:t>pronunţa</w:t>
      </w:r>
      <w:proofErr w:type="spellEnd"/>
      <w:r>
        <w:t xml:space="preserve">, </w:t>
      </w:r>
      <w:r w:rsidRPr="009419A7">
        <w:t xml:space="preserve">  </w:t>
      </w:r>
      <w:r>
        <w:t>să se dispună obligarea</w:t>
      </w:r>
      <w:r w:rsidRPr="009419A7">
        <w:t xml:space="preserve"> </w:t>
      </w:r>
      <w:r>
        <w:t>acesteia din urmă</w:t>
      </w:r>
      <w:r w:rsidRPr="009419A7">
        <w:t xml:space="preserve"> la predarea imobilului - </w:t>
      </w:r>
      <w:proofErr w:type="spellStart"/>
      <w:r w:rsidRPr="009419A7">
        <w:t>spaţiu</w:t>
      </w:r>
      <w:proofErr w:type="spellEnd"/>
      <w:r w:rsidRPr="009419A7">
        <w:t xml:space="preserve"> comercial (</w:t>
      </w:r>
      <w:proofErr w:type="spellStart"/>
      <w:r w:rsidRPr="009419A7">
        <w:t>obligaţie</w:t>
      </w:r>
      <w:proofErr w:type="spellEnd"/>
      <w:r w:rsidRPr="009419A7">
        <w:t xml:space="preserve"> de a face) situat în </w:t>
      </w:r>
      <w:r w:rsidR="007035DE">
        <w:t>S</w:t>
      </w:r>
      <w:r w:rsidRPr="009419A7">
        <w:t xml:space="preserve">, </w:t>
      </w:r>
      <w:proofErr w:type="spellStart"/>
      <w:r w:rsidRPr="009419A7">
        <w:t>str</w:t>
      </w:r>
      <w:proofErr w:type="spellEnd"/>
      <w:r w:rsidRPr="009419A7">
        <w:t xml:space="preserve">, </w:t>
      </w:r>
      <w:r w:rsidR="007035DE">
        <w:t>…………</w:t>
      </w:r>
      <w:r w:rsidRPr="009419A7">
        <w:t xml:space="preserve"> </w:t>
      </w:r>
      <w:proofErr w:type="spellStart"/>
      <w:r w:rsidRPr="009419A7">
        <w:t>judeţul</w:t>
      </w:r>
      <w:proofErr w:type="spellEnd"/>
      <w:r w:rsidRPr="009419A7">
        <w:t xml:space="preserve"> </w:t>
      </w:r>
      <w:r w:rsidR="007035DE">
        <w:t>S</w:t>
      </w:r>
      <w:r w:rsidRPr="009419A7">
        <w:t xml:space="preserve">, proprietate a </w:t>
      </w:r>
      <w:r w:rsidR="007035DE">
        <w:t>BB</w:t>
      </w:r>
      <w:r w:rsidRPr="009419A7">
        <w:t xml:space="preserve">, având </w:t>
      </w:r>
      <w:proofErr w:type="spellStart"/>
      <w:r w:rsidRPr="009419A7">
        <w:t>suprafaţa</w:t>
      </w:r>
      <w:proofErr w:type="spellEnd"/>
      <w:r w:rsidRPr="009419A7">
        <w:t xml:space="preserve"> construită </w:t>
      </w:r>
      <w:r>
        <w:t xml:space="preserve">de 158,54 mp. </w:t>
      </w:r>
      <w:proofErr w:type="spellStart"/>
      <w:r>
        <w:t>şi</w:t>
      </w:r>
      <w:proofErr w:type="spellEnd"/>
      <w:r>
        <w:t xml:space="preserve"> </w:t>
      </w:r>
      <w:proofErr w:type="spellStart"/>
      <w:r>
        <w:t>suprafaţa</w:t>
      </w:r>
      <w:proofErr w:type="spellEnd"/>
      <w:r>
        <w:t xml:space="preserve"> utilă</w:t>
      </w:r>
      <w:r w:rsidRPr="009419A7">
        <w:t xml:space="preserve"> de 114,38 mp, înscris în CF ind. </w:t>
      </w:r>
      <w:r w:rsidR="007035DE">
        <w:t>S</w:t>
      </w:r>
      <w:r w:rsidRPr="009419A7">
        <w:t xml:space="preserve"> sub nr. </w:t>
      </w:r>
      <w:r w:rsidR="007035DE">
        <w:t>……..</w:t>
      </w:r>
      <w:r w:rsidRPr="009419A7">
        <w:t xml:space="preserve"> </w:t>
      </w:r>
      <w:proofErr w:type="spellStart"/>
      <w:r w:rsidRPr="009419A7">
        <w:t>şi</w:t>
      </w:r>
      <w:proofErr w:type="spellEnd"/>
      <w:r w:rsidRPr="009419A7">
        <w:t xml:space="preserve"> CF col. </w:t>
      </w:r>
      <w:r w:rsidR="007035DE">
        <w:t>S</w:t>
      </w:r>
      <w:r w:rsidRPr="009419A7">
        <w:t xml:space="preserve"> nr. </w:t>
      </w:r>
      <w:r w:rsidR="007035DE">
        <w:t>…….</w:t>
      </w:r>
      <w:r w:rsidRPr="009419A7">
        <w:t xml:space="preserve">, având nr. cadastral </w:t>
      </w:r>
      <w:r w:rsidR="007035DE">
        <w:t>………..</w:t>
      </w:r>
      <w:r w:rsidRPr="009419A7">
        <w:t xml:space="preserve">, </w:t>
      </w:r>
      <w:proofErr w:type="spellStart"/>
      <w:r w:rsidRPr="009419A7">
        <w:t>spaţiu</w:t>
      </w:r>
      <w:proofErr w:type="spellEnd"/>
      <w:r w:rsidRPr="009419A7">
        <w:t xml:space="preserve"> comercial a cărui </w:t>
      </w:r>
      <w:proofErr w:type="spellStart"/>
      <w:r w:rsidRPr="009419A7">
        <w:t>folosinţă</w:t>
      </w:r>
      <w:proofErr w:type="spellEnd"/>
      <w:r w:rsidRPr="009419A7">
        <w:t xml:space="preserve"> este </w:t>
      </w:r>
      <w:proofErr w:type="spellStart"/>
      <w:r w:rsidRPr="009419A7">
        <w:t>deţinută</w:t>
      </w:r>
      <w:proofErr w:type="spellEnd"/>
      <w:r w:rsidRPr="009419A7">
        <w:t xml:space="preserve"> în prezent de societatea pârâtă fără niciun titlu. </w:t>
      </w:r>
      <w:r>
        <w:t xml:space="preserve">De asemenea, a solicitat </w:t>
      </w:r>
      <w:r w:rsidRPr="009419A7">
        <w:t xml:space="preserve">obligarea </w:t>
      </w:r>
      <w:r>
        <w:t>pârâtei</w:t>
      </w:r>
      <w:r w:rsidRPr="009419A7">
        <w:t xml:space="preserve"> la plata daunelor cominatorii în cuantum de 200 Euro/zi de întârziere în cazul refuzului îndeplinirii </w:t>
      </w:r>
      <w:proofErr w:type="spellStart"/>
      <w:r w:rsidRPr="009419A7">
        <w:t>obligaţiei</w:t>
      </w:r>
      <w:proofErr w:type="spellEnd"/>
      <w:r w:rsidRPr="009419A7">
        <w:t xml:space="preserve"> de predare a imobilului în </w:t>
      </w:r>
      <w:r>
        <w:t>litigiu</w:t>
      </w:r>
      <w:r w:rsidRPr="009419A7">
        <w:t xml:space="preserve">, </w:t>
      </w:r>
      <w:r>
        <w:t xml:space="preserve">calculate </w:t>
      </w:r>
      <w:r w:rsidRPr="009419A7">
        <w:t xml:space="preserve">începând cu data </w:t>
      </w:r>
      <w:proofErr w:type="spellStart"/>
      <w:r w:rsidRPr="009419A7">
        <w:t>pronunţării</w:t>
      </w:r>
      <w:proofErr w:type="spellEnd"/>
      <w:r w:rsidRPr="009419A7">
        <w:t xml:space="preserve"> hotărârii, precum </w:t>
      </w:r>
      <w:proofErr w:type="spellStart"/>
      <w:r w:rsidRPr="009419A7">
        <w:t>şi</w:t>
      </w:r>
      <w:proofErr w:type="spellEnd"/>
      <w:r w:rsidRPr="009419A7">
        <w:t xml:space="preserve">  la plata cheltuielilor de judecată. </w:t>
      </w:r>
      <w:r>
        <w:t xml:space="preserve">     </w:t>
      </w:r>
    </w:p>
    <w:p w:rsidR="00971B10" w:rsidRPr="009419A7" w:rsidRDefault="00971B10" w:rsidP="00971B10">
      <w:pPr>
        <w:ind w:firstLine="720"/>
        <w:jc w:val="both"/>
      </w:pPr>
      <w:r>
        <w:t xml:space="preserve">      </w:t>
      </w:r>
      <w:r w:rsidRPr="009419A7">
        <w:t xml:space="preserve">Pârâta </w:t>
      </w:r>
      <w:r w:rsidR="007035DE">
        <w:t>AA</w:t>
      </w:r>
      <w:r w:rsidRPr="009419A7">
        <w:t xml:space="preserve"> </w:t>
      </w:r>
      <w:r w:rsidR="007035DE">
        <w:t>S</w:t>
      </w:r>
      <w:r w:rsidRPr="009419A7">
        <w:t xml:space="preserve"> a formulat întâmpinare, cerere  </w:t>
      </w:r>
      <w:proofErr w:type="spellStart"/>
      <w:r w:rsidRPr="009419A7">
        <w:t>reconvenţională</w:t>
      </w:r>
      <w:proofErr w:type="spellEnd"/>
      <w:r w:rsidRPr="009419A7">
        <w:t xml:space="preserve">, precum </w:t>
      </w:r>
      <w:proofErr w:type="spellStart"/>
      <w:r w:rsidRPr="009419A7">
        <w:t>şi</w:t>
      </w:r>
      <w:proofErr w:type="spellEnd"/>
      <w:r w:rsidRPr="009419A7">
        <w:t xml:space="preserve"> cerere de  chemare în </w:t>
      </w:r>
      <w:proofErr w:type="spellStart"/>
      <w:r w:rsidRPr="009419A7">
        <w:t>garanţie</w:t>
      </w:r>
      <w:proofErr w:type="spellEnd"/>
      <w:r w:rsidRPr="009419A7">
        <w:t>.</w:t>
      </w:r>
    </w:p>
    <w:p w:rsidR="00971B10" w:rsidRPr="009419A7" w:rsidRDefault="00971B10" w:rsidP="00971B10">
      <w:pPr>
        <w:ind w:firstLine="720"/>
        <w:jc w:val="both"/>
      </w:pPr>
      <w:r>
        <w:t xml:space="preserve">      </w:t>
      </w:r>
      <w:r w:rsidRPr="009419A7">
        <w:t xml:space="preserve">Prin cererea de chemare în </w:t>
      </w:r>
      <w:proofErr w:type="spellStart"/>
      <w:r w:rsidRPr="009419A7">
        <w:t>garanţie</w:t>
      </w:r>
      <w:proofErr w:type="spellEnd"/>
      <w:r>
        <w:t xml:space="preserve"> a </w:t>
      </w:r>
      <w:r w:rsidR="007035DE">
        <w:t>YY B</w:t>
      </w:r>
      <w:r w:rsidRPr="009419A7">
        <w:t>, pârâta a solicitat introducerea acestei</w:t>
      </w:r>
      <w:r>
        <w:t xml:space="preserve">a în cauză, având în vedere că </w:t>
      </w:r>
      <w:r w:rsidRPr="009419A7">
        <w:t xml:space="preserve">societatea vânzătoare  este </w:t>
      </w:r>
      <w:proofErr w:type="spellStart"/>
      <w:r w:rsidRPr="009419A7">
        <w:t>ţinută</w:t>
      </w:r>
      <w:proofErr w:type="spellEnd"/>
      <w:r w:rsidRPr="009419A7">
        <w:t xml:space="preserve">  să garanteze  societatea cumpărătoare  de orice  </w:t>
      </w:r>
      <w:proofErr w:type="spellStart"/>
      <w:r w:rsidRPr="009419A7">
        <w:t>evicţiune</w:t>
      </w:r>
      <w:proofErr w:type="spellEnd"/>
      <w:r w:rsidRPr="009419A7">
        <w:t xml:space="preserve"> conf. art. 1337 Cod civil , inclusiv  de </w:t>
      </w:r>
      <w:proofErr w:type="spellStart"/>
      <w:r w:rsidRPr="009419A7">
        <w:t>obligaţia</w:t>
      </w:r>
      <w:proofErr w:type="spellEnd"/>
      <w:r w:rsidRPr="009419A7">
        <w:t xml:space="preserve">  de predare</w:t>
      </w:r>
      <w:r>
        <w:t xml:space="preserve">  a  </w:t>
      </w:r>
      <w:proofErr w:type="spellStart"/>
      <w:r>
        <w:t>folosinţei</w:t>
      </w:r>
      <w:proofErr w:type="spellEnd"/>
      <w:r>
        <w:t xml:space="preserve">  bunului vândut </w:t>
      </w:r>
      <w:proofErr w:type="spellStart"/>
      <w:r>
        <w:t>şi</w:t>
      </w:r>
      <w:proofErr w:type="spellEnd"/>
      <w:r>
        <w:t xml:space="preserve"> c</w:t>
      </w:r>
      <w:r w:rsidRPr="009419A7">
        <w:t xml:space="preserve">um </w:t>
      </w:r>
      <w:proofErr w:type="spellStart"/>
      <w:r w:rsidRPr="009419A7">
        <w:t>obligaţia</w:t>
      </w:r>
      <w:proofErr w:type="spellEnd"/>
      <w:r w:rsidRPr="009419A7">
        <w:t xml:space="preserve">  de predare a </w:t>
      </w:r>
      <w:proofErr w:type="spellStart"/>
      <w:r w:rsidRPr="009419A7">
        <w:t>folosinţei</w:t>
      </w:r>
      <w:proofErr w:type="spellEnd"/>
      <w:r w:rsidRPr="009419A7">
        <w:t xml:space="preserve"> bunului imobil  dobândit  îi revine  în mod evident  </w:t>
      </w:r>
      <w:proofErr w:type="spellStart"/>
      <w:r w:rsidRPr="009419A7">
        <w:t>societăţii</w:t>
      </w:r>
      <w:proofErr w:type="spellEnd"/>
      <w:r w:rsidRPr="009419A7">
        <w:t xml:space="preserve"> vânzătoare</w:t>
      </w:r>
      <w:r>
        <w:t xml:space="preserve"> conform clauzei  contractuale</w:t>
      </w:r>
      <w:r w:rsidRPr="009419A7">
        <w:t xml:space="preserve"> coroborată cu  </w:t>
      </w:r>
      <w:proofErr w:type="spellStart"/>
      <w:r w:rsidRPr="009419A7">
        <w:t>dispoziţiile</w:t>
      </w:r>
      <w:proofErr w:type="spellEnd"/>
      <w:r w:rsidRPr="009419A7">
        <w:t xml:space="preserve">  art. 1336 pct.1 Cod civil, pârâta  </w:t>
      </w:r>
      <w:r>
        <w:t>nu are</w:t>
      </w:r>
      <w:r w:rsidRPr="009419A7">
        <w:t xml:space="preserve"> calitate  procesuală  pasivă </w:t>
      </w:r>
      <w:proofErr w:type="spellStart"/>
      <w:r w:rsidRPr="009419A7">
        <w:t>faţă</w:t>
      </w:r>
      <w:proofErr w:type="spellEnd"/>
      <w:r w:rsidRPr="009419A7">
        <w:t xml:space="preserve"> de  cererea  reclamantei.</w:t>
      </w:r>
    </w:p>
    <w:p w:rsidR="00971B10" w:rsidRPr="009419A7" w:rsidRDefault="00971B10" w:rsidP="00971B10">
      <w:pPr>
        <w:ind w:firstLine="720"/>
        <w:jc w:val="both"/>
      </w:pPr>
      <w:r w:rsidRPr="009419A7">
        <w:t xml:space="preserve">Prin cererea </w:t>
      </w:r>
      <w:proofErr w:type="spellStart"/>
      <w:r w:rsidRPr="009419A7">
        <w:t>reconvenţională</w:t>
      </w:r>
      <w:proofErr w:type="spellEnd"/>
      <w:r w:rsidRPr="009419A7">
        <w:t>,  pârâta a solicitat  ca</w:t>
      </w:r>
      <w:r>
        <w:t>,</w:t>
      </w:r>
      <w:r w:rsidRPr="009419A7">
        <w:t xml:space="preserve"> în cazul  admiterii </w:t>
      </w:r>
      <w:proofErr w:type="spellStart"/>
      <w:r w:rsidRPr="009419A7">
        <w:t>acţiunii</w:t>
      </w:r>
      <w:proofErr w:type="spellEnd"/>
      <w:r w:rsidRPr="009419A7">
        <w:t xml:space="preserve">, să se dispună  instituirea  unui drept de  </w:t>
      </w:r>
      <w:proofErr w:type="spellStart"/>
      <w:r w:rsidRPr="009419A7">
        <w:t>retenţie</w:t>
      </w:r>
      <w:proofErr w:type="spellEnd"/>
      <w:r w:rsidRPr="009419A7">
        <w:t xml:space="preserve"> asupra </w:t>
      </w:r>
      <w:proofErr w:type="spellStart"/>
      <w:r w:rsidRPr="009419A7">
        <w:t>spaţiului</w:t>
      </w:r>
      <w:proofErr w:type="spellEnd"/>
      <w:r w:rsidRPr="009419A7">
        <w:t xml:space="preserve">  din municipiul </w:t>
      </w:r>
      <w:r w:rsidR="007035DE">
        <w:t>S</w:t>
      </w:r>
      <w:r w:rsidRPr="009419A7">
        <w:t xml:space="preserve">, str. </w:t>
      </w:r>
      <w:r w:rsidR="007035DE">
        <w:t>……….</w:t>
      </w:r>
      <w:r w:rsidRPr="009419A7">
        <w:t xml:space="preserve"> jud. </w:t>
      </w:r>
      <w:r w:rsidR="007035DE">
        <w:t>S</w:t>
      </w:r>
      <w:r w:rsidRPr="009419A7">
        <w:t xml:space="preserve">, adus ca  aport  în asociere, până la plata  integrală  a sumei de 9.100 lei, reprezentând c/v </w:t>
      </w:r>
      <w:proofErr w:type="spellStart"/>
      <w:r w:rsidRPr="009419A7">
        <w:t>îmbunătăţirilor</w:t>
      </w:r>
      <w:proofErr w:type="spellEnd"/>
      <w:r w:rsidRPr="009419A7">
        <w:t xml:space="preserve"> aduse </w:t>
      </w:r>
      <w:proofErr w:type="spellStart"/>
      <w:r w:rsidRPr="009419A7">
        <w:t>spaţiul</w:t>
      </w:r>
      <w:r>
        <w:t>ui</w:t>
      </w:r>
      <w:proofErr w:type="spellEnd"/>
      <w:r w:rsidRPr="009419A7">
        <w:t xml:space="preserve">  comercial  în litigiu, în baza facturilor  nr. </w:t>
      </w:r>
      <w:r w:rsidR="007035DE">
        <w:t>……..</w:t>
      </w:r>
      <w:r w:rsidRPr="009419A7">
        <w:t xml:space="preserve">din 1.07.2000 </w:t>
      </w:r>
      <w:proofErr w:type="spellStart"/>
      <w:r w:rsidRPr="009419A7">
        <w:t>şi</w:t>
      </w:r>
      <w:proofErr w:type="spellEnd"/>
      <w:r w:rsidRPr="009419A7">
        <w:t xml:space="preserve"> nr. </w:t>
      </w:r>
      <w:r w:rsidR="007035DE">
        <w:t>……….</w:t>
      </w:r>
      <w:r w:rsidRPr="009419A7">
        <w:t xml:space="preserve">din 2.08.2001, având în vedere  că prin adresa  nr. </w:t>
      </w:r>
      <w:r w:rsidR="007035DE">
        <w:t>……..</w:t>
      </w:r>
      <w:r w:rsidRPr="009419A7">
        <w:t xml:space="preserve">din 19.04.2000 emisă  de </w:t>
      </w:r>
      <w:r w:rsidR="0001002D">
        <w:t>ZZ</w:t>
      </w:r>
      <w:r w:rsidRPr="009419A7">
        <w:t xml:space="preserve"> </w:t>
      </w:r>
      <w:r w:rsidR="007035DE">
        <w:t>B</w:t>
      </w:r>
      <w:r w:rsidRPr="009419A7">
        <w:t xml:space="preserve"> (absorbită de </w:t>
      </w:r>
      <w:r w:rsidR="0001002D">
        <w:t>XX1</w:t>
      </w:r>
      <w:r>
        <w:t xml:space="preserve">), aceasta i-a dat acordul </w:t>
      </w:r>
      <w:r w:rsidRPr="009419A7">
        <w:t xml:space="preserve">să efectueze  lucrări  de amenajare </w:t>
      </w:r>
      <w:proofErr w:type="spellStart"/>
      <w:r w:rsidRPr="009419A7">
        <w:t>şi</w:t>
      </w:r>
      <w:proofErr w:type="spellEnd"/>
      <w:r w:rsidRPr="009419A7">
        <w:t xml:space="preserve"> reamenajare a </w:t>
      </w:r>
      <w:proofErr w:type="spellStart"/>
      <w:r w:rsidRPr="009419A7">
        <w:t>spaţiului</w:t>
      </w:r>
      <w:proofErr w:type="spellEnd"/>
      <w:r w:rsidRPr="009419A7">
        <w:t xml:space="preserve"> în </w:t>
      </w:r>
      <w:proofErr w:type="spellStart"/>
      <w:r w:rsidRPr="009419A7">
        <w:t>discuţie</w:t>
      </w:r>
      <w:proofErr w:type="spellEnd"/>
      <w:r w:rsidRPr="009419A7">
        <w:t xml:space="preserve">, în virtutea  contractului  de asociere nr. </w:t>
      </w:r>
      <w:r w:rsidR="0001002D">
        <w:t>……..</w:t>
      </w:r>
      <w:r w:rsidRPr="009419A7">
        <w:t xml:space="preserve"> din 21.03.2000.</w:t>
      </w:r>
    </w:p>
    <w:p w:rsidR="00971B10" w:rsidRPr="009419A7" w:rsidRDefault="00971B10" w:rsidP="00971B10">
      <w:pPr>
        <w:ind w:firstLine="720"/>
        <w:jc w:val="both"/>
      </w:pPr>
      <w:r w:rsidRPr="009419A7">
        <w:lastRenderedPageBreak/>
        <w:t>În cauză</w:t>
      </w:r>
      <w:r>
        <w:t>,</w:t>
      </w:r>
      <w:r w:rsidRPr="009419A7">
        <w:t xml:space="preserve"> au fost formulate de către </w:t>
      </w:r>
      <w:r w:rsidR="007035DE">
        <w:t>YYB</w:t>
      </w:r>
      <w:r w:rsidRPr="009419A7">
        <w:t xml:space="preserve"> </w:t>
      </w:r>
      <w:proofErr w:type="spellStart"/>
      <w:r w:rsidRPr="009419A7">
        <w:t>şi</w:t>
      </w:r>
      <w:proofErr w:type="spellEnd"/>
      <w:r w:rsidRPr="009419A7">
        <w:t xml:space="preserve"> SC </w:t>
      </w:r>
      <w:r w:rsidR="0001002D">
        <w:t xml:space="preserve">XX </w:t>
      </w:r>
      <w:r w:rsidRPr="009419A7">
        <w:t xml:space="preserve"> (fosta </w:t>
      </w:r>
      <w:r w:rsidR="0001002D">
        <w:t>XX1</w:t>
      </w:r>
      <w:r>
        <w:t>)</w:t>
      </w:r>
      <w:r w:rsidRPr="009419A7">
        <w:t xml:space="preserve"> cereri de </w:t>
      </w:r>
      <w:proofErr w:type="spellStart"/>
      <w:r w:rsidRPr="009419A7">
        <w:t>intervenţie</w:t>
      </w:r>
      <w:proofErr w:type="spellEnd"/>
      <w:r w:rsidRPr="009419A7">
        <w:t xml:space="preserve">  în interesul reclamantei  </w:t>
      </w:r>
      <w:r w:rsidR="0001002D">
        <w:t>BB</w:t>
      </w:r>
      <w:r>
        <w:t xml:space="preserve"> </w:t>
      </w:r>
      <w:r w:rsidR="007035DE">
        <w:t>B</w:t>
      </w:r>
      <w:r w:rsidRPr="009419A7">
        <w:t>.</w:t>
      </w:r>
    </w:p>
    <w:p w:rsidR="00971B10" w:rsidRPr="009419A7" w:rsidRDefault="00971B10" w:rsidP="00971B10">
      <w:pPr>
        <w:ind w:firstLine="720"/>
        <w:jc w:val="both"/>
      </w:pPr>
      <w:r w:rsidRPr="009419A7">
        <w:t xml:space="preserve">Prin </w:t>
      </w:r>
      <w:proofErr w:type="spellStart"/>
      <w:r w:rsidRPr="009419A7">
        <w:t>sentinţa</w:t>
      </w:r>
      <w:proofErr w:type="spellEnd"/>
      <w:r w:rsidRPr="009419A7">
        <w:t xml:space="preserve"> nr. </w:t>
      </w:r>
      <w:r w:rsidR="0001002D">
        <w:t>……..</w:t>
      </w:r>
      <w:r>
        <w:t xml:space="preserve">, Tribunalul </w:t>
      </w:r>
      <w:r w:rsidR="0001002D">
        <w:t>…….</w:t>
      </w:r>
      <w:r>
        <w:t xml:space="preserve">- </w:t>
      </w:r>
      <w:proofErr w:type="spellStart"/>
      <w:r w:rsidRPr="00A60839">
        <w:t>Secţia</w:t>
      </w:r>
      <w:proofErr w:type="spellEnd"/>
      <w:r w:rsidRPr="00A60839">
        <w:t xml:space="preserve"> </w:t>
      </w:r>
      <w:r w:rsidR="0001002D">
        <w:t>……….</w:t>
      </w:r>
      <w:r w:rsidRPr="009419A7">
        <w:t xml:space="preserve"> a respins</w:t>
      </w:r>
      <w:r>
        <w:t xml:space="preserve"> ca nefondate</w:t>
      </w:r>
      <w:r w:rsidRPr="009419A7">
        <w:t xml:space="preserve"> </w:t>
      </w:r>
      <w:proofErr w:type="spellStart"/>
      <w:r w:rsidRPr="009419A7">
        <w:t>acţiunea</w:t>
      </w:r>
      <w:proofErr w:type="spellEnd"/>
      <w:r w:rsidRPr="009419A7">
        <w:t xml:space="preserve"> promovată de reclamantă, cererea </w:t>
      </w:r>
      <w:proofErr w:type="spellStart"/>
      <w:r w:rsidRPr="009419A7">
        <w:t>reco</w:t>
      </w:r>
      <w:r>
        <w:t>nvenţională</w:t>
      </w:r>
      <w:proofErr w:type="spellEnd"/>
      <w:r>
        <w:t xml:space="preserve"> formulată de pârâtă, </w:t>
      </w:r>
      <w:r w:rsidRPr="009419A7">
        <w:t xml:space="preserve">cererea de chemare în </w:t>
      </w:r>
      <w:proofErr w:type="spellStart"/>
      <w:r w:rsidRPr="009419A7">
        <w:t>garanţie</w:t>
      </w:r>
      <w:proofErr w:type="spellEnd"/>
      <w:r w:rsidRPr="009419A7">
        <w:t xml:space="preserve"> </w:t>
      </w:r>
      <w:proofErr w:type="spellStart"/>
      <w:r w:rsidRPr="009419A7">
        <w:t>şi</w:t>
      </w:r>
      <w:proofErr w:type="spellEnd"/>
      <w:r w:rsidRPr="009419A7">
        <w:t xml:space="preserve"> cerer</w:t>
      </w:r>
      <w:r>
        <w:t>ile</w:t>
      </w:r>
      <w:r w:rsidRPr="009419A7">
        <w:t xml:space="preserve"> de </w:t>
      </w:r>
      <w:proofErr w:type="spellStart"/>
      <w:r w:rsidRPr="009419A7">
        <w:t>intervenţie</w:t>
      </w:r>
      <w:proofErr w:type="spellEnd"/>
      <w:r w:rsidRPr="009419A7">
        <w:t xml:space="preserve"> în interesul reclamantei, </w:t>
      </w:r>
      <w:r>
        <w:t>fiind obligată reclamanta să plătească pârâtei</w:t>
      </w:r>
      <w:r w:rsidRPr="009419A7">
        <w:t xml:space="preserve"> </w:t>
      </w:r>
      <w:r>
        <w:t>cheltuieli</w:t>
      </w:r>
      <w:r w:rsidRPr="009419A7">
        <w:t xml:space="preserve"> de judecată în sumă de 500 lei.</w:t>
      </w:r>
    </w:p>
    <w:p w:rsidR="00971B10" w:rsidRDefault="00971B10" w:rsidP="00971B10">
      <w:pPr>
        <w:jc w:val="both"/>
      </w:pPr>
      <w:r w:rsidRPr="009419A7">
        <w:tab/>
      </w:r>
      <w:r>
        <w:t xml:space="preserve"> </w:t>
      </w:r>
      <w:r w:rsidRPr="009419A7">
        <w:t xml:space="preserve">Împotriva acestei </w:t>
      </w:r>
      <w:proofErr w:type="spellStart"/>
      <w:r>
        <w:t>sentinţe</w:t>
      </w:r>
      <w:proofErr w:type="spellEnd"/>
      <w:r w:rsidRPr="009419A7">
        <w:t xml:space="preserve"> au declarat apel reclamanta, inter</w:t>
      </w:r>
      <w:r>
        <w:t xml:space="preserve">venienta </w:t>
      </w:r>
      <w:proofErr w:type="spellStart"/>
      <w:r>
        <w:t>şi</w:t>
      </w:r>
      <w:proofErr w:type="spellEnd"/>
      <w:r>
        <w:t xml:space="preserve"> chemata în </w:t>
      </w:r>
      <w:proofErr w:type="spellStart"/>
      <w:r>
        <w:t>garanţie</w:t>
      </w:r>
      <w:proofErr w:type="spellEnd"/>
      <w:r>
        <w:t xml:space="preserve"> iar prin </w:t>
      </w:r>
      <w:r w:rsidRPr="009419A7">
        <w:t xml:space="preserve">decizia nr. </w:t>
      </w:r>
      <w:r w:rsidR="0001002D">
        <w:t>……….</w:t>
      </w:r>
      <w:r w:rsidRPr="009419A7">
        <w:t xml:space="preserve"> din 26.01.2009, Curtea de Apel </w:t>
      </w:r>
      <w:r w:rsidR="0001002D">
        <w:t>…………</w:t>
      </w:r>
      <w:r w:rsidRPr="009419A7">
        <w:t xml:space="preserve"> a admis apelurile, a </w:t>
      </w:r>
      <w:proofErr w:type="spellStart"/>
      <w:r w:rsidRPr="009419A7">
        <w:t>desfiinţat</w:t>
      </w:r>
      <w:proofErr w:type="spellEnd"/>
      <w:r w:rsidRPr="009419A7">
        <w:t xml:space="preserve"> </w:t>
      </w:r>
      <w:proofErr w:type="spellStart"/>
      <w:r w:rsidRPr="009419A7">
        <w:t>sentinţa</w:t>
      </w:r>
      <w:proofErr w:type="spellEnd"/>
      <w:r w:rsidRPr="009419A7">
        <w:t xml:space="preserve"> atacată </w:t>
      </w:r>
      <w:proofErr w:type="spellStart"/>
      <w:r w:rsidRPr="009419A7">
        <w:t>şi</w:t>
      </w:r>
      <w:proofErr w:type="spellEnd"/>
      <w:r w:rsidRPr="009419A7">
        <w:t xml:space="preserve"> a trimis cauza spr</w:t>
      </w:r>
      <w:r>
        <w:t xml:space="preserve">e rejudecare </w:t>
      </w:r>
      <w:proofErr w:type="spellStart"/>
      <w:r>
        <w:t>aceleiaşi</w:t>
      </w:r>
      <w:proofErr w:type="spellEnd"/>
      <w:r>
        <w:t xml:space="preserve"> </w:t>
      </w:r>
      <w:proofErr w:type="spellStart"/>
      <w:r>
        <w:t>instanţe</w:t>
      </w:r>
      <w:proofErr w:type="spellEnd"/>
      <w:r>
        <w:t>, c</w:t>
      </w:r>
      <w:r w:rsidRPr="009419A7">
        <w:t xml:space="preserve">auza </w:t>
      </w:r>
      <w:r>
        <w:t xml:space="preserve">fiind </w:t>
      </w:r>
      <w:r w:rsidRPr="009419A7">
        <w:t xml:space="preserve">reînregistrată sub nr. </w:t>
      </w:r>
      <w:r w:rsidR="0001002D">
        <w:t>……………..</w:t>
      </w:r>
      <w:r>
        <w:t>.</w:t>
      </w:r>
    </w:p>
    <w:p w:rsidR="00971B10" w:rsidRDefault="00971B10" w:rsidP="00971B10">
      <w:pPr>
        <w:jc w:val="both"/>
      </w:pPr>
      <w:r>
        <w:t xml:space="preserve">             L</w:t>
      </w:r>
      <w:r w:rsidRPr="009419A7">
        <w:t xml:space="preserve">a data de 05.10.2009, având în vedere că prin încheierea nr. </w:t>
      </w:r>
      <w:r w:rsidR="0001002D">
        <w:t>……</w:t>
      </w:r>
      <w:r w:rsidRPr="009419A7">
        <w:t xml:space="preserve"> din 27.04.2009 a fost admisă cererea de </w:t>
      </w:r>
      <w:proofErr w:type="spellStart"/>
      <w:r w:rsidRPr="009419A7">
        <w:t>abţinere</w:t>
      </w:r>
      <w:proofErr w:type="spellEnd"/>
      <w:r w:rsidRPr="009419A7">
        <w:t xml:space="preserve"> formulată de </w:t>
      </w:r>
      <w:proofErr w:type="spellStart"/>
      <w:r w:rsidRPr="009419A7">
        <w:t>preşedintele</w:t>
      </w:r>
      <w:proofErr w:type="spellEnd"/>
      <w:r w:rsidRPr="009419A7">
        <w:t xml:space="preserve"> completului de judecată, </w:t>
      </w:r>
      <w:r>
        <w:t xml:space="preserve">dosarul </w:t>
      </w:r>
      <w:r w:rsidRPr="009419A7">
        <w:t xml:space="preserve">a fost închis, formându-se </w:t>
      </w:r>
      <w:r>
        <w:t>dosar nou cu nr.</w:t>
      </w:r>
      <w:r w:rsidRPr="009419A7">
        <w:t xml:space="preserve"> </w:t>
      </w:r>
      <w:r w:rsidR="0001002D">
        <w:t>……………</w:t>
      </w:r>
      <w:r w:rsidRPr="009419A7">
        <w:t>.</w:t>
      </w:r>
    </w:p>
    <w:p w:rsidR="00971B10" w:rsidRPr="00DD2EA1" w:rsidRDefault="00971B10" w:rsidP="00971B10">
      <w:pPr>
        <w:jc w:val="both"/>
      </w:pPr>
      <w:r>
        <w:t xml:space="preserve">            În rejudecare, </w:t>
      </w:r>
      <w:r w:rsidRPr="00DD2EA1">
        <w:rPr>
          <w:b/>
        </w:rPr>
        <w:t xml:space="preserve">prin </w:t>
      </w:r>
      <w:proofErr w:type="spellStart"/>
      <w:r w:rsidRPr="00DD2EA1">
        <w:rPr>
          <w:b/>
        </w:rPr>
        <w:t>sentinţa</w:t>
      </w:r>
      <w:proofErr w:type="spellEnd"/>
      <w:r w:rsidRPr="00DD2EA1">
        <w:rPr>
          <w:b/>
        </w:rPr>
        <w:t xml:space="preserve"> nr.</w:t>
      </w:r>
      <w:r>
        <w:t xml:space="preserve"> </w:t>
      </w:r>
      <w:r w:rsidR="0001002D">
        <w:rPr>
          <w:b/>
        </w:rPr>
        <w:t>………….</w:t>
      </w:r>
      <w:r w:rsidRPr="00A60839">
        <w:t xml:space="preserve">, </w:t>
      </w:r>
      <w:r w:rsidRPr="00DD2EA1">
        <w:rPr>
          <w:b/>
        </w:rPr>
        <w:t xml:space="preserve">Tribunal </w:t>
      </w:r>
      <w:r w:rsidR="0001002D">
        <w:rPr>
          <w:b/>
        </w:rPr>
        <w:t>………..</w:t>
      </w:r>
      <w:r w:rsidRPr="00DD2EA1">
        <w:rPr>
          <w:b/>
        </w:rPr>
        <w:t xml:space="preserve"> – </w:t>
      </w:r>
      <w:proofErr w:type="spellStart"/>
      <w:r w:rsidRPr="00DD2EA1">
        <w:rPr>
          <w:b/>
        </w:rPr>
        <w:t>Secţia</w:t>
      </w:r>
      <w:proofErr w:type="spellEnd"/>
      <w:r w:rsidRPr="00DD2EA1">
        <w:rPr>
          <w:b/>
        </w:rPr>
        <w:t xml:space="preserve"> Comercială, de Contencios Administrativ </w:t>
      </w:r>
      <w:proofErr w:type="spellStart"/>
      <w:r w:rsidRPr="00DD2EA1">
        <w:rPr>
          <w:b/>
        </w:rPr>
        <w:t>şi</w:t>
      </w:r>
      <w:proofErr w:type="spellEnd"/>
      <w:r w:rsidRPr="00DD2EA1">
        <w:rPr>
          <w:b/>
        </w:rPr>
        <w:t xml:space="preserve"> Fiscal</w:t>
      </w:r>
      <w:r>
        <w:t xml:space="preserve"> </w:t>
      </w:r>
      <w:r w:rsidRPr="00DD2EA1">
        <w:t xml:space="preserve">a respins, ca nefondată, </w:t>
      </w:r>
      <w:proofErr w:type="spellStart"/>
      <w:r w:rsidRPr="00DD2EA1">
        <w:t>excepţia</w:t>
      </w:r>
      <w:proofErr w:type="spellEnd"/>
      <w:r w:rsidRPr="00DD2EA1">
        <w:t xml:space="preserve"> lipsei </w:t>
      </w:r>
      <w:proofErr w:type="spellStart"/>
      <w:r w:rsidRPr="00DD2EA1">
        <w:t>calităţii</w:t>
      </w:r>
      <w:proofErr w:type="spellEnd"/>
      <w:r w:rsidRPr="00DD2EA1">
        <w:t xml:space="preserve"> proce</w:t>
      </w:r>
      <w:r>
        <w:t xml:space="preserve">suale pasive invocată de pârâtă </w:t>
      </w:r>
      <w:proofErr w:type="spellStart"/>
      <w:r>
        <w:t>şi</w:t>
      </w:r>
      <w:proofErr w:type="spellEnd"/>
      <w:r>
        <w:t xml:space="preserve">, </w:t>
      </w:r>
      <w:proofErr w:type="spellStart"/>
      <w:r>
        <w:t>admiţând</w:t>
      </w:r>
      <w:proofErr w:type="spellEnd"/>
      <w:r>
        <w:t xml:space="preserve"> </w:t>
      </w:r>
      <w:proofErr w:type="spellStart"/>
      <w:r w:rsidRPr="00DD2EA1">
        <w:t>acţiunea</w:t>
      </w:r>
      <w:proofErr w:type="spellEnd"/>
      <w:r w:rsidRPr="00DD2EA1">
        <w:t xml:space="preserve"> principală, având ca obiect «</w:t>
      </w:r>
      <w:proofErr w:type="spellStart"/>
      <w:r w:rsidRPr="00DD2EA1">
        <w:t>obligaţia</w:t>
      </w:r>
      <w:proofErr w:type="spellEnd"/>
      <w:r w:rsidRPr="00DD2EA1">
        <w:t xml:space="preserve"> de a face» formulată </w:t>
      </w:r>
      <w:r>
        <w:t>de reclamantă</w:t>
      </w:r>
      <w:r w:rsidRPr="00DD2EA1">
        <w:t xml:space="preserve"> în  contradictoriu cu pârâta </w:t>
      </w:r>
      <w:r>
        <w:t>„</w:t>
      </w:r>
      <w:r w:rsidR="007035DE">
        <w:t>AA</w:t>
      </w:r>
      <w:r>
        <w:t>”</w:t>
      </w:r>
      <w:r w:rsidRPr="00DD2EA1">
        <w:t xml:space="preserve">  </w:t>
      </w:r>
      <w:r w:rsidR="007035DE">
        <w:t>S</w:t>
      </w:r>
      <w:r w:rsidRPr="00DD2EA1">
        <w:t xml:space="preserve">, </w:t>
      </w:r>
      <w:r>
        <w:t>intervenienta</w:t>
      </w:r>
      <w:r w:rsidRPr="00DD2EA1">
        <w:t xml:space="preserve">  </w:t>
      </w:r>
      <w:r w:rsidR="0001002D">
        <w:t>XX</w:t>
      </w:r>
      <w:r w:rsidRPr="007C46E3">
        <w:t xml:space="preserve"> </w:t>
      </w:r>
      <w:r w:rsidR="007035DE">
        <w:t>B</w:t>
      </w:r>
      <w:r w:rsidRPr="00DD2EA1">
        <w:t xml:space="preserve">, chemată în </w:t>
      </w:r>
      <w:proofErr w:type="spellStart"/>
      <w:r w:rsidRPr="00DD2EA1">
        <w:t>garanţie</w:t>
      </w:r>
      <w:proofErr w:type="spellEnd"/>
      <w:r w:rsidRPr="00DD2EA1">
        <w:t xml:space="preserve"> fiind </w:t>
      </w:r>
      <w:r w:rsidRPr="00DD2EA1">
        <w:rPr>
          <w:b/>
        </w:rPr>
        <w:t xml:space="preserve"> </w:t>
      </w:r>
      <w:r w:rsidR="0001002D">
        <w:t>YY</w:t>
      </w:r>
      <w:r w:rsidRPr="007C46E3">
        <w:t xml:space="preserve"> </w:t>
      </w:r>
      <w:r w:rsidR="007035DE">
        <w:t>B</w:t>
      </w:r>
      <w:r>
        <w:t xml:space="preserve"> </w:t>
      </w:r>
      <w:proofErr w:type="spellStart"/>
      <w:r>
        <w:t>şi</w:t>
      </w:r>
      <w:proofErr w:type="spellEnd"/>
      <w:r>
        <w:t xml:space="preserve"> </w:t>
      </w:r>
      <w:r w:rsidRPr="00DD2EA1">
        <w:t xml:space="preserve">cererile de </w:t>
      </w:r>
      <w:proofErr w:type="spellStart"/>
      <w:r w:rsidRPr="00DD2EA1">
        <w:t>intervenţie</w:t>
      </w:r>
      <w:proofErr w:type="spellEnd"/>
      <w:r w:rsidRPr="00DD2EA1">
        <w:t xml:space="preserve"> în interesul reclamantei, formulate de </w:t>
      </w:r>
      <w:r>
        <w:t>intervenientele</w:t>
      </w:r>
      <w:r w:rsidRPr="00AE5AA1">
        <w:rPr>
          <w:sz w:val="28"/>
          <w:szCs w:val="28"/>
        </w:rPr>
        <w:t xml:space="preserve"> </w:t>
      </w:r>
      <w:r w:rsidR="000F0DEF">
        <w:t>YY</w:t>
      </w:r>
      <w:r w:rsidRPr="00AE5AA1">
        <w:t xml:space="preserve"> </w:t>
      </w:r>
      <w:r w:rsidR="007035DE">
        <w:t>B</w:t>
      </w:r>
      <w:r>
        <w:rPr>
          <w:sz w:val="28"/>
          <w:szCs w:val="28"/>
        </w:rPr>
        <w:t xml:space="preserve"> </w:t>
      </w:r>
      <w:proofErr w:type="spellStart"/>
      <w:r>
        <w:rPr>
          <w:sz w:val="28"/>
          <w:szCs w:val="28"/>
        </w:rPr>
        <w:t>şi</w:t>
      </w:r>
      <w:proofErr w:type="spellEnd"/>
      <w:r>
        <w:rPr>
          <w:sz w:val="28"/>
          <w:szCs w:val="28"/>
        </w:rPr>
        <w:t xml:space="preserve"> </w:t>
      </w:r>
      <w:r w:rsidR="000F0DEF">
        <w:t>XX</w:t>
      </w:r>
      <w:r w:rsidRPr="007C46E3">
        <w:t xml:space="preserve"> </w:t>
      </w:r>
      <w:r w:rsidR="007035DE">
        <w:t>B</w:t>
      </w:r>
      <w:r>
        <w:t>, a obligat</w:t>
      </w:r>
      <w:r w:rsidRPr="00DD2EA1">
        <w:t xml:space="preserve"> pârâta S.C. "</w:t>
      </w:r>
      <w:r w:rsidR="007035DE">
        <w:t>AA</w:t>
      </w:r>
      <w:r w:rsidRPr="00DD2EA1">
        <w:t xml:space="preserve">" S.R.L. </w:t>
      </w:r>
      <w:r w:rsidR="007035DE">
        <w:t>S</w:t>
      </w:r>
      <w:r w:rsidRPr="00DD2EA1">
        <w:t xml:space="preserve"> să predea reclamantei </w:t>
      </w:r>
      <w:proofErr w:type="spellStart"/>
      <w:r w:rsidRPr="00DD2EA1">
        <w:t>folosinţa</w:t>
      </w:r>
      <w:proofErr w:type="spellEnd"/>
      <w:r w:rsidRPr="00DD2EA1">
        <w:t xml:space="preserve"> imobilului - </w:t>
      </w:r>
      <w:proofErr w:type="spellStart"/>
      <w:r w:rsidRPr="00DD2EA1">
        <w:t>spaţiu</w:t>
      </w:r>
      <w:proofErr w:type="spellEnd"/>
      <w:r w:rsidRPr="00DD2EA1">
        <w:t xml:space="preserve"> comercial situat în mun. </w:t>
      </w:r>
      <w:r w:rsidR="007035DE">
        <w:t>S</w:t>
      </w:r>
      <w:r w:rsidRPr="00DD2EA1">
        <w:t xml:space="preserve">, str. </w:t>
      </w:r>
      <w:r w:rsidR="000F0DEF">
        <w:t>…………..</w:t>
      </w:r>
      <w:r w:rsidRPr="00DD2EA1">
        <w:t xml:space="preserve">, în </w:t>
      </w:r>
      <w:proofErr w:type="spellStart"/>
      <w:r w:rsidRPr="00DD2EA1">
        <w:t>suprafaţă</w:t>
      </w:r>
      <w:proofErr w:type="spellEnd"/>
      <w:r w:rsidRPr="00DD2EA1">
        <w:t xml:space="preserve"> construită de </w:t>
      </w:r>
      <w:smartTag w:uri="urn:schemas-microsoft-com:office:smarttags" w:element="metricconverter">
        <w:smartTagPr>
          <w:attr w:name="ProductID" w:val="158,54 m"/>
        </w:smartTagPr>
        <w:r w:rsidRPr="00DD2EA1">
          <w:t>158,54 m</w:t>
        </w:r>
      </w:smartTag>
      <w:r w:rsidRPr="00DD2EA1">
        <w:t xml:space="preserve">.p. </w:t>
      </w:r>
      <w:proofErr w:type="spellStart"/>
      <w:r w:rsidRPr="00DD2EA1">
        <w:t>şi</w:t>
      </w:r>
      <w:proofErr w:type="spellEnd"/>
      <w:r w:rsidRPr="00DD2EA1">
        <w:t xml:space="preserve"> </w:t>
      </w:r>
      <w:proofErr w:type="spellStart"/>
      <w:r w:rsidRPr="00DD2EA1">
        <w:t>suprafaţă</w:t>
      </w:r>
      <w:proofErr w:type="spellEnd"/>
      <w:r w:rsidRPr="00DD2EA1">
        <w:t xml:space="preserve"> utilă de </w:t>
      </w:r>
      <w:smartTag w:uri="urn:schemas-microsoft-com:office:smarttags" w:element="metricconverter">
        <w:smartTagPr>
          <w:attr w:name="ProductID" w:val="114,38 m"/>
        </w:smartTagPr>
        <w:r w:rsidRPr="00DD2EA1">
          <w:t>114,38 m</w:t>
        </w:r>
      </w:smartTag>
      <w:r w:rsidRPr="00DD2EA1">
        <w:t xml:space="preserve">.p. ( CF </w:t>
      </w:r>
      <w:r w:rsidR="000F0DEF">
        <w:t>………….</w:t>
      </w:r>
      <w:r w:rsidRPr="00DD2EA1">
        <w:t xml:space="preserve"> ind. </w:t>
      </w:r>
      <w:r w:rsidR="007035DE">
        <w:t>S</w:t>
      </w:r>
      <w:r w:rsidRPr="00DD2EA1">
        <w:t xml:space="preserve"> </w:t>
      </w:r>
      <w:proofErr w:type="spellStart"/>
      <w:r w:rsidRPr="00DD2EA1">
        <w:t>şi</w:t>
      </w:r>
      <w:proofErr w:type="spellEnd"/>
      <w:r w:rsidRPr="00DD2EA1">
        <w:t xml:space="preserve"> CF col. </w:t>
      </w:r>
      <w:r w:rsidR="007035DE">
        <w:t>S</w:t>
      </w:r>
      <w:r w:rsidRPr="00DD2EA1">
        <w:t xml:space="preserve"> nr. </w:t>
      </w:r>
      <w:r w:rsidR="000F0DEF">
        <w:t>……….</w:t>
      </w:r>
      <w:r w:rsidRPr="00DD2EA1">
        <w:t xml:space="preserve"> având n</w:t>
      </w:r>
      <w:r>
        <w:t xml:space="preserve">r. cadastral </w:t>
      </w:r>
      <w:r w:rsidR="000F0DEF">
        <w:t>………</w:t>
      </w:r>
      <w:r>
        <w:t>); de asemenea, a respins, ca nefondate,</w:t>
      </w:r>
      <w:r w:rsidRPr="00DD2EA1">
        <w:t xml:space="preserve"> cererea </w:t>
      </w:r>
      <w:proofErr w:type="spellStart"/>
      <w:r w:rsidRPr="00DD2EA1">
        <w:t>reconvenţională</w:t>
      </w:r>
      <w:proofErr w:type="spellEnd"/>
      <w:r w:rsidRPr="00DD2EA1">
        <w:t xml:space="preserve"> </w:t>
      </w:r>
      <w:proofErr w:type="spellStart"/>
      <w:r w:rsidRPr="00DD2EA1">
        <w:t>şi</w:t>
      </w:r>
      <w:proofErr w:type="spellEnd"/>
      <w:r w:rsidRPr="00DD2EA1">
        <w:t xml:space="preserve"> cererea de chemare î</w:t>
      </w:r>
      <w:r>
        <w:t xml:space="preserve">n </w:t>
      </w:r>
      <w:proofErr w:type="spellStart"/>
      <w:r>
        <w:t>garanţie</w:t>
      </w:r>
      <w:proofErr w:type="spellEnd"/>
      <w:r>
        <w:t xml:space="preserve">, formulate de pârâtă, precum </w:t>
      </w:r>
      <w:proofErr w:type="spellStart"/>
      <w:r>
        <w:t>şi</w:t>
      </w:r>
      <w:proofErr w:type="spellEnd"/>
      <w:r>
        <w:t xml:space="preserve"> </w:t>
      </w:r>
      <w:r w:rsidRPr="00DD2EA1">
        <w:t>cererea reclamantei de obligare</w:t>
      </w:r>
      <w:r>
        <w:t xml:space="preserve"> la plata daunelor cominatorii </w:t>
      </w:r>
      <w:proofErr w:type="spellStart"/>
      <w:r w:rsidRPr="00DD2EA1">
        <w:t>şi</w:t>
      </w:r>
      <w:proofErr w:type="spellEnd"/>
      <w:r w:rsidRPr="00DD2EA1">
        <w:t xml:space="preserve"> cererea pârâtei de obligare la plata cheltuielilor de judecată.</w:t>
      </w:r>
    </w:p>
    <w:p w:rsidR="00971B10" w:rsidRPr="00C83AE9" w:rsidRDefault="00971B10" w:rsidP="00971B10">
      <w:pPr>
        <w:ind w:firstLine="720"/>
        <w:jc w:val="both"/>
      </w:pPr>
      <w:r w:rsidRPr="00C83AE9">
        <w:rPr>
          <w:b/>
        </w:rPr>
        <w:t>Pentru a hotărî astfel</w:t>
      </w:r>
      <w:r>
        <w:t xml:space="preserve">, prima </w:t>
      </w:r>
      <w:proofErr w:type="spellStart"/>
      <w:r>
        <w:t>instanţă</w:t>
      </w:r>
      <w:proofErr w:type="spellEnd"/>
      <w:r>
        <w:t xml:space="preserve"> a </w:t>
      </w:r>
      <w:proofErr w:type="spellStart"/>
      <w:r>
        <w:t>reţinut</w:t>
      </w:r>
      <w:proofErr w:type="spellEnd"/>
      <w:r>
        <w:t xml:space="preserve">, în </w:t>
      </w:r>
      <w:proofErr w:type="spellStart"/>
      <w:r>
        <w:t>esenţă</w:t>
      </w:r>
      <w:proofErr w:type="spellEnd"/>
      <w:r>
        <w:t xml:space="preserve">, că </w:t>
      </w:r>
      <w:r w:rsidRPr="00C83AE9">
        <w:t>reclamanta a dobândit dreptul de proprietat</w:t>
      </w:r>
      <w:r>
        <w:t>e asupra imobilului în temeiul c</w:t>
      </w:r>
      <w:r w:rsidRPr="00C83AE9">
        <w:t>ontractului de vânzare</w:t>
      </w:r>
      <w:r w:rsidRPr="00C83AE9">
        <w:softHyphen/>
        <w:t xml:space="preserve">-cumpărare autentificat sub nr. </w:t>
      </w:r>
      <w:r w:rsidR="000F0DEF">
        <w:t>…………..</w:t>
      </w:r>
      <w:r w:rsidRPr="00C83AE9">
        <w:t xml:space="preserve">/2.11.2004 de BNP </w:t>
      </w:r>
      <w:r w:rsidR="000F0DEF">
        <w:t>……..</w:t>
      </w:r>
      <w:r w:rsidRPr="00C83AE9">
        <w:t xml:space="preserve"> de la vânzătoarea </w:t>
      </w:r>
      <w:r w:rsidR="000F0DEF">
        <w:t>YYB</w:t>
      </w:r>
      <w:r w:rsidRPr="00C83AE9">
        <w:t>, societate care la rândul ei a dobândit dreptul de propri</w:t>
      </w:r>
      <w:r>
        <w:t>etate asupra imobilului în cauză prin intermediul c</w:t>
      </w:r>
      <w:r w:rsidRPr="00C83AE9">
        <w:t xml:space="preserve">ontractului de vânzare-cumpărare autentificat sub nr. </w:t>
      </w:r>
      <w:r w:rsidR="000F0DEF">
        <w:t>………..</w:t>
      </w:r>
      <w:r w:rsidRPr="00C83AE9">
        <w:t xml:space="preserve">/18.10.2004 de BNP </w:t>
      </w:r>
      <w:r w:rsidR="000F0DEF">
        <w:t>……….</w:t>
      </w:r>
      <w:r w:rsidRPr="00C83AE9">
        <w:t xml:space="preserve"> încheiat cu </w:t>
      </w:r>
      <w:r w:rsidR="000F0DEF">
        <w:t>XX</w:t>
      </w:r>
      <w:r>
        <w:t>, iar pârâta</w:t>
      </w:r>
      <w:r w:rsidRPr="00C83AE9">
        <w:t xml:space="preserve"> a </w:t>
      </w:r>
      <w:proofErr w:type="spellStart"/>
      <w:r w:rsidRPr="00C83AE9">
        <w:t>deţinut</w:t>
      </w:r>
      <w:proofErr w:type="spellEnd"/>
      <w:r w:rsidRPr="00C83AE9">
        <w:t xml:space="preserve"> </w:t>
      </w:r>
      <w:proofErr w:type="spellStart"/>
      <w:r w:rsidRPr="00C83AE9">
        <w:t>folosinţa</w:t>
      </w:r>
      <w:proofErr w:type="spellEnd"/>
      <w:r w:rsidRPr="00C83AE9">
        <w:t xml:space="preserve"> </w:t>
      </w:r>
      <w:r>
        <w:t>imobilului în temeiul c</w:t>
      </w:r>
      <w:r w:rsidRPr="00C83AE9">
        <w:t xml:space="preserve">ontractului de asociere nr. </w:t>
      </w:r>
      <w:r w:rsidR="000F0DEF">
        <w:t>………..</w:t>
      </w:r>
      <w:r w:rsidRPr="00C83AE9">
        <w:t>/21</w:t>
      </w:r>
      <w:r>
        <w:t>.03.2000 încheiat între aceasta</w:t>
      </w:r>
      <w:r w:rsidRPr="00C83AE9">
        <w:t xml:space="preserve"> </w:t>
      </w:r>
      <w:proofErr w:type="spellStart"/>
      <w:r w:rsidRPr="00C83AE9">
        <w:t>şi</w:t>
      </w:r>
      <w:proofErr w:type="spellEnd"/>
      <w:r w:rsidRPr="00C83AE9">
        <w:t xml:space="preserve"> fosta </w:t>
      </w:r>
      <w:r w:rsidR="000F0DEF">
        <w:t>ZZ</w:t>
      </w:r>
      <w:r w:rsidRPr="00C83AE9">
        <w:t xml:space="preserve"> (preluat</w:t>
      </w:r>
      <w:r>
        <w:t>ă</w:t>
      </w:r>
      <w:r w:rsidRPr="00C83AE9">
        <w:t xml:space="preserve"> prin </w:t>
      </w:r>
      <w:proofErr w:type="spellStart"/>
      <w:r w:rsidRPr="00C83AE9">
        <w:t>absorbţie</w:t>
      </w:r>
      <w:proofErr w:type="spellEnd"/>
      <w:r w:rsidRPr="00C83AE9">
        <w:t xml:space="preserve"> de către </w:t>
      </w:r>
      <w:r w:rsidR="000F0DEF">
        <w:t>XX</w:t>
      </w:r>
      <w:r w:rsidRPr="00C83AE9">
        <w:t xml:space="preserve">), modificat prin Actul </w:t>
      </w:r>
      <w:proofErr w:type="spellStart"/>
      <w:r w:rsidRPr="00C83AE9">
        <w:t>adiţional</w:t>
      </w:r>
      <w:proofErr w:type="spellEnd"/>
      <w:r w:rsidRPr="00C83AE9">
        <w:t xml:space="preserve"> nr. </w:t>
      </w:r>
      <w:r w:rsidR="000F0DEF">
        <w:t>……….</w:t>
      </w:r>
      <w:r w:rsidRPr="00C83AE9">
        <w:t xml:space="preserve">/20.01.2003, contract care a expirat prin ajungerea la termen </w:t>
      </w:r>
      <w:r>
        <w:t xml:space="preserve">– 21.03.2006, având în vedere </w:t>
      </w:r>
      <w:proofErr w:type="spellStart"/>
      <w:r>
        <w:t>disp</w:t>
      </w:r>
      <w:proofErr w:type="spellEnd"/>
      <w:r>
        <w:t xml:space="preserve">. </w:t>
      </w:r>
      <w:r w:rsidRPr="00C83AE9">
        <w:t xml:space="preserve">art. 4 </w:t>
      </w:r>
      <w:r>
        <w:t xml:space="preserve">din contract prevede că acesta </w:t>
      </w:r>
      <w:r w:rsidRPr="00C83AE9">
        <w:t xml:space="preserve"> se încheie pe o perioada de 6 ani de la data de 21.03.2000, nefiind prelungit ulterior acestei date. </w:t>
      </w:r>
    </w:p>
    <w:p w:rsidR="00971B10" w:rsidRPr="00C83AE9" w:rsidRDefault="00971B10" w:rsidP="00971B10">
      <w:pPr>
        <w:ind w:firstLine="708"/>
        <w:jc w:val="both"/>
      </w:pPr>
      <w:r>
        <w:t xml:space="preserve">În </w:t>
      </w:r>
      <w:proofErr w:type="spellStart"/>
      <w:r>
        <w:t>consecinţă</w:t>
      </w:r>
      <w:proofErr w:type="spellEnd"/>
      <w:r>
        <w:t xml:space="preserve">, a constatat </w:t>
      </w:r>
      <w:proofErr w:type="spellStart"/>
      <w:r>
        <w:t>instanţa</w:t>
      </w:r>
      <w:proofErr w:type="spellEnd"/>
      <w:r>
        <w:t xml:space="preserve"> că, </w:t>
      </w:r>
      <w:r w:rsidRPr="00C83AE9">
        <w:t xml:space="preserve">ulterior datei de 21.03.2006, societatea pârâtă </w:t>
      </w:r>
      <w:r w:rsidR="000F0DEF">
        <w:t>AAS</w:t>
      </w:r>
      <w:r w:rsidRPr="00C83AE9">
        <w:t xml:space="preserve"> </w:t>
      </w:r>
      <w:proofErr w:type="spellStart"/>
      <w:r w:rsidRPr="00C83AE9">
        <w:t>deţine</w:t>
      </w:r>
      <w:proofErr w:type="spellEnd"/>
      <w:r w:rsidRPr="00C83AE9">
        <w:t xml:space="preserve"> </w:t>
      </w:r>
      <w:proofErr w:type="spellStart"/>
      <w:r w:rsidRPr="00C83AE9">
        <w:t>folosinţ</w:t>
      </w:r>
      <w:r>
        <w:t>a</w:t>
      </w:r>
      <w:proofErr w:type="spellEnd"/>
      <w:r>
        <w:t xml:space="preserve"> imobilului în cauză fără nici</w:t>
      </w:r>
      <w:r w:rsidRPr="00C83AE9">
        <w:t xml:space="preserve">un titlu, </w:t>
      </w:r>
      <w:r>
        <w:t>impunându-se</w:t>
      </w:r>
      <w:r w:rsidRPr="00C83AE9">
        <w:t xml:space="preserve"> a se proceda la predarea </w:t>
      </w:r>
      <w:proofErr w:type="spellStart"/>
      <w:r w:rsidRPr="00C83AE9">
        <w:t>spaţiului</w:t>
      </w:r>
      <w:proofErr w:type="spellEnd"/>
      <w:r w:rsidRPr="00C83AE9">
        <w:t xml:space="preserve"> comercial către </w:t>
      </w:r>
      <w:r w:rsidR="007035DE">
        <w:t>BB</w:t>
      </w:r>
      <w:r w:rsidRPr="00C83AE9">
        <w:t xml:space="preserve">, persoana-juridică ce </w:t>
      </w:r>
      <w:proofErr w:type="spellStart"/>
      <w:r w:rsidRPr="00C83AE9">
        <w:t>deţine</w:t>
      </w:r>
      <w:proofErr w:type="spellEnd"/>
      <w:r w:rsidRPr="00C83AE9">
        <w:t xml:space="preserve"> dreptul de proprietate asupra imobilului </w:t>
      </w:r>
      <w:proofErr w:type="spellStart"/>
      <w:r w:rsidRPr="00C83AE9">
        <w:t>şi</w:t>
      </w:r>
      <w:proofErr w:type="spellEnd"/>
      <w:r w:rsidRPr="00C83AE9">
        <w:t xml:space="preserve"> care este astfel îndrituită să beneficieze de toate atrib</w:t>
      </w:r>
      <w:r>
        <w:t xml:space="preserve">utele dreptului de proprietate, </w:t>
      </w:r>
      <w:r w:rsidRPr="00C83AE9">
        <w:t xml:space="preserve">inclusiv </w:t>
      </w:r>
      <w:proofErr w:type="spellStart"/>
      <w:r w:rsidRPr="00C83AE9">
        <w:t>folosinţa</w:t>
      </w:r>
      <w:proofErr w:type="spellEnd"/>
      <w:r w:rsidRPr="00C83AE9">
        <w:t xml:space="preserve"> acestuia.</w:t>
      </w:r>
    </w:p>
    <w:p w:rsidR="00971B10" w:rsidRPr="00C83AE9" w:rsidRDefault="00971B10" w:rsidP="00971B10">
      <w:pPr>
        <w:ind w:firstLine="708"/>
        <w:jc w:val="both"/>
      </w:pPr>
      <w:r w:rsidRPr="00C83AE9">
        <w:t>Refer</w:t>
      </w:r>
      <w:r>
        <w:t xml:space="preserve">itor la cererea </w:t>
      </w:r>
      <w:proofErr w:type="spellStart"/>
      <w:r>
        <w:t>reconvenţională</w:t>
      </w:r>
      <w:proofErr w:type="spellEnd"/>
      <w:r>
        <w:t>, t</w:t>
      </w:r>
      <w:r w:rsidRPr="00C83AE9">
        <w:t xml:space="preserve">ribunalul </w:t>
      </w:r>
      <w:r>
        <w:t xml:space="preserve">a </w:t>
      </w:r>
      <w:proofErr w:type="spellStart"/>
      <w:r>
        <w:t>reţinut</w:t>
      </w:r>
      <w:proofErr w:type="spellEnd"/>
      <w:r>
        <w:t xml:space="preserve"> că, </w:t>
      </w:r>
      <w:r w:rsidRPr="00C83AE9">
        <w:t xml:space="preserve">prin contractul nr. </w:t>
      </w:r>
      <w:r w:rsidR="000F0DEF">
        <w:t>……..</w:t>
      </w:r>
      <w:r w:rsidRPr="00C83AE9">
        <w:t xml:space="preserve">/2000, pârâta </w:t>
      </w:r>
      <w:r w:rsidR="000F0DEF">
        <w:t>AA</w:t>
      </w:r>
      <w:r w:rsidRPr="00C83AE9">
        <w:t xml:space="preserve"> </w:t>
      </w:r>
      <w:r w:rsidR="007035DE">
        <w:t>S</w:t>
      </w:r>
      <w:r w:rsidRPr="00C83AE9">
        <w:t xml:space="preserve"> </w:t>
      </w:r>
      <w:proofErr w:type="spellStart"/>
      <w:r w:rsidRPr="00C83AE9">
        <w:t>şi</w:t>
      </w:r>
      <w:proofErr w:type="spellEnd"/>
      <w:r w:rsidRPr="00C83AE9">
        <w:t xml:space="preserve">-a asumat expres </w:t>
      </w:r>
      <w:proofErr w:type="spellStart"/>
      <w:r w:rsidRPr="00C83AE9">
        <w:t>obligaţia</w:t>
      </w:r>
      <w:proofErr w:type="spellEnd"/>
      <w:r w:rsidRPr="00C83AE9">
        <w:t xml:space="preserve"> de amenajare a </w:t>
      </w:r>
      <w:proofErr w:type="spellStart"/>
      <w:r w:rsidRPr="00C83AE9">
        <w:t>spaţiului</w:t>
      </w:r>
      <w:proofErr w:type="spellEnd"/>
      <w:r w:rsidRPr="00C83AE9">
        <w:t xml:space="preserve"> prin eforturi proprii, astfel că </w:t>
      </w:r>
      <w:proofErr w:type="spellStart"/>
      <w:r w:rsidRPr="00C83AE9">
        <w:t>pretenţia</w:t>
      </w:r>
      <w:proofErr w:type="spellEnd"/>
      <w:r w:rsidRPr="00C83AE9">
        <w:t xml:space="preserve"> de plată a contravalorii </w:t>
      </w:r>
      <w:proofErr w:type="spellStart"/>
      <w:r w:rsidRPr="00C83AE9">
        <w:t>îmbunătăţirilor</w:t>
      </w:r>
      <w:proofErr w:type="spellEnd"/>
      <w:r w:rsidRPr="00C83AE9">
        <w:t xml:space="preserve"> aduse </w:t>
      </w:r>
      <w:proofErr w:type="spellStart"/>
      <w:r w:rsidRPr="00C83AE9">
        <w:t>şi</w:t>
      </w:r>
      <w:proofErr w:type="spellEnd"/>
      <w:r w:rsidRPr="00C83AE9">
        <w:t xml:space="preserve">, respectiv, de instituire a unui drept de </w:t>
      </w:r>
      <w:proofErr w:type="spellStart"/>
      <w:r w:rsidRPr="00C83AE9">
        <w:t>retenţie</w:t>
      </w:r>
      <w:proofErr w:type="spellEnd"/>
      <w:r w:rsidRPr="00C83AE9">
        <w:t xml:space="preserve"> nu este fondată.</w:t>
      </w:r>
    </w:p>
    <w:p w:rsidR="00971B10" w:rsidRDefault="00971B10" w:rsidP="00971B10">
      <w:pPr>
        <w:ind w:firstLine="708"/>
        <w:jc w:val="both"/>
      </w:pPr>
      <w:r w:rsidRPr="00C83AE9">
        <w:t xml:space="preserve">Totodată, </w:t>
      </w:r>
      <w:r>
        <w:t xml:space="preserve">a apreciat </w:t>
      </w:r>
      <w:proofErr w:type="spellStart"/>
      <w:r>
        <w:t>instanţa</w:t>
      </w:r>
      <w:proofErr w:type="spellEnd"/>
      <w:r>
        <w:t xml:space="preserve"> că, </w:t>
      </w:r>
      <w:r w:rsidRPr="00C83AE9">
        <w:t xml:space="preserve">în </w:t>
      </w:r>
      <w:proofErr w:type="spellStart"/>
      <w:r w:rsidRPr="00C83AE9">
        <w:t>speţă</w:t>
      </w:r>
      <w:proofErr w:type="spellEnd"/>
      <w:r w:rsidRPr="00C83AE9">
        <w:t xml:space="preserve"> nu sunt date </w:t>
      </w:r>
      <w:proofErr w:type="spellStart"/>
      <w:r w:rsidRPr="00C83AE9">
        <w:t>condiţiile</w:t>
      </w:r>
      <w:proofErr w:type="spellEnd"/>
      <w:r w:rsidRPr="00C83AE9">
        <w:t xml:space="preserve"> prevăzute de art. 60 </w:t>
      </w:r>
      <w:proofErr w:type="spellStart"/>
      <w:r w:rsidRPr="00C83AE9">
        <w:t>şi</w:t>
      </w:r>
      <w:proofErr w:type="spellEnd"/>
      <w:r w:rsidRPr="00C83AE9">
        <w:t xml:space="preserve"> următoarele Cod procedură civilă, referitoare la cererea de chemare în </w:t>
      </w:r>
      <w:proofErr w:type="spellStart"/>
      <w:r w:rsidRPr="00C83AE9">
        <w:t>garanţie</w:t>
      </w:r>
      <w:proofErr w:type="spellEnd"/>
      <w:r w:rsidRPr="00C83AE9">
        <w:t>, întrucât contractul nr. 595/2000 nu-</w:t>
      </w:r>
      <w:proofErr w:type="spellStart"/>
      <w:r w:rsidRPr="00C83AE9">
        <w:t>şi</w:t>
      </w:r>
      <w:proofErr w:type="spellEnd"/>
      <w:r w:rsidRPr="00C83AE9">
        <w:t xml:space="preserve"> mai poate produce efectele între </w:t>
      </w:r>
      <w:proofErr w:type="spellStart"/>
      <w:r w:rsidRPr="00C83AE9">
        <w:t>părţi</w:t>
      </w:r>
      <w:proofErr w:type="spellEnd"/>
      <w:r w:rsidRPr="00C83AE9">
        <w:t xml:space="preserve">, durata acestuia expirând la </w:t>
      </w:r>
      <w:r>
        <w:t xml:space="preserve">data de 21.03.2006 </w:t>
      </w:r>
      <w:proofErr w:type="spellStart"/>
      <w:r>
        <w:t>şi</w:t>
      </w:r>
      <w:proofErr w:type="spellEnd"/>
      <w:r>
        <w:t xml:space="preserve"> d</w:t>
      </w:r>
      <w:r w:rsidRPr="00C83AE9">
        <w:t xml:space="preserve">e asemenea </w:t>
      </w:r>
      <w:r>
        <w:t xml:space="preserve">că </w:t>
      </w:r>
      <w:r w:rsidRPr="00C83AE9">
        <w:t xml:space="preserve">nu se impune nici obligarea pârâtei la plata daunelor cominatorii, având în vedere că </w:t>
      </w:r>
      <w:proofErr w:type="spellStart"/>
      <w:r w:rsidRPr="00C83AE9">
        <w:t>obligaţia</w:t>
      </w:r>
      <w:proofErr w:type="spellEnd"/>
      <w:r w:rsidRPr="00C83AE9">
        <w:t xml:space="preserve"> de predare a imobilului poate fi adusă la îndeplinire prin intermediul executorului judecătoresc, iar </w:t>
      </w:r>
      <w:proofErr w:type="spellStart"/>
      <w:r w:rsidRPr="00C83AE9">
        <w:t>acţiunea</w:t>
      </w:r>
      <w:proofErr w:type="spellEnd"/>
      <w:r w:rsidRPr="00C83AE9">
        <w:t xml:space="preserve"> de </w:t>
      </w:r>
      <w:proofErr w:type="spellStart"/>
      <w:r w:rsidRPr="00C83AE9">
        <w:t>faţă</w:t>
      </w:r>
      <w:proofErr w:type="spellEnd"/>
      <w:r w:rsidRPr="00C83AE9">
        <w:t xml:space="preserve"> prezintă </w:t>
      </w:r>
      <w:proofErr w:type="spellStart"/>
      <w:r w:rsidRPr="00C83AE9">
        <w:t>şi</w:t>
      </w:r>
      <w:proofErr w:type="spellEnd"/>
      <w:r w:rsidRPr="00C83AE9">
        <w:t xml:space="preserve"> caracterele unei </w:t>
      </w:r>
      <w:proofErr w:type="spellStart"/>
      <w:r w:rsidRPr="00C83AE9">
        <w:t>acţiuni</w:t>
      </w:r>
      <w:proofErr w:type="spellEnd"/>
      <w:r w:rsidRPr="00C83AE9">
        <w:t xml:space="preserve"> în revendicare.</w:t>
      </w:r>
    </w:p>
    <w:p w:rsidR="00971B10" w:rsidRDefault="00971B10" w:rsidP="00971B10">
      <w:pPr>
        <w:ind w:firstLine="708"/>
        <w:jc w:val="both"/>
      </w:pPr>
      <w:r w:rsidRPr="00B83ACF">
        <w:rPr>
          <w:b/>
        </w:rPr>
        <w:t xml:space="preserve">Împotriva acestei </w:t>
      </w:r>
      <w:proofErr w:type="spellStart"/>
      <w:r w:rsidRPr="00B83ACF">
        <w:rPr>
          <w:b/>
        </w:rPr>
        <w:t>sentinţe</w:t>
      </w:r>
      <w:proofErr w:type="spellEnd"/>
      <w:r>
        <w:t xml:space="preserve">, în termen legal, a declarat apel pârâta </w:t>
      </w:r>
      <w:r w:rsidRPr="00FA7DC6">
        <w:t>SC „</w:t>
      </w:r>
      <w:r w:rsidR="007035DE">
        <w:t>AA</w:t>
      </w:r>
      <w:r w:rsidRPr="00FA7DC6">
        <w:t xml:space="preserve">” </w:t>
      </w:r>
      <w:r w:rsidR="007035DE">
        <w:t>S</w:t>
      </w:r>
      <w:r>
        <w:t xml:space="preserve">, criticând-o pentru nelegalitate </w:t>
      </w:r>
      <w:proofErr w:type="spellStart"/>
      <w:r>
        <w:t>şi</w:t>
      </w:r>
      <w:proofErr w:type="spellEnd"/>
      <w:r>
        <w:t xml:space="preserve"> netemeinicie.</w:t>
      </w:r>
    </w:p>
    <w:p w:rsidR="00971B10" w:rsidRPr="00370DEE" w:rsidRDefault="00971B10" w:rsidP="00971B10">
      <w:pPr>
        <w:jc w:val="both"/>
      </w:pPr>
      <w:r>
        <w:t xml:space="preserve">            În dezvoltarea motivelor de apel, apelanta a arătat, în </w:t>
      </w:r>
      <w:proofErr w:type="spellStart"/>
      <w:r>
        <w:t>esenţă</w:t>
      </w:r>
      <w:proofErr w:type="spellEnd"/>
      <w:r>
        <w:t xml:space="preserve">, că </w:t>
      </w:r>
      <w:r w:rsidRPr="00370DEE">
        <w:t xml:space="preserve">în mod </w:t>
      </w:r>
      <w:proofErr w:type="spellStart"/>
      <w:r w:rsidRPr="00370DEE">
        <w:t>greşit</w:t>
      </w:r>
      <w:proofErr w:type="spellEnd"/>
      <w:r w:rsidRPr="00370DEE">
        <w:t xml:space="preserve">, </w:t>
      </w:r>
      <w:proofErr w:type="spellStart"/>
      <w:r w:rsidRPr="00370DEE">
        <w:t>instanţa</w:t>
      </w:r>
      <w:proofErr w:type="spellEnd"/>
      <w:r w:rsidRPr="00370DEE">
        <w:t xml:space="preserve"> de fond  nu a pus în </w:t>
      </w:r>
      <w:proofErr w:type="spellStart"/>
      <w:r w:rsidRPr="00370DEE">
        <w:t>discuţia</w:t>
      </w:r>
      <w:proofErr w:type="spellEnd"/>
      <w:r w:rsidRPr="00370DEE">
        <w:t xml:space="preserve"> </w:t>
      </w:r>
      <w:proofErr w:type="spellStart"/>
      <w:r w:rsidRPr="00370DEE">
        <w:t>părţilor</w:t>
      </w:r>
      <w:proofErr w:type="spellEnd"/>
      <w:r w:rsidRPr="00370DEE">
        <w:t xml:space="preserve"> cererea de </w:t>
      </w:r>
      <w:r>
        <w:t xml:space="preserve">suspendare formulată în cauză </w:t>
      </w:r>
      <w:proofErr w:type="spellStart"/>
      <w:r>
        <w:t>şi</w:t>
      </w:r>
      <w:proofErr w:type="spellEnd"/>
      <w:r>
        <w:t xml:space="preserve"> depusă </w:t>
      </w:r>
      <w:r w:rsidRPr="00370DEE">
        <w:t>la fila 14  dosa</w:t>
      </w:r>
      <w:r>
        <w:t>r</w:t>
      </w:r>
      <w:r w:rsidRPr="00370DEE">
        <w:t xml:space="preserve"> pentru termenul din  7.09.2009 sau cel din 5.10.2009, cerere la care a anexat </w:t>
      </w:r>
      <w:proofErr w:type="spellStart"/>
      <w:r w:rsidRPr="00370DEE">
        <w:t>şi</w:t>
      </w:r>
      <w:proofErr w:type="spellEnd"/>
      <w:r w:rsidRPr="00370DEE">
        <w:t xml:space="preserve">  </w:t>
      </w:r>
      <w:proofErr w:type="spellStart"/>
      <w:r w:rsidRPr="00370DEE">
        <w:t>fişele</w:t>
      </w:r>
      <w:proofErr w:type="spellEnd"/>
      <w:r w:rsidRPr="00370DEE">
        <w:t xml:space="preserve"> </w:t>
      </w:r>
      <w:r w:rsidRPr="00370DEE">
        <w:lastRenderedPageBreak/>
        <w:t xml:space="preserve">dosarelor penale </w:t>
      </w:r>
      <w:proofErr w:type="spellStart"/>
      <w:r w:rsidRPr="00370DEE">
        <w:t>şi</w:t>
      </w:r>
      <w:proofErr w:type="spellEnd"/>
      <w:r w:rsidRPr="00370DEE">
        <w:t xml:space="preserve"> civile af</w:t>
      </w:r>
      <w:r>
        <w:t xml:space="preserve">late pe rolul Înaltei </w:t>
      </w:r>
      <w:proofErr w:type="spellStart"/>
      <w:r>
        <w:t>Curţi</w:t>
      </w:r>
      <w:proofErr w:type="spellEnd"/>
      <w:r>
        <w:t xml:space="preserve"> de </w:t>
      </w:r>
      <w:proofErr w:type="spellStart"/>
      <w:r>
        <w:t>C</w:t>
      </w:r>
      <w:r w:rsidRPr="00370DEE">
        <w:t>asaţie</w:t>
      </w:r>
      <w:proofErr w:type="spellEnd"/>
      <w:r w:rsidRPr="00370DEE">
        <w:t xml:space="preserve"> </w:t>
      </w:r>
      <w:proofErr w:type="spellStart"/>
      <w:r w:rsidRPr="00370DEE">
        <w:t>şi</w:t>
      </w:r>
      <w:proofErr w:type="spellEnd"/>
      <w:r w:rsidRPr="00370DEE">
        <w:t xml:space="preserve"> </w:t>
      </w:r>
      <w:proofErr w:type="spellStart"/>
      <w:r w:rsidRPr="00370DEE">
        <w:t>Justiţie</w:t>
      </w:r>
      <w:proofErr w:type="spellEnd"/>
      <w:r w:rsidRPr="00370DEE">
        <w:t xml:space="preserve"> </w:t>
      </w:r>
      <w:r w:rsidR="000F0DEF">
        <w:t>..</w:t>
      </w:r>
      <w:r w:rsidRPr="00370DEE">
        <w:t>sau pe</w:t>
      </w:r>
      <w:r>
        <w:t xml:space="preserve"> rolul </w:t>
      </w:r>
      <w:proofErr w:type="spellStart"/>
      <w:r>
        <w:t>Curţii</w:t>
      </w:r>
      <w:proofErr w:type="spellEnd"/>
      <w:r>
        <w:t xml:space="preserve"> de Apel </w:t>
      </w:r>
      <w:r w:rsidR="000F0DEF">
        <w:t>…</w:t>
      </w:r>
      <w:r>
        <w:t xml:space="preserve"> </w:t>
      </w:r>
      <w:proofErr w:type="spellStart"/>
      <w:r>
        <w:t>şi</w:t>
      </w:r>
      <w:proofErr w:type="spellEnd"/>
      <w:r>
        <w:t xml:space="preserve"> nici nu s-a </w:t>
      </w:r>
      <w:proofErr w:type="spellStart"/>
      <w:r>
        <w:t>pronunţat</w:t>
      </w:r>
      <w:proofErr w:type="spellEnd"/>
      <w:r>
        <w:t xml:space="preserve"> </w:t>
      </w:r>
      <w:r w:rsidRPr="00370DEE">
        <w:t xml:space="preserve"> cu privire la </w:t>
      </w:r>
      <w:r>
        <w:t>această</w:t>
      </w:r>
      <w:r w:rsidRPr="00370DEE">
        <w:t xml:space="preserve"> </w:t>
      </w:r>
      <w:r>
        <w:t>cerere</w:t>
      </w:r>
      <w:r w:rsidRPr="00370DEE">
        <w:t xml:space="preserve">, astfel că nu se </w:t>
      </w:r>
      <w:proofErr w:type="spellStart"/>
      <w:r w:rsidRPr="00370DEE">
        <w:t>regăseşte</w:t>
      </w:r>
      <w:proofErr w:type="spellEnd"/>
      <w:r w:rsidRPr="00370DEE">
        <w:t xml:space="preserve">  nici o motivare în acest sens în cuprinsu</w:t>
      </w:r>
      <w:r>
        <w:t xml:space="preserve">l încheierilor de </w:t>
      </w:r>
      <w:proofErr w:type="spellStart"/>
      <w:r>
        <w:t>şedinţă</w:t>
      </w:r>
      <w:proofErr w:type="spellEnd"/>
      <w:r>
        <w:t xml:space="preserve">  sau a hotărârii apelate, reiterând </w:t>
      </w:r>
      <w:proofErr w:type="spellStart"/>
      <w:r>
        <w:t>susţinerile</w:t>
      </w:r>
      <w:proofErr w:type="spellEnd"/>
      <w:r>
        <w:t xml:space="preserve"> din</w:t>
      </w:r>
      <w:r w:rsidRPr="00370DEE">
        <w:t xml:space="preserve"> cererea de suspendare  a prezentei cauze, în baza </w:t>
      </w:r>
      <w:proofErr w:type="spellStart"/>
      <w:r w:rsidRPr="00370DEE">
        <w:t>disp.art</w:t>
      </w:r>
      <w:proofErr w:type="spellEnd"/>
      <w:r w:rsidRPr="00370DEE">
        <w:t xml:space="preserve">. 244  alin.1 pct.2 Cod </w:t>
      </w:r>
      <w:proofErr w:type="spellStart"/>
      <w:r w:rsidRPr="00370DEE">
        <w:t>pr.civilă</w:t>
      </w:r>
      <w:proofErr w:type="spellEnd"/>
      <w:r w:rsidRPr="00370DEE">
        <w:t xml:space="preserve">, până la </w:t>
      </w:r>
      <w:proofErr w:type="spellStart"/>
      <w:r w:rsidRPr="00370DEE">
        <w:t>soluţionarea</w:t>
      </w:r>
      <w:proofErr w:type="spellEnd"/>
      <w:r w:rsidRPr="00370DEE">
        <w:t xml:space="preserve"> definitivă </w:t>
      </w:r>
      <w:proofErr w:type="spellStart"/>
      <w:r w:rsidRPr="00370DEE">
        <w:t>şi</w:t>
      </w:r>
      <w:proofErr w:type="spellEnd"/>
      <w:r w:rsidRPr="00370DEE">
        <w:t xml:space="preserve"> irevocabilă a dosarului penal nr</w:t>
      </w:r>
      <w:r w:rsidR="000F0DEF">
        <w:t>………..</w:t>
      </w:r>
      <w:r w:rsidRPr="00370DEE">
        <w:t>/2008 a Î.C.C.J.</w:t>
      </w:r>
    </w:p>
    <w:p w:rsidR="00971B10" w:rsidRPr="00370DEE" w:rsidRDefault="00971B10" w:rsidP="00971B10">
      <w:pPr>
        <w:jc w:val="both"/>
      </w:pPr>
      <w:r w:rsidRPr="00370DEE">
        <w:tab/>
      </w:r>
      <w:r>
        <w:t>A arătat apelanta că, p</w:t>
      </w:r>
      <w:r w:rsidRPr="00370DEE">
        <w:t xml:space="preserve">rin rechizitoriul </w:t>
      </w:r>
      <w:r>
        <w:t>întocmit în</w:t>
      </w:r>
      <w:r w:rsidRPr="00370DEE">
        <w:t xml:space="preserve">  dosarul nr</w:t>
      </w:r>
      <w:r w:rsidR="000F0DEF">
        <w:t>………</w:t>
      </w:r>
      <w:r w:rsidRPr="00370DEE">
        <w:t xml:space="preserve">2006  </w:t>
      </w:r>
      <w:r>
        <w:t>al</w:t>
      </w:r>
      <w:r w:rsidRPr="00370DEE">
        <w:t xml:space="preserve"> Parchetul</w:t>
      </w:r>
      <w:r>
        <w:t>ui</w:t>
      </w:r>
      <w:r w:rsidRPr="00370DEE">
        <w:t xml:space="preserve"> de pe lângă Înalta Curte de </w:t>
      </w:r>
      <w:proofErr w:type="spellStart"/>
      <w:r w:rsidRPr="00370DEE">
        <w:t>Casaţie</w:t>
      </w:r>
      <w:proofErr w:type="spellEnd"/>
      <w:r w:rsidRPr="00370DEE">
        <w:t xml:space="preserve"> </w:t>
      </w:r>
      <w:proofErr w:type="spellStart"/>
      <w:r w:rsidRPr="00370DEE">
        <w:t>şi</w:t>
      </w:r>
      <w:proofErr w:type="spellEnd"/>
      <w:r w:rsidRPr="00370DEE">
        <w:t xml:space="preserve"> </w:t>
      </w:r>
      <w:proofErr w:type="spellStart"/>
      <w:r w:rsidRPr="00370DEE">
        <w:t>Justiţie</w:t>
      </w:r>
      <w:proofErr w:type="spellEnd"/>
      <w:r w:rsidRPr="00370DEE">
        <w:t xml:space="preserve"> </w:t>
      </w:r>
      <w:r w:rsidR="000F0DEF">
        <w:t>..</w:t>
      </w:r>
      <w:r w:rsidRPr="00370DEE">
        <w:t xml:space="preserve"> -  </w:t>
      </w:r>
      <w:proofErr w:type="spellStart"/>
      <w:r w:rsidRPr="00370DEE">
        <w:t>secţia</w:t>
      </w:r>
      <w:proofErr w:type="spellEnd"/>
      <w:r w:rsidRPr="00370DEE">
        <w:t xml:space="preserve"> combatere a </w:t>
      </w:r>
      <w:proofErr w:type="spellStart"/>
      <w:r w:rsidRPr="00370DEE">
        <w:t>infracţiunilor</w:t>
      </w:r>
      <w:proofErr w:type="spellEnd"/>
      <w:r w:rsidRPr="00370DEE">
        <w:t xml:space="preserve">  conexe </w:t>
      </w:r>
      <w:proofErr w:type="spellStart"/>
      <w:r w:rsidRPr="00370DEE">
        <w:t>infracţiunilor</w:t>
      </w:r>
      <w:proofErr w:type="spellEnd"/>
      <w:r w:rsidRPr="00370DEE">
        <w:t xml:space="preserve"> de </w:t>
      </w:r>
      <w:proofErr w:type="spellStart"/>
      <w:r w:rsidRPr="00370DEE">
        <w:t>corupţie</w:t>
      </w:r>
      <w:proofErr w:type="spellEnd"/>
      <w:r w:rsidRPr="00370DEE">
        <w:t xml:space="preserve"> a fost începută urmărirea penală  </w:t>
      </w:r>
      <w:proofErr w:type="spellStart"/>
      <w:r w:rsidRPr="00370DEE">
        <w:t>şi</w:t>
      </w:r>
      <w:proofErr w:type="spellEnd"/>
      <w:r w:rsidRPr="00370DEE">
        <w:t xml:space="preserve">, au fost </w:t>
      </w:r>
      <w:proofErr w:type="spellStart"/>
      <w:r w:rsidRPr="00370DEE">
        <w:t>trimişi</w:t>
      </w:r>
      <w:proofErr w:type="spellEnd"/>
      <w:r w:rsidRPr="00370DEE">
        <w:t xml:space="preserve"> în judecată </w:t>
      </w:r>
      <w:proofErr w:type="spellStart"/>
      <w:r w:rsidRPr="00370DEE">
        <w:t>numiţii</w:t>
      </w:r>
      <w:proofErr w:type="spellEnd"/>
      <w:r w:rsidRPr="00370DEE">
        <w:t xml:space="preserve">  </w:t>
      </w:r>
      <w:r w:rsidR="000F0DEF">
        <w:t xml:space="preserve">I1 </w:t>
      </w:r>
      <w:r w:rsidRPr="00370DEE">
        <w:t xml:space="preserve">( dir.ec.al </w:t>
      </w:r>
      <w:r w:rsidR="000F0DEF">
        <w:t>XX</w:t>
      </w:r>
      <w:r w:rsidRPr="00370DEE">
        <w:t xml:space="preserve">, </w:t>
      </w:r>
      <w:proofErr w:type="spellStart"/>
      <w:r w:rsidRPr="00370DEE">
        <w:t>preşedinte</w:t>
      </w:r>
      <w:proofErr w:type="spellEnd"/>
      <w:r w:rsidRPr="00370DEE">
        <w:t xml:space="preserve"> al CA al </w:t>
      </w:r>
      <w:r w:rsidR="000F0DEF">
        <w:t>ZZ1</w:t>
      </w:r>
      <w:r w:rsidRPr="00370DEE">
        <w:t xml:space="preserve"> </w:t>
      </w:r>
      <w:r w:rsidR="007035DE">
        <w:t>B</w:t>
      </w:r>
      <w:r w:rsidRPr="00370DEE">
        <w:t xml:space="preserve">), </w:t>
      </w:r>
      <w:r w:rsidR="000F0DEF">
        <w:t>I2</w:t>
      </w:r>
      <w:r w:rsidRPr="00370DEE">
        <w:t xml:space="preserve">, </w:t>
      </w:r>
      <w:r w:rsidR="000F0DEF">
        <w:t xml:space="preserve"> I3</w:t>
      </w:r>
      <w:r w:rsidRPr="00370DEE">
        <w:t xml:space="preserve"> (dir.gen.al </w:t>
      </w:r>
      <w:r w:rsidR="000F0DEF">
        <w:t>XX</w:t>
      </w:r>
      <w:r w:rsidRPr="00370DEE">
        <w:t xml:space="preserve">), </w:t>
      </w:r>
      <w:r w:rsidR="000F0DEF">
        <w:t>I4</w:t>
      </w:r>
      <w:r w:rsidRPr="00370DEE">
        <w:t xml:space="preserve"> (dir.gen.al </w:t>
      </w:r>
      <w:r w:rsidR="000F0DEF">
        <w:t>BB</w:t>
      </w:r>
      <w:r w:rsidRPr="00370DEE">
        <w:t xml:space="preserve">), </w:t>
      </w:r>
      <w:proofErr w:type="spellStart"/>
      <w:r w:rsidRPr="00370DEE">
        <w:t>ş.a</w:t>
      </w:r>
      <w:proofErr w:type="spellEnd"/>
      <w:r w:rsidRPr="00370DEE">
        <w:t xml:space="preserve">. pentru </w:t>
      </w:r>
      <w:proofErr w:type="spellStart"/>
      <w:r w:rsidRPr="00370DEE">
        <w:t>săvârşirea</w:t>
      </w:r>
      <w:proofErr w:type="spellEnd"/>
      <w:r w:rsidRPr="00370DEE">
        <w:t xml:space="preserve"> </w:t>
      </w:r>
      <w:proofErr w:type="spellStart"/>
      <w:r w:rsidRPr="00370DEE">
        <w:t>infracţiunilor</w:t>
      </w:r>
      <w:proofErr w:type="spellEnd"/>
      <w:r w:rsidRPr="00370DEE">
        <w:t xml:space="preserve">  de spălare de bani prev. de Legea nr.7</w:t>
      </w:r>
      <w:r>
        <w:t xml:space="preserve">8/2000, din </w:t>
      </w:r>
      <w:proofErr w:type="spellStart"/>
      <w:r>
        <w:t>conţinutul</w:t>
      </w:r>
      <w:proofErr w:type="spellEnd"/>
      <w:r>
        <w:t xml:space="preserve"> acestuia rezultând că </w:t>
      </w:r>
      <w:r w:rsidRPr="00370DEE">
        <w:t xml:space="preserve">toate </w:t>
      </w:r>
      <w:proofErr w:type="spellStart"/>
      <w:r w:rsidRPr="00370DEE">
        <w:t>operaţiunile</w:t>
      </w:r>
      <w:proofErr w:type="spellEnd"/>
      <w:r w:rsidRPr="00370DEE">
        <w:t xml:space="preserve">  de vânzare-cumpărare succesive  a </w:t>
      </w:r>
      <w:proofErr w:type="spellStart"/>
      <w:r w:rsidRPr="00370DEE">
        <w:t>spaţiilor</w:t>
      </w:r>
      <w:proofErr w:type="spellEnd"/>
      <w:r w:rsidRPr="00370DEE">
        <w:t xml:space="preserve"> comerciale, printre care </w:t>
      </w:r>
      <w:proofErr w:type="spellStart"/>
      <w:r w:rsidRPr="00370DEE">
        <w:t>şi</w:t>
      </w:r>
      <w:proofErr w:type="spellEnd"/>
      <w:r w:rsidRPr="00370DEE">
        <w:t xml:space="preserve"> </w:t>
      </w:r>
      <w:proofErr w:type="spellStart"/>
      <w:r w:rsidRPr="00370DEE">
        <w:t>spaţiul</w:t>
      </w:r>
      <w:proofErr w:type="spellEnd"/>
      <w:r w:rsidRPr="00370DEE">
        <w:t xml:space="preserve"> din litigiu, </w:t>
      </w:r>
      <w:r>
        <w:t>situat în</w:t>
      </w:r>
      <w:r w:rsidRPr="00370DEE">
        <w:t xml:space="preserve"> municipiul </w:t>
      </w:r>
      <w:r w:rsidR="007035DE">
        <w:t>S</w:t>
      </w:r>
      <w:r w:rsidRPr="00370DEE">
        <w:t xml:space="preserve">, </w:t>
      </w:r>
      <w:proofErr w:type="spellStart"/>
      <w:r w:rsidRPr="00370DEE">
        <w:t>str</w:t>
      </w:r>
      <w:proofErr w:type="spellEnd"/>
      <w:r w:rsidR="000F0DEF">
        <w:t>……………</w:t>
      </w:r>
      <w:r w:rsidRPr="00370DEE">
        <w:t xml:space="preserve"> au fost făcute cu scopul spălării banilor, având o </w:t>
      </w:r>
      <w:proofErr w:type="spellStart"/>
      <w:r w:rsidRPr="00370DEE">
        <w:t>relevanţă</w:t>
      </w:r>
      <w:proofErr w:type="spellEnd"/>
      <w:r w:rsidRPr="00370DEE">
        <w:t xml:space="preserve"> penală  asupra </w:t>
      </w:r>
      <w:proofErr w:type="spellStart"/>
      <w:r w:rsidRPr="00370DEE">
        <w:t>valabilităţii</w:t>
      </w:r>
      <w:proofErr w:type="spellEnd"/>
      <w:r w:rsidRPr="00370DEE">
        <w:t xml:space="preserve">  contractelor de vânzare-cumpărare  prin care reclamanta din prezentul dosar  a devenit „proprietara” </w:t>
      </w:r>
      <w:proofErr w:type="spellStart"/>
      <w:r w:rsidRPr="00370DEE">
        <w:t>spaţiului</w:t>
      </w:r>
      <w:proofErr w:type="spellEnd"/>
      <w:r w:rsidRPr="00370DEE">
        <w:t xml:space="preserve"> mai sus </w:t>
      </w:r>
      <w:proofErr w:type="spellStart"/>
      <w:r w:rsidRPr="00370DEE">
        <w:t>menţionat</w:t>
      </w:r>
      <w:proofErr w:type="spellEnd"/>
      <w:r>
        <w:t xml:space="preserve">, astfel încât a făcut </w:t>
      </w:r>
      <w:r w:rsidRPr="00370DEE">
        <w:t xml:space="preserve"> dovada constatării </w:t>
      </w:r>
      <w:proofErr w:type="spellStart"/>
      <w:r w:rsidRPr="00370DEE">
        <w:t>existenţei</w:t>
      </w:r>
      <w:proofErr w:type="spellEnd"/>
      <w:r w:rsidRPr="00370DEE">
        <w:t xml:space="preserve">  unor </w:t>
      </w:r>
      <w:proofErr w:type="spellStart"/>
      <w:r w:rsidRPr="00370DEE">
        <w:t>infracţiuni</w:t>
      </w:r>
      <w:proofErr w:type="spellEnd"/>
      <w:r w:rsidRPr="00370DEE">
        <w:t xml:space="preserve"> privitoare la c</w:t>
      </w:r>
      <w:r>
        <w:t>ontractele de vânzare-cumpărare</w:t>
      </w:r>
      <w:r w:rsidRPr="00370DEE">
        <w:t xml:space="preserve">, ce sunt invocate de reclamantă  </w:t>
      </w:r>
      <w:proofErr w:type="spellStart"/>
      <w:r w:rsidRPr="00370DEE">
        <w:t>şi</w:t>
      </w:r>
      <w:proofErr w:type="spellEnd"/>
      <w:r w:rsidRPr="00370DEE">
        <w:t xml:space="preserve"> intervenientă  ca titluri în prezenta </w:t>
      </w:r>
      <w:proofErr w:type="spellStart"/>
      <w:r w:rsidRPr="00370DEE">
        <w:t>acţiune</w:t>
      </w:r>
      <w:proofErr w:type="spellEnd"/>
      <w:r w:rsidRPr="00370DEE">
        <w:t xml:space="preserve">, fapt ce are o înrâurire hotărâtoare  asupra deciziei ce urmează a se </w:t>
      </w:r>
      <w:proofErr w:type="spellStart"/>
      <w:r w:rsidRPr="00370DEE">
        <w:t>pronunţa</w:t>
      </w:r>
      <w:proofErr w:type="spellEnd"/>
      <w:r w:rsidRPr="00370DEE">
        <w:t xml:space="preserve"> în cauza de </w:t>
      </w:r>
      <w:proofErr w:type="spellStart"/>
      <w:r w:rsidRPr="00370DEE">
        <w:t>faţă</w:t>
      </w:r>
      <w:proofErr w:type="spellEnd"/>
      <w:r w:rsidRPr="00370DEE">
        <w:t>.</w:t>
      </w:r>
    </w:p>
    <w:p w:rsidR="00971B10" w:rsidRPr="00370DEE" w:rsidRDefault="00971B10" w:rsidP="00971B10">
      <w:pPr>
        <w:jc w:val="both"/>
      </w:pPr>
      <w:r w:rsidRPr="00370DEE">
        <w:tab/>
      </w:r>
      <w:r>
        <w:t xml:space="preserve">De asemenea, a cerut a se constata că </w:t>
      </w:r>
      <w:r w:rsidRPr="00370DEE">
        <w:t xml:space="preserve">mai există </w:t>
      </w:r>
      <w:proofErr w:type="spellStart"/>
      <w:r w:rsidRPr="00370DEE">
        <w:t>şi</w:t>
      </w:r>
      <w:proofErr w:type="spellEnd"/>
      <w:r w:rsidRPr="00370DEE">
        <w:t xml:space="preserve"> dosar</w:t>
      </w:r>
      <w:r>
        <w:t xml:space="preserve">ul civil nr. </w:t>
      </w:r>
      <w:r w:rsidR="000F0DEF">
        <w:t>…………</w:t>
      </w:r>
      <w:r>
        <w:t>/2007 aflat</w:t>
      </w:r>
      <w:r w:rsidRPr="00370DEE">
        <w:t xml:space="preserve"> pe rolul </w:t>
      </w:r>
      <w:proofErr w:type="spellStart"/>
      <w:r w:rsidRPr="00370DEE">
        <w:t>Curţii</w:t>
      </w:r>
      <w:proofErr w:type="spellEnd"/>
      <w:r w:rsidRPr="00370DEE">
        <w:t xml:space="preserve"> de Apel </w:t>
      </w:r>
      <w:r w:rsidR="007035DE">
        <w:t>B</w:t>
      </w:r>
      <w:r w:rsidRPr="00370DEE">
        <w:t xml:space="preserve"> – </w:t>
      </w:r>
      <w:proofErr w:type="spellStart"/>
      <w:r w:rsidRPr="00370DEE">
        <w:t>secţia</w:t>
      </w:r>
      <w:proofErr w:type="spellEnd"/>
      <w:r w:rsidRPr="00370DEE">
        <w:t xml:space="preserve"> </w:t>
      </w:r>
      <w:r w:rsidR="000F0DEF">
        <w:t>…………</w:t>
      </w:r>
      <w:r w:rsidRPr="00370DEE">
        <w:t xml:space="preserve">, prin care  </w:t>
      </w:r>
      <w:r w:rsidR="000F0DEF">
        <w:t>AA</w:t>
      </w:r>
      <w:r w:rsidRPr="00370DEE">
        <w:t xml:space="preserve"> </w:t>
      </w:r>
      <w:r w:rsidR="007035DE">
        <w:t>S</w:t>
      </w:r>
      <w:r w:rsidRPr="00370DEE">
        <w:t xml:space="preserve"> a solicitat constatarea </w:t>
      </w:r>
      <w:proofErr w:type="spellStart"/>
      <w:r w:rsidRPr="00370DEE">
        <w:t>nulităţii</w:t>
      </w:r>
      <w:proofErr w:type="spellEnd"/>
      <w:r w:rsidRPr="00370DEE">
        <w:t xml:space="preserve">  absolute a contractelor de vânzar</w:t>
      </w:r>
      <w:r>
        <w:t xml:space="preserve">e-cumpărare  succesive,  cauză </w:t>
      </w:r>
      <w:r w:rsidRPr="00370DEE">
        <w:t xml:space="preserve">care la rândul său a fost suspendată prin Încheierea  din 31.03.2009, tot în baza art.244 alin.1 pct.2 Cod </w:t>
      </w:r>
      <w:proofErr w:type="spellStart"/>
      <w:r w:rsidRPr="00370DEE">
        <w:t>pr.civilă</w:t>
      </w:r>
      <w:proofErr w:type="spellEnd"/>
      <w:r w:rsidRPr="00370DEE">
        <w:t xml:space="preserve">, având în vedere </w:t>
      </w:r>
      <w:proofErr w:type="spellStart"/>
      <w:r w:rsidRPr="00370DEE">
        <w:t>existenţa</w:t>
      </w:r>
      <w:proofErr w:type="spellEnd"/>
      <w:r w:rsidRPr="00370DEE">
        <w:t xml:space="preserve"> dosar</w:t>
      </w:r>
      <w:r>
        <w:t xml:space="preserve">ului penal </w:t>
      </w:r>
      <w:proofErr w:type="spellStart"/>
      <w:r>
        <w:t>sus</w:t>
      </w:r>
      <w:r w:rsidRPr="00370DEE">
        <w:t>menţionat</w:t>
      </w:r>
      <w:proofErr w:type="spellEnd"/>
      <w:r w:rsidRPr="00370DEE">
        <w:t>.</w:t>
      </w:r>
    </w:p>
    <w:p w:rsidR="00971B10" w:rsidRPr="00370DEE" w:rsidRDefault="00971B10" w:rsidP="00971B10">
      <w:pPr>
        <w:jc w:val="both"/>
      </w:pPr>
      <w:r w:rsidRPr="00370DEE">
        <w:tab/>
      </w:r>
      <w:r>
        <w:t>P</w:t>
      </w:r>
      <w:r w:rsidRPr="00370DEE">
        <w:t xml:space="preserve">e fondul cauzei,  </w:t>
      </w:r>
      <w:r>
        <w:t xml:space="preserve">apelanta a arătat că </w:t>
      </w:r>
      <w:proofErr w:type="spellStart"/>
      <w:r w:rsidRPr="00370DEE">
        <w:t>instanţa</w:t>
      </w:r>
      <w:proofErr w:type="spellEnd"/>
      <w:r w:rsidRPr="00370DEE">
        <w:t xml:space="preserve"> de fond nu a </w:t>
      </w:r>
      <w:proofErr w:type="spellStart"/>
      <w:r w:rsidRPr="00370DEE">
        <w:t>ţinut</w:t>
      </w:r>
      <w:proofErr w:type="spellEnd"/>
      <w:r w:rsidRPr="00370DEE">
        <w:t xml:space="preserve"> cont  de precizările făcute </w:t>
      </w:r>
      <w:r>
        <w:t xml:space="preserve">de </w:t>
      </w:r>
      <w:r w:rsidRPr="00370DEE">
        <w:t xml:space="preserve">reprezentantul reclamantei la termenul din 5.10.2009,  în sensul că obiectul </w:t>
      </w:r>
      <w:proofErr w:type="spellStart"/>
      <w:r w:rsidRPr="00370DEE">
        <w:t>acţiunii</w:t>
      </w:r>
      <w:proofErr w:type="spellEnd"/>
      <w:r w:rsidRPr="00370DEE">
        <w:t xml:space="preserve"> îl constituie „</w:t>
      </w:r>
      <w:proofErr w:type="spellStart"/>
      <w:r w:rsidRPr="00370DEE">
        <w:t>obligaţia</w:t>
      </w:r>
      <w:proofErr w:type="spellEnd"/>
      <w:r w:rsidRPr="00370DEE">
        <w:t xml:space="preserve"> de a face”  </w:t>
      </w:r>
      <w:proofErr w:type="spellStart"/>
      <w:r w:rsidRPr="00370DEE">
        <w:t>şi</w:t>
      </w:r>
      <w:proofErr w:type="spellEnd"/>
      <w:r w:rsidRPr="00370DEE">
        <w:t xml:space="preserve"> nu o </w:t>
      </w:r>
      <w:proofErr w:type="spellStart"/>
      <w:r w:rsidRPr="00370DEE">
        <w:t>acţiune</w:t>
      </w:r>
      <w:proofErr w:type="spellEnd"/>
      <w:r w:rsidRPr="00370DEE">
        <w:t xml:space="preserve"> în revendicare, promovată în temeiul art.480 Cod civil, astfel că se poate </w:t>
      </w:r>
      <w:proofErr w:type="spellStart"/>
      <w:r w:rsidRPr="00370DEE">
        <w:t>reţine</w:t>
      </w:r>
      <w:proofErr w:type="spellEnd"/>
      <w:r w:rsidRPr="00370DEE">
        <w:t xml:space="preserve"> că s-a </w:t>
      </w:r>
      <w:proofErr w:type="spellStart"/>
      <w:r w:rsidRPr="00370DEE">
        <w:t>pronunţat</w:t>
      </w:r>
      <w:proofErr w:type="spellEnd"/>
      <w:r w:rsidRPr="00370DEE">
        <w:t xml:space="preserve"> asupra unui lucru necerut, </w:t>
      </w:r>
      <w:proofErr w:type="spellStart"/>
      <w:r w:rsidRPr="00370DEE">
        <w:t>deşi</w:t>
      </w:r>
      <w:proofErr w:type="spellEnd"/>
      <w:r w:rsidRPr="00370DEE">
        <w:t xml:space="preserve"> prin decizia civilă nr. </w:t>
      </w:r>
      <w:r w:rsidR="000F0DEF">
        <w:t>………..</w:t>
      </w:r>
      <w:r w:rsidRPr="00370DEE">
        <w:t xml:space="preserve">/26.01.2009 a </w:t>
      </w:r>
      <w:proofErr w:type="spellStart"/>
      <w:r w:rsidRPr="00370DEE">
        <w:t>Curţii</w:t>
      </w:r>
      <w:proofErr w:type="spellEnd"/>
      <w:r w:rsidRPr="00370DEE">
        <w:t xml:space="preserve"> de Apel </w:t>
      </w:r>
      <w:r w:rsidR="000F0DEF">
        <w:t>………..</w:t>
      </w:r>
      <w:r w:rsidRPr="00370DEE">
        <w:t xml:space="preserve"> s-a trimis dosarul spre rejudecare  cu îndrumarea </w:t>
      </w:r>
      <w:r>
        <w:t>că</w:t>
      </w:r>
      <w:r w:rsidRPr="00370DEE">
        <w:t xml:space="preserve"> </w:t>
      </w:r>
      <w:proofErr w:type="spellStart"/>
      <w:r w:rsidRPr="00370DEE">
        <w:t>instanţa</w:t>
      </w:r>
      <w:proofErr w:type="spellEnd"/>
      <w:r w:rsidRPr="00370DEE">
        <w:t xml:space="preserve"> de fond avea </w:t>
      </w:r>
      <w:proofErr w:type="spellStart"/>
      <w:r w:rsidRPr="00370DEE">
        <w:t>obligaţia</w:t>
      </w:r>
      <w:proofErr w:type="spellEnd"/>
      <w:r w:rsidRPr="00370DEE">
        <w:t xml:space="preserve"> ca, în aplicarea art.480 Cod civil să procedeze la verificarea titlului de proprie</w:t>
      </w:r>
      <w:r>
        <w:t xml:space="preserve">tate  al </w:t>
      </w:r>
      <w:proofErr w:type="spellStart"/>
      <w:r>
        <w:t>societăţii</w:t>
      </w:r>
      <w:proofErr w:type="spellEnd"/>
      <w:r>
        <w:t xml:space="preserve"> reclamante, a cărui valabilitate  </w:t>
      </w:r>
      <w:r w:rsidRPr="00370DEE">
        <w:t xml:space="preserve">este contestată </w:t>
      </w:r>
      <w:proofErr w:type="spellStart"/>
      <w:r w:rsidRPr="00370DEE">
        <w:t>şi</w:t>
      </w:r>
      <w:proofErr w:type="spellEnd"/>
      <w:r w:rsidRPr="00370DEE">
        <w:t xml:space="preserve"> face  obiectul dosarului nr</w:t>
      </w:r>
      <w:r w:rsidR="000F0DEF">
        <w:t>………….</w:t>
      </w:r>
      <w:r w:rsidRPr="00370DEE">
        <w:t xml:space="preserve">2007 al </w:t>
      </w:r>
      <w:proofErr w:type="spellStart"/>
      <w:r w:rsidRPr="00370DEE">
        <w:t>Curţii</w:t>
      </w:r>
      <w:proofErr w:type="spellEnd"/>
      <w:r w:rsidRPr="00370DEE">
        <w:t xml:space="preserve"> de Ap</w:t>
      </w:r>
      <w:r>
        <w:t xml:space="preserve">el </w:t>
      </w:r>
      <w:r w:rsidR="007035DE">
        <w:t>B</w:t>
      </w:r>
      <w:r w:rsidRPr="00370DEE">
        <w:t xml:space="preserve"> </w:t>
      </w:r>
      <w:proofErr w:type="spellStart"/>
      <w:r w:rsidRPr="00370DEE">
        <w:t>şi</w:t>
      </w:r>
      <w:proofErr w:type="spellEnd"/>
      <w:r w:rsidRPr="00370DEE">
        <w:t xml:space="preserve"> </w:t>
      </w:r>
      <w:r>
        <w:t>a</w:t>
      </w:r>
      <w:r w:rsidRPr="00370DEE">
        <w:t xml:space="preserve">  </w:t>
      </w:r>
      <w:proofErr w:type="spellStart"/>
      <w:r w:rsidRPr="00370DEE">
        <w:t>legitimităţii</w:t>
      </w:r>
      <w:proofErr w:type="spellEnd"/>
      <w:r w:rsidRPr="00370DEE">
        <w:t xml:space="preserve">  posesiei </w:t>
      </w:r>
      <w:proofErr w:type="spellStart"/>
      <w:r w:rsidRPr="00370DEE">
        <w:t>spaţiului</w:t>
      </w:r>
      <w:proofErr w:type="spellEnd"/>
      <w:r w:rsidRPr="00370DEE">
        <w:t xml:space="preserve"> litigios de către  societatea pârâtă, iar ulterior să se </w:t>
      </w:r>
      <w:proofErr w:type="spellStart"/>
      <w:r w:rsidRPr="00370DEE">
        <w:t>pronunţe</w:t>
      </w:r>
      <w:proofErr w:type="spellEnd"/>
      <w:r w:rsidRPr="00370DEE">
        <w:t xml:space="preserve"> asupra cererilo</w:t>
      </w:r>
      <w:r>
        <w:t>r  accesorii existente la dosar</w:t>
      </w:r>
      <w:r w:rsidRPr="00370DEE">
        <w:t>.</w:t>
      </w:r>
    </w:p>
    <w:p w:rsidR="00971B10" w:rsidRPr="00370DEE" w:rsidRDefault="00971B10" w:rsidP="00971B10">
      <w:pPr>
        <w:jc w:val="both"/>
      </w:pPr>
      <w:r w:rsidRPr="00370DEE">
        <w:tab/>
      </w:r>
      <w:r>
        <w:t>A solicitat</w:t>
      </w:r>
      <w:r w:rsidRPr="00370DEE">
        <w:t xml:space="preserve"> a se observa  că  </w:t>
      </w:r>
      <w:proofErr w:type="spellStart"/>
      <w:r w:rsidRPr="00370DEE">
        <w:t>spaţiul</w:t>
      </w:r>
      <w:proofErr w:type="spellEnd"/>
      <w:r w:rsidRPr="00370DEE">
        <w:t xml:space="preserve"> a fost vândut  de </w:t>
      </w:r>
      <w:r w:rsidR="000F0DEF">
        <w:t>XX</w:t>
      </w:r>
      <w:r w:rsidRPr="00370DEE">
        <w:t xml:space="preserve"> că</w:t>
      </w:r>
      <w:r>
        <w:t xml:space="preserve">tre  </w:t>
      </w:r>
      <w:r w:rsidR="000F0DEF">
        <w:t>YY</w:t>
      </w:r>
      <w:r>
        <w:t xml:space="preserve"> la data de 18.10.2004, </w:t>
      </w:r>
      <w:r w:rsidRPr="00370DEE">
        <w:t>prin contractul de vânzare-cumpărare nr</w:t>
      </w:r>
      <w:r w:rsidR="000F0DEF">
        <w:t>…………</w:t>
      </w:r>
      <w:r>
        <w:t xml:space="preserve">18.10.2004, precum </w:t>
      </w:r>
      <w:proofErr w:type="spellStart"/>
      <w:r>
        <w:t>şi</w:t>
      </w:r>
      <w:proofErr w:type="spellEnd"/>
      <w:r>
        <w:t xml:space="preserve"> vânzarea </w:t>
      </w:r>
      <w:r w:rsidRPr="00370DEE">
        <w:t xml:space="preserve"> de la </w:t>
      </w:r>
      <w:r w:rsidR="000F0DEF">
        <w:t>YY</w:t>
      </w:r>
      <w:r>
        <w:t xml:space="preserve"> către </w:t>
      </w:r>
      <w:r w:rsidR="000F0DEF">
        <w:t>BB</w:t>
      </w:r>
      <w:r>
        <w:t>,</w:t>
      </w:r>
      <w:r w:rsidRPr="00370DEE">
        <w:t xml:space="preserve"> prin contractul de vânzare-</w:t>
      </w:r>
      <w:r>
        <w:t xml:space="preserve">cumpărare nr. </w:t>
      </w:r>
      <w:r w:rsidR="000F0DEF">
        <w:t>………</w:t>
      </w:r>
      <w:r>
        <w:t>2.11.2004 -  dată la care c</w:t>
      </w:r>
      <w:r w:rsidRPr="00370DEE">
        <w:t>ontractul  de asociere nr</w:t>
      </w:r>
      <w:r w:rsidR="000F0DEF">
        <w:t>…………</w:t>
      </w:r>
      <w:r w:rsidRPr="00370DEE">
        <w:t xml:space="preserve"> din 21.03.2000  nu era ajuns la </w:t>
      </w:r>
      <w:proofErr w:type="spellStart"/>
      <w:r w:rsidRPr="00370DEE">
        <w:t>scadenţă</w:t>
      </w:r>
      <w:proofErr w:type="spellEnd"/>
      <w:r w:rsidRPr="00370DEE">
        <w:t>,</w:t>
      </w:r>
      <w:r>
        <w:t xml:space="preserve"> ceea ce a determinat litigiile, apreciind că</w:t>
      </w:r>
      <w:r w:rsidRPr="00370DEE">
        <w:t xml:space="preserve"> </w:t>
      </w:r>
      <w:proofErr w:type="spellStart"/>
      <w:r w:rsidRPr="00370DEE">
        <w:t>instanţa</w:t>
      </w:r>
      <w:proofErr w:type="spellEnd"/>
      <w:r w:rsidRPr="00370DEE">
        <w:t xml:space="preserve"> de fond trebuia să analizeze clauzele  contractelor cu privire la transmiterea </w:t>
      </w:r>
      <w:proofErr w:type="spellStart"/>
      <w:r w:rsidRPr="00370DEE">
        <w:t>folosinţei</w:t>
      </w:r>
      <w:proofErr w:type="spellEnd"/>
      <w:r w:rsidRPr="00370DEE">
        <w:t xml:space="preserve"> </w:t>
      </w:r>
      <w:proofErr w:type="spellStart"/>
      <w:r w:rsidRPr="00370DEE">
        <w:t>şi</w:t>
      </w:r>
      <w:proofErr w:type="spellEnd"/>
      <w:r w:rsidRPr="00370DEE">
        <w:t>,</w:t>
      </w:r>
      <w:r>
        <w:t xml:space="preserve"> </w:t>
      </w:r>
      <w:r w:rsidRPr="00370DEE">
        <w:t xml:space="preserve">în </w:t>
      </w:r>
      <w:proofErr w:type="spellStart"/>
      <w:r w:rsidRPr="00370DEE">
        <w:t>consecinţă</w:t>
      </w:r>
      <w:proofErr w:type="spellEnd"/>
      <w:r w:rsidRPr="00370DEE">
        <w:t xml:space="preserve">, să aplice corect disp.art.1336 pct.1, 1337 Cod civil,   invocate de </w:t>
      </w:r>
      <w:r>
        <w:t>aceasta</w:t>
      </w:r>
      <w:r w:rsidRPr="00370DEE">
        <w:t xml:space="preserve">, astfel că ar fi trebuit să se </w:t>
      </w:r>
      <w:proofErr w:type="spellStart"/>
      <w:r w:rsidRPr="00370DEE">
        <w:t>reţină</w:t>
      </w:r>
      <w:proofErr w:type="spellEnd"/>
      <w:r w:rsidRPr="00370DEE">
        <w:t xml:space="preserve"> că nu are calitate procesuală pasivă  </w:t>
      </w:r>
      <w:proofErr w:type="spellStart"/>
      <w:r w:rsidRPr="00370DEE">
        <w:t>faţă</w:t>
      </w:r>
      <w:proofErr w:type="spellEnd"/>
      <w:r w:rsidRPr="00370DEE">
        <w:t xml:space="preserve"> de cererea reclamantei </w:t>
      </w:r>
      <w:r w:rsidR="000F0DEF">
        <w:t>BB</w:t>
      </w:r>
      <w:r w:rsidRPr="00370DEE">
        <w:t xml:space="preserve">,  </w:t>
      </w:r>
      <w:proofErr w:type="spellStart"/>
      <w:r w:rsidRPr="00370DEE">
        <w:t>obligaţia</w:t>
      </w:r>
      <w:proofErr w:type="spellEnd"/>
      <w:r w:rsidRPr="00370DEE">
        <w:t xml:space="preserve"> de predare a </w:t>
      </w:r>
      <w:proofErr w:type="spellStart"/>
      <w:r w:rsidRPr="00370DEE">
        <w:t>folosinţei</w:t>
      </w:r>
      <w:proofErr w:type="spellEnd"/>
      <w:r w:rsidRPr="00370DEE">
        <w:t xml:space="preserve"> bunului  imobil  </w:t>
      </w:r>
      <w:r>
        <w:t>revenindu-i</w:t>
      </w:r>
      <w:r w:rsidRPr="00370DEE">
        <w:t xml:space="preserve"> </w:t>
      </w:r>
      <w:proofErr w:type="spellStart"/>
      <w:r w:rsidRPr="00370DEE">
        <w:t>societăţii</w:t>
      </w:r>
      <w:proofErr w:type="spellEnd"/>
      <w:r w:rsidRPr="00370DEE">
        <w:t xml:space="preserve"> vânzătoare, respectiv </w:t>
      </w:r>
      <w:r w:rsidR="000F0DEF">
        <w:t>XX</w:t>
      </w:r>
      <w:r w:rsidRPr="00370DEE">
        <w:t xml:space="preserve">,  conform  clauzei contractuale, care trebuia să  facă demersuri cu privire la îndeplinirea </w:t>
      </w:r>
      <w:proofErr w:type="spellStart"/>
      <w:r w:rsidRPr="00370DEE">
        <w:t>obligaţie</w:t>
      </w:r>
      <w:proofErr w:type="spellEnd"/>
      <w:r w:rsidRPr="00370DEE">
        <w:t xml:space="preserve"> sale </w:t>
      </w:r>
      <w:proofErr w:type="spellStart"/>
      <w:r w:rsidRPr="00370DEE">
        <w:t>şi</w:t>
      </w:r>
      <w:proofErr w:type="spellEnd"/>
      <w:r w:rsidRPr="00370DEE">
        <w:t xml:space="preserve"> să asigure predarea  </w:t>
      </w:r>
      <w:proofErr w:type="spellStart"/>
      <w:r w:rsidRPr="00370DEE">
        <w:t>folosinţei</w:t>
      </w:r>
      <w:proofErr w:type="spellEnd"/>
      <w:r w:rsidRPr="00370DEE">
        <w:t xml:space="preserve"> </w:t>
      </w:r>
      <w:proofErr w:type="spellStart"/>
      <w:r w:rsidRPr="00370DEE">
        <w:t>spaţiului</w:t>
      </w:r>
      <w:proofErr w:type="spellEnd"/>
      <w:r w:rsidRPr="00370DEE">
        <w:t xml:space="preserve"> vândut  </w:t>
      </w:r>
      <w:proofErr w:type="spellStart"/>
      <w:r w:rsidRPr="00370DEE">
        <w:t>faţă</w:t>
      </w:r>
      <w:proofErr w:type="spellEnd"/>
      <w:r w:rsidRPr="00370DEE">
        <w:t xml:space="preserve"> de partea cu care a </w:t>
      </w:r>
      <w:r>
        <w:t xml:space="preserve">încheiat </w:t>
      </w:r>
      <w:r w:rsidRPr="00370DEE">
        <w:t>contract</w:t>
      </w:r>
      <w:r>
        <w:t>ul</w:t>
      </w:r>
      <w:r w:rsidRPr="00370DEE">
        <w:t>.</w:t>
      </w:r>
    </w:p>
    <w:p w:rsidR="00971B10" w:rsidRPr="00370DEE" w:rsidRDefault="00971B10" w:rsidP="00971B10">
      <w:pPr>
        <w:jc w:val="both"/>
      </w:pPr>
      <w:r w:rsidRPr="00370DEE">
        <w:tab/>
      </w:r>
      <w:r>
        <w:t xml:space="preserve">A apreciat apelanta că, </w:t>
      </w:r>
      <w:proofErr w:type="spellStart"/>
      <w:r>
        <w:t>f</w:t>
      </w:r>
      <w:r w:rsidRPr="00370DEE">
        <w:t>aţă</w:t>
      </w:r>
      <w:proofErr w:type="spellEnd"/>
      <w:r w:rsidRPr="00370DEE">
        <w:t xml:space="preserve"> de această </w:t>
      </w:r>
      <w:proofErr w:type="spellStart"/>
      <w:r w:rsidRPr="00370DEE">
        <w:t>obligaţie</w:t>
      </w:r>
      <w:proofErr w:type="spellEnd"/>
      <w:r w:rsidRPr="00370DEE">
        <w:t xml:space="preserve">, </w:t>
      </w:r>
      <w:proofErr w:type="spellStart"/>
      <w:r w:rsidRPr="00370DEE">
        <w:t>instanţa</w:t>
      </w:r>
      <w:proofErr w:type="spellEnd"/>
      <w:r w:rsidRPr="00370DEE">
        <w:t xml:space="preserve">  a încălcat puterea lucrului judecat, ignorând </w:t>
      </w:r>
      <w:proofErr w:type="spellStart"/>
      <w:r w:rsidRPr="00370DEE">
        <w:t>sentinţa</w:t>
      </w:r>
      <w:proofErr w:type="spellEnd"/>
      <w:r w:rsidRPr="00370DEE">
        <w:t xml:space="preserve"> civilă  nr</w:t>
      </w:r>
      <w:r w:rsidR="000F0DEF">
        <w:t>…………</w:t>
      </w:r>
      <w:r w:rsidRPr="00370DEE">
        <w:t xml:space="preserve"> din 21.09.2006 a  Tribunalului </w:t>
      </w:r>
      <w:r w:rsidR="000F0DEF">
        <w:t>……….</w:t>
      </w:r>
      <w:r w:rsidRPr="00370DEE">
        <w:t xml:space="preserve">, rămasă definitivă </w:t>
      </w:r>
      <w:proofErr w:type="spellStart"/>
      <w:r w:rsidRPr="00370DEE">
        <w:t>şi</w:t>
      </w:r>
      <w:proofErr w:type="spellEnd"/>
      <w:r w:rsidRPr="00370DEE">
        <w:t xml:space="preserve"> irevocabilă  prin decizia nr</w:t>
      </w:r>
      <w:r w:rsidR="000F0DEF">
        <w:t>………….</w:t>
      </w:r>
      <w:r w:rsidRPr="00370DEE">
        <w:t xml:space="preserve"> a </w:t>
      </w:r>
      <w:proofErr w:type="spellStart"/>
      <w:r w:rsidRPr="00370DEE">
        <w:t>Curţii</w:t>
      </w:r>
      <w:proofErr w:type="spellEnd"/>
      <w:r w:rsidRPr="00370DEE">
        <w:t xml:space="preserve"> de Apel </w:t>
      </w:r>
      <w:r w:rsidR="000F0DEF">
        <w:t>………..</w:t>
      </w:r>
      <w:r w:rsidRPr="00370DEE">
        <w:t xml:space="preserve"> – </w:t>
      </w:r>
      <w:proofErr w:type="spellStart"/>
      <w:r w:rsidRPr="00370DEE">
        <w:t>secţia</w:t>
      </w:r>
      <w:proofErr w:type="spellEnd"/>
      <w:r w:rsidRPr="00370DEE">
        <w:t xml:space="preserve"> </w:t>
      </w:r>
      <w:r w:rsidR="000F0DEF">
        <w:t>…….</w:t>
      </w:r>
      <w:r w:rsidRPr="00370DEE">
        <w:t xml:space="preserve">,  prin care s-a respins </w:t>
      </w:r>
      <w:proofErr w:type="spellStart"/>
      <w:r w:rsidRPr="00370DEE">
        <w:t>acţiunea</w:t>
      </w:r>
      <w:proofErr w:type="spellEnd"/>
      <w:r w:rsidRPr="00370DEE">
        <w:t xml:space="preserve"> formulată de </w:t>
      </w:r>
      <w:r w:rsidR="000F0DEF">
        <w:t>XX</w:t>
      </w:r>
      <w:r w:rsidRPr="00370DEE">
        <w:t xml:space="preserve"> (actuala </w:t>
      </w:r>
      <w:r w:rsidR="000F0DEF">
        <w:t>XX1</w:t>
      </w:r>
      <w:r w:rsidRPr="00370DEE">
        <w:t xml:space="preserve">) împotriva </w:t>
      </w:r>
      <w:r w:rsidR="000F0DEF">
        <w:t>AA</w:t>
      </w:r>
      <w:r w:rsidRPr="00370DEE">
        <w:t xml:space="preserve"> </w:t>
      </w:r>
      <w:r w:rsidR="007035DE">
        <w:t>S</w:t>
      </w:r>
      <w:r w:rsidRPr="00370DEE">
        <w:t xml:space="preserve">, de a fi obligată să-i predea </w:t>
      </w:r>
      <w:proofErr w:type="spellStart"/>
      <w:r w:rsidRPr="00370DEE">
        <w:t>spaţiul</w:t>
      </w:r>
      <w:proofErr w:type="spellEnd"/>
      <w:r w:rsidRPr="00370DEE">
        <w:t xml:space="preserve"> în litigiu.</w:t>
      </w:r>
    </w:p>
    <w:p w:rsidR="00971B10" w:rsidRPr="00370DEE" w:rsidRDefault="00971B10" w:rsidP="00971B10">
      <w:pPr>
        <w:jc w:val="both"/>
      </w:pPr>
      <w:r w:rsidRPr="00370DEE">
        <w:tab/>
      </w:r>
      <w:r>
        <w:t>De asemenea, a considerat apelanta că</w:t>
      </w:r>
      <w:r w:rsidRPr="00370DEE">
        <w:t xml:space="preserve">, </w:t>
      </w:r>
      <w:r>
        <w:t xml:space="preserve">în mod </w:t>
      </w:r>
      <w:proofErr w:type="spellStart"/>
      <w:r w:rsidRPr="00370DEE">
        <w:t>greşit</w:t>
      </w:r>
      <w:proofErr w:type="spellEnd"/>
      <w:r w:rsidRPr="00370DEE">
        <w:t xml:space="preserve"> </w:t>
      </w:r>
      <w:proofErr w:type="spellStart"/>
      <w:r>
        <w:t>instanţa</w:t>
      </w:r>
      <w:proofErr w:type="spellEnd"/>
      <w:r>
        <w:t xml:space="preserve"> de fond </w:t>
      </w:r>
      <w:r w:rsidRPr="00370DEE">
        <w:t>a respins ca nef</w:t>
      </w:r>
      <w:r>
        <w:t xml:space="preserve">ondată cererea </w:t>
      </w:r>
      <w:proofErr w:type="spellStart"/>
      <w:r>
        <w:t>reconvenţională</w:t>
      </w:r>
      <w:proofErr w:type="spellEnd"/>
      <w:r w:rsidRPr="00370DEE">
        <w:t>, motivând că prin contractul  nr</w:t>
      </w:r>
      <w:r w:rsidR="003816C6">
        <w:t>………..</w:t>
      </w:r>
      <w:r w:rsidRPr="00370DEE">
        <w:t xml:space="preserve">/2000, </w:t>
      </w:r>
      <w:proofErr w:type="spellStart"/>
      <w:r w:rsidRPr="00370DEE">
        <w:t>şi</w:t>
      </w:r>
      <w:proofErr w:type="spellEnd"/>
      <w:r w:rsidRPr="00370DEE">
        <w:t xml:space="preserve">-a asumat </w:t>
      </w:r>
      <w:proofErr w:type="spellStart"/>
      <w:r w:rsidRPr="00370DEE">
        <w:t>obligaţia</w:t>
      </w:r>
      <w:proofErr w:type="spellEnd"/>
      <w:r w:rsidRPr="00370DEE">
        <w:t xml:space="preserve">  de amenajare a </w:t>
      </w:r>
      <w:proofErr w:type="spellStart"/>
      <w:r w:rsidRPr="00370DEE">
        <w:t>spaţiului</w:t>
      </w:r>
      <w:proofErr w:type="spellEnd"/>
      <w:r w:rsidRPr="00370DEE">
        <w:t xml:space="preserve">  prin eforturi proprii, fără a i se da posibilitatea să probeze  faptul că este vorba de cheltuieli de </w:t>
      </w:r>
      <w:proofErr w:type="spellStart"/>
      <w:r w:rsidRPr="00370DEE">
        <w:t>îmbunătăţire</w:t>
      </w:r>
      <w:proofErr w:type="spellEnd"/>
      <w:r w:rsidRPr="00370DEE">
        <w:t xml:space="preserve"> care au ridicat valoarea </w:t>
      </w:r>
      <w:proofErr w:type="spellStart"/>
      <w:r w:rsidRPr="00370DEE">
        <w:t>spaţiului</w:t>
      </w:r>
      <w:proofErr w:type="spellEnd"/>
      <w:r w:rsidRPr="00370DEE">
        <w:t xml:space="preserve">, nu doar cheltuieli uzuale  de amenajare a acestuia pentru simpla </w:t>
      </w:r>
      <w:proofErr w:type="spellStart"/>
      <w:r w:rsidRPr="00370DEE">
        <w:t>desfăşurare</w:t>
      </w:r>
      <w:proofErr w:type="spellEnd"/>
      <w:r w:rsidRPr="00370DEE">
        <w:t xml:space="preserve"> a </w:t>
      </w:r>
      <w:proofErr w:type="spellStart"/>
      <w:r w:rsidRPr="00370DEE">
        <w:t>acti</w:t>
      </w:r>
      <w:r>
        <w:t>vităţii</w:t>
      </w:r>
      <w:proofErr w:type="spellEnd"/>
      <w:r>
        <w:t xml:space="preserve">, iar pe de altă parte, </w:t>
      </w:r>
      <w:r w:rsidRPr="00370DEE">
        <w:t xml:space="preserve">nu a avut în vedere  că în urma încetării unui contract de asociere  de acest fel trebuia  să aibă loc </w:t>
      </w:r>
      <w:proofErr w:type="spellStart"/>
      <w:r w:rsidRPr="00370DEE">
        <w:t>operaţiunea</w:t>
      </w:r>
      <w:proofErr w:type="spellEnd"/>
      <w:r w:rsidRPr="00370DEE">
        <w:t xml:space="preserve">  de </w:t>
      </w:r>
      <w:proofErr w:type="spellStart"/>
      <w:r w:rsidRPr="00370DEE">
        <w:t>desocotire</w:t>
      </w:r>
      <w:proofErr w:type="spellEnd"/>
      <w:r w:rsidRPr="00370DEE">
        <w:t xml:space="preserve">,  prin determinarea beneficiilor  sau pierderilor rezultate  din asociere, potrivit </w:t>
      </w:r>
      <w:proofErr w:type="spellStart"/>
      <w:r w:rsidRPr="00370DEE">
        <w:t>disp</w:t>
      </w:r>
      <w:proofErr w:type="spellEnd"/>
      <w:r w:rsidRPr="00370DEE">
        <w:t>.</w:t>
      </w:r>
      <w:r>
        <w:t xml:space="preserve"> </w:t>
      </w:r>
      <w:r w:rsidRPr="00370DEE">
        <w:t xml:space="preserve">art. </w:t>
      </w:r>
      <w:r w:rsidRPr="00370DEE">
        <w:lastRenderedPageBreak/>
        <w:t xml:space="preserve">1511 Cod civil, art.1531 Cod civil, art.1 Cod comercial, ori, cum această </w:t>
      </w:r>
      <w:proofErr w:type="spellStart"/>
      <w:r w:rsidRPr="00370DEE">
        <w:t>operaţiune</w:t>
      </w:r>
      <w:proofErr w:type="spellEnd"/>
      <w:r w:rsidRPr="00370DEE">
        <w:t xml:space="preserve"> nu a avut loc, stabilirea unui drept de </w:t>
      </w:r>
      <w:proofErr w:type="spellStart"/>
      <w:r w:rsidRPr="00370DEE">
        <w:t>retenţie</w:t>
      </w:r>
      <w:proofErr w:type="spellEnd"/>
      <w:r w:rsidRPr="00370DEE">
        <w:t xml:space="preserve">  este singura </w:t>
      </w:r>
      <w:proofErr w:type="spellStart"/>
      <w:r w:rsidRPr="00370DEE">
        <w:t>garanţie</w:t>
      </w:r>
      <w:proofErr w:type="spellEnd"/>
      <w:r w:rsidRPr="00370DEE">
        <w:t xml:space="preserve">  că nu se va trece peste această procedură, </w:t>
      </w:r>
      <w:proofErr w:type="spellStart"/>
      <w:r w:rsidRPr="00370DEE">
        <w:t>aşa</w:t>
      </w:r>
      <w:proofErr w:type="spellEnd"/>
      <w:r w:rsidRPr="00370DEE">
        <w:t xml:space="preserve"> cum s-a trecut </w:t>
      </w:r>
      <w:proofErr w:type="spellStart"/>
      <w:r w:rsidRPr="00370DEE">
        <w:t>şi</w:t>
      </w:r>
      <w:proofErr w:type="spellEnd"/>
      <w:r w:rsidRPr="00370DEE">
        <w:t xml:space="preserve"> peste dreptul de </w:t>
      </w:r>
      <w:proofErr w:type="spellStart"/>
      <w:r w:rsidRPr="00370DEE">
        <w:t>preemţiune</w:t>
      </w:r>
      <w:proofErr w:type="spellEnd"/>
      <w:r w:rsidRPr="00370DEE">
        <w:t xml:space="preserve">  stabilit în</w:t>
      </w:r>
      <w:r>
        <w:t xml:space="preserve"> favoarea sa, prin art.12  din L</w:t>
      </w:r>
      <w:r w:rsidRPr="00370DEE">
        <w:t xml:space="preserve">egea nr.133/1999 privind stimularea întreprinzătorilor </w:t>
      </w:r>
      <w:proofErr w:type="spellStart"/>
      <w:r w:rsidRPr="00370DEE">
        <w:t>privaţi</w:t>
      </w:r>
      <w:proofErr w:type="spellEnd"/>
      <w:r w:rsidRPr="00370DEE">
        <w:t xml:space="preserve"> pentru </w:t>
      </w:r>
      <w:proofErr w:type="spellStart"/>
      <w:r w:rsidRPr="00370DEE">
        <w:t>înfiinţarea</w:t>
      </w:r>
      <w:proofErr w:type="spellEnd"/>
      <w:r w:rsidRPr="00370DEE">
        <w:t xml:space="preserve"> </w:t>
      </w:r>
      <w:proofErr w:type="spellStart"/>
      <w:r w:rsidRPr="00370DEE">
        <w:t>şi</w:t>
      </w:r>
      <w:proofErr w:type="spellEnd"/>
      <w:r w:rsidRPr="00370DEE">
        <w:t xml:space="preserve"> dezvoltarea întreprinderilor mici </w:t>
      </w:r>
      <w:proofErr w:type="spellStart"/>
      <w:r w:rsidRPr="00370DEE">
        <w:t>şi</w:t>
      </w:r>
      <w:proofErr w:type="spellEnd"/>
      <w:r w:rsidRPr="00370DEE">
        <w:t xml:space="preserve"> mijlocii.</w:t>
      </w:r>
    </w:p>
    <w:p w:rsidR="00971B10" w:rsidRDefault="00971B10" w:rsidP="00971B10">
      <w:pPr>
        <w:jc w:val="both"/>
      </w:pPr>
      <w:r w:rsidRPr="00370DEE">
        <w:tab/>
        <w:t xml:space="preserve">Prin întâmpinare, intervenienta  </w:t>
      </w:r>
      <w:r w:rsidR="003816C6">
        <w:t>XX1</w:t>
      </w:r>
      <w:r w:rsidRPr="00370DEE">
        <w:t xml:space="preserve"> </w:t>
      </w:r>
      <w:r w:rsidR="007035DE">
        <w:t>B</w:t>
      </w:r>
      <w:r w:rsidRPr="00370DEE">
        <w:t xml:space="preserve">  a solicitat respingerea apelului ca nefondat, reiterând </w:t>
      </w:r>
      <w:proofErr w:type="spellStart"/>
      <w:r>
        <w:t>susţinerile</w:t>
      </w:r>
      <w:proofErr w:type="spellEnd"/>
      <w:r>
        <w:t xml:space="preserve"> din</w:t>
      </w:r>
      <w:r w:rsidRPr="00370DEE">
        <w:t xml:space="preserve"> cererea  de </w:t>
      </w:r>
      <w:proofErr w:type="spellStart"/>
      <w:r w:rsidRPr="00370DEE">
        <w:t>intervenţie</w:t>
      </w:r>
      <w:proofErr w:type="spellEnd"/>
      <w:r w:rsidRPr="00370DEE">
        <w:t xml:space="preserve"> formulată la </w:t>
      </w:r>
      <w:proofErr w:type="spellStart"/>
      <w:r>
        <w:t>instanţa</w:t>
      </w:r>
      <w:proofErr w:type="spellEnd"/>
      <w:r>
        <w:t xml:space="preserve"> de fond </w:t>
      </w:r>
      <w:r w:rsidRPr="00370DEE">
        <w:t xml:space="preserve">în interesul </w:t>
      </w:r>
      <w:r>
        <w:t>reclamantei</w:t>
      </w:r>
      <w:r w:rsidRPr="00370DEE">
        <w:t>.</w:t>
      </w:r>
    </w:p>
    <w:p w:rsidR="00971B10" w:rsidRDefault="00971B10" w:rsidP="00971B10">
      <w:pPr>
        <w:jc w:val="both"/>
      </w:pPr>
      <w:r>
        <w:t xml:space="preserve">            Prin decizia nr. </w:t>
      </w:r>
      <w:r w:rsidR="003816C6">
        <w:t>………….</w:t>
      </w:r>
      <w:r>
        <w:t xml:space="preserve">, Curtea de Apel </w:t>
      </w:r>
      <w:r w:rsidR="003816C6">
        <w:t>………..</w:t>
      </w:r>
      <w:r>
        <w:t xml:space="preserve"> – </w:t>
      </w:r>
      <w:proofErr w:type="spellStart"/>
      <w:r>
        <w:t>Secţia</w:t>
      </w:r>
      <w:proofErr w:type="spellEnd"/>
      <w:r>
        <w:t xml:space="preserve"> </w:t>
      </w:r>
      <w:r w:rsidR="003816C6">
        <w:t>…………</w:t>
      </w:r>
      <w:r>
        <w:t xml:space="preserve">în opinia </w:t>
      </w:r>
      <w:proofErr w:type="spellStart"/>
      <w:r>
        <w:t>majorităţii</w:t>
      </w:r>
      <w:proofErr w:type="spellEnd"/>
      <w:r>
        <w:t>, a admis</w:t>
      </w:r>
      <w:r w:rsidRPr="00370DEE">
        <w:t xml:space="preserve"> apelul </w:t>
      </w:r>
      <w:r>
        <w:t xml:space="preserve">pârâtei </w:t>
      </w:r>
      <w:proofErr w:type="spellStart"/>
      <w:r>
        <w:t>şi</w:t>
      </w:r>
      <w:proofErr w:type="spellEnd"/>
      <w:r>
        <w:t xml:space="preserve"> a schimbat </w:t>
      </w:r>
      <w:r w:rsidRPr="00370DEE">
        <w:t>în parte</w:t>
      </w:r>
      <w:r>
        <w:t xml:space="preserve"> </w:t>
      </w:r>
      <w:proofErr w:type="spellStart"/>
      <w:r>
        <w:t>sentinţa</w:t>
      </w:r>
      <w:proofErr w:type="spellEnd"/>
      <w:r>
        <w:t xml:space="preserve"> apelată, în sensul că a respins</w:t>
      </w:r>
      <w:r w:rsidRPr="00370DEE">
        <w:t xml:space="preserve"> ca nefondată </w:t>
      </w:r>
      <w:proofErr w:type="spellStart"/>
      <w:r w:rsidRPr="00370DEE">
        <w:t>acţiunea</w:t>
      </w:r>
      <w:proofErr w:type="spellEnd"/>
      <w:r w:rsidRPr="00370DEE">
        <w:t xml:space="preserve">  formulată de reclamanta  </w:t>
      </w:r>
      <w:r w:rsidR="003816C6">
        <w:t>BB</w:t>
      </w:r>
      <w:r w:rsidRPr="00370DEE">
        <w:t xml:space="preserve">  </w:t>
      </w:r>
      <w:proofErr w:type="spellStart"/>
      <w:r w:rsidRPr="00370DEE">
        <w:t>şi</w:t>
      </w:r>
      <w:proofErr w:type="spellEnd"/>
      <w:r w:rsidRPr="00370DEE">
        <w:t xml:space="preserve"> cererea de </w:t>
      </w:r>
      <w:proofErr w:type="spellStart"/>
      <w:r w:rsidRPr="00370DEE">
        <w:t>intevrenţie</w:t>
      </w:r>
      <w:proofErr w:type="spellEnd"/>
      <w:r w:rsidRPr="00370DEE">
        <w:t xml:space="preserve"> formulată în interesul </w:t>
      </w:r>
      <w:r>
        <w:t xml:space="preserve">acesteia </w:t>
      </w:r>
      <w:r w:rsidRPr="00370DEE">
        <w:t>de interve</w:t>
      </w:r>
      <w:r>
        <w:t xml:space="preserve">nienta   </w:t>
      </w:r>
      <w:r w:rsidR="003816C6">
        <w:t>XX</w:t>
      </w:r>
      <w:r>
        <w:t xml:space="preserve">, </w:t>
      </w:r>
      <w:proofErr w:type="spellStart"/>
      <w:r>
        <w:t>menţinând</w:t>
      </w:r>
      <w:proofErr w:type="spellEnd"/>
      <w:r>
        <w:t xml:space="preserve"> </w:t>
      </w:r>
      <w:r w:rsidRPr="00370DEE">
        <w:t xml:space="preserve">celelalte </w:t>
      </w:r>
      <w:proofErr w:type="spellStart"/>
      <w:r w:rsidRPr="00370DEE">
        <w:t>dispoziţii</w:t>
      </w:r>
      <w:proofErr w:type="spellEnd"/>
      <w:r w:rsidRPr="00370DEE">
        <w:t xml:space="preserve"> ale </w:t>
      </w:r>
      <w:r>
        <w:t>hotărârii; de asemenea, a obligat</w:t>
      </w:r>
      <w:r w:rsidRPr="00370DEE">
        <w:t xml:space="preserve"> </w:t>
      </w:r>
      <w:r>
        <w:t>reclamanta</w:t>
      </w:r>
      <w:r w:rsidRPr="00370DEE">
        <w:t xml:space="preserve"> să  plătească  pârâtei  intimate  </w:t>
      </w:r>
      <w:r w:rsidR="003816C6">
        <w:t>AAS</w:t>
      </w:r>
      <w:r w:rsidRPr="00370DEE">
        <w:t xml:space="preserve"> suma de  1004,15</w:t>
      </w:r>
      <w:r>
        <w:t xml:space="preserve"> </w:t>
      </w:r>
      <w:r w:rsidRPr="00370DEE">
        <w:t>lei</w:t>
      </w:r>
      <w:r>
        <w:t>, cu titlu de</w:t>
      </w:r>
      <w:r w:rsidRPr="00370DEE">
        <w:t xml:space="preserve">  cheltuieli de judecată din fond </w:t>
      </w:r>
      <w:proofErr w:type="spellStart"/>
      <w:r w:rsidRPr="00370DEE">
        <w:t>şi</w:t>
      </w:r>
      <w:proofErr w:type="spellEnd"/>
      <w:r w:rsidRPr="00370DEE">
        <w:t xml:space="preserve"> apel.</w:t>
      </w:r>
    </w:p>
    <w:p w:rsidR="00971B10" w:rsidRDefault="00971B10" w:rsidP="00971B10">
      <w:pPr>
        <w:ind w:firstLine="851"/>
        <w:jc w:val="both"/>
      </w:pPr>
      <w:r>
        <w:t xml:space="preserve">Recursul declarat de reclamantă împotriva acestei decizii a fost admis prin decizia nr. </w:t>
      </w:r>
      <w:r w:rsidR="003816C6">
        <w:t>……………</w:t>
      </w:r>
      <w:r>
        <w:t xml:space="preserve">din 16 februarie 2011 a ÎCCJ – </w:t>
      </w:r>
      <w:proofErr w:type="spellStart"/>
      <w:r>
        <w:t>Secţia</w:t>
      </w:r>
      <w:proofErr w:type="spellEnd"/>
      <w:r>
        <w:t xml:space="preserve"> </w:t>
      </w:r>
      <w:r w:rsidR="003816C6">
        <w:t>………….</w:t>
      </w:r>
      <w:r>
        <w:t xml:space="preserve">, care a casat decizia </w:t>
      </w:r>
      <w:proofErr w:type="spellStart"/>
      <w:r>
        <w:t>instanţei</w:t>
      </w:r>
      <w:proofErr w:type="spellEnd"/>
      <w:r>
        <w:t xml:space="preserve"> de apel </w:t>
      </w:r>
      <w:proofErr w:type="spellStart"/>
      <w:r>
        <w:t>şi</w:t>
      </w:r>
      <w:proofErr w:type="spellEnd"/>
      <w:r>
        <w:t xml:space="preserve"> a trimis cauza spre rejudecare </w:t>
      </w:r>
      <w:proofErr w:type="spellStart"/>
      <w:r>
        <w:t>aceleiaşi</w:t>
      </w:r>
      <w:proofErr w:type="spellEnd"/>
      <w:r>
        <w:t xml:space="preserve"> </w:t>
      </w:r>
      <w:proofErr w:type="spellStart"/>
      <w:r>
        <w:t>instanţe</w:t>
      </w:r>
      <w:proofErr w:type="spellEnd"/>
      <w:r>
        <w:t xml:space="preserve"> cu recomandarea că, în </w:t>
      </w:r>
      <w:proofErr w:type="spellStart"/>
      <w:r>
        <w:t>situaţia</w:t>
      </w:r>
      <w:proofErr w:type="spellEnd"/>
      <w:r>
        <w:t xml:space="preserve"> în care cadrul procesual a fost stabilit în mod irevocabil prin decizia nr. </w:t>
      </w:r>
      <w:r w:rsidR="003816C6">
        <w:t>……….</w:t>
      </w:r>
      <w:r>
        <w:t xml:space="preserve"> din 26 ianuarie 2009, </w:t>
      </w:r>
      <w:proofErr w:type="spellStart"/>
      <w:r>
        <w:t>instanţa</w:t>
      </w:r>
      <w:proofErr w:type="spellEnd"/>
      <w:r>
        <w:t xml:space="preserve"> apelului avea </w:t>
      </w:r>
      <w:proofErr w:type="spellStart"/>
      <w:r>
        <w:t>obligaţia</w:t>
      </w:r>
      <w:proofErr w:type="spellEnd"/>
      <w:r>
        <w:t xml:space="preserve"> de a analiza apelul cu care a fost sesizată în limitele arătate, neputând să mai aprecieze </w:t>
      </w:r>
      <w:proofErr w:type="spellStart"/>
      <w:r>
        <w:t>şi</w:t>
      </w:r>
      <w:proofErr w:type="spellEnd"/>
      <w:r>
        <w:t xml:space="preserve"> să revină asupra cauzei juridice a litigiului ce fusese deja stabilită.</w:t>
      </w:r>
    </w:p>
    <w:p w:rsidR="00971B10" w:rsidRDefault="00971B10" w:rsidP="00971B10">
      <w:pPr>
        <w:ind w:firstLine="851"/>
        <w:jc w:val="both"/>
      </w:pPr>
      <w:r>
        <w:t xml:space="preserve">Cauza a fost reînregistrată pe rolul </w:t>
      </w:r>
      <w:proofErr w:type="spellStart"/>
      <w:r>
        <w:t>Curţii</w:t>
      </w:r>
      <w:proofErr w:type="spellEnd"/>
      <w:r>
        <w:t xml:space="preserve"> de Apel </w:t>
      </w:r>
      <w:r w:rsidR="003816C6">
        <w:t>……….</w:t>
      </w:r>
      <w:r>
        <w:t xml:space="preserve"> – </w:t>
      </w:r>
      <w:proofErr w:type="spellStart"/>
      <w:r>
        <w:t>Secţia</w:t>
      </w:r>
      <w:proofErr w:type="spellEnd"/>
      <w:r>
        <w:t xml:space="preserve"> </w:t>
      </w:r>
      <w:r w:rsidR="003816C6">
        <w:t>……………</w:t>
      </w:r>
      <w:r>
        <w:t xml:space="preserve"> sub nr. </w:t>
      </w:r>
      <w:r w:rsidR="003816C6">
        <w:t>………..</w:t>
      </w:r>
    </w:p>
    <w:p w:rsidR="00971B10" w:rsidRDefault="00971B10" w:rsidP="00971B10">
      <w:pPr>
        <w:ind w:firstLine="851"/>
        <w:jc w:val="both"/>
      </w:pPr>
      <w:r>
        <w:t xml:space="preserve">Prin încheierea din 11 noiembrie 2011 a fost suspendată judecata apelului, în temeiul art. 244 pct. 1 Cod </w:t>
      </w:r>
      <w:proofErr w:type="spellStart"/>
      <w:r>
        <w:t>proc</w:t>
      </w:r>
      <w:proofErr w:type="spellEnd"/>
      <w:r>
        <w:t xml:space="preserve">. civ., până la </w:t>
      </w:r>
      <w:proofErr w:type="spellStart"/>
      <w:r>
        <w:t>soluţionarea</w:t>
      </w:r>
      <w:proofErr w:type="spellEnd"/>
      <w:r>
        <w:t xml:space="preserve"> irevocabilă a cauzei ce constituie obiectul dosarului nr. </w:t>
      </w:r>
      <w:r w:rsidR="003816C6">
        <w:t>…………..</w:t>
      </w:r>
      <w:r>
        <w:t xml:space="preserve"> al </w:t>
      </w:r>
      <w:proofErr w:type="spellStart"/>
      <w:r>
        <w:t>Curţii</w:t>
      </w:r>
      <w:proofErr w:type="spellEnd"/>
      <w:r>
        <w:t xml:space="preserve"> de Apel </w:t>
      </w:r>
      <w:r w:rsidR="007035DE">
        <w:t>B</w:t>
      </w:r>
      <w:r>
        <w:t xml:space="preserve"> – </w:t>
      </w:r>
      <w:proofErr w:type="spellStart"/>
      <w:r>
        <w:t>secţia</w:t>
      </w:r>
      <w:proofErr w:type="spellEnd"/>
      <w:r>
        <w:t xml:space="preserve"> a </w:t>
      </w:r>
      <w:r w:rsidR="003816C6">
        <w:t>………….</w:t>
      </w:r>
      <w:r>
        <w:t xml:space="preserve">, măsura suspendării fiind </w:t>
      </w:r>
      <w:proofErr w:type="spellStart"/>
      <w:r>
        <w:t>menţinută</w:t>
      </w:r>
      <w:proofErr w:type="spellEnd"/>
      <w:r>
        <w:t xml:space="preserve"> până la data de 22.05.2017, când, </w:t>
      </w:r>
      <w:proofErr w:type="spellStart"/>
      <w:r>
        <w:t>faţă</w:t>
      </w:r>
      <w:proofErr w:type="spellEnd"/>
      <w:r>
        <w:t xml:space="preserve"> de </w:t>
      </w:r>
      <w:proofErr w:type="spellStart"/>
      <w:r>
        <w:t>soluţionarea</w:t>
      </w:r>
      <w:proofErr w:type="spellEnd"/>
      <w:r>
        <w:t xml:space="preserve"> irevocabilă a dosarului </w:t>
      </w:r>
      <w:proofErr w:type="spellStart"/>
      <w:r>
        <w:t>susmenţionat</w:t>
      </w:r>
      <w:proofErr w:type="spellEnd"/>
      <w:r>
        <w:t xml:space="preserve"> de către ÎCCJ prin decizia nr. </w:t>
      </w:r>
      <w:r w:rsidR="003816C6">
        <w:t>………..</w:t>
      </w:r>
      <w:r>
        <w:t xml:space="preserve"> din 13.04.2017, s-a dispus repunerea pe rol a cauzei, fixându-se termen de judecată la data de 9 iunie 2017.</w:t>
      </w:r>
    </w:p>
    <w:p w:rsidR="00971B10" w:rsidRDefault="00971B10" w:rsidP="00971B10">
      <w:pPr>
        <w:ind w:firstLine="851"/>
        <w:jc w:val="both"/>
      </w:pPr>
      <w:r w:rsidRPr="00FC1BE3">
        <w:rPr>
          <w:i/>
        </w:rPr>
        <w:t xml:space="preserve">Examinând legalitatea </w:t>
      </w:r>
      <w:proofErr w:type="spellStart"/>
      <w:r w:rsidRPr="00FC1BE3">
        <w:rPr>
          <w:i/>
        </w:rPr>
        <w:t>şi</w:t>
      </w:r>
      <w:proofErr w:type="spellEnd"/>
      <w:r w:rsidRPr="00FC1BE3">
        <w:rPr>
          <w:i/>
        </w:rPr>
        <w:t xml:space="preserve"> temeinicia </w:t>
      </w:r>
      <w:proofErr w:type="spellStart"/>
      <w:r w:rsidRPr="00FC1BE3">
        <w:rPr>
          <w:i/>
        </w:rPr>
        <w:t>sentinţei</w:t>
      </w:r>
      <w:proofErr w:type="spellEnd"/>
      <w:r w:rsidRPr="00FC1BE3">
        <w:rPr>
          <w:i/>
        </w:rPr>
        <w:t xml:space="preserve"> atacate, prin prisma  actelor </w:t>
      </w:r>
      <w:proofErr w:type="spellStart"/>
      <w:r w:rsidRPr="00FC1BE3">
        <w:rPr>
          <w:i/>
        </w:rPr>
        <w:t>şi</w:t>
      </w:r>
      <w:proofErr w:type="spellEnd"/>
      <w:r w:rsidRPr="00FC1BE3">
        <w:rPr>
          <w:i/>
        </w:rPr>
        <w:t xml:space="preserve"> lucrărilor dosarului </w:t>
      </w:r>
      <w:proofErr w:type="spellStart"/>
      <w:r w:rsidRPr="00FC1BE3">
        <w:rPr>
          <w:i/>
        </w:rPr>
        <w:t>şi</w:t>
      </w:r>
      <w:proofErr w:type="spellEnd"/>
      <w:r w:rsidRPr="00FC1BE3">
        <w:rPr>
          <w:i/>
        </w:rPr>
        <w:t xml:space="preserve"> a criticilor invocate, </w:t>
      </w:r>
      <w:r w:rsidRPr="00FC1BE3">
        <w:rPr>
          <w:b/>
          <w:i/>
        </w:rPr>
        <w:t xml:space="preserve">Curtea </w:t>
      </w:r>
      <w:r w:rsidRPr="00FC1BE3">
        <w:rPr>
          <w:i/>
        </w:rPr>
        <w:t xml:space="preserve">constată că apelul este </w:t>
      </w:r>
      <w:r w:rsidRPr="00FC1BE3">
        <w:rPr>
          <w:b/>
          <w:i/>
        </w:rPr>
        <w:t>fondat,</w:t>
      </w:r>
      <w:r w:rsidRPr="00FC1BE3">
        <w:t xml:space="preserve"> pentru următoarele considerente:</w:t>
      </w:r>
    </w:p>
    <w:p w:rsidR="00971B10" w:rsidRDefault="00971B10" w:rsidP="00971B10">
      <w:pPr>
        <w:ind w:firstLine="851"/>
        <w:jc w:val="both"/>
      </w:pPr>
      <w:r>
        <w:t>Așa cum rezultă din memoriul de apel, criticile formulate  de către pârâtă cu privire la sentința atacată se circumscriu în critici cu privire la modul de soluționare a acțiunii principale, care a fost admisă cu consecința obligării acesteia la predarea către reclamantă a spațiului comercial ce a constituit obiectul litigiului, și critici cu privire la modul de soluționare a cererii reconvenționale și a cererii de chemare în garanție, care au fost respinse.</w:t>
      </w:r>
    </w:p>
    <w:p w:rsidR="00971B10" w:rsidRDefault="00971B10" w:rsidP="00971B10">
      <w:pPr>
        <w:ind w:firstLine="851"/>
        <w:jc w:val="both"/>
      </w:pPr>
      <w:r>
        <w:t>Cu privire la aceste ultime două cereri Curtea observă că</w:t>
      </w:r>
      <w:r w:rsidRPr="00C7516B">
        <w:t xml:space="preserve"> </w:t>
      </w:r>
      <w:r>
        <w:t>administratorul societății apelante, prezent în ședința de judecată din data de 14 octombrie 2011, a precizat că înțelege să renunțe la judecată, sens în care au fost făcute demersuri în vederea de stabilirii calității acestuia de reprezentant al societății, aspect care a fost demonstrat prin înscrisurile de la filele 39-40 dosar.</w:t>
      </w:r>
    </w:p>
    <w:p w:rsidR="00971B10" w:rsidRDefault="00971B10" w:rsidP="00971B10">
      <w:pPr>
        <w:ind w:firstLine="851"/>
        <w:jc w:val="both"/>
      </w:pPr>
      <w:r>
        <w:t xml:space="preserve">Față de această situație de fapt și având în vedere că intimata a arătat că nu se împotrivește acestei renunțări, Curtea, în temeiul dispozițiilor art. 296  și art.246 alin.4 </w:t>
      </w:r>
      <w:proofErr w:type="spellStart"/>
      <w:r>
        <w:t>C.pr.civ</w:t>
      </w:r>
      <w:proofErr w:type="spellEnd"/>
      <w:r>
        <w:t>.  va admite apelul și va lua act de renunțarea pârâtului la judecarea cererii reconvenționale și a cererii de chemare în garanție.</w:t>
      </w:r>
    </w:p>
    <w:p w:rsidR="00971B10" w:rsidRDefault="00971B10" w:rsidP="00971B10">
      <w:pPr>
        <w:ind w:firstLine="851"/>
        <w:jc w:val="both"/>
      </w:pPr>
      <w:r>
        <w:t>În ceea ce privește criticile aduse sentinței cu privire la modul de soluționare a acțiunii principale Curtea reține că, așa cum rezultă din memoriul de apel,  acestea vizează două aspecte, respectiv calificarea greșită a acțiunii, susținând apelanta că în mod greșit aceasta a fost calificată ca fiind o acțiune în revendicare, atâta timp cât reprezentantul reclamantei a arătat fără echivoc că obiectul acțiunii în constituie o ”obligație de a face”  așa încât instanța de fond s-a pronunțat asupra unui lucru care nu s-a cerut, deși prin Decizia nr</w:t>
      </w:r>
      <w:r w:rsidR="003816C6">
        <w:t>…………</w:t>
      </w:r>
      <w:r>
        <w:t xml:space="preserve">/26.01.2009 Curtea de Apel </w:t>
      </w:r>
      <w:r w:rsidR="003816C6">
        <w:t>………..</w:t>
      </w:r>
      <w:r>
        <w:t xml:space="preserve"> s-a dispus să procedeze  ca, în temeiul art.480 Cod civil să procedeze la verificarea titlului de proprietate al reclamantei și la legitimitatea posesiei pârâtei, dar și că în speță nu ar avea calitate procesuală pasivă, obligația de predare a imobilului către reclamantă revenind societății care a </w:t>
      </w:r>
      <w:r>
        <w:lastRenderedPageBreak/>
        <w:t xml:space="preserve">vândut spațiul către reclamantă, respectiv </w:t>
      </w:r>
      <w:r w:rsidR="003816C6">
        <w:t>XX</w:t>
      </w:r>
      <w:r>
        <w:t>. în conformitate cu dispozițiile art. 1336 pct.1 Cod civil.</w:t>
      </w:r>
    </w:p>
    <w:p w:rsidR="00971B10" w:rsidRDefault="00971B10" w:rsidP="00971B10">
      <w:pPr>
        <w:jc w:val="both"/>
      </w:pPr>
      <w:r>
        <w:t xml:space="preserve">              Cu privire la calificarea juridică a acțiunii, Curtea reține că în primul ciclu procesual instanța de apel a statuat, prin decizia nr</w:t>
      </w:r>
      <w:r w:rsidR="00FD4268">
        <w:t>………..</w:t>
      </w:r>
      <w:r>
        <w:t xml:space="preserve"> din 26 ianuarie 2009, rămasă definitivă prin </w:t>
      </w:r>
      <w:proofErr w:type="spellStart"/>
      <w:r>
        <w:t>nerecurare</w:t>
      </w:r>
      <w:proofErr w:type="spellEnd"/>
      <w:r>
        <w:t>, că temeiul juridic al acțiunii deduse judecății este art. 480 Cod civil, cauza fiind trimisă pentru rejudecare primei instanțe cu îndrumarea de a face aplicarea acestor dispoziții legale, așa încât criticile sunt neîntemeiate.</w:t>
      </w:r>
    </w:p>
    <w:p w:rsidR="00971B10" w:rsidRPr="00312614" w:rsidRDefault="00971B10" w:rsidP="00971B10">
      <w:pPr>
        <w:jc w:val="both"/>
      </w:pPr>
      <w:r>
        <w:tab/>
        <w:t xml:space="preserve">   </w:t>
      </w:r>
      <w:r w:rsidRPr="00312614">
        <w:t>În ceea ce privește criticile referitoare la lipsa calității procesuale pasive, Curtea reține că aceasta este una dintre condițiile de exercitare a acțiunii civile, reclamanta având obligația</w:t>
      </w:r>
      <w:r>
        <w:t xml:space="preserve"> să</w:t>
      </w:r>
      <w:r w:rsidRPr="00312614">
        <w:t xml:space="preserve"> dovedească identitatea d</w:t>
      </w:r>
      <w:r>
        <w:t>intre pârâtul chemat în judecată ș</w:t>
      </w:r>
      <w:r w:rsidRPr="00312614">
        <w:t>i subiectul pasiv al raportului juridic dedus judecăți</w:t>
      </w:r>
      <w:r>
        <w:t>i</w:t>
      </w:r>
      <w:r w:rsidRPr="00312614">
        <w:t>.</w:t>
      </w:r>
    </w:p>
    <w:p w:rsidR="00971B10" w:rsidRPr="00312614" w:rsidRDefault="00971B10" w:rsidP="00971B10">
      <w:pPr>
        <w:ind w:firstLine="708"/>
        <w:jc w:val="both"/>
      </w:pPr>
      <w:r>
        <w:t xml:space="preserve">   </w:t>
      </w:r>
      <w:r w:rsidRPr="00312614">
        <w:t>Potrivit art.480 Cod civil, dreptul de proprietate e</w:t>
      </w:r>
      <w:r>
        <w:t>ste un drept absolut, exclusiv ș</w:t>
      </w:r>
      <w:r w:rsidRPr="00312614">
        <w:t xml:space="preserve">i perpetuu care conferă titularului, exercițiul liber </w:t>
      </w:r>
      <w:r>
        <w:t>ș</w:t>
      </w:r>
      <w:r w:rsidRPr="00312614">
        <w:t>i nestingherit al tuturor prerogativelor sale - posesia, folosința</w:t>
      </w:r>
      <w:r>
        <w:t xml:space="preserve"> ș</w:t>
      </w:r>
      <w:r w:rsidRPr="00312614">
        <w:t>i dispoziția</w:t>
      </w:r>
      <w:r>
        <w:t xml:space="preserve"> - afară</w:t>
      </w:r>
      <w:r w:rsidRPr="00312614">
        <w:t xml:space="preserve"> de cazul în care dreptul este dezmembrat prin voința acestuia din urma.</w:t>
      </w:r>
    </w:p>
    <w:p w:rsidR="00971B10" w:rsidRPr="00312614" w:rsidRDefault="00971B10" w:rsidP="00971B10">
      <w:pPr>
        <w:pStyle w:val="NormalWeb"/>
        <w:spacing w:before="0" w:beforeAutospacing="0" w:after="0" w:afterAutospacing="0"/>
        <w:ind w:firstLine="708"/>
        <w:jc w:val="both"/>
      </w:pPr>
      <w:r w:rsidRPr="00312614">
        <w:t>Cel mai energic mijloc de apărare al dreptului de proprietate este acțiunea</w:t>
      </w:r>
      <w:r>
        <w:t xml:space="preserve"> în revendicare, definită</w:t>
      </w:r>
      <w:r w:rsidRPr="00312614">
        <w:t xml:space="preserve"> ca fiind acțiunea</w:t>
      </w:r>
      <w:r>
        <w:t xml:space="preserve"> reală</w:t>
      </w:r>
      <w:r w:rsidRPr="00312614">
        <w:t xml:space="preserve"> prin care proprietarul c</w:t>
      </w:r>
      <w:r>
        <w:t>are a pierdut posesia bunului să</w:t>
      </w:r>
      <w:r w:rsidRPr="00312614">
        <w:t>u cere restituirea acestui bun de la posesorul neproprietar.</w:t>
      </w:r>
    </w:p>
    <w:p w:rsidR="00971B10" w:rsidRDefault="00971B10" w:rsidP="00971B10">
      <w:pPr>
        <w:pStyle w:val="NormalWeb"/>
        <w:spacing w:before="0" w:beforeAutospacing="0" w:after="0" w:afterAutospacing="0"/>
        <w:ind w:firstLine="708"/>
        <w:jc w:val="both"/>
      </w:pPr>
      <w:r>
        <w:t>Posesia constă</w:t>
      </w:r>
      <w:r w:rsidRPr="00312614">
        <w:t xml:space="preserve"> în stăpânirea unui lucru, în exercitarea unei puteri de fapt, în cadrul căreia</w:t>
      </w:r>
      <w:r>
        <w:t xml:space="preserve"> posesorul se comportă ca ș</w:t>
      </w:r>
      <w:r w:rsidRPr="00312614">
        <w:t xml:space="preserve">i când el ar fi titular al </w:t>
      </w:r>
      <w:r>
        <w:t xml:space="preserve">unui </w:t>
      </w:r>
      <w:r w:rsidRPr="00312614">
        <w:t xml:space="preserve">drept real asupra lucrului. </w:t>
      </w:r>
    </w:p>
    <w:p w:rsidR="00971B10" w:rsidRPr="00C83AE9" w:rsidRDefault="00971B10" w:rsidP="00971B10">
      <w:pPr>
        <w:pStyle w:val="NormalWeb"/>
        <w:spacing w:before="0" w:beforeAutospacing="0" w:after="0" w:afterAutospacing="0"/>
        <w:ind w:firstLine="708"/>
        <w:jc w:val="both"/>
      </w:pPr>
      <w:r>
        <w:t xml:space="preserve">În speță, așa cum a reținut și prima instanță, pârâta a deținut folosința imobilului în cauză în temeiul contractului </w:t>
      </w:r>
      <w:r w:rsidRPr="00C83AE9">
        <w:t xml:space="preserve">de asociere nr. </w:t>
      </w:r>
      <w:r w:rsidR="00FD4268">
        <w:t>…….</w:t>
      </w:r>
      <w:r w:rsidRPr="00C83AE9">
        <w:t>/21</w:t>
      </w:r>
      <w:r>
        <w:t>.03.2000 încheiat între aceasta</w:t>
      </w:r>
      <w:r w:rsidRPr="00C83AE9">
        <w:t xml:space="preserve"> </w:t>
      </w:r>
      <w:proofErr w:type="spellStart"/>
      <w:r w:rsidRPr="00C83AE9">
        <w:t>şi</w:t>
      </w:r>
      <w:proofErr w:type="spellEnd"/>
      <w:r w:rsidRPr="00C83AE9">
        <w:t xml:space="preserve"> fosta </w:t>
      </w:r>
      <w:r w:rsidR="00FD4268">
        <w:t xml:space="preserve">ZZ </w:t>
      </w:r>
      <w:r w:rsidRPr="00C83AE9">
        <w:t xml:space="preserve"> (preluat</w:t>
      </w:r>
      <w:r>
        <w:t>ă</w:t>
      </w:r>
      <w:r w:rsidRPr="00C83AE9">
        <w:t xml:space="preserve"> prin </w:t>
      </w:r>
      <w:proofErr w:type="spellStart"/>
      <w:r w:rsidRPr="00C83AE9">
        <w:t>absorbţie</w:t>
      </w:r>
      <w:proofErr w:type="spellEnd"/>
      <w:r w:rsidRPr="00C83AE9">
        <w:t xml:space="preserve"> de către </w:t>
      </w:r>
      <w:r w:rsidR="00FD4268">
        <w:t>XX</w:t>
      </w:r>
      <w:r w:rsidRPr="00C83AE9">
        <w:t xml:space="preserve">), modificat prin Actul </w:t>
      </w:r>
      <w:proofErr w:type="spellStart"/>
      <w:r w:rsidRPr="00C83AE9">
        <w:t>adiţional</w:t>
      </w:r>
      <w:proofErr w:type="spellEnd"/>
      <w:r w:rsidRPr="00C83AE9">
        <w:t xml:space="preserve"> nr. </w:t>
      </w:r>
      <w:r w:rsidR="00FD4268">
        <w:t>……</w:t>
      </w:r>
      <w:r w:rsidRPr="00C83AE9">
        <w:t xml:space="preserve">/20.01.2003, contract care a expirat prin ajungerea la termen </w:t>
      </w:r>
      <w:r>
        <w:t xml:space="preserve">– 21.03.2006, având în vedere </w:t>
      </w:r>
      <w:proofErr w:type="spellStart"/>
      <w:r>
        <w:t>disp</w:t>
      </w:r>
      <w:proofErr w:type="spellEnd"/>
      <w:r>
        <w:t xml:space="preserve">. </w:t>
      </w:r>
      <w:r w:rsidRPr="00C83AE9">
        <w:t xml:space="preserve">art. 4 </w:t>
      </w:r>
      <w:r>
        <w:t xml:space="preserve">din contract prevede că acesta </w:t>
      </w:r>
      <w:r w:rsidRPr="00C83AE9">
        <w:t xml:space="preserve"> se înch</w:t>
      </w:r>
      <w:r>
        <w:t>eie pe o perioadă</w:t>
      </w:r>
      <w:r w:rsidRPr="00C83AE9">
        <w:t xml:space="preserve"> de 6 ani de la data de 21.03.2000, nefiind prelungit ulterior acestei date. </w:t>
      </w:r>
    </w:p>
    <w:p w:rsidR="00971B10" w:rsidRDefault="00971B10" w:rsidP="00971B10">
      <w:pPr>
        <w:ind w:firstLine="708"/>
        <w:jc w:val="both"/>
      </w:pPr>
      <w:r>
        <w:t xml:space="preserve">În </w:t>
      </w:r>
      <w:proofErr w:type="spellStart"/>
      <w:r>
        <w:t>consecinţă</w:t>
      </w:r>
      <w:proofErr w:type="spellEnd"/>
      <w:r>
        <w:t xml:space="preserve">, </w:t>
      </w:r>
      <w:r w:rsidRPr="00C83AE9">
        <w:t xml:space="preserve">ulterior datei de 21.03.2006, societatea pârâtă </w:t>
      </w:r>
      <w:r w:rsidR="00FD4268">
        <w:t>AAS</w:t>
      </w:r>
      <w:r w:rsidRPr="00C83AE9">
        <w:t xml:space="preserve"> deține folosinț</w:t>
      </w:r>
      <w:r>
        <w:t>a imobilului în cauză fără nici</w:t>
      </w:r>
      <w:r w:rsidRPr="00C83AE9">
        <w:t>un titlu,</w:t>
      </w:r>
      <w:r>
        <w:t xml:space="preserve"> așa încât aceasta se află în situația unui posesor neproprietar, având astfel calitate procesuală în cauză, criticile formulate fiind neîntemeiate și cu privire la acest aspect.</w:t>
      </w:r>
    </w:p>
    <w:p w:rsidR="00971B10" w:rsidRDefault="00971B10" w:rsidP="00971B10">
      <w:pPr>
        <w:ind w:firstLine="708"/>
        <w:jc w:val="both"/>
      </w:pPr>
      <w:r>
        <w:t>Având în vedere considerentele expuse mai sus Curtea, constatând apelul întemeiat numai în ceea ce privește aspectele vizând cererea reconvențională și cererea de chemare în garanție, în  temeiul dispozițiilor</w:t>
      </w:r>
      <w:r w:rsidRPr="003F2503">
        <w:t xml:space="preserve"> </w:t>
      </w:r>
      <w:r>
        <w:t xml:space="preserve">art. 296  Cod </w:t>
      </w:r>
      <w:proofErr w:type="spellStart"/>
      <w:r>
        <w:t>proc</w:t>
      </w:r>
      <w:proofErr w:type="spellEnd"/>
      <w:r>
        <w:t xml:space="preserve">. civ., va admite apelul și va schimba în parte sentința,  în sensul că va lua act de renunțarea pârâtului la judecarea cererii reconvenționale și a cererii de chemare în garanție, menținând  dispozițiile referitoare la modul de soluționare a acțiunii principale și a cererii de </w:t>
      </w:r>
      <w:proofErr w:type="spellStart"/>
      <w:r>
        <w:t>intevenție</w:t>
      </w:r>
      <w:proofErr w:type="spellEnd"/>
      <w:r>
        <w:t>.</w:t>
      </w:r>
    </w:p>
    <w:p w:rsidR="00971B10" w:rsidRPr="00FC1BE3" w:rsidRDefault="00971B10" w:rsidP="00971B10">
      <w:pPr>
        <w:ind w:firstLine="720"/>
        <w:jc w:val="both"/>
      </w:pPr>
      <w:r>
        <w:t xml:space="preserve"> </w:t>
      </w:r>
      <w:r w:rsidRPr="00FC1BE3">
        <w:t xml:space="preserve">Văzând și </w:t>
      </w:r>
      <w:proofErr w:type="spellStart"/>
      <w:r>
        <w:t>disp</w:t>
      </w:r>
      <w:proofErr w:type="spellEnd"/>
      <w:r>
        <w:t xml:space="preserve">. </w:t>
      </w:r>
      <w:r w:rsidRPr="00FC1BE3">
        <w:t xml:space="preserve">art. </w:t>
      </w:r>
      <w:r>
        <w:t xml:space="preserve">246 alin.3 și art. </w:t>
      </w:r>
      <w:smartTag w:uri="urn:schemas-microsoft-com:office:smarttags" w:element="metricconverter">
        <w:smartTagPr>
          <w:attr w:name="ProductID" w:val="274 C"/>
        </w:smartTagPr>
        <w:r w:rsidRPr="00FC1BE3">
          <w:t xml:space="preserve">274 </w:t>
        </w:r>
        <w:proofErr w:type="spellStart"/>
        <w:r w:rsidRPr="00FC1BE3">
          <w:t>C</w:t>
        </w:r>
      </w:smartTag>
      <w:r w:rsidRPr="00FC1BE3">
        <w:t>.pr.civ</w:t>
      </w:r>
      <w:proofErr w:type="spellEnd"/>
      <w:r w:rsidRPr="00FC1BE3">
        <w:t xml:space="preserve">., </w:t>
      </w:r>
    </w:p>
    <w:p w:rsidR="00971B10" w:rsidRPr="00FC1BE3" w:rsidRDefault="00971B10" w:rsidP="00971B10">
      <w:pPr>
        <w:ind w:firstLine="708"/>
        <w:jc w:val="both"/>
      </w:pPr>
      <w:r>
        <w:t xml:space="preserve">  </w:t>
      </w:r>
      <w:r w:rsidRPr="00FC1BE3">
        <w:t>Pentru aceste motive,</w:t>
      </w:r>
    </w:p>
    <w:p w:rsidR="00971B10" w:rsidRPr="00A60839" w:rsidRDefault="00971B10" w:rsidP="00971B10">
      <w:pPr>
        <w:ind w:firstLine="708"/>
        <w:jc w:val="both"/>
      </w:pPr>
      <w:r>
        <w:t xml:space="preserve">  </w:t>
      </w:r>
      <w:r w:rsidRPr="00FC1BE3">
        <w:t xml:space="preserve">În numele </w:t>
      </w:r>
      <w:r w:rsidRPr="00FC1BE3">
        <w:rPr>
          <w:b/>
        </w:rPr>
        <w:t>LEGII,</w:t>
      </w:r>
    </w:p>
    <w:p w:rsidR="00971B10" w:rsidRDefault="00971B10" w:rsidP="00971B10">
      <w:pPr>
        <w:ind w:firstLine="708"/>
        <w:jc w:val="center"/>
        <w:rPr>
          <w:b/>
        </w:rPr>
      </w:pPr>
      <w:r>
        <w:rPr>
          <w:b/>
        </w:rPr>
        <w:t>D E C I D E:</w:t>
      </w:r>
    </w:p>
    <w:p w:rsidR="00971B10" w:rsidRPr="00A60839" w:rsidRDefault="00971B10" w:rsidP="00971B10">
      <w:pPr>
        <w:ind w:firstLine="708"/>
        <w:jc w:val="center"/>
        <w:rPr>
          <w:b/>
        </w:rPr>
      </w:pPr>
    </w:p>
    <w:p w:rsidR="00971B10" w:rsidRDefault="00971B10" w:rsidP="00971B10">
      <w:pPr>
        <w:ind w:firstLine="708"/>
        <w:jc w:val="both"/>
      </w:pPr>
      <w:r>
        <w:t xml:space="preserve">  Admite apelul </w:t>
      </w:r>
      <w:r w:rsidRPr="00A60839">
        <w:t>declarat de pârâta</w:t>
      </w:r>
      <w:r w:rsidRPr="00A60839">
        <w:rPr>
          <w:b/>
        </w:rPr>
        <w:t xml:space="preserve"> SC „</w:t>
      </w:r>
      <w:r w:rsidR="007035DE">
        <w:rPr>
          <w:b/>
        </w:rPr>
        <w:t>AA</w:t>
      </w:r>
      <w:r w:rsidRPr="00A60839">
        <w:rPr>
          <w:b/>
        </w:rPr>
        <w:t xml:space="preserve">” SRL </w:t>
      </w:r>
      <w:r w:rsidR="007035DE">
        <w:rPr>
          <w:b/>
        </w:rPr>
        <w:t>S</w:t>
      </w:r>
      <w:r w:rsidRPr="00A60839">
        <w:rPr>
          <w:b/>
        </w:rPr>
        <w:t xml:space="preserve">, </w:t>
      </w:r>
      <w:r w:rsidRPr="00A60839">
        <w:t xml:space="preserve">cu sediul în mun. </w:t>
      </w:r>
      <w:r w:rsidR="007035DE">
        <w:t>S</w:t>
      </w:r>
      <w:r w:rsidRPr="00A60839">
        <w:t xml:space="preserve">, str. </w:t>
      </w:r>
      <w:r w:rsidR="00FD4268">
        <w:t>……………</w:t>
      </w:r>
      <w:r>
        <w:t xml:space="preserve"> </w:t>
      </w:r>
      <w:r w:rsidRPr="00A60839">
        <w:t xml:space="preserve">jud. </w:t>
      </w:r>
      <w:r w:rsidR="007035DE">
        <w:t>S</w:t>
      </w:r>
      <w:r w:rsidRPr="00A60839">
        <w:t xml:space="preserve"> împotriva </w:t>
      </w:r>
      <w:proofErr w:type="spellStart"/>
      <w:r w:rsidRPr="00A60839">
        <w:t>sentinţei</w:t>
      </w:r>
      <w:proofErr w:type="spellEnd"/>
      <w:r w:rsidRPr="00A60839">
        <w:t xml:space="preserve"> nr. </w:t>
      </w:r>
      <w:r w:rsidR="00FD4268">
        <w:rPr>
          <w:b/>
        </w:rPr>
        <w:t>……………….</w:t>
      </w:r>
      <w:r w:rsidRPr="00A60839">
        <w:t xml:space="preserve">, </w:t>
      </w:r>
      <w:proofErr w:type="spellStart"/>
      <w:r w:rsidRPr="00A60839">
        <w:t>pronunţată</w:t>
      </w:r>
      <w:proofErr w:type="spellEnd"/>
      <w:r w:rsidRPr="00A60839">
        <w:t xml:space="preserve"> de Tribunalul </w:t>
      </w:r>
      <w:r w:rsidR="00FD4268">
        <w:t>………….</w:t>
      </w:r>
      <w:r w:rsidRPr="00A60839">
        <w:t xml:space="preserve">– </w:t>
      </w:r>
      <w:proofErr w:type="spellStart"/>
      <w:r w:rsidRPr="00A60839">
        <w:t>Secţia</w:t>
      </w:r>
      <w:proofErr w:type="spellEnd"/>
      <w:r w:rsidRPr="00A60839">
        <w:t xml:space="preserve"> </w:t>
      </w:r>
      <w:r w:rsidR="00FD4268">
        <w:t>……..</w:t>
      </w:r>
      <w:r w:rsidRPr="00A60839">
        <w:t xml:space="preserve">în dosarul nr. </w:t>
      </w:r>
      <w:r w:rsidR="00FD4268">
        <w:rPr>
          <w:b/>
        </w:rPr>
        <w:t>……………</w:t>
      </w:r>
      <w:r w:rsidRPr="00A60839">
        <w:t xml:space="preserve">, </w:t>
      </w:r>
      <w:proofErr w:type="spellStart"/>
      <w:r>
        <w:t>intimaţi</w:t>
      </w:r>
      <w:proofErr w:type="spellEnd"/>
      <w:r>
        <w:t xml:space="preserve"> fiind</w:t>
      </w:r>
      <w:r w:rsidRPr="00A60839">
        <w:t xml:space="preserve"> reclamanta </w:t>
      </w:r>
      <w:r w:rsidR="007035DE">
        <w:rPr>
          <w:b/>
        </w:rPr>
        <w:t>BB</w:t>
      </w:r>
      <w:r w:rsidRPr="00A60839">
        <w:t xml:space="preserve">, cu sediul în mun. </w:t>
      </w:r>
      <w:r w:rsidR="007035DE">
        <w:t>B</w:t>
      </w:r>
      <w:r w:rsidRPr="00A60839">
        <w:t xml:space="preserve">, str. </w:t>
      </w:r>
      <w:r w:rsidR="00FD4268">
        <w:t>……………</w:t>
      </w:r>
      <w:r>
        <w:t>; intervenienta</w:t>
      </w:r>
      <w:r w:rsidRPr="00A60839">
        <w:t xml:space="preserve"> </w:t>
      </w:r>
      <w:r w:rsidR="007035DE">
        <w:rPr>
          <w:b/>
        </w:rPr>
        <w:t>XXB</w:t>
      </w:r>
      <w:r w:rsidRPr="00A60839">
        <w:t>,</w:t>
      </w:r>
      <w:r>
        <w:t xml:space="preserve"> cu sediul în mun. </w:t>
      </w:r>
      <w:r w:rsidR="007035DE">
        <w:t>B</w:t>
      </w:r>
      <w:r>
        <w:t>,</w:t>
      </w:r>
      <w:r w:rsidRPr="00A60839">
        <w:t xml:space="preserve"> </w:t>
      </w:r>
      <w:r w:rsidR="00FD4268">
        <w:t>……………….</w:t>
      </w:r>
      <w:r w:rsidRPr="00A60839">
        <w:t xml:space="preserve"> </w:t>
      </w:r>
      <w:proofErr w:type="spellStart"/>
      <w:r w:rsidRPr="00A60839">
        <w:t>şi</w:t>
      </w:r>
      <w:proofErr w:type="spellEnd"/>
      <w:r w:rsidRPr="00A60839">
        <w:t xml:space="preserve"> chemata în </w:t>
      </w:r>
      <w:proofErr w:type="spellStart"/>
      <w:r w:rsidRPr="00A60839">
        <w:t>garanţie</w:t>
      </w:r>
      <w:proofErr w:type="spellEnd"/>
      <w:r w:rsidRPr="00A60839">
        <w:t xml:space="preserve"> </w:t>
      </w:r>
      <w:r w:rsidR="007035DE">
        <w:rPr>
          <w:b/>
        </w:rPr>
        <w:t>YY</w:t>
      </w:r>
      <w:r w:rsidRPr="00EC71A1">
        <w:rPr>
          <w:b/>
        </w:rPr>
        <w:t xml:space="preserve"> </w:t>
      </w:r>
      <w:r w:rsidR="007035DE">
        <w:rPr>
          <w:b/>
        </w:rPr>
        <w:t>B</w:t>
      </w:r>
      <w:r w:rsidRPr="00EC71A1">
        <w:rPr>
          <w:b/>
        </w:rPr>
        <w:t>,</w:t>
      </w:r>
      <w:r w:rsidRPr="00A60839">
        <w:t xml:space="preserve"> cu sediul în </w:t>
      </w:r>
      <w:proofErr w:type="spellStart"/>
      <w:r w:rsidRPr="00A60839">
        <w:t>aceeaşi</w:t>
      </w:r>
      <w:proofErr w:type="spellEnd"/>
      <w:r w:rsidRPr="00A60839">
        <w:t xml:space="preserve"> localitate, </w:t>
      </w:r>
      <w:r w:rsidR="00FD4268">
        <w:t>…………………….</w:t>
      </w:r>
    </w:p>
    <w:p w:rsidR="00971B10" w:rsidRDefault="00971B10" w:rsidP="00971B10">
      <w:pPr>
        <w:ind w:firstLine="708"/>
        <w:jc w:val="both"/>
      </w:pPr>
      <w:r>
        <w:t xml:space="preserve">    </w:t>
      </w:r>
      <w:r w:rsidRPr="006B4AA6">
        <w:t xml:space="preserve"> Schimbă în parte </w:t>
      </w:r>
      <w:proofErr w:type="spellStart"/>
      <w:r w:rsidRPr="006B4AA6">
        <w:t>sentinţa</w:t>
      </w:r>
      <w:proofErr w:type="spellEnd"/>
      <w:r w:rsidRPr="006B4AA6">
        <w:t xml:space="preserve"> civilă nr. </w:t>
      </w:r>
      <w:r w:rsidR="00FD4268">
        <w:t>…………….</w:t>
      </w:r>
      <w:r w:rsidRPr="006B4AA6">
        <w:t xml:space="preserve"> a Tribunalului </w:t>
      </w:r>
      <w:r w:rsidR="00FD4268">
        <w:t>………</w:t>
      </w:r>
      <w:r w:rsidRPr="006B4AA6">
        <w:t xml:space="preserve"> - </w:t>
      </w:r>
      <w:proofErr w:type="spellStart"/>
      <w:r w:rsidRPr="006B4AA6">
        <w:t>Secţia</w:t>
      </w:r>
      <w:proofErr w:type="spellEnd"/>
      <w:r w:rsidRPr="006B4AA6">
        <w:t xml:space="preserve"> </w:t>
      </w:r>
      <w:r w:rsidR="00FD4268">
        <w:t>……</w:t>
      </w:r>
      <w:r w:rsidRPr="006B4AA6">
        <w:t xml:space="preserve">, în sensul că: </w:t>
      </w:r>
    </w:p>
    <w:p w:rsidR="00971B10" w:rsidRDefault="00971B10" w:rsidP="00971B10">
      <w:pPr>
        <w:ind w:firstLine="708"/>
        <w:jc w:val="both"/>
      </w:pPr>
      <w:r>
        <w:t xml:space="preserve">     </w:t>
      </w:r>
      <w:r w:rsidRPr="006B4AA6">
        <w:t xml:space="preserve">Ia act de </w:t>
      </w:r>
      <w:proofErr w:type="spellStart"/>
      <w:r w:rsidRPr="006B4AA6">
        <w:t>renunţarea</w:t>
      </w:r>
      <w:proofErr w:type="spellEnd"/>
      <w:r w:rsidRPr="006B4AA6">
        <w:t xml:space="preserve"> pârâtei la judecarea cererii </w:t>
      </w:r>
      <w:proofErr w:type="spellStart"/>
      <w:r w:rsidRPr="006B4AA6">
        <w:t>reconvenţionale</w:t>
      </w:r>
      <w:proofErr w:type="spellEnd"/>
      <w:r w:rsidRPr="006B4AA6">
        <w:t xml:space="preserve"> </w:t>
      </w:r>
      <w:proofErr w:type="spellStart"/>
      <w:r w:rsidRPr="006B4AA6">
        <w:t>şi</w:t>
      </w:r>
      <w:proofErr w:type="spellEnd"/>
      <w:r w:rsidRPr="006B4AA6">
        <w:t xml:space="preserve"> a cererii de chemare în </w:t>
      </w:r>
      <w:proofErr w:type="spellStart"/>
      <w:r w:rsidRPr="006B4AA6">
        <w:t>garanţie</w:t>
      </w:r>
      <w:proofErr w:type="spellEnd"/>
      <w:r w:rsidRPr="006B4AA6">
        <w:t xml:space="preserve">. </w:t>
      </w:r>
    </w:p>
    <w:p w:rsidR="00971B10" w:rsidRDefault="00971B10" w:rsidP="00971B10">
      <w:pPr>
        <w:ind w:firstLine="708"/>
        <w:jc w:val="both"/>
      </w:pPr>
      <w:r>
        <w:t xml:space="preserve">     </w:t>
      </w:r>
      <w:proofErr w:type="spellStart"/>
      <w:r w:rsidRPr="006B4AA6">
        <w:t>Menţine</w:t>
      </w:r>
      <w:proofErr w:type="spellEnd"/>
      <w:r w:rsidRPr="006B4AA6">
        <w:t xml:space="preserve"> celelalte </w:t>
      </w:r>
      <w:proofErr w:type="spellStart"/>
      <w:r w:rsidRPr="006B4AA6">
        <w:t>dispoziţii</w:t>
      </w:r>
      <w:proofErr w:type="spellEnd"/>
      <w:r w:rsidRPr="006B4AA6">
        <w:t xml:space="preserve"> ale </w:t>
      </w:r>
      <w:proofErr w:type="spellStart"/>
      <w:r w:rsidRPr="006B4AA6">
        <w:t>sentinţei</w:t>
      </w:r>
      <w:proofErr w:type="spellEnd"/>
      <w:r w:rsidRPr="006B4AA6">
        <w:t xml:space="preserve">. </w:t>
      </w:r>
    </w:p>
    <w:p w:rsidR="00971B10" w:rsidRDefault="00971B10" w:rsidP="00971B10">
      <w:pPr>
        <w:ind w:firstLine="708"/>
        <w:jc w:val="both"/>
      </w:pPr>
      <w:r>
        <w:t xml:space="preserve">     </w:t>
      </w:r>
      <w:r w:rsidRPr="006B4AA6">
        <w:t xml:space="preserve">Obligă apelanta să plătească intimatei </w:t>
      </w:r>
      <w:r w:rsidR="00FD4268">
        <w:t>BB</w:t>
      </w:r>
      <w:r w:rsidRPr="006B4AA6">
        <w:t xml:space="preserve"> suma de 11.398,87 lei cheltuieli de judecată. </w:t>
      </w:r>
    </w:p>
    <w:p w:rsidR="00971B10" w:rsidRDefault="00971B10" w:rsidP="00971B10">
      <w:pPr>
        <w:ind w:firstLine="708"/>
        <w:jc w:val="both"/>
      </w:pPr>
      <w:r>
        <w:t xml:space="preserve">     </w:t>
      </w:r>
      <w:r w:rsidRPr="006B4AA6">
        <w:t xml:space="preserve">Definitivă. </w:t>
      </w:r>
    </w:p>
    <w:p w:rsidR="00971B10" w:rsidRDefault="00971B10" w:rsidP="00971B10">
      <w:pPr>
        <w:ind w:firstLine="708"/>
        <w:jc w:val="both"/>
      </w:pPr>
      <w:r>
        <w:t xml:space="preserve">     </w:t>
      </w:r>
      <w:r w:rsidRPr="006B4AA6">
        <w:t xml:space="preserve">Cu drept de recurs în termen de 15 zile de la </w:t>
      </w:r>
      <w:proofErr w:type="spellStart"/>
      <w:r w:rsidRPr="006B4AA6">
        <w:t>comnicare</w:t>
      </w:r>
      <w:proofErr w:type="spellEnd"/>
      <w:r w:rsidRPr="006B4AA6">
        <w:t>.</w:t>
      </w:r>
      <w:r w:rsidRPr="00A60839">
        <w:t xml:space="preserve">  </w:t>
      </w:r>
    </w:p>
    <w:p w:rsidR="00971B10" w:rsidRPr="00A60839" w:rsidRDefault="00971B10" w:rsidP="00971B10">
      <w:pPr>
        <w:ind w:firstLine="708"/>
        <w:jc w:val="both"/>
      </w:pPr>
      <w:r>
        <w:lastRenderedPageBreak/>
        <w:t xml:space="preserve">     </w:t>
      </w:r>
      <w:proofErr w:type="spellStart"/>
      <w:r>
        <w:t>Pronunţată</w:t>
      </w:r>
      <w:proofErr w:type="spellEnd"/>
      <w:r>
        <w:t xml:space="preserve"> </w:t>
      </w:r>
      <w:r w:rsidRPr="00A60839">
        <w:t xml:space="preserve">în </w:t>
      </w:r>
      <w:proofErr w:type="spellStart"/>
      <w:r w:rsidRPr="00A60839">
        <w:t>şedinţa</w:t>
      </w:r>
      <w:proofErr w:type="spellEnd"/>
      <w:r w:rsidRPr="00A60839">
        <w:t xml:space="preserve"> publică din </w:t>
      </w:r>
      <w:r w:rsidR="00FD4268">
        <w:t>………………</w:t>
      </w:r>
    </w:p>
    <w:p w:rsidR="00971B10" w:rsidRPr="00A60839" w:rsidRDefault="00971B10" w:rsidP="00971B10">
      <w:pPr>
        <w:ind w:firstLine="708"/>
        <w:jc w:val="both"/>
      </w:pPr>
    </w:p>
    <w:p w:rsidR="00971B10" w:rsidRDefault="00971B10" w:rsidP="00971B10">
      <w:pPr>
        <w:ind w:firstLine="708"/>
        <w:jc w:val="both"/>
        <w:rPr>
          <w:b/>
        </w:rPr>
      </w:pPr>
      <w:r w:rsidRPr="00A60839">
        <w:rPr>
          <w:b/>
        </w:rPr>
        <w:t xml:space="preserve">      </w:t>
      </w:r>
      <w:r>
        <w:rPr>
          <w:b/>
        </w:rPr>
        <w:t xml:space="preserve">             </w:t>
      </w:r>
      <w:r w:rsidRPr="00A60839">
        <w:rPr>
          <w:b/>
        </w:rPr>
        <w:t xml:space="preserve"> </w:t>
      </w:r>
      <w:r>
        <w:rPr>
          <w:b/>
        </w:rPr>
        <w:t xml:space="preserve">    </w:t>
      </w:r>
      <w:r w:rsidRPr="00A60839">
        <w:rPr>
          <w:b/>
        </w:rPr>
        <w:t xml:space="preserve">  </w:t>
      </w:r>
      <w:proofErr w:type="spellStart"/>
      <w:r w:rsidRPr="00A60839">
        <w:rPr>
          <w:b/>
        </w:rPr>
        <w:t>Preşedinte</w:t>
      </w:r>
      <w:proofErr w:type="spellEnd"/>
      <w:r w:rsidRPr="00A60839">
        <w:rPr>
          <w:b/>
        </w:rPr>
        <w:t xml:space="preserve">,             </w:t>
      </w:r>
      <w:r>
        <w:rPr>
          <w:b/>
        </w:rPr>
        <w:t xml:space="preserve">          </w:t>
      </w:r>
      <w:r w:rsidRPr="00A60839">
        <w:rPr>
          <w:b/>
        </w:rPr>
        <w:t>Judecător,</w:t>
      </w:r>
      <w:r w:rsidRPr="00A60839">
        <w:rPr>
          <w:b/>
        </w:rPr>
        <w:tab/>
      </w:r>
      <w:r w:rsidRPr="00A60839">
        <w:rPr>
          <w:b/>
        </w:rPr>
        <w:tab/>
      </w:r>
      <w:r>
        <w:rPr>
          <w:b/>
        </w:rPr>
        <w:t xml:space="preserve"> </w:t>
      </w:r>
      <w:r w:rsidRPr="00A60839">
        <w:rPr>
          <w:b/>
        </w:rPr>
        <w:t xml:space="preserve"> Grefier,</w:t>
      </w:r>
    </w:p>
    <w:p w:rsidR="00971B10" w:rsidRDefault="00971B10" w:rsidP="00971B10">
      <w:pPr>
        <w:ind w:firstLine="708"/>
        <w:jc w:val="both"/>
        <w:rPr>
          <w:b/>
        </w:rPr>
      </w:pPr>
    </w:p>
    <w:p w:rsidR="00971B10" w:rsidRDefault="00971B10" w:rsidP="00971B10">
      <w:pPr>
        <w:ind w:firstLine="708"/>
        <w:jc w:val="both"/>
        <w:rPr>
          <w:b/>
        </w:rPr>
      </w:pPr>
    </w:p>
    <w:p w:rsidR="00971B10" w:rsidRPr="00A00AA4" w:rsidRDefault="00971B10" w:rsidP="00971B10">
      <w:pPr>
        <w:jc w:val="both"/>
      </w:pPr>
      <w:r w:rsidRPr="00A00AA4">
        <w:t>Red. A</w:t>
      </w:r>
      <w:r w:rsidR="00FD4268">
        <w:t>1000</w:t>
      </w:r>
    </w:p>
    <w:p w:rsidR="00971B10" w:rsidRDefault="00971B10" w:rsidP="00971B10">
      <w:pPr>
        <w:jc w:val="both"/>
      </w:pPr>
      <w:r w:rsidRPr="00A00AA4">
        <w:t xml:space="preserve">Jud. </w:t>
      </w:r>
      <w:r w:rsidR="00FD4268">
        <w:t>………….</w:t>
      </w:r>
      <w:r>
        <w:t>.</w:t>
      </w:r>
    </w:p>
    <w:p w:rsidR="00971B10" w:rsidRDefault="00971B10" w:rsidP="00971B10">
      <w:pPr>
        <w:jc w:val="both"/>
      </w:pPr>
      <w:proofErr w:type="spellStart"/>
      <w:r>
        <w:t>Tehnored</w:t>
      </w:r>
      <w:proofErr w:type="spellEnd"/>
      <w:r>
        <w:t xml:space="preserve">. </w:t>
      </w:r>
      <w:r w:rsidR="00FD4268">
        <w:t>…………..</w:t>
      </w:r>
    </w:p>
    <w:p w:rsidR="00971B10" w:rsidRDefault="00971B10" w:rsidP="00971B10">
      <w:pPr>
        <w:jc w:val="both"/>
      </w:pPr>
      <w:r>
        <w:t xml:space="preserve">6 ex. – </w:t>
      </w:r>
      <w:r w:rsidR="00FD4268">
        <w:t>……………….</w:t>
      </w:r>
      <w:bookmarkStart w:id="0" w:name="_GoBack"/>
      <w:bookmarkEnd w:id="0"/>
    </w:p>
    <w:p w:rsidR="000654FD" w:rsidRPr="000654FD" w:rsidRDefault="000654FD">
      <w:pPr>
        <w:rPr>
          <w:rFonts w:ascii="Garamond" w:hAnsi="Garamond"/>
          <w:color w:val="BFBFBF"/>
          <w:sz w:val="20"/>
          <w:szCs w:val="20"/>
        </w:rPr>
      </w:pPr>
    </w:p>
    <w:sectPr w:rsidR="000654FD" w:rsidRPr="000654FD" w:rsidSect="00971B10">
      <w:pgSz w:w="11906" w:h="16838"/>
      <w:pgMar w:top="851" w:right="1134" w:bottom="851" w:left="1418"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36.48.23:80/ecris_cdms/document_upload.aspx?id_document=3900000000408571&amp;id_departament=4&amp;id_sesiune=580357&amp;id_user=54&amp;id_institutie=39&amp;actiune=modifica"/>
  </w:docVars>
  <w:rsids>
    <w:rsidRoot w:val="00090D1C"/>
    <w:rsid w:val="0001002D"/>
    <w:rsid w:val="000654FD"/>
    <w:rsid w:val="00074F1D"/>
    <w:rsid w:val="00084103"/>
    <w:rsid w:val="00090D1C"/>
    <w:rsid w:val="000F0DEF"/>
    <w:rsid w:val="00190DF5"/>
    <w:rsid w:val="00230098"/>
    <w:rsid w:val="00236F8B"/>
    <w:rsid w:val="002C77A9"/>
    <w:rsid w:val="00310770"/>
    <w:rsid w:val="003676FC"/>
    <w:rsid w:val="003816C6"/>
    <w:rsid w:val="003B09CD"/>
    <w:rsid w:val="00434264"/>
    <w:rsid w:val="004362D5"/>
    <w:rsid w:val="00444EB7"/>
    <w:rsid w:val="00483536"/>
    <w:rsid w:val="00577833"/>
    <w:rsid w:val="005E0080"/>
    <w:rsid w:val="007035DE"/>
    <w:rsid w:val="008D6F98"/>
    <w:rsid w:val="00902C7A"/>
    <w:rsid w:val="00971B10"/>
    <w:rsid w:val="00982CB8"/>
    <w:rsid w:val="009847E9"/>
    <w:rsid w:val="009876B0"/>
    <w:rsid w:val="009B7961"/>
    <w:rsid w:val="00A56F73"/>
    <w:rsid w:val="00A74B82"/>
    <w:rsid w:val="00BC4A1A"/>
    <w:rsid w:val="00BC5260"/>
    <w:rsid w:val="00BF0E6F"/>
    <w:rsid w:val="00F035C2"/>
    <w:rsid w:val="00FD42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344E7F9-742D-46B4-9233-7FF23FF03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eastAsia="ro-RO"/>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6</Pages>
  <Words>3275</Words>
  <Characters>18668</Characters>
  <Application>Microsoft Office Word</Application>
  <DocSecurity>0</DocSecurity>
  <Lines>155</Lines>
  <Paragraphs>43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21900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Stela, IVAN</cp:lastModifiedBy>
  <cp:revision>4</cp:revision>
  <dcterms:created xsi:type="dcterms:W3CDTF">2020-11-09T09:33:00Z</dcterms:created>
  <dcterms:modified xsi:type="dcterms:W3CDTF">2020-11-24T06:49:00Z</dcterms:modified>
</cp:coreProperties>
</file>