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bCs/>
          <w:sz w:val="24"/>
          <w:szCs w:val="24"/>
          <w:lang w:eastAsia="ro-RO"/>
        </w:rPr>
      </w:pPr>
      <w:r w:rsidRPr="00697D0E">
        <w:rPr>
          <w:rFonts w:ascii="Times New Roman" w:eastAsia="Calibri" w:hAnsi="Times New Roman" w:cs="Times New Roman"/>
          <w:b/>
          <w:bCs/>
          <w:sz w:val="24"/>
          <w:szCs w:val="24"/>
          <w:lang w:eastAsia="ro-RO"/>
        </w:rPr>
        <w:t>R O M A N I A</w:t>
      </w: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bCs/>
          <w:sz w:val="24"/>
          <w:szCs w:val="24"/>
          <w:lang w:eastAsia="ro-RO"/>
        </w:rPr>
      </w:pPr>
      <w:r w:rsidRPr="00697D0E">
        <w:rPr>
          <w:rFonts w:ascii="Times New Roman" w:eastAsia="Calibri" w:hAnsi="Times New Roman" w:cs="Times New Roman"/>
          <w:b/>
          <w:bCs/>
          <w:sz w:val="24"/>
          <w:szCs w:val="24"/>
          <w:lang w:eastAsia="ro-RO"/>
        </w:rPr>
        <w:t xml:space="preserve">CURTEA DE APEL </w:t>
      </w:r>
      <w:r w:rsidR="00A03F3C">
        <w:rPr>
          <w:rFonts w:ascii="Times New Roman" w:eastAsia="Calibri" w:hAnsi="Times New Roman" w:cs="Times New Roman"/>
          <w:b/>
          <w:bCs/>
          <w:sz w:val="24"/>
          <w:szCs w:val="24"/>
          <w:lang w:eastAsia="ro-RO"/>
        </w:rPr>
        <w:t>……..</w:t>
      </w:r>
      <w:r w:rsidR="00164191">
        <w:rPr>
          <w:rFonts w:ascii="Times New Roman" w:eastAsia="Calibri" w:hAnsi="Times New Roman" w:cs="Times New Roman"/>
          <w:b/>
          <w:bCs/>
          <w:sz w:val="24"/>
          <w:szCs w:val="24"/>
          <w:lang w:eastAsia="ro-RO"/>
        </w:rPr>
        <w:t>.</w:t>
      </w:r>
      <w:r w:rsidRPr="00697D0E">
        <w:rPr>
          <w:rFonts w:ascii="Times New Roman" w:eastAsia="Calibri" w:hAnsi="Times New Roman" w:cs="Times New Roman"/>
          <w:b/>
          <w:bCs/>
          <w:sz w:val="24"/>
          <w:szCs w:val="24"/>
          <w:lang w:eastAsia="ro-RO"/>
        </w:rPr>
        <w:t xml:space="preserve"> - SECŢIA </w:t>
      </w:r>
      <w:r w:rsidR="00A03F3C">
        <w:rPr>
          <w:rFonts w:ascii="Times New Roman" w:eastAsia="Calibri" w:hAnsi="Times New Roman" w:cs="Times New Roman"/>
          <w:b/>
          <w:bCs/>
          <w:sz w:val="24"/>
          <w:szCs w:val="24"/>
          <w:lang w:eastAsia="ro-RO"/>
        </w:rPr>
        <w:t>……….</w:t>
      </w: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bCs/>
          <w:sz w:val="24"/>
          <w:szCs w:val="24"/>
          <w:lang w:eastAsia="ro-RO"/>
        </w:rPr>
      </w:pPr>
    </w:p>
    <w:p w:rsidR="00697D0E" w:rsidRPr="00076B60" w:rsidRDefault="00697D0E" w:rsidP="00697D0E">
      <w:pPr>
        <w:keepNext/>
        <w:spacing w:after="0" w:line="240" w:lineRule="auto"/>
        <w:ind w:left="-540" w:right="-468" w:firstLine="540"/>
        <w:contextualSpacing/>
        <w:outlineLvl w:val="0"/>
        <w:rPr>
          <w:rFonts w:ascii="Times New Roman" w:eastAsia="Calibri" w:hAnsi="Times New Roman" w:cs="Times New Roman"/>
          <w:b/>
          <w:bCs/>
          <w:sz w:val="24"/>
          <w:szCs w:val="24"/>
          <w:lang w:val="pt-PT" w:eastAsia="ro-RO"/>
        </w:rPr>
      </w:pPr>
      <w:r w:rsidRPr="00076B60">
        <w:rPr>
          <w:rFonts w:ascii="Times New Roman" w:eastAsia="Calibri" w:hAnsi="Times New Roman" w:cs="Times New Roman"/>
          <w:b/>
          <w:bCs/>
          <w:sz w:val="24"/>
          <w:szCs w:val="24"/>
          <w:lang w:val="pt-PT" w:eastAsia="ro-RO"/>
        </w:rPr>
        <w:t xml:space="preserve">Dosar nr. </w:t>
      </w:r>
      <w:r w:rsidR="00164191">
        <w:rPr>
          <w:rFonts w:ascii="Times New Roman" w:eastAsia="Calibri" w:hAnsi="Times New Roman" w:cs="Times New Roman"/>
          <w:b/>
          <w:bCs/>
          <w:sz w:val="24"/>
          <w:szCs w:val="24"/>
          <w:lang w:eastAsia="ro-RO"/>
        </w:rPr>
        <w:t>XXX</w:t>
      </w:r>
    </w:p>
    <w:p w:rsidR="00697D0E" w:rsidRDefault="00697D0E" w:rsidP="00697D0E">
      <w:pPr>
        <w:keepNext/>
        <w:spacing w:after="0" w:line="240" w:lineRule="auto"/>
        <w:ind w:left="-540" w:right="-468" w:firstLine="540"/>
        <w:contextualSpacing/>
        <w:jc w:val="center"/>
        <w:outlineLvl w:val="1"/>
        <w:rPr>
          <w:rFonts w:ascii="Times New Roman" w:eastAsia="Calibri" w:hAnsi="Times New Roman" w:cs="Times New Roman"/>
          <w:b/>
          <w:bCs/>
          <w:sz w:val="24"/>
          <w:szCs w:val="24"/>
          <w:lang w:eastAsia="ro-RO"/>
        </w:rPr>
      </w:pPr>
    </w:p>
    <w:p w:rsidR="00697D0E" w:rsidRPr="00697D0E" w:rsidRDefault="00697D0E" w:rsidP="00697D0E">
      <w:pPr>
        <w:keepNext/>
        <w:spacing w:after="0" w:line="240" w:lineRule="auto"/>
        <w:ind w:left="-540" w:right="-468" w:firstLine="540"/>
        <w:contextualSpacing/>
        <w:jc w:val="center"/>
        <w:outlineLvl w:val="1"/>
        <w:rPr>
          <w:rFonts w:ascii="Times New Roman" w:eastAsia="Calibri" w:hAnsi="Times New Roman" w:cs="Times New Roman"/>
          <w:b/>
          <w:bCs/>
          <w:sz w:val="24"/>
          <w:szCs w:val="24"/>
          <w:lang w:eastAsia="ro-RO"/>
        </w:rPr>
      </w:pPr>
      <w:r w:rsidRPr="00697D0E">
        <w:rPr>
          <w:rFonts w:ascii="Times New Roman" w:eastAsia="Calibri" w:hAnsi="Times New Roman" w:cs="Times New Roman"/>
          <w:b/>
          <w:bCs/>
          <w:sz w:val="24"/>
          <w:szCs w:val="24"/>
          <w:lang w:eastAsia="ro-RO"/>
        </w:rPr>
        <w:t>Î N C H E I E R E</w:t>
      </w:r>
    </w:p>
    <w:p w:rsidR="00697D0E" w:rsidRPr="00697D0E" w:rsidRDefault="00697D0E" w:rsidP="00697D0E">
      <w:pPr>
        <w:keepNext/>
        <w:spacing w:after="0" w:line="240" w:lineRule="auto"/>
        <w:ind w:left="-540" w:right="-468" w:firstLine="540"/>
        <w:contextualSpacing/>
        <w:jc w:val="center"/>
        <w:outlineLvl w:val="1"/>
        <w:rPr>
          <w:rFonts w:ascii="Times New Roman" w:eastAsia="Calibri" w:hAnsi="Times New Roman" w:cs="Times New Roman"/>
          <w:b/>
          <w:bCs/>
          <w:sz w:val="24"/>
          <w:szCs w:val="24"/>
          <w:lang w:eastAsia="ro-RO"/>
        </w:rPr>
      </w:pPr>
      <w:proofErr w:type="spellStart"/>
      <w:r w:rsidRPr="00697D0E">
        <w:rPr>
          <w:rFonts w:ascii="Times New Roman" w:eastAsia="Calibri" w:hAnsi="Times New Roman" w:cs="Times New Roman"/>
          <w:b/>
          <w:bCs/>
          <w:sz w:val="24"/>
          <w:szCs w:val="24"/>
          <w:lang w:eastAsia="ro-RO"/>
        </w:rPr>
        <w:t>Şedinţa</w:t>
      </w:r>
      <w:proofErr w:type="spellEnd"/>
      <w:r w:rsidRPr="00697D0E">
        <w:rPr>
          <w:rFonts w:ascii="Times New Roman" w:eastAsia="Calibri" w:hAnsi="Times New Roman" w:cs="Times New Roman"/>
          <w:b/>
          <w:bCs/>
          <w:sz w:val="24"/>
          <w:szCs w:val="24"/>
          <w:lang w:eastAsia="ro-RO"/>
        </w:rPr>
        <w:t xml:space="preserve"> din camera de consiliu din </w:t>
      </w:r>
      <w:r w:rsidR="00164191">
        <w:rPr>
          <w:rFonts w:ascii="Times New Roman" w:eastAsia="Calibri" w:hAnsi="Times New Roman" w:cs="Times New Roman"/>
          <w:b/>
          <w:bCs/>
          <w:sz w:val="24"/>
          <w:szCs w:val="24"/>
          <w:lang w:eastAsia="ro-RO"/>
        </w:rPr>
        <w:t>..</w:t>
      </w: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Cs/>
          <w:sz w:val="24"/>
          <w:szCs w:val="24"/>
          <w:lang w:eastAsia="ro-RO"/>
        </w:rPr>
      </w:pPr>
      <w:r w:rsidRPr="00697D0E">
        <w:rPr>
          <w:rFonts w:ascii="Times New Roman" w:eastAsia="Calibri" w:hAnsi="Times New Roman" w:cs="Times New Roman"/>
          <w:bCs/>
          <w:sz w:val="24"/>
          <w:szCs w:val="24"/>
          <w:lang w:eastAsia="ro-RO"/>
        </w:rPr>
        <w:t>Curtea constituită din:</w:t>
      </w: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bCs/>
          <w:sz w:val="24"/>
          <w:szCs w:val="24"/>
          <w:lang w:eastAsia="ro-RO"/>
        </w:rPr>
      </w:pPr>
      <w:r w:rsidRPr="00697D0E">
        <w:rPr>
          <w:rFonts w:ascii="Times New Roman" w:eastAsia="Calibri" w:hAnsi="Times New Roman" w:cs="Times New Roman"/>
          <w:b/>
          <w:bCs/>
          <w:sz w:val="24"/>
          <w:szCs w:val="24"/>
          <w:lang w:eastAsia="ro-RO"/>
        </w:rPr>
        <w:t xml:space="preserve">Judecător de cameră preliminară: </w:t>
      </w:r>
      <w:r w:rsidR="00D2784C">
        <w:rPr>
          <w:rFonts w:ascii="Times New Roman" w:eastAsia="Calibri" w:hAnsi="Times New Roman" w:cs="Times New Roman"/>
          <w:b/>
          <w:bCs/>
          <w:sz w:val="24"/>
          <w:szCs w:val="24"/>
          <w:lang w:eastAsia="ro-RO"/>
        </w:rPr>
        <w:t>A 1003</w:t>
      </w: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bCs/>
          <w:sz w:val="24"/>
          <w:szCs w:val="24"/>
          <w:lang w:eastAsia="ro-RO"/>
        </w:rPr>
      </w:pPr>
      <w:r w:rsidRPr="00697D0E">
        <w:rPr>
          <w:rFonts w:ascii="Times New Roman" w:eastAsia="Calibri" w:hAnsi="Times New Roman" w:cs="Times New Roman"/>
          <w:b/>
          <w:bCs/>
          <w:sz w:val="24"/>
          <w:szCs w:val="24"/>
          <w:lang w:eastAsia="ro-RO"/>
        </w:rPr>
        <w:t>Grefier</w:t>
      </w:r>
      <w:r w:rsidRPr="00697D0E">
        <w:rPr>
          <w:rFonts w:ascii="Times New Roman" w:eastAsia="Calibri" w:hAnsi="Times New Roman" w:cs="Times New Roman"/>
          <w:bCs/>
          <w:sz w:val="24"/>
          <w:szCs w:val="24"/>
          <w:lang w:eastAsia="ro-RO"/>
        </w:rPr>
        <w:t xml:space="preserve"> – </w:t>
      </w:r>
      <w:r w:rsidR="0020122B">
        <w:rPr>
          <w:rFonts w:ascii="Times New Roman" w:eastAsia="Calibri" w:hAnsi="Times New Roman" w:cs="Times New Roman"/>
          <w:b/>
          <w:bCs/>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b/>
          <w:sz w:val="24"/>
          <w:szCs w:val="24"/>
          <w:lang w:eastAsia="ro-RO"/>
        </w:rPr>
      </w:pPr>
      <w:r w:rsidRPr="00697D0E">
        <w:rPr>
          <w:rFonts w:ascii="Times New Roman" w:eastAsia="Calibri" w:hAnsi="Times New Roman" w:cs="Times New Roman"/>
          <w:b/>
          <w:sz w:val="24"/>
          <w:szCs w:val="24"/>
          <w:lang w:eastAsia="ro-RO"/>
        </w:rPr>
        <w:t>Ministerul Public</w:t>
      </w:r>
      <w:r w:rsidRPr="00697D0E">
        <w:rPr>
          <w:rFonts w:ascii="Times New Roman" w:eastAsia="Calibri" w:hAnsi="Times New Roman" w:cs="Times New Roman"/>
          <w:sz w:val="24"/>
          <w:szCs w:val="24"/>
          <w:lang w:eastAsia="ro-RO"/>
        </w:rPr>
        <w:t xml:space="preserve"> – </w:t>
      </w:r>
      <w:r w:rsidRPr="00697D0E">
        <w:rPr>
          <w:rFonts w:ascii="Times New Roman" w:eastAsia="Calibri" w:hAnsi="Times New Roman" w:cs="Times New Roman"/>
          <w:color w:val="000000"/>
          <w:sz w:val="24"/>
          <w:szCs w:val="24"/>
          <w:lang w:eastAsia="ro-RO"/>
        </w:rPr>
        <w:t xml:space="preserve">Parchetul de pe lângă Înalta Curte de </w:t>
      </w:r>
      <w:proofErr w:type="spellStart"/>
      <w:r w:rsidRPr="00697D0E">
        <w:rPr>
          <w:rFonts w:ascii="Times New Roman" w:eastAsia="Calibri" w:hAnsi="Times New Roman" w:cs="Times New Roman"/>
          <w:color w:val="000000"/>
          <w:sz w:val="24"/>
          <w:szCs w:val="24"/>
          <w:lang w:eastAsia="ro-RO"/>
        </w:rPr>
        <w:t>Casaţie</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Justiţie</w:t>
      </w:r>
      <w:proofErr w:type="spellEnd"/>
      <w:r w:rsidRPr="00697D0E">
        <w:rPr>
          <w:rFonts w:ascii="Times New Roman" w:eastAsia="Calibri" w:hAnsi="Times New Roman" w:cs="Times New Roman"/>
          <w:color w:val="000000"/>
          <w:sz w:val="24"/>
          <w:szCs w:val="24"/>
          <w:lang w:eastAsia="ro-RO"/>
        </w:rPr>
        <w:t xml:space="preserve"> – </w:t>
      </w:r>
      <w:proofErr w:type="spellStart"/>
      <w:r w:rsidRPr="00697D0E">
        <w:rPr>
          <w:rFonts w:ascii="Times New Roman" w:eastAsia="Calibri" w:hAnsi="Times New Roman" w:cs="Times New Roman"/>
          <w:color w:val="000000"/>
          <w:sz w:val="24"/>
          <w:szCs w:val="24"/>
          <w:lang w:eastAsia="ro-RO"/>
        </w:rPr>
        <w:t>Direcţia</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Naţională</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Anticorupţie</w:t>
      </w:r>
      <w:proofErr w:type="spellEnd"/>
      <w:r w:rsidRPr="00697D0E">
        <w:rPr>
          <w:rFonts w:ascii="Times New Roman" w:eastAsia="Calibri" w:hAnsi="Times New Roman" w:cs="Times New Roman"/>
          <w:color w:val="000000"/>
          <w:sz w:val="24"/>
          <w:szCs w:val="24"/>
          <w:lang w:eastAsia="ro-RO"/>
        </w:rPr>
        <w:t xml:space="preserve"> a fost reprezentat de procuror</w:t>
      </w:r>
      <w:r w:rsidRPr="00697D0E">
        <w:rPr>
          <w:rFonts w:ascii="Times New Roman" w:eastAsia="Calibri" w:hAnsi="Times New Roman" w:cs="Times New Roman"/>
          <w:b/>
          <w:color w:val="000000"/>
          <w:sz w:val="24"/>
          <w:szCs w:val="24"/>
          <w:lang w:eastAsia="ro-RO"/>
        </w:rPr>
        <w:t xml:space="preserve"> </w:t>
      </w:r>
      <w:r w:rsidR="0020122B">
        <w:rPr>
          <w:rFonts w:ascii="Times New Roman" w:eastAsia="Calibri" w:hAnsi="Times New Roman" w:cs="Times New Roman"/>
          <w:b/>
          <w:sz w:val="24"/>
          <w:szCs w:val="24"/>
          <w:lang w:eastAsia="ro-RO"/>
        </w:rPr>
        <w:t>...</w:t>
      </w:r>
      <w:r w:rsidRPr="00697D0E">
        <w:rPr>
          <w:rFonts w:ascii="Times New Roman" w:eastAsia="Calibri" w:hAnsi="Times New Roman" w:cs="Times New Roman"/>
          <w:b/>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b/>
          <w:bCs/>
          <w:sz w:val="24"/>
          <w:szCs w:val="24"/>
          <w:lang w:eastAsia="ro-RO"/>
        </w:rPr>
      </w:pP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Pe rol </w:t>
      </w:r>
      <w:proofErr w:type="spellStart"/>
      <w:r w:rsidRPr="00697D0E">
        <w:rPr>
          <w:rFonts w:ascii="Times New Roman" w:eastAsia="Calibri" w:hAnsi="Times New Roman" w:cs="Times New Roman"/>
          <w:sz w:val="24"/>
          <w:szCs w:val="24"/>
          <w:lang w:eastAsia="ro-RO"/>
        </w:rPr>
        <w:t>soluţionarea</w:t>
      </w:r>
      <w:proofErr w:type="spellEnd"/>
      <w:r w:rsidRPr="00697D0E">
        <w:rPr>
          <w:rFonts w:ascii="Times New Roman" w:eastAsia="Calibri" w:hAnsi="Times New Roman" w:cs="Times New Roman"/>
          <w:sz w:val="24"/>
          <w:szCs w:val="24"/>
          <w:lang w:eastAsia="ro-RO"/>
        </w:rPr>
        <w:t xml:space="preserve"> cauzei penale privind pe </w:t>
      </w:r>
      <w:proofErr w:type="spellStart"/>
      <w:r w:rsidRPr="00697D0E">
        <w:rPr>
          <w:rFonts w:ascii="Times New Roman" w:eastAsia="Calibri" w:hAnsi="Times New Roman" w:cs="Times New Roman"/>
          <w:sz w:val="24"/>
          <w:szCs w:val="24"/>
          <w:lang w:eastAsia="ro-RO"/>
        </w:rPr>
        <w:t>inculpaţii</w:t>
      </w:r>
      <w:proofErr w:type="spellEnd"/>
      <w:r w:rsidRPr="00697D0E">
        <w:rPr>
          <w:rFonts w:ascii="Times New Roman" w:eastAsia="Calibri" w:hAnsi="Times New Roman" w:cs="Times New Roman"/>
          <w:sz w:val="24"/>
          <w:szCs w:val="24"/>
          <w:lang w:eastAsia="ro-RO"/>
        </w:rPr>
        <w:t xml:space="preserv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i/>
          <w:sz w:val="24"/>
          <w:szCs w:val="24"/>
          <w:lang w:val="fr-FR" w:eastAsia="ro-RO"/>
        </w:rPr>
        <w:t xml:space="preserve">- </w:t>
      </w:r>
      <w:r w:rsidR="0020122B">
        <w:rPr>
          <w:rFonts w:ascii="Times New Roman" w:eastAsia="Calibri" w:hAnsi="Times New Roman" w:cs="Times New Roman"/>
          <w:b/>
          <w:sz w:val="24"/>
          <w:szCs w:val="24"/>
          <w:lang w:val="fr-FR" w:eastAsia="ro-RO"/>
        </w:rPr>
        <w:t>I1</w:t>
      </w:r>
      <w:r w:rsidRPr="00697D0E">
        <w:rPr>
          <w:rFonts w:ascii="Times New Roman" w:eastAsia="Calibri" w:hAnsi="Times New Roman" w:cs="Times New Roman"/>
          <w:i/>
          <w:sz w:val="24"/>
          <w:szCs w:val="24"/>
          <w:lang w:eastAsia="ro-RO"/>
        </w:rPr>
        <w:t xml:space="preserve"> </w:t>
      </w:r>
      <w:r w:rsidRPr="00697D0E">
        <w:rPr>
          <w:rFonts w:ascii="Times New Roman" w:eastAsia="Calibri" w:hAnsi="Times New Roman" w:cs="Times New Roman"/>
          <w:sz w:val="24"/>
          <w:szCs w:val="24"/>
          <w:lang w:eastAsia="ro-RO"/>
        </w:rPr>
        <w:t>trimis in judecată</w:t>
      </w:r>
      <w:r w:rsidRPr="00697D0E">
        <w:rPr>
          <w:rFonts w:ascii="Times New Roman" w:eastAsia="Calibri" w:hAnsi="Times New Roman" w:cs="Times New Roman"/>
          <w:i/>
          <w:sz w:val="24"/>
          <w:szCs w:val="24"/>
          <w:lang w:eastAsia="ro-RO"/>
        </w:rPr>
        <w:t xml:space="preserve">  </w:t>
      </w:r>
      <w:r w:rsidRPr="00697D0E">
        <w:rPr>
          <w:rFonts w:ascii="Times New Roman" w:eastAsia="Calibri" w:hAnsi="Times New Roman" w:cs="Times New Roman"/>
          <w:sz w:val="24"/>
          <w:szCs w:val="24"/>
          <w:lang w:eastAsia="ro-RO"/>
        </w:rPr>
        <w:t xml:space="preserve">pentru </w:t>
      </w:r>
      <w:proofErr w:type="spellStart"/>
      <w:r w:rsidRPr="00697D0E">
        <w:rPr>
          <w:rFonts w:ascii="Times New Roman" w:eastAsia="Calibri" w:hAnsi="Times New Roman" w:cs="Times New Roman"/>
          <w:sz w:val="24"/>
          <w:szCs w:val="24"/>
          <w:lang w:eastAsia="ro-RO"/>
        </w:rPr>
        <w:t>săvârşirea</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infracţiunilor</w:t>
      </w:r>
      <w:proofErr w:type="spellEnd"/>
      <w:r w:rsidRPr="00697D0E">
        <w:rPr>
          <w:rFonts w:ascii="Times New Roman" w:eastAsia="Calibri" w:hAnsi="Times New Roman" w:cs="Times New Roman"/>
          <w:sz w:val="24"/>
          <w:szCs w:val="24"/>
          <w:lang w:eastAsia="ro-RO"/>
        </w:rPr>
        <w:t xml:space="preserve"> de  trafic </w:t>
      </w:r>
      <w:proofErr w:type="gramStart"/>
      <w:r w:rsidRPr="00697D0E">
        <w:rPr>
          <w:rFonts w:ascii="Times New Roman" w:eastAsia="Calibri" w:hAnsi="Times New Roman" w:cs="Times New Roman"/>
          <w:sz w:val="24"/>
          <w:szCs w:val="24"/>
          <w:lang w:eastAsia="ro-RO"/>
        </w:rPr>
        <w:t xml:space="preserve">de </w:t>
      </w:r>
      <w:proofErr w:type="spellStart"/>
      <w:r w:rsidRPr="00697D0E">
        <w:rPr>
          <w:rFonts w:ascii="Times New Roman" w:eastAsia="Calibri" w:hAnsi="Times New Roman" w:cs="Times New Roman"/>
          <w:sz w:val="24"/>
          <w:szCs w:val="24"/>
          <w:lang w:eastAsia="ro-RO"/>
        </w:rPr>
        <w:t>influenţă</w:t>
      </w:r>
      <w:proofErr w:type="spellEnd"/>
      <w:proofErr w:type="gramEnd"/>
      <w:r w:rsidRPr="00697D0E">
        <w:rPr>
          <w:rFonts w:ascii="Times New Roman" w:eastAsia="Calibri" w:hAnsi="Times New Roman" w:cs="Times New Roman"/>
          <w:sz w:val="24"/>
          <w:szCs w:val="24"/>
          <w:lang w:eastAsia="ro-RO"/>
        </w:rPr>
        <w:t xml:space="preserve">, prev. de art. 291 alin. </w:t>
      </w:r>
      <w:smartTag w:uri="urn:schemas-microsoft-com:office:smarttags" w:element="metricconverter">
        <w:smartTagPr>
          <w:attr w:name="ProductID" w:val="1 C"/>
        </w:smartTagPr>
        <w:r w:rsidRPr="00697D0E">
          <w:rPr>
            <w:rFonts w:ascii="Times New Roman" w:eastAsia="Calibri" w:hAnsi="Times New Roman" w:cs="Times New Roman"/>
            <w:sz w:val="24"/>
            <w:szCs w:val="24"/>
            <w:lang w:eastAsia="ro-RO"/>
          </w:rPr>
          <w:t>1 C</w:t>
        </w:r>
      </w:smartTag>
      <w:r w:rsidRPr="00697D0E">
        <w:rPr>
          <w:rFonts w:ascii="Times New Roman" w:eastAsia="Calibri" w:hAnsi="Times New Roman" w:cs="Times New Roman"/>
          <w:sz w:val="24"/>
          <w:szCs w:val="24"/>
          <w:lang w:eastAsia="ro-RO"/>
        </w:rPr>
        <w:t xml:space="preserve">.p. rap. la art. 6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7 lit. b din Legea 78/2000 (în legătură cu cumpărătorii de </w:t>
      </w:r>
      <w:proofErr w:type="spellStart"/>
      <w:r w:rsidRPr="00697D0E">
        <w:rPr>
          <w:rFonts w:ascii="Times New Roman" w:eastAsia="Calibri" w:hAnsi="Times New Roman" w:cs="Times New Roman"/>
          <w:sz w:val="24"/>
          <w:szCs w:val="24"/>
          <w:lang w:eastAsia="ro-RO"/>
        </w:rPr>
        <w:t>influenţă</w:t>
      </w:r>
      <w:proofErr w:type="spellEnd"/>
      <w:r w:rsidRPr="00697D0E">
        <w:rPr>
          <w:rFonts w:ascii="Times New Roman" w:eastAsia="Calibri" w:hAnsi="Times New Roman" w:cs="Times New Roman"/>
          <w:sz w:val="24"/>
          <w:szCs w:val="24"/>
          <w:lang w:eastAsia="ro-RO"/>
        </w:rPr>
        <w:t xml:space="preserve"> </w:t>
      </w:r>
      <w:r w:rsidR="00B0509A">
        <w:rPr>
          <w:rFonts w:ascii="Times New Roman" w:eastAsia="Calibri" w:hAnsi="Times New Roman" w:cs="Times New Roman"/>
          <w:sz w:val="24"/>
          <w:szCs w:val="24"/>
          <w:lang w:eastAsia="ro-RO"/>
        </w:rPr>
        <w:t>I1</w:t>
      </w:r>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r w:rsidR="00B0509A">
        <w:rPr>
          <w:rFonts w:ascii="Times New Roman" w:eastAsia="Calibri" w:hAnsi="Times New Roman" w:cs="Times New Roman"/>
          <w:sz w:val="24"/>
          <w:szCs w:val="24"/>
          <w:lang w:eastAsia="ro-RO"/>
        </w:rPr>
        <w:t>I6</w:t>
      </w:r>
      <w:r w:rsidRPr="00697D0E">
        <w:rPr>
          <w:rFonts w:ascii="Times New Roman" w:eastAsia="Calibri" w:hAnsi="Times New Roman" w:cs="Times New Roman"/>
          <w:sz w:val="24"/>
          <w:szCs w:val="24"/>
          <w:lang w:eastAsia="ro-RO"/>
        </w:rPr>
        <w:t xml:space="preserve">), trafic de </w:t>
      </w:r>
      <w:proofErr w:type="spellStart"/>
      <w:r w:rsidRPr="00697D0E">
        <w:rPr>
          <w:rFonts w:ascii="Times New Roman" w:eastAsia="Calibri" w:hAnsi="Times New Roman" w:cs="Times New Roman"/>
          <w:sz w:val="24"/>
          <w:szCs w:val="24"/>
          <w:lang w:eastAsia="ro-RO"/>
        </w:rPr>
        <w:t>influenţă</w:t>
      </w:r>
      <w:proofErr w:type="spellEnd"/>
      <w:r w:rsidRPr="00697D0E">
        <w:rPr>
          <w:rFonts w:ascii="Times New Roman" w:eastAsia="Calibri" w:hAnsi="Times New Roman" w:cs="Times New Roman"/>
          <w:sz w:val="24"/>
          <w:szCs w:val="24"/>
          <w:lang w:eastAsia="ro-RO"/>
        </w:rPr>
        <w:t xml:space="preserve">, prev. de art. 291 alin. </w:t>
      </w:r>
      <w:smartTag w:uri="urn:schemas-microsoft-com:office:smarttags" w:element="metricconverter">
        <w:smartTagPr>
          <w:attr w:name="ProductID" w:val="1 C"/>
        </w:smartTagPr>
        <w:r w:rsidRPr="00697D0E">
          <w:rPr>
            <w:rFonts w:ascii="Times New Roman" w:eastAsia="Calibri" w:hAnsi="Times New Roman" w:cs="Times New Roman"/>
            <w:sz w:val="24"/>
            <w:szCs w:val="24"/>
            <w:lang w:eastAsia="ro-RO"/>
          </w:rPr>
          <w:t>1 C</w:t>
        </w:r>
      </w:smartTag>
      <w:r w:rsidRPr="00697D0E">
        <w:rPr>
          <w:rFonts w:ascii="Times New Roman" w:eastAsia="Calibri" w:hAnsi="Times New Roman" w:cs="Times New Roman"/>
          <w:sz w:val="24"/>
          <w:szCs w:val="24"/>
          <w:lang w:eastAsia="ro-RO"/>
        </w:rPr>
        <w:t xml:space="preserve">.p. rap. la art. 294 lit. 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f C.p. cu </w:t>
      </w:r>
      <w:proofErr w:type="spellStart"/>
      <w:r w:rsidRPr="00697D0E">
        <w:rPr>
          <w:rFonts w:ascii="Times New Roman" w:eastAsia="Calibri" w:hAnsi="Times New Roman" w:cs="Times New Roman"/>
          <w:sz w:val="24"/>
          <w:szCs w:val="24"/>
          <w:lang w:eastAsia="ro-RO"/>
        </w:rPr>
        <w:t>ref</w:t>
      </w:r>
      <w:proofErr w:type="spellEnd"/>
      <w:r w:rsidRPr="00697D0E">
        <w:rPr>
          <w:rFonts w:ascii="Times New Roman" w:eastAsia="Calibri" w:hAnsi="Times New Roman" w:cs="Times New Roman"/>
          <w:sz w:val="24"/>
          <w:szCs w:val="24"/>
          <w:lang w:eastAsia="ro-RO"/>
        </w:rPr>
        <w:t xml:space="preserve">. la art. 6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7 lit. b din Legea 78/2000 (în legătură cu cumpărătorul de </w:t>
      </w:r>
      <w:proofErr w:type="spellStart"/>
      <w:r w:rsidRPr="00697D0E">
        <w:rPr>
          <w:rFonts w:ascii="Times New Roman" w:eastAsia="Calibri" w:hAnsi="Times New Roman" w:cs="Times New Roman"/>
          <w:sz w:val="24"/>
          <w:szCs w:val="24"/>
          <w:lang w:eastAsia="ro-RO"/>
        </w:rPr>
        <w:t>influenţă</w:t>
      </w:r>
      <w:proofErr w:type="spellEnd"/>
      <w:r w:rsidRPr="00697D0E">
        <w:rPr>
          <w:rFonts w:ascii="Times New Roman" w:eastAsia="Calibri" w:hAnsi="Times New Roman" w:cs="Times New Roman"/>
          <w:sz w:val="24"/>
          <w:szCs w:val="24"/>
          <w:lang w:eastAsia="ro-RO"/>
        </w:rPr>
        <w:t xml:space="preserve"> </w:t>
      </w:r>
      <w:r w:rsidR="0020122B">
        <w:rPr>
          <w:rFonts w:ascii="Times New Roman" w:eastAsia="Calibri" w:hAnsi="Times New Roman" w:cs="Times New Roman"/>
          <w:sz w:val="24"/>
          <w:szCs w:val="24"/>
          <w:lang w:eastAsia="ro-RO"/>
        </w:rPr>
        <w:t>I4</w:t>
      </w:r>
      <w:r w:rsidRPr="00697D0E">
        <w:rPr>
          <w:rFonts w:ascii="Times New Roman" w:eastAsia="Calibri" w:hAnsi="Times New Roman" w:cs="Times New Roman"/>
          <w:sz w:val="24"/>
          <w:szCs w:val="24"/>
          <w:lang w:eastAsia="ro-RO"/>
        </w:rPr>
        <w:t xml:space="preserve">), violarea </w:t>
      </w:r>
      <w:proofErr w:type="spellStart"/>
      <w:r w:rsidRPr="00697D0E">
        <w:rPr>
          <w:rFonts w:ascii="Times New Roman" w:eastAsia="Calibri" w:hAnsi="Times New Roman" w:cs="Times New Roman"/>
          <w:sz w:val="24"/>
          <w:szCs w:val="24"/>
          <w:lang w:eastAsia="ro-RO"/>
        </w:rPr>
        <w:t>vieţii</w:t>
      </w:r>
      <w:proofErr w:type="spellEnd"/>
      <w:r w:rsidRPr="00697D0E">
        <w:rPr>
          <w:rFonts w:ascii="Times New Roman" w:eastAsia="Calibri" w:hAnsi="Times New Roman" w:cs="Times New Roman"/>
          <w:sz w:val="24"/>
          <w:szCs w:val="24"/>
          <w:lang w:eastAsia="ro-RO"/>
        </w:rPr>
        <w:t xml:space="preserve"> private, prev. de art. 226 alin. </w:t>
      </w:r>
      <w:smartTag w:uri="urn:schemas-microsoft-com:office:smarttags" w:element="metricconverter">
        <w:smartTagPr>
          <w:attr w:name="ProductID" w:val="5 C"/>
        </w:smartTagPr>
        <w:r w:rsidRPr="00697D0E">
          <w:rPr>
            <w:rFonts w:ascii="Times New Roman" w:eastAsia="Calibri" w:hAnsi="Times New Roman" w:cs="Times New Roman"/>
            <w:sz w:val="24"/>
            <w:szCs w:val="24"/>
            <w:lang w:eastAsia="ro-RO"/>
          </w:rPr>
          <w:t>5 C</w:t>
        </w:r>
      </w:smartTag>
      <w:r w:rsidRPr="00697D0E">
        <w:rPr>
          <w:rFonts w:ascii="Times New Roman" w:eastAsia="Calibri" w:hAnsi="Times New Roman" w:cs="Times New Roman"/>
          <w:sz w:val="24"/>
          <w:szCs w:val="24"/>
          <w:lang w:eastAsia="ro-RO"/>
        </w:rPr>
        <w:t xml:space="preserve">.p., </w:t>
      </w:r>
      <w:proofErr w:type="spellStart"/>
      <w:r w:rsidRPr="00697D0E">
        <w:rPr>
          <w:rFonts w:ascii="Times New Roman" w:eastAsia="Calibri" w:hAnsi="Times New Roman" w:cs="Times New Roman"/>
          <w:sz w:val="24"/>
          <w:szCs w:val="24"/>
          <w:lang w:eastAsia="ro-RO"/>
        </w:rPr>
        <w:t>şantaj</w:t>
      </w:r>
      <w:proofErr w:type="spellEnd"/>
      <w:r w:rsidRPr="00697D0E">
        <w:rPr>
          <w:rFonts w:ascii="Times New Roman" w:eastAsia="Calibri" w:hAnsi="Times New Roman" w:cs="Times New Roman"/>
          <w:sz w:val="24"/>
          <w:szCs w:val="24"/>
          <w:lang w:eastAsia="ro-RO"/>
        </w:rPr>
        <w:t xml:space="preserve">, prev. de art. 207 alin. </w:t>
      </w:r>
      <w:smartTag w:uri="urn:schemas-microsoft-com:office:smarttags" w:element="metricconverter">
        <w:smartTagPr>
          <w:attr w:name="ProductID" w:val="1 C"/>
        </w:smartTagPr>
        <w:r w:rsidRPr="00697D0E">
          <w:rPr>
            <w:rFonts w:ascii="Times New Roman" w:eastAsia="Calibri" w:hAnsi="Times New Roman" w:cs="Times New Roman"/>
            <w:sz w:val="24"/>
            <w:szCs w:val="24"/>
            <w:lang w:eastAsia="ro-RO"/>
          </w:rPr>
          <w:t xml:space="preserve">1 </w:t>
        </w:r>
        <w:proofErr w:type="spellStart"/>
        <w:r w:rsidRPr="00697D0E">
          <w:rPr>
            <w:rFonts w:ascii="Times New Roman" w:eastAsia="Calibri" w:hAnsi="Times New Roman" w:cs="Times New Roman"/>
            <w:sz w:val="24"/>
            <w:szCs w:val="24"/>
            <w:lang w:eastAsia="ro-RO"/>
          </w:rPr>
          <w:t>C</w:t>
        </w:r>
      </w:smartTag>
      <w:r w:rsidRPr="00697D0E">
        <w:rPr>
          <w:rFonts w:ascii="Times New Roman" w:eastAsia="Calibri" w:hAnsi="Times New Roman" w:cs="Times New Roman"/>
          <w:sz w:val="24"/>
          <w:szCs w:val="24"/>
          <w:lang w:eastAsia="ro-RO"/>
        </w:rPr>
        <w:t>.p.rap</w:t>
      </w:r>
      <w:proofErr w:type="spellEnd"/>
      <w:r w:rsidRPr="00697D0E">
        <w:rPr>
          <w:rFonts w:ascii="Times New Roman" w:eastAsia="Calibri" w:hAnsi="Times New Roman" w:cs="Times New Roman"/>
          <w:sz w:val="24"/>
          <w:szCs w:val="24"/>
          <w:lang w:eastAsia="ro-RO"/>
        </w:rPr>
        <w:t xml:space="preserve">. la </w:t>
      </w:r>
      <w:proofErr w:type="spellStart"/>
      <w:r w:rsidRPr="00697D0E">
        <w:rPr>
          <w:rFonts w:ascii="Times New Roman" w:eastAsia="Calibri" w:hAnsi="Times New Roman" w:cs="Times New Roman"/>
          <w:sz w:val="24"/>
          <w:szCs w:val="24"/>
          <w:lang w:eastAsia="ro-RO"/>
        </w:rPr>
        <w:t>art</w:t>
      </w:r>
      <w:proofErr w:type="spellEnd"/>
      <w:r w:rsidRPr="00697D0E">
        <w:rPr>
          <w:rFonts w:ascii="Times New Roman" w:eastAsia="Calibri" w:hAnsi="Times New Roman" w:cs="Times New Roman"/>
          <w:sz w:val="24"/>
          <w:szCs w:val="24"/>
          <w:lang w:eastAsia="ro-RO"/>
        </w:rPr>
        <w:t xml:space="preserve"> 13</w:t>
      </w:r>
      <w:r w:rsidRPr="00697D0E">
        <w:rPr>
          <w:rFonts w:ascii="Times New Roman" w:eastAsia="Calibri" w:hAnsi="Times New Roman" w:cs="Times New Roman"/>
          <w:sz w:val="24"/>
          <w:szCs w:val="24"/>
          <w:vertAlign w:val="superscript"/>
          <w:lang w:eastAsia="ro-RO"/>
        </w:rPr>
        <w:t xml:space="preserve">1 </w:t>
      </w:r>
      <w:r w:rsidRPr="00697D0E">
        <w:rPr>
          <w:rFonts w:ascii="Times New Roman" w:eastAsia="Calibri" w:hAnsi="Times New Roman" w:cs="Times New Roman"/>
          <w:sz w:val="24"/>
          <w:szCs w:val="24"/>
          <w:lang w:eastAsia="ro-RO"/>
        </w:rPr>
        <w:t xml:space="preserve">din Legea 78/2000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dare de mită, prev. de art. 290 alin. </w:t>
      </w:r>
      <w:smartTag w:uri="urn:schemas-microsoft-com:office:smarttags" w:element="metricconverter">
        <w:smartTagPr>
          <w:attr w:name="ProductID" w:val="1 C"/>
        </w:smartTagPr>
        <w:r w:rsidRPr="00697D0E">
          <w:rPr>
            <w:rFonts w:ascii="Times New Roman" w:eastAsia="Calibri" w:hAnsi="Times New Roman" w:cs="Times New Roman"/>
            <w:sz w:val="24"/>
            <w:szCs w:val="24"/>
            <w:lang w:eastAsia="ro-RO"/>
          </w:rPr>
          <w:t>1 C</w:t>
        </w:r>
      </w:smartTag>
      <w:r w:rsidRPr="00697D0E">
        <w:rPr>
          <w:rFonts w:ascii="Times New Roman" w:eastAsia="Calibri" w:hAnsi="Times New Roman" w:cs="Times New Roman"/>
          <w:sz w:val="24"/>
          <w:szCs w:val="24"/>
          <w:lang w:eastAsia="ro-RO"/>
        </w:rPr>
        <w:t xml:space="preserve">.p. rap. la art. </w:t>
      </w:r>
      <w:smartTag w:uri="urn:schemas-microsoft-com:office:smarttags" w:element="metricconverter">
        <w:smartTagPr>
          <w:attr w:name="ProductID" w:val="308 C"/>
        </w:smartTagPr>
        <w:r w:rsidRPr="00697D0E">
          <w:rPr>
            <w:rFonts w:ascii="Times New Roman" w:eastAsia="Calibri" w:hAnsi="Times New Roman" w:cs="Times New Roman"/>
            <w:sz w:val="24"/>
            <w:szCs w:val="24"/>
            <w:lang w:eastAsia="ro-RO"/>
          </w:rPr>
          <w:t>308 C</w:t>
        </w:r>
      </w:smartTag>
      <w:r w:rsidRPr="00697D0E">
        <w:rPr>
          <w:rFonts w:ascii="Times New Roman" w:eastAsia="Calibri" w:hAnsi="Times New Roman" w:cs="Times New Roman"/>
          <w:sz w:val="24"/>
          <w:szCs w:val="24"/>
          <w:lang w:eastAsia="ro-RO"/>
        </w:rPr>
        <w:t xml:space="preserve">.p. cu referire la art. 6 din Legea 78/2000,  toate cu aplic. art. 38 alin. </w:t>
      </w:r>
      <w:smartTag w:uri="urn:schemas-microsoft-com:office:smarttags" w:element="metricconverter">
        <w:smartTagPr>
          <w:attr w:name="ProductID" w:val="1 C"/>
        </w:smartTagPr>
        <w:r w:rsidRPr="00697D0E">
          <w:rPr>
            <w:rFonts w:ascii="Times New Roman" w:eastAsia="Calibri" w:hAnsi="Times New Roman" w:cs="Times New Roman"/>
            <w:sz w:val="24"/>
            <w:szCs w:val="24"/>
            <w:lang w:eastAsia="ro-RO"/>
          </w:rPr>
          <w:t>1 C</w:t>
        </w:r>
      </w:smartTag>
      <w:r w:rsidRPr="00697D0E">
        <w:rPr>
          <w:rFonts w:ascii="Times New Roman" w:eastAsia="Calibri" w:hAnsi="Times New Roman" w:cs="Times New Roman"/>
          <w:sz w:val="24"/>
          <w:szCs w:val="24"/>
          <w:lang w:eastAsia="ro-RO"/>
        </w:rPr>
        <w:t>.p.</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b/>
          <w:sz w:val="24"/>
          <w:szCs w:val="24"/>
          <w:lang w:eastAsia="ro-RO"/>
        </w:rPr>
      </w:pPr>
      <w:r w:rsidRPr="00697D0E">
        <w:rPr>
          <w:rFonts w:ascii="Times New Roman" w:eastAsia="Calibri" w:hAnsi="Times New Roman" w:cs="Times New Roman"/>
          <w:b/>
          <w:sz w:val="24"/>
          <w:szCs w:val="24"/>
          <w:lang w:eastAsia="ro-RO"/>
        </w:rPr>
        <w:t xml:space="preserve">- </w:t>
      </w:r>
      <w:r w:rsidR="0020122B">
        <w:rPr>
          <w:rFonts w:ascii="Times New Roman" w:eastAsia="Calibri" w:hAnsi="Times New Roman" w:cs="Times New Roman"/>
          <w:b/>
          <w:sz w:val="24"/>
          <w:szCs w:val="24"/>
          <w:lang w:eastAsia="ro-RO"/>
        </w:rPr>
        <w:t>I2</w:t>
      </w:r>
      <w:r w:rsidRPr="00697D0E">
        <w:rPr>
          <w:rFonts w:ascii="Times New Roman" w:eastAsia="Calibri" w:hAnsi="Times New Roman" w:cs="Times New Roman"/>
          <w:sz w:val="24"/>
          <w:szCs w:val="24"/>
          <w:lang w:eastAsia="ro-RO"/>
        </w:rPr>
        <w:t xml:space="preserve"> trimisă in judecată  pentru </w:t>
      </w:r>
      <w:proofErr w:type="spellStart"/>
      <w:r w:rsidRPr="00697D0E">
        <w:rPr>
          <w:rFonts w:ascii="Times New Roman" w:eastAsia="Calibri" w:hAnsi="Times New Roman" w:cs="Times New Roman"/>
          <w:sz w:val="24"/>
          <w:szCs w:val="24"/>
          <w:lang w:eastAsia="ro-RO"/>
        </w:rPr>
        <w:t>săvârşirea</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infracţiunilor</w:t>
      </w:r>
      <w:proofErr w:type="spellEnd"/>
      <w:r w:rsidRPr="00697D0E">
        <w:rPr>
          <w:rFonts w:ascii="Times New Roman" w:eastAsia="Calibri" w:hAnsi="Times New Roman" w:cs="Times New Roman"/>
          <w:sz w:val="24"/>
          <w:szCs w:val="24"/>
          <w:lang w:eastAsia="ro-RO"/>
        </w:rPr>
        <w:t xml:space="preserve"> de complicitate la </w:t>
      </w:r>
      <w:proofErr w:type="spellStart"/>
      <w:r w:rsidRPr="00697D0E">
        <w:rPr>
          <w:rFonts w:ascii="Times New Roman" w:eastAsia="Calibri" w:hAnsi="Times New Roman" w:cs="Times New Roman"/>
          <w:sz w:val="24"/>
          <w:szCs w:val="24"/>
          <w:lang w:eastAsia="ro-RO"/>
        </w:rPr>
        <w:t>şantaj</w:t>
      </w:r>
      <w:proofErr w:type="spellEnd"/>
      <w:r w:rsidRPr="00697D0E">
        <w:rPr>
          <w:rFonts w:ascii="Times New Roman" w:eastAsia="Calibri" w:hAnsi="Times New Roman" w:cs="Times New Roman"/>
          <w:sz w:val="24"/>
          <w:szCs w:val="24"/>
          <w:lang w:eastAsia="ro-RO"/>
        </w:rPr>
        <w:t xml:space="preserve">, prev. de art. 48 rap. la 207 alin. </w:t>
      </w:r>
      <w:smartTag w:uri="urn:schemas-microsoft-com:office:smarttags" w:element="metricconverter">
        <w:smartTagPr>
          <w:attr w:name="ProductID" w:val="1 C"/>
        </w:smartTagPr>
        <w:r w:rsidRPr="00697D0E">
          <w:rPr>
            <w:rFonts w:ascii="Times New Roman" w:eastAsia="Calibri" w:hAnsi="Times New Roman" w:cs="Times New Roman"/>
            <w:sz w:val="24"/>
            <w:szCs w:val="24"/>
            <w:lang w:eastAsia="ro-RO"/>
          </w:rPr>
          <w:t>1 C</w:t>
        </w:r>
      </w:smartTag>
      <w:r w:rsidRPr="00697D0E">
        <w:rPr>
          <w:rFonts w:ascii="Times New Roman" w:eastAsia="Calibri" w:hAnsi="Times New Roman" w:cs="Times New Roman"/>
          <w:sz w:val="24"/>
          <w:szCs w:val="24"/>
          <w:lang w:eastAsia="ro-RO"/>
        </w:rPr>
        <w:t xml:space="preserve">.p. cu </w:t>
      </w:r>
      <w:proofErr w:type="spellStart"/>
      <w:r w:rsidRPr="00697D0E">
        <w:rPr>
          <w:rFonts w:ascii="Times New Roman" w:eastAsia="Calibri" w:hAnsi="Times New Roman" w:cs="Times New Roman"/>
          <w:sz w:val="24"/>
          <w:szCs w:val="24"/>
          <w:lang w:eastAsia="ro-RO"/>
        </w:rPr>
        <w:t>ref</w:t>
      </w:r>
      <w:proofErr w:type="spellEnd"/>
      <w:r w:rsidRPr="00697D0E">
        <w:rPr>
          <w:rFonts w:ascii="Times New Roman" w:eastAsia="Calibri" w:hAnsi="Times New Roman" w:cs="Times New Roman"/>
          <w:sz w:val="24"/>
          <w:szCs w:val="24"/>
          <w:lang w:eastAsia="ro-RO"/>
        </w:rPr>
        <w:t>. la art. 13</w:t>
      </w:r>
      <w:r w:rsidRPr="00697D0E">
        <w:rPr>
          <w:rFonts w:ascii="Times New Roman" w:eastAsia="Calibri" w:hAnsi="Times New Roman" w:cs="Times New Roman"/>
          <w:sz w:val="24"/>
          <w:szCs w:val="24"/>
          <w:vertAlign w:val="superscript"/>
          <w:lang w:eastAsia="ro-RO"/>
        </w:rPr>
        <w:t xml:space="preserve">1 </w:t>
      </w:r>
      <w:r w:rsidRPr="00697D0E">
        <w:rPr>
          <w:rFonts w:ascii="Times New Roman" w:eastAsia="Calibri" w:hAnsi="Times New Roman" w:cs="Times New Roman"/>
          <w:sz w:val="24"/>
          <w:szCs w:val="24"/>
          <w:lang w:eastAsia="ro-RO"/>
        </w:rPr>
        <w:t xml:space="preserve">din Legea 78/2000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complicitate la dare de mită prev. de art. </w:t>
      </w:r>
      <w:smartTag w:uri="urn:schemas-microsoft-com:office:smarttags" w:element="metricconverter">
        <w:smartTagPr>
          <w:attr w:name="ProductID" w:val="48 C"/>
        </w:smartTagPr>
        <w:r w:rsidRPr="00697D0E">
          <w:rPr>
            <w:rFonts w:ascii="Times New Roman" w:eastAsia="Calibri" w:hAnsi="Times New Roman" w:cs="Times New Roman"/>
            <w:sz w:val="24"/>
            <w:szCs w:val="24"/>
            <w:lang w:eastAsia="ro-RO"/>
          </w:rPr>
          <w:t>48 C</w:t>
        </w:r>
      </w:smartTag>
      <w:r w:rsidRPr="00697D0E">
        <w:rPr>
          <w:rFonts w:ascii="Times New Roman" w:eastAsia="Calibri" w:hAnsi="Times New Roman" w:cs="Times New Roman"/>
          <w:sz w:val="24"/>
          <w:szCs w:val="24"/>
          <w:lang w:eastAsia="ro-RO"/>
        </w:rPr>
        <w:t xml:space="preserve">.p. rap. la 290 alin. </w:t>
      </w:r>
      <w:smartTag w:uri="urn:schemas-microsoft-com:office:smarttags" w:element="metricconverter">
        <w:smartTagPr>
          <w:attr w:name="ProductID" w:val="1 C"/>
        </w:smartTagPr>
        <w:r w:rsidRPr="00697D0E">
          <w:rPr>
            <w:rFonts w:ascii="Times New Roman" w:eastAsia="Calibri" w:hAnsi="Times New Roman" w:cs="Times New Roman"/>
            <w:sz w:val="24"/>
            <w:szCs w:val="24"/>
            <w:lang w:eastAsia="ro-RO"/>
          </w:rPr>
          <w:t>1 C</w:t>
        </w:r>
      </w:smartTag>
      <w:r w:rsidRPr="00697D0E">
        <w:rPr>
          <w:rFonts w:ascii="Times New Roman" w:eastAsia="Calibri" w:hAnsi="Times New Roman" w:cs="Times New Roman"/>
          <w:sz w:val="24"/>
          <w:szCs w:val="24"/>
          <w:lang w:eastAsia="ro-RO"/>
        </w:rPr>
        <w:t xml:space="preserve">.p. rap la art. </w:t>
      </w:r>
      <w:smartTag w:uri="urn:schemas-microsoft-com:office:smarttags" w:element="metricconverter">
        <w:smartTagPr>
          <w:attr w:name="ProductID" w:val="308 C"/>
        </w:smartTagPr>
        <w:r w:rsidRPr="00697D0E">
          <w:rPr>
            <w:rFonts w:ascii="Times New Roman" w:eastAsia="Calibri" w:hAnsi="Times New Roman" w:cs="Times New Roman"/>
            <w:sz w:val="24"/>
            <w:szCs w:val="24"/>
            <w:lang w:eastAsia="ro-RO"/>
          </w:rPr>
          <w:t>308 C</w:t>
        </w:r>
      </w:smartTag>
      <w:r w:rsidRPr="00697D0E">
        <w:rPr>
          <w:rFonts w:ascii="Times New Roman" w:eastAsia="Calibri" w:hAnsi="Times New Roman" w:cs="Times New Roman"/>
          <w:sz w:val="24"/>
          <w:szCs w:val="24"/>
          <w:lang w:eastAsia="ro-RO"/>
        </w:rPr>
        <w:t xml:space="preserve">.p. cu referire la art. 6 din Legea 78/2000, toate cu aplic. art. 38 alin. </w:t>
      </w:r>
      <w:smartTag w:uri="urn:schemas-microsoft-com:office:smarttags" w:element="metricconverter">
        <w:smartTagPr>
          <w:attr w:name="ProductID" w:val="1 C"/>
        </w:smartTagPr>
        <w:r w:rsidRPr="00697D0E">
          <w:rPr>
            <w:rFonts w:ascii="Times New Roman" w:eastAsia="Calibri" w:hAnsi="Times New Roman" w:cs="Times New Roman"/>
            <w:sz w:val="24"/>
            <w:szCs w:val="24"/>
            <w:lang w:eastAsia="ro-RO"/>
          </w:rPr>
          <w:t>1 C</w:t>
        </w:r>
      </w:smartTag>
      <w:r w:rsidRPr="00697D0E">
        <w:rPr>
          <w:rFonts w:ascii="Times New Roman" w:eastAsia="Calibri" w:hAnsi="Times New Roman" w:cs="Times New Roman"/>
          <w:sz w:val="24"/>
          <w:szCs w:val="24"/>
          <w:lang w:eastAsia="ro-RO"/>
        </w:rPr>
        <w:t>.p.</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sz w:val="24"/>
          <w:szCs w:val="24"/>
          <w:lang w:eastAsia="ro-RO"/>
        </w:rPr>
        <w:t xml:space="preserve">- </w:t>
      </w:r>
      <w:r w:rsidR="0020122B">
        <w:rPr>
          <w:rFonts w:ascii="Times New Roman" w:eastAsia="Calibri" w:hAnsi="Times New Roman" w:cs="Times New Roman"/>
          <w:b/>
          <w:sz w:val="24"/>
          <w:szCs w:val="24"/>
          <w:lang w:eastAsia="ro-RO"/>
        </w:rPr>
        <w:t>I3</w:t>
      </w:r>
      <w:r w:rsidRPr="00697D0E">
        <w:rPr>
          <w:rFonts w:ascii="Times New Roman" w:eastAsia="Calibri" w:hAnsi="Times New Roman" w:cs="Times New Roman"/>
          <w:sz w:val="24"/>
          <w:szCs w:val="24"/>
          <w:lang w:eastAsia="ro-RO"/>
        </w:rPr>
        <w:t xml:space="preserve"> trimis in judecată</w:t>
      </w:r>
      <w:r w:rsidRPr="00697D0E">
        <w:rPr>
          <w:rFonts w:ascii="Times New Roman" w:eastAsia="Calibri" w:hAnsi="Times New Roman" w:cs="Times New Roman"/>
          <w:i/>
          <w:sz w:val="24"/>
          <w:szCs w:val="24"/>
          <w:lang w:eastAsia="ro-RO"/>
        </w:rPr>
        <w:t xml:space="preserve">  </w:t>
      </w:r>
      <w:r w:rsidRPr="00697D0E">
        <w:rPr>
          <w:rFonts w:ascii="Times New Roman" w:eastAsia="Calibri" w:hAnsi="Times New Roman" w:cs="Times New Roman"/>
          <w:sz w:val="24"/>
          <w:szCs w:val="24"/>
          <w:lang w:eastAsia="ro-RO"/>
        </w:rPr>
        <w:t xml:space="preserve">pentru </w:t>
      </w:r>
      <w:proofErr w:type="spellStart"/>
      <w:r w:rsidRPr="00697D0E">
        <w:rPr>
          <w:rFonts w:ascii="Times New Roman" w:eastAsia="Calibri" w:hAnsi="Times New Roman" w:cs="Times New Roman"/>
          <w:sz w:val="24"/>
          <w:szCs w:val="24"/>
          <w:lang w:eastAsia="ro-RO"/>
        </w:rPr>
        <w:t>săvârşirea</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infracţiunilor</w:t>
      </w:r>
      <w:proofErr w:type="spellEnd"/>
      <w:r w:rsidRPr="00697D0E">
        <w:rPr>
          <w:rFonts w:ascii="Times New Roman" w:eastAsia="Calibri" w:hAnsi="Times New Roman" w:cs="Times New Roman"/>
          <w:sz w:val="24"/>
          <w:szCs w:val="24"/>
          <w:lang w:eastAsia="ro-RO"/>
        </w:rPr>
        <w:t xml:space="preserve"> de trafic de </w:t>
      </w:r>
      <w:proofErr w:type="spellStart"/>
      <w:r w:rsidRPr="00697D0E">
        <w:rPr>
          <w:rFonts w:ascii="Times New Roman" w:eastAsia="Calibri" w:hAnsi="Times New Roman" w:cs="Times New Roman"/>
          <w:sz w:val="24"/>
          <w:szCs w:val="24"/>
          <w:lang w:eastAsia="ro-RO"/>
        </w:rPr>
        <w:t>influenţă</w:t>
      </w:r>
      <w:proofErr w:type="spellEnd"/>
      <w:r w:rsidRPr="00697D0E">
        <w:rPr>
          <w:rFonts w:ascii="Times New Roman" w:eastAsia="Calibri" w:hAnsi="Times New Roman" w:cs="Times New Roman"/>
          <w:sz w:val="24"/>
          <w:szCs w:val="24"/>
          <w:lang w:eastAsia="ro-RO"/>
        </w:rPr>
        <w:t xml:space="preserve">, prev. de art. 291 alin. </w:t>
      </w:r>
      <w:smartTag w:uri="urn:schemas-microsoft-com:office:smarttags" w:element="metricconverter">
        <w:smartTagPr>
          <w:attr w:name="ProductID" w:val="1 C"/>
        </w:smartTagPr>
        <w:r w:rsidRPr="00697D0E">
          <w:rPr>
            <w:rFonts w:ascii="Times New Roman" w:eastAsia="Calibri" w:hAnsi="Times New Roman" w:cs="Times New Roman"/>
            <w:sz w:val="24"/>
            <w:szCs w:val="24"/>
            <w:lang w:eastAsia="ro-RO"/>
          </w:rPr>
          <w:t>1 C</w:t>
        </w:r>
      </w:smartTag>
      <w:r w:rsidRPr="00697D0E">
        <w:rPr>
          <w:rFonts w:ascii="Times New Roman" w:eastAsia="Calibri" w:hAnsi="Times New Roman" w:cs="Times New Roman"/>
          <w:sz w:val="24"/>
          <w:szCs w:val="24"/>
          <w:lang w:eastAsia="ro-RO"/>
        </w:rPr>
        <w:t xml:space="preserve">.p. cu </w:t>
      </w:r>
      <w:proofErr w:type="spellStart"/>
      <w:r w:rsidRPr="00697D0E">
        <w:rPr>
          <w:rFonts w:ascii="Times New Roman" w:eastAsia="Calibri" w:hAnsi="Times New Roman" w:cs="Times New Roman"/>
          <w:sz w:val="24"/>
          <w:szCs w:val="24"/>
          <w:lang w:eastAsia="ro-RO"/>
        </w:rPr>
        <w:t>ref</w:t>
      </w:r>
      <w:proofErr w:type="spellEnd"/>
      <w:r w:rsidRPr="00697D0E">
        <w:rPr>
          <w:rFonts w:ascii="Times New Roman" w:eastAsia="Calibri" w:hAnsi="Times New Roman" w:cs="Times New Roman"/>
          <w:sz w:val="24"/>
          <w:szCs w:val="24"/>
          <w:lang w:eastAsia="ro-RO"/>
        </w:rPr>
        <w:t xml:space="preserve">. la art. 6 din Legea 78/2000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cumpărare de </w:t>
      </w:r>
      <w:proofErr w:type="spellStart"/>
      <w:r w:rsidRPr="00697D0E">
        <w:rPr>
          <w:rFonts w:ascii="Times New Roman" w:eastAsia="Calibri" w:hAnsi="Times New Roman" w:cs="Times New Roman"/>
          <w:sz w:val="24"/>
          <w:szCs w:val="24"/>
          <w:lang w:eastAsia="ro-RO"/>
        </w:rPr>
        <w:t>influenţă</w:t>
      </w:r>
      <w:proofErr w:type="spellEnd"/>
      <w:r w:rsidRPr="00697D0E">
        <w:rPr>
          <w:rFonts w:ascii="Times New Roman" w:eastAsia="Calibri" w:hAnsi="Times New Roman" w:cs="Times New Roman"/>
          <w:sz w:val="24"/>
          <w:szCs w:val="24"/>
          <w:lang w:eastAsia="ro-RO"/>
        </w:rPr>
        <w:t xml:space="preserve">, prev. de art. 292 alin. </w:t>
      </w:r>
      <w:smartTag w:uri="urn:schemas-microsoft-com:office:smarttags" w:element="metricconverter">
        <w:smartTagPr>
          <w:attr w:name="ProductID" w:val="1 C"/>
        </w:smartTagPr>
        <w:r w:rsidRPr="00697D0E">
          <w:rPr>
            <w:rFonts w:ascii="Times New Roman" w:eastAsia="Calibri" w:hAnsi="Times New Roman" w:cs="Times New Roman"/>
            <w:sz w:val="24"/>
            <w:szCs w:val="24"/>
            <w:lang w:eastAsia="ro-RO"/>
          </w:rPr>
          <w:t>1 C</w:t>
        </w:r>
      </w:smartTag>
      <w:r w:rsidRPr="00697D0E">
        <w:rPr>
          <w:rFonts w:ascii="Times New Roman" w:eastAsia="Calibri" w:hAnsi="Times New Roman" w:cs="Times New Roman"/>
          <w:sz w:val="24"/>
          <w:szCs w:val="24"/>
          <w:lang w:eastAsia="ro-RO"/>
        </w:rPr>
        <w:t xml:space="preserve">.p. cu </w:t>
      </w:r>
      <w:proofErr w:type="spellStart"/>
      <w:r w:rsidRPr="00697D0E">
        <w:rPr>
          <w:rFonts w:ascii="Times New Roman" w:eastAsia="Calibri" w:hAnsi="Times New Roman" w:cs="Times New Roman"/>
          <w:sz w:val="24"/>
          <w:szCs w:val="24"/>
          <w:lang w:eastAsia="ro-RO"/>
        </w:rPr>
        <w:t>ref</w:t>
      </w:r>
      <w:proofErr w:type="spellEnd"/>
      <w:r w:rsidRPr="00697D0E">
        <w:rPr>
          <w:rFonts w:ascii="Times New Roman" w:eastAsia="Calibri" w:hAnsi="Times New Roman" w:cs="Times New Roman"/>
          <w:sz w:val="24"/>
          <w:szCs w:val="24"/>
          <w:lang w:eastAsia="ro-RO"/>
        </w:rPr>
        <w:t xml:space="preserve"> la art. 6 din Legea 78/2000, toate cu aplic. art. 38 alin. </w:t>
      </w:r>
      <w:smartTag w:uri="urn:schemas-microsoft-com:office:smarttags" w:element="metricconverter">
        <w:smartTagPr>
          <w:attr w:name="ProductID" w:val="1 C"/>
        </w:smartTagPr>
        <w:r w:rsidRPr="00697D0E">
          <w:rPr>
            <w:rFonts w:ascii="Times New Roman" w:eastAsia="Calibri" w:hAnsi="Times New Roman" w:cs="Times New Roman"/>
            <w:sz w:val="24"/>
            <w:szCs w:val="24"/>
            <w:lang w:eastAsia="ro-RO"/>
          </w:rPr>
          <w:t>1 C</w:t>
        </w:r>
      </w:smartTag>
      <w:r w:rsidRPr="00697D0E">
        <w:rPr>
          <w:rFonts w:ascii="Times New Roman" w:eastAsia="Calibri" w:hAnsi="Times New Roman" w:cs="Times New Roman"/>
          <w:sz w:val="24"/>
          <w:szCs w:val="24"/>
          <w:lang w:eastAsia="ro-RO"/>
        </w:rPr>
        <w:t>.p.</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sz w:val="24"/>
          <w:szCs w:val="24"/>
          <w:lang w:eastAsia="ro-RO"/>
        </w:rPr>
        <w:t xml:space="preserve">- </w:t>
      </w:r>
      <w:r w:rsidR="0020122B">
        <w:rPr>
          <w:rFonts w:ascii="Times New Roman" w:eastAsia="Calibri" w:hAnsi="Times New Roman" w:cs="Times New Roman"/>
          <w:b/>
          <w:sz w:val="24"/>
          <w:szCs w:val="24"/>
          <w:lang w:eastAsia="ro-RO"/>
        </w:rPr>
        <w:t>I4</w:t>
      </w:r>
      <w:r w:rsidRPr="00697D0E">
        <w:rPr>
          <w:rFonts w:ascii="Times New Roman" w:eastAsia="Calibri" w:hAnsi="Times New Roman" w:cs="Times New Roman"/>
          <w:sz w:val="24"/>
          <w:szCs w:val="24"/>
          <w:lang w:eastAsia="ro-RO"/>
        </w:rPr>
        <w:t xml:space="preserve"> trimis in judecată</w:t>
      </w:r>
      <w:r w:rsidRPr="00697D0E">
        <w:rPr>
          <w:rFonts w:ascii="Times New Roman" w:eastAsia="Calibri" w:hAnsi="Times New Roman" w:cs="Times New Roman"/>
          <w:i/>
          <w:sz w:val="24"/>
          <w:szCs w:val="24"/>
          <w:lang w:eastAsia="ro-RO"/>
        </w:rPr>
        <w:t xml:space="preserve">  </w:t>
      </w:r>
      <w:r w:rsidRPr="00697D0E">
        <w:rPr>
          <w:rFonts w:ascii="Times New Roman" w:eastAsia="Calibri" w:hAnsi="Times New Roman" w:cs="Times New Roman"/>
          <w:sz w:val="24"/>
          <w:szCs w:val="24"/>
          <w:lang w:eastAsia="ro-RO"/>
        </w:rPr>
        <w:t xml:space="preserve">pentru </w:t>
      </w:r>
      <w:proofErr w:type="spellStart"/>
      <w:r w:rsidRPr="00697D0E">
        <w:rPr>
          <w:rFonts w:ascii="Times New Roman" w:eastAsia="Calibri" w:hAnsi="Times New Roman" w:cs="Times New Roman"/>
          <w:sz w:val="24"/>
          <w:szCs w:val="24"/>
          <w:lang w:eastAsia="ro-RO"/>
        </w:rPr>
        <w:t>săvârşirea</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infracţiunii</w:t>
      </w:r>
      <w:proofErr w:type="spellEnd"/>
      <w:r w:rsidRPr="00697D0E">
        <w:rPr>
          <w:rFonts w:ascii="Times New Roman" w:eastAsia="Calibri" w:hAnsi="Times New Roman" w:cs="Times New Roman"/>
          <w:sz w:val="24"/>
          <w:szCs w:val="24"/>
          <w:lang w:eastAsia="ro-RO"/>
        </w:rPr>
        <w:t xml:space="preserve"> de cumpărare de </w:t>
      </w:r>
      <w:proofErr w:type="spellStart"/>
      <w:r w:rsidRPr="00697D0E">
        <w:rPr>
          <w:rFonts w:ascii="Times New Roman" w:eastAsia="Calibri" w:hAnsi="Times New Roman" w:cs="Times New Roman"/>
          <w:sz w:val="24"/>
          <w:szCs w:val="24"/>
          <w:lang w:eastAsia="ro-RO"/>
        </w:rPr>
        <w:t>influenţă</w:t>
      </w:r>
      <w:proofErr w:type="spellEnd"/>
      <w:r w:rsidRPr="00697D0E">
        <w:rPr>
          <w:rFonts w:ascii="Times New Roman" w:eastAsia="Calibri" w:hAnsi="Times New Roman" w:cs="Times New Roman"/>
          <w:sz w:val="24"/>
          <w:szCs w:val="24"/>
          <w:lang w:eastAsia="ro-RO"/>
        </w:rPr>
        <w:t xml:space="preserve">, prev. de art. 292 alin. 1 rap. la art. 294 lit. 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f C.p. cu </w:t>
      </w:r>
      <w:proofErr w:type="spellStart"/>
      <w:r w:rsidRPr="00697D0E">
        <w:rPr>
          <w:rFonts w:ascii="Times New Roman" w:eastAsia="Calibri" w:hAnsi="Times New Roman" w:cs="Times New Roman"/>
          <w:sz w:val="24"/>
          <w:szCs w:val="24"/>
          <w:lang w:eastAsia="ro-RO"/>
        </w:rPr>
        <w:t>ref</w:t>
      </w:r>
      <w:proofErr w:type="spellEnd"/>
      <w:r w:rsidRPr="00697D0E">
        <w:rPr>
          <w:rFonts w:ascii="Times New Roman" w:eastAsia="Calibri" w:hAnsi="Times New Roman" w:cs="Times New Roman"/>
          <w:sz w:val="24"/>
          <w:szCs w:val="24"/>
          <w:lang w:eastAsia="ro-RO"/>
        </w:rPr>
        <w:t>. la art. 6 din Legea 78/2000.</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sz w:val="24"/>
          <w:szCs w:val="24"/>
          <w:lang w:eastAsia="ro-RO"/>
        </w:rPr>
        <w:t xml:space="preserve">- </w:t>
      </w:r>
      <w:r w:rsidR="0020122B">
        <w:rPr>
          <w:rFonts w:ascii="Times New Roman" w:eastAsia="Calibri" w:hAnsi="Times New Roman" w:cs="Times New Roman"/>
          <w:b/>
          <w:sz w:val="24"/>
          <w:szCs w:val="24"/>
          <w:lang w:eastAsia="ro-RO"/>
        </w:rPr>
        <w:t>I5</w:t>
      </w:r>
      <w:r w:rsidRPr="00697D0E">
        <w:rPr>
          <w:rFonts w:ascii="Times New Roman" w:eastAsia="Calibri" w:hAnsi="Times New Roman" w:cs="Times New Roman"/>
          <w:b/>
          <w:sz w:val="24"/>
          <w:szCs w:val="24"/>
          <w:lang w:eastAsia="ro-RO"/>
        </w:rPr>
        <w:t xml:space="preserve"> </w:t>
      </w:r>
      <w:r w:rsidRPr="00697D0E">
        <w:rPr>
          <w:rFonts w:ascii="Times New Roman" w:eastAsia="Calibri" w:hAnsi="Times New Roman" w:cs="Times New Roman"/>
          <w:sz w:val="24"/>
          <w:szCs w:val="24"/>
          <w:lang w:eastAsia="ro-RO"/>
        </w:rPr>
        <w:t xml:space="preserve">trimisă in judecată  pentru </w:t>
      </w:r>
      <w:proofErr w:type="spellStart"/>
      <w:r w:rsidRPr="00697D0E">
        <w:rPr>
          <w:rFonts w:ascii="Times New Roman" w:eastAsia="Calibri" w:hAnsi="Times New Roman" w:cs="Times New Roman"/>
          <w:sz w:val="24"/>
          <w:szCs w:val="24"/>
          <w:lang w:eastAsia="ro-RO"/>
        </w:rPr>
        <w:t>săvârşirea</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infracţiunii</w:t>
      </w:r>
      <w:proofErr w:type="spellEnd"/>
      <w:r w:rsidRPr="00697D0E">
        <w:rPr>
          <w:rFonts w:ascii="Times New Roman" w:eastAsia="Calibri" w:hAnsi="Times New Roman" w:cs="Times New Roman"/>
          <w:sz w:val="24"/>
          <w:szCs w:val="24"/>
          <w:lang w:eastAsia="ro-RO"/>
        </w:rPr>
        <w:t xml:space="preserve"> de favorizarea făptuitorului prev. de art. 269 alin. </w:t>
      </w:r>
      <w:smartTag w:uri="urn:schemas-microsoft-com:office:smarttags" w:element="metricconverter">
        <w:smartTagPr>
          <w:attr w:name="ProductID" w:val="1 C"/>
        </w:smartTagPr>
        <w:r w:rsidRPr="00697D0E">
          <w:rPr>
            <w:rFonts w:ascii="Times New Roman" w:eastAsia="Calibri" w:hAnsi="Times New Roman" w:cs="Times New Roman"/>
            <w:sz w:val="24"/>
            <w:szCs w:val="24"/>
            <w:lang w:eastAsia="ro-RO"/>
          </w:rPr>
          <w:t>1 C</w:t>
        </w:r>
      </w:smartTag>
      <w:r w:rsidRPr="00697D0E">
        <w:rPr>
          <w:rFonts w:ascii="Times New Roman" w:eastAsia="Calibri" w:hAnsi="Times New Roman" w:cs="Times New Roman"/>
          <w:sz w:val="24"/>
          <w:szCs w:val="24"/>
          <w:lang w:eastAsia="ro-RO"/>
        </w:rPr>
        <w:t>.p.</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La apelul nominal făcut în </w:t>
      </w:r>
      <w:proofErr w:type="spellStart"/>
      <w:r w:rsidRPr="00697D0E">
        <w:rPr>
          <w:rFonts w:ascii="Times New Roman" w:eastAsia="Calibri" w:hAnsi="Times New Roman" w:cs="Times New Roman"/>
          <w:sz w:val="24"/>
          <w:szCs w:val="24"/>
          <w:lang w:eastAsia="ro-RO"/>
        </w:rPr>
        <w:t>şedinţa</w:t>
      </w:r>
      <w:proofErr w:type="spellEnd"/>
      <w:r w:rsidRPr="00697D0E">
        <w:rPr>
          <w:rFonts w:ascii="Times New Roman" w:eastAsia="Calibri" w:hAnsi="Times New Roman" w:cs="Times New Roman"/>
          <w:sz w:val="24"/>
          <w:szCs w:val="24"/>
          <w:lang w:eastAsia="ro-RO"/>
        </w:rPr>
        <w:t xml:space="preserve"> din camera de consiliu  au răspuns:</w:t>
      </w:r>
    </w:p>
    <w:p w:rsidR="00697D0E" w:rsidRPr="00697D0E" w:rsidRDefault="00697D0E" w:rsidP="00697D0E">
      <w:pPr>
        <w:numPr>
          <w:ilvl w:val="0"/>
          <w:numId w:val="1"/>
        </w:num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inculpatul </w:t>
      </w:r>
      <w:r w:rsidR="0020122B">
        <w:rPr>
          <w:rFonts w:ascii="Times New Roman" w:eastAsia="Calibri" w:hAnsi="Times New Roman" w:cs="Times New Roman"/>
          <w:b/>
          <w:sz w:val="24"/>
          <w:szCs w:val="24"/>
          <w:lang w:eastAsia="ro-RO"/>
        </w:rPr>
        <w:t>I1</w:t>
      </w:r>
      <w:r w:rsidRPr="00697D0E">
        <w:rPr>
          <w:rFonts w:ascii="Times New Roman" w:eastAsia="Calibri" w:hAnsi="Times New Roman" w:cs="Times New Roman"/>
          <w:sz w:val="24"/>
          <w:szCs w:val="24"/>
          <w:lang w:eastAsia="ro-RO"/>
        </w:rPr>
        <w:t xml:space="preserve"> personal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asistat de apărător ales, avocat </w:t>
      </w:r>
      <w:r w:rsidR="0020122B">
        <w:rPr>
          <w:rFonts w:ascii="Times New Roman" w:eastAsia="Calibri" w:hAnsi="Times New Roman" w:cs="Times New Roman"/>
          <w:sz w:val="24"/>
          <w:szCs w:val="24"/>
          <w:lang w:eastAsia="ro-RO"/>
        </w:rPr>
        <w:t>AV1</w:t>
      </w:r>
      <w:r w:rsidRPr="00697D0E">
        <w:rPr>
          <w:rFonts w:ascii="Times New Roman" w:eastAsia="Calibri" w:hAnsi="Times New Roman" w:cs="Times New Roman"/>
          <w:sz w:val="24"/>
          <w:szCs w:val="24"/>
          <w:lang w:eastAsia="ro-RO"/>
        </w:rPr>
        <w:t xml:space="preserve"> cu împuternicirea </w:t>
      </w:r>
      <w:proofErr w:type="spellStart"/>
      <w:r w:rsidRPr="00697D0E">
        <w:rPr>
          <w:rFonts w:ascii="Times New Roman" w:eastAsia="Calibri" w:hAnsi="Times New Roman" w:cs="Times New Roman"/>
          <w:sz w:val="24"/>
          <w:szCs w:val="24"/>
          <w:lang w:eastAsia="ro-RO"/>
        </w:rPr>
        <w:t>avocaţială</w:t>
      </w:r>
      <w:proofErr w:type="spellEnd"/>
      <w:r w:rsidRPr="00697D0E">
        <w:rPr>
          <w:rFonts w:ascii="Times New Roman" w:eastAsia="Calibri" w:hAnsi="Times New Roman" w:cs="Times New Roman"/>
          <w:sz w:val="24"/>
          <w:szCs w:val="24"/>
          <w:lang w:eastAsia="ro-RO"/>
        </w:rPr>
        <w:t xml:space="preserve"> nr. IS/</w:t>
      </w:r>
      <w:r w:rsidR="0020122B">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/2016 din data de 11.07.2016, emisă de Baroul </w:t>
      </w:r>
      <w:r w:rsidR="00A02E7B">
        <w:rPr>
          <w:rFonts w:ascii="Times New Roman" w:eastAsia="Calibri" w:hAnsi="Times New Roman" w:cs="Times New Roman"/>
          <w:sz w:val="24"/>
          <w:szCs w:val="24"/>
          <w:lang w:eastAsia="ro-RO"/>
        </w:rPr>
        <w:t>Z</w:t>
      </w:r>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apărător desemnat din oficiu, avocat </w:t>
      </w:r>
      <w:r w:rsidR="0020122B">
        <w:rPr>
          <w:rFonts w:ascii="Times New Roman" w:eastAsia="Calibri" w:hAnsi="Times New Roman" w:cs="Times New Roman"/>
          <w:sz w:val="24"/>
          <w:szCs w:val="24"/>
          <w:lang w:eastAsia="ro-RO"/>
        </w:rPr>
        <w:t>OM</w:t>
      </w:r>
      <w:r w:rsidRPr="00697D0E">
        <w:rPr>
          <w:rFonts w:ascii="Times New Roman" w:eastAsia="Calibri" w:hAnsi="Times New Roman" w:cs="Times New Roman"/>
          <w:sz w:val="24"/>
          <w:szCs w:val="24"/>
          <w:lang w:eastAsia="ro-RO"/>
        </w:rPr>
        <w:t xml:space="preserve"> cu </w:t>
      </w:r>
      <w:proofErr w:type="spellStart"/>
      <w:r w:rsidRPr="00697D0E">
        <w:rPr>
          <w:rFonts w:ascii="Times New Roman" w:eastAsia="Calibri" w:hAnsi="Times New Roman" w:cs="Times New Roman"/>
          <w:sz w:val="24"/>
          <w:szCs w:val="24"/>
          <w:lang w:eastAsia="ro-RO"/>
        </w:rPr>
        <w:t>delegaţie</w:t>
      </w:r>
      <w:proofErr w:type="spellEnd"/>
      <w:r w:rsidRPr="00697D0E">
        <w:rPr>
          <w:rFonts w:ascii="Times New Roman" w:eastAsia="Calibri" w:hAnsi="Times New Roman" w:cs="Times New Roman"/>
          <w:sz w:val="24"/>
          <w:szCs w:val="24"/>
          <w:lang w:eastAsia="ro-RO"/>
        </w:rPr>
        <w:t xml:space="preserve"> pentru </w:t>
      </w:r>
      <w:proofErr w:type="spellStart"/>
      <w:r w:rsidRPr="00697D0E">
        <w:rPr>
          <w:rFonts w:ascii="Times New Roman" w:eastAsia="Calibri" w:hAnsi="Times New Roman" w:cs="Times New Roman"/>
          <w:sz w:val="24"/>
          <w:szCs w:val="24"/>
          <w:lang w:eastAsia="ro-RO"/>
        </w:rPr>
        <w:t>asistenţă</w:t>
      </w:r>
      <w:proofErr w:type="spellEnd"/>
      <w:r w:rsidRPr="00697D0E">
        <w:rPr>
          <w:rFonts w:ascii="Times New Roman" w:eastAsia="Calibri" w:hAnsi="Times New Roman" w:cs="Times New Roman"/>
          <w:sz w:val="24"/>
          <w:szCs w:val="24"/>
          <w:lang w:eastAsia="ro-RO"/>
        </w:rPr>
        <w:t xml:space="preserve"> judiciară obligatorie nr. </w:t>
      </w:r>
      <w:r w:rsidR="0020122B">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 aflată la dosar</w:t>
      </w:r>
    </w:p>
    <w:p w:rsidR="00697D0E" w:rsidRPr="00697D0E" w:rsidRDefault="00697D0E" w:rsidP="00697D0E">
      <w:pPr>
        <w:numPr>
          <w:ilvl w:val="0"/>
          <w:numId w:val="1"/>
        </w:num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inculpata </w:t>
      </w:r>
      <w:r w:rsidR="0020122B">
        <w:rPr>
          <w:rFonts w:ascii="Times New Roman" w:eastAsia="Calibri" w:hAnsi="Times New Roman" w:cs="Times New Roman"/>
          <w:b/>
          <w:sz w:val="24"/>
          <w:szCs w:val="24"/>
          <w:lang w:eastAsia="ro-RO"/>
        </w:rPr>
        <w:t>I2</w:t>
      </w:r>
      <w:r w:rsidRPr="00697D0E">
        <w:rPr>
          <w:rFonts w:ascii="Times New Roman" w:eastAsia="Calibri" w:hAnsi="Times New Roman" w:cs="Times New Roman"/>
          <w:sz w:val="24"/>
          <w:szCs w:val="24"/>
          <w:lang w:eastAsia="ro-RO"/>
        </w:rPr>
        <w:t xml:space="preserve"> personal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asistată de apărător desemnat din oficiu, avocat </w:t>
      </w:r>
      <w:r w:rsidR="0020122B">
        <w:rPr>
          <w:rFonts w:ascii="Times New Roman" w:eastAsia="Calibri" w:hAnsi="Times New Roman" w:cs="Times New Roman"/>
          <w:sz w:val="24"/>
          <w:szCs w:val="24"/>
          <w:lang w:eastAsia="ro-RO"/>
        </w:rPr>
        <w:t>CM</w:t>
      </w:r>
      <w:r w:rsidRPr="00697D0E">
        <w:rPr>
          <w:rFonts w:ascii="Times New Roman" w:eastAsia="Calibri" w:hAnsi="Times New Roman" w:cs="Times New Roman"/>
          <w:sz w:val="24"/>
          <w:szCs w:val="24"/>
          <w:lang w:eastAsia="ro-RO"/>
        </w:rPr>
        <w:t xml:space="preserve"> în baza </w:t>
      </w:r>
      <w:proofErr w:type="spellStart"/>
      <w:r w:rsidRPr="00697D0E">
        <w:rPr>
          <w:rFonts w:ascii="Times New Roman" w:eastAsia="Calibri" w:hAnsi="Times New Roman" w:cs="Times New Roman"/>
          <w:sz w:val="24"/>
          <w:szCs w:val="24"/>
          <w:lang w:eastAsia="ro-RO"/>
        </w:rPr>
        <w:t>delegaţiei</w:t>
      </w:r>
      <w:proofErr w:type="spellEnd"/>
      <w:r w:rsidRPr="00697D0E">
        <w:rPr>
          <w:rFonts w:ascii="Times New Roman" w:eastAsia="Calibri" w:hAnsi="Times New Roman" w:cs="Times New Roman"/>
          <w:sz w:val="24"/>
          <w:szCs w:val="24"/>
          <w:lang w:eastAsia="ro-RO"/>
        </w:rPr>
        <w:t xml:space="preserve"> pentru </w:t>
      </w:r>
      <w:proofErr w:type="spellStart"/>
      <w:r w:rsidRPr="00697D0E">
        <w:rPr>
          <w:rFonts w:ascii="Times New Roman" w:eastAsia="Calibri" w:hAnsi="Times New Roman" w:cs="Times New Roman"/>
          <w:sz w:val="24"/>
          <w:szCs w:val="24"/>
          <w:lang w:eastAsia="ro-RO"/>
        </w:rPr>
        <w:t>asistenţă</w:t>
      </w:r>
      <w:proofErr w:type="spellEnd"/>
      <w:r w:rsidRPr="00697D0E">
        <w:rPr>
          <w:rFonts w:ascii="Times New Roman" w:eastAsia="Calibri" w:hAnsi="Times New Roman" w:cs="Times New Roman"/>
          <w:sz w:val="24"/>
          <w:szCs w:val="24"/>
          <w:lang w:eastAsia="ro-RO"/>
        </w:rPr>
        <w:t xml:space="preserve"> judiciară obligatorie nr. </w:t>
      </w:r>
      <w:r w:rsidR="0020122B">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/4.07.2016 emisă de Baroul </w:t>
      </w:r>
      <w:r w:rsidR="00164191">
        <w:rPr>
          <w:rFonts w:ascii="Times New Roman" w:eastAsia="Calibri" w:hAnsi="Times New Roman" w:cs="Times New Roman"/>
          <w:sz w:val="24"/>
          <w:szCs w:val="24"/>
          <w:lang w:eastAsia="ro-RO"/>
        </w:rPr>
        <w:t>B.</w:t>
      </w:r>
      <w:r w:rsidRPr="00697D0E">
        <w:rPr>
          <w:rFonts w:ascii="Times New Roman" w:eastAsia="Calibri" w:hAnsi="Times New Roman" w:cs="Times New Roman"/>
          <w:sz w:val="24"/>
          <w:szCs w:val="24"/>
          <w:lang w:eastAsia="ro-RO"/>
        </w:rPr>
        <w:t xml:space="preserve">, </w:t>
      </w:r>
    </w:p>
    <w:p w:rsidR="00697D0E" w:rsidRPr="00697D0E" w:rsidRDefault="00697D0E" w:rsidP="00697D0E">
      <w:pPr>
        <w:numPr>
          <w:ilvl w:val="0"/>
          <w:numId w:val="1"/>
        </w:num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inculpatul </w:t>
      </w:r>
      <w:r w:rsidR="0020122B">
        <w:rPr>
          <w:rFonts w:ascii="Times New Roman" w:eastAsia="Calibri" w:hAnsi="Times New Roman" w:cs="Times New Roman"/>
          <w:b/>
          <w:sz w:val="24"/>
          <w:szCs w:val="24"/>
          <w:lang w:eastAsia="ro-RO"/>
        </w:rPr>
        <w:t>I3</w:t>
      </w:r>
      <w:r w:rsidRPr="00697D0E">
        <w:rPr>
          <w:rFonts w:ascii="Times New Roman" w:eastAsia="Calibri" w:hAnsi="Times New Roman" w:cs="Times New Roman"/>
          <w:sz w:val="24"/>
          <w:szCs w:val="24"/>
          <w:lang w:eastAsia="ro-RO"/>
        </w:rPr>
        <w:t xml:space="preserve"> personal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asistat de apărători </w:t>
      </w:r>
      <w:proofErr w:type="spellStart"/>
      <w:r w:rsidRPr="00697D0E">
        <w:rPr>
          <w:rFonts w:ascii="Times New Roman" w:eastAsia="Calibri" w:hAnsi="Times New Roman" w:cs="Times New Roman"/>
          <w:sz w:val="24"/>
          <w:szCs w:val="24"/>
          <w:lang w:eastAsia="ro-RO"/>
        </w:rPr>
        <w:t>aleşi</w:t>
      </w:r>
      <w:proofErr w:type="spellEnd"/>
      <w:r w:rsidRPr="00697D0E">
        <w:rPr>
          <w:rFonts w:ascii="Times New Roman" w:eastAsia="Calibri" w:hAnsi="Times New Roman" w:cs="Times New Roman"/>
          <w:sz w:val="24"/>
          <w:szCs w:val="24"/>
          <w:lang w:eastAsia="ro-RO"/>
        </w:rPr>
        <w:t xml:space="preserve">, avocat </w:t>
      </w:r>
      <w:r w:rsidR="0020122B">
        <w:rPr>
          <w:rFonts w:ascii="Times New Roman" w:eastAsia="Calibri" w:hAnsi="Times New Roman" w:cs="Times New Roman"/>
          <w:sz w:val="24"/>
          <w:szCs w:val="24"/>
          <w:lang w:eastAsia="ro-RO"/>
        </w:rPr>
        <w:t>AV1</w:t>
      </w:r>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r w:rsidR="0020122B">
        <w:rPr>
          <w:rFonts w:ascii="Times New Roman" w:eastAsia="Calibri" w:hAnsi="Times New Roman" w:cs="Times New Roman"/>
          <w:sz w:val="24"/>
          <w:szCs w:val="24"/>
          <w:lang w:eastAsia="ro-RO"/>
        </w:rPr>
        <w:t>RM</w:t>
      </w:r>
      <w:r w:rsidRPr="00697D0E">
        <w:rPr>
          <w:rFonts w:ascii="Times New Roman" w:eastAsia="Calibri" w:hAnsi="Times New Roman" w:cs="Times New Roman"/>
          <w:sz w:val="24"/>
          <w:szCs w:val="24"/>
          <w:lang w:eastAsia="ro-RO"/>
        </w:rPr>
        <w:t xml:space="preserve"> cu împuterniciri </w:t>
      </w:r>
      <w:proofErr w:type="spellStart"/>
      <w:r w:rsidRPr="00697D0E">
        <w:rPr>
          <w:rFonts w:ascii="Times New Roman" w:eastAsia="Calibri" w:hAnsi="Times New Roman" w:cs="Times New Roman"/>
          <w:sz w:val="24"/>
          <w:szCs w:val="24"/>
          <w:lang w:eastAsia="ro-RO"/>
        </w:rPr>
        <w:t>avocaţiale</w:t>
      </w:r>
      <w:proofErr w:type="spellEnd"/>
      <w:r w:rsidRPr="00697D0E">
        <w:rPr>
          <w:rFonts w:ascii="Times New Roman" w:eastAsia="Calibri" w:hAnsi="Times New Roman" w:cs="Times New Roman"/>
          <w:sz w:val="24"/>
          <w:szCs w:val="24"/>
          <w:lang w:eastAsia="ro-RO"/>
        </w:rPr>
        <w:t xml:space="preserve"> aflate la dosar.</w:t>
      </w:r>
    </w:p>
    <w:p w:rsidR="00697D0E" w:rsidRPr="00697D0E" w:rsidRDefault="00697D0E" w:rsidP="00697D0E">
      <w:pPr>
        <w:numPr>
          <w:ilvl w:val="0"/>
          <w:numId w:val="1"/>
        </w:num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sz w:val="24"/>
          <w:szCs w:val="24"/>
          <w:lang w:eastAsia="ro-RO"/>
        </w:rPr>
        <w:t>pentru</w:t>
      </w:r>
      <w:r w:rsidRPr="00697D0E">
        <w:rPr>
          <w:rFonts w:ascii="Times New Roman" w:eastAsia="Calibri" w:hAnsi="Times New Roman" w:cs="Times New Roman"/>
          <w:sz w:val="24"/>
          <w:szCs w:val="24"/>
          <w:lang w:eastAsia="ro-RO"/>
        </w:rPr>
        <w:t xml:space="preserve"> inculpatul </w:t>
      </w:r>
      <w:r w:rsidR="0020122B">
        <w:rPr>
          <w:rFonts w:ascii="Times New Roman" w:eastAsia="Calibri" w:hAnsi="Times New Roman" w:cs="Times New Roman"/>
          <w:b/>
          <w:sz w:val="24"/>
          <w:szCs w:val="24"/>
          <w:lang w:eastAsia="ro-RO"/>
        </w:rPr>
        <w:t>I4</w:t>
      </w:r>
      <w:r w:rsidRPr="00697D0E">
        <w:rPr>
          <w:rFonts w:ascii="Times New Roman" w:eastAsia="Calibri" w:hAnsi="Times New Roman" w:cs="Times New Roman"/>
          <w:sz w:val="24"/>
          <w:szCs w:val="24"/>
          <w:lang w:eastAsia="ro-RO"/>
        </w:rPr>
        <w:t xml:space="preserve"> apărător ales </w:t>
      </w:r>
      <w:r w:rsidR="0020122B">
        <w:rPr>
          <w:rFonts w:ascii="Times New Roman" w:eastAsia="Calibri" w:hAnsi="Times New Roman" w:cs="Times New Roman"/>
          <w:sz w:val="24"/>
          <w:szCs w:val="24"/>
          <w:lang w:eastAsia="ro-RO"/>
        </w:rPr>
        <w:t>AG</w:t>
      </w:r>
      <w:r w:rsidRPr="00697D0E">
        <w:rPr>
          <w:rFonts w:ascii="Times New Roman" w:eastAsia="Calibri" w:hAnsi="Times New Roman" w:cs="Times New Roman"/>
          <w:sz w:val="24"/>
          <w:szCs w:val="24"/>
          <w:lang w:eastAsia="ro-RO"/>
        </w:rPr>
        <w:t xml:space="preserve">, cu împuternicirea </w:t>
      </w:r>
      <w:proofErr w:type="spellStart"/>
      <w:r w:rsidRPr="00697D0E">
        <w:rPr>
          <w:rFonts w:ascii="Times New Roman" w:eastAsia="Calibri" w:hAnsi="Times New Roman" w:cs="Times New Roman"/>
          <w:sz w:val="24"/>
          <w:szCs w:val="24"/>
          <w:lang w:eastAsia="ro-RO"/>
        </w:rPr>
        <w:t>avocaţială</w:t>
      </w:r>
      <w:proofErr w:type="spellEnd"/>
      <w:r w:rsidRPr="00697D0E">
        <w:rPr>
          <w:rFonts w:ascii="Times New Roman" w:eastAsia="Calibri" w:hAnsi="Times New Roman" w:cs="Times New Roman"/>
          <w:sz w:val="24"/>
          <w:szCs w:val="24"/>
          <w:lang w:eastAsia="ro-RO"/>
        </w:rPr>
        <w:t xml:space="preserve"> nr. </w:t>
      </w:r>
      <w:r w:rsidR="0020122B">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 din data de 3.07.2016, emisă de Baroul </w:t>
      </w:r>
      <w:r w:rsidR="00164191">
        <w:rPr>
          <w:rFonts w:ascii="Times New Roman" w:eastAsia="Calibri" w:hAnsi="Times New Roman" w:cs="Times New Roman"/>
          <w:sz w:val="24"/>
          <w:szCs w:val="24"/>
          <w:lang w:eastAsia="ro-RO"/>
        </w:rPr>
        <w:t>B.</w:t>
      </w:r>
      <w:r w:rsidRPr="00697D0E">
        <w:rPr>
          <w:rFonts w:ascii="Times New Roman" w:eastAsia="Calibri" w:hAnsi="Times New Roman" w:cs="Times New Roman"/>
          <w:sz w:val="24"/>
          <w:szCs w:val="24"/>
          <w:lang w:eastAsia="ro-RO"/>
        </w:rPr>
        <w:t xml:space="preserve">,  apărător desemnat din oficiu, avocat </w:t>
      </w:r>
      <w:r w:rsidR="0020122B">
        <w:rPr>
          <w:rFonts w:ascii="Times New Roman" w:eastAsia="Calibri" w:hAnsi="Times New Roman" w:cs="Times New Roman"/>
          <w:sz w:val="24"/>
          <w:szCs w:val="24"/>
          <w:lang w:eastAsia="ro-RO"/>
        </w:rPr>
        <w:t>CV</w:t>
      </w:r>
      <w:r w:rsidRPr="00697D0E">
        <w:rPr>
          <w:rFonts w:ascii="Times New Roman" w:eastAsia="Calibri" w:hAnsi="Times New Roman" w:cs="Times New Roman"/>
          <w:sz w:val="24"/>
          <w:szCs w:val="24"/>
          <w:lang w:eastAsia="ro-RO"/>
        </w:rPr>
        <w:t xml:space="preserve"> cu </w:t>
      </w:r>
      <w:proofErr w:type="spellStart"/>
      <w:r w:rsidRPr="00697D0E">
        <w:rPr>
          <w:rFonts w:ascii="Times New Roman" w:eastAsia="Calibri" w:hAnsi="Times New Roman" w:cs="Times New Roman"/>
          <w:sz w:val="24"/>
          <w:szCs w:val="24"/>
          <w:lang w:eastAsia="ro-RO"/>
        </w:rPr>
        <w:t>delegaţie</w:t>
      </w:r>
      <w:proofErr w:type="spellEnd"/>
      <w:r w:rsidRPr="00697D0E">
        <w:rPr>
          <w:rFonts w:ascii="Times New Roman" w:eastAsia="Calibri" w:hAnsi="Times New Roman" w:cs="Times New Roman"/>
          <w:sz w:val="24"/>
          <w:szCs w:val="24"/>
          <w:lang w:eastAsia="ro-RO"/>
        </w:rPr>
        <w:t xml:space="preserve"> pentru </w:t>
      </w:r>
      <w:proofErr w:type="spellStart"/>
      <w:r w:rsidRPr="00697D0E">
        <w:rPr>
          <w:rFonts w:ascii="Times New Roman" w:eastAsia="Calibri" w:hAnsi="Times New Roman" w:cs="Times New Roman"/>
          <w:sz w:val="24"/>
          <w:szCs w:val="24"/>
          <w:lang w:eastAsia="ro-RO"/>
        </w:rPr>
        <w:t>asistenţă</w:t>
      </w:r>
      <w:proofErr w:type="spellEnd"/>
      <w:r w:rsidRPr="00697D0E">
        <w:rPr>
          <w:rFonts w:ascii="Times New Roman" w:eastAsia="Calibri" w:hAnsi="Times New Roman" w:cs="Times New Roman"/>
          <w:sz w:val="24"/>
          <w:szCs w:val="24"/>
          <w:lang w:eastAsia="ro-RO"/>
        </w:rPr>
        <w:t xml:space="preserve"> judiciară obligatorie  nr. </w:t>
      </w:r>
      <w:r w:rsidR="00515AAB">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 aflată la dosar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de interpret de limba italiană </w:t>
      </w:r>
      <w:r w:rsidR="0020122B">
        <w:rPr>
          <w:rFonts w:ascii="Times New Roman" w:eastAsia="Calibri" w:hAnsi="Times New Roman" w:cs="Times New Roman"/>
          <w:sz w:val="24"/>
          <w:szCs w:val="24"/>
          <w:lang w:eastAsia="ro-RO"/>
        </w:rPr>
        <w:t>TI</w:t>
      </w:r>
      <w:r w:rsidRPr="00697D0E">
        <w:rPr>
          <w:rFonts w:ascii="Times New Roman" w:eastAsia="Calibri" w:hAnsi="Times New Roman" w:cs="Times New Roman"/>
          <w:sz w:val="24"/>
          <w:szCs w:val="24"/>
          <w:lang w:eastAsia="ro-RO"/>
        </w:rPr>
        <w:t xml:space="preserve">, în baza </w:t>
      </w:r>
      <w:proofErr w:type="spellStart"/>
      <w:r w:rsidRPr="00697D0E">
        <w:rPr>
          <w:rFonts w:ascii="Times New Roman" w:eastAsia="Calibri" w:hAnsi="Times New Roman" w:cs="Times New Roman"/>
          <w:sz w:val="24"/>
          <w:szCs w:val="24"/>
          <w:lang w:eastAsia="ro-RO"/>
        </w:rPr>
        <w:t>autorizaţiei</w:t>
      </w:r>
      <w:proofErr w:type="spellEnd"/>
      <w:r w:rsidRPr="00697D0E">
        <w:rPr>
          <w:rFonts w:ascii="Times New Roman" w:eastAsia="Calibri" w:hAnsi="Times New Roman" w:cs="Times New Roman"/>
          <w:sz w:val="24"/>
          <w:szCs w:val="24"/>
          <w:lang w:eastAsia="ro-RO"/>
        </w:rPr>
        <w:t xml:space="preserve"> </w:t>
      </w:r>
      <w:r w:rsidR="0020122B">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 aflată la dosar.</w:t>
      </w:r>
    </w:p>
    <w:p w:rsidR="00697D0E" w:rsidRPr="00697D0E" w:rsidRDefault="00697D0E" w:rsidP="00697D0E">
      <w:pPr>
        <w:numPr>
          <w:ilvl w:val="0"/>
          <w:numId w:val="1"/>
        </w:num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inculpata </w:t>
      </w:r>
      <w:r w:rsidR="0020122B">
        <w:rPr>
          <w:rFonts w:ascii="Times New Roman" w:eastAsia="Calibri" w:hAnsi="Times New Roman" w:cs="Times New Roman"/>
          <w:b/>
          <w:sz w:val="24"/>
          <w:szCs w:val="24"/>
          <w:lang w:eastAsia="ro-RO"/>
        </w:rPr>
        <w:t>I5</w:t>
      </w:r>
      <w:r w:rsidRPr="00697D0E">
        <w:rPr>
          <w:rFonts w:ascii="Times New Roman" w:eastAsia="Calibri" w:hAnsi="Times New Roman" w:cs="Times New Roman"/>
          <w:sz w:val="24"/>
          <w:szCs w:val="24"/>
          <w:lang w:eastAsia="ro-RO"/>
        </w:rPr>
        <w:t xml:space="preserve"> personal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asistată de apărător desemnat din oficiu, avocat </w:t>
      </w:r>
      <w:r w:rsidR="0020122B">
        <w:rPr>
          <w:rFonts w:ascii="Times New Roman" w:eastAsia="Calibri" w:hAnsi="Times New Roman" w:cs="Times New Roman"/>
          <w:sz w:val="24"/>
          <w:szCs w:val="24"/>
          <w:lang w:eastAsia="ro-RO"/>
        </w:rPr>
        <w:t>IF</w:t>
      </w:r>
      <w:r w:rsidRPr="00697D0E">
        <w:rPr>
          <w:rFonts w:ascii="Times New Roman" w:eastAsia="Calibri" w:hAnsi="Times New Roman" w:cs="Times New Roman"/>
          <w:sz w:val="24"/>
          <w:szCs w:val="24"/>
          <w:lang w:eastAsia="ro-RO"/>
        </w:rPr>
        <w:t xml:space="preserve"> cu </w:t>
      </w:r>
      <w:proofErr w:type="spellStart"/>
      <w:r w:rsidRPr="00697D0E">
        <w:rPr>
          <w:rFonts w:ascii="Times New Roman" w:eastAsia="Calibri" w:hAnsi="Times New Roman" w:cs="Times New Roman"/>
          <w:sz w:val="24"/>
          <w:szCs w:val="24"/>
          <w:lang w:eastAsia="ro-RO"/>
        </w:rPr>
        <w:t>delegaţie</w:t>
      </w:r>
      <w:proofErr w:type="spellEnd"/>
      <w:r w:rsidRPr="00697D0E">
        <w:rPr>
          <w:rFonts w:ascii="Times New Roman" w:eastAsia="Calibri" w:hAnsi="Times New Roman" w:cs="Times New Roman"/>
          <w:sz w:val="24"/>
          <w:szCs w:val="24"/>
          <w:lang w:eastAsia="ro-RO"/>
        </w:rPr>
        <w:t xml:space="preserve"> pentru </w:t>
      </w:r>
      <w:proofErr w:type="spellStart"/>
      <w:r w:rsidRPr="00697D0E">
        <w:rPr>
          <w:rFonts w:ascii="Times New Roman" w:eastAsia="Calibri" w:hAnsi="Times New Roman" w:cs="Times New Roman"/>
          <w:sz w:val="24"/>
          <w:szCs w:val="24"/>
          <w:lang w:eastAsia="ro-RO"/>
        </w:rPr>
        <w:t>asistenţă</w:t>
      </w:r>
      <w:proofErr w:type="spellEnd"/>
      <w:r w:rsidRPr="00697D0E">
        <w:rPr>
          <w:rFonts w:ascii="Times New Roman" w:eastAsia="Calibri" w:hAnsi="Times New Roman" w:cs="Times New Roman"/>
          <w:sz w:val="24"/>
          <w:szCs w:val="24"/>
          <w:lang w:eastAsia="ro-RO"/>
        </w:rPr>
        <w:t xml:space="preserve"> judiciară obligatorie  nr. </w:t>
      </w:r>
      <w:r w:rsidR="0020122B">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 aflată la dosar</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FF0000"/>
          <w:sz w:val="24"/>
          <w:szCs w:val="24"/>
          <w:lang w:eastAsia="ro-RO"/>
        </w:rPr>
      </w:pPr>
      <w:r w:rsidRPr="00697D0E">
        <w:rPr>
          <w:rFonts w:ascii="Times New Roman" w:eastAsia="Calibri" w:hAnsi="Times New Roman" w:cs="Times New Roman"/>
          <w:sz w:val="24"/>
          <w:szCs w:val="24"/>
          <w:lang w:eastAsia="ro-RO"/>
        </w:rPr>
        <w:t>Procedura de citare legal îndeplinită.</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S-a făcut</w:t>
      </w:r>
      <w:r w:rsidRPr="00697D0E">
        <w:rPr>
          <w:rFonts w:ascii="Times New Roman" w:eastAsia="Calibri" w:hAnsi="Times New Roman" w:cs="Times New Roman"/>
          <w:b/>
          <w:sz w:val="24"/>
          <w:szCs w:val="24"/>
          <w:lang w:eastAsia="ro-RO"/>
        </w:rPr>
        <w:t xml:space="preserve"> </w:t>
      </w:r>
      <w:r w:rsidRPr="00697D0E">
        <w:rPr>
          <w:rFonts w:ascii="Times New Roman" w:eastAsia="Calibri" w:hAnsi="Times New Roman" w:cs="Times New Roman"/>
          <w:sz w:val="24"/>
          <w:szCs w:val="24"/>
          <w:lang w:eastAsia="ro-RO"/>
        </w:rPr>
        <w:t xml:space="preserve">referatul cauzei de către grefierul de </w:t>
      </w:r>
      <w:proofErr w:type="spellStart"/>
      <w:r w:rsidRPr="00697D0E">
        <w:rPr>
          <w:rFonts w:ascii="Times New Roman" w:eastAsia="Calibri" w:hAnsi="Times New Roman" w:cs="Times New Roman"/>
          <w:sz w:val="24"/>
          <w:szCs w:val="24"/>
          <w:lang w:eastAsia="ro-RO"/>
        </w:rPr>
        <w:t>şedinţă</w:t>
      </w:r>
      <w:proofErr w:type="spellEnd"/>
      <w:r w:rsidRPr="00697D0E">
        <w:rPr>
          <w:rFonts w:ascii="Times New Roman" w:eastAsia="Calibri" w:hAnsi="Times New Roman" w:cs="Times New Roman"/>
          <w:sz w:val="24"/>
          <w:szCs w:val="24"/>
          <w:lang w:eastAsia="ro-RO"/>
        </w:rPr>
        <w:t xml:space="preserve">, care învederează faptul că s-a depus la dosar solicitarea de comunicare a încheierii </w:t>
      </w:r>
      <w:r w:rsidRPr="00697D0E">
        <w:rPr>
          <w:rFonts w:ascii="Times New Roman" w:eastAsia="Calibri" w:hAnsi="Times New Roman" w:cs="Times New Roman"/>
          <w:color w:val="000000"/>
          <w:sz w:val="24"/>
          <w:szCs w:val="24"/>
          <w:lang w:eastAsia="ro-RO"/>
        </w:rPr>
        <w:t xml:space="preserve">de </w:t>
      </w:r>
      <w:proofErr w:type="spellStart"/>
      <w:r w:rsidRPr="00697D0E">
        <w:rPr>
          <w:rFonts w:ascii="Times New Roman" w:eastAsia="Calibri" w:hAnsi="Times New Roman" w:cs="Times New Roman"/>
          <w:color w:val="000000"/>
          <w:sz w:val="24"/>
          <w:szCs w:val="24"/>
          <w:lang w:eastAsia="ro-RO"/>
        </w:rPr>
        <w:t>şedinţă</w:t>
      </w:r>
      <w:proofErr w:type="spellEnd"/>
      <w:r w:rsidRPr="00697D0E">
        <w:rPr>
          <w:rFonts w:ascii="Times New Roman" w:eastAsia="Calibri" w:hAnsi="Times New Roman" w:cs="Times New Roman"/>
          <w:color w:val="000000"/>
          <w:sz w:val="24"/>
          <w:szCs w:val="24"/>
          <w:lang w:eastAsia="ro-RO"/>
        </w:rPr>
        <w:t xml:space="preserve"> din data de </w:t>
      </w:r>
      <w:r w:rsidR="00A02E7B">
        <w:rPr>
          <w:rFonts w:ascii="Times New Roman" w:eastAsia="Calibri" w:hAnsi="Times New Roman" w:cs="Times New Roman"/>
          <w:color w:val="000000"/>
          <w:sz w:val="24"/>
          <w:szCs w:val="24"/>
          <w:lang w:eastAsia="ro-RO"/>
        </w:rPr>
        <w:t>...</w:t>
      </w:r>
      <w:r w:rsidRPr="00697D0E">
        <w:rPr>
          <w:rFonts w:ascii="Times New Roman" w:eastAsia="Calibri" w:hAnsi="Times New Roman" w:cs="Times New Roman"/>
          <w:color w:val="000000"/>
          <w:sz w:val="24"/>
          <w:szCs w:val="24"/>
          <w:lang w:eastAsia="ro-RO"/>
        </w:rPr>
        <w:t xml:space="preserve"> din partea </w:t>
      </w:r>
      <w:proofErr w:type="spellStart"/>
      <w:r w:rsidRPr="00697D0E">
        <w:rPr>
          <w:rFonts w:ascii="Times New Roman" w:eastAsia="Calibri" w:hAnsi="Times New Roman" w:cs="Times New Roman"/>
          <w:color w:val="000000"/>
          <w:sz w:val="24"/>
          <w:szCs w:val="24"/>
          <w:lang w:eastAsia="ro-RO"/>
        </w:rPr>
        <w:t>Curţii</w:t>
      </w:r>
      <w:proofErr w:type="spellEnd"/>
      <w:r w:rsidRPr="00697D0E">
        <w:rPr>
          <w:rFonts w:ascii="Times New Roman" w:eastAsia="Calibri" w:hAnsi="Times New Roman" w:cs="Times New Roman"/>
          <w:color w:val="000000"/>
          <w:sz w:val="24"/>
          <w:szCs w:val="24"/>
          <w:lang w:eastAsia="ro-RO"/>
        </w:rPr>
        <w:t xml:space="preserve"> de Apel </w:t>
      </w:r>
      <w:r w:rsidR="00A02E7B">
        <w:rPr>
          <w:rFonts w:ascii="Times New Roman" w:eastAsia="Calibri" w:hAnsi="Times New Roman" w:cs="Times New Roman"/>
          <w:color w:val="000000"/>
          <w:sz w:val="24"/>
          <w:szCs w:val="24"/>
          <w:lang w:eastAsia="ro-RO"/>
        </w:rPr>
        <w:t>Z</w:t>
      </w:r>
      <w:r w:rsidRPr="00697D0E">
        <w:rPr>
          <w:rFonts w:ascii="Times New Roman" w:eastAsia="Calibri" w:hAnsi="Times New Roman" w:cs="Times New Roman"/>
          <w:color w:val="000000"/>
          <w:sz w:val="24"/>
          <w:szCs w:val="24"/>
          <w:lang w:eastAsia="ro-RO"/>
        </w:rPr>
        <w:t xml:space="preserve">, precum </w:t>
      </w:r>
      <w:r w:rsidRPr="00697D0E">
        <w:rPr>
          <w:rFonts w:ascii="Times New Roman" w:eastAsia="Calibri" w:hAnsi="Times New Roman" w:cs="Times New Roman"/>
          <w:color w:val="000000"/>
          <w:sz w:val="24"/>
          <w:szCs w:val="24"/>
          <w:lang w:eastAsia="ro-RO"/>
        </w:rPr>
        <w:lastRenderedPageBreak/>
        <w:t xml:space="preserve">solicitarea apărătorului din oficiu al inculpatului </w:t>
      </w:r>
      <w:r w:rsidR="00A02E7B">
        <w:rPr>
          <w:rFonts w:ascii="Times New Roman" w:eastAsia="Calibri" w:hAnsi="Times New Roman" w:cs="Times New Roman"/>
          <w:color w:val="000000"/>
          <w:sz w:val="24"/>
          <w:szCs w:val="24"/>
          <w:lang w:eastAsia="ro-RO"/>
        </w:rPr>
        <w:t>I3</w:t>
      </w:r>
      <w:r w:rsidRPr="00697D0E">
        <w:rPr>
          <w:rFonts w:ascii="Times New Roman" w:eastAsia="Calibri" w:hAnsi="Times New Roman" w:cs="Times New Roman"/>
          <w:color w:val="000000"/>
          <w:sz w:val="24"/>
          <w:szCs w:val="24"/>
          <w:lang w:eastAsia="ro-RO"/>
        </w:rPr>
        <w:t xml:space="preserve">, avocat </w:t>
      </w:r>
      <w:r w:rsidR="00A02E7B">
        <w:rPr>
          <w:rFonts w:ascii="Times New Roman" w:eastAsia="Calibri" w:hAnsi="Times New Roman" w:cs="Times New Roman"/>
          <w:color w:val="000000"/>
          <w:sz w:val="24"/>
          <w:szCs w:val="24"/>
          <w:lang w:eastAsia="ro-RO"/>
        </w:rPr>
        <w:t>AV4</w:t>
      </w:r>
      <w:r w:rsidRPr="00697D0E">
        <w:rPr>
          <w:rFonts w:ascii="Times New Roman" w:eastAsia="Calibri" w:hAnsi="Times New Roman" w:cs="Times New Roman"/>
          <w:b/>
          <w:color w:val="000000"/>
          <w:sz w:val="24"/>
          <w:szCs w:val="24"/>
          <w:lang w:eastAsia="ro-RO"/>
        </w:rPr>
        <w:t xml:space="preserve"> </w:t>
      </w:r>
      <w:r w:rsidRPr="00697D0E">
        <w:rPr>
          <w:rFonts w:ascii="Times New Roman" w:eastAsia="Calibri" w:hAnsi="Times New Roman" w:cs="Times New Roman"/>
          <w:color w:val="000000"/>
          <w:sz w:val="24"/>
          <w:szCs w:val="24"/>
          <w:lang w:eastAsia="ro-RO"/>
        </w:rPr>
        <w:t xml:space="preserve">de a se constata încetată </w:t>
      </w:r>
      <w:proofErr w:type="spellStart"/>
      <w:r w:rsidRPr="00697D0E">
        <w:rPr>
          <w:rFonts w:ascii="Times New Roman" w:eastAsia="Calibri" w:hAnsi="Times New Roman" w:cs="Times New Roman"/>
          <w:color w:val="000000"/>
          <w:sz w:val="24"/>
          <w:szCs w:val="24"/>
          <w:lang w:eastAsia="ro-RO"/>
        </w:rPr>
        <w:t>delegaţia</w:t>
      </w:r>
      <w:proofErr w:type="spellEnd"/>
      <w:r w:rsidRPr="00697D0E">
        <w:rPr>
          <w:rFonts w:ascii="Times New Roman" w:eastAsia="Calibri" w:hAnsi="Times New Roman" w:cs="Times New Roman"/>
          <w:color w:val="000000"/>
          <w:sz w:val="24"/>
          <w:szCs w:val="24"/>
          <w:lang w:eastAsia="ro-RO"/>
        </w:rPr>
        <w:t xml:space="preserve"> pentru </w:t>
      </w:r>
      <w:proofErr w:type="spellStart"/>
      <w:r w:rsidRPr="00697D0E">
        <w:rPr>
          <w:rFonts w:ascii="Times New Roman" w:eastAsia="Calibri" w:hAnsi="Times New Roman" w:cs="Times New Roman"/>
          <w:color w:val="000000"/>
          <w:sz w:val="24"/>
          <w:szCs w:val="24"/>
          <w:lang w:eastAsia="ro-RO"/>
        </w:rPr>
        <w:t>asistenţă</w:t>
      </w:r>
      <w:proofErr w:type="spellEnd"/>
      <w:r w:rsidRPr="00697D0E">
        <w:rPr>
          <w:rFonts w:ascii="Times New Roman" w:eastAsia="Calibri" w:hAnsi="Times New Roman" w:cs="Times New Roman"/>
          <w:color w:val="000000"/>
          <w:sz w:val="24"/>
          <w:szCs w:val="24"/>
          <w:lang w:eastAsia="ro-RO"/>
        </w:rPr>
        <w:t xml:space="preserve"> juridică obligatorie în cauză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de a se dispune plata onorariului cuvenit</w:t>
      </w:r>
      <w:r w:rsidRPr="00697D0E">
        <w:rPr>
          <w:rFonts w:ascii="Times New Roman" w:eastAsia="Calibri" w:hAnsi="Times New Roman" w:cs="Times New Roman"/>
          <w:sz w:val="24"/>
          <w:szCs w:val="24"/>
          <w:lang w:eastAsia="ro-RO"/>
        </w:rPr>
        <w:t xml:space="preserve">. Totodată, se învederează </w:t>
      </w:r>
      <w:proofErr w:type="spellStart"/>
      <w:r w:rsidRPr="00697D0E">
        <w:rPr>
          <w:rFonts w:ascii="Times New Roman" w:eastAsia="Calibri" w:hAnsi="Times New Roman" w:cs="Times New Roman"/>
          <w:sz w:val="24"/>
          <w:szCs w:val="24"/>
          <w:lang w:eastAsia="ro-RO"/>
        </w:rPr>
        <w:t>ataşarea</w:t>
      </w:r>
      <w:proofErr w:type="spellEnd"/>
      <w:r w:rsidRPr="00697D0E">
        <w:rPr>
          <w:rFonts w:ascii="Times New Roman" w:eastAsia="Calibri" w:hAnsi="Times New Roman" w:cs="Times New Roman"/>
          <w:sz w:val="24"/>
          <w:szCs w:val="24"/>
          <w:lang w:eastAsia="ro-RO"/>
        </w:rPr>
        <w:t xml:space="preserve"> răspunsului Ministerului Public la cererile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excepţiile</w:t>
      </w:r>
      <w:proofErr w:type="spellEnd"/>
      <w:r w:rsidRPr="00697D0E">
        <w:rPr>
          <w:rFonts w:ascii="Times New Roman" w:eastAsia="Calibri" w:hAnsi="Times New Roman" w:cs="Times New Roman"/>
          <w:sz w:val="24"/>
          <w:szCs w:val="24"/>
          <w:lang w:eastAsia="ro-RO"/>
        </w:rPr>
        <w:t xml:space="preserve"> formulate în procedura de cameră preliminară de </w:t>
      </w:r>
      <w:proofErr w:type="spellStart"/>
      <w:r w:rsidRPr="00697D0E">
        <w:rPr>
          <w:rFonts w:ascii="Times New Roman" w:eastAsia="Calibri" w:hAnsi="Times New Roman" w:cs="Times New Roman"/>
          <w:sz w:val="24"/>
          <w:szCs w:val="24"/>
          <w:lang w:eastAsia="ro-RO"/>
        </w:rPr>
        <w:t>inculpaţi</w:t>
      </w:r>
      <w:proofErr w:type="spellEnd"/>
      <w:r w:rsidRPr="00697D0E">
        <w:rPr>
          <w:rFonts w:ascii="Times New Roman" w:eastAsia="Calibri" w:hAnsi="Times New Roman" w:cs="Times New Roman"/>
          <w:sz w:val="24"/>
          <w:szCs w:val="24"/>
          <w:lang w:eastAsia="ro-RO"/>
        </w:rPr>
        <w:t xml:space="preserv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b/>
          <w:color w:val="000000"/>
          <w:sz w:val="24"/>
          <w:szCs w:val="24"/>
          <w:lang w:eastAsia="ro-RO"/>
        </w:rPr>
        <w:t>Judecătorul de cameră preliminară</w:t>
      </w:r>
      <w:r w:rsidRPr="00697D0E">
        <w:rPr>
          <w:rFonts w:ascii="Times New Roman" w:eastAsia="Calibri" w:hAnsi="Times New Roman" w:cs="Times New Roman"/>
          <w:color w:val="000000"/>
          <w:sz w:val="24"/>
          <w:szCs w:val="24"/>
          <w:lang w:eastAsia="ro-RO"/>
        </w:rPr>
        <w:t xml:space="preserve"> pune în </w:t>
      </w:r>
      <w:proofErr w:type="spellStart"/>
      <w:r w:rsidRPr="00697D0E">
        <w:rPr>
          <w:rFonts w:ascii="Times New Roman" w:eastAsia="Calibri" w:hAnsi="Times New Roman" w:cs="Times New Roman"/>
          <w:color w:val="000000"/>
          <w:sz w:val="24"/>
          <w:szCs w:val="24"/>
          <w:lang w:eastAsia="ro-RO"/>
        </w:rPr>
        <w:t>discuţie</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părţilor</w:t>
      </w:r>
      <w:proofErr w:type="spellEnd"/>
      <w:r w:rsidRPr="00697D0E">
        <w:rPr>
          <w:rFonts w:ascii="Times New Roman" w:eastAsia="Calibri" w:hAnsi="Times New Roman" w:cs="Times New Roman"/>
          <w:color w:val="000000"/>
          <w:sz w:val="24"/>
          <w:szCs w:val="24"/>
          <w:lang w:eastAsia="ro-RO"/>
        </w:rPr>
        <w:t xml:space="preserve"> solicitarea </w:t>
      </w:r>
      <w:proofErr w:type="spellStart"/>
      <w:r w:rsidRPr="00697D0E">
        <w:rPr>
          <w:rFonts w:ascii="Times New Roman" w:eastAsia="Calibri" w:hAnsi="Times New Roman" w:cs="Times New Roman"/>
          <w:color w:val="000000"/>
          <w:sz w:val="24"/>
          <w:szCs w:val="24"/>
          <w:lang w:eastAsia="ro-RO"/>
        </w:rPr>
        <w:t>Curţii</w:t>
      </w:r>
      <w:proofErr w:type="spellEnd"/>
      <w:r w:rsidRPr="00697D0E">
        <w:rPr>
          <w:rFonts w:ascii="Times New Roman" w:eastAsia="Calibri" w:hAnsi="Times New Roman" w:cs="Times New Roman"/>
          <w:color w:val="000000"/>
          <w:sz w:val="24"/>
          <w:szCs w:val="24"/>
          <w:lang w:eastAsia="ro-RO"/>
        </w:rPr>
        <w:t xml:space="preserve"> de Apel </w:t>
      </w:r>
      <w:r w:rsidR="00A02E7B">
        <w:rPr>
          <w:rFonts w:ascii="Times New Roman" w:eastAsia="Calibri" w:hAnsi="Times New Roman" w:cs="Times New Roman"/>
          <w:color w:val="000000"/>
          <w:sz w:val="24"/>
          <w:szCs w:val="24"/>
          <w:lang w:eastAsia="ro-RO"/>
        </w:rPr>
        <w:t>Z</w:t>
      </w:r>
      <w:r w:rsidRPr="00697D0E">
        <w:rPr>
          <w:rFonts w:ascii="Times New Roman" w:eastAsia="Calibri" w:hAnsi="Times New Roman" w:cs="Times New Roman"/>
          <w:color w:val="000000"/>
          <w:sz w:val="24"/>
          <w:szCs w:val="24"/>
          <w:lang w:eastAsia="ro-RO"/>
        </w:rPr>
        <w:t xml:space="preserve"> cu privire la comunicarea unei copii a încheierii de </w:t>
      </w:r>
      <w:proofErr w:type="spellStart"/>
      <w:r w:rsidRPr="00697D0E">
        <w:rPr>
          <w:rFonts w:ascii="Times New Roman" w:eastAsia="Calibri" w:hAnsi="Times New Roman" w:cs="Times New Roman"/>
          <w:color w:val="000000"/>
          <w:sz w:val="24"/>
          <w:szCs w:val="24"/>
          <w:lang w:eastAsia="ro-RO"/>
        </w:rPr>
        <w:t>şedinţă</w:t>
      </w:r>
      <w:proofErr w:type="spellEnd"/>
      <w:r w:rsidRPr="00697D0E">
        <w:rPr>
          <w:rFonts w:ascii="Times New Roman" w:eastAsia="Calibri" w:hAnsi="Times New Roman" w:cs="Times New Roman"/>
          <w:color w:val="000000"/>
          <w:sz w:val="24"/>
          <w:szCs w:val="24"/>
          <w:lang w:eastAsia="ro-RO"/>
        </w:rPr>
        <w:t xml:space="preserve"> din data de </w:t>
      </w:r>
      <w:r w:rsidR="00A02E7B">
        <w:rPr>
          <w:rFonts w:ascii="Times New Roman" w:eastAsia="Calibri" w:hAnsi="Times New Roman" w:cs="Times New Roman"/>
          <w:color w:val="000000"/>
          <w:sz w:val="24"/>
          <w:szCs w:val="24"/>
          <w:lang w:eastAsia="ro-RO"/>
        </w:rPr>
        <w:t>...</w:t>
      </w:r>
      <w:r w:rsidRPr="00697D0E">
        <w:rPr>
          <w:rFonts w:ascii="Times New Roman" w:eastAsia="Calibri" w:hAnsi="Times New Roman" w:cs="Times New Roman"/>
          <w:color w:val="000000"/>
          <w:sz w:val="24"/>
          <w:szCs w:val="24"/>
          <w:lang w:eastAsia="ro-RO"/>
        </w:rPr>
        <w:t xml:space="preserve">, având în vedere </w:t>
      </w:r>
      <w:proofErr w:type="spellStart"/>
      <w:r w:rsidRPr="00697D0E">
        <w:rPr>
          <w:rFonts w:ascii="Times New Roman" w:eastAsia="Calibri" w:hAnsi="Times New Roman" w:cs="Times New Roman"/>
          <w:color w:val="000000"/>
          <w:sz w:val="24"/>
          <w:szCs w:val="24"/>
          <w:lang w:eastAsia="ro-RO"/>
        </w:rPr>
        <w:t>situaţia</w:t>
      </w:r>
      <w:proofErr w:type="spellEnd"/>
      <w:r w:rsidRPr="00697D0E">
        <w:rPr>
          <w:rFonts w:ascii="Times New Roman" w:eastAsia="Calibri" w:hAnsi="Times New Roman" w:cs="Times New Roman"/>
          <w:color w:val="000000"/>
          <w:sz w:val="24"/>
          <w:szCs w:val="24"/>
          <w:lang w:eastAsia="ro-RO"/>
        </w:rPr>
        <w:t xml:space="preserve"> inculpatei </w:t>
      </w:r>
      <w:r w:rsidR="0020122B">
        <w:rPr>
          <w:rFonts w:ascii="Times New Roman" w:eastAsia="Calibri" w:hAnsi="Times New Roman" w:cs="Times New Roman"/>
          <w:color w:val="000000"/>
          <w:sz w:val="24"/>
          <w:szCs w:val="24"/>
          <w:lang w:eastAsia="ro-RO"/>
        </w:rPr>
        <w:t>I5</w:t>
      </w:r>
      <w:r w:rsidRPr="00697D0E">
        <w:rPr>
          <w:rFonts w:ascii="Times New Roman" w:eastAsia="Calibri" w:hAnsi="Times New Roman" w:cs="Times New Roman"/>
          <w:color w:val="000000"/>
          <w:sz w:val="24"/>
          <w:szCs w:val="24"/>
          <w:lang w:eastAsia="ro-RO"/>
        </w:rPr>
        <w:t>, cu privire la care prin Decizia nr.</w:t>
      </w:r>
      <w:r w:rsidR="00A02E7B">
        <w:rPr>
          <w:rFonts w:ascii="Times New Roman" w:eastAsia="Calibri" w:hAnsi="Times New Roman" w:cs="Times New Roman"/>
          <w:color w:val="000000"/>
          <w:sz w:val="24"/>
          <w:szCs w:val="24"/>
          <w:lang w:eastAsia="ro-RO"/>
        </w:rPr>
        <w:t>...</w:t>
      </w:r>
      <w:r w:rsidRPr="00697D0E">
        <w:rPr>
          <w:rFonts w:ascii="Times New Roman" w:eastAsia="Calibri" w:hAnsi="Times New Roman" w:cs="Times New Roman"/>
          <w:color w:val="000000"/>
          <w:sz w:val="24"/>
          <w:szCs w:val="24"/>
          <w:lang w:eastAsia="ro-RO"/>
        </w:rPr>
        <w:t xml:space="preserve"> a </w:t>
      </w:r>
      <w:proofErr w:type="spellStart"/>
      <w:r w:rsidRPr="00697D0E">
        <w:rPr>
          <w:rFonts w:ascii="Times New Roman" w:eastAsia="Calibri" w:hAnsi="Times New Roman" w:cs="Times New Roman"/>
          <w:color w:val="000000"/>
          <w:sz w:val="24"/>
          <w:szCs w:val="24"/>
          <w:lang w:eastAsia="ro-RO"/>
        </w:rPr>
        <w:t>preşedintelui</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Curţii</w:t>
      </w:r>
      <w:proofErr w:type="spellEnd"/>
      <w:r w:rsidRPr="00697D0E">
        <w:rPr>
          <w:rFonts w:ascii="Times New Roman" w:eastAsia="Calibri" w:hAnsi="Times New Roman" w:cs="Times New Roman"/>
          <w:color w:val="000000"/>
          <w:sz w:val="24"/>
          <w:szCs w:val="24"/>
          <w:lang w:eastAsia="ro-RO"/>
        </w:rPr>
        <w:t xml:space="preserve"> de Apel </w:t>
      </w:r>
      <w:r w:rsidR="00A02E7B">
        <w:rPr>
          <w:rFonts w:ascii="Times New Roman" w:eastAsia="Calibri" w:hAnsi="Times New Roman" w:cs="Times New Roman"/>
          <w:color w:val="000000"/>
          <w:sz w:val="24"/>
          <w:szCs w:val="24"/>
          <w:lang w:eastAsia="ro-RO"/>
        </w:rPr>
        <w:t>Z</w:t>
      </w:r>
      <w:r w:rsidRPr="00697D0E">
        <w:rPr>
          <w:rFonts w:ascii="Times New Roman" w:eastAsia="Calibri" w:hAnsi="Times New Roman" w:cs="Times New Roman"/>
          <w:color w:val="000000"/>
          <w:sz w:val="24"/>
          <w:szCs w:val="24"/>
          <w:lang w:eastAsia="ro-RO"/>
        </w:rPr>
        <w:t xml:space="preserve"> s-a dispus suspendarea din </w:t>
      </w:r>
      <w:proofErr w:type="spellStart"/>
      <w:r w:rsidRPr="00697D0E">
        <w:rPr>
          <w:rFonts w:ascii="Times New Roman" w:eastAsia="Calibri" w:hAnsi="Times New Roman" w:cs="Times New Roman"/>
          <w:color w:val="000000"/>
          <w:sz w:val="24"/>
          <w:szCs w:val="24"/>
          <w:lang w:eastAsia="ro-RO"/>
        </w:rPr>
        <w:t>funcţie</w:t>
      </w:r>
      <w:proofErr w:type="spellEnd"/>
      <w:r w:rsidRPr="00697D0E">
        <w:rPr>
          <w:rFonts w:ascii="Times New Roman" w:eastAsia="Calibri" w:hAnsi="Times New Roman" w:cs="Times New Roman"/>
          <w:color w:val="000000"/>
          <w:sz w:val="24"/>
          <w:szCs w:val="24"/>
          <w:lang w:eastAsia="ro-RO"/>
        </w:rPr>
        <w:t xml:space="preserve">. </w:t>
      </w:r>
      <w:r w:rsidRPr="00697D0E">
        <w:rPr>
          <w:rFonts w:ascii="Times New Roman" w:eastAsia="Calibri" w:hAnsi="Times New Roman" w:cs="Times New Roman"/>
          <w:color w:val="000000"/>
          <w:sz w:val="24"/>
          <w:szCs w:val="24"/>
          <w:lang w:eastAsia="ro-RO"/>
        </w:rPr>
        <w:tab/>
        <w:t xml:space="preserve">Totodată, judecătorul pune în </w:t>
      </w:r>
      <w:proofErr w:type="spellStart"/>
      <w:r w:rsidRPr="00697D0E">
        <w:rPr>
          <w:rFonts w:ascii="Times New Roman" w:eastAsia="Calibri" w:hAnsi="Times New Roman" w:cs="Times New Roman"/>
          <w:color w:val="000000"/>
          <w:sz w:val="24"/>
          <w:szCs w:val="24"/>
          <w:lang w:eastAsia="ro-RO"/>
        </w:rPr>
        <w:t>discuţie</w:t>
      </w:r>
      <w:proofErr w:type="spellEnd"/>
      <w:r w:rsidRPr="00697D0E">
        <w:rPr>
          <w:rFonts w:ascii="Times New Roman" w:eastAsia="Calibri" w:hAnsi="Times New Roman" w:cs="Times New Roman"/>
          <w:color w:val="000000"/>
          <w:sz w:val="24"/>
          <w:szCs w:val="24"/>
          <w:lang w:eastAsia="ro-RO"/>
        </w:rPr>
        <w:t xml:space="preserve"> solicitarea apărătorului din oficiu al inculpatului </w:t>
      </w:r>
      <w:r w:rsidR="00A02E7B">
        <w:rPr>
          <w:rFonts w:ascii="Times New Roman" w:eastAsia="Calibri" w:hAnsi="Times New Roman" w:cs="Times New Roman"/>
          <w:color w:val="000000"/>
          <w:sz w:val="24"/>
          <w:szCs w:val="24"/>
          <w:lang w:eastAsia="ro-RO"/>
        </w:rPr>
        <w:t>I3</w:t>
      </w:r>
      <w:r w:rsidRPr="00697D0E">
        <w:rPr>
          <w:rFonts w:ascii="Times New Roman" w:eastAsia="Calibri" w:hAnsi="Times New Roman" w:cs="Times New Roman"/>
          <w:color w:val="000000"/>
          <w:sz w:val="24"/>
          <w:szCs w:val="24"/>
          <w:lang w:eastAsia="ro-RO"/>
        </w:rPr>
        <w:t xml:space="preserve">, avocat </w:t>
      </w:r>
      <w:r w:rsidR="00A02E7B">
        <w:rPr>
          <w:rFonts w:ascii="Times New Roman" w:eastAsia="Calibri" w:hAnsi="Times New Roman" w:cs="Times New Roman"/>
          <w:color w:val="000000"/>
          <w:sz w:val="24"/>
          <w:szCs w:val="24"/>
          <w:lang w:eastAsia="ro-RO"/>
        </w:rPr>
        <w:t>AV4</w:t>
      </w:r>
      <w:r w:rsidRPr="00697D0E">
        <w:rPr>
          <w:rFonts w:ascii="Times New Roman" w:eastAsia="Calibri" w:hAnsi="Times New Roman" w:cs="Times New Roman"/>
          <w:b/>
          <w:color w:val="000000"/>
          <w:sz w:val="24"/>
          <w:szCs w:val="24"/>
          <w:lang w:eastAsia="ro-RO"/>
        </w:rPr>
        <w:t xml:space="preserve"> </w:t>
      </w:r>
      <w:r w:rsidRPr="00697D0E">
        <w:rPr>
          <w:rFonts w:ascii="Times New Roman" w:eastAsia="Calibri" w:hAnsi="Times New Roman" w:cs="Times New Roman"/>
          <w:color w:val="000000"/>
          <w:sz w:val="24"/>
          <w:szCs w:val="24"/>
          <w:lang w:eastAsia="ro-RO"/>
        </w:rPr>
        <w:t xml:space="preserve">de a se constata încetată </w:t>
      </w:r>
      <w:proofErr w:type="spellStart"/>
      <w:r w:rsidRPr="00697D0E">
        <w:rPr>
          <w:rFonts w:ascii="Times New Roman" w:eastAsia="Calibri" w:hAnsi="Times New Roman" w:cs="Times New Roman"/>
          <w:color w:val="000000"/>
          <w:sz w:val="24"/>
          <w:szCs w:val="24"/>
          <w:lang w:eastAsia="ro-RO"/>
        </w:rPr>
        <w:t>delegaţia</w:t>
      </w:r>
      <w:proofErr w:type="spellEnd"/>
      <w:r w:rsidRPr="00697D0E">
        <w:rPr>
          <w:rFonts w:ascii="Times New Roman" w:eastAsia="Calibri" w:hAnsi="Times New Roman" w:cs="Times New Roman"/>
          <w:color w:val="000000"/>
          <w:sz w:val="24"/>
          <w:szCs w:val="24"/>
          <w:lang w:eastAsia="ro-RO"/>
        </w:rPr>
        <w:t xml:space="preserve"> pentru </w:t>
      </w:r>
      <w:proofErr w:type="spellStart"/>
      <w:r w:rsidRPr="00697D0E">
        <w:rPr>
          <w:rFonts w:ascii="Times New Roman" w:eastAsia="Calibri" w:hAnsi="Times New Roman" w:cs="Times New Roman"/>
          <w:color w:val="000000"/>
          <w:sz w:val="24"/>
          <w:szCs w:val="24"/>
          <w:lang w:eastAsia="ro-RO"/>
        </w:rPr>
        <w:t>asistenţă</w:t>
      </w:r>
      <w:proofErr w:type="spellEnd"/>
      <w:r w:rsidRPr="00697D0E">
        <w:rPr>
          <w:rFonts w:ascii="Times New Roman" w:eastAsia="Calibri" w:hAnsi="Times New Roman" w:cs="Times New Roman"/>
          <w:color w:val="000000"/>
          <w:sz w:val="24"/>
          <w:szCs w:val="24"/>
          <w:lang w:eastAsia="ro-RO"/>
        </w:rPr>
        <w:t xml:space="preserve"> juridică obligatorie în cauză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de a se dispune plata onorariului cuvenit.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b/>
          <w:color w:val="000000"/>
          <w:sz w:val="24"/>
          <w:szCs w:val="24"/>
          <w:lang w:eastAsia="ro-RO"/>
        </w:rPr>
        <w:t xml:space="preserve">Reprezentantul Ministerului Public, </w:t>
      </w:r>
      <w:r w:rsidRPr="00697D0E">
        <w:rPr>
          <w:rFonts w:ascii="Times New Roman" w:eastAsia="Calibri" w:hAnsi="Times New Roman" w:cs="Times New Roman"/>
          <w:color w:val="000000"/>
          <w:sz w:val="24"/>
          <w:szCs w:val="24"/>
          <w:lang w:eastAsia="ro-RO"/>
        </w:rPr>
        <w:t xml:space="preserve">cu privire la cererea formulată de Curtea de Apel </w:t>
      </w:r>
      <w:r w:rsidR="00A02E7B">
        <w:rPr>
          <w:rFonts w:ascii="Times New Roman" w:eastAsia="Calibri" w:hAnsi="Times New Roman" w:cs="Times New Roman"/>
          <w:color w:val="000000"/>
          <w:sz w:val="24"/>
          <w:szCs w:val="24"/>
          <w:lang w:eastAsia="ro-RO"/>
        </w:rPr>
        <w:t>Z</w:t>
      </w:r>
      <w:r w:rsidRPr="00697D0E">
        <w:rPr>
          <w:rFonts w:ascii="Times New Roman" w:eastAsia="Calibri" w:hAnsi="Times New Roman" w:cs="Times New Roman"/>
          <w:color w:val="000000"/>
          <w:sz w:val="24"/>
          <w:szCs w:val="24"/>
          <w:lang w:eastAsia="ro-RO"/>
        </w:rPr>
        <w:t xml:space="preserve"> de a se comunica încheierea arată că nu se opune, dacă se apreciază necesară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utilă comunicarea încheierii din data de </w:t>
      </w:r>
      <w:r w:rsidR="00A02E7B">
        <w:rPr>
          <w:rFonts w:ascii="Times New Roman" w:eastAsia="Calibri" w:hAnsi="Times New Roman" w:cs="Times New Roman"/>
          <w:color w:val="000000"/>
          <w:sz w:val="24"/>
          <w:szCs w:val="24"/>
          <w:lang w:eastAsia="ro-RO"/>
        </w:rPr>
        <w:t>...</w:t>
      </w:r>
      <w:r w:rsidRPr="00697D0E">
        <w:rPr>
          <w:rFonts w:ascii="Times New Roman" w:eastAsia="Calibri" w:hAnsi="Times New Roman" w:cs="Times New Roman"/>
          <w:color w:val="000000"/>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În ceea ce </w:t>
      </w:r>
      <w:proofErr w:type="spellStart"/>
      <w:r w:rsidRPr="00697D0E">
        <w:rPr>
          <w:rFonts w:ascii="Times New Roman" w:eastAsia="Calibri" w:hAnsi="Times New Roman" w:cs="Times New Roman"/>
          <w:color w:val="000000"/>
          <w:sz w:val="24"/>
          <w:szCs w:val="24"/>
          <w:lang w:eastAsia="ro-RO"/>
        </w:rPr>
        <w:t>priveşte</w:t>
      </w:r>
      <w:proofErr w:type="spellEnd"/>
      <w:r w:rsidRPr="00697D0E">
        <w:rPr>
          <w:rFonts w:ascii="Times New Roman" w:eastAsia="Calibri" w:hAnsi="Times New Roman" w:cs="Times New Roman"/>
          <w:color w:val="000000"/>
          <w:sz w:val="24"/>
          <w:szCs w:val="24"/>
          <w:lang w:eastAsia="ro-RO"/>
        </w:rPr>
        <w:t xml:space="preserve"> cererea apărătorului, reprezentantul Ministerului Public apreciază că solicitarea este în competenta exclusivă a completului de judecată de a hotărî dacă încetează </w:t>
      </w:r>
      <w:proofErr w:type="spellStart"/>
      <w:r w:rsidRPr="00697D0E">
        <w:rPr>
          <w:rFonts w:ascii="Times New Roman" w:eastAsia="Calibri" w:hAnsi="Times New Roman" w:cs="Times New Roman"/>
          <w:color w:val="000000"/>
          <w:sz w:val="24"/>
          <w:szCs w:val="24"/>
          <w:lang w:eastAsia="ro-RO"/>
        </w:rPr>
        <w:t>delegaţia</w:t>
      </w:r>
      <w:proofErr w:type="spellEnd"/>
      <w:r w:rsidRPr="00697D0E">
        <w:rPr>
          <w:rFonts w:ascii="Times New Roman" w:eastAsia="Calibri" w:hAnsi="Times New Roman" w:cs="Times New Roman"/>
          <w:color w:val="000000"/>
          <w:sz w:val="24"/>
          <w:szCs w:val="24"/>
          <w:lang w:eastAsia="ro-RO"/>
        </w:rPr>
        <w:t xml:space="preserve"> apărătorului din oficiu. Pentru mai buna înfăptuire a actului de </w:t>
      </w:r>
      <w:proofErr w:type="spellStart"/>
      <w:r w:rsidRPr="00697D0E">
        <w:rPr>
          <w:rFonts w:ascii="Times New Roman" w:eastAsia="Calibri" w:hAnsi="Times New Roman" w:cs="Times New Roman"/>
          <w:color w:val="000000"/>
          <w:sz w:val="24"/>
          <w:szCs w:val="24"/>
          <w:lang w:eastAsia="ro-RO"/>
        </w:rPr>
        <w:t>justiţie</w:t>
      </w:r>
      <w:proofErr w:type="spellEnd"/>
      <w:r w:rsidRPr="00697D0E">
        <w:rPr>
          <w:rFonts w:ascii="Times New Roman" w:eastAsia="Calibri" w:hAnsi="Times New Roman" w:cs="Times New Roman"/>
          <w:color w:val="000000"/>
          <w:sz w:val="24"/>
          <w:szCs w:val="24"/>
          <w:lang w:eastAsia="ro-RO"/>
        </w:rPr>
        <w:t xml:space="preserve"> se impune, însă, </w:t>
      </w:r>
      <w:proofErr w:type="spellStart"/>
      <w:r w:rsidRPr="00697D0E">
        <w:rPr>
          <w:rFonts w:ascii="Times New Roman" w:eastAsia="Calibri" w:hAnsi="Times New Roman" w:cs="Times New Roman"/>
          <w:color w:val="000000"/>
          <w:sz w:val="24"/>
          <w:szCs w:val="24"/>
          <w:lang w:eastAsia="ro-RO"/>
        </w:rPr>
        <w:t>menţinerea</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delegaţiilor</w:t>
      </w:r>
      <w:proofErr w:type="spellEnd"/>
      <w:r w:rsidRPr="00697D0E">
        <w:rPr>
          <w:rFonts w:ascii="Times New Roman" w:eastAsia="Calibri" w:hAnsi="Times New Roman" w:cs="Times New Roman"/>
          <w:color w:val="000000"/>
          <w:sz w:val="24"/>
          <w:szCs w:val="24"/>
          <w:lang w:eastAsia="ro-RO"/>
        </w:rPr>
        <w:t xml:space="preserve"> apărătorilor din oficiu, această practică fiind utilizată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de Înalta Curte de </w:t>
      </w:r>
      <w:proofErr w:type="spellStart"/>
      <w:r w:rsidRPr="00697D0E">
        <w:rPr>
          <w:rFonts w:ascii="Times New Roman" w:eastAsia="Calibri" w:hAnsi="Times New Roman" w:cs="Times New Roman"/>
          <w:color w:val="000000"/>
          <w:sz w:val="24"/>
          <w:szCs w:val="24"/>
          <w:lang w:eastAsia="ro-RO"/>
        </w:rPr>
        <w:t>Casaţie</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Justiţie</w:t>
      </w:r>
      <w:proofErr w:type="spellEnd"/>
      <w:r w:rsidRPr="00697D0E">
        <w:rPr>
          <w:rFonts w:ascii="Times New Roman" w:eastAsia="Calibri" w:hAnsi="Times New Roman" w:cs="Times New Roman"/>
          <w:color w:val="000000"/>
          <w:sz w:val="24"/>
          <w:szCs w:val="24"/>
          <w:lang w:eastAsia="ro-RO"/>
        </w:rPr>
        <w:t xml:space="preserv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color w:val="000000"/>
          <w:sz w:val="24"/>
          <w:szCs w:val="24"/>
          <w:lang w:eastAsia="ro-RO"/>
        </w:rPr>
        <w:t>Apărătorul inculpatei</w:t>
      </w:r>
      <w:r w:rsidRPr="00697D0E">
        <w:rPr>
          <w:rFonts w:ascii="Times New Roman" w:eastAsia="Calibri" w:hAnsi="Times New Roman" w:cs="Times New Roman"/>
          <w:color w:val="000000"/>
          <w:sz w:val="24"/>
          <w:szCs w:val="24"/>
          <w:lang w:eastAsia="ro-RO"/>
        </w:rPr>
        <w:t xml:space="preserve"> </w:t>
      </w:r>
      <w:r w:rsidR="0020122B">
        <w:rPr>
          <w:rFonts w:ascii="Times New Roman" w:eastAsia="Calibri" w:hAnsi="Times New Roman" w:cs="Times New Roman"/>
          <w:b/>
          <w:sz w:val="24"/>
          <w:szCs w:val="24"/>
          <w:lang w:eastAsia="ro-RO"/>
        </w:rPr>
        <w:t>I5</w:t>
      </w:r>
      <w:r w:rsidRPr="00697D0E">
        <w:rPr>
          <w:rFonts w:ascii="Times New Roman" w:eastAsia="Calibri" w:hAnsi="Times New Roman" w:cs="Times New Roman"/>
          <w:b/>
          <w:sz w:val="24"/>
          <w:szCs w:val="24"/>
          <w:lang w:eastAsia="ro-RO"/>
        </w:rPr>
        <w:t xml:space="preserve"> </w:t>
      </w:r>
      <w:r w:rsidRPr="00697D0E">
        <w:rPr>
          <w:rFonts w:ascii="Times New Roman" w:eastAsia="Calibri" w:hAnsi="Times New Roman" w:cs="Times New Roman"/>
          <w:sz w:val="24"/>
          <w:szCs w:val="24"/>
          <w:lang w:eastAsia="ro-RO"/>
        </w:rPr>
        <w:t xml:space="preserve">arată că este de acord cu comunicarea unei copii a încheierii de </w:t>
      </w:r>
      <w:proofErr w:type="spellStart"/>
      <w:r w:rsidRPr="00697D0E">
        <w:rPr>
          <w:rFonts w:ascii="Times New Roman" w:eastAsia="Calibri" w:hAnsi="Times New Roman" w:cs="Times New Roman"/>
          <w:sz w:val="24"/>
          <w:szCs w:val="24"/>
          <w:lang w:eastAsia="ro-RO"/>
        </w:rPr>
        <w:t>şedinţă</w:t>
      </w:r>
      <w:proofErr w:type="spellEnd"/>
      <w:r w:rsidRPr="00697D0E">
        <w:rPr>
          <w:rFonts w:ascii="Times New Roman" w:eastAsia="Calibri" w:hAnsi="Times New Roman" w:cs="Times New Roman"/>
          <w:sz w:val="24"/>
          <w:szCs w:val="24"/>
          <w:lang w:eastAsia="ro-RO"/>
        </w:rPr>
        <w:t xml:space="preserve"> de la termenul din data de </w:t>
      </w:r>
      <w:r w:rsidR="00A02E7B">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lasă la aprecierea judecătorului solicitarea apărătorului din oficiu al inculpatului </w:t>
      </w:r>
      <w:r w:rsidR="00A02E7B">
        <w:rPr>
          <w:rFonts w:ascii="Times New Roman" w:eastAsia="Calibri" w:hAnsi="Times New Roman" w:cs="Times New Roman"/>
          <w:sz w:val="24"/>
          <w:szCs w:val="24"/>
          <w:lang w:eastAsia="ro-RO"/>
        </w:rPr>
        <w:t>I3</w:t>
      </w:r>
      <w:r w:rsidRPr="00697D0E">
        <w:rPr>
          <w:rFonts w:ascii="Times New Roman" w:eastAsia="Calibri" w:hAnsi="Times New Roman" w:cs="Times New Roman"/>
          <w:sz w:val="24"/>
          <w:szCs w:val="24"/>
          <w:lang w:eastAsia="ro-RO"/>
        </w:rPr>
        <w:t xml:space="preserve"> de constatare a încetării </w:t>
      </w:r>
      <w:proofErr w:type="spellStart"/>
      <w:r w:rsidRPr="00697D0E">
        <w:rPr>
          <w:rFonts w:ascii="Times New Roman" w:eastAsia="Calibri" w:hAnsi="Times New Roman" w:cs="Times New Roman"/>
          <w:sz w:val="24"/>
          <w:szCs w:val="24"/>
          <w:lang w:eastAsia="ro-RO"/>
        </w:rPr>
        <w:t>delegaţiei</w:t>
      </w:r>
      <w:proofErr w:type="spellEnd"/>
      <w:r w:rsidRPr="00697D0E">
        <w:rPr>
          <w:rFonts w:ascii="Times New Roman" w:eastAsia="Calibri" w:hAnsi="Times New Roman" w:cs="Times New Roman"/>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color w:val="000000"/>
          <w:sz w:val="24"/>
          <w:szCs w:val="24"/>
          <w:lang w:eastAsia="ro-RO"/>
        </w:rPr>
        <w:t xml:space="preserve">Apărătorul </w:t>
      </w:r>
      <w:proofErr w:type="spellStart"/>
      <w:r w:rsidRPr="00697D0E">
        <w:rPr>
          <w:rFonts w:ascii="Times New Roman" w:eastAsia="Calibri" w:hAnsi="Times New Roman" w:cs="Times New Roman"/>
          <w:b/>
          <w:color w:val="000000"/>
          <w:sz w:val="24"/>
          <w:szCs w:val="24"/>
          <w:lang w:eastAsia="ro-RO"/>
        </w:rPr>
        <w:t>inculpaţilor</w:t>
      </w:r>
      <w:proofErr w:type="spellEnd"/>
      <w:r w:rsidRPr="00697D0E">
        <w:rPr>
          <w:rFonts w:ascii="Times New Roman" w:eastAsia="Calibri" w:hAnsi="Times New Roman" w:cs="Times New Roman"/>
          <w:b/>
          <w:color w:val="000000"/>
          <w:sz w:val="24"/>
          <w:szCs w:val="24"/>
          <w:lang w:eastAsia="ro-RO"/>
        </w:rPr>
        <w:t xml:space="preserve"> </w:t>
      </w:r>
      <w:r w:rsidR="0020122B">
        <w:rPr>
          <w:rFonts w:ascii="Times New Roman" w:eastAsia="Calibri" w:hAnsi="Times New Roman" w:cs="Times New Roman"/>
          <w:b/>
          <w:sz w:val="24"/>
          <w:szCs w:val="24"/>
          <w:lang w:eastAsia="ro-RO"/>
        </w:rPr>
        <w:t>I1</w:t>
      </w:r>
      <w:r w:rsidRPr="00697D0E">
        <w:rPr>
          <w:rFonts w:ascii="Times New Roman" w:eastAsia="Calibri" w:hAnsi="Times New Roman" w:cs="Times New Roman"/>
          <w:b/>
          <w:sz w:val="24"/>
          <w:szCs w:val="24"/>
          <w:lang w:eastAsia="ro-RO"/>
        </w:rPr>
        <w:t xml:space="preserve"> </w:t>
      </w:r>
      <w:proofErr w:type="spellStart"/>
      <w:r w:rsidRPr="00697D0E">
        <w:rPr>
          <w:rFonts w:ascii="Times New Roman" w:eastAsia="Calibri" w:hAnsi="Times New Roman" w:cs="Times New Roman"/>
          <w:b/>
          <w:sz w:val="24"/>
          <w:szCs w:val="24"/>
          <w:lang w:eastAsia="ro-RO"/>
        </w:rPr>
        <w:t>şi</w:t>
      </w:r>
      <w:proofErr w:type="spellEnd"/>
      <w:r w:rsidRPr="00697D0E">
        <w:rPr>
          <w:rFonts w:ascii="Times New Roman" w:eastAsia="Calibri" w:hAnsi="Times New Roman" w:cs="Times New Roman"/>
          <w:b/>
          <w:sz w:val="24"/>
          <w:szCs w:val="24"/>
          <w:lang w:eastAsia="ro-RO"/>
        </w:rPr>
        <w:t xml:space="preserve"> </w:t>
      </w:r>
      <w:r w:rsidR="0020122B">
        <w:rPr>
          <w:rFonts w:ascii="Times New Roman" w:eastAsia="Calibri" w:hAnsi="Times New Roman" w:cs="Times New Roman"/>
          <w:b/>
          <w:sz w:val="24"/>
          <w:szCs w:val="24"/>
          <w:lang w:eastAsia="ro-RO"/>
        </w:rPr>
        <w:t>I3</w:t>
      </w:r>
      <w:r w:rsidRPr="00697D0E">
        <w:rPr>
          <w:rFonts w:ascii="Times New Roman" w:eastAsia="Calibri" w:hAnsi="Times New Roman" w:cs="Times New Roman"/>
          <w:b/>
          <w:sz w:val="24"/>
          <w:szCs w:val="24"/>
          <w:lang w:eastAsia="ro-RO"/>
        </w:rPr>
        <w:t xml:space="preserve"> </w:t>
      </w:r>
      <w:r w:rsidRPr="00697D0E">
        <w:rPr>
          <w:rFonts w:ascii="Times New Roman" w:eastAsia="Calibri" w:hAnsi="Times New Roman" w:cs="Times New Roman"/>
          <w:sz w:val="24"/>
          <w:szCs w:val="24"/>
          <w:lang w:eastAsia="ro-RO"/>
        </w:rPr>
        <w:t xml:space="preserve">arată că nu se opune solicitării de comunicare a încheierii, iar cu privire la solicitarea de încetare a </w:t>
      </w:r>
      <w:proofErr w:type="spellStart"/>
      <w:r w:rsidRPr="00697D0E">
        <w:rPr>
          <w:rFonts w:ascii="Times New Roman" w:eastAsia="Calibri" w:hAnsi="Times New Roman" w:cs="Times New Roman"/>
          <w:sz w:val="24"/>
          <w:szCs w:val="24"/>
          <w:lang w:eastAsia="ro-RO"/>
        </w:rPr>
        <w:t>delegaţiei</w:t>
      </w:r>
      <w:proofErr w:type="spellEnd"/>
      <w:r w:rsidRPr="00697D0E">
        <w:rPr>
          <w:rFonts w:ascii="Times New Roman" w:eastAsia="Calibri" w:hAnsi="Times New Roman" w:cs="Times New Roman"/>
          <w:sz w:val="24"/>
          <w:szCs w:val="24"/>
          <w:lang w:eastAsia="ro-RO"/>
        </w:rPr>
        <w:t xml:space="preserve"> apărătorului din oficiu, arată că în cazul inculpatului </w:t>
      </w:r>
      <w:r w:rsidR="00A02E7B">
        <w:rPr>
          <w:rFonts w:ascii="Times New Roman" w:eastAsia="Calibri" w:hAnsi="Times New Roman" w:cs="Times New Roman"/>
          <w:sz w:val="24"/>
          <w:szCs w:val="24"/>
          <w:lang w:eastAsia="ro-RO"/>
        </w:rPr>
        <w:t>I3</w:t>
      </w:r>
      <w:r w:rsidRPr="00697D0E">
        <w:rPr>
          <w:rFonts w:ascii="Times New Roman" w:eastAsia="Calibri" w:hAnsi="Times New Roman" w:cs="Times New Roman"/>
          <w:sz w:val="24"/>
          <w:szCs w:val="24"/>
          <w:lang w:eastAsia="ro-RO"/>
        </w:rPr>
        <w:t xml:space="preserve"> există doi apărători </w:t>
      </w:r>
      <w:proofErr w:type="spellStart"/>
      <w:r w:rsidRPr="00697D0E">
        <w:rPr>
          <w:rFonts w:ascii="Times New Roman" w:eastAsia="Calibri" w:hAnsi="Times New Roman" w:cs="Times New Roman"/>
          <w:sz w:val="24"/>
          <w:szCs w:val="24"/>
          <w:lang w:eastAsia="ro-RO"/>
        </w:rPr>
        <w:t>aleşi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va fi asigurată o apărarea efectivă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eficientă la fiecare termen de judecată.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color w:val="000000"/>
          <w:sz w:val="24"/>
          <w:szCs w:val="24"/>
          <w:lang w:eastAsia="ro-RO"/>
        </w:rPr>
        <w:t xml:space="preserve">Apărătorul inculpatului </w:t>
      </w:r>
      <w:r w:rsidR="0020122B">
        <w:rPr>
          <w:rFonts w:ascii="Times New Roman" w:eastAsia="Calibri" w:hAnsi="Times New Roman" w:cs="Times New Roman"/>
          <w:b/>
          <w:sz w:val="24"/>
          <w:szCs w:val="24"/>
          <w:lang w:eastAsia="ro-RO"/>
        </w:rPr>
        <w:t>I4</w:t>
      </w:r>
      <w:r w:rsidRPr="00697D0E">
        <w:rPr>
          <w:rFonts w:ascii="Times New Roman" w:eastAsia="Calibri" w:hAnsi="Times New Roman" w:cs="Times New Roman"/>
          <w:b/>
          <w:sz w:val="24"/>
          <w:szCs w:val="24"/>
          <w:lang w:eastAsia="ro-RO"/>
        </w:rPr>
        <w:t xml:space="preserve"> </w:t>
      </w:r>
      <w:r w:rsidRPr="00697D0E">
        <w:rPr>
          <w:rFonts w:ascii="Times New Roman" w:eastAsia="Calibri" w:hAnsi="Times New Roman" w:cs="Times New Roman"/>
          <w:sz w:val="24"/>
          <w:szCs w:val="24"/>
          <w:lang w:eastAsia="ro-RO"/>
        </w:rPr>
        <w:t xml:space="preserve">arată că lasă la aprecierea judecătorului analiza ambelor cereri.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sz w:val="24"/>
          <w:szCs w:val="24"/>
          <w:lang w:eastAsia="ro-RO"/>
        </w:rPr>
        <w:t>Curtea</w:t>
      </w:r>
      <w:r w:rsidRPr="00697D0E">
        <w:rPr>
          <w:rFonts w:ascii="Times New Roman" w:eastAsia="Calibri" w:hAnsi="Times New Roman" w:cs="Times New Roman"/>
          <w:sz w:val="24"/>
          <w:szCs w:val="24"/>
          <w:lang w:eastAsia="ro-RO"/>
        </w:rPr>
        <w:t xml:space="preserve">, după deliberare, urmează să dispună trimiterea unei copii a încheierii de </w:t>
      </w:r>
      <w:proofErr w:type="spellStart"/>
      <w:r w:rsidRPr="00697D0E">
        <w:rPr>
          <w:rFonts w:ascii="Times New Roman" w:eastAsia="Calibri" w:hAnsi="Times New Roman" w:cs="Times New Roman"/>
          <w:sz w:val="24"/>
          <w:szCs w:val="24"/>
          <w:lang w:eastAsia="ro-RO"/>
        </w:rPr>
        <w:t>şedinţă</w:t>
      </w:r>
      <w:proofErr w:type="spellEnd"/>
      <w:r w:rsidRPr="00697D0E">
        <w:rPr>
          <w:rFonts w:ascii="Times New Roman" w:eastAsia="Calibri" w:hAnsi="Times New Roman" w:cs="Times New Roman"/>
          <w:sz w:val="24"/>
          <w:szCs w:val="24"/>
          <w:lang w:eastAsia="ro-RO"/>
        </w:rPr>
        <w:t xml:space="preserve"> din data de </w:t>
      </w:r>
      <w:r w:rsidR="00A02E7B">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Curţii</w:t>
      </w:r>
      <w:proofErr w:type="spellEnd"/>
      <w:r w:rsidRPr="00697D0E">
        <w:rPr>
          <w:rFonts w:ascii="Times New Roman" w:eastAsia="Calibri" w:hAnsi="Times New Roman" w:cs="Times New Roman"/>
          <w:sz w:val="24"/>
          <w:szCs w:val="24"/>
          <w:lang w:eastAsia="ro-RO"/>
        </w:rPr>
        <w:t xml:space="preserve"> de Apel </w:t>
      </w:r>
      <w:r w:rsidR="00A02E7B">
        <w:rPr>
          <w:rFonts w:ascii="Times New Roman" w:eastAsia="Calibri" w:hAnsi="Times New Roman" w:cs="Times New Roman"/>
          <w:sz w:val="24"/>
          <w:szCs w:val="24"/>
          <w:lang w:eastAsia="ro-RO"/>
        </w:rPr>
        <w:t>Z</w:t>
      </w:r>
      <w:r w:rsidRPr="00697D0E">
        <w:rPr>
          <w:rFonts w:ascii="Times New Roman" w:eastAsia="Calibri" w:hAnsi="Times New Roman" w:cs="Times New Roman"/>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sz w:val="24"/>
          <w:szCs w:val="24"/>
          <w:lang w:eastAsia="ro-RO"/>
        </w:rPr>
        <w:t>Curtea</w:t>
      </w:r>
      <w:r w:rsidRPr="00697D0E">
        <w:rPr>
          <w:rFonts w:ascii="Times New Roman" w:eastAsia="Calibri" w:hAnsi="Times New Roman" w:cs="Times New Roman"/>
          <w:sz w:val="24"/>
          <w:szCs w:val="24"/>
          <w:lang w:eastAsia="ro-RO"/>
        </w:rPr>
        <w:t xml:space="preserve">, în ceea ce </w:t>
      </w:r>
      <w:proofErr w:type="spellStart"/>
      <w:r w:rsidRPr="00697D0E">
        <w:rPr>
          <w:rFonts w:ascii="Times New Roman" w:eastAsia="Calibri" w:hAnsi="Times New Roman" w:cs="Times New Roman"/>
          <w:sz w:val="24"/>
          <w:szCs w:val="24"/>
          <w:lang w:eastAsia="ro-RO"/>
        </w:rPr>
        <w:t>priveşte</w:t>
      </w:r>
      <w:proofErr w:type="spellEnd"/>
      <w:r w:rsidRPr="00697D0E">
        <w:rPr>
          <w:rFonts w:ascii="Times New Roman" w:eastAsia="Calibri" w:hAnsi="Times New Roman" w:cs="Times New Roman"/>
          <w:sz w:val="24"/>
          <w:szCs w:val="24"/>
          <w:lang w:eastAsia="ro-RO"/>
        </w:rPr>
        <w:t xml:space="preserve"> solicitarea domnului avocat </w:t>
      </w:r>
      <w:r w:rsidR="00A02E7B">
        <w:rPr>
          <w:rFonts w:ascii="Times New Roman" w:eastAsia="Calibri" w:hAnsi="Times New Roman" w:cs="Times New Roman"/>
          <w:sz w:val="24"/>
          <w:szCs w:val="24"/>
          <w:lang w:eastAsia="ro-RO"/>
        </w:rPr>
        <w:t>AV4</w:t>
      </w:r>
      <w:r w:rsidRPr="00697D0E">
        <w:rPr>
          <w:rFonts w:ascii="Times New Roman" w:eastAsia="Calibri" w:hAnsi="Times New Roman" w:cs="Times New Roman"/>
          <w:sz w:val="24"/>
          <w:szCs w:val="24"/>
          <w:lang w:eastAsia="ro-RO"/>
        </w:rPr>
        <w:t xml:space="preserve">, apărător desemnat din oficiu pentru inculpatul </w:t>
      </w:r>
      <w:r w:rsidR="00A02E7B">
        <w:rPr>
          <w:rFonts w:ascii="Times New Roman" w:eastAsia="Calibri" w:hAnsi="Times New Roman" w:cs="Times New Roman"/>
          <w:sz w:val="24"/>
          <w:szCs w:val="24"/>
          <w:lang w:eastAsia="ro-RO"/>
        </w:rPr>
        <w:t>I3</w:t>
      </w:r>
      <w:r w:rsidRPr="00697D0E">
        <w:rPr>
          <w:rFonts w:ascii="Times New Roman" w:eastAsia="Calibri" w:hAnsi="Times New Roman" w:cs="Times New Roman"/>
          <w:sz w:val="24"/>
          <w:szCs w:val="24"/>
          <w:lang w:eastAsia="ro-RO"/>
        </w:rPr>
        <w:t xml:space="preserve">, consecvent celor </w:t>
      </w:r>
      <w:proofErr w:type="spellStart"/>
      <w:r w:rsidRPr="00697D0E">
        <w:rPr>
          <w:rFonts w:ascii="Times New Roman" w:eastAsia="Calibri" w:hAnsi="Times New Roman" w:cs="Times New Roman"/>
          <w:sz w:val="24"/>
          <w:szCs w:val="24"/>
          <w:lang w:eastAsia="ro-RO"/>
        </w:rPr>
        <w:t>enunţate</w:t>
      </w:r>
      <w:proofErr w:type="spellEnd"/>
      <w:r w:rsidRPr="00697D0E">
        <w:rPr>
          <w:rFonts w:ascii="Times New Roman" w:eastAsia="Calibri" w:hAnsi="Times New Roman" w:cs="Times New Roman"/>
          <w:sz w:val="24"/>
          <w:szCs w:val="24"/>
          <w:lang w:eastAsia="ro-RO"/>
        </w:rPr>
        <w:t xml:space="preserve"> la termenul anterior, apreciază că se impune, în continuare, asigurarea apărării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din oficiu pentru buna gestionare a prezentei cauze, având în vedere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conduita domnului avocat, constată încetată </w:t>
      </w:r>
      <w:proofErr w:type="spellStart"/>
      <w:r w:rsidRPr="00697D0E">
        <w:rPr>
          <w:rFonts w:ascii="Times New Roman" w:eastAsia="Calibri" w:hAnsi="Times New Roman" w:cs="Times New Roman"/>
          <w:sz w:val="24"/>
          <w:szCs w:val="24"/>
          <w:lang w:eastAsia="ro-RO"/>
        </w:rPr>
        <w:t>delegaţia</w:t>
      </w:r>
      <w:proofErr w:type="spellEnd"/>
      <w:r w:rsidRPr="00697D0E">
        <w:rPr>
          <w:rFonts w:ascii="Times New Roman" w:eastAsia="Calibri" w:hAnsi="Times New Roman" w:cs="Times New Roman"/>
          <w:sz w:val="24"/>
          <w:szCs w:val="24"/>
          <w:lang w:eastAsia="ro-RO"/>
        </w:rPr>
        <w:t xml:space="preserve"> apărătorului din oficiu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acordă onorariu </w:t>
      </w:r>
      <w:proofErr w:type="spellStart"/>
      <w:r w:rsidRPr="00697D0E">
        <w:rPr>
          <w:rFonts w:ascii="Times New Roman" w:eastAsia="Calibri" w:hAnsi="Times New Roman" w:cs="Times New Roman"/>
          <w:sz w:val="24"/>
          <w:szCs w:val="24"/>
          <w:lang w:eastAsia="ro-RO"/>
        </w:rPr>
        <w:t>parţial</w:t>
      </w:r>
      <w:proofErr w:type="spellEnd"/>
      <w:r w:rsidRPr="00697D0E">
        <w:rPr>
          <w:rFonts w:ascii="Times New Roman" w:eastAsia="Calibri" w:hAnsi="Times New Roman" w:cs="Times New Roman"/>
          <w:sz w:val="24"/>
          <w:szCs w:val="24"/>
          <w:lang w:eastAsia="ro-RO"/>
        </w:rPr>
        <w:t xml:space="preserve">, în cuantum de 100 RON, pentru </w:t>
      </w:r>
      <w:proofErr w:type="spellStart"/>
      <w:r w:rsidRPr="00697D0E">
        <w:rPr>
          <w:rFonts w:ascii="Times New Roman" w:eastAsia="Calibri" w:hAnsi="Times New Roman" w:cs="Times New Roman"/>
          <w:sz w:val="24"/>
          <w:szCs w:val="24"/>
          <w:lang w:eastAsia="ro-RO"/>
        </w:rPr>
        <w:t>prezenţa</w:t>
      </w:r>
      <w:proofErr w:type="spellEnd"/>
      <w:r w:rsidRPr="00697D0E">
        <w:rPr>
          <w:rFonts w:ascii="Times New Roman" w:eastAsia="Calibri" w:hAnsi="Times New Roman" w:cs="Times New Roman"/>
          <w:sz w:val="24"/>
          <w:szCs w:val="24"/>
          <w:lang w:eastAsia="ro-RO"/>
        </w:rPr>
        <w:t xml:space="preserve"> la termenele din data de </w:t>
      </w:r>
      <w:r w:rsidR="00A02E7B">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04.07.2016.</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sz w:val="24"/>
          <w:szCs w:val="24"/>
          <w:lang w:eastAsia="ro-RO"/>
        </w:rPr>
        <w:t xml:space="preserve">Curtea </w:t>
      </w:r>
      <w:r w:rsidRPr="00697D0E">
        <w:rPr>
          <w:rFonts w:ascii="Times New Roman" w:eastAsia="Calibri" w:hAnsi="Times New Roman" w:cs="Times New Roman"/>
          <w:sz w:val="24"/>
          <w:szCs w:val="24"/>
          <w:lang w:eastAsia="ro-RO"/>
        </w:rPr>
        <w:t xml:space="preserve">dispune emiterea unei adrese la Baroul </w:t>
      </w:r>
      <w:r w:rsidR="00164191">
        <w:rPr>
          <w:rFonts w:ascii="Times New Roman" w:eastAsia="Calibri" w:hAnsi="Times New Roman" w:cs="Times New Roman"/>
          <w:sz w:val="24"/>
          <w:szCs w:val="24"/>
          <w:lang w:eastAsia="ro-RO"/>
        </w:rPr>
        <w:t>B.</w:t>
      </w:r>
      <w:r w:rsidRPr="00697D0E">
        <w:rPr>
          <w:rFonts w:ascii="Times New Roman" w:eastAsia="Calibri" w:hAnsi="Times New Roman" w:cs="Times New Roman"/>
          <w:sz w:val="24"/>
          <w:szCs w:val="24"/>
          <w:lang w:eastAsia="ro-RO"/>
        </w:rPr>
        <w:t xml:space="preserve"> pentru desemnarea unui apărător din oficiu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pentru inculpatul </w:t>
      </w:r>
      <w:r w:rsidR="00A02E7B">
        <w:rPr>
          <w:rFonts w:ascii="Times New Roman" w:eastAsia="Calibri" w:hAnsi="Times New Roman" w:cs="Times New Roman"/>
          <w:sz w:val="24"/>
          <w:szCs w:val="24"/>
          <w:lang w:eastAsia="ro-RO"/>
        </w:rPr>
        <w:t>I3</w:t>
      </w:r>
      <w:r w:rsidRPr="00697D0E">
        <w:rPr>
          <w:rFonts w:ascii="Times New Roman" w:eastAsia="Calibri" w:hAnsi="Times New Roman" w:cs="Times New Roman"/>
          <w:sz w:val="24"/>
          <w:szCs w:val="24"/>
          <w:lang w:eastAsia="ro-RO"/>
        </w:rPr>
        <w:t xml:space="preserv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i/>
          <w:color w:val="000000"/>
          <w:sz w:val="24"/>
          <w:szCs w:val="24"/>
          <w:u w:val="single"/>
          <w:lang w:eastAsia="ro-RO"/>
        </w:rPr>
      </w:pPr>
      <w:r w:rsidRPr="00697D0E">
        <w:rPr>
          <w:rFonts w:ascii="Times New Roman" w:eastAsia="Calibri" w:hAnsi="Times New Roman" w:cs="Times New Roman"/>
          <w:i/>
          <w:sz w:val="24"/>
          <w:szCs w:val="24"/>
          <w:u w:val="single"/>
          <w:lang w:eastAsia="ro-RO"/>
        </w:rPr>
        <w:t xml:space="preserve">Judecătorul acordă cuvântul în </w:t>
      </w:r>
      <w:proofErr w:type="spellStart"/>
      <w:r w:rsidRPr="00697D0E">
        <w:rPr>
          <w:rFonts w:ascii="Times New Roman" w:eastAsia="Calibri" w:hAnsi="Times New Roman" w:cs="Times New Roman"/>
          <w:i/>
          <w:sz w:val="24"/>
          <w:szCs w:val="24"/>
          <w:u w:val="single"/>
          <w:lang w:eastAsia="ro-RO"/>
        </w:rPr>
        <w:t>susţinerea</w:t>
      </w:r>
      <w:proofErr w:type="spellEnd"/>
      <w:r w:rsidRPr="00697D0E">
        <w:rPr>
          <w:rFonts w:ascii="Times New Roman" w:eastAsia="Calibri" w:hAnsi="Times New Roman" w:cs="Times New Roman"/>
          <w:i/>
          <w:sz w:val="24"/>
          <w:szCs w:val="24"/>
          <w:u w:val="single"/>
          <w:lang w:eastAsia="ro-RO"/>
        </w:rPr>
        <w:t xml:space="preserve"> cererilor </w:t>
      </w:r>
      <w:proofErr w:type="spellStart"/>
      <w:r w:rsidRPr="00697D0E">
        <w:rPr>
          <w:rFonts w:ascii="Times New Roman" w:eastAsia="Calibri" w:hAnsi="Times New Roman" w:cs="Times New Roman"/>
          <w:i/>
          <w:sz w:val="24"/>
          <w:szCs w:val="24"/>
          <w:u w:val="single"/>
          <w:lang w:eastAsia="ro-RO"/>
        </w:rPr>
        <w:t>şi</w:t>
      </w:r>
      <w:proofErr w:type="spellEnd"/>
      <w:r w:rsidRPr="00697D0E">
        <w:rPr>
          <w:rFonts w:ascii="Times New Roman" w:eastAsia="Calibri" w:hAnsi="Times New Roman" w:cs="Times New Roman"/>
          <w:i/>
          <w:sz w:val="24"/>
          <w:szCs w:val="24"/>
          <w:u w:val="single"/>
          <w:lang w:eastAsia="ro-RO"/>
        </w:rPr>
        <w:t xml:space="preserve"> </w:t>
      </w:r>
      <w:proofErr w:type="spellStart"/>
      <w:r w:rsidRPr="00697D0E">
        <w:rPr>
          <w:rFonts w:ascii="Times New Roman" w:eastAsia="Calibri" w:hAnsi="Times New Roman" w:cs="Times New Roman"/>
          <w:i/>
          <w:sz w:val="24"/>
          <w:szCs w:val="24"/>
          <w:u w:val="single"/>
          <w:lang w:eastAsia="ro-RO"/>
        </w:rPr>
        <w:t>excepţiilor</w:t>
      </w:r>
      <w:proofErr w:type="spellEnd"/>
      <w:r w:rsidRPr="00697D0E">
        <w:rPr>
          <w:rFonts w:ascii="Times New Roman" w:eastAsia="Calibri" w:hAnsi="Times New Roman" w:cs="Times New Roman"/>
          <w:i/>
          <w:sz w:val="24"/>
          <w:szCs w:val="24"/>
          <w:u w:val="single"/>
          <w:lang w:eastAsia="ro-RO"/>
        </w:rPr>
        <w:t xml:space="preserve"> formulate în cauză în procedura de cameră preliminară.</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color w:val="000000"/>
          <w:sz w:val="24"/>
          <w:szCs w:val="24"/>
          <w:lang w:eastAsia="ro-RO"/>
        </w:rPr>
        <w:t xml:space="preserve">Apărătorul </w:t>
      </w:r>
      <w:proofErr w:type="spellStart"/>
      <w:r w:rsidRPr="00697D0E">
        <w:rPr>
          <w:rFonts w:ascii="Times New Roman" w:eastAsia="Calibri" w:hAnsi="Times New Roman" w:cs="Times New Roman"/>
          <w:b/>
          <w:color w:val="000000"/>
          <w:sz w:val="24"/>
          <w:szCs w:val="24"/>
          <w:lang w:eastAsia="ro-RO"/>
        </w:rPr>
        <w:t>inculpaţilor</w:t>
      </w:r>
      <w:proofErr w:type="spellEnd"/>
      <w:r w:rsidRPr="00697D0E">
        <w:rPr>
          <w:rFonts w:ascii="Times New Roman" w:eastAsia="Calibri" w:hAnsi="Times New Roman" w:cs="Times New Roman"/>
          <w:b/>
          <w:color w:val="000000"/>
          <w:sz w:val="24"/>
          <w:szCs w:val="24"/>
          <w:lang w:eastAsia="ro-RO"/>
        </w:rPr>
        <w:t xml:space="preserve"> </w:t>
      </w:r>
      <w:r w:rsidR="0020122B">
        <w:rPr>
          <w:rFonts w:ascii="Times New Roman" w:eastAsia="Calibri" w:hAnsi="Times New Roman" w:cs="Times New Roman"/>
          <w:b/>
          <w:sz w:val="24"/>
          <w:szCs w:val="24"/>
          <w:lang w:eastAsia="ro-RO"/>
        </w:rPr>
        <w:t>I1</w:t>
      </w:r>
      <w:r w:rsidRPr="00697D0E">
        <w:rPr>
          <w:rFonts w:ascii="Times New Roman" w:eastAsia="Calibri" w:hAnsi="Times New Roman" w:cs="Times New Roman"/>
          <w:b/>
          <w:sz w:val="24"/>
          <w:szCs w:val="24"/>
          <w:lang w:eastAsia="ro-RO"/>
        </w:rPr>
        <w:t xml:space="preserve"> </w:t>
      </w:r>
      <w:proofErr w:type="spellStart"/>
      <w:r w:rsidRPr="00697D0E">
        <w:rPr>
          <w:rFonts w:ascii="Times New Roman" w:eastAsia="Calibri" w:hAnsi="Times New Roman" w:cs="Times New Roman"/>
          <w:b/>
          <w:sz w:val="24"/>
          <w:szCs w:val="24"/>
          <w:lang w:eastAsia="ro-RO"/>
        </w:rPr>
        <w:t>şi</w:t>
      </w:r>
      <w:proofErr w:type="spellEnd"/>
      <w:r w:rsidRPr="00697D0E">
        <w:rPr>
          <w:rFonts w:ascii="Times New Roman" w:eastAsia="Calibri" w:hAnsi="Times New Roman" w:cs="Times New Roman"/>
          <w:b/>
          <w:sz w:val="24"/>
          <w:szCs w:val="24"/>
          <w:lang w:eastAsia="ro-RO"/>
        </w:rPr>
        <w:t xml:space="preserve"> </w:t>
      </w:r>
      <w:r w:rsidR="0020122B">
        <w:rPr>
          <w:rFonts w:ascii="Times New Roman" w:eastAsia="Calibri" w:hAnsi="Times New Roman" w:cs="Times New Roman"/>
          <w:b/>
          <w:sz w:val="24"/>
          <w:szCs w:val="24"/>
          <w:lang w:eastAsia="ro-RO"/>
        </w:rPr>
        <w:t>I3</w:t>
      </w:r>
      <w:r w:rsidRPr="00697D0E">
        <w:rPr>
          <w:rFonts w:ascii="Times New Roman" w:eastAsia="Calibri" w:hAnsi="Times New Roman" w:cs="Times New Roman"/>
          <w:sz w:val="24"/>
          <w:szCs w:val="24"/>
          <w:lang w:eastAsia="ro-RO"/>
        </w:rPr>
        <w:t xml:space="preserve">, avocat </w:t>
      </w:r>
      <w:r w:rsidR="003C6ADA">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 având cuvântul, arată că </w:t>
      </w:r>
      <w:proofErr w:type="spellStart"/>
      <w:r w:rsidRPr="00697D0E">
        <w:rPr>
          <w:rFonts w:ascii="Times New Roman" w:eastAsia="Calibri" w:hAnsi="Times New Roman" w:cs="Times New Roman"/>
          <w:sz w:val="24"/>
          <w:szCs w:val="24"/>
          <w:lang w:eastAsia="ro-RO"/>
        </w:rPr>
        <w:t>înţelege</w:t>
      </w:r>
      <w:proofErr w:type="spellEnd"/>
      <w:r w:rsidRPr="00697D0E">
        <w:rPr>
          <w:rFonts w:ascii="Times New Roman" w:eastAsia="Calibri" w:hAnsi="Times New Roman" w:cs="Times New Roman"/>
          <w:sz w:val="24"/>
          <w:szCs w:val="24"/>
          <w:lang w:eastAsia="ro-RO"/>
        </w:rPr>
        <w:t xml:space="preserve"> să invoce, prioritar, </w:t>
      </w:r>
      <w:proofErr w:type="spellStart"/>
      <w:r w:rsidRPr="00697D0E">
        <w:rPr>
          <w:rFonts w:ascii="Times New Roman" w:eastAsia="Calibri" w:hAnsi="Times New Roman" w:cs="Times New Roman"/>
          <w:i/>
          <w:sz w:val="24"/>
          <w:szCs w:val="24"/>
          <w:u w:val="single"/>
          <w:lang w:eastAsia="ro-RO"/>
        </w:rPr>
        <w:t>excepţia</w:t>
      </w:r>
      <w:proofErr w:type="spellEnd"/>
      <w:r w:rsidRPr="00697D0E">
        <w:rPr>
          <w:rFonts w:ascii="Times New Roman" w:eastAsia="Calibri" w:hAnsi="Times New Roman" w:cs="Times New Roman"/>
          <w:i/>
          <w:sz w:val="24"/>
          <w:szCs w:val="24"/>
          <w:u w:val="single"/>
          <w:lang w:eastAsia="ro-RO"/>
        </w:rPr>
        <w:t xml:space="preserve"> de </w:t>
      </w:r>
      <w:proofErr w:type="spellStart"/>
      <w:r w:rsidRPr="00697D0E">
        <w:rPr>
          <w:rFonts w:ascii="Times New Roman" w:eastAsia="Calibri" w:hAnsi="Times New Roman" w:cs="Times New Roman"/>
          <w:i/>
          <w:sz w:val="24"/>
          <w:szCs w:val="24"/>
          <w:u w:val="single"/>
          <w:lang w:eastAsia="ro-RO"/>
        </w:rPr>
        <w:t>necompetenţă</w:t>
      </w:r>
      <w:proofErr w:type="spellEnd"/>
      <w:r w:rsidRPr="00697D0E">
        <w:rPr>
          <w:rFonts w:ascii="Times New Roman" w:eastAsia="Calibri" w:hAnsi="Times New Roman" w:cs="Times New Roman"/>
          <w:i/>
          <w:sz w:val="24"/>
          <w:szCs w:val="24"/>
          <w:u w:val="single"/>
          <w:lang w:eastAsia="ro-RO"/>
        </w:rPr>
        <w:t xml:space="preserve"> teritorială a </w:t>
      </w:r>
      <w:proofErr w:type="spellStart"/>
      <w:r w:rsidRPr="00697D0E">
        <w:rPr>
          <w:rFonts w:ascii="Times New Roman" w:eastAsia="Calibri" w:hAnsi="Times New Roman" w:cs="Times New Roman"/>
          <w:i/>
          <w:sz w:val="24"/>
          <w:szCs w:val="24"/>
          <w:u w:val="single"/>
          <w:lang w:eastAsia="ro-RO"/>
        </w:rPr>
        <w:t>Curţii</w:t>
      </w:r>
      <w:proofErr w:type="spellEnd"/>
      <w:r w:rsidRPr="00697D0E">
        <w:rPr>
          <w:rFonts w:ascii="Times New Roman" w:eastAsia="Calibri" w:hAnsi="Times New Roman" w:cs="Times New Roman"/>
          <w:i/>
          <w:sz w:val="24"/>
          <w:szCs w:val="24"/>
          <w:u w:val="single"/>
          <w:lang w:eastAsia="ro-RO"/>
        </w:rPr>
        <w:t xml:space="preserve"> de Apel </w:t>
      </w:r>
      <w:r w:rsidR="00A03F3C">
        <w:rPr>
          <w:rFonts w:ascii="Times New Roman" w:eastAsia="Calibri" w:hAnsi="Times New Roman" w:cs="Times New Roman"/>
          <w:i/>
          <w:sz w:val="24"/>
          <w:szCs w:val="24"/>
          <w:u w:val="single"/>
          <w:lang w:eastAsia="ro-RO"/>
        </w:rPr>
        <w:t>……</w:t>
      </w:r>
      <w:r w:rsidR="00164191">
        <w:rPr>
          <w:rFonts w:ascii="Times New Roman" w:eastAsia="Calibri" w:hAnsi="Times New Roman" w:cs="Times New Roman"/>
          <w:i/>
          <w:sz w:val="24"/>
          <w:szCs w:val="24"/>
          <w:u w:val="single"/>
          <w:lang w:eastAsia="ro-RO"/>
        </w:rPr>
        <w:t>.</w:t>
      </w:r>
      <w:r w:rsidRPr="00697D0E">
        <w:rPr>
          <w:rFonts w:ascii="Times New Roman" w:eastAsia="Calibri" w:hAnsi="Times New Roman" w:cs="Times New Roman"/>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Astfel, în considerentele rechizitoriului, la fila 162, au fost invocate </w:t>
      </w:r>
      <w:proofErr w:type="spellStart"/>
      <w:r w:rsidRPr="00697D0E">
        <w:rPr>
          <w:rFonts w:ascii="Times New Roman" w:eastAsia="Calibri" w:hAnsi="Times New Roman" w:cs="Times New Roman"/>
          <w:sz w:val="24"/>
          <w:szCs w:val="24"/>
          <w:lang w:eastAsia="ro-RO"/>
        </w:rPr>
        <w:t>dispoziţiile</w:t>
      </w:r>
      <w:proofErr w:type="spellEnd"/>
      <w:r w:rsidRPr="00697D0E">
        <w:rPr>
          <w:rFonts w:ascii="Times New Roman" w:eastAsia="Calibri" w:hAnsi="Times New Roman" w:cs="Times New Roman"/>
          <w:sz w:val="24"/>
          <w:szCs w:val="24"/>
          <w:lang w:eastAsia="ro-RO"/>
        </w:rPr>
        <w:t xml:space="preserve"> art. 41 alin.2 lit. a </w:t>
      </w:r>
      <w:proofErr w:type="spellStart"/>
      <w:r w:rsidRPr="00697D0E">
        <w:rPr>
          <w:rFonts w:ascii="Times New Roman" w:eastAsia="Calibri" w:hAnsi="Times New Roman" w:cs="Times New Roman"/>
          <w:sz w:val="24"/>
          <w:szCs w:val="24"/>
          <w:lang w:eastAsia="ro-RO"/>
        </w:rPr>
        <w:t>C.p.p</w:t>
      </w:r>
      <w:proofErr w:type="spellEnd"/>
      <w:r w:rsidRPr="00697D0E">
        <w:rPr>
          <w:rFonts w:ascii="Times New Roman" w:eastAsia="Calibri" w:hAnsi="Times New Roman" w:cs="Times New Roman"/>
          <w:sz w:val="24"/>
          <w:szCs w:val="24"/>
          <w:lang w:eastAsia="ro-RO"/>
        </w:rPr>
        <w:t xml:space="preserve">. referitoare la locul </w:t>
      </w:r>
      <w:proofErr w:type="spellStart"/>
      <w:r w:rsidRPr="00697D0E">
        <w:rPr>
          <w:rFonts w:ascii="Times New Roman" w:eastAsia="Calibri" w:hAnsi="Times New Roman" w:cs="Times New Roman"/>
          <w:sz w:val="24"/>
          <w:szCs w:val="24"/>
          <w:lang w:eastAsia="ro-RO"/>
        </w:rPr>
        <w:t>săvârşirii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infracţiunii</w:t>
      </w:r>
      <w:proofErr w:type="spellEnd"/>
      <w:r w:rsidRPr="00697D0E">
        <w:rPr>
          <w:rFonts w:ascii="Times New Roman" w:eastAsia="Calibri" w:hAnsi="Times New Roman" w:cs="Times New Roman"/>
          <w:sz w:val="24"/>
          <w:szCs w:val="24"/>
          <w:lang w:eastAsia="ro-RO"/>
        </w:rPr>
        <w:t xml:space="preserve">. În mod </w:t>
      </w:r>
      <w:proofErr w:type="spellStart"/>
      <w:r w:rsidRPr="00697D0E">
        <w:rPr>
          <w:rFonts w:ascii="Times New Roman" w:eastAsia="Calibri" w:hAnsi="Times New Roman" w:cs="Times New Roman"/>
          <w:sz w:val="24"/>
          <w:szCs w:val="24"/>
          <w:lang w:eastAsia="ro-RO"/>
        </w:rPr>
        <w:t>greşit</w:t>
      </w:r>
      <w:proofErr w:type="spellEnd"/>
      <w:r w:rsidRPr="00697D0E">
        <w:rPr>
          <w:rFonts w:ascii="Times New Roman" w:eastAsia="Calibri" w:hAnsi="Times New Roman" w:cs="Times New Roman"/>
          <w:sz w:val="24"/>
          <w:szCs w:val="24"/>
          <w:lang w:eastAsia="ro-RO"/>
        </w:rPr>
        <w:t xml:space="preserve"> a fost stabilită </w:t>
      </w:r>
      <w:proofErr w:type="spellStart"/>
      <w:r w:rsidRPr="00697D0E">
        <w:rPr>
          <w:rFonts w:ascii="Times New Roman" w:eastAsia="Calibri" w:hAnsi="Times New Roman" w:cs="Times New Roman"/>
          <w:sz w:val="24"/>
          <w:szCs w:val="24"/>
          <w:lang w:eastAsia="ro-RO"/>
        </w:rPr>
        <w:t>competenţa</w:t>
      </w:r>
      <w:proofErr w:type="spellEnd"/>
      <w:r w:rsidRPr="00697D0E">
        <w:rPr>
          <w:rFonts w:ascii="Times New Roman" w:eastAsia="Calibri" w:hAnsi="Times New Roman" w:cs="Times New Roman"/>
          <w:sz w:val="24"/>
          <w:szCs w:val="24"/>
          <w:lang w:eastAsia="ro-RO"/>
        </w:rPr>
        <w:t xml:space="preserve"> judecării prezentei cauze în favoarea </w:t>
      </w:r>
      <w:proofErr w:type="spellStart"/>
      <w:r w:rsidRPr="00697D0E">
        <w:rPr>
          <w:rFonts w:ascii="Times New Roman" w:eastAsia="Calibri" w:hAnsi="Times New Roman" w:cs="Times New Roman"/>
          <w:sz w:val="24"/>
          <w:szCs w:val="24"/>
          <w:lang w:eastAsia="ro-RO"/>
        </w:rPr>
        <w:t>Curţii</w:t>
      </w:r>
      <w:proofErr w:type="spellEnd"/>
      <w:r w:rsidRPr="00697D0E">
        <w:rPr>
          <w:rFonts w:ascii="Times New Roman" w:eastAsia="Calibri" w:hAnsi="Times New Roman" w:cs="Times New Roman"/>
          <w:sz w:val="24"/>
          <w:szCs w:val="24"/>
          <w:lang w:eastAsia="ro-RO"/>
        </w:rPr>
        <w:t xml:space="preserve"> de Apel </w:t>
      </w:r>
      <w:r w:rsidR="00A03F3C">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În cuprinsul rechizitoriului este relevat faptul că </w:t>
      </w:r>
      <w:proofErr w:type="spellStart"/>
      <w:r w:rsidRPr="00697D0E">
        <w:rPr>
          <w:rFonts w:ascii="Times New Roman" w:eastAsia="Calibri" w:hAnsi="Times New Roman" w:cs="Times New Roman"/>
          <w:sz w:val="24"/>
          <w:szCs w:val="24"/>
          <w:lang w:eastAsia="ro-RO"/>
        </w:rPr>
        <w:t>infracţiunile</w:t>
      </w:r>
      <w:proofErr w:type="spellEnd"/>
      <w:r w:rsidRPr="00697D0E">
        <w:rPr>
          <w:rFonts w:ascii="Times New Roman" w:eastAsia="Calibri" w:hAnsi="Times New Roman" w:cs="Times New Roman"/>
          <w:sz w:val="24"/>
          <w:szCs w:val="24"/>
          <w:lang w:eastAsia="ro-RO"/>
        </w:rPr>
        <w:t xml:space="preserve"> pentru care au fost </w:t>
      </w:r>
      <w:proofErr w:type="spellStart"/>
      <w:r w:rsidRPr="00697D0E">
        <w:rPr>
          <w:rFonts w:ascii="Times New Roman" w:eastAsia="Calibri" w:hAnsi="Times New Roman" w:cs="Times New Roman"/>
          <w:sz w:val="24"/>
          <w:szCs w:val="24"/>
          <w:lang w:eastAsia="ro-RO"/>
        </w:rPr>
        <w:t>trimişi</w:t>
      </w:r>
      <w:proofErr w:type="spellEnd"/>
      <w:r w:rsidRPr="00697D0E">
        <w:rPr>
          <w:rFonts w:ascii="Times New Roman" w:eastAsia="Calibri" w:hAnsi="Times New Roman" w:cs="Times New Roman"/>
          <w:sz w:val="24"/>
          <w:szCs w:val="24"/>
          <w:lang w:eastAsia="ro-RO"/>
        </w:rPr>
        <w:t xml:space="preserve"> în judecată cei doi </w:t>
      </w:r>
      <w:proofErr w:type="spellStart"/>
      <w:r w:rsidRPr="00697D0E">
        <w:rPr>
          <w:rFonts w:ascii="Times New Roman" w:eastAsia="Calibri" w:hAnsi="Times New Roman" w:cs="Times New Roman"/>
          <w:sz w:val="24"/>
          <w:szCs w:val="24"/>
          <w:lang w:eastAsia="ro-RO"/>
        </w:rPr>
        <w:t>inculpaţi</w:t>
      </w:r>
      <w:proofErr w:type="spellEnd"/>
      <w:r w:rsidRPr="00697D0E">
        <w:rPr>
          <w:rFonts w:ascii="Times New Roman" w:eastAsia="Calibri" w:hAnsi="Times New Roman" w:cs="Times New Roman"/>
          <w:sz w:val="24"/>
          <w:szCs w:val="24"/>
          <w:lang w:eastAsia="ro-RO"/>
        </w:rPr>
        <w:t xml:space="preserve"> au fost </w:t>
      </w:r>
      <w:proofErr w:type="spellStart"/>
      <w:r w:rsidRPr="00697D0E">
        <w:rPr>
          <w:rFonts w:ascii="Times New Roman" w:eastAsia="Calibri" w:hAnsi="Times New Roman" w:cs="Times New Roman"/>
          <w:sz w:val="24"/>
          <w:szCs w:val="24"/>
          <w:lang w:eastAsia="ro-RO"/>
        </w:rPr>
        <w:t>săvârşite</w:t>
      </w:r>
      <w:proofErr w:type="spellEnd"/>
      <w:r w:rsidRPr="00697D0E">
        <w:rPr>
          <w:rFonts w:ascii="Times New Roman" w:eastAsia="Calibri" w:hAnsi="Times New Roman" w:cs="Times New Roman"/>
          <w:sz w:val="24"/>
          <w:szCs w:val="24"/>
          <w:lang w:eastAsia="ro-RO"/>
        </w:rPr>
        <w:t xml:space="preserve"> pe teritoriul </w:t>
      </w:r>
      <w:proofErr w:type="spellStart"/>
      <w:r w:rsidRPr="00697D0E">
        <w:rPr>
          <w:rFonts w:ascii="Times New Roman" w:eastAsia="Calibri" w:hAnsi="Times New Roman" w:cs="Times New Roman"/>
          <w:sz w:val="24"/>
          <w:szCs w:val="24"/>
          <w:lang w:eastAsia="ro-RO"/>
        </w:rPr>
        <w:t>judeţului</w:t>
      </w:r>
      <w:proofErr w:type="spellEnd"/>
      <w:r w:rsidRPr="00697D0E">
        <w:rPr>
          <w:rFonts w:ascii="Times New Roman" w:eastAsia="Calibri" w:hAnsi="Times New Roman" w:cs="Times New Roman"/>
          <w:sz w:val="24"/>
          <w:szCs w:val="24"/>
          <w:lang w:eastAsia="ro-RO"/>
        </w:rPr>
        <w:t xml:space="preserve"> </w:t>
      </w:r>
      <w:r w:rsidR="00A02E7B">
        <w:rPr>
          <w:rFonts w:ascii="Times New Roman" w:eastAsia="Calibri" w:hAnsi="Times New Roman" w:cs="Times New Roman"/>
          <w:sz w:val="24"/>
          <w:szCs w:val="24"/>
          <w:lang w:eastAsia="ro-RO"/>
        </w:rPr>
        <w:t>Z</w:t>
      </w:r>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în afara teritoriului României, respectiv la </w:t>
      </w:r>
      <w:r w:rsidR="000853B5">
        <w:rPr>
          <w:rFonts w:ascii="Times New Roman" w:eastAsia="Calibri" w:hAnsi="Times New Roman" w:cs="Times New Roman"/>
          <w:sz w:val="24"/>
          <w:szCs w:val="24"/>
          <w:lang w:eastAsia="ro-RO"/>
        </w:rPr>
        <w:t>CM</w:t>
      </w:r>
      <w:r w:rsidRPr="00697D0E">
        <w:rPr>
          <w:rFonts w:ascii="Times New Roman" w:eastAsia="Calibri" w:hAnsi="Times New Roman" w:cs="Times New Roman"/>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Cu privire la </w:t>
      </w:r>
      <w:proofErr w:type="spellStart"/>
      <w:r w:rsidRPr="00697D0E">
        <w:rPr>
          <w:rFonts w:ascii="Times New Roman" w:eastAsia="Calibri" w:hAnsi="Times New Roman" w:cs="Times New Roman"/>
          <w:sz w:val="24"/>
          <w:szCs w:val="24"/>
          <w:lang w:eastAsia="ro-RO"/>
        </w:rPr>
        <w:t>infracţiunea</w:t>
      </w:r>
      <w:proofErr w:type="spellEnd"/>
      <w:r w:rsidRPr="00697D0E">
        <w:rPr>
          <w:rFonts w:ascii="Times New Roman" w:eastAsia="Calibri" w:hAnsi="Times New Roman" w:cs="Times New Roman"/>
          <w:sz w:val="24"/>
          <w:szCs w:val="24"/>
          <w:lang w:eastAsia="ro-RO"/>
        </w:rPr>
        <w:t xml:space="preserve"> de cumpărare de </w:t>
      </w:r>
      <w:proofErr w:type="spellStart"/>
      <w:r w:rsidRPr="00697D0E">
        <w:rPr>
          <w:rFonts w:ascii="Times New Roman" w:eastAsia="Calibri" w:hAnsi="Times New Roman" w:cs="Times New Roman"/>
          <w:sz w:val="24"/>
          <w:szCs w:val="24"/>
          <w:lang w:eastAsia="ro-RO"/>
        </w:rPr>
        <w:t>influenţă</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săvârşită</w:t>
      </w:r>
      <w:proofErr w:type="spellEnd"/>
      <w:r w:rsidRPr="00697D0E">
        <w:rPr>
          <w:rFonts w:ascii="Times New Roman" w:eastAsia="Calibri" w:hAnsi="Times New Roman" w:cs="Times New Roman"/>
          <w:sz w:val="24"/>
          <w:szCs w:val="24"/>
          <w:lang w:eastAsia="ro-RO"/>
        </w:rPr>
        <w:t xml:space="preserve"> de inculpatul </w:t>
      </w:r>
      <w:r w:rsidR="00A02E7B">
        <w:rPr>
          <w:rFonts w:ascii="Times New Roman" w:eastAsia="Calibri" w:hAnsi="Times New Roman" w:cs="Times New Roman"/>
          <w:sz w:val="24"/>
          <w:szCs w:val="24"/>
          <w:lang w:eastAsia="ro-RO"/>
        </w:rPr>
        <w:t>I3</w:t>
      </w:r>
      <w:r w:rsidRPr="00697D0E">
        <w:rPr>
          <w:rFonts w:ascii="Times New Roman" w:eastAsia="Calibri" w:hAnsi="Times New Roman" w:cs="Times New Roman"/>
          <w:sz w:val="24"/>
          <w:szCs w:val="24"/>
          <w:lang w:eastAsia="ro-RO"/>
        </w:rPr>
        <w:t xml:space="preserve">, în rechizitoriu s-a </w:t>
      </w:r>
      <w:proofErr w:type="spellStart"/>
      <w:r w:rsidRPr="00697D0E">
        <w:rPr>
          <w:rFonts w:ascii="Times New Roman" w:eastAsia="Calibri" w:hAnsi="Times New Roman" w:cs="Times New Roman"/>
          <w:sz w:val="24"/>
          <w:szCs w:val="24"/>
          <w:lang w:eastAsia="ro-RO"/>
        </w:rPr>
        <w:t>menţionat</w:t>
      </w:r>
      <w:proofErr w:type="spellEnd"/>
      <w:r w:rsidRPr="00697D0E">
        <w:rPr>
          <w:rFonts w:ascii="Times New Roman" w:eastAsia="Calibri" w:hAnsi="Times New Roman" w:cs="Times New Roman"/>
          <w:sz w:val="24"/>
          <w:szCs w:val="24"/>
          <w:lang w:eastAsia="ro-RO"/>
        </w:rPr>
        <w:t xml:space="preserve"> că în data de 14.05.2014 </w:t>
      </w:r>
      <w:r w:rsidR="000853B5">
        <w:rPr>
          <w:rFonts w:ascii="Times New Roman" w:eastAsia="Calibri" w:hAnsi="Times New Roman" w:cs="Times New Roman"/>
          <w:sz w:val="24"/>
          <w:szCs w:val="24"/>
          <w:lang w:eastAsia="ro-RO"/>
        </w:rPr>
        <w:t>I3</w:t>
      </w:r>
      <w:r w:rsidRPr="00697D0E">
        <w:rPr>
          <w:rFonts w:ascii="Times New Roman" w:eastAsia="Calibri" w:hAnsi="Times New Roman" w:cs="Times New Roman"/>
          <w:sz w:val="24"/>
          <w:szCs w:val="24"/>
          <w:lang w:eastAsia="ro-RO"/>
        </w:rPr>
        <w:t xml:space="preserve"> ar fi intermediat </w:t>
      </w:r>
      <w:smartTag w:uri="urn:schemas-microsoft-com:office:smarttags" w:element="metricconverter">
        <w:smartTagPr>
          <w:attr w:name="ProductID" w:val="348 C"/>
        </w:smartTagPr>
        <w:r w:rsidRPr="00697D0E">
          <w:rPr>
            <w:rFonts w:ascii="Times New Roman" w:eastAsia="Calibri" w:hAnsi="Times New Roman" w:cs="Times New Roman"/>
            <w:sz w:val="24"/>
            <w:szCs w:val="24"/>
            <w:lang w:eastAsia="ro-RO"/>
          </w:rPr>
          <w:t>la Hotelul</w:t>
        </w:r>
      </w:smartTag>
      <w:r w:rsidRPr="00697D0E">
        <w:rPr>
          <w:rFonts w:ascii="Times New Roman" w:eastAsia="Calibri" w:hAnsi="Times New Roman" w:cs="Times New Roman"/>
          <w:sz w:val="24"/>
          <w:szCs w:val="24"/>
          <w:lang w:eastAsia="ro-RO"/>
        </w:rPr>
        <w:t xml:space="preserve"> </w:t>
      </w:r>
      <w:r w:rsidR="000853B5">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 din </w:t>
      </w:r>
      <w:r w:rsidR="00A02E7B">
        <w:rPr>
          <w:rFonts w:ascii="Times New Roman" w:eastAsia="Calibri" w:hAnsi="Times New Roman" w:cs="Times New Roman"/>
          <w:sz w:val="24"/>
          <w:szCs w:val="24"/>
          <w:lang w:eastAsia="ro-RO"/>
        </w:rPr>
        <w:t>Z</w:t>
      </w:r>
      <w:r w:rsidRPr="00697D0E">
        <w:rPr>
          <w:rFonts w:ascii="Times New Roman" w:eastAsia="Calibri" w:hAnsi="Times New Roman" w:cs="Times New Roman"/>
          <w:sz w:val="24"/>
          <w:szCs w:val="24"/>
          <w:lang w:eastAsia="ro-RO"/>
        </w:rPr>
        <w:t xml:space="preserve"> o întâlnire la care ar fi participat printre </w:t>
      </w:r>
      <w:proofErr w:type="spellStart"/>
      <w:r w:rsidRPr="00697D0E">
        <w:rPr>
          <w:rFonts w:ascii="Times New Roman" w:eastAsia="Calibri" w:hAnsi="Times New Roman" w:cs="Times New Roman"/>
          <w:sz w:val="24"/>
          <w:szCs w:val="24"/>
          <w:lang w:eastAsia="ro-RO"/>
        </w:rPr>
        <w:t>alţii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r w:rsidR="0020122B">
        <w:rPr>
          <w:rFonts w:ascii="Times New Roman" w:eastAsia="Calibri" w:hAnsi="Times New Roman" w:cs="Times New Roman"/>
          <w:sz w:val="24"/>
          <w:szCs w:val="24"/>
          <w:lang w:eastAsia="ro-RO"/>
        </w:rPr>
        <w:t>I1</w:t>
      </w:r>
      <w:r w:rsidRPr="00697D0E">
        <w:rPr>
          <w:rFonts w:ascii="Times New Roman" w:eastAsia="Calibri" w:hAnsi="Times New Roman" w:cs="Times New Roman"/>
          <w:sz w:val="24"/>
          <w:szCs w:val="24"/>
          <w:lang w:eastAsia="ro-RO"/>
        </w:rPr>
        <w:t xml:space="preserve">, cel din urmă dându-le asigurări </w:t>
      </w:r>
      <w:proofErr w:type="spellStart"/>
      <w:r w:rsidRPr="00697D0E">
        <w:rPr>
          <w:rFonts w:ascii="Times New Roman" w:eastAsia="Calibri" w:hAnsi="Times New Roman" w:cs="Times New Roman"/>
          <w:sz w:val="24"/>
          <w:szCs w:val="24"/>
          <w:lang w:eastAsia="ro-RO"/>
        </w:rPr>
        <w:t>cointerlocutorilor</w:t>
      </w:r>
      <w:proofErr w:type="spellEnd"/>
      <w:r w:rsidRPr="00697D0E">
        <w:rPr>
          <w:rFonts w:ascii="Times New Roman" w:eastAsia="Calibri" w:hAnsi="Times New Roman" w:cs="Times New Roman"/>
          <w:sz w:val="24"/>
          <w:szCs w:val="24"/>
          <w:lang w:eastAsia="ro-RO"/>
        </w:rPr>
        <w:t xml:space="preserve"> săi că poate interveni pe lângă doi judecători </w:t>
      </w:r>
      <w:proofErr w:type="spellStart"/>
      <w:r w:rsidRPr="00697D0E">
        <w:rPr>
          <w:rFonts w:ascii="Times New Roman" w:eastAsia="Calibri" w:hAnsi="Times New Roman" w:cs="Times New Roman"/>
          <w:sz w:val="24"/>
          <w:szCs w:val="24"/>
          <w:lang w:eastAsia="ro-RO"/>
        </w:rPr>
        <w:t>învestiţi</w:t>
      </w:r>
      <w:proofErr w:type="spellEnd"/>
      <w:r w:rsidRPr="00697D0E">
        <w:rPr>
          <w:rFonts w:ascii="Times New Roman" w:eastAsia="Calibri" w:hAnsi="Times New Roman" w:cs="Times New Roman"/>
          <w:sz w:val="24"/>
          <w:szCs w:val="24"/>
          <w:lang w:eastAsia="ro-RO"/>
        </w:rPr>
        <w:t xml:space="preserve"> cu </w:t>
      </w:r>
      <w:proofErr w:type="spellStart"/>
      <w:r w:rsidRPr="00697D0E">
        <w:rPr>
          <w:rFonts w:ascii="Times New Roman" w:eastAsia="Calibri" w:hAnsi="Times New Roman" w:cs="Times New Roman"/>
          <w:sz w:val="24"/>
          <w:szCs w:val="24"/>
          <w:lang w:eastAsia="ro-RO"/>
        </w:rPr>
        <w:t>soluţionarea</w:t>
      </w:r>
      <w:proofErr w:type="spellEnd"/>
      <w:r w:rsidRPr="00697D0E">
        <w:rPr>
          <w:rFonts w:ascii="Times New Roman" w:eastAsia="Calibri" w:hAnsi="Times New Roman" w:cs="Times New Roman"/>
          <w:sz w:val="24"/>
          <w:szCs w:val="24"/>
          <w:lang w:eastAsia="ro-RO"/>
        </w:rPr>
        <w:t xml:space="preserve"> unui apel. Totodată, se arată că inculpatul </w:t>
      </w:r>
      <w:r w:rsidR="0020122B">
        <w:rPr>
          <w:rFonts w:ascii="Times New Roman" w:eastAsia="Calibri" w:hAnsi="Times New Roman" w:cs="Times New Roman"/>
          <w:sz w:val="24"/>
          <w:szCs w:val="24"/>
          <w:lang w:eastAsia="ro-RO"/>
        </w:rPr>
        <w:t>I1</w:t>
      </w:r>
      <w:r w:rsidRPr="00697D0E">
        <w:rPr>
          <w:rFonts w:ascii="Times New Roman" w:eastAsia="Calibri" w:hAnsi="Times New Roman" w:cs="Times New Roman"/>
          <w:sz w:val="24"/>
          <w:szCs w:val="24"/>
          <w:lang w:eastAsia="ro-RO"/>
        </w:rPr>
        <w:t xml:space="preserve"> a solicitat inculpatului </w:t>
      </w:r>
      <w:r w:rsidR="00A02E7B">
        <w:rPr>
          <w:rFonts w:ascii="Times New Roman" w:eastAsia="Calibri" w:hAnsi="Times New Roman" w:cs="Times New Roman"/>
          <w:sz w:val="24"/>
          <w:szCs w:val="24"/>
          <w:lang w:eastAsia="ro-RO"/>
        </w:rPr>
        <w:t>I3</w:t>
      </w:r>
      <w:r w:rsidRPr="00697D0E">
        <w:rPr>
          <w:rFonts w:ascii="Times New Roman" w:eastAsia="Calibri" w:hAnsi="Times New Roman" w:cs="Times New Roman"/>
          <w:sz w:val="24"/>
          <w:szCs w:val="24"/>
          <w:lang w:eastAsia="ro-RO"/>
        </w:rPr>
        <w:t xml:space="preserve"> să îi asigure cazare la </w:t>
      </w:r>
      <w:r w:rsidR="000853B5">
        <w:rPr>
          <w:rFonts w:ascii="Times New Roman" w:eastAsia="Calibri" w:hAnsi="Times New Roman" w:cs="Times New Roman"/>
          <w:sz w:val="24"/>
          <w:szCs w:val="24"/>
          <w:lang w:eastAsia="ro-RO"/>
        </w:rPr>
        <w:t>CM</w:t>
      </w:r>
      <w:r w:rsidRPr="00697D0E">
        <w:rPr>
          <w:rFonts w:ascii="Times New Roman" w:eastAsia="Calibri" w:hAnsi="Times New Roman" w:cs="Times New Roman"/>
          <w:sz w:val="24"/>
          <w:szCs w:val="24"/>
          <w:lang w:eastAsia="ro-RO"/>
        </w:rPr>
        <w:t xml:space="preserve">, în data de 10.10.2014, prilej cu care </w:t>
      </w:r>
      <w:r w:rsidR="000853B5">
        <w:rPr>
          <w:rFonts w:ascii="Times New Roman" w:eastAsia="Calibri" w:hAnsi="Times New Roman" w:cs="Times New Roman"/>
          <w:sz w:val="24"/>
          <w:szCs w:val="24"/>
          <w:lang w:eastAsia="ro-RO"/>
        </w:rPr>
        <w:t>I3</w:t>
      </w:r>
      <w:r w:rsidRPr="00697D0E">
        <w:rPr>
          <w:rFonts w:ascii="Times New Roman" w:eastAsia="Calibri" w:hAnsi="Times New Roman" w:cs="Times New Roman"/>
          <w:sz w:val="24"/>
          <w:szCs w:val="24"/>
          <w:lang w:eastAsia="ro-RO"/>
        </w:rPr>
        <w:t xml:space="preserve"> i-a spus că îi va prezenta </w:t>
      </w:r>
      <w:proofErr w:type="spellStart"/>
      <w:r w:rsidRPr="00697D0E">
        <w:rPr>
          <w:rFonts w:ascii="Times New Roman" w:eastAsia="Calibri" w:hAnsi="Times New Roman" w:cs="Times New Roman"/>
          <w:sz w:val="24"/>
          <w:szCs w:val="24"/>
          <w:lang w:eastAsia="ro-RO"/>
        </w:rPr>
        <w:t>alţi</w:t>
      </w:r>
      <w:proofErr w:type="spellEnd"/>
      <w:r w:rsidRPr="00697D0E">
        <w:rPr>
          <w:rFonts w:ascii="Times New Roman" w:eastAsia="Calibri" w:hAnsi="Times New Roman" w:cs="Times New Roman"/>
          <w:sz w:val="24"/>
          <w:szCs w:val="24"/>
          <w:lang w:eastAsia="ro-RO"/>
        </w:rPr>
        <w:t xml:space="preserve"> doi martori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ulterior, la solicitarea inculpatului </w:t>
      </w:r>
      <w:r w:rsidR="000853B5">
        <w:rPr>
          <w:rFonts w:ascii="Times New Roman" w:eastAsia="Calibri" w:hAnsi="Times New Roman" w:cs="Times New Roman"/>
          <w:sz w:val="24"/>
          <w:szCs w:val="24"/>
          <w:lang w:eastAsia="ro-RO"/>
        </w:rPr>
        <w:t>I3</w:t>
      </w:r>
      <w:r w:rsidRPr="00697D0E">
        <w:rPr>
          <w:rFonts w:ascii="Times New Roman" w:eastAsia="Calibri" w:hAnsi="Times New Roman" w:cs="Times New Roman"/>
          <w:sz w:val="24"/>
          <w:szCs w:val="24"/>
          <w:lang w:eastAsia="ro-RO"/>
        </w:rPr>
        <w:t xml:space="preserve">, </w:t>
      </w:r>
      <w:r w:rsidR="000853B5">
        <w:rPr>
          <w:rFonts w:ascii="Times New Roman" w:eastAsia="Calibri" w:hAnsi="Times New Roman" w:cs="Times New Roman"/>
          <w:sz w:val="24"/>
          <w:szCs w:val="24"/>
          <w:lang w:eastAsia="ro-RO"/>
        </w:rPr>
        <w:t>MD</w:t>
      </w:r>
      <w:r w:rsidRPr="00697D0E">
        <w:rPr>
          <w:rFonts w:ascii="Times New Roman" w:eastAsia="Calibri" w:hAnsi="Times New Roman" w:cs="Times New Roman"/>
          <w:sz w:val="24"/>
          <w:szCs w:val="24"/>
          <w:lang w:eastAsia="ro-RO"/>
        </w:rPr>
        <w:t xml:space="preserve">, martorul </w:t>
      </w:r>
      <w:proofErr w:type="spellStart"/>
      <w:r w:rsidRPr="00697D0E">
        <w:rPr>
          <w:rFonts w:ascii="Times New Roman" w:eastAsia="Calibri" w:hAnsi="Times New Roman" w:cs="Times New Roman"/>
          <w:sz w:val="24"/>
          <w:szCs w:val="24"/>
          <w:lang w:eastAsia="ro-RO"/>
        </w:rPr>
        <w:t>denunţător</w:t>
      </w:r>
      <w:proofErr w:type="spellEnd"/>
      <w:r w:rsidRPr="00697D0E">
        <w:rPr>
          <w:rFonts w:ascii="Times New Roman" w:eastAsia="Calibri" w:hAnsi="Times New Roman" w:cs="Times New Roman"/>
          <w:sz w:val="24"/>
          <w:szCs w:val="24"/>
          <w:lang w:eastAsia="ro-RO"/>
        </w:rPr>
        <w:t>, ar fi achitat 35 de euro, pentru o noapte, într-un imobil (fila 10 rechizitoriu).</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lastRenderedPageBreak/>
        <w:t xml:space="preserve">Anterior deplasării inculpatului </w:t>
      </w:r>
      <w:r w:rsidR="000853B5">
        <w:rPr>
          <w:rFonts w:ascii="Times New Roman" w:eastAsia="Calibri" w:hAnsi="Times New Roman" w:cs="Times New Roman"/>
          <w:sz w:val="24"/>
          <w:szCs w:val="24"/>
          <w:lang w:eastAsia="ro-RO"/>
        </w:rPr>
        <w:t>I1</w:t>
      </w:r>
      <w:r w:rsidRPr="00697D0E">
        <w:rPr>
          <w:rFonts w:ascii="Times New Roman" w:eastAsia="Calibri" w:hAnsi="Times New Roman" w:cs="Times New Roman"/>
          <w:sz w:val="24"/>
          <w:szCs w:val="24"/>
          <w:lang w:eastAsia="ro-RO"/>
        </w:rPr>
        <w:t xml:space="preserve"> pe teritoriul </w:t>
      </w:r>
      <w:r w:rsidR="000853B5">
        <w:rPr>
          <w:rFonts w:ascii="Times New Roman" w:eastAsia="Calibri" w:hAnsi="Times New Roman" w:cs="Times New Roman"/>
          <w:sz w:val="24"/>
          <w:szCs w:val="24"/>
          <w:lang w:eastAsia="ro-RO"/>
        </w:rPr>
        <w:t>L.</w:t>
      </w:r>
      <w:r w:rsidRPr="00697D0E">
        <w:rPr>
          <w:rFonts w:ascii="Times New Roman" w:eastAsia="Calibri" w:hAnsi="Times New Roman" w:cs="Times New Roman"/>
          <w:sz w:val="24"/>
          <w:szCs w:val="24"/>
          <w:lang w:eastAsia="ro-RO"/>
        </w:rPr>
        <w:t xml:space="preserve">, a avut loc la restaurantul Hotelului </w:t>
      </w:r>
      <w:r w:rsidR="000853B5">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 xml:space="preserve"> o întâlnire la care au participat </w:t>
      </w:r>
      <w:proofErr w:type="spellStart"/>
      <w:r w:rsidRPr="00697D0E">
        <w:rPr>
          <w:rFonts w:ascii="Times New Roman" w:eastAsia="Calibri" w:hAnsi="Times New Roman" w:cs="Times New Roman"/>
          <w:sz w:val="24"/>
          <w:szCs w:val="24"/>
          <w:lang w:eastAsia="ro-RO"/>
        </w:rPr>
        <w:t>inculpaţii</w:t>
      </w:r>
      <w:proofErr w:type="spellEnd"/>
      <w:r w:rsidRPr="00697D0E">
        <w:rPr>
          <w:rFonts w:ascii="Times New Roman" w:eastAsia="Calibri" w:hAnsi="Times New Roman" w:cs="Times New Roman"/>
          <w:sz w:val="24"/>
          <w:szCs w:val="24"/>
          <w:lang w:eastAsia="ro-RO"/>
        </w:rPr>
        <w:t xml:space="preserv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În cuprinsul rechizitoriului se </w:t>
      </w:r>
      <w:proofErr w:type="spellStart"/>
      <w:r w:rsidRPr="00697D0E">
        <w:rPr>
          <w:rFonts w:ascii="Times New Roman" w:eastAsia="Calibri" w:hAnsi="Times New Roman" w:cs="Times New Roman"/>
          <w:sz w:val="24"/>
          <w:szCs w:val="24"/>
          <w:lang w:eastAsia="ro-RO"/>
        </w:rPr>
        <w:t>menţionează</w:t>
      </w:r>
      <w:proofErr w:type="spellEnd"/>
      <w:r w:rsidRPr="00697D0E">
        <w:rPr>
          <w:rFonts w:ascii="Times New Roman" w:eastAsia="Calibri" w:hAnsi="Times New Roman" w:cs="Times New Roman"/>
          <w:sz w:val="24"/>
          <w:szCs w:val="24"/>
          <w:lang w:eastAsia="ro-RO"/>
        </w:rPr>
        <w:t xml:space="preserve"> că în data de 06.11.2014 a avut loc o nouă întâlnire între </w:t>
      </w:r>
      <w:r w:rsidR="000853B5">
        <w:rPr>
          <w:rFonts w:ascii="Times New Roman" w:eastAsia="Calibri" w:hAnsi="Times New Roman" w:cs="Times New Roman"/>
          <w:sz w:val="24"/>
          <w:szCs w:val="24"/>
          <w:lang w:eastAsia="ro-RO"/>
        </w:rPr>
        <w:t>I3</w:t>
      </w:r>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r w:rsidR="000853B5">
        <w:rPr>
          <w:rFonts w:ascii="Times New Roman" w:eastAsia="Calibri" w:hAnsi="Times New Roman" w:cs="Times New Roman"/>
          <w:sz w:val="24"/>
          <w:szCs w:val="24"/>
          <w:lang w:eastAsia="ro-RO"/>
        </w:rPr>
        <w:t>I1</w:t>
      </w:r>
      <w:r w:rsidRPr="00697D0E">
        <w:rPr>
          <w:rFonts w:ascii="Times New Roman" w:eastAsia="Calibri" w:hAnsi="Times New Roman" w:cs="Times New Roman"/>
          <w:sz w:val="24"/>
          <w:szCs w:val="24"/>
          <w:lang w:eastAsia="ro-RO"/>
        </w:rPr>
        <w:t xml:space="preserve"> (fila 36 rechizitoriu), iar la data de 08.12.2014 inculpatul </w:t>
      </w:r>
      <w:r w:rsidR="000853B5">
        <w:rPr>
          <w:rFonts w:ascii="Times New Roman" w:eastAsia="Calibri" w:hAnsi="Times New Roman" w:cs="Times New Roman"/>
          <w:sz w:val="24"/>
          <w:szCs w:val="24"/>
          <w:lang w:eastAsia="ro-RO"/>
        </w:rPr>
        <w:t>I3</w:t>
      </w:r>
      <w:r w:rsidRPr="00697D0E">
        <w:rPr>
          <w:rFonts w:ascii="Times New Roman" w:eastAsia="Calibri" w:hAnsi="Times New Roman" w:cs="Times New Roman"/>
          <w:sz w:val="24"/>
          <w:szCs w:val="24"/>
          <w:lang w:eastAsia="ro-RO"/>
        </w:rPr>
        <w:t xml:space="preserve"> îl contactează pe inculpatul </w:t>
      </w:r>
      <w:r w:rsidR="0020122B">
        <w:rPr>
          <w:rFonts w:ascii="Times New Roman" w:eastAsia="Calibri" w:hAnsi="Times New Roman" w:cs="Times New Roman"/>
          <w:sz w:val="24"/>
          <w:szCs w:val="24"/>
          <w:lang w:eastAsia="ro-RO"/>
        </w:rPr>
        <w:t>I1</w:t>
      </w:r>
      <w:r w:rsidRPr="00697D0E">
        <w:rPr>
          <w:rFonts w:ascii="Times New Roman" w:eastAsia="Calibri" w:hAnsi="Times New Roman" w:cs="Times New Roman"/>
          <w:sz w:val="24"/>
          <w:szCs w:val="24"/>
          <w:lang w:eastAsia="ro-RO"/>
        </w:rPr>
        <w:t xml:space="preserve"> stabilind cu acesta o întâlnire pe raza municipiului </w:t>
      </w:r>
      <w:r w:rsidR="00A02E7B">
        <w:rPr>
          <w:rFonts w:ascii="Times New Roman" w:eastAsia="Calibri" w:hAnsi="Times New Roman" w:cs="Times New Roman"/>
          <w:sz w:val="24"/>
          <w:szCs w:val="24"/>
          <w:lang w:eastAsia="ro-RO"/>
        </w:rPr>
        <w:t>Z</w:t>
      </w:r>
      <w:r w:rsidRPr="00697D0E">
        <w:rPr>
          <w:rFonts w:ascii="Times New Roman" w:eastAsia="Calibri" w:hAnsi="Times New Roman" w:cs="Times New Roman"/>
          <w:sz w:val="24"/>
          <w:szCs w:val="24"/>
          <w:lang w:eastAsia="ro-RO"/>
        </w:rPr>
        <w:t xml:space="preserve"> (fila 37 rechizitoriu).</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Aceste aspecte cu privire la contactele </w:t>
      </w:r>
      <w:proofErr w:type="spellStart"/>
      <w:r w:rsidRPr="00697D0E">
        <w:rPr>
          <w:rFonts w:ascii="Times New Roman" w:eastAsia="Calibri" w:hAnsi="Times New Roman" w:cs="Times New Roman"/>
          <w:sz w:val="24"/>
          <w:szCs w:val="24"/>
          <w:lang w:eastAsia="ro-RO"/>
        </w:rPr>
        <w:t>inculpaţilor</w:t>
      </w:r>
      <w:proofErr w:type="spellEnd"/>
      <w:r w:rsidRPr="00697D0E">
        <w:rPr>
          <w:rFonts w:ascii="Times New Roman" w:eastAsia="Calibri" w:hAnsi="Times New Roman" w:cs="Times New Roman"/>
          <w:sz w:val="24"/>
          <w:szCs w:val="24"/>
          <w:lang w:eastAsia="ro-RO"/>
        </w:rPr>
        <w:t xml:space="preserve"> pe raza Municipiului </w:t>
      </w:r>
      <w:r w:rsidR="00A02E7B">
        <w:rPr>
          <w:rFonts w:ascii="Times New Roman" w:eastAsia="Calibri" w:hAnsi="Times New Roman" w:cs="Times New Roman"/>
          <w:sz w:val="24"/>
          <w:szCs w:val="24"/>
          <w:lang w:eastAsia="ro-RO"/>
        </w:rPr>
        <w:t>Z</w:t>
      </w:r>
      <w:r w:rsidRPr="00697D0E">
        <w:rPr>
          <w:rFonts w:ascii="Times New Roman" w:eastAsia="Calibri" w:hAnsi="Times New Roman" w:cs="Times New Roman"/>
          <w:sz w:val="24"/>
          <w:szCs w:val="24"/>
          <w:lang w:eastAsia="ro-RO"/>
        </w:rPr>
        <w:t xml:space="preserve"> se regăsesc în tot cuprinsul rechizitoriului.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sz w:val="24"/>
          <w:szCs w:val="24"/>
          <w:lang w:eastAsia="ro-RO"/>
        </w:rPr>
        <w:t xml:space="preserve">În mod </w:t>
      </w:r>
      <w:proofErr w:type="spellStart"/>
      <w:r w:rsidRPr="00697D0E">
        <w:rPr>
          <w:rFonts w:ascii="Times New Roman" w:eastAsia="Calibri" w:hAnsi="Times New Roman" w:cs="Times New Roman"/>
          <w:sz w:val="24"/>
          <w:szCs w:val="24"/>
          <w:lang w:eastAsia="ro-RO"/>
        </w:rPr>
        <w:t>greşit</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reprezentanţii</w:t>
      </w:r>
      <w:proofErr w:type="spellEnd"/>
      <w:r w:rsidRPr="00697D0E">
        <w:rPr>
          <w:rFonts w:ascii="Times New Roman" w:eastAsia="Calibri" w:hAnsi="Times New Roman" w:cs="Times New Roman"/>
          <w:sz w:val="24"/>
          <w:szCs w:val="24"/>
          <w:lang w:eastAsia="ro-RO"/>
        </w:rPr>
        <w:t xml:space="preserve"> Ministerului Public au </w:t>
      </w:r>
      <w:proofErr w:type="spellStart"/>
      <w:r w:rsidRPr="00697D0E">
        <w:rPr>
          <w:rFonts w:ascii="Times New Roman" w:eastAsia="Calibri" w:hAnsi="Times New Roman" w:cs="Times New Roman"/>
          <w:sz w:val="24"/>
          <w:szCs w:val="24"/>
          <w:lang w:eastAsia="ro-RO"/>
        </w:rPr>
        <w:t>menţionat</w:t>
      </w:r>
      <w:proofErr w:type="spellEnd"/>
      <w:r w:rsidRPr="00697D0E">
        <w:rPr>
          <w:rFonts w:ascii="Times New Roman" w:eastAsia="Calibri" w:hAnsi="Times New Roman" w:cs="Times New Roman"/>
          <w:sz w:val="24"/>
          <w:szCs w:val="24"/>
          <w:lang w:eastAsia="ro-RO"/>
        </w:rPr>
        <w:t xml:space="preserve"> în răspunsul la cererile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excepţiile</w:t>
      </w:r>
      <w:proofErr w:type="spellEnd"/>
      <w:r w:rsidRPr="00697D0E">
        <w:rPr>
          <w:rFonts w:ascii="Times New Roman" w:eastAsia="Calibri" w:hAnsi="Times New Roman" w:cs="Times New Roman"/>
          <w:sz w:val="24"/>
          <w:szCs w:val="24"/>
          <w:lang w:eastAsia="ro-RO"/>
        </w:rPr>
        <w:t xml:space="preserve"> formulate de cei doi </w:t>
      </w:r>
      <w:proofErr w:type="spellStart"/>
      <w:r w:rsidRPr="00697D0E">
        <w:rPr>
          <w:rFonts w:ascii="Times New Roman" w:eastAsia="Calibri" w:hAnsi="Times New Roman" w:cs="Times New Roman"/>
          <w:sz w:val="24"/>
          <w:szCs w:val="24"/>
          <w:lang w:eastAsia="ro-RO"/>
        </w:rPr>
        <w:t>inculpaţi</w:t>
      </w:r>
      <w:proofErr w:type="spellEnd"/>
      <w:r w:rsidRPr="00697D0E">
        <w:rPr>
          <w:rFonts w:ascii="Times New Roman" w:eastAsia="Calibri" w:hAnsi="Times New Roman" w:cs="Times New Roman"/>
          <w:sz w:val="24"/>
          <w:szCs w:val="24"/>
          <w:lang w:eastAsia="ro-RO"/>
        </w:rPr>
        <w:t xml:space="preserve">, că </w:t>
      </w:r>
      <w:proofErr w:type="spellStart"/>
      <w:r w:rsidRPr="00697D0E">
        <w:rPr>
          <w:rFonts w:ascii="Times New Roman" w:eastAsia="Calibri" w:hAnsi="Times New Roman" w:cs="Times New Roman"/>
          <w:sz w:val="24"/>
          <w:szCs w:val="24"/>
          <w:lang w:eastAsia="ro-RO"/>
        </w:rPr>
        <w:t>infracţiunea</w:t>
      </w:r>
      <w:proofErr w:type="spellEnd"/>
      <w:r w:rsidRPr="00697D0E">
        <w:rPr>
          <w:rFonts w:ascii="Times New Roman" w:eastAsia="Calibri" w:hAnsi="Times New Roman" w:cs="Times New Roman"/>
          <w:sz w:val="24"/>
          <w:szCs w:val="24"/>
          <w:lang w:eastAsia="ro-RO"/>
        </w:rPr>
        <w:t xml:space="preserve"> de trafic de </w:t>
      </w:r>
      <w:proofErr w:type="spellStart"/>
      <w:r w:rsidRPr="00697D0E">
        <w:rPr>
          <w:rFonts w:ascii="Times New Roman" w:eastAsia="Calibri" w:hAnsi="Times New Roman" w:cs="Times New Roman"/>
          <w:sz w:val="24"/>
          <w:szCs w:val="24"/>
          <w:lang w:eastAsia="ro-RO"/>
        </w:rPr>
        <w:t>influenţă</w:t>
      </w:r>
      <w:proofErr w:type="spellEnd"/>
      <w:r w:rsidRPr="00697D0E">
        <w:rPr>
          <w:rFonts w:ascii="Times New Roman" w:eastAsia="Calibri" w:hAnsi="Times New Roman" w:cs="Times New Roman"/>
          <w:sz w:val="24"/>
          <w:szCs w:val="24"/>
          <w:lang w:eastAsia="ro-RO"/>
        </w:rPr>
        <w:t xml:space="preserve"> s-ar fi consumat în data de 06.07. </w:t>
      </w:r>
      <w:r w:rsidRPr="00697D0E">
        <w:rPr>
          <w:rFonts w:ascii="Times New Roman" w:eastAsia="Calibri" w:hAnsi="Times New Roman" w:cs="Times New Roman"/>
          <w:color w:val="000000"/>
          <w:sz w:val="24"/>
          <w:szCs w:val="24"/>
          <w:lang w:eastAsia="ro-RO"/>
        </w:rPr>
        <w:t xml:space="preserve">2013, în incinta hotelului </w:t>
      </w:r>
      <w:r w:rsidR="000853B5">
        <w:rPr>
          <w:rFonts w:ascii="Times New Roman" w:eastAsia="Calibri" w:hAnsi="Times New Roman" w:cs="Times New Roman"/>
          <w:color w:val="000000"/>
          <w:sz w:val="24"/>
          <w:szCs w:val="24"/>
          <w:lang w:eastAsia="ro-RO"/>
        </w:rPr>
        <w:t>E.</w:t>
      </w:r>
      <w:r w:rsidRPr="00697D0E">
        <w:rPr>
          <w:rFonts w:ascii="Times New Roman" w:eastAsia="Calibri" w:hAnsi="Times New Roman" w:cs="Times New Roman"/>
          <w:color w:val="000000"/>
          <w:sz w:val="24"/>
          <w:szCs w:val="24"/>
          <w:lang w:eastAsia="ro-RO"/>
        </w:rPr>
        <w:t xml:space="preserve"> – fila 11 rechizitoriu.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b/>
          <w:color w:val="000000"/>
          <w:sz w:val="24"/>
          <w:szCs w:val="24"/>
          <w:lang w:eastAsia="ro-RO"/>
        </w:rPr>
      </w:pPr>
      <w:r w:rsidRPr="00697D0E">
        <w:rPr>
          <w:rFonts w:ascii="Times New Roman" w:eastAsia="Calibri" w:hAnsi="Times New Roman" w:cs="Times New Roman"/>
          <w:color w:val="000000"/>
          <w:sz w:val="24"/>
          <w:szCs w:val="24"/>
          <w:lang w:eastAsia="ro-RO"/>
        </w:rPr>
        <w:t xml:space="preserve">La încadrarea în drept, </w:t>
      </w:r>
      <w:proofErr w:type="spellStart"/>
      <w:r w:rsidRPr="00697D0E">
        <w:rPr>
          <w:rFonts w:ascii="Times New Roman" w:eastAsia="Calibri" w:hAnsi="Times New Roman" w:cs="Times New Roman"/>
          <w:color w:val="000000"/>
          <w:sz w:val="24"/>
          <w:szCs w:val="24"/>
          <w:lang w:eastAsia="ro-RO"/>
        </w:rPr>
        <w:t>aşa</w:t>
      </w:r>
      <w:proofErr w:type="spellEnd"/>
      <w:r w:rsidRPr="00697D0E">
        <w:rPr>
          <w:rFonts w:ascii="Times New Roman" w:eastAsia="Calibri" w:hAnsi="Times New Roman" w:cs="Times New Roman"/>
          <w:color w:val="000000"/>
          <w:sz w:val="24"/>
          <w:szCs w:val="24"/>
          <w:lang w:eastAsia="ro-RO"/>
        </w:rPr>
        <w:t xml:space="preserve"> cum rezultă din fila 91 rechizitoriu, procurorul arată că </w:t>
      </w:r>
      <w:proofErr w:type="spellStart"/>
      <w:r w:rsidRPr="00697D0E">
        <w:rPr>
          <w:rFonts w:ascii="Times New Roman" w:eastAsia="Calibri" w:hAnsi="Times New Roman" w:cs="Times New Roman"/>
          <w:color w:val="000000"/>
          <w:sz w:val="24"/>
          <w:szCs w:val="24"/>
          <w:lang w:eastAsia="ro-RO"/>
        </w:rPr>
        <w:t>infracţiunea</w:t>
      </w:r>
      <w:proofErr w:type="spellEnd"/>
      <w:r w:rsidRPr="00697D0E">
        <w:rPr>
          <w:rFonts w:ascii="Times New Roman" w:eastAsia="Calibri" w:hAnsi="Times New Roman" w:cs="Times New Roman"/>
          <w:color w:val="000000"/>
          <w:sz w:val="24"/>
          <w:szCs w:val="24"/>
          <w:lang w:eastAsia="ro-RO"/>
        </w:rPr>
        <w:t xml:space="preserve"> de trafic de </w:t>
      </w:r>
      <w:proofErr w:type="spellStart"/>
      <w:r w:rsidRPr="00697D0E">
        <w:rPr>
          <w:rFonts w:ascii="Times New Roman" w:eastAsia="Calibri" w:hAnsi="Times New Roman" w:cs="Times New Roman"/>
          <w:color w:val="000000"/>
          <w:sz w:val="24"/>
          <w:szCs w:val="24"/>
          <w:lang w:eastAsia="ro-RO"/>
        </w:rPr>
        <w:t>influenţă</w:t>
      </w:r>
      <w:proofErr w:type="spellEnd"/>
      <w:r w:rsidRPr="00697D0E">
        <w:rPr>
          <w:rFonts w:ascii="Times New Roman" w:eastAsia="Calibri" w:hAnsi="Times New Roman" w:cs="Times New Roman"/>
          <w:color w:val="000000"/>
          <w:sz w:val="24"/>
          <w:szCs w:val="24"/>
          <w:lang w:eastAsia="ro-RO"/>
        </w:rPr>
        <w:t xml:space="preserve"> ar fi fost comisă de inculpatul </w:t>
      </w:r>
      <w:r w:rsidR="000853B5">
        <w:rPr>
          <w:rFonts w:ascii="Times New Roman" w:eastAsia="Calibri" w:hAnsi="Times New Roman" w:cs="Times New Roman"/>
          <w:color w:val="000000"/>
          <w:sz w:val="24"/>
          <w:szCs w:val="24"/>
          <w:lang w:eastAsia="ro-RO"/>
        </w:rPr>
        <w:t>I3</w:t>
      </w:r>
      <w:r w:rsidRPr="00697D0E">
        <w:rPr>
          <w:rFonts w:ascii="Times New Roman" w:eastAsia="Calibri" w:hAnsi="Times New Roman" w:cs="Times New Roman"/>
          <w:color w:val="000000"/>
          <w:sz w:val="24"/>
          <w:szCs w:val="24"/>
          <w:lang w:eastAsia="ro-RO"/>
        </w:rPr>
        <w:t xml:space="preserve"> în cursul lunii iunie 2013, respectiv ar fi primit de la martorul </w:t>
      </w:r>
      <w:proofErr w:type="spellStart"/>
      <w:r w:rsidRPr="00697D0E">
        <w:rPr>
          <w:rFonts w:ascii="Times New Roman" w:eastAsia="Calibri" w:hAnsi="Times New Roman" w:cs="Times New Roman"/>
          <w:color w:val="000000"/>
          <w:sz w:val="24"/>
          <w:szCs w:val="24"/>
          <w:lang w:eastAsia="ro-RO"/>
        </w:rPr>
        <w:t>denunţător</w:t>
      </w:r>
      <w:proofErr w:type="spellEnd"/>
      <w:r w:rsidRPr="00697D0E">
        <w:rPr>
          <w:rFonts w:ascii="Times New Roman" w:eastAsia="Calibri" w:hAnsi="Times New Roman" w:cs="Times New Roman"/>
          <w:color w:val="000000"/>
          <w:sz w:val="24"/>
          <w:szCs w:val="24"/>
          <w:lang w:eastAsia="ro-RO"/>
        </w:rPr>
        <w:t xml:space="preserve"> </w:t>
      </w:r>
      <w:r w:rsidR="003C6ADA">
        <w:rPr>
          <w:rFonts w:ascii="Times New Roman" w:eastAsia="Calibri" w:hAnsi="Times New Roman" w:cs="Times New Roman"/>
          <w:color w:val="000000"/>
          <w:sz w:val="24"/>
          <w:szCs w:val="24"/>
          <w:lang w:eastAsia="ro-RO"/>
        </w:rPr>
        <w:t>……</w:t>
      </w:r>
      <w:bookmarkStart w:id="0" w:name="_GoBack"/>
      <w:bookmarkEnd w:id="0"/>
      <w:r w:rsidRPr="00697D0E">
        <w:rPr>
          <w:rFonts w:ascii="Times New Roman" w:eastAsia="Calibri" w:hAnsi="Times New Roman" w:cs="Times New Roman"/>
          <w:color w:val="000000"/>
          <w:sz w:val="24"/>
          <w:szCs w:val="24"/>
          <w:lang w:eastAsia="ro-RO"/>
        </w:rPr>
        <w:t xml:space="preserve">, în </w:t>
      </w:r>
      <w:r w:rsidR="000853B5">
        <w:rPr>
          <w:rFonts w:ascii="Times New Roman" w:eastAsia="Calibri" w:hAnsi="Times New Roman" w:cs="Times New Roman"/>
          <w:color w:val="000000"/>
          <w:sz w:val="24"/>
          <w:szCs w:val="24"/>
          <w:lang w:eastAsia="ro-RO"/>
        </w:rPr>
        <w:t>CM</w:t>
      </w:r>
      <w:r w:rsidRPr="00697D0E">
        <w:rPr>
          <w:rFonts w:ascii="Times New Roman" w:eastAsia="Calibri" w:hAnsi="Times New Roman" w:cs="Times New Roman"/>
          <w:color w:val="000000"/>
          <w:sz w:val="24"/>
          <w:szCs w:val="24"/>
          <w:lang w:eastAsia="ro-RO"/>
        </w:rPr>
        <w:t xml:space="preserve">, 5 sticle de coniac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că inculpatul </w:t>
      </w:r>
      <w:r w:rsidR="000853B5">
        <w:rPr>
          <w:rFonts w:ascii="Times New Roman" w:eastAsia="Calibri" w:hAnsi="Times New Roman" w:cs="Times New Roman"/>
          <w:color w:val="000000"/>
          <w:sz w:val="24"/>
          <w:szCs w:val="24"/>
          <w:lang w:eastAsia="ro-RO"/>
        </w:rPr>
        <w:t>I3</w:t>
      </w:r>
      <w:r w:rsidRPr="00697D0E">
        <w:rPr>
          <w:rFonts w:ascii="Times New Roman" w:eastAsia="Calibri" w:hAnsi="Times New Roman" w:cs="Times New Roman"/>
          <w:color w:val="000000"/>
          <w:sz w:val="24"/>
          <w:szCs w:val="24"/>
          <w:lang w:eastAsia="ro-RO"/>
        </w:rPr>
        <w:t xml:space="preserve"> ar fi pretins de la </w:t>
      </w:r>
      <w:proofErr w:type="spellStart"/>
      <w:r w:rsidRPr="00697D0E">
        <w:rPr>
          <w:rFonts w:ascii="Times New Roman" w:eastAsia="Calibri" w:hAnsi="Times New Roman" w:cs="Times New Roman"/>
          <w:color w:val="000000"/>
          <w:sz w:val="24"/>
          <w:szCs w:val="24"/>
          <w:lang w:eastAsia="ro-RO"/>
        </w:rPr>
        <w:t>acelaşi</w:t>
      </w:r>
      <w:proofErr w:type="spellEnd"/>
      <w:r w:rsidRPr="00697D0E">
        <w:rPr>
          <w:rFonts w:ascii="Times New Roman" w:eastAsia="Calibri" w:hAnsi="Times New Roman" w:cs="Times New Roman"/>
          <w:color w:val="000000"/>
          <w:sz w:val="24"/>
          <w:szCs w:val="24"/>
          <w:lang w:eastAsia="ro-RO"/>
        </w:rPr>
        <w:t xml:space="preserve"> martor achitarea unui dejun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a unei </w:t>
      </w:r>
      <w:proofErr w:type="spellStart"/>
      <w:r w:rsidRPr="00697D0E">
        <w:rPr>
          <w:rFonts w:ascii="Times New Roman" w:eastAsia="Calibri" w:hAnsi="Times New Roman" w:cs="Times New Roman"/>
          <w:color w:val="000000"/>
          <w:sz w:val="24"/>
          <w:szCs w:val="24"/>
          <w:lang w:eastAsia="ro-RO"/>
        </w:rPr>
        <w:t>nopţi</w:t>
      </w:r>
      <w:proofErr w:type="spellEnd"/>
      <w:r w:rsidRPr="00697D0E">
        <w:rPr>
          <w:rFonts w:ascii="Times New Roman" w:eastAsia="Calibri" w:hAnsi="Times New Roman" w:cs="Times New Roman"/>
          <w:color w:val="000000"/>
          <w:sz w:val="24"/>
          <w:szCs w:val="24"/>
          <w:lang w:eastAsia="ro-RO"/>
        </w:rPr>
        <w:t xml:space="preserve"> de cazare. Cu prilejul primei întâlniri, la data de 07.06.2013, ar fi existat, potrivit rechizitoriului, o </w:t>
      </w:r>
      <w:proofErr w:type="spellStart"/>
      <w:r w:rsidRPr="00697D0E">
        <w:rPr>
          <w:rFonts w:ascii="Times New Roman" w:eastAsia="Calibri" w:hAnsi="Times New Roman" w:cs="Times New Roman"/>
          <w:color w:val="000000"/>
          <w:sz w:val="24"/>
          <w:szCs w:val="24"/>
          <w:lang w:eastAsia="ro-RO"/>
        </w:rPr>
        <w:t>înţelege</w:t>
      </w:r>
      <w:proofErr w:type="spellEnd"/>
      <w:r w:rsidRPr="00697D0E">
        <w:rPr>
          <w:rFonts w:ascii="Times New Roman" w:eastAsia="Calibri" w:hAnsi="Times New Roman" w:cs="Times New Roman"/>
          <w:color w:val="000000"/>
          <w:sz w:val="24"/>
          <w:szCs w:val="24"/>
          <w:lang w:eastAsia="ro-RO"/>
        </w:rPr>
        <w:t xml:space="preserve"> tacită, în sensul comiterii de către </w:t>
      </w:r>
      <w:r w:rsidR="003C6ADA">
        <w:rPr>
          <w:rFonts w:ascii="Times New Roman" w:eastAsia="Calibri" w:hAnsi="Times New Roman" w:cs="Times New Roman"/>
          <w:color w:val="000000"/>
          <w:sz w:val="24"/>
          <w:szCs w:val="24"/>
          <w:lang w:eastAsia="ro-RO"/>
        </w:rPr>
        <w:t>……….</w:t>
      </w:r>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acceptării de către </w:t>
      </w:r>
      <w:r w:rsidR="000853B5">
        <w:rPr>
          <w:rFonts w:ascii="Times New Roman" w:eastAsia="Calibri" w:hAnsi="Times New Roman" w:cs="Times New Roman"/>
          <w:color w:val="000000"/>
          <w:sz w:val="24"/>
          <w:szCs w:val="24"/>
          <w:lang w:eastAsia="ro-RO"/>
        </w:rPr>
        <w:t>I3</w:t>
      </w:r>
      <w:r w:rsidRPr="00697D0E">
        <w:rPr>
          <w:rFonts w:ascii="Times New Roman" w:eastAsia="Calibri" w:hAnsi="Times New Roman" w:cs="Times New Roman"/>
          <w:color w:val="000000"/>
          <w:sz w:val="24"/>
          <w:szCs w:val="24"/>
          <w:lang w:eastAsia="ro-RO"/>
        </w:rPr>
        <w:t xml:space="preserve"> a unor foloase viitoare, în urma traficării </w:t>
      </w:r>
      <w:proofErr w:type="spellStart"/>
      <w:r w:rsidRPr="00697D0E">
        <w:rPr>
          <w:rFonts w:ascii="Times New Roman" w:eastAsia="Calibri" w:hAnsi="Times New Roman" w:cs="Times New Roman"/>
          <w:color w:val="000000"/>
          <w:sz w:val="24"/>
          <w:szCs w:val="24"/>
          <w:lang w:eastAsia="ro-RO"/>
        </w:rPr>
        <w:t>influenţei</w:t>
      </w:r>
      <w:proofErr w:type="spellEnd"/>
      <w:r w:rsidRPr="00697D0E">
        <w:rPr>
          <w:rFonts w:ascii="Times New Roman" w:eastAsia="Calibri" w:hAnsi="Times New Roman" w:cs="Times New Roman"/>
          <w:color w:val="000000"/>
          <w:sz w:val="24"/>
          <w:szCs w:val="24"/>
          <w:lang w:eastAsia="ro-RO"/>
        </w:rPr>
        <w:t xml:space="preserve">, inculpatul </w:t>
      </w:r>
      <w:r w:rsidR="000853B5">
        <w:rPr>
          <w:rFonts w:ascii="Times New Roman" w:eastAsia="Calibri" w:hAnsi="Times New Roman" w:cs="Times New Roman"/>
          <w:color w:val="000000"/>
          <w:sz w:val="24"/>
          <w:szCs w:val="24"/>
          <w:lang w:eastAsia="ro-RO"/>
        </w:rPr>
        <w:t>I3</w:t>
      </w:r>
      <w:r w:rsidRPr="00697D0E">
        <w:rPr>
          <w:rFonts w:ascii="Times New Roman" w:eastAsia="Calibri" w:hAnsi="Times New Roman" w:cs="Times New Roman"/>
          <w:color w:val="000000"/>
          <w:sz w:val="24"/>
          <w:szCs w:val="24"/>
          <w:lang w:eastAsia="ro-RO"/>
        </w:rPr>
        <w:t xml:space="preserve"> dând de </w:t>
      </w:r>
      <w:proofErr w:type="spellStart"/>
      <w:r w:rsidRPr="00697D0E">
        <w:rPr>
          <w:rFonts w:ascii="Times New Roman" w:eastAsia="Calibri" w:hAnsi="Times New Roman" w:cs="Times New Roman"/>
          <w:color w:val="000000"/>
          <w:sz w:val="24"/>
          <w:szCs w:val="24"/>
          <w:lang w:eastAsia="ro-RO"/>
        </w:rPr>
        <w:t>înţeles</w:t>
      </w:r>
      <w:proofErr w:type="spellEnd"/>
      <w:r w:rsidRPr="00697D0E">
        <w:rPr>
          <w:rFonts w:ascii="Times New Roman" w:eastAsia="Calibri" w:hAnsi="Times New Roman" w:cs="Times New Roman"/>
          <w:color w:val="000000"/>
          <w:sz w:val="24"/>
          <w:szCs w:val="24"/>
          <w:lang w:eastAsia="ro-RO"/>
        </w:rPr>
        <w:t xml:space="preserve"> că va apela la acesta.</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În opinia apărării, </w:t>
      </w:r>
      <w:proofErr w:type="spellStart"/>
      <w:r w:rsidRPr="00697D0E">
        <w:rPr>
          <w:rFonts w:ascii="Times New Roman" w:eastAsia="Calibri" w:hAnsi="Times New Roman" w:cs="Times New Roman"/>
          <w:color w:val="000000"/>
          <w:sz w:val="24"/>
          <w:szCs w:val="24"/>
          <w:lang w:eastAsia="ro-RO"/>
        </w:rPr>
        <w:t>competenţa</w:t>
      </w:r>
      <w:proofErr w:type="spellEnd"/>
      <w:r w:rsidRPr="00697D0E">
        <w:rPr>
          <w:rFonts w:ascii="Times New Roman" w:eastAsia="Calibri" w:hAnsi="Times New Roman" w:cs="Times New Roman"/>
          <w:color w:val="000000"/>
          <w:sz w:val="24"/>
          <w:szCs w:val="24"/>
          <w:lang w:eastAsia="ro-RO"/>
        </w:rPr>
        <w:t xml:space="preserve"> de </w:t>
      </w:r>
      <w:proofErr w:type="spellStart"/>
      <w:r w:rsidRPr="00697D0E">
        <w:rPr>
          <w:rFonts w:ascii="Times New Roman" w:eastAsia="Calibri" w:hAnsi="Times New Roman" w:cs="Times New Roman"/>
          <w:color w:val="000000"/>
          <w:sz w:val="24"/>
          <w:szCs w:val="24"/>
          <w:lang w:eastAsia="ro-RO"/>
        </w:rPr>
        <w:t>soluţionare</w:t>
      </w:r>
      <w:proofErr w:type="spellEnd"/>
      <w:r w:rsidRPr="00697D0E">
        <w:rPr>
          <w:rFonts w:ascii="Times New Roman" w:eastAsia="Calibri" w:hAnsi="Times New Roman" w:cs="Times New Roman"/>
          <w:color w:val="000000"/>
          <w:sz w:val="24"/>
          <w:szCs w:val="24"/>
          <w:lang w:eastAsia="ro-RO"/>
        </w:rPr>
        <w:t xml:space="preserve"> a prezentei cauze ar </w:t>
      </w:r>
      <w:proofErr w:type="spellStart"/>
      <w:r w:rsidRPr="00697D0E">
        <w:rPr>
          <w:rFonts w:ascii="Times New Roman" w:eastAsia="Calibri" w:hAnsi="Times New Roman" w:cs="Times New Roman"/>
          <w:color w:val="000000"/>
          <w:sz w:val="24"/>
          <w:szCs w:val="24"/>
          <w:lang w:eastAsia="ro-RO"/>
        </w:rPr>
        <w:t>aparţine</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Curţii</w:t>
      </w:r>
      <w:proofErr w:type="spellEnd"/>
      <w:r w:rsidRPr="00697D0E">
        <w:rPr>
          <w:rFonts w:ascii="Times New Roman" w:eastAsia="Calibri" w:hAnsi="Times New Roman" w:cs="Times New Roman"/>
          <w:color w:val="000000"/>
          <w:sz w:val="24"/>
          <w:szCs w:val="24"/>
          <w:lang w:eastAsia="ro-RO"/>
        </w:rPr>
        <w:t xml:space="preserve"> de Apel </w:t>
      </w:r>
      <w:r w:rsidR="00A02E7B">
        <w:rPr>
          <w:rFonts w:ascii="Times New Roman" w:eastAsia="Calibri" w:hAnsi="Times New Roman" w:cs="Times New Roman"/>
          <w:color w:val="000000"/>
          <w:sz w:val="24"/>
          <w:szCs w:val="24"/>
          <w:lang w:eastAsia="ro-RO"/>
        </w:rPr>
        <w:t>Z</w:t>
      </w:r>
      <w:r w:rsidRPr="00697D0E">
        <w:rPr>
          <w:rFonts w:ascii="Times New Roman" w:eastAsia="Calibri" w:hAnsi="Times New Roman" w:cs="Times New Roman"/>
          <w:color w:val="000000"/>
          <w:sz w:val="24"/>
          <w:szCs w:val="24"/>
          <w:lang w:eastAsia="ro-RO"/>
        </w:rPr>
        <w:t xml:space="preserve">. Astfel, în baza art. 346 alin.6 rap. la art. </w:t>
      </w:r>
      <w:smartTag w:uri="urn:schemas-microsoft-com:office:smarttags" w:element="metricconverter">
        <w:smartTagPr>
          <w:attr w:name="ProductID" w:val="50 C"/>
        </w:smartTagPr>
        <w:r w:rsidRPr="00697D0E">
          <w:rPr>
            <w:rFonts w:ascii="Times New Roman" w:eastAsia="Calibri" w:hAnsi="Times New Roman" w:cs="Times New Roman"/>
            <w:color w:val="000000"/>
            <w:sz w:val="24"/>
            <w:szCs w:val="24"/>
            <w:lang w:eastAsia="ro-RO"/>
          </w:rPr>
          <w:t xml:space="preserve">50 </w:t>
        </w:r>
        <w:proofErr w:type="spellStart"/>
        <w:r w:rsidRPr="00697D0E">
          <w:rPr>
            <w:rFonts w:ascii="Times New Roman" w:eastAsia="Calibri" w:hAnsi="Times New Roman" w:cs="Times New Roman"/>
            <w:color w:val="000000"/>
            <w:sz w:val="24"/>
            <w:szCs w:val="24"/>
            <w:lang w:eastAsia="ro-RO"/>
          </w:rPr>
          <w:t>C</w:t>
        </w:r>
      </w:smartTag>
      <w:r w:rsidRPr="00697D0E">
        <w:rPr>
          <w:rFonts w:ascii="Times New Roman" w:eastAsia="Calibri" w:hAnsi="Times New Roman" w:cs="Times New Roman"/>
          <w:color w:val="000000"/>
          <w:sz w:val="24"/>
          <w:szCs w:val="24"/>
          <w:lang w:eastAsia="ro-RO"/>
        </w:rPr>
        <w:t>.p.p</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art. 47 alin.2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w:t>
      </w:r>
      <w:smartTag w:uri="urn:schemas-microsoft-com:office:smarttags" w:element="metricconverter">
        <w:smartTagPr>
          <w:attr w:name="ProductID" w:val="3 C"/>
        </w:smartTagPr>
        <w:r w:rsidRPr="00697D0E">
          <w:rPr>
            <w:rFonts w:ascii="Times New Roman" w:eastAsia="Calibri" w:hAnsi="Times New Roman" w:cs="Times New Roman"/>
            <w:color w:val="000000"/>
            <w:sz w:val="24"/>
            <w:szCs w:val="24"/>
            <w:lang w:eastAsia="ro-RO"/>
          </w:rPr>
          <w:t xml:space="preserve">3 </w:t>
        </w:r>
        <w:proofErr w:type="spellStart"/>
        <w:r w:rsidRPr="00697D0E">
          <w:rPr>
            <w:rFonts w:ascii="Times New Roman" w:eastAsia="Calibri" w:hAnsi="Times New Roman" w:cs="Times New Roman"/>
            <w:color w:val="000000"/>
            <w:sz w:val="24"/>
            <w:szCs w:val="24"/>
            <w:lang w:eastAsia="ro-RO"/>
          </w:rPr>
          <w:t>C</w:t>
        </w:r>
      </w:smartTag>
      <w:r w:rsidRPr="00697D0E">
        <w:rPr>
          <w:rFonts w:ascii="Times New Roman" w:eastAsia="Calibri" w:hAnsi="Times New Roman" w:cs="Times New Roman"/>
          <w:color w:val="000000"/>
          <w:sz w:val="24"/>
          <w:szCs w:val="24"/>
          <w:lang w:eastAsia="ro-RO"/>
        </w:rPr>
        <w:t>.p.p.şi</w:t>
      </w:r>
      <w:proofErr w:type="spellEnd"/>
      <w:r w:rsidRPr="00697D0E">
        <w:rPr>
          <w:rFonts w:ascii="Times New Roman" w:eastAsia="Calibri" w:hAnsi="Times New Roman" w:cs="Times New Roman"/>
          <w:color w:val="000000"/>
          <w:sz w:val="24"/>
          <w:szCs w:val="24"/>
          <w:lang w:eastAsia="ro-RO"/>
        </w:rPr>
        <w:t xml:space="preserve"> art. 41.alin. 1 lit. a </w:t>
      </w:r>
      <w:proofErr w:type="spellStart"/>
      <w:r w:rsidRPr="00697D0E">
        <w:rPr>
          <w:rFonts w:ascii="Times New Roman" w:eastAsia="Calibri" w:hAnsi="Times New Roman" w:cs="Times New Roman"/>
          <w:color w:val="000000"/>
          <w:sz w:val="24"/>
          <w:szCs w:val="24"/>
          <w:lang w:eastAsia="ro-RO"/>
        </w:rPr>
        <w:t>C.p.p</w:t>
      </w:r>
      <w:proofErr w:type="spellEnd"/>
      <w:r w:rsidRPr="00697D0E">
        <w:rPr>
          <w:rFonts w:ascii="Times New Roman" w:eastAsia="Calibri" w:hAnsi="Times New Roman" w:cs="Times New Roman"/>
          <w:color w:val="000000"/>
          <w:sz w:val="24"/>
          <w:szCs w:val="24"/>
          <w:lang w:eastAsia="ro-RO"/>
        </w:rPr>
        <w:t xml:space="preserve">. solicită declinarea competentei de </w:t>
      </w:r>
      <w:proofErr w:type="spellStart"/>
      <w:r w:rsidRPr="00697D0E">
        <w:rPr>
          <w:rFonts w:ascii="Times New Roman" w:eastAsia="Calibri" w:hAnsi="Times New Roman" w:cs="Times New Roman"/>
          <w:color w:val="000000"/>
          <w:sz w:val="24"/>
          <w:szCs w:val="24"/>
          <w:lang w:eastAsia="ro-RO"/>
        </w:rPr>
        <w:t>soluţionare</w:t>
      </w:r>
      <w:proofErr w:type="spellEnd"/>
      <w:r w:rsidRPr="00697D0E">
        <w:rPr>
          <w:rFonts w:ascii="Times New Roman" w:eastAsia="Calibri" w:hAnsi="Times New Roman" w:cs="Times New Roman"/>
          <w:color w:val="000000"/>
          <w:sz w:val="24"/>
          <w:szCs w:val="24"/>
          <w:lang w:eastAsia="ro-RO"/>
        </w:rPr>
        <w:t xml:space="preserve"> a cauzei în favoarea </w:t>
      </w:r>
      <w:proofErr w:type="spellStart"/>
      <w:r w:rsidRPr="00697D0E">
        <w:rPr>
          <w:rFonts w:ascii="Times New Roman" w:eastAsia="Calibri" w:hAnsi="Times New Roman" w:cs="Times New Roman"/>
          <w:color w:val="000000"/>
          <w:sz w:val="24"/>
          <w:szCs w:val="24"/>
          <w:lang w:eastAsia="ro-RO"/>
        </w:rPr>
        <w:t>Curţii</w:t>
      </w:r>
      <w:proofErr w:type="spellEnd"/>
      <w:r w:rsidRPr="00697D0E">
        <w:rPr>
          <w:rFonts w:ascii="Times New Roman" w:eastAsia="Calibri" w:hAnsi="Times New Roman" w:cs="Times New Roman"/>
          <w:color w:val="000000"/>
          <w:sz w:val="24"/>
          <w:szCs w:val="24"/>
          <w:lang w:eastAsia="ro-RO"/>
        </w:rPr>
        <w:t xml:space="preserve"> de Apel </w:t>
      </w:r>
      <w:r w:rsidR="00A02E7B">
        <w:rPr>
          <w:rFonts w:ascii="Times New Roman" w:eastAsia="Calibri" w:hAnsi="Times New Roman" w:cs="Times New Roman"/>
          <w:color w:val="000000"/>
          <w:sz w:val="24"/>
          <w:szCs w:val="24"/>
          <w:lang w:eastAsia="ro-RO"/>
        </w:rPr>
        <w:t>Z</w:t>
      </w:r>
      <w:r w:rsidRPr="00697D0E">
        <w:rPr>
          <w:rFonts w:ascii="Times New Roman" w:eastAsia="Calibri" w:hAnsi="Times New Roman" w:cs="Times New Roman"/>
          <w:color w:val="000000"/>
          <w:sz w:val="24"/>
          <w:szCs w:val="24"/>
          <w:lang w:eastAsia="ro-RO"/>
        </w:rPr>
        <w:t xml:space="preserv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i/>
          <w:color w:val="000000"/>
          <w:sz w:val="24"/>
          <w:szCs w:val="24"/>
          <w:u w:val="single"/>
          <w:lang w:eastAsia="ro-RO"/>
        </w:rPr>
        <w:t xml:space="preserve">Cu privire la </w:t>
      </w:r>
      <w:proofErr w:type="spellStart"/>
      <w:r w:rsidRPr="00697D0E">
        <w:rPr>
          <w:rFonts w:ascii="Times New Roman" w:eastAsia="Calibri" w:hAnsi="Times New Roman" w:cs="Times New Roman"/>
          <w:i/>
          <w:color w:val="000000"/>
          <w:sz w:val="24"/>
          <w:szCs w:val="24"/>
          <w:u w:val="single"/>
          <w:lang w:eastAsia="ro-RO"/>
        </w:rPr>
        <w:t>excepţia</w:t>
      </w:r>
      <w:proofErr w:type="spellEnd"/>
      <w:r w:rsidRPr="00697D0E">
        <w:rPr>
          <w:rFonts w:ascii="Times New Roman" w:eastAsia="Calibri" w:hAnsi="Times New Roman" w:cs="Times New Roman"/>
          <w:i/>
          <w:color w:val="000000"/>
          <w:sz w:val="24"/>
          <w:szCs w:val="24"/>
          <w:u w:val="single"/>
          <w:lang w:eastAsia="ro-RO"/>
        </w:rPr>
        <w:t xml:space="preserve"> </w:t>
      </w:r>
      <w:proofErr w:type="spellStart"/>
      <w:r w:rsidRPr="00697D0E">
        <w:rPr>
          <w:rFonts w:ascii="Times New Roman" w:eastAsia="Calibri" w:hAnsi="Times New Roman" w:cs="Times New Roman"/>
          <w:i/>
          <w:color w:val="000000"/>
          <w:sz w:val="24"/>
          <w:szCs w:val="24"/>
          <w:u w:val="single"/>
          <w:lang w:eastAsia="ro-RO"/>
        </w:rPr>
        <w:t>neregularităţii</w:t>
      </w:r>
      <w:proofErr w:type="spellEnd"/>
      <w:r w:rsidRPr="00697D0E">
        <w:rPr>
          <w:rFonts w:ascii="Times New Roman" w:eastAsia="Calibri" w:hAnsi="Times New Roman" w:cs="Times New Roman"/>
          <w:i/>
          <w:color w:val="000000"/>
          <w:sz w:val="24"/>
          <w:szCs w:val="24"/>
          <w:u w:val="single"/>
          <w:lang w:eastAsia="ro-RO"/>
        </w:rPr>
        <w:t xml:space="preserve"> actului de sesizare a </w:t>
      </w:r>
      <w:proofErr w:type="spellStart"/>
      <w:r w:rsidRPr="00697D0E">
        <w:rPr>
          <w:rFonts w:ascii="Times New Roman" w:eastAsia="Calibri" w:hAnsi="Times New Roman" w:cs="Times New Roman"/>
          <w:i/>
          <w:color w:val="000000"/>
          <w:sz w:val="24"/>
          <w:szCs w:val="24"/>
          <w:u w:val="single"/>
          <w:lang w:eastAsia="ro-RO"/>
        </w:rPr>
        <w:t>instanţei</w:t>
      </w:r>
      <w:proofErr w:type="spellEnd"/>
      <w:r w:rsidRPr="00697D0E">
        <w:rPr>
          <w:rFonts w:ascii="Times New Roman" w:eastAsia="Calibri" w:hAnsi="Times New Roman" w:cs="Times New Roman"/>
          <w:i/>
          <w:color w:val="000000"/>
          <w:sz w:val="24"/>
          <w:szCs w:val="24"/>
          <w:u w:val="single"/>
          <w:lang w:eastAsia="ro-RO"/>
        </w:rPr>
        <w:t xml:space="preserve">, </w:t>
      </w:r>
      <w:r w:rsidRPr="00697D0E">
        <w:rPr>
          <w:rFonts w:ascii="Times New Roman" w:eastAsia="Calibri" w:hAnsi="Times New Roman" w:cs="Times New Roman"/>
          <w:color w:val="000000"/>
          <w:sz w:val="24"/>
          <w:szCs w:val="24"/>
          <w:lang w:eastAsia="ro-RO"/>
        </w:rPr>
        <w:t xml:space="preserve">apărarea arată că nu au fost respectate prevederile legale privind </w:t>
      </w:r>
      <w:proofErr w:type="spellStart"/>
      <w:r w:rsidRPr="00697D0E">
        <w:rPr>
          <w:rFonts w:ascii="Times New Roman" w:eastAsia="Calibri" w:hAnsi="Times New Roman" w:cs="Times New Roman"/>
          <w:color w:val="000000"/>
          <w:sz w:val="24"/>
          <w:szCs w:val="24"/>
          <w:lang w:eastAsia="ro-RO"/>
        </w:rPr>
        <w:t>condiţiile</w:t>
      </w:r>
      <w:proofErr w:type="spellEnd"/>
      <w:r w:rsidRPr="00697D0E">
        <w:rPr>
          <w:rFonts w:ascii="Times New Roman" w:eastAsia="Calibri" w:hAnsi="Times New Roman" w:cs="Times New Roman"/>
          <w:color w:val="000000"/>
          <w:sz w:val="24"/>
          <w:szCs w:val="24"/>
          <w:lang w:eastAsia="ro-RO"/>
        </w:rPr>
        <w:t xml:space="preserve"> de fond pe care trebuie să le îndeplinească actul de sesizare al </w:t>
      </w:r>
      <w:proofErr w:type="spellStart"/>
      <w:r w:rsidRPr="00697D0E">
        <w:rPr>
          <w:rFonts w:ascii="Times New Roman" w:eastAsia="Calibri" w:hAnsi="Times New Roman" w:cs="Times New Roman"/>
          <w:color w:val="000000"/>
          <w:sz w:val="24"/>
          <w:szCs w:val="24"/>
          <w:lang w:eastAsia="ro-RO"/>
        </w:rPr>
        <w:t>instanţei</w:t>
      </w:r>
      <w:proofErr w:type="spellEnd"/>
      <w:r w:rsidRPr="00697D0E">
        <w:rPr>
          <w:rFonts w:ascii="Times New Roman" w:eastAsia="Calibri" w:hAnsi="Times New Roman" w:cs="Times New Roman"/>
          <w:color w:val="000000"/>
          <w:sz w:val="24"/>
          <w:szCs w:val="24"/>
          <w:lang w:eastAsia="ro-RO"/>
        </w:rPr>
        <w:t xml:space="preserve">, aspect care atrage nulitatea rechizitoriului, potrivit </w:t>
      </w:r>
      <w:proofErr w:type="spellStart"/>
      <w:r w:rsidRPr="00697D0E">
        <w:rPr>
          <w:rFonts w:ascii="Times New Roman" w:eastAsia="Calibri" w:hAnsi="Times New Roman" w:cs="Times New Roman"/>
          <w:color w:val="000000"/>
          <w:sz w:val="24"/>
          <w:szCs w:val="24"/>
          <w:lang w:eastAsia="ro-RO"/>
        </w:rPr>
        <w:t>dispoziţiilor</w:t>
      </w:r>
      <w:proofErr w:type="spellEnd"/>
      <w:r w:rsidRPr="00697D0E">
        <w:rPr>
          <w:rFonts w:ascii="Times New Roman" w:eastAsia="Calibri" w:hAnsi="Times New Roman" w:cs="Times New Roman"/>
          <w:color w:val="000000"/>
          <w:sz w:val="24"/>
          <w:szCs w:val="24"/>
          <w:lang w:eastAsia="ro-RO"/>
        </w:rPr>
        <w:t xml:space="preserve"> art. 282 alin.1 </w:t>
      </w:r>
      <w:proofErr w:type="spellStart"/>
      <w:r w:rsidRPr="00697D0E">
        <w:rPr>
          <w:rFonts w:ascii="Times New Roman" w:eastAsia="Calibri" w:hAnsi="Times New Roman" w:cs="Times New Roman"/>
          <w:color w:val="000000"/>
          <w:sz w:val="24"/>
          <w:szCs w:val="24"/>
          <w:lang w:eastAsia="ro-RO"/>
        </w:rPr>
        <w:t>C.p.p</w:t>
      </w:r>
      <w:proofErr w:type="spellEnd"/>
      <w:r w:rsidRPr="00697D0E">
        <w:rPr>
          <w:rFonts w:ascii="Times New Roman" w:eastAsia="Calibri" w:hAnsi="Times New Roman" w:cs="Times New Roman"/>
          <w:color w:val="000000"/>
          <w:sz w:val="24"/>
          <w:szCs w:val="24"/>
          <w:lang w:eastAsia="ro-RO"/>
        </w:rPr>
        <w:t xml:space="preserve">., fiind </w:t>
      </w:r>
      <w:proofErr w:type="spellStart"/>
      <w:r w:rsidRPr="00697D0E">
        <w:rPr>
          <w:rFonts w:ascii="Times New Roman" w:eastAsia="Calibri" w:hAnsi="Times New Roman" w:cs="Times New Roman"/>
          <w:color w:val="000000"/>
          <w:sz w:val="24"/>
          <w:szCs w:val="24"/>
          <w:lang w:eastAsia="ro-RO"/>
        </w:rPr>
        <w:t>evidenţiat</w:t>
      </w:r>
      <w:proofErr w:type="spellEnd"/>
      <w:r w:rsidRPr="00697D0E">
        <w:rPr>
          <w:rFonts w:ascii="Times New Roman" w:eastAsia="Calibri" w:hAnsi="Times New Roman" w:cs="Times New Roman"/>
          <w:color w:val="000000"/>
          <w:sz w:val="24"/>
          <w:szCs w:val="24"/>
          <w:lang w:eastAsia="ro-RO"/>
        </w:rPr>
        <w:t xml:space="preserve"> caracterul imprecis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confuz al rechizitoriului din perspectiva descrierii faptelor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al localizării acestora în timp.</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Această </w:t>
      </w:r>
      <w:proofErr w:type="spellStart"/>
      <w:r w:rsidRPr="00697D0E">
        <w:rPr>
          <w:rFonts w:ascii="Times New Roman" w:eastAsia="Calibri" w:hAnsi="Times New Roman" w:cs="Times New Roman"/>
          <w:color w:val="000000"/>
          <w:sz w:val="24"/>
          <w:szCs w:val="24"/>
          <w:lang w:eastAsia="ro-RO"/>
        </w:rPr>
        <w:t>situaţie</w:t>
      </w:r>
      <w:proofErr w:type="spellEnd"/>
      <w:r w:rsidRPr="00697D0E">
        <w:rPr>
          <w:rFonts w:ascii="Times New Roman" w:eastAsia="Calibri" w:hAnsi="Times New Roman" w:cs="Times New Roman"/>
          <w:color w:val="000000"/>
          <w:sz w:val="24"/>
          <w:szCs w:val="24"/>
          <w:lang w:eastAsia="ro-RO"/>
        </w:rPr>
        <w:t xml:space="preserve"> îi pune pe cei doi </w:t>
      </w:r>
      <w:proofErr w:type="spellStart"/>
      <w:r w:rsidRPr="00697D0E">
        <w:rPr>
          <w:rFonts w:ascii="Times New Roman" w:eastAsia="Calibri" w:hAnsi="Times New Roman" w:cs="Times New Roman"/>
          <w:color w:val="000000"/>
          <w:sz w:val="24"/>
          <w:szCs w:val="24"/>
          <w:lang w:eastAsia="ro-RO"/>
        </w:rPr>
        <w:t>inculpaţi</w:t>
      </w:r>
      <w:proofErr w:type="spellEnd"/>
      <w:r w:rsidRPr="00697D0E">
        <w:rPr>
          <w:rFonts w:ascii="Times New Roman" w:eastAsia="Calibri" w:hAnsi="Times New Roman" w:cs="Times New Roman"/>
          <w:color w:val="000000"/>
          <w:sz w:val="24"/>
          <w:szCs w:val="24"/>
          <w:lang w:eastAsia="ro-RO"/>
        </w:rPr>
        <w:t xml:space="preserve"> în imposibilitate de a proba lipsa de temeinicie a probelor în acuzare. În rechizitoriu nu se precizează cu claritate momentul în care s-ar fi comis </w:t>
      </w:r>
      <w:proofErr w:type="spellStart"/>
      <w:r w:rsidRPr="00697D0E">
        <w:rPr>
          <w:rFonts w:ascii="Times New Roman" w:eastAsia="Calibri" w:hAnsi="Times New Roman" w:cs="Times New Roman"/>
          <w:color w:val="000000"/>
          <w:sz w:val="24"/>
          <w:szCs w:val="24"/>
          <w:lang w:eastAsia="ro-RO"/>
        </w:rPr>
        <w:t>infracţiunile</w:t>
      </w:r>
      <w:proofErr w:type="spellEnd"/>
      <w:r w:rsidRPr="00697D0E">
        <w:rPr>
          <w:rFonts w:ascii="Times New Roman" w:eastAsia="Calibri" w:hAnsi="Times New Roman" w:cs="Times New Roman"/>
          <w:color w:val="000000"/>
          <w:sz w:val="24"/>
          <w:szCs w:val="24"/>
          <w:lang w:eastAsia="ro-RO"/>
        </w:rPr>
        <w:t xml:space="preserve"> de cumpărare de </w:t>
      </w:r>
      <w:proofErr w:type="spellStart"/>
      <w:r w:rsidRPr="00697D0E">
        <w:rPr>
          <w:rFonts w:ascii="Times New Roman" w:eastAsia="Calibri" w:hAnsi="Times New Roman" w:cs="Times New Roman"/>
          <w:color w:val="000000"/>
          <w:sz w:val="24"/>
          <w:szCs w:val="24"/>
          <w:lang w:eastAsia="ro-RO"/>
        </w:rPr>
        <w:t>influenţă</w:t>
      </w:r>
      <w:proofErr w:type="spellEnd"/>
      <w:r w:rsidRPr="00697D0E">
        <w:rPr>
          <w:rFonts w:ascii="Times New Roman" w:eastAsia="Calibri" w:hAnsi="Times New Roman" w:cs="Times New Roman"/>
          <w:color w:val="000000"/>
          <w:sz w:val="24"/>
          <w:szCs w:val="24"/>
          <w:lang w:eastAsia="ro-RO"/>
        </w:rPr>
        <w:t xml:space="preserve">, respectiv de trafic de </w:t>
      </w:r>
      <w:proofErr w:type="spellStart"/>
      <w:r w:rsidRPr="00697D0E">
        <w:rPr>
          <w:rFonts w:ascii="Times New Roman" w:eastAsia="Calibri" w:hAnsi="Times New Roman" w:cs="Times New Roman"/>
          <w:color w:val="000000"/>
          <w:sz w:val="24"/>
          <w:szCs w:val="24"/>
          <w:lang w:eastAsia="ro-RO"/>
        </w:rPr>
        <w:t>influenţă</w:t>
      </w:r>
      <w:proofErr w:type="spellEnd"/>
      <w:r w:rsidRPr="00697D0E">
        <w:rPr>
          <w:rFonts w:ascii="Times New Roman" w:eastAsia="Calibri" w:hAnsi="Times New Roman" w:cs="Times New Roman"/>
          <w:color w:val="000000"/>
          <w:sz w:val="24"/>
          <w:szCs w:val="24"/>
          <w:lang w:eastAsia="ro-RO"/>
        </w:rPr>
        <w:t xml:space="preserve">. A fost indicată o perioadă generică de comitere a faptelor. În răspunsul la cererile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excepţiile</w:t>
      </w:r>
      <w:proofErr w:type="spellEnd"/>
      <w:r w:rsidRPr="00697D0E">
        <w:rPr>
          <w:rFonts w:ascii="Times New Roman" w:eastAsia="Calibri" w:hAnsi="Times New Roman" w:cs="Times New Roman"/>
          <w:color w:val="000000"/>
          <w:sz w:val="24"/>
          <w:szCs w:val="24"/>
          <w:lang w:eastAsia="ro-RO"/>
        </w:rPr>
        <w:t xml:space="preserve"> formulate s-a </w:t>
      </w:r>
      <w:proofErr w:type="spellStart"/>
      <w:r w:rsidRPr="00697D0E">
        <w:rPr>
          <w:rFonts w:ascii="Times New Roman" w:eastAsia="Calibri" w:hAnsi="Times New Roman" w:cs="Times New Roman"/>
          <w:color w:val="000000"/>
          <w:sz w:val="24"/>
          <w:szCs w:val="24"/>
          <w:lang w:eastAsia="ro-RO"/>
        </w:rPr>
        <w:t>reţinut</w:t>
      </w:r>
      <w:proofErr w:type="spellEnd"/>
      <w:r w:rsidRPr="00697D0E">
        <w:rPr>
          <w:rFonts w:ascii="Times New Roman" w:eastAsia="Calibri" w:hAnsi="Times New Roman" w:cs="Times New Roman"/>
          <w:color w:val="000000"/>
          <w:sz w:val="24"/>
          <w:szCs w:val="24"/>
          <w:lang w:eastAsia="ro-RO"/>
        </w:rPr>
        <w:t xml:space="preserve"> că apare absurdă </w:t>
      </w:r>
      <w:proofErr w:type="spellStart"/>
      <w:r w:rsidRPr="00697D0E">
        <w:rPr>
          <w:rFonts w:ascii="Times New Roman" w:eastAsia="Calibri" w:hAnsi="Times New Roman" w:cs="Times New Roman"/>
          <w:color w:val="000000"/>
          <w:sz w:val="24"/>
          <w:szCs w:val="24"/>
          <w:lang w:eastAsia="ro-RO"/>
        </w:rPr>
        <w:t>cerinţa</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inculpaţilor</w:t>
      </w:r>
      <w:proofErr w:type="spellEnd"/>
      <w:r w:rsidRPr="00697D0E">
        <w:rPr>
          <w:rFonts w:ascii="Times New Roman" w:eastAsia="Calibri" w:hAnsi="Times New Roman" w:cs="Times New Roman"/>
          <w:color w:val="000000"/>
          <w:sz w:val="24"/>
          <w:szCs w:val="24"/>
          <w:lang w:eastAsia="ro-RO"/>
        </w:rPr>
        <w:t xml:space="preserve"> din perspectiva localizării faptelor în timp, în contextul în care de la data </w:t>
      </w:r>
      <w:proofErr w:type="spellStart"/>
      <w:r w:rsidRPr="00697D0E">
        <w:rPr>
          <w:rFonts w:ascii="Times New Roman" w:eastAsia="Calibri" w:hAnsi="Times New Roman" w:cs="Times New Roman"/>
          <w:color w:val="000000"/>
          <w:sz w:val="24"/>
          <w:szCs w:val="24"/>
          <w:lang w:eastAsia="ro-RO"/>
        </w:rPr>
        <w:t>săvârşirii</w:t>
      </w:r>
      <w:proofErr w:type="spellEnd"/>
      <w:r w:rsidRPr="00697D0E">
        <w:rPr>
          <w:rFonts w:ascii="Times New Roman" w:eastAsia="Calibri" w:hAnsi="Times New Roman" w:cs="Times New Roman"/>
          <w:color w:val="000000"/>
          <w:sz w:val="24"/>
          <w:szCs w:val="24"/>
          <w:lang w:eastAsia="ro-RO"/>
        </w:rPr>
        <w:t xml:space="preserve"> presupuselor </w:t>
      </w:r>
      <w:proofErr w:type="spellStart"/>
      <w:r w:rsidRPr="00697D0E">
        <w:rPr>
          <w:rFonts w:ascii="Times New Roman" w:eastAsia="Calibri" w:hAnsi="Times New Roman" w:cs="Times New Roman"/>
          <w:color w:val="000000"/>
          <w:sz w:val="24"/>
          <w:szCs w:val="24"/>
          <w:lang w:eastAsia="ro-RO"/>
        </w:rPr>
        <w:t>infracţiuni</w:t>
      </w:r>
      <w:proofErr w:type="spellEnd"/>
      <w:r w:rsidRPr="00697D0E">
        <w:rPr>
          <w:rFonts w:ascii="Times New Roman" w:eastAsia="Calibri" w:hAnsi="Times New Roman" w:cs="Times New Roman"/>
          <w:color w:val="000000"/>
          <w:sz w:val="24"/>
          <w:szCs w:val="24"/>
          <w:lang w:eastAsia="ro-RO"/>
        </w:rPr>
        <w:t xml:space="preserve"> au trecut trei ani.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Astfel, în capitolul I al rechizitoriului procurorul </w:t>
      </w:r>
      <w:proofErr w:type="spellStart"/>
      <w:r w:rsidRPr="00697D0E">
        <w:rPr>
          <w:rFonts w:ascii="Times New Roman" w:eastAsia="Calibri" w:hAnsi="Times New Roman" w:cs="Times New Roman"/>
          <w:color w:val="000000"/>
          <w:sz w:val="24"/>
          <w:szCs w:val="24"/>
          <w:lang w:eastAsia="ro-RO"/>
        </w:rPr>
        <w:t>menţionează</w:t>
      </w:r>
      <w:proofErr w:type="spellEnd"/>
      <w:r w:rsidRPr="00697D0E">
        <w:rPr>
          <w:rFonts w:ascii="Times New Roman" w:eastAsia="Calibri" w:hAnsi="Times New Roman" w:cs="Times New Roman"/>
          <w:color w:val="000000"/>
          <w:sz w:val="24"/>
          <w:szCs w:val="24"/>
          <w:lang w:eastAsia="ro-RO"/>
        </w:rPr>
        <w:t xml:space="preserve"> că urmare a exercitării </w:t>
      </w:r>
      <w:proofErr w:type="spellStart"/>
      <w:r w:rsidRPr="00697D0E">
        <w:rPr>
          <w:rFonts w:ascii="Times New Roman" w:eastAsia="Calibri" w:hAnsi="Times New Roman" w:cs="Times New Roman"/>
          <w:color w:val="000000"/>
          <w:sz w:val="24"/>
          <w:szCs w:val="24"/>
          <w:lang w:eastAsia="ro-RO"/>
        </w:rPr>
        <w:t>influenţei</w:t>
      </w:r>
      <w:proofErr w:type="spellEnd"/>
      <w:r w:rsidRPr="00697D0E">
        <w:rPr>
          <w:rFonts w:ascii="Times New Roman" w:eastAsia="Calibri" w:hAnsi="Times New Roman" w:cs="Times New Roman"/>
          <w:color w:val="000000"/>
          <w:sz w:val="24"/>
          <w:szCs w:val="24"/>
          <w:lang w:eastAsia="ro-RO"/>
        </w:rPr>
        <w:t xml:space="preserve"> de către inculpatul </w:t>
      </w:r>
      <w:r w:rsidR="000853B5">
        <w:rPr>
          <w:rFonts w:ascii="Times New Roman" w:eastAsia="Calibri" w:hAnsi="Times New Roman" w:cs="Times New Roman"/>
          <w:color w:val="000000"/>
          <w:sz w:val="24"/>
          <w:szCs w:val="24"/>
          <w:lang w:eastAsia="ro-RO"/>
        </w:rPr>
        <w:t>I3</w:t>
      </w:r>
      <w:r w:rsidRPr="00697D0E">
        <w:rPr>
          <w:rFonts w:ascii="Times New Roman" w:eastAsia="Calibri" w:hAnsi="Times New Roman" w:cs="Times New Roman"/>
          <w:color w:val="000000"/>
          <w:sz w:val="24"/>
          <w:szCs w:val="24"/>
          <w:lang w:eastAsia="ro-RO"/>
        </w:rPr>
        <w:t xml:space="preserve">, </w:t>
      </w:r>
      <w:r w:rsidR="000853B5">
        <w:rPr>
          <w:rFonts w:ascii="Times New Roman" w:eastAsia="Calibri" w:hAnsi="Times New Roman" w:cs="Times New Roman"/>
          <w:color w:val="000000"/>
          <w:sz w:val="24"/>
          <w:szCs w:val="24"/>
          <w:lang w:eastAsia="ro-RO"/>
        </w:rPr>
        <w:t>MD</w:t>
      </w:r>
      <w:r w:rsidRPr="00697D0E">
        <w:rPr>
          <w:rFonts w:ascii="Times New Roman" w:eastAsia="Calibri" w:hAnsi="Times New Roman" w:cs="Times New Roman"/>
          <w:color w:val="000000"/>
          <w:sz w:val="24"/>
          <w:szCs w:val="24"/>
          <w:lang w:eastAsia="ro-RO"/>
        </w:rPr>
        <w:t xml:space="preserve"> s-a prezentat la sediul Ministerului Transporturilor, prilej cu care au fost înmânate </w:t>
      </w:r>
      <w:proofErr w:type="spellStart"/>
      <w:r w:rsidRPr="00697D0E">
        <w:rPr>
          <w:rFonts w:ascii="Times New Roman" w:eastAsia="Calibri" w:hAnsi="Times New Roman" w:cs="Times New Roman"/>
          <w:color w:val="000000"/>
          <w:sz w:val="24"/>
          <w:szCs w:val="24"/>
          <w:lang w:eastAsia="ro-RO"/>
        </w:rPr>
        <w:t>autorizaţiile</w:t>
      </w:r>
      <w:proofErr w:type="spellEnd"/>
      <w:r w:rsidRPr="00697D0E">
        <w:rPr>
          <w:rFonts w:ascii="Times New Roman" w:eastAsia="Calibri" w:hAnsi="Times New Roman" w:cs="Times New Roman"/>
          <w:color w:val="000000"/>
          <w:sz w:val="24"/>
          <w:szCs w:val="24"/>
          <w:lang w:eastAsia="ro-RO"/>
        </w:rPr>
        <w:t xml:space="preserve"> cu trei numere diferite din data de 07.06.2013 În capitolul III procurorul </w:t>
      </w:r>
      <w:proofErr w:type="spellStart"/>
      <w:r w:rsidRPr="00697D0E">
        <w:rPr>
          <w:rFonts w:ascii="Times New Roman" w:eastAsia="Calibri" w:hAnsi="Times New Roman" w:cs="Times New Roman"/>
          <w:color w:val="000000"/>
          <w:sz w:val="24"/>
          <w:szCs w:val="24"/>
          <w:lang w:eastAsia="ro-RO"/>
        </w:rPr>
        <w:t>menţionează</w:t>
      </w:r>
      <w:proofErr w:type="spellEnd"/>
      <w:r w:rsidRPr="00697D0E">
        <w:rPr>
          <w:rFonts w:ascii="Times New Roman" w:eastAsia="Calibri" w:hAnsi="Times New Roman" w:cs="Times New Roman"/>
          <w:color w:val="000000"/>
          <w:sz w:val="24"/>
          <w:szCs w:val="24"/>
          <w:lang w:eastAsia="ro-RO"/>
        </w:rPr>
        <w:t xml:space="preserve"> că </w:t>
      </w:r>
      <w:proofErr w:type="spellStart"/>
      <w:r w:rsidRPr="00697D0E">
        <w:rPr>
          <w:rFonts w:ascii="Times New Roman" w:eastAsia="Calibri" w:hAnsi="Times New Roman" w:cs="Times New Roman"/>
          <w:color w:val="000000"/>
          <w:sz w:val="24"/>
          <w:szCs w:val="24"/>
          <w:lang w:eastAsia="ro-RO"/>
        </w:rPr>
        <w:t>funcţionarii</w:t>
      </w:r>
      <w:proofErr w:type="spellEnd"/>
      <w:r w:rsidRPr="00697D0E">
        <w:rPr>
          <w:rFonts w:ascii="Times New Roman" w:eastAsia="Calibri" w:hAnsi="Times New Roman" w:cs="Times New Roman"/>
          <w:color w:val="000000"/>
          <w:sz w:val="24"/>
          <w:szCs w:val="24"/>
          <w:lang w:eastAsia="ro-RO"/>
        </w:rPr>
        <w:t xml:space="preserve"> din cadrul Ministerului Transporturilor ar fi emis un număr de trei </w:t>
      </w:r>
      <w:proofErr w:type="spellStart"/>
      <w:r w:rsidRPr="00697D0E">
        <w:rPr>
          <w:rFonts w:ascii="Times New Roman" w:eastAsia="Calibri" w:hAnsi="Times New Roman" w:cs="Times New Roman"/>
          <w:color w:val="000000"/>
          <w:sz w:val="24"/>
          <w:szCs w:val="24"/>
          <w:lang w:eastAsia="ro-RO"/>
        </w:rPr>
        <w:t>licenţe</w:t>
      </w:r>
      <w:proofErr w:type="spellEnd"/>
      <w:r w:rsidRPr="00697D0E">
        <w:rPr>
          <w:rFonts w:ascii="Times New Roman" w:eastAsia="Calibri" w:hAnsi="Times New Roman" w:cs="Times New Roman"/>
          <w:color w:val="000000"/>
          <w:sz w:val="24"/>
          <w:szCs w:val="24"/>
          <w:lang w:eastAsia="ro-RO"/>
        </w:rPr>
        <w:t xml:space="preserve"> cu un număr total diferit </w:t>
      </w:r>
      <w:proofErr w:type="spellStart"/>
      <w:r w:rsidRPr="00697D0E">
        <w:rPr>
          <w:rFonts w:ascii="Times New Roman" w:eastAsia="Calibri" w:hAnsi="Times New Roman" w:cs="Times New Roman"/>
          <w:color w:val="000000"/>
          <w:sz w:val="24"/>
          <w:szCs w:val="24"/>
          <w:lang w:eastAsia="ro-RO"/>
        </w:rPr>
        <w:t>faţă</w:t>
      </w:r>
      <w:proofErr w:type="spellEnd"/>
      <w:r w:rsidRPr="00697D0E">
        <w:rPr>
          <w:rFonts w:ascii="Times New Roman" w:eastAsia="Calibri" w:hAnsi="Times New Roman" w:cs="Times New Roman"/>
          <w:color w:val="000000"/>
          <w:sz w:val="24"/>
          <w:szCs w:val="24"/>
          <w:lang w:eastAsia="ro-RO"/>
        </w:rPr>
        <w:t xml:space="preserve"> de cele prezentate în </w:t>
      </w:r>
      <w:proofErr w:type="spellStart"/>
      <w:r w:rsidRPr="00697D0E">
        <w:rPr>
          <w:rFonts w:ascii="Times New Roman" w:eastAsia="Calibri" w:hAnsi="Times New Roman" w:cs="Times New Roman"/>
          <w:color w:val="000000"/>
          <w:sz w:val="24"/>
          <w:szCs w:val="24"/>
          <w:lang w:eastAsia="ro-RO"/>
        </w:rPr>
        <w:t>situaţia</w:t>
      </w:r>
      <w:proofErr w:type="spellEnd"/>
      <w:r w:rsidRPr="00697D0E">
        <w:rPr>
          <w:rFonts w:ascii="Times New Roman" w:eastAsia="Calibri" w:hAnsi="Times New Roman" w:cs="Times New Roman"/>
          <w:color w:val="000000"/>
          <w:sz w:val="24"/>
          <w:szCs w:val="24"/>
          <w:lang w:eastAsia="ro-RO"/>
        </w:rPr>
        <w:t xml:space="preserve"> de fapt.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În ceea ce </w:t>
      </w:r>
      <w:proofErr w:type="spellStart"/>
      <w:r w:rsidRPr="00697D0E">
        <w:rPr>
          <w:rFonts w:ascii="Times New Roman" w:eastAsia="Calibri" w:hAnsi="Times New Roman" w:cs="Times New Roman"/>
          <w:color w:val="000000"/>
          <w:sz w:val="24"/>
          <w:szCs w:val="24"/>
          <w:lang w:eastAsia="ro-RO"/>
        </w:rPr>
        <w:t>priveşte</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infracţiunile</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reţinute</w:t>
      </w:r>
      <w:proofErr w:type="spellEnd"/>
      <w:r w:rsidRPr="00697D0E">
        <w:rPr>
          <w:rFonts w:ascii="Times New Roman" w:eastAsia="Calibri" w:hAnsi="Times New Roman" w:cs="Times New Roman"/>
          <w:color w:val="000000"/>
          <w:sz w:val="24"/>
          <w:szCs w:val="24"/>
          <w:lang w:eastAsia="ro-RO"/>
        </w:rPr>
        <w:t xml:space="preserve"> în sarcina inculpatului </w:t>
      </w:r>
      <w:r w:rsidR="0020122B">
        <w:rPr>
          <w:rFonts w:ascii="Times New Roman" w:eastAsia="Calibri" w:hAnsi="Times New Roman" w:cs="Times New Roman"/>
          <w:color w:val="000000"/>
          <w:sz w:val="24"/>
          <w:szCs w:val="24"/>
          <w:lang w:eastAsia="ro-RO"/>
        </w:rPr>
        <w:t>I1</w:t>
      </w:r>
      <w:r w:rsidRPr="00697D0E">
        <w:rPr>
          <w:rFonts w:ascii="Times New Roman" w:eastAsia="Calibri" w:hAnsi="Times New Roman" w:cs="Times New Roman"/>
          <w:color w:val="000000"/>
          <w:sz w:val="24"/>
          <w:szCs w:val="24"/>
          <w:lang w:eastAsia="ro-RO"/>
        </w:rPr>
        <w:t xml:space="preserve">, apărarea solicită să se constate că ele sunt descrise lacunar, fără a se arăta, în mod concret, când a acceptat inculpatul promisiunea remiterii unei sume de bani, dar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aceea de </w:t>
      </w:r>
      <w:proofErr w:type="spellStart"/>
      <w:r w:rsidRPr="00697D0E">
        <w:rPr>
          <w:rFonts w:ascii="Times New Roman" w:eastAsia="Calibri" w:hAnsi="Times New Roman" w:cs="Times New Roman"/>
          <w:color w:val="000000"/>
          <w:sz w:val="24"/>
          <w:szCs w:val="24"/>
          <w:lang w:eastAsia="ro-RO"/>
        </w:rPr>
        <w:t>obţinere</w:t>
      </w:r>
      <w:proofErr w:type="spellEnd"/>
      <w:r w:rsidRPr="00697D0E">
        <w:rPr>
          <w:rFonts w:ascii="Times New Roman" w:eastAsia="Calibri" w:hAnsi="Times New Roman" w:cs="Times New Roman"/>
          <w:color w:val="000000"/>
          <w:sz w:val="24"/>
          <w:szCs w:val="24"/>
          <w:lang w:eastAsia="ro-RO"/>
        </w:rPr>
        <w:t xml:space="preserve"> a unei </w:t>
      </w:r>
      <w:proofErr w:type="spellStart"/>
      <w:r w:rsidRPr="00697D0E">
        <w:rPr>
          <w:rFonts w:ascii="Times New Roman" w:eastAsia="Calibri" w:hAnsi="Times New Roman" w:cs="Times New Roman"/>
          <w:color w:val="000000"/>
          <w:sz w:val="24"/>
          <w:szCs w:val="24"/>
          <w:lang w:eastAsia="ro-RO"/>
        </w:rPr>
        <w:t>funcţii</w:t>
      </w:r>
      <w:proofErr w:type="spellEnd"/>
      <w:r w:rsidRPr="00697D0E">
        <w:rPr>
          <w:rFonts w:ascii="Times New Roman" w:eastAsia="Calibri" w:hAnsi="Times New Roman" w:cs="Times New Roman"/>
          <w:color w:val="000000"/>
          <w:sz w:val="24"/>
          <w:szCs w:val="24"/>
          <w:lang w:eastAsia="ro-RO"/>
        </w:rPr>
        <w:t xml:space="preserve"> de conducere pentru concubina sa ori când ar fi intervenit în </w:t>
      </w:r>
      <w:proofErr w:type="spellStart"/>
      <w:r w:rsidRPr="00697D0E">
        <w:rPr>
          <w:rFonts w:ascii="Times New Roman" w:eastAsia="Calibri" w:hAnsi="Times New Roman" w:cs="Times New Roman"/>
          <w:color w:val="000000"/>
          <w:sz w:val="24"/>
          <w:szCs w:val="24"/>
          <w:lang w:eastAsia="ro-RO"/>
        </w:rPr>
        <w:t>obţinerea</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autorizaţiilor</w:t>
      </w:r>
      <w:proofErr w:type="spellEnd"/>
      <w:r w:rsidRPr="00697D0E">
        <w:rPr>
          <w:rFonts w:ascii="Times New Roman" w:eastAsia="Calibri" w:hAnsi="Times New Roman" w:cs="Times New Roman"/>
          <w:color w:val="000000"/>
          <w:sz w:val="24"/>
          <w:szCs w:val="24"/>
          <w:lang w:eastAsia="ro-RO"/>
        </w:rPr>
        <w:t xml:space="preserv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i/>
          <w:color w:val="000000"/>
          <w:sz w:val="24"/>
          <w:szCs w:val="24"/>
          <w:u w:val="single"/>
          <w:lang w:eastAsia="ro-RO"/>
        </w:rPr>
        <w:t xml:space="preserve">În ceea ce </w:t>
      </w:r>
      <w:proofErr w:type="spellStart"/>
      <w:r w:rsidRPr="00697D0E">
        <w:rPr>
          <w:rFonts w:ascii="Times New Roman" w:eastAsia="Calibri" w:hAnsi="Times New Roman" w:cs="Times New Roman"/>
          <w:i/>
          <w:color w:val="000000"/>
          <w:sz w:val="24"/>
          <w:szCs w:val="24"/>
          <w:u w:val="single"/>
          <w:lang w:eastAsia="ro-RO"/>
        </w:rPr>
        <w:t>priveşte</w:t>
      </w:r>
      <w:proofErr w:type="spellEnd"/>
      <w:r w:rsidRPr="00697D0E">
        <w:rPr>
          <w:rFonts w:ascii="Times New Roman" w:eastAsia="Calibri" w:hAnsi="Times New Roman" w:cs="Times New Roman"/>
          <w:i/>
          <w:color w:val="000000"/>
          <w:sz w:val="24"/>
          <w:szCs w:val="24"/>
          <w:u w:val="single"/>
          <w:lang w:eastAsia="ro-RO"/>
        </w:rPr>
        <w:t xml:space="preserve"> </w:t>
      </w:r>
      <w:proofErr w:type="spellStart"/>
      <w:r w:rsidRPr="00697D0E">
        <w:rPr>
          <w:rFonts w:ascii="Times New Roman" w:eastAsia="Calibri" w:hAnsi="Times New Roman" w:cs="Times New Roman"/>
          <w:i/>
          <w:color w:val="000000"/>
          <w:sz w:val="24"/>
          <w:szCs w:val="24"/>
          <w:u w:val="single"/>
          <w:lang w:eastAsia="ro-RO"/>
        </w:rPr>
        <w:t>excepţia</w:t>
      </w:r>
      <w:proofErr w:type="spellEnd"/>
      <w:r w:rsidRPr="00697D0E">
        <w:rPr>
          <w:rFonts w:ascii="Times New Roman" w:eastAsia="Calibri" w:hAnsi="Times New Roman" w:cs="Times New Roman"/>
          <w:i/>
          <w:color w:val="000000"/>
          <w:sz w:val="24"/>
          <w:szCs w:val="24"/>
          <w:u w:val="single"/>
          <w:lang w:eastAsia="ro-RO"/>
        </w:rPr>
        <w:t xml:space="preserve"> </w:t>
      </w:r>
      <w:proofErr w:type="spellStart"/>
      <w:r w:rsidRPr="00697D0E">
        <w:rPr>
          <w:rFonts w:ascii="Times New Roman" w:eastAsia="Calibri" w:hAnsi="Times New Roman" w:cs="Times New Roman"/>
          <w:i/>
          <w:color w:val="000000"/>
          <w:sz w:val="24"/>
          <w:szCs w:val="24"/>
          <w:u w:val="single"/>
          <w:lang w:eastAsia="ro-RO"/>
        </w:rPr>
        <w:t>nelegalităţii</w:t>
      </w:r>
      <w:proofErr w:type="spellEnd"/>
      <w:r w:rsidRPr="00697D0E">
        <w:rPr>
          <w:rFonts w:ascii="Times New Roman" w:eastAsia="Calibri" w:hAnsi="Times New Roman" w:cs="Times New Roman"/>
          <w:i/>
          <w:color w:val="000000"/>
          <w:sz w:val="24"/>
          <w:szCs w:val="24"/>
          <w:u w:val="single"/>
          <w:lang w:eastAsia="ro-RO"/>
        </w:rPr>
        <w:t xml:space="preserve"> administrării probelor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încălcarea </w:t>
      </w:r>
      <w:proofErr w:type="spellStart"/>
      <w:r w:rsidRPr="00697D0E">
        <w:rPr>
          <w:rFonts w:ascii="Times New Roman" w:eastAsia="Calibri" w:hAnsi="Times New Roman" w:cs="Times New Roman"/>
          <w:color w:val="000000"/>
          <w:sz w:val="24"/>
          <w:szCs w:val="24"/>
          <w:lang w:eastAsia="ro-RO"/>
        </w:rPr>
        <w:t>dispoziţiilor</w:t>
      </w:r>
      <w:proofErr w:type="spellEnd"/>
      <w:r w:rsidRPr="00697D0E">
        <w:rPr>
          <w:rFonts w:ascii="Times New Roman" w:eastAsia="Calibri" w:hAnsi="Times New Roman" w:cs="Times New Roman"/>
          <w:color w:val="000000"/>
          <w:sz w:val="24"/>
          <w:szCs w:val="24"/>
          <w:lang w:eastAsia="ro-RO"/>
        </w:rPr>
        <w:t xml:space="preserve"> art. 54 lit. b </w:t>
      </w:r>
      <w:proofErr w:type="spellStart"/>
      <w:r w:rsidRPr="00697D0E">
        <w:rPr>
          <w:rFonts w:ascii="Times New Roman" w:eastAsia="Calibri" w:hAnsi="Times New Roman" w:cs="Times New Roman"/>
          <w:color w:val="000000"/>
          <w:sz w:val="24"/>
          <w:szCs w:val="24"/>
          <w:lang w:eastAsia="ro-RO"/>
        </w:rPr>
        <w:t>C.p.p</w:t>
      </w:r>
      <w:proofErr w:type="spellEnd"/>
      <w:r w:rsidRPr="00697D0E">
        <w:rPr>
          <w:rFonts w:ascii="Times New Roman" w:eastAsia="Calibri" w:hAnsi="Times New Roman" w:cs="Times New Roman"/>
          <w:color w:val="000000"/>
          <w:sz w:val="24"/>
          <w:szCs w:val="24"/>
          <w:lang w:eastAsia="ro-RO"/>
        </w:rPr>
        <w:t xml:space="preserve">. rap.la art. 345 alin.2 </w:t>
      </w:r>
      <w:proofErr w:type="spellStart"/>
      <w:r w:rsidRPr="00697D0E">
        <w:rPr>
          <w:rFonts w:ascii="Times New Roman" w:eastAsia="Calibri" w:hAnsi="Times New Roman" w:cs="Times New Roman"/>
          <w:color w:val="000000"/>
          <w:sz w:val="24"/>
          <w:szCs w:val="24"/>
          <w:lang w:eastAsia="ro-RO"/>
        </w:rPr>
        <w:t>C.p.p</w:t>
      </w:r>
      <w:proofErr w:type="spellEnd"/>
      <w:r w:rsidRPr="00697D0E">
        <w:rPr>
          <w:rFonts w:ascii="Times New Roman" w:eastAsia="Calibri" w:hAnsi="Times New Roman" w:cs="Times New Roman"/>
          <w:color w:val="000000"/>
          <w:sz w:val="24"/>
          <w:szCs w:val="24"/>
          <w:lang w:eastAsia="ro-RO"/>
        </w:rPr>
        <w:t xml:space="preserve">. solicită judecătorului să constate nelegalitatea administrării probelor. În conformitate cu prevederile art. 364 alin.4 </w:t>
      </w:r>
      <w:proofErr w:type="spellStart"/>
      <w:r w:rsidRPr="00697D0E">
        <w:rPr>
          <w:rFonts w:ascii="Times New Roman" w:eastAsia="Calibri" w:hAnsi="Times New Roman" w:cs="Times New Roman"/>
          <w:color w:val="000000"/>
          <w:sz w:val="24"/>
          <w:szCs w:val="24"/>
          <w:lang w:eastAsia="ro-RO"/>
        </w:rPr>
        <w:t>C.p.p</w:t>
      </w:r>
      <w:proofErr w:type="spellEnd"/>
      <w:r w:rsidRPr="00697D0E">
        <w:rPr>
          <w:rFonts w:ascii="Times New Roman" w:eastAsia="Calibri" w:hAnsi="Times New Roman" w:cs="Times New Roman"/>
          <w:color w:val="000000"/>
          <w:sz w:val="24"/>
          <w:szCs w:val="24"/>
          <w:lang w:eastAsia="ro-RO"/>
        </w:rPr>
        <w:t xml:space="preserve">., solicită judecătorului să dispună excluderea probelor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sancţionarea</w:t>
      </w:r>
      <w:proofErr w:type="spellEnd"/>
      <w:r w:rsidRPr="00697D0E">
        <w:rPr>
          <w:rFonts w:ascii="Times New Roman" w:eastAsia="Calibri" w:hAnsi="Times New Roman" w:cs="Times New Roman"/>
          <w:color w:val="000000"/>
          <w:sz w:val="24"/>
          <w:szCs w:val="24"/>
          <w:lang w:eastAsia="ro-RO"/>
        </w:rPr>
        <w:t xml:space="preserve"> actelor de urmărire penală efectuate cu încălcarea legii.</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În acest context, precizează că mijloacele de probă referitoare la notele de redare declasificate privind </w:t>
      </w:r>
      <w:proofErr w:type="spellStart"/>
      <w:r w:rsidRPr="00697D0E">
        <w:rPr>
          <w:rFonts w:ascii="Times New Roman" w:eastAsia="Calibri" w:hAnsi="Times New Roman" w:cs="Times New Roman"/>
          <w:color w:val="000000"/>
          <w:sz w:val="24"/>
          <w:szCs w:val="24"/>
          <w:lang w:eastAsia="ro-RO"/>
        </w:rPr>
        <w:t>conţinutul</w:t>
      </w:r>
      <w:proofErr w:type="spellEnd"/>
      <w:r w:rsidRPr="00697D0E">
        <w:rPr>
          <w:rFonts w:ascii="Times New Roman" w:eastAsia="Calibri" w:hAnsi="Times New Roman" w:cs="Times New Roman"/>
          <w:color w:val="000000"/>
          <w:sz w:val="24"/>
          <w:szCs w:val="24"/>
          <w:lang w:eastAsia="ro-RO"/>
        </w:rPr>
        <w:t xml:space="preserve"> convorbirilor telefonice purtate de inculpatul </w:t>
      </w:r>
      <w:r w:rsidR="000853B5">
        <w:rPr>
          <w:rFonts w:ascii="Times New Roman" w:eastAsia="Calibri" w:hAnsi="Times New Roman" w:cs="Times New Roman"/>
          <w:color w:val="000000"/>
          <w:sz w:val="24"/>
          <w:szCs w:val="24"/>
          <w:lang w:eastAsia="ro-RO"/>
        </w:rPr>
        <w:t>I3</w:t>
      </w:r>
      <w:r w:rsidRPr="00697D0E">
        <w:rPr>
          <w:rFonts w:ascii="Times New Roman" w:eastAsia="Calibri" w:hAnsi="Times New Roman" w:cs="Times New Roman"/>
          <w:color w:val="000000"/>
          <w:sz w:val="24"/>
          <w:szCs w:val="24"/>
          <w:lang w:eastAsia="ro-RO"/>
        </w:rPr>
        <w:t xml:space="preserve">, în perioada 06.05.2014-01.10.2014, nu au fost </w:t>
      </w:r>
      <w:proofErr w:type="spellStart"/>
      <w:r w:rsidRPr="00697D0E">
        <w:rPr>
          <w:rFonts w:ascii="Times New Roman" w:eastAsia="Calibri" w:hAnsi="Times New Roman" w:cs="Times New Roman"/>
          <w:color w:val="000000"/>
          <w:sz w:val="24"/>
          <w:szCs w:val="24"/>
          <w:lang w:eastAsia="ro-RO"/>
        </w:rPr>
        <w:t>obţinute</w:t>
      </w:r>
      <w:proofErr w:type="spellEnd"/>
      <w:r w:rsidRPr="00697D0E">
        <w:rPr>
          <w:rFonts w:ascii="Times New Roman" w:eastAsia="Calibri" w:hAnsi="Times New Roman" w:cs="Times New Roman"/>
          <w:color w:val="000000"/>
          <w:sz w:val="24"/>
          <w:szCs w:val="24"/>
          <w:lang w:eastAsia="ro-RO"/>
        </w:rPr>
        <w:t xml:space="preserve"> cu respectarea </w:t>
      </w:r>
      <w:proofErr w:type="spellStart"/>
      <w:r w:rsidRPr="00697D0E">
        <w:rPr>
          <w:rFonts w:ascii="Times New Roman" w:eastAsia="Calibri" w:hAnsi="Times New Roman" w:cs="Times New Roman"/>
          <w:color w:val="000000"/>
          <w:sz w:val="24"/>
          <w:szCs w:val="24"/>
          <w:lang w:eastAsia="ro-RO"/>
        </w:rPr>
        <w:t>condiţiilor</w:t>
      </w:r>
      <w:proofErr w:type="spellEnd"/>
      <w:r w:rsidRPr="00697D0E">
        <w:rPr>
          <w:rFonts w:ascii="Times New Roman" w:eastAsia="Calibri" w:hAnsi="Times New Roman" w:cs="Times New Roman"/>
          <w:color w:val="000000"/>
          <w:sz w:val="24"/>
          <w:szCs w:val="24"/>
          <w:lang w:eastAsia="ro-RO"/>
        </w:rPr>
        <w:t xml:space="preserve"> restrângerii </w:t>
      </w:r>
      <w:proofErr w:type="spellStart"/>
      <w:r w:rsidRPr="00697D0E">
        <w:rPr>
          <w:rFonts w:ascii="Times New Roman" w:eastAsia="Calibri" w:hAnsi="Times New Roman" w:cs="Times New Roman"/>
          <w:color w:val="000000"/>
          <w:sz w:val="24"/>
          <w:szCs w:val="24"/>
          <w:lang w:eastAsia="ro-RO"/>
        </w:rPr>
        <w:t>exerciţiului</w:t>
      </w:r>
      <w:proofErr w:type="spellEnd"/>
      <w:r w:rsidRPr="00697D0E">
        <w:rPr>
          <w:rFonts w:ascii="Times New Roman" w:eastAsia="Calibri" w:hAnsi="Times New Roman" w:cs="Times New Roman"/>
          <w:color w:val="000000"/>
          <w:sz w:val="24"/>
          <w:szCs w:val="24"/>
          <w:lang w:eastAsia="ro-RO"/>
        </w:rPr>
        <w:t xml:space="preserve"> dreptului la </w:t>
      </w:r>
      <w:proofErr w:type="spellStart"/>
      <w:r w:rsidRPr="00697D0E">
        <w:rPr>
          <w:rFonts w:ascii="Times New Roman" w:eastAsia="Calibri" w:hAnsi="Times New Roman" w:cs="Times New Roman"/>
          <w:color w:val="000000"/>
          <w:sz w:val="24"/>
          <w:szCs w:val="24"/>
          <w:lang w:eastAsia="ro-RO"/>
        </w:rPr>
        <w:t>viaţă</w:t>
      </w:r>
      <w:proofErr w:type="spellEnd"/>
      <w:r w:rsidRPr="00697D0E">
        <w:rPr>
          <w:rFonts w:ascii="Times New Roman" w:eastAsia="Calibri" w:hAnsi="Times New Roman" w:cs="Times New Roman"/>
          <w:color w:val="000000"/>
          <w:sz w:val="24"/>
          <w:szCs w:val="24"/>
          <w:lang w:eastAsia="ro-RO"/>
        </w:rPr>
        <w:t xml:space="preserve"> privată. La dosarul cauzei nu se </w:t>
      </w:r>
      <w:proofErr w:type="spellStart"/>
      <w:r w:rsidRPr="00697D0E">
        <w:rPr>
          <w:rFonts w:ascii="Times New Roman" w:eastAsia="Calibri" w:hAnsi="Times New Roman" w:cs="Times New Roman"/>
          <w:color w:val="000000"/>
          <w:sz w:val="24"/>
          <w:szCs w:val="24"/>
          <w:lang w:eastAsia="ro-RO"/>
        </w:rPr>
        <w:t>regăseşte</w:t>
      </w:r>
      <w:proofErr w:type="spellEnd"/>
      <w:r w:rsidRPr="00697D0E">
        <w:rPr>
          <w:rFonts w:ascii="Times New Roman" w:eastAsia="Calibri" w:hAnsi="Times New Roman" w:cs="Times New Roman"/>
          <w:color w:val="000000"/>
          <w:sz w:val="24"/>
          <w:szCs w:val="24"/>
          <w:lang w:eastAsia="ro-RO"/>
        </w:rPr>
        <w:t xml:space="preserve"> încheierea motivată a judecătorului care a emis mandatul declasificat </w:t>
      </w:r>
      <w:r w:rsidR="000853B5">
        <w:rPr>
          <w:rFonts w:ascii="Times New Roman" w:eastAsia="Calibri" w:hAnsi="Times New Roman" w:cs="Times New Roman"/>
          <w:color w:val="000000"/>
          <w:sz w:val="24"/>
          <w:szCs w:val="24"/>
          <w:lang w:eastAsia="ro-RO"/>
        </w:rPr>
        <w:t>...</w:t>
      </w:r>
      <w:r w:rsidRPr="00697D0E">
        <w:rPr>
          <w:rFonts w:ascii="Times New Roman" w:eastAsia="Calibri" w:hAnsi="Times New Roman" w:cs="Times New Roman"/>
          <w:color w:val="000000"/>
          <w:sz w:val="24"/>
          <w:szCs w:val="24"/>
          <w:lang w:eastAsia="ro-RO"/>
        </w:rPr>
        <w:t xml:space="preserve">/2014. </w:t>
      </w:r>
      <w:proofErr w:type="spellStart"/>
      <w:r w:rsidRPr="00697D0E">
        <w:rPr>
          <w:rFonts w:ascii="Times New Roman" w:eastAsia="Calibri" w:hAnsi="Times New Roman" w:cs="Times New Roman"/>
          <w:color w:val="000000"/>
          <w:sz w:val="24"/>
          <w:szCs w:val="24"/>
          <w:lang w:eastAsia="ro-RO"/>
        </w:rPr>
        <w:t>Faţă</w:t>
      </w:r>
      <w:proofErr w:type="spellEnd"/>
      <w:r w:rsidRPr="00697D0E">
        <w:rPr>
          <w:rFonts w:ascii="Times New Roman" w:eastAsia="Calibri" w:hAnsi="Times New Roman" w:cs="Times New Roman"/>
          <w:color w:val="000000"/>
          <w:sz w:val="24"/>
          <w:szCs w:val="24"/>
          <w:lang w:eastAsia="ro-RO"/>
        </w:rPr>
        <w:t xml:space="preserve"> de lipsa încheierii motivate a judecătorului desemnat cu punerea în aplicare a Legii nr.51/1991, apărarea apreciază că toate </w:t>
      </w:r>
      <w:proofErr w:type="spellStart"/>
      <w:r w:rsidRPr="00697D0E">
        <w:rPr>
          <w:rFonts w:ascii="Times New Roman" w:eastAsia="Calibri" w:hAnsi="Times New Roman" w:cs="Times New Roman"/>
          <w:color w:val="000000"/>
          <w:sz w:val="24"/>
          <w:szCs w:val="24"/>
          <w:lang w:eastAsia="ro-RO"/>
        </w:rPr>
        <w:t>condiţiile</w:t>
      </w:r>
      <w:proofErr w:type="spellEnd"/>
      <w:r w:rsidRPr="00697D0E">
        <w:rPr>
          <w:rFonts w:ascii="Times New Roman" w:eastAsia="Calibri" w:hAnsi="Times New Roman" w:cs="Times New Roman"/>
          <w:color w:val="000000"/>
          <w:sz w:val="24"/>
          <w:szCs w:val="24"/>
          <w:lang w:eastAsia="ro-RO"/>
        </w:rPr>
        <w:t xml:space="preserve"> referitoare la </w:t>
      </w:r>
      <w:proofErr w:type="spellStart"/>
      <w:r w:rsidRPr="00697D0E">
        <w:rPr>
          <w:rFonts w:ascii="Times New Roman" w:eastAsia="Calibri" w:hAnsi="Times New Roman" w:cs="Times New Roman"/>
          <w:color w:val="000000"/>
          <w:sz w:val="24"/>
          <w:szCs w:val="24"/>
          <w:lang w:eastAsia="ro-RO"/>
        </w:rPr>
        <w:t>incidenţa</w:t>
      </w:r>
      <w:proofErr w:type="spellEnd"/>
      <w:r w:rsidRPr="00697D0E">
        <w:rPr>
          <w:rFonts w:ascii="Times New Roman" w:eastAsia="Calibri" w:hAnsi="Times New Roman" w:cs="Times New Roman"/>
          <w:color w:val="000000"/>
          <w:sz w:val="24"/>
          <w:szCs w:val="24"/>
          <w:lang w:eastAsia="ro-RO"/>
        </w:rPr>
        <w:t xml:space="preserve"> legii speciale cu privire la </w:t>
      </w:r>
      <w:proofErr w:type="spellStart"/>
      <w:r w:rsidRPr="00697D0E">
        <w:rPr>
          <w:rFonts w:ascii="Times New Roman" w:eastAsia="Calibri" w:hAnsi="Times New Roman" w:cs="Times New Roman"/>
          <w:color w:val="000000"/>
          <w:sz w:val="24"/>
          <w:szCs w:val="24"/>
          <w:lang w:eastAsia="ro-RO"/>
        </w:rPr>
        <w:lastRenderedPageBreak/>
        <w:t>proporţionalitatea</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necesitatea restrângerii dreptului la </w:t>
      </w:r>
      <w:proofErr w:type="spellStart"/>
      <w:r w:rsidRPr="00697D0E">
        <w:rPr>
          <w:rFonts w:ascii="Times New Roman" w:eastAsia="Calibri" w:hAnsi="Times New Roman" w:cs="Times New Roman"/>
          <w:color w:val="000000"/>
          <w:sz w:val="24"/>
          <w:szCs w:val="24"/>
          <w:lang w:eastAsia="ro-RO"/>
        </w:rPr>
        <w:t>viaţă</w:t>
      </w:r>
      <w:proofErr w:type="spellEnd"/>
      <w:r w:rsidRPr="00697D0E">
        <w:rPr>
          <w:rFonts w:ascii="Times New Roman" w:eastAsia="Calibri" w:hAnsi="Times New Roman" w:cs="Times New Roman"/>
          <w:color w:val="000000"/>
          <w:sz w:val="24"/>
          <w:szCs w:val="24"/>
          <w:lang w:eastAsia="ro-RO"/>
        </w:rPr>
        <w:t xml:space="preserve"> privată nu pot fi avute în vedere decât în urma declasificării hotărârii solicitate.</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În răspunsul Ministerului Public se arată că nu există nicio justificare pentru a se depune la dosar încheierea în baza cărei s-a emis mandatul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că un judecător de cameră preliminară de la judecătorie nu ar putea solicita declasificarea încheierii în cauză. Apărarea solicită, însă, ca procurorul să solicite declasificarea încheierii, </w:t>
      </w:r>
      <w:proofErr w:type="spellStart"/>
      <w:r w:rsidRPr="00697D0E">
        <w:rPr>
          <w:rFonts w:ascii="Times New Roman" w:eastAsia="Calibri" w:hAnsi="Times New Roman" w:cs="Times New Roman"/>
          <w:color w:val="000000"/>
          <w:sz w:val="24"/>
          <w:szCs w:val="24"/>
          <w:lang w:eastAsia="ro-RO"/>
        </w:rPr>
        <w:t>aşa</w:t>
      </w:r>
      <w:proofErr w:type="spellEnd"/>
      <w:r w:rsidRPr="00697D0E">
        <w:rPr>
          <w:rFonts w:ascii="Times New Roman" w:eastAsia="Calibri" w:hAnsi="Times New Roman" w:cs="Times New Roman"/>
          <w:color w:val="000000"/>
          <w:sz w:val="24"/>
          <w:szCs w:val="24"/>
          <w:lang w:eastAsia="ro-RO"/>
        </w:rPr>
        <w:t xml:space="preserve"> cum a procedat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cu mandatul de </w:t>
      </w:r>
      <w:proofErr w:type="spellStart"/>
      <w:r w:rsidRPr="00697D0E">
        <w:rPr>
          <w:rFonts w:ascii="Times New Roman" w:eastAsia="Calibri" w:hAnsi="Times New Roman" w:cs="Times New Roman"/>
          <w:color w:val="000000"/>
          <w:sz w:val="24"/>
          <w:szCs w:val="24"/>
          <w:lang w:eastAsia="ro-RO"/>
        </w:rPr>
        <w:t>siguranţă</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naţională</w:t>
      </w:r>
      <w:proofErr w:type="spellEnd"/>
      <w:r w:rsidRPr="00697D0E">
        <w:rPr>
          <w:rFonts w:ascii="Times New Roman" w:eastAsia="Calibri" w:hAnsi="Times New Roman" w:cs="Times New Roman"/>
          <w:color w:val="000000"/>
          <w:sz w:val="24"/>
          <w:szCs w:val="24"/>
          <w:lang w:eastAsia="ro-RO"/>
        </w:rPr>
        <w:t xml:space="preserve">. Inculpatul </w:t>
      </w:r>
      <w:r w:rsidR="00A02E7B">
        <w:rPr>
          <w:rFonts w:ascii="Times New Roman" w:eastAsia="Calibri" w:hAnsi="Times New Roman" w:cs="Times New Roman"/>
          <w:color w:val="000000"/>
          <w:sz w:val="24"/>
          <w:szCs w:val="24"/>
          <w:lang w:eastAsia="ro-RO"/>
        </w:rPr>
        <w:t>I3</w:t>
      </w:r>
      <w:r w:rsidRPr="00697D0E">
        <w:rPr>
          <w:rFonts w:ascii="Times New Roman" w:eastAsia="Calibri" w:hAnsi="Times New Roman" w:cs="Times New Roman"/>
          <w:color w:val="000000"/>
          <w:sz w:val="24"/>
          <w:szCs w:val="24"/>
          <w:lang w:eastAsia="ro-RO"/>
        </w:rPr>
        <w:t xml:space="preserve"> nu </w:t>
      </w:r>
      <w:proofErr w:type="spellStart"/>
      <w:r w:rsidRPr="00697D0E">
        <w:rPr>
          <w:rFonts w:ascii="Times New Roman" w:eastAsia="Calibri" w:hAnsi="Times New Roman" w:cs="Times New Roman"/>
          <w:color w:val="000000"/>
          <w:sz w:val="24"/>
          <w:szCs w:val="24"/>
          <w:lang w:eastAsia="ro-RO"/>
        </w:rPr>
        <w:t>cunoaşte</w:t>
      </w:r>
      <w:proofErr w:type="spellEnd"/>
      <w:r w:rsidRPr="00697D0E">
        <w:rPr>
          <w:rFonts w:ascii="Times New Roman" w:eastAsia="Calibri" w:hAnsi="Times New Roman" w:cs="Times New Roman"/>
          <w:color w:val="000000"/>
          <w:sz w:val="24"/>
          <w:szCs w:val="24"/>
          <w:lang w:eastAsia="ro-RO"/>
        </w:rPr>
        <w:t xml:space="preserve"> nici în prezent ce a generat interceptarea sa pe o perioadă de mai bine de 6 luni de zile.</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De asemenea, apărarea arată că interceptările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înregistrările telefonice </w:t>
      </w:r>
      <w:proofErr w:type="spellStart"/>
      <w:r w:rsidRPr="00697D0E">
        <w:rPr>
          <w:rFonts w:ascii="Times New Roman" w:eastAsia="Calibri" w:hAnsi="Times New Roman" w:cs="Times New Roman"/>
          <w:color w:val="000000"/>
          <w:sz w:val="24"/>
          <w:szCs w:val="24"/>
          <w:lang w:eastAsia="ro-RO"/>
        </w:rPr>
        <w:t>obţinute</w:t>
      </w:r>
      <w:proofErr w:type="spellEnd"/>
      <w:r w:rsidRPr="00697D0E">
        <w:rPr>
          <w:rFonts w:ascii="Times New Roman" w:eastAsia="Calibri" w:hAnsi="Times New Roman" w:cs="Times New Roman"/>
          <w:color w:val="000000"/>
          <w:sz w:val="24"/>
          <w:szCs w:val="24"/>
          <w:lang w:eastAsia="ro-RO"/>
        </w:rPr>
        <w:t xml:space="preserve"> în baza mandatului de </w:t>
      </w:r>
      <w:proofErr w:type="spellStart"/>
      <w:r w:rsidRPr="00697D0E">
        <w:rPr>
          <w:rFonts w:ascii="Times New Roman" w:eastAsia="Calibri" w:hAnsi="Times New Roman" w:cs="Times New Roman"/>
          <w:color w:val="000000"/>
          <w:sz w:val="24"/>
          <w:szCs w:val="24"/>
          <w:lang w:eastAsia="ro-RO"/>
        </w:rPr>
        <w:t>siguranţă</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naţională</w:t>
      </w:r>
      <w:proofErr w:type="spellEnd"/>
      <w:r w:rsidRPr="00697D0E">
        <w:rPr>
          <w:rFonts w:ascii="Times New Roman" w:eastAsia="Calibri" w:hAnsi="Times New Roman" w:cs="Times New Roman"/>
          <w:color w:val="000000"/>
          <w:sz w:val="24"/>
          <w:szCs w:val="24"/>
          <w:lang w:eastAsia="ro-RO"/>
        </w:rPr>
        <w:t xml:space="preserve"> nu au fost realizate, în cursul urmăririi penale, cu autorizarea motivată a judecătorului de drepturi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libertăţi</w:t>
      </w:r>
      <w:proofErr w:type="spellEnd"/>
      <w:r w:rsidRPr="00697D0E">
        <w:rPr>
          <w:rFonts w:ascii="Times New Roman" w:eastAsia="Calibri" w:hAnsi="Times New Roman" w:cs="Times New Roman"/>
          <w:color w:val="000000"/>
          <w:sz w:val="24"/>
          <w:szCs w:val="24"/>
          <w:lang w:eastAsia="ro-RO"/>
        </w:rPr>
        <w:t xml:space="preserve"> de la </w:t>
      </w:r>
      <w:proofErr w:type="spellStart"/>
      <w:r w:rsidRPr="00697D0E">
        <w:rPr>
          <w:rFonts w:ascii="Times New Roman" w:eastAsia="Calibri" w:hAnsi="Times New Roman" w:cs="Times New Roman"/>
          <w:color w:val="000000"/>
          <w:sz w:val="24"/>
          <w:szCs w:val="24"/>
          <w:lang w:eastAsia="ro-RO"/>
        </w:rPr>
        <w:t>instanţa</w:t>
      </w:r>
      <w:proofErr w:type="spellEnd"/>
      <w:r w:rsidRPr="00697D0E">
        <w:rPr>
          <w:rFonts w:ascii="Times New Roman" w:eastAsia="Calibri" w:hAnsi="Times New Roman" w:cs="Times New Roman"/>
          <w:color w:val="000000"/>
          <w:sz w:val="24"/>
          <w:szCs w:val="24"/>
          <w:lang w:eastAsia="ro-RO"/>
        </w:rPr>
        <w:t xml:space="preserve"> competentă să judece cauza în primă </w:t>
      </w:r>
      <w:proofErr w:type="spellStart"/>
      <w:r w:rsidRPr="00697D0E">
        <w:rPr>
          <w:rFonts w:ascii="Times New Roman" w:eastAsia="Calibri" w:hAnsi="Times New Roman" w:cs="Times New Roman"/>
          <w:color w:val="000000"/>
          <w:sz w:val="24"/>
          <w:szCs w:val="24"/>
          <w:lang w:eastAsia="ro-RO"/>
        </w:rPr>
        <w:t>instanţă</w:t>
      </w:r>
      <w:proofErr w:type="spellEnd"/>
      <w:r w:rsidRPr="00697D0E">
        <w:rPr>
          <w:rFonts w:ascii="Times New Roman" w:eastAsia="Calibri" w:hAnsi="Times New Roman" w:cs="Times New Roman"/>
          <w:color w:val="000000"/>
          <w:sz w:val="24"/>
          <w:szCs w:val="24"/>
          <w:lang w:eastAsia="ro-RO"/>
        </w:rPr>
        <w:t xml:space="preserve">. De altfel, în toate procesele-verbale prezentate ca mijloace de probă, nu se arată temeiul legal care a permis valorificarea de către DNA a acestor </w:t>
      </w:r>
      <w:proofErr w:type="spellStart"/>
      <w:r w:rsidRPr="00697D0E">
        <w:rPr>
          <w:rFonts w:ascii="Times New Roman" w:eastAsia="Calibri" w:hAnsi="Times New Roman" w:cs="Times New Roman"/>
          <w:color w:val="000000"/>
          <w:sz w:val="24"/>
          <w:szCs w:val="24"/>
          <w:lang w:eastAsia="ro-RO"/>
        </w:rPr>
        <w:t>informaţii</w:t>
      </w:r>
      <w:proofErr w:type="spellEnd"/>
      <w:r w:rsidRPr="00697D0E">
        <w:rPr>
          <w:rFonts w:ascii="Times New Roman" w:eastAsia="Calibri" w:hAnsi="Times New Roman" w:cs="Times New Roman"/>
          <w:color w:val="000000"/>
          <w:sz w:val="24"/>
          <w:szCs w:val="24"/>
          <w:lang w:eastAsia="ro-RO"/>
        </w:rPr>
        <w:t xml:space="preserve"> interceptate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înregistrate ca urmare a punerii în executare a mandatului de </w:t>
      </w:r>
      <w:proofErr w:type="spellStart"/>
      <w:r w:rsidRPr="00697D0E">
        <w:rPr>
          <w:rFonts w:ascii="Times New Roman" w:eastAsia="Calibri" w:hAnsi="Times New Roman" w:cs="Times New Roman"/>
          <w:color w:val="000000"/>
          <w:sz w:val="24"/>
          <w:szCs w:val="24"/>
          <w:lang w:eastAsia="ro-RO"/>
        </w:rPr>
        <w:t>siguranţă</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naţională</w:t>
      </w:r>
      <w:proofErr w:type="spellEnd"/>
      <w:r w:rsidRPr="00697D0E">
        <w:rPr>
          <w:rFonts w:ascii="Times New Roman" w:eastAsia="Calibri" w:hAnsi="Times New Roman" w:cs="Times New Roman"/>
          <w:color w:val="000000"/>
          <w:sz w:val="24"/>
          <w:szCs w:val="24"/>
          <w:lang w:eastAsia="ro-RO"/>
        </w:rPr>
        <w:t xml:space="preserve">. În răspunsul Ministerului Public se prezintă decizii de </w:t>
      </w:r>
      <w:proofErr w:type="spellStart"/>
      <w:r w:rsidRPr="00697D0E">
        <w:rPr>
          <w:rFonts w:ascii="Times New Roman" w:eastAsia="Calibri" w:hAnsi="Times New Roman" w:cs="Times New Roman"/>
          <w:color w:val="000000"/>
          <w:sz w:val="24"/>
          <w:szCs w:val="24"/>
          <w:lang w:eastAsia="ro-RO"/>
        </w:rPr>
        <w:t>speţă</w:t>
      </w:r>
      <w:proofErr w:type="spellEnd"/>
      <w:r w:rsidRPr="00697D0E">
        <w:rPr>
          <w:rFonts w:ascii="Times New Roman" w:eastAsia="Calibri" w:hAnsi="Times New Roman" w:cs="Times New Roman"/>
          <w:color w:val="000000"/>
          <w:sz w:val="24"/>
          <w:szCs w:val="24"/>
          <w:lang w:eastAsia="ro-RO"/>
        </w:rPr>
        <w:t xml:space="preserve">, însă toate sunt din cursul anilor 2013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2014, înainte de a intra în vigoare noul cod de procedură penală, context în care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legea </w:t>
      </w:r>
      <w:proofErr w:type="spellStart"/>
      <w:r w:rsidRPr="00697D0E">
        <w:rPr>
          <w:rFonts w:ascii="Times New Roman" w:eastAsia="Calibri" w:hAnsi="Times New Roman" w:cs="Times New Roman"/>
          <w:color w:val="000000"/>
          <w:sz w:val="24"/>
          <w:szCs w:val="24"/>
          <w:lang w:eastAsia="ro-RO"/>
        </w:rPr>
        <w:t>siguranţei</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naţionale</w:t>
      </w:r>
      <w:proofErr w:type="spellEnd"/>
      <w:r w:rsidRPr="00697D0E">
        <w:rPr>
          <w:rFonts w:ascii="Times New Roman" w:eastAsia="Calibri" w:hAnsi="Times New Roman" w:cs="Times New Roman"/>
          <w:color w:val="000000"/>
          <w:sz w:val="24"/>
          <w:szCs w:val="24"/>
          <w:lang w:eastAsia="ro-RO"/>
        </w:rPr>
        <w:t xml:space="preserve"> a fost modificată. După modificarea codului (februarie 2014) sunt permise, dar doar în anumite </w:t>
      </w:r>
      <w:proofErr w:type="spellStart"/>
      <w:r w:rsidRPr="00697D0E">
        <w:rPr>
          <w:rFonts w:ascii="Times New Roman" w:eastAsia="Calibri" w:hAnsi="Times New Roman" w:cs="Times New Roman"/>
          <w:color w:val="000000"/>
          <w:sz w:val="24"/>
          <w:szCs w:val="24"/>
          <w:lang w:eastAsia="ro-RO"/>
        </w:rPr>
        <w:t>condiţii</w:t>
      </w:r>
      <w:proofErr w:type="spellEnd"/>
      <w:r w:rsidRPr="00697D0E">
        <w:rPr>
          <w:rFonts w:ascii="Times New Roman" w:eastAsia="Calibri" w:hAnsi="Times New Roman" w:cs="Times New Roman"/>
          <w:color w:val="000000"/>
          <w:sz w:val="24"/>
          <w:szCs w:val="24"/>
          <w:lang w:eastAsia="ro-RO"/>
        </w:rPr>
        <w:t xml:space="preserve">, valorificarea unor </w:t>
      </w:r>
      <w:proofErr w:type="spellStart"/>
      <w:r w:rsidRPr="00697D0E">
        <w:rPr>
          <w:rFonts w:ascii="Times New Roman" w:eastAsia="Calibri" w:hAnsi="Times New Roman" w:cs="Times New Roman"/>
          <w:color w:val="000000"/>
          <w:sz w:val="24"/>
          <w:szCs w:val="24"/>
          <w:lang w:eastAsia="ro-RO"/>
        </w:rPr>
        <w:t>informaţii</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obţinute</w:t>
      </w:r>
      <w:proofErr w:type="spellEnd"/>
      <w:r w:rsidRPr="00697D0E">
        <w:rPr>
          <w:rFonts w:ascii="Times New Roman" w:eastAsia="Calibri" w:hAnsi="Times New Roman" w:cs="Times New Roman"/>
          <w:color w:val="000000"/>
          <w:sz w:val="24"/>
          <w:szCs w:val="24"/>
          <w:lang w:eastAsia="ro-RO"/>
        </w:rPr>
        <w:t xml:space="preserve"> pe mandate de </w:t>
      </w:r>
      <w:proofErr w:type="spellStart"/>
      <w:r w:rsidRPr="00697D0E">
        <w:rPr>
          <w:rFonts w:ascii="Times New Roman" w:eastAsia="Calibri" w:hAnsi="Times New Roman" w:cs="Times New Roman"/>
          <w:color w:val="000000"/>
          <w:sz w:val="24"/>
          <w:szCs w:val="24"/>
          <w:lang w:eastAsia="ro-RO"/>
        </w:rPr>
        <w:t>siguranţă</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naţională</w:t>
      </w:r>
      <w:proofErr w:type="spellEnd"/>
      <w:r w:rsidRPr="00697D0E">
        <w:rPr>
          <w:rFonts w:ascii="Times New Roman" w:eastAsia="Calibri" w:hAnsi="Times New Roman" w:cs="Times New Roman"/>
          <w:color w:val="000000"/>
          <w:sz w:val="24"/>
          <w:szCs w:val="24"/>
          <w:lang w:eastAsia="ro-RO"/>
        </w:rPr>
        <w:t xml:space="preserve">, în dreptul comun.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Pentru aceste motive, apărătorul </w:t>
      </w:r>
      <w:proofErr w:type="spellStart"/>
      <w:r w:rsidRPr="00697D0E">
        <w:rPr>
          <w:rFonts w:ascii="Times New Roman" w:eastAsia="Calibri" w:hAnsi="Times New Roman" w:cs="Times New Roman"/>
          <w:color w:val="000000"/>
          <w:sz w:val="24"/>
          <w:szCs w:val="24"/>
          <w:lang w:eastAsia="ro-RO"/>
        </w:rPr>
        <w:t>inculpaţilor</w:t>
      </w:r>
      <w:proofErr w:type="spellEnd"/>
      <w:r w:rsidRPr="00697D0E">
        <w:rPr>
          <w:rFonts w:ascii="Times New Roman" w:eastAsia="Calibri" w:hAnsi="Times New Roman" w:cs="Times New Roman"/>
          <w:color w:val="000000"/>
          <w:sz w:val="24"/>
          <w:szCs w:val="24"/>
          <w:lang w:eastAsia="ro-RO"/>
        </w:rPr>
        <w:t xml:space="preserve"> solicită, în conformitate cu </w:t>
      </w:r>
      <w:proofErr w:type="spellStart"/>
      <w:r w:rsidRPr="00697D0E">
        <w:rPr>
          <w:rFonts w:ascii="Times New Roman" w:eastAsia="Calibri" w:hAnsi="Times New Roman" w:cs="Times New Roman"/>
          <w:color w:val="000000"/>
          <w:sz w:val="24"/>
          <w:szCs w:val="24"/>
          <w:lang w:eastAsia="ro-RO"/>
        </w:rPr>
        <w:t>dispoziţiile</w:t>
      </w:r>
      <w:proofErr w:type="spellEnd"/>
      <w:r w:rsidRPr="00697D0E">
        <w:rPr>
          <w:rFonts w:ascii="Times New Roman" w:eastAsia="Calibri" w:hAnsi="Times New Roman" w:cs="Times New Roman"/>
          <w:color w:val="000000"/>
          <w:sz w:val="24"/>
          <w:szCs w:val="24"/>
          <w:lang w:eastAsia="ro-RO"/>
        </w:rPr>
        <w:t xml:space="preserve"> art. 345 alin.1, 2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w:t>
      </w:r>
      <w:smartTag w:uri="urn:schemas-microsoft-com:office:smarttags" w:element="metricconverter">
        <w:smartTagPr>
          <w:attr w:name="ProductID" w:val="3 C"/>
        </w:smartTagPr>
        <w:r w:rsidRPr="00697D0E">
          <w:rPr>
            <w:rFonts w:ascii="Times New Roman" w:eastAsia="Calibri" w:hAnsi="Times New Roman" w:cs="Times New Roman"/>
            <w:color w:val="000000"/>
            <w:sz w:val="24"/>
            <w:szCs w:val="24"/>
            <w:lang w:eastAsia="ro-RO"/>
          </w:rPr>
          <w:t xml:space="preserve">3 </w:t>
        </w:r>
        <w:proofErr w:type="spellStart"/>
        <w:r w:rsidRPr="00697D0E">
          <w:rPr>
            <w:rFonts w:ascii="Times New Roman" w:eastAsia="Calibri" w:hAnsi="Times New Roman" w:cs="Times New Roman"/>
            <w:color w:val="000000"/>
            <w:sz w:val="24"/>
            <w:szCs w:val="24"/>
            <w:lang w:eastAsia="ro-RO"/>
          </w:rPr>
          <w:t>C</w:t>
        </w:r>
      </w:smartTag>
      <w:r w:rsidRPr="00697D0E">
        <w:rPr>
          <w:rFonts w:ascii="Times New Roman" w:eastAsia="Calibri" w:hAnsi="Times New Roman" w:cs="Times New Roman"/>
          <w:color w:val="000000"/>
          <w:sz w:val="24"/>
          <w:szCs w:val="24"/>
          <w:lang w:eastAsia="ro-RO"/>
        </w:rPr>
        <w:t>.p.p</w:t>
      </w:r>
      <w:proofErr w:type="spellEnd"/>
      <w:r w:rsidRPr="00697D0E">
        <w:rPr>
          <w:rFonts w:ascii="Times New Roman" w:eastAsia="Calibri" w:hAnsi="Times New Roman" w:cs="Times New Roman"/>
          <w:color w:val="000000"/>
          <w:sz w:val="24"/>
          <w:szCs w:val="24"/>
          <w:lang w:eastAsia="ro-RO"/>
        </w:rPr>
        <w:t xml:space="preserve">.. să se admită cererile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excepţiile</w:t>
      </w:r>
      <w:proofErr w:type="spellEnd"/>
      <w:r w:rsidRPr="00697D0E">
        <w:rPr>
          <w:rFonts w:ascii="Times New Roman" w:eastAsia="Calibri" w:hAnsi="Times New Roman" w:cs="Times New Roman"/>
          <w:color w:val="000000"/>
          <w:sz w:val="24"/>
          <w:szCs w:val="24"/>
          <w:lang w:eastAsia="ro-RO"/>
        </w:rPr>
        <w:t xml:space="preserve"> formulate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să se constate neregularitatea actului de sesizare, fiind necesară refacerea rechizitoriului.</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În temeiul </w:t>
      </w:r>
      <w:proofErr w:type="spellStart"/>
      <w:r w:rsidRPr="00697D0E">
        <w:rPr>
          <w:rFonts w:ascii="Times New Roman" w:eastAsia="Calibri" w:hAnsi="Times New Roman" w:cs="Times New Roman"/>
          <w:color w:val="000000"/>
          <w:sz w:val="24"/>
          <w:szCs w:val="24"/>
          <w:lang w:eastAsia="ro-RO"/>
        </w:rPr>
        <w:t>dispoziţiilor</w:t>
      </w:r>
      <w:proofErr w:type="spellEnd"/>
      <w:r w:rsidRPr="00697D0E">
        <w:rPr>
          <w:rFonts w:ascii="Times New Roman" w:eastAsia="Calibri" w:hAnsi="Times New Roman" w:cs="Times New Roman"/>
          <w:color w:val="000000"/>
          <w:sz w:val="24"/>
          <w:szCs w:val="24"/>
          <w:lang w:eastAsia="ro-RO"/>
        </w:rPr>
        <w:t xml:space="preserve"> art. 345 alin.3 lit. a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b </w:t>
      </w:r>
      <w:proofErr w:type="spellStart"/>
      <w:r w:rsidRPr="00697D0E">
        <w:rPr>
          <w:rFonts w:ascii="Times New Roman" w:eastAsia="Calibri" w:hAnsi="Times New Roman" w:cs="Times New Roman"/>
          <w:color w:val="000000"/>
          <w:sz w:val="24"/>
          <w:szCs w:val="24"/>
          <w:lang w:eastAsia="ro-RO"/>
        </w:rPr>
        <w:t>C.p.p</w:t>
      </w:r>
      <w:proofErr w:type="spellEnd"/>
      <w:r w:rsidRPr="00697D0E">
        <w:rPr>
          <w:rFonts w:ascii="Times New Roman" w:eastAsia="Calibri" w:hAnsi="Times New Roman" w:cs="Times New Roman"/>
          <w:color w:val="000000"/>
          <w:sz w:val="24"/>
          <w:szCs w:val="24"/>
          <w:lang w:eastAsia="ro-RO"/>
        </w:rPr>
        <w:t xml:space="preserve">. să se constate că </w:t>
      </w:r>
      <w:proofErr w:type="spellStart"/>
      <w:r w:rsidRPr="00697D0E">
        <w:rPr>
          <w:rFonts w:ascii="Times New Roman" w:eastAsia="Calibri" w:hAnsi="Times New Roman" w:cs="Times New Roman"/>
          <w:color w:val="000000"/>
          <w:sz w:val="24"/>
          <w:szCs w:val="24"/>
          <w:lang w:eastAsia="ro-RO"/>
        </w:rPr>
        <w:t>neregularităţile</w:t>
      </w:r>
      <w:proofErr w:type="spellEnd"/>
      <w:r w:rsidRPr="00697D0E">
        <w:rPr>
          <w:rFonts w:ascii="Times New Roman" w:eastAsia="Calibri" w:hAnsi="Times New Roman" w:cs="Times New Roman"/>
          <w:color w:val="000000"/>
          <w:sz w:val="24"/>
          <w:szCs w:val="24"/>
          <w:lang w:eastAsia="ro-RO"/>
        </w:rPr>
        <w:t xml:space="preserve"> nu pot fi înlăturate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să se constate nulitatea interceptărilor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înregistrărilor convorbirilor telefonice.</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color w:val="000000"/>
          <w:sz w:val="24"/>
          <w:szCs w:val="24"/>
          <w:lang w:eastAsia="ro-RO"/>
        </w:rPr>
        <w:t xml:space="preserve">Apărătorul inculpatului </w:t>
      </w:r>
      <w:r w:rsidR="0020122B">
        <w:rPr>
          <w:rFonts w:ascii="Times New Roman" w:eastAsia="Calibri" w:hAnsi="Times New Roman" w:cs="Times New Roman"/>
          <w:b/>
          <w:sz w:val="24"/>
          <w:szCs w:val="24"/>
          <w:lang w:eastAsia="ro-RO"/>
        </w:rPr>
        <w:t>I3</w:t>
      </w:r>
      <w:r w:rsidRPr="00697D0E">
        <w:rPr>
          <w:rFonts w:ascii="Times New Roman" w:eastAsia="Calibri" w:hAnsi="Times New Roman" w:cs="Times New Roman"/>
          <w:b/>
          <w:sz w:val="24"/>
          <w:szCs w:val="24"/>
          <w:lang w:eastAsia="ro-RO"/>
        </w:rPr>
        <w:t xml:space="preserve">, </w:t>
      </w:r>
      <w:r w:rsidRPr="00697D0E">
        <w:rPr>
          <w:rFonts w:ascii="Times New Roman" w:eastAsia="Calibri" w:hAnsi="Times New Roman" w:cs="Times New Roman"/>
          <w:sz w:val="24"/>
          <w:szCs w:val="24"/>
          <w:lang w:eastAsia="ro-RO"/>
        </w:rPr>
        <w:t xml:space="preserve">avocat </w:t>
      </w:r>
      <w:r w:rsidR="000853B5">
        <w:rPr>
          <w:rFonts w:ascii="Times New Roman" w:eastAsia="Calibri" w:hAnsi="Times New Roman" w:cs="Times New Roman"/>
          <w:sz w:val="24"/>
          <w:szCs w:val="24"/>
          <w:lang w:eastAsia="ro-RO"/>
        </w:rPr>
        <w:t>AV.</w:t>
      </w:r>
      <w:r w:rsidRPr="00697D0E">
        <w:rPr>
          <w:rFonts w:ascii="Times New Roman" w:eastAsia="Calibri" w:hAnsi="Times New Roman" w:cs="Times New Roman"/>
          <w:sz w:val="24"/>
          <w:szCs w:val="24"/>
          <w:lang w:eastAsia="ro-RO"/>
        </w:rPr>
        <w:t xml:space="preserve">, învederează judecătorului că la fila 7 din rechizitoriu sunt </w:t>
      </w:r>
      <w:proofErr w:type="spellStart"/>
      <w:r w:rsidRPr="00697D0E">
        <w:rPr>
          <w:rFonts w:ascii="Times New Roman" w:eastAsia="Calibri" w:hAnsi="Times New Roman" w:cs="Times New Roman"/>
          <w:sz w:val="24"/>
          <w:szCs w:val="24"/>
          <w:lang w:eastAsia="ro-RO"/>
        </w:rPr>
        <w:t>menţionate</w:t>
      </w:r>
      <w:proofErr w:type="spellEnd"/>
      <w:r w:rsidRPr="00697D0E">
        <w:rPr>
          <w:rFonts w:ascii="Times New Roman" w:eastAsia="Calibri" w:hAnsi="Times New Roman" w:cs="Times New Roman"/>
          <w:sz w:val="24"/>
          <w:szCs w:val="24"/>
          <w:lang w:eastAsia="ro-RO"/>
        </w:rPr>
        <w:t xml:space="preserve"> aspecte care sunt neadevărate, respectiv calitatea de fost senator care nu are </w:t>
      </w:r>
      <w:proofErr w:type="spellStart"/>
      <w:r w:rsidRPr="00697D0E">
        <w:rPr>
          <w:rFonts w:ascii="Times New Roman" w:eastAsia="Calibri" w:hAnsi="Times New Roman" w:cs="Times New Roman"/>
          <w:sz w:val="24"/>
          <w:szCs w:val="24"/>
          <w:lang w:eastAsia="ro-RO"/>
        </w:rPr>
        <w:t>relevanţă</w:t>
      </w:r>
      <w:proofErr w:type="spellEnd"/>
      <w:r w:rsidRPr="00697D0E">
        <w:rPr>
          <w:rFonts w:ascii="Times New Roman" w:eastAsia="Calibri" w:hAnsi="Times New Roman" w:cs="Times New Roman"/>
          <w:sz w:val="24"/>
          <w:szCs w:val="24"/>
          <w:lang w:eastAsia="ro-RO"/>
        </w:rPr>
        <w:t xml:space="preserve"> în prezenta cauză, precum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faptul că este administratorul unei </w:t>
      </w:r>
      <w:proofErr w:type="spellStart"/>
      <w:r w:rsidRPr="00697D0E">
        <w:rPr>
          <w:rFonts w:ascii="Times New Roman" w:eastAsia="Calibri" w:hAnsi="Times New Roman" w:cs="Times New Roman"/>
          <w:sz w:val="24"/>
          <w:szCs w:val="24"/>
          <w:lang w:eastAsia="ro-RO"/>
        </w:rPr>
        <w:t>societăţi</w:t>
      </w:r>
      <w:proofErr w:type="spellEnd"/>
      <w:r w:rsidRPr="00697D0E">
        <w:rPr>
          <w:rFonts w:ascii="Times New Roman" w:eastAsia="Calibri" w:hAnsi="Times New Roman" w:cs="Times New Roman"/>
          <w:sz w:val="24"/>
          <w:szCs w:val="24"/>
          <w:lang w:eastAsia="ro-RO"/>
        </w:rPr>
        <w:t xml:space="preserve"> în domeniul farmaceutic. O astfel de societatea trebuie să respecte prevederile legii nr.95/2006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nr.266/2008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trebuie să fie trecute pe listele anexe ale Ministerului </w:t>
      </w:r>
      <w:proofErr w:type="spellStart"/>
      <w:r w:rsidRPr="00697D0E">
        <w:rPr>
          <w:rFonts w:ascii="Times New Roman" w:eastAsia="Calibri" w:hAnsi="Times New Roman" w:cs="Times New Roman"/>
          <w:sz w:val="24"/>
          <w:szCs w:val="24"/>
          <w:lang w:eastAsia="ro-RO"/>
        </w:rPr>
        <w:t>Sănătăţii</w:t>
      </w:r>
      <w:proofErr w:type="spellEnd"/>
      <w:r w:rsidRPr="00697D0E">
        <w:rPr>
          <w:rFonts w:ascii="Times New Roman" w:eastAsia="Calibri" w:hAnsi="Times New Roman" w:cs="Times New Roman"/>
          <w:sz w:val="24"/>
          <w:szCs w:val="24"/>
          <w:lang w:eastAsia="ro-RO"/>
        </w:rPr>
        <w:t xml:space="preserve">. Din analiza unui extras </w:t>
      </w:r>
      <w:proofErr w:type="spellStart"/>
      <w:r w:rsidRPr="00697D0E">
        <w:rPr>
          <w:rFonts w:ascii="Times New Roman" w:eastAsia="Calibri" w:hAnsi="Times New Roman" w:cs="Times New Roman"/>
          <w:sz w:val="24"/>
          <w:szCs w:val="24"/>
          <w:lang w:eastAsia="ro-RO"/>
        </w:rPr>
        <w:t>Recom</w:t>
      </w:r>
      <w:proofErr w:type="spellEnd"/>
      <w:r w:rsidRPr="00697D0E">
        <w:rPr>
          <w:rFonts w:ascii="Times New Roman" w:eastAsia="Calibri" w:hAnsi="Times New Roman" w:cs="Times New Roman"/>
          <w:sz w:val="24"/>
          <w:szCs w:val="24"/>
          <w:lang w:eastAsia="ro-RO"/>
        </w:rPr>
        <w:t xml:space="preserve"> se poate constata că această societate nu are legătură cu domeniul farmaceutic.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Actul de sesizare a </w:t>
      </w:r>
      <w:proofErr w:type="spellStart"/>
      <w:r w:rsidRPr="00697D0E">
        <w:rPr>
          <w:rFonts w:ascii="Times New Roman" w:eastAsia="Calibri" w:hAnsi="Times New Roman" w:cs="Times New Roman"/>
          <w:sz w:val="24"/>
          <w:szCs w:val="24"/>
          <w:lang w:eastAsia="ro-RO"/>
        </w:rPr>
        <w:t>instanţei</w:t>
      </w:r>
      <w:proofErr w:type="spellEnd"/>
      <w:r w:rsidRPr="00697D0E">
        <w:rPr>
          <w:rFonts w:ascii="Times New Roman" w:eastAsia="Calibri" w:hAnsi="Times New Roman" w:cs="Times New Roman"/>
          <w:sz w:val="24"/>
          <w:szCs w:val="24"/>
          <w:lang w:eastAsia="ro-RO"/>
        </w:rPr>
        <w:t xml:space="preserve"> nu este unul precis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nu redă cu exactitate </w:t>
      </w:r>
      <w:proofErr w:type="spellStart"/>
      <w:r w:rsidRPr="00697D0E">
        <w:rPr>
          <w:rFonts w:ascii="Times New Roman" w:eastAsia="Calibri" w:hAnsi="Times New Roman" w:cs="Times New Roman"/>
          <w:sz w:val="24"/>
          <w:szCs w:val="24"/>
          <w:lang w:eastAsia="ro-RO"/>
        </w:rPr>
        <w:t>situaţia</w:t>
      </w:r>
      <w:proofErr w:type="spellEnd"/>
      <w:r w:rsidRPr="00697D0E">
        <w:rPr>
          <w:rFonts w:ascii="Times New Roman" w:eastAsia="Calibri" w:hAnsi="Times New Roman" w:cs="Times New Roman"/>
          <w:sz w:val="24"/>
          <w:szCs w:val="24"/>
          <w:lang w:eastAsia="ro-RO"/>
        </w:rPr>
        <w:t xml:space="preserve"> de fapt. Din actele dosarului cauzei nu reiese data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locul </w:t>
      </w:r>
      <w:proofErr w:type="spellStart"/>
      <w:r w:rsidRPr="00697D0E">
        <w:rPr>
          <w:rFonts w:ascii="Times New Roman" w:eastAsia="Calibri" w:hAnsi="Times New Roman" w:cs="Times New Roman"/>
          <w:sz w:val="24"/>
          <w:szCs w:val="24"/>
          <w:lang w:eastAsia="ro-RO"/>
        </w:rPr>
        <w:t>săvârşirii</w:t>
      </w:r>
      <w:proofErr w:type="spellEnd"/>
      <w:r w:rsidRPr="00697D0E">
        <w:rPr>
          <w:rFonts w:ascii="Times New Roman" w:eastAsia="Calibri" w:hAnsi="Times New Roman" w:cs="Times New Roman"/>
          <w:sz w:val="24"/>
          <w:szCs w:val="24"/>
          <w:lang w:eastAsia="ro-RO"/>
        </w:rPr>
        <w:t xml:space="preserve"> faptelor.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Cu privire la probele administrate în cauză, solicită să fie avut în vedere faptul că la momentul la care au fost dispuse toate măsurile de supraveghere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de interceptare a inculpatului, acesta nu avea calitate în dosar, motiv pentru care apreciază că toate aceste acte nu puteau fi efectuate împotriva acestui inculpat.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b/>
          <w:sz w:val="24"/>
          <w:szCs w:val="24"/>
          <w:lang w:eastAsia="ro-RO"/>
        </w:rPr>
        <w:t xml:space="preserve">Apărătorul inculpatei </w:t>
      </w:r>
      <w:r w:rsidR="0020122B">
        <w:rPr>
          <w:rFonts w:ascii="Times New Roman" w:eastAsia="Calibri" w:hAnsi="Times New Roman" w:cs="Times New Roman"/>
          <w:b/>
          <w:sz w:val="24"/>
          <w:szCs w:val="24"/>
          <w:lang w:eastAsia="ro-RO"/>
        </w:rPr>
        <w:t>I2</w:t>
      </w:r>
      <w:r w:rsidRPr="00697D0E">
        <w:rPr>
          <w:rFonts w:ascii="Times New Roman" w:eastAsia="Calibri" w:hAnsi="Times New Roman" w:cs="Times New Roman"/>
          <w:sz w:val="24"/>
          <w:szCs w:val="24"/>
          <w:lang w:eastAsia="ro-RO"/>
        </w:rPr>
        <w:t xml:space="preserve"> arată că inculpata nu </w:t>
      </w:r>
      <w:proofErr w:type="spellStart"/>
      <w:r w:rsidRPr="00697D0E">
        <w:rPr>
          <w:rFonts w:ascii="Times New Roman" w:eastAsia="Calibri" w:hAnsi="Times New Roman" w:cs="Times New Roman"/>
          <w:sz w:val="24"/>
          <w:szCs w:val="24"/>
          <w:lang w:eastAsia="ro-RO"/>
        </w:rPr>
        <w:t>înţelege</w:t>
      </w:r>
      <w:proofErr w:type="spellEnd"/>
      <w:r w:rsidRPr="00697D0E">
        <w:rPr>
          <w:rFonts w:ascii="Times New Roman" w:eastAsia="Calibri" w:hAnsi="Times New Roman" w:cs="Times New Roman"/>
          <w:sz w:val="24"/>
          <w:szCs w:val="24"/>
          <w:lang w:eastAsia="ro-RO"/>
        </w:rPr>
        <w:t xml:space="preserve"> să invoce cereri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excepţii</w:t>
      </w:r>
      <w:proofErr w:type="spellEnd"/>
      <w:r w:rsidRPr="00697D0E">
        <w:rPr>
          <w:rFonts w:ascii="Times New Roman" w:eastAsia="Calibri" w:hAnsi="Times New Roman" w:cs="Times New Roman"/>
          <w:sz w:val="24"/>
          <w:szCs w:val="24"/>
          <w:lang w:eastAsia="ro-RO"/>
        </w:rPr>
        <w:t xml:space="preserve"> în procedura de cameră preliminară, precizând, totodată, că inculpata a declarat că nu are nevoie de </w:t>
      </w:r>
      <w:proofErr w:type="spellStart"/>
      <w:r w:rsidRPr="00697D0E">
        <w:rPr>
          <w:rFonts w:ascii="Times New Roman" w:eastAsia="Calibri" w:hAnsi="Times New Roman" w:cs="Times New Roman"/>
          <w:sz w:val="24"/>
          <w:szCs w:val="24"/>
          <w:lang w:eastAsia="ro-RO"/>
        </w:rPr>
        <w:t>asistenţa</w:t>
      </w:r>
      <w:proofErr w:type="spellEnd"/>
      <w:r w:rsidRPr="00697D0E">
        <w:rPr>
          <w:rFonts w:ascii="Times New Roman" w:eastAsia="Calibri" w:hAnsi="Times New Roman" w:cs="Times New Roman"/>
          <w:sz w:val="24"/>
          <w:szCs w:val="24"/>
          <w:lang w:eastAsia="ro-RO"/>
        </w:rPr>
        <w:t xml:space="preserve"> juridică a unui apărător din oficiu.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b/>
          <w:color w:val="000000"/>
          <w:sz w:val="24"/>
          <w:szCs w:val="24"/>
          <w:lang w:eastAsia="ro-RO"/>
        </w:rPr>
        <w:t xml:space="preserve">Apărătorul inculpatului </w:t>
      </w:r>
      <w:r w:rsidR="0020122B">
        <w:rPr>
          <w:rFonts w:ascii="Times New Roman" w:eastAsia="Calibri" w:hAnsi="Times New Roman" w:cs="Times New Roman"/>
          <w:b/>
          <w:sz w:val="24"/>
          <w:szCs w:val="24"/>
          <w:lang w:eastAsia="ro-RO"/>
        </w:rPr>
        <w:t>I4</w:t>
      </w:r>
      <w:r w:rsidRPr="00697D0E">
        <w:rPr>
          <w:rFonts w:ascii="Times New Roman" w:eastAsia="Calibri" w:hAnsi="Times New Roman" w:cs="Times New Roman"/>
          <w:b/>
          <w:sz w:val="24"/>
          <w:szCs w:val="24"/>
          <w:lang w:eastAsia="ro-RO"/>
        </w:rPr>
        <w:t xml:space="preserve"> </w:t>
      </w:r>
      <w:r w:rsidRPr="00697D0E">
        <w:rPr>
          <w:rFonts w:ascii="Times New Roman" w:eastAsia="Calibri" w:hAnsi="Times New Roman" w:cs="Times New Roman"/>
          <w:sz w:val="24"/>
          <w:szCs w:val="24"/>
          <w:lang w:eastAsia="ro-RO"/>
        </w:rPr>
        <w:t xml:space="preserve">arată că, în temeiul art. 346 pct. </w:t>
      </w:r>
      <w:smartTag w:uri="urn:schemas-microsoft-com:office:smarttags" w:element="metricconverter">
        <w:smartTagPr>
          <w:attr w:name="ProductID" w:val="2 C"/>
        </w:smartTagPr>
        <w:r w:rsidRPr="00697D0E">
          <w:rPr>
            <w:rFonts w:ascii="Times New Roman" w:eastAsia="Calibri" w:hAnsi="Times New Roman" w:cs="Times New Roman"/>
            <w:sz w:val="24"/>
            <w:szCs w:val="24"/>
            <w:lang w:eastAsia="ro-RO"/>
          </w:rPr>
          <w:t xml:space="preserve">2 </w:t>
        </w:r>
        <w:proofErr w:type="spellStart"/>
        <w:r w:rsidRPr="00697D0E">
          <w:rPr>
            <w:rFonts w:ascii="Times New Roman" w:eastAsia="Calibri" w:hAnsi="Times New Roman" w:cs="Times New Roman"/>
            <w:sz w:val="24"/>
            <w:szCs w:val="24"/>
            <w:lang w:eastAsia="ro-RO"/>
          </w:rPr>
          <w:t>C</w:t>
        </w:r>
      </w:smartTag>
      <w:r w:rsidRPr="00697D0E">
        <w:rPr>
          <w:rFonts w:ascii="Times New Roman" w:eastAsia="Calibri" w:hAnsi="Times New Roman" w:cs="Times New Roman"/>
          <w:sz w:val="24"/>
          <w:szCs w:val="24"/>
          <w:lang w:eastAsia="ro-RO"/>
        </w:rPr>
        <w:t>.p.p</w:t>
      </w:r>
      <w:proofErr w:type="spellEnd"/>
      <w:r w:rsidRPr="00697D0E">
        <w:rPr>
          <w:rFonts w:ascii="Times New Roman" w:eastAsia="Calibri" w:hAnsi="Times New Roman" w:cs="Times New Roman"/>
          <w:sz w:val="24"/>
          <w:szCs w:val="24"/>
          <w:lang w:eastAsia="ro-RO"/>
        </w:rPr>
        <w:t xml:space="preserve">., inculpatul nu </w:t>
      </w:r>
      <w:proofErr w:type="spellStart"/>
      <w:r w:rsidRPr="00697D0E">
        <w:rPr>
          <w:rFonts w:ascii="Times New Roman" w:eastAsia="Calibri" w:hAnsi="Times New Roman" w:cs="Times New Roman"/>
          <w:sz w:val="24"/>
          <w:szCs w:val="24"/>
          <w:lang w:eastAsia="ro-RO"/>
        </w:rPr>
        <w:t>înţelege</w:t>
      </w:r>
      <w:proofErr w:type="spellEnd"/>
      <w:r w:rsidRPr="00697D0E">
        <w:rPr>
          <w:rFonts w:ascii="Times New Roman" w:eastAsia="Calibri" w:hAnsi="Times New Roman" w:cs="Times New Roman"/>
          <w:sz w:val="24"/>
          <w:szCs w:val="24"/>
          <w:lang w:eastAsia="ro-RO"/>
        </w:rPr>
        <w:t xml:space="preserve"> să formuleze cereri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excepţii</w:t>
      </w:r>
      <w:proofErr w:type="spellEnd"/>
      <w:r w:rsidRPr="00697D0E">
        <w:rPr>
          <w:rFonts w:ascii="Times New Roman" w:eastAsia="Calibri" w:hAnsi="Times New Roman" w:cs="Times New Roman"/>
          <w:sz w:val="24"/>
          <w:szCs w:val="24"/>
          <w:lang w:eastAsia="ro-RO"/>
        </w:rPr>
        <w:t xml:space="preserve"> în procedura de cameră preliminară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solicită începerea </w:t>
      </w:r>
      <w:proofErr w:type="spellStart"/>
      <w:r w:rsidRPr="00697D0E">
        <w:rPr>
          <w:rFonts w:ascii="Times New Roman" w:eastAsia="Calibri" w:hAnsi="Times New Roman" w:cs="Times New Roman"/>
          <w:sz w:val="24"/>
          <w:szCs w:val="24"/>
          <w:lang w:eastAsia="ro-RO"/>
        </w:rPr>
        <w:t>judecăţii</w:t>
      </w:r>
      <w:proofErr w:type="spellEnd"/>
      <w:r w:rsidRPr="00697D0E">
        <w:rPr>
          <w:rFonts w:ascii="Times New Roman" w:eastAsia="Calibri" w:hAnsi="Times New Roman" w:cs="Times New Roman"/>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 </w:t>
      </w:r>
      <w:r w:rsidRPr="00697D0E">
        <w:rPr>
          <w:rFonts w:ascii="Times New Roman" w:eastAsia="Calibri" w:hAnsi="Times New Roman" w:cs="Times New Roman"/>
          <w:b/>
          <w:sz w:val="24"/>
          <w:szCs w:val="24"/>
          <w:lang w:eastAsia="ro-RO"/>
        </w:rPr>
        <w:t xml:space="preserve">Apărătorul inculpatei </w:t>
      </w:r>
      <w:r w:rsidR="0020122B">
        <w:rPr>
          <w:rFonts w:ascii="Times New Roman" w:eastAsia="Calibri" w:hAnsi="Times New Roman" w:cs="Times New Roman"/>
          <w:b/>
          <w:sz w:val="24"/>
          <w:szCs w:val="24"/>
          <w:lang w:eastAsia="ro-RO"/>
        </w:rPr>
        <w:t>I5</w:t>
      </w:r>
      <w:r w:rsidRPr="00697D0E">
        <w:rPr>
          <w:rFonts w:ascii="Times New Roman" w:eastAsia="Calibri" w:hAnsi="Times New Roman" w:cs="Times New Roman"/>
          <w:b/>
          <w:sz w:val="24"/>
          <w:szCs w:val="24"/>
          <w:lang w:eastAsia="ro-RO"/>
        </w:rPr>
        <w:t xml:space="preserve"> </w:t>
      </w:r>
      <w:r w:rsidRPr="00697D0E">
        <w:rPr>
          <w:rFonts w:ascii="Times New Roman" w:eastAsia="Calibri" w:hAnsi="Times New Roman" w:cs="Times New Roman"/>
          <w:sz w:val="24"/>
          <w:szCs w:val="24"/>
          <w:lang w:eastAsia="ro-RO"/>
        </w:rPr>
        <w:t xml:space="preserve">arată că </w:t>
      </w:r>
      <w:proofErr w:type="spellStart"/>
      <w:r w:rsidRPr="00697D0E">
        <w:rPr>
          <w:rFonts w:ascii="Times New Roman" w:eastAsia="Calibri" w:hAnsi="Times New Roman" w:cs="Times New Roman"/>
          <w:sz w:val="24"/>
          <w:szCs w:val="24"/>
          <w:lang w:eastAsia="ro-RO"/>
        </w:rPr>
        <w:t>îşi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însuşeşte</w:t>
      </w:r>
      <w:proofErr w:type="spellEnd"/>
      <w:r w:rsidRPr="00697D0E">
        <w:rPr>
          <w:rFonts w:ascii="Times New Roman" w:eastAsia="Calibri" w:hAnsi="Times New Roman" w:cs="Times New Roman"/>
          <w:sz w:val="24"/>
          <w:szCs w:val="24"/>
          <w:lang w:eastAsia="ro-RO"/>
        </w:rPr>
        <w:t xml:space="preserve"> cererile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excepţiile</w:t>
      </w:r>
      <w:proofErr w:type="spellEnd"/>
      <w:r w:rsidRPr="00697D0E">
        <w:rPr>
          <w:rFonts w:ascii="Times New Roman" w:eastAsia="Calibri" w:hAnsi="Times New Roman" w:cs="Times New Roman"/>
          <w:sz w:val="24"/>
          <w:szCs w:val="24"/>
          <w:lang w:eastAsia="ro-RO"/>
        </w:rPr>
        <w:t xml:space="preserve"> formulate în cauză de fostul apărător ales al inculpatei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depuse la dosar.</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Astfel, </w:t>
      </w:r>
      <w:proofErr w:type="spellStart"/>
      <w:r w:rsidRPr="00697D0E">
        <w:rPr>
          <w:rFonts w:ascii="Times New Roman" w:eastAsia="Calibri" w:hAnsi="Times New Roman" w:cs="Times New Roman"/>
          <w:sz w:val="24"/>
          <w:szCs w:val="24"/>
          <w:lang w:eastAsia="ro-RO"/>
        </w:rPr>
        <w:t>înţelege</w:t>
      </w:r>
      <w:proofErr w:type="spellEnd"/>
      <w:r w:rsidRPr="00697D0E">
        <w:rPr>
          <w:rFonts w:ascii="Times New Roman" w:eastAsia="Calibri" w:hAnsi="Times New Roman" w:cs="Times New Roman"/>
          <w:sz w:val="24"/>
          <w:szCs w:val="24"/>
          <w:lang w:eastAsia="ro-RO"/>
        </w:rPr>
        <w:t xml:space="preserve"> să invoce neregularitatea actului de sesizare a </w:t>
      </w:r>
      <w:proofErr w:type="spellStart"/>
      <w:r w:rsidRPr="00697D0E">
        <w:rPr>
          <w:rFonts w:ascii="Times New Roman" w:eastAsia="Calibri" w:hAnsi="Times New Roman" w:cs="Times New Roman"/>
          <w:sz w:val="24"/>
          <w:szCs w:val="24"/>
          <w:lang w:eastAsia="ro-RO"/>
        </w:rPr>
        <w:t>instanţei</w:t>
      </w:r>
      <w:proofErr w:type="spellEnd"/>
      <w:r w:rsidRPr="00697D0E">
        <w:rPr>
          <w:rFonts w:ascii="Times New Roman" w:eastAsia="Calibri" w:hAnsi="Times New Roman" w:cs="Times New Roman"/>
          <w:sz w:val="24"/>
          <w:szCs w:val="24"/>
          <w:lang w:eastAsia="ro-RO"/>
        </w:rPr>
        <w:t xml:space="preserve">, nelegalitatea administrării pro0belor, precum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necompetenţa</w:t>
      </w:r>
      <w:proofErr w:type="spellEnd"/>
      <w:r w:rsidRPr="00697D0E">
        <w:rPr>
          <w:rFonts w:ascii="Times New Roman" w:eastAsia="Calibri" w:hAnsi="Times New Roman" w:cs="Times New Roman"/>
          <w:sz w:val="24"/>
          <w:szCs w:val="24"/>
          <w:lang w:eastAsia="ro-RO"/>
        </w:rPr>
        <w:t xml:space="preserve"> teritorială a </w:t>
      </w:r>
      <w:proofErr w:type="spellStart"/>
      <w:r w:rsidRPr="00697D0E">
        <w:rPr>
          <w:rFonts w:ascii="Times New Roman" w:eastAsia="Calibri" w:hAnsi="Times New Roman" w:cs="Times New Roman"/>
          <w:sz w:val="24"/>
          <w:szCs w:val="24"/>
          <w:lang w:eastAsia="ro-RO"/>
        </w:rPr>
        <w:t>Curţii</w:t>
      </w:r>
      <w:proofErr w:type="spellEnd"/>
      <w:r w:rsidRPr="00697D0E">
        <w:rPr>
          <w:rFonts w:ascii="Times New Roman" w:eastAsia="Calibri" w:hAnsi="Times New Roman" w:cs="Times New Roman"/>
          <w:sz w:val="24"/>
          <w:szCs w:val="24"/>
          <w:lang w:eastAsia="ro-RO"/>
        </w:rPr>
        <w:t xml:space="preserve"> de Apel </w:t>
      </w:r>
      <w:r w:rsidR="00164191">
        <w:rPr>
          <w:rFonts w:ascii="Times New Roman" w:eastAsia="Calibri" w:hAnsi="Times New Roman" w:cs="Times New Roman"/>
          <w:sz w:val="24"/>
          <w:szCs w:val="24"/>
          <w:lang w:eastAsia="ro-RO"/>
        </w:rPr>
        <w:t>B.</w:t>
      </w:r>
      <w:r w:rsidRPr="00697D0E">
        <w:rPr>
          <w:rFonts w:ascii="Times New Roman" w:eastAsia="Calibri" w:hAnsi="Times New Roman" w:cs="Times New Roman"/>
          <w:sz w:val="24"/>
          <w:szCs w:val="24"/>
          <w:lang w:eastAsia="ro-RO"/>
        </w:rPr>
        <w:t xml:space="preserve">, fiind competentă Curtea de Apel </w:t>
      </w:r>
      <w:r w:rsidR="00A02E7B">
        <w:rPr>
          <w:rFonts w:ascii="Times New Roman" w:eastAsia="Calibri" w:hAnsi="Times New Roman" w:cs="Times New Roman"/>
          <w:sz w:val="24"/>
          <w:szCs w:val="24"/>
          <w:lang w:eastAsia="ro-RO"/>
        </w:rPr>
        <w:t>Z</w:t>
      </w:r>
      <w:r w:rsidRPr="00697D0E">
        <w:rPr>
          <w:rFonts w:ascii="Times New Roman" w:eastAsia="Calibri" w:hAnsi="Times New Roman" w:cs="Times New Roman"/>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sz w:val="24"/>
          <w:szCs w:val="24"/>
          <w:lang w:eastAsia="ro-RO"/>
        </w:rPr>
        <w:t>Reprezentantul Ministerului Public</w:t>
      </w:r>
      <w:r w:rsidRPr="00697D0E">
        <w:rPr>
          <w:rFonts w:ascii="Times New Roman" w:eastAsia="Calibri" w:hAnsi="Times New Roman" w:cs="Times New Roman"/>
          <w:sz w:val="24"/>
          <w:szCs w:val="24"/>
          <w:lang w:eastAsia="ro-RO"/>
        </w:rPr>
        <w:t xml:space="preserve"> solicită respingerea cererilor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excepţiilor</w:t>
      </w:r>
      <w:proofErr w:type="spellEnd"/>
      <w:r w:rsidRPr="00697D0E">
        <w:rPr>
          <w:rFonts w:ascii="Times New Roman" w:eastAsia="Calibri" w:hAnsi="Times New Roman" w:cs="Times New Roman"/>
          <w:sz w:val="24"/>
          <w:szCs w:val="24"/>
          <w:lang w:eastAsia="ro-RO"/>
        </w:rPr>
        <w:t xml:space="preserve"> formulate în cauză.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Astfel, solicită judecătorului să aibă în vedere răspunsurile formulate în scris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depuse la dosar.</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u w:val="single"/>
          <w:lang w:eastAsia="ro-RO"/>
        </w:rPr>
        <w:t xml:space="preserve">În ceea ce </w:t>
      </w:r>
      <w:proofErr w:type="spellStart"/>
      <w:r w:rsidRPr="00697D0E">
        <w:rPr>
          <w:rFonts w:ascii="Times New Roman" w:eastAsia="Calibri" w:hAnsi="Times New Roman" w:cs="Times New Roman"/>
          <w:sz w:val="24"/>
          <w:szCs w:val="24"/>
          <w:u w:val="single"/>
          <w:lang w:eastAsia="ro-RO"/>
        </w:rPr>
        <w:t>priveşte</w:t>
      </w:r>
      <w:proofErr w:type="spellEnd"/>
      <w:r w:rsidRPr="00697D0E">
        <w:rPr>
          <w:rFonts w:ascii="Times New Roman" w:eastAsia="Calibri" w:hAnsi="Times New Roman" w:cs="Times New Roman"/>
          <w:sz w:val="24"/>
          <w:szCs w:val="24"/>
          <w:u w:val="single"/>
          <w:lang w:eastAsia="ro-RO"/>
        </w:rPr>
        <w:t xml:space="preserve"> </w:t>
      </w:r>
      <w:proofErr w:type="spellStart"/>
      <w:r w:rsidRPr="00697D0E">
        <w:rPr>
          <w:rFonts w:ascii="Times New Roman" w:eastAsia="Calibri" w:hAnsi="Times New Roman" w:cs="Times New Roman"/>
          <w:sz w:val="24"/>
          <w:szCs w:val="24"/>
          <w:u w:val="single"/>
          <w:lang w:eastAsia="ro-RO"/>
        </w:rPr>
        <w:t>excepţia</w:t>
      </w:r>
      <w:proofErr w:type="spellEnd"/>
      <w:r w:rsidRPr="00697D0E">
        <w:rPr>
          <w:rFonts w:ascii="Times New Roman" w:eastAsia="Calibri" w:hAnsi="Times New Roman" w:cs="Times New Roman"/>
          <w:sz w:val="24"/>
          <w:szCs w:val="24"/>
          <w:u w:val="single"/>
          <w:lang w:eastAsia="ro-RO"/>
        </w:rPr>
        <w:t xml:space="preserve"> </w:t>
      </w:r>
      <w:proofErr w:type="spellStart"/>
      <w:r w:rsidRPr="00697D0E">
        <w:rPr>
          <w:rFonts w:ascii="Times New Roman" w:eastAsia="Calibri" w:hAnsi="Times New Roman" w:cs="Times New Roman"/>
          <w:sz w:val="24"/>
          <w:szCs w:val="24"/>
          <w:u w:val="single"/>
          <w:lang w:eastAsia="ro-RO"/>
        </w:rPr>
        <w:t>necompentenţei</w:t>
      </w:r>
      <w:proofErr w:type="spellEnd"/>
      <w:r w:rsidRPr="00697D0E">
        <w:rPr>
          <w:rFonts w:ascii="Times New Roman" w:eastAsia="Calibri" w:hAnsi="Times New Roman" w:cs="Times New Roman"/>
          <w:sz w:val="24"/>
          <w:szCs w:val="24"/>
          <w:u w:val="single"/>
          <w:lang w:eastAsia="ro-RO"/>
        </w:rPr>
        <w:t xml:space="preserve"> teritoriale</w:t>
      </w:r>
      <w:r w:rsidRPr="00697D0E">
        <w:rPr>
          <w:rFonts w:ascii="Times New Roman" w:eastAsia="Calibri" w:hAnsi="Times New Roman" w:cs="Times New Roman"/>
          <w:sz w:val="24"/>
          <w:szCs w:val="24"/>
          <w:lang w:eastAsia="ro-RO"/>
        </w:rPr>
        <w:t xml:space="preserve">, astfel cum a fost invocată, reprezentantul Ministerului Public apreciază în mod corect stabilită </w:t>
      </w:r>
      <w:proofErr w:type="spellStart"/>
      <w:r w:rsidRPr="00697D0E">
        <w:rPr>
          <w:rFonts w:ascii="Times New Roman" w:eastAsia="Calibri" w:hAnsi="Times New Roman" w:cs="Times New Roman"/>
          <w:sz w:val="24"/>
          <w:szCs w:val="24"/>
          <w:lang w:eastAsia="ro-RO"/>
        </w:rPr>
        <w:t>competenţa</w:t>
      </w:r>
      <w:proofErr w:type="spellEnd"/>
      <w:r w:rsidRPr="00697D0E">
        <w:rPr>
          <w:rFonts w:ascii="Times New Roman" w:eastAsia="Calibri" w:hAnsi="Times New Roman" w:cs="Times New Roman"/>
          <w:sz w:val="24"/>
          <w:szCs w:val="24"/>
          <w:lang w:eastAsia="ro-RO"/>
        </w:rPr>
        <w:t xml:space="preserve"> în favoarea </w:t>
      </w:r>
      <w:proofErr w:type="spellStart"/>
      <w:r w:rsidRPr="00697D0E">
        <w:rPr>
          <w:rFonts w:ascii="Times New Roman" w:eastAsia="Calibri" w:hAnsi="Times New Roman" w:cs="Times New Roman"/>
          <w:sz w:val="24"/>
          <w:szCs w:val="24"/>
          <w:lang w:eastAsia="ro-RO"/>
        </w:rPr>
        <w:t>Curţii</w:t>
      </w:r>
      <w:proofErr w:type="spellEnd"/>
      <w:r w:rsidRPr="00697D0E">
        <w:rPr>
          <w:rFonts w:ascii="Times New Roman" w:eastAsia="Calibri" w:hAnsi="Times New Roman" w:cs="Times New Roman"/>
          <w:sz w:val="24"/>
          <w:szCs w:val="24"/>
          <w:lang w:eastAsia="ro-RO"/>
        </w:rPr>
        <w:t xml:space="preserve"> de Apel </w:t>
      </w:r>
      <w:r w:rsidR="00164191">
        <w:rPr>
          <w:rFonts w:ascii="Times New Roman" w:eastAsia="Calibri" w:hAnsi="Times New Roman" w:cs="Times New Roman"/>
          <w:sz w:val="24"/>
          <w:szCs w:val="24"/>
          <w:lang w:eastAsia="ro-RO"/>
        </w:rPr>
        <w:t>B.</w:t>
      </w:r>
      <w:r w:rsidRPr="00697D0E">
        <w:rPr>
          <w:rFonts w:ascii="Times New Roman" w:eastAsia="Calibri" w:hAnsi="Times New Roman" w:cs="Times New Roman"/>
          <w:sz w:val="24"/>
          <w:szCs w:val="24"/>
          <w:lang w:eastAsia="ro-RO"/>
        </w:rPr>
        <w:t xml:space="preserve">, avându-se în vedere locul </w:t>
      </w:r>
      <w:proofErr w:type="spellStart"/>
      <w:r w:rsidRPr="00697D0E">
        <w:rPr>
          <w:rFonts w:ascii="Times New Roman" w:eastAsia="Calibri" w:hAnsi="Times New Roman" w:cs="Times New Roman"/>
          <w:sz w:val="24"/>
          <w:szCs w:val="24"/>
          <w:lang w:eastAsia="ro-RO"/>
        </w:rPr>
        <w:t>săvârşirii</w:t>
      </w:r>
      <w:proofErr w:type="spellEnd"/>
      <w:r w:rsidRPr="00697D0E">
        <w:rPr>
          <w:rFonts w:ascii="Times New Roman" w:eastAsia="Calibri" w:hAnsi="Times New Roman" w:cs="Times New Roman"/>
          <w:sz w:val="24"/>
          <w:szCs w:val="24"/>
          <w:lang w:eastAsia="ro-RO"/>
        </w:rPr>
        <w:t xml:space="preserve"> faptei (parte din activitatea </w:t>
      </w:r>
      <w:proofErr w:type="spellStart"/>
      <w:r w:rsidRPr="00697D0E">
        <w:rPr>
          <w:rFonts w:ascii="Times New Roman" w:eastAsia="Calibri" w:hAnsi="Times New Roman" w:cs="Times New Roman"/>
          <w:sz w:val="24"/>
          <w:szCs w:val="24"/>
          <w:lang w:eastAsia="ro-RO"/>
        </w:rPr>
        <w:t>infracţională</w:t>
      </w:r>
      <w:proofErr w:type="spellEnd"/>
      <w:r w:rsidRPr="00697D0E">
        <w:rPr>
          <w:rFonts w:ascii="Times New Roman" w:eastAsia="Calibri" w:hAnsi="Times New Roman" w:cs="Times New Roman"/>
          <w:sz w:val="24"/>
          <w:szCs w:val="24"/>
          <w:lang w:eastAsia="ro-RO"/>
        </w:rPr>
        <w:t xml:space="preserve">, respectiv cea de la data de </w:t>
      </w:r>
      <w:r w:rsidRPr="00697D0E">
        <w:rPr>
          <w:rFonts w:ascii="Times New Roman" w:eastAsia="Calibri" w:hAnsi="Times New Roman" w:cs="Times New Roman"/>
          <w:sz w:val="24"/>
          <w:szCs w:val="24"/>
          <w:lang w:eastAsia="ro-RO"/>
        </w:rPr>
        <w:lastRenderedPageBreak/>
        <w:t xml:space="preserve">07.06.2013, a avut loc la un hotel din </w:t>
      </w:r>
      <w:r w:rsidR="00164191">
        <w:rPr>
          <w:rFonts w:ascii="Times New Roman" w:eastAsia="Calibri" w:hAnsi="Times New Roman" w:cs="Times New Roman"/>
          <w:sz w:val="24"/>
          <w:szCs w:val="24"/>
          <w:lang w:eastAsia="ro-RO"/>
        </w:rPr>
        <w:t>B.</w:t>
      </w:r>
      <w:r w:rsidRPr="00697D0E">
        <w:rPr>
          <w:rFonts w:ascii="Times New Roman" w:eastAsia="Calibri" w:hAnsi="Times New Roman" w:cs="Times New Roman"/>
          <w:sz w:val="24"/>
          <w:szCs w:val="24"/>
          <w:lang w:eastAsia="ro-RO"/>
        </w:rPr>
        <w:t xml:space="preserve">). Potrivit art. 41 alin.2 </w:t>
      </w:r>
      <w:proofErr w:type="spellStart"/>
      <w:r w:rsidRPr="00697D0E">
        <w:rPr>
          <w:rFonts w:ascii="Times New Roman" w:eastAsia="Calibri" w:hAnsi="Times New Roman" w:cs="Times New Roman"/>
          <w:sz w:val="24"/>
          <w:szCs w:val="24"/>
          <w:lang w:eastAsia="ro-RO"/>
        </w:rPr>
        <w:t>C.p.p</w:t>
      </w:r>
      <w:proofErr w:type="spellEnd"/>
      <w:r w:rsidRPr="00697D0E">
        <w:rPr>
          <w:rFonts w:ascii="Times New Roman" w:eastAsia="Calibri" w:hAnsi="Times New Roman" w:cs="Times New Roman"/>
          <w:sz w:val="24"/>
          <w:szCs w:val="24"/>
          <w:lang w:eastAsia="ro-RO"/>
        </w:rPr>
        <w:t xml:space="preserve">., în cazul în care </w:t>
      </w:r>
      <w:proofErr w:type="spellStart"/>
      <w:r w:rsidRPr="00697D0E">
        <w:rPr>
          <w:rFonts w:ascii="Times New Roman" w:eastAsia="Calibri" w:hAnsi="Times New Roman" w:cs="Times New Roman"/>
          <w:sz w:val="24"/>
          <w:szCs w:val="24"/>
          <w:lang w:eastAsia="ro-RO"/>
        </w:rPr>
        <w:t>infracţiunea</w:t>
      </w:r>
      <w:proofErr w:type="spellEnd"/>
      <w:r w:rsidRPr="00697D0E">
        <w:rPr>
          <w:rFonts w:ascii="Times New Roman" w:eastAsia="Calibri" w:hAnsi="Times New Roman" w:cs="Times New Roman"/>
          <w:sz w:val="24"/>
          <w:szCs w:val="24"/>
          <w:lang w:eastAsia="ro-RO"/>
        </w:rPr>
        <w:t xml:space="preserve"> a fost </w:t>
      </w:r>
      <w:proofErr w:type="spellStart"/>
      <w:r w:rsidRPr="00697D0E">
        <w:rPr>
          <w:rFonts w:ascii="Times New Roman" w:eastAsia="Calibri" w:hAnsi="Times New Roman" w:cs="Times New Roman"/>
          <w:sz w:val="24"/>
          <w:szCs w:val="24"/>
          <w:lang w:eastAsia="ro-RO"/>
        </w:rPr>
        <w:t>săvârşită</w:t>
      </w:r>
      <w:proofErr w:type="spellEnd"/>
      <w:r w:rsidRPr="00697D0E">
        <w:rPr>
          <w:rFonts w:ascii="Times New Roman" w:eastAsia="Calibri" w:hAnsi="Times New Roman" w:cs="Times New Roman"/>
          <w:sz w:val="24"/>
          <w:szCs w:val="24"/>
          <w:lang w:eastAsia="ro-RO"/>
        </w:rPr>
        <w:t xml:space="preserve"> în </w:t>
      </w:r>
      <w:proofErr w:type="spellStart"/>
      <w:r w:rsidRPr="00697D0E">
        <w:rPr>
          <w:rFonts w:ascii="Times New Roman" w:eastAsia="Calibri" w:hAnsi="Times New Roman" w:cs="Times New Roman"/>
          <w:sz w:val="24"/>
          <w:szCs w:val="24"/>
          <w:lang w:eastAsia="ro-RO"/>
        </w:rPr>
        <w:t>circumscripţia</w:t>
      </w:r>
      <w:proofErr w:type="spellEnd"/>
      <w:r w:rsidRPr="00697D0E">
        <w:rPr>
          <w:rFonts w:ascii="Times New Roman" w:eastAsia="Calibri" w:hAnsi="Times New Roman" w:cs="Times New Roman"/>
          <w:sz w:val="24"/>
          <w:szCs w:val="24"/>
          <w:lang w:eastAsia="ro-RO"/>
        </w:rPr>
        <w:t xml:space="preserve"> mai multor </w:t>
      </w:r>
      <w:proofErr w:type="spellStart"/>
      <w:r w:rsidRPr="00697D0E">
        <w:rPr>
          <w:rFonts w:ascii="Times New Roman" w:eastAsia="Calibri" w:hAnsi="Times New Roman" w:cs="Times New Roman"/>
          <w:sz w:val="24"/>
          <w:szCs w:val="24"/>
          <w:lang w:eastAsia="ro-RO"/>
        </w:rPr>
        <w:t>instanţei</w:t>
      </w:r>
      <w:proofErr w:type="spellEnd"/>
      <w:r w:rsidRPr="00697D0E">
        <w:rPr>
          <w:rFonts w:ascii="Times New Roman" w:eastAsia="Calibri" w:hAnsi="Times New Roman" w:cs="Times New Roman"/>
          <w:sz w:val="24"/>
          <w:szCs w:val="24"/>
          <w:lang w:eastAsia="ro-RO"/>
        </w:rPr>
        <w:t xml:space="preserve">, oricare dintre acestea este competentă să judece cauza.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u w:val="single"/>
          <w:lang w:eastAsia="ro-RO"/>
        </w:rPr>
        <w:t xml:space="preserve">În ceea ce </w:t>
      </w:r>
      <w:proofErr w:type="spellStart"/>
      <w:r w:rsidRPr="00697D0E">
        <w:rPr>
          <w:rFonts w:ascii="Times New Roman" w:eastAsia="Calibri" w:hAnsi="Times New Roman" w:cs="Times New Roman"/>
          <w:sz w:val="24"/>
          <w:szCs w:val="24"/>
          <w:u w:val="single"/>
          <w:lang w:eastAsia="ro-RO"/>
        </w:rPr>
        <w:t>priveşte</w:t>
      </w:r>
      <w:proofErr w:type="spellEnd"/>
      <w:r w:rsidRPr="00697D0E">
        <w:rPr>
          <w:rFonts w:ascii="Times New Roman" w:eastAsia="Calibri" w:hAnsi="Times New Roman" w:cs="Times New Roman"/>
          <w:sz w:val="24"/>
          <w:szCs w:val="24"/>
          <w:u w:val="single"/>
          <w:lang w:eastAsia="ro-RO"/>
        </w:rPr>
        <w:t xml:space="preserve"> nedescrierea faptelor , </w:t>
      </w:r>
      <w:r w:rsidRPr="00697D0E">
        <w:rPr>
          <w:rFonts w:ascii="Times New Roman" w:eastAsia="Calibri" w:hAnsi="Times New Roman" w:cs="Times New Roman"/>
          <w:sz w:val="24"/>
          <w:szCs w:val="24"/>
          <w:lang w:eastAsia="ro-RO"/>
        </w:rPr>
        <w:t xml:space="preserve">procurorul de caz a răspuns, în scris, asupra acestor chestiuni. Nici legiuitorul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nici practica judiciară nu impun  descrierea faptelor în amănunt. Înalta Curte de </w:t>
      </w:r>
      <w:proofErr w:type="spellStart"/>
      <w:r w:rsidRPr="00697D0E">
        <w:rPr>
          <w:rFonts w:ascii="Times New Roman" w:eastAsia="Calibri" w:hAnsi="Times New Roman" w:cs="Times New Roman"/>
          <w:sz w:val="24"/>
          <w:szCs w:val="24"/>
          <w:lang w:eastAsia="ro-RO"/>
        </w:rPr>
        <w:t>Casaţie</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Justiţie</w:t>
      </w:r>
      <w:proofErr w:type="spellEnd"/>
      <w:r w:rsidRPr="00697D0E">
        <w:rPr>
          <w:rFonts w:ascii="Times New Roman" w:eastAsia="Calibri" w:hAnsi="Times New Roman" w:cs="Times New Roman"/>
          <w:sz w:val="24"/>
          <w:szCs w:val="24"/>
          <w:lang w:eastAsia="ro-RO"/>
        </w:rPr>
        <w:t xml:space="preserve"> precizează că descrierea momentului </w:t>
      </w:r>
      <w:proofErr w:type="spellStart"/>
      <w:r w:rsidRPr="00697D0E">
        <w:rPr>
          <w:rFonts w:ascii="Times New Roman" w:eastAsia="Calibri" w:hAnsi="Times New Roman" w:cs="Times New Roman"/>
          <w:sz w:val="24"/>
          <w:szCs w:val="24"/>
          <w:lang w:eastAsia="ro-RO"/>
        </w:rPr>
        <w:t>săvârşii</w:t>
      </w:r>
      <w:proofErr w:type="spellEnd"/>
      <w:r w:rsidRPr="00697D0E">
        <w:rPr>
          <w:rFonts w:ascii="Times New Roman" w:eastAsia="Calibri" w:hAnsi="Times New Roman" w:cs="Times New Roman"/>
          <w:sz w:val="24"/>
          <w:szCs w:val="24"/>
          <w:lang w:eastAsia="ro-RO"/>
        </w:rPr>
        <w:t xml:space="preserve"> faptei se va face, pe cât posibil, într-un interval de timp cât mai restrâns. În rechizitoriu se </w:t>
      </w:r>
      <w:proofErr w:type="spellStart"/>
      <w:r w:rsidRPr="00697D0E">
        <w:rPr>
          <w:rFonts w:ascii="Times New Roman" w:eastAsia="Calibri" w:hAnsi="Times New Roman" w:cs="Times New Roman"/>
          <w:sz w:val="24"/>
          <w:szCs w:val="24"/>
          <w:lang w:eastAsia="ro-RO"/>
        </w:rPr>
        <w:t>reţine</w:t>
      </w:r>
      <w:proofErr w:type="spellEnd"/>
      <w:r w:rsidRPr="00697D0E">
        <w:rPr>
          <w:rFonts w:ascii="Times New Roman" w:eastAsia="Calibri" w:hAnsi="Times New Roman" w:cs="Times New Roman"/>
          <w:sz w:val="24"/>
          <w:szCs w:val="24"/>
          <w:lang w:eastAsia="ro-RO"/>
        </w:rPr>
        <w:t xml:space="preserve"> un interval de timp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se poate localiza fapta în timp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în </w:t>
      </w:r>
      <w:proofErr w:type="spellStart"/>
      <w:r w:rsidRPr="00697D0E">
        <w:rPr>
          <w:rFonts w:ascii="Times New Roman" w:eastAsia="Calibri" w:hAnsi="Times New Roman" w:cs="Times New Roman"/>
          <w:sz w:val="24"/>
          <w:szCs w:val="24"/>
          <w:lang w:eastAsia="ro-RO"/>
        </w:rPr>
        <w:t>spaţiu</w:t>
      </w:r>
      <w:proofErr w:type="spellEnd"/>
      <w:r w:rsidRPr="00697D0E">
        <w:rPr>
          <w:rFonts w:ascii="Times New Roman" w:eastAsia="Calibri" w:hAnsi="Times New Roman" w:cs="Times New Roman"/>
          <w:sz w:val="24"/>
          <w:szCs w:val="24"/>
          <w:lang w:eastAsia="ro-RO"/>
        </w:rPr>
        <w:t xml:space="preserve">. Sunt îndeplinite </w:t>
      </w:r>
      <w:proofErr w:type="spellStart"/>
      <w:r w:rsidRPr="00697D0E">
        <w:rPr>
          <w:rFonts w:ascii="Times New Roman" w:eastAsia="Calibri" w:hAnsi="Times New Roman" w:cs="Times New Roman"/>
          <w:sz w:val="24"/>
          <w:szCs w:val="24"/>
          <w:lang w:eastAsia="ro-RO"/>
        </w:rPr>
        <w:t>condiţiile</w:t>
      </w:r>
      <w:proofErr w:type="spellEnd"/>
      <w:r w:rsidRPr="00697D0E">
        <w:rPr>
          <w:rFonts w:ascii="Times New Roman" w:eastAsia="Calibri" w:hAnsi="Times New Roman" w:cs="Times New Roman"/>
          <w:sz w:val="24"/>
          <w:szCs w:val="24"/>
          <w:lang w:eastAsia="ro-RO"/>
        </w:rPr>
        <w:t xml:space="preserve"> de formă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de fond pentru a se putea dispune trimiterea în judecată.</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Celelalte chestiuni invocate </w:t>
      </w:r>
      <w:proofErr w:type="spellStart"/>
      <w:r w:rsidRPr="00697D0E">
        <w:rPr>
          <w:rFonts w:ascii="Times New Roman" w:eastAsia="Calibri" w:hAnsi="Times New Roman" w:cs="Times New Roman"/>
          <w:sz w:val="24"/>
          <w:szCs w:val="24"/>
          <w:lang w:eastAsia="ro-RO"/>
        </w:rPr>
        <w:t>ţin</w:t>
      </w:r>
      <w:proofErr w:type="spellEnd"/>
      <w:r w:rsidRPr="00697D0E">
        <w:rPr>
          <w:rFonts w:ascii="Times New Roman" w:eastAsia="Calibri" w:hAnsi="Times New Roman" w:cs="Times New Roman"/>
          <w:sz w:val="24"/>
          <w:szCs w:val="24"/>
          <w:lang w:eastAsia="ro-RO"/>
        </w:rPr>
        <w:t xml:space="preserve"> de fondul cauzei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exced</w:t>
      </w:r>
      <w:proofErr w:type="spellEnd"/>
      <w:r w:rsidRPr="00697D0E">
        <w:rPr>
          <w:rFonts w:ascii="Times New Roman" w:eastAsia="Calibri" w:hAnsi="Times New Roman" w:cs="Times New Roman"/>
          <w:sz w:val="24"/>
          <w:szCs w:val="24"/>
          <w:lang w:eastAsia="ro-RO"/>
        </w:rPr>
        <w:t xml:space="preserve"> camerei preliminare. Toate aspectele care implică administrarea unor probe pentru a se dovedi realitatea acestor </w:t>
      </w:r>
      <w:proofErr w:type="spellStart"/>
      <w:r w:rsidRPr="00697D0E">
        <w:rPr>
          <w:rFonts w:ascii="Times New Roman" w:eastAsia="Calibri" w:hAnsi="Times New Roman" w:cs="Times New Roman"/>
          <w:sz w:val="24"/>
          <w:szCs w:val="24"/>
          <w:lang w:eastAsia="ro-RO"/>
        </w:rPr>
        <w:t>afirmaţii</w:t>
      </w:r>
      <w:proofErr w:type="spellEnd"/>
      <w:r w:rsidRPr="00697D0E">
        <w:rPr>
          <w:rFonts w:ascii="Times New Roman" w:eastAsia="Calibri" w:hAnsi="Times New Roman" w:cs="Times New Roman"/>
          <w:sz w:val="24"/>
          <w:szCs w:val="24"/>
          <w:lang w:eastAsia="ro-RO"/>
        </w:rPr>
        <w:t xml:space="preserve">, în mod clar, </w:t>
      </w:r>
      <w:proofErr w:type="spellStart"/>
      <w:r w:rsidRPr="00697D0E">
        <w:rPr>
          <w:rFonts w:ascii="Times New Roman" w:eastAsia="Calibri" w:hAnsi="Times New Roman" w:cs="Times New Roman"/>
          <w:sz w:val="24"/>
          <w:szCs w:val="24"/>
          <w:lang w:eastAsia="ro-RO"/>
        </w:rPr>
        <w:t>exced</w:t>
      </w:r>
      <w:proofErr w:type="spellEnd"/>
      <w:r w:rsidRPr="00697D0E">
        <w:rPr>
          <w:rFonts w:ascii="Times New Roman" w:eastAsia="Calibri" w:hAnsi="Times New Roman" w:cs="Times New Roman"/>
          <w:sz w:val="24"/>
          <w:szCs w:val="24"/>
          <w:lang w:eastAsia="ro-RO"/>
        </w:rPr>
        <w:t xml:space="preserve"> camerei preliminare.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u w:val="single"/>
          <w:lang w:eastAsia="ro-RO"/>
        </w:rPr>
        <w:t xml:space="preserve">În ceea ce </w:t>
      </w:r>
      <w:proofErr w:type="spellStart"/>
      <w:r w:rsidRPr="00697D0E">
        <w:rPr>
          <w:rFonts w:ascii="Times New Roman" w:eastAsia="Calibri" w:hAnsi="Times New Roman" w:cs="Times New Roman"/>
          <w:sz w:val="24"/>
          <w:szCs w:val="24"/>
          <w:u w:val="single"/>
          <w:lang w:eastAsia="ro-RO"/>
        </w:rPr>
        <w:t>priveşte</w:t>
      </w:r>
      <w:proofErr w:type="spellEnd"/>
      <w:r w:rsidRPr="00697D0E">
        <w:rPr>
          <w:rFonts w:ascii="Times New Roman" w:eastAsia="Calibri" w:hAnsi="Times New Roman" w:cs="Times New Roman"/>
          <w:sz w:val="24"/>
          <w:szCs w:val="24"/>
          <w:u w:val="single"/>
          <w:lang w:eastAsia="ro-RO"/>
        </w:rPr>
        <w:t xml:space="preserve"> excluderea probelor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cu precădere, a interceptărilor efectuate în baza mandatului de </w:t>
      </w:r>
      <w:proofErr w:type="spellStart"/>
      <w:r w:rsidRPr="00697D0E">
        <w:rPr>
          <w:rFonts w:ascii="Times New Roman" w:eastAsia="Calibri" w:hAnsi="Times New Roman" w:cs="Times New Roman"/>
          <w:sz w:val="24"/>
          <w:szCs w:val="24"/>
          <w:lang w:eastAsia="ro-RO"/>
        </w:rPr>
        <w:t>siguranţă</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naţională</w:t>
      </w:r>
      <w:proofErr w:type="spellEnd"/>
      <w:r w:rsidRPr="00697D0E">
        <w:rPr>
          <w:rFonts w:ascii="Times New Roman" w:eastAsia="Calibri" w:hAnsi="Times New Roman" w:cs="Times New Roman"/>
          <w:sz w:val="24"/>
          <w:szCs w:val="24"/>
          <w:lang w:eastAsia="ro-RO"/>
        </w:rPr>
        <w:t xml:space="preserve">, Ministerul Public solicită judecătorului să aibă în vedere că nu s-a indicat nici un text de lege care impune această motivare a mandatelor e </w:t>
      </w:r>
      <w:proofErr w:type="spellStart"/>
      <w:r w:rsidRPr="00697D0E">
        <w:rPr>
          <w:rFonts w:ascii="Times New Roman" w:eastAsia="Calibri" w:hAnsi="Times New Roman" w:cs="Times New Roman"/>
          <w:sz w:val="24"/>
          <w:szCs w:val="24"/>
          <w:lang w:eastAsia="ro-RO"/>
        </w:rPr>
        <w:t>siguranţă</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naţională</w:t>
      </w:r>
      <w:proofErr w:type="spellEnd"/>
      <w:r w:rsidRPr="00697D0E">
        <w:rPr>
          <w:rFonts w:ascii="Times New Roman" w:eastAsia="Calibri" w:hAnsi="Times New Roman" w:cs="Times New Roman"/>
          <w:sz w:val="24"/>
          <w:szCs w:val="24"/>
          <w:lang w:eastAsia="ro-RO"/>
        </w:rPr>
        <w:t xml:space="preserve">. Hotărârea prin care s-au autorizat interceptările este definitivă, iar această </w:t>
      </w:r>
      <w:proofErr w:type="spellStart"/>
      <w:r w:rsidRPr="00697D0E">
        <w:rPr>
          <w:rFonts w:ascii="Times New Roman" w:eastAsia="Calibri" w:hAnsi="Times New Roman" w:cs="Times New Roman"/>
          <w:sz w:val="24"/>
          <w:szCs w:val="24"/>
          <w:lang w:eastAsia="ro-RO"/>
        </w:rPr>
        <w:t>instanţă</w:t>
      </w:r>
      <w:proofErr w:type="spellEnd"/>
      <w:r w:rsidRPr="00697D0E">
        <w:rPr>
          <w:rFonts w:ascii="Times New Roman" w:eastAsia="Calibri" w:hAnsi="Times New Roman" w:cs="Times New Roman"/>
          <w:sz w:val="24"/>
          <w:szCs w:val="24"/>
          <w:lang w:eastAsia="ro-RO"/>
        </w:rPr>
        <w:t xml:space="preserve"> nu are capacitatea de a face critica sau de a analiza, ca o </w:t>
      </w:r>
      <w:proofErr w:type="spellStart"/>
      <w:r w:rsidRPr="00697D0E">
        <w:rPr>
          <w:rFonts w:ascii="Times New Roman" w:eastAsia="Calibri" w:hAnsi="Times New Roman" w:cs="Times New Roman"/>
          <w:sz w:val="24"/>
          <w:szCs w:val="24"/>
          <w:lang w:eastAsia="ro-RO"/>
        </w:rPr>
        <w:t>instanţă</w:t>
      </w:r>
      <w:proofErr w:type="spellEnd"/>
      <w:r w:rsidRPr="00697D0E">
        <w:rPr>
          <w:rFonts w:ascii="Times New Roman" w:eastAsia="Calibri" w:hAnsi="Times New Roman" w:cs="Times New Roman"/>
          <w:sz w:val="24"/>
          <w:szCs w:val="24"/>
          <w:lang w:eastAsia="ro-RO"/>
        </w:rPr>
        <w:t xml:space="preserve"> de control, </w:t>
      </w:r>
      <w:proofErr w:type="spellStart"/>
      <w:r w:rsidRPr="00697D0E">
        <w:rPr>
          <w:rFonts w:ascii="Times New Roman" w:eastAsia="Calibri" w:hAnsi="Times New Roman" w:cs="Times New Roman"/>
          <w:sz w:val="24"/>
          <w:szCs w:val="24"/>
          <w:lang w:eastAsia="ro-RO"/>
        </w:rPr>
        <w:t>justeţea</w:t>
      </w:r>
      <w:proofErr w:type="spellEnd"/>
      <w:r w:rsidRPr="00697D0E">
        <w:rPr>
          <w:rFonts w:ascii="Times New Roman" w:eastAsia="Calibri" w:hAnsi="Times New Roman" w:cs="Times New Roman"/>
          <w:sz w:val="24"/>
          <w:szCs w:val="24"/>
          <w:lang w:eastAsia="ro-RO"/>
        </w:rPr>
        <w:t xml:space="preserve">  acelor mandate de </w:t>
      </w:r>
      <w:proofErr w:type="spellStart"/>
      <w:r w:rsidRPr="00697D0E">
        <w:rPr>
          <w:rFonts w:ascii="Times New Roman" w:eastAsia="Calibri" w:hAnsi="Times New Roman" w:cs="Times New Roman"/>
          <w:sz w:val="24"/>
          <w:szCs w:val="24"/>
          <w:lang w:eastAsia="ro-RO"/>
        </w:rPr>
        <w:t>siguranţă</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naţională</w:t>
      </w:r>
      <w:proofErr w:type="spellEnd"/>
      <w:r w:rsidRPr="00697D0E">
        <w:rPr>
          <w:rFonts w:ascii="Times New Roman" w:eastAsia="Calibri" w:hAnsi="Times New Roman" w:cs="Times New Roman"/>
          <w:sz w:val="24"/>
          <w:szCs w:val="24"/>
          <w:lang w:eastAsia="ro-RO"/>
        </w:rPr>
        <w:t xml:space="preserve"> sau a încheierii prin care s-au dat mandatele. Ceea ce este important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impus de codul de procedură penală este ca ele să fi fost date cu respectarea legii, lucru care s-a întâmplat. Faptul că nu se </w:t>
      </w:r>
      <w:proofErr w:type="spellStart"/>
      <w:r w:rsidRPr="00697D0E">
        <w:rPr>
          <w:rFonts w:ascii="Times New Roman" w:eastAsia="Calibri" w:hAnsi="Times New Roman" w:cs="Times New Roman"/>
          <w:sz w:val="24"/>
          <w:szCs w:val="24"/>
          <w:lang w:eastAsia="ro-RO"/>
        </w:rPr>
        <w:t>cunoaşte</w:t>
      </w:r>
      <w:proofErr w:type="spellEnd"/>
      <w:r w:rsidRPr="00697D0E">
        <w:rPr>
          <w:rFonts w:ascii="Times New Roman" w:eastAsia="Calibri" w:hAnsi="Times New Roman" w:cs="Times New Roman"/>
          <w:sz w:val="24"/>
          <w:szCs w:val="24"/>
          <w:lang w:eastAsia="ro-RO"/>
        </w:rPr>
        <w:t xml:space="preserve"> motivarea încheierii nu face ca această să fie inadmisibilă sau nulă. Ce anume a generat interceptarea </w:t>
      </w:r>
      <w:proofErr w:type="spellStart"/>
      <w:r w:rsidRPr="00697D0E">
        <w:rPr>
          <w:rFonts w:ascii="Times New Roman" w:eastAsia="Calibri" w:hAnsi="Times New Roman" w:cs="Times New Roman"/>
          <w:sz w:val="24"/>
          <w:szCs w:val="24"/>
          <w:lang w:eastAsia="ro-RO"/>
        </w:rPr>
        <w:t>inculpaţilor</w:t>
      </w:r>
      <w:proofErr w:type="spellEnd"/>
      <w:r w:rsidRPr="00697D0E">
        <w:rPr>
          <w:rFonts w:ascii="Times New Roman" w:eastAsia="Calibri" w:hAnsi="Times New Roman" w:cs="Times New Roman"/>
          <w:sz w:val="24"/>
          <w:szCs w:val="24"/>
          <w:lang w:eastAsia="ro-RO"/>
        </w:rPr>
        <w:t xml:space="preserve"> în baza unor mandate de </w:t>
      </w:r>
      <w:proofErr w:type="spellStart"/>
      <w:r w:rsidRPr="00697D0E">
        <w:rPr>
          <w:rFonts w:ascii="Times New Roman" w:eastAsia="Calibri" w:hAnsi="Times New Roman" w:cs="Times New Roman"/>
          <w:sz w:val="24"/>
          <w:szCs w:val="24"/>
          <w:lang w:eastAsia="ro-RO"/>
        </w:rPr>
        <w:t>siguranţă</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naţională</w:t>
      </w:r>
      <w:proofErr w:type="spellEnd"/>
      <w:r w:rsidRPr="00697D0E">
        <w:rPr>
          <w:rFonts w:ascii="Times New Roman" w:eastAsia="Calibri" w:hAnsi="Times New Roman" w:cs="Times New Roman"/>
          <w:sz w:val="24"/>
          <w:szCs w:val="24"/>
          <w:lang w:eastAsia="ro-RO"/>
        </w:rPr>
        <w:t xml:space="preserve">, nu face obiectul cauzei, la acest moment. Cert este că s-a constatat, ca urmare a acestor interceptări, </w:t>
      </w:r>
      <w:proofErr w:type="spellStart"/>
      <w:r w:rsidRPr="00697D0E">
        <w:rPr>
          <w:rFonts w:ascii="Times New Roman" w:eastAsia="Calibri" w:hAnsi="Times New Roman" w:cs="Times New Roman"/>
          <w:sz w:val="24"/>
          <w:szCs w:val="24"/>
          <w:lang w:eastAsia="ro-RO"/>
        </w:rPr>
        <w:t>săvârşirea</w:t>
      </w:r>
      <w:proofErr w:type="spellEnd"/>
      <w:r w:rsidRPr="00697D0E">
        <w:rPr>
          <w:rFonts w:ascii="Times New Roman" w:eastAsia="Calibri" w:hAnsi="Times New Roman" w:cs="Times New Roman"/>
          <w:sz w:val="24"/>
          <w:szCs w:val="24"/>
          <w:lang w:eastAsia="ro-RO"/>
        </w:rPr>
        <w:t xml:space="preserve"> unor fapte prevăzute de legea penală. Legea impune ca atunci când se constată că s-au </w:t>
      </w:r>
      <w:proofErr w:type="spellStart"/>
      <w:r w:rsidRPr="00697D0E">
        <w:rPr>
          <w:rFonts w:ascii="Times New Roman" w:eastAsia="Calibri" w:hAnsi="Times New Roman" w:cs="Times New Roman"/>
          <w:sz w:val="24"/>
          <w:szCs w:val="24"/>
          <w:lang w:eastAsia="ro-RO"/>
        </w:rPr>
        <w:t>săvârşit</w:t>
      </w:r>
      <w:proofErr w:type="spellEnd"/>
      <w:r w:rsidRPr="00697D0E">
        <w:rPr>
          <w:rFonts w:ascii="Times New Roman" w:eastAsia="Calibri" w:hAnsi="Times New Roman" w:cs="Times New Roman"/>
          <w:sz w:val="24"/>
          <w:szCs w:val="24"/>
          <w:lang w:eastAsia="ro-RO"/>
        </w:rPr>
        <w:t xml:space="preserve"> fapte prevăzute de legea penală să fie sesizate organele în drept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să fie folosite acele interceptări ca mijloace de probă în procesul penal. Nici un text de lege nu interzicea acest lucru. Mai mult decât atât, Decizia </w:t>
      </w:r>
      <w:proofErr w:type="spellStart"/>
      <w:r w:rsidRPr="00697D0E">
        <w:rPr>
          <w:rFonts w:ascii="Times New Roman" w:eastAsia="Calibri" w:hAnsi="Times New Roman" w:cs="Times New Roman"/>
          <w:sz w:val="24"/>
          <w:szCs w:val="24"/>
          <w:lang w:eastAsia="ro-RO"/>
        </w:rPr>
        <w:t>Curţii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Constituţionale</w:t>
      </w:r>
      <w:proofErr w:type="spellEnd"/>
      <w:r w:rsidRPr="00697D0E">
        <w:rPr>
          <w:rFonts w:ascii="Times New Roman" w:eastAsia="Calibri" w:hAnsi="Times New Roman" w:cs="Times New Roman"/>
          <w:sz w:val="24"/>
          <w:szCs w:val="24"/>
          <w:lang w:eastAsia="ro-RO"/>
        </w:rPr>
        <w:t xml:space="preserve"> nr.51 securizează interceptările efectuate în baza mandatelor de </w:t>
      </w:r>
      <w:proofErr w:type="spellStart"/>
      <w:r w:rsidRPr="00697D0E">
        <w:rPr>
          <w:rFonts w:ascii="Times New Roman" w:eastAsia="Calibri" w:hAnsi="Times New Roman" w:cs="Times New Roman"/>
          <w:sz w:val="24"/>
          <w:szCs w:val="24"/>
          <w:lang w:eastAsia="ro-RO"/>
        </w:rPr>
        <w:t>siguranţă</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naţională</w:t>
      </w:r>
      <w:proofErr w:type="spellEnd"/>
      <w:r w:rsidRPr="00697D0E">
        <w:rPr>
          <w:rFonts w:ascii="Times New Roman" w:eastAsia="Calibri" w:hAnsi="Times New Roman" w:cs="Times New Roman"/>
          <w:sz w:val="24"/>
          <w:szCs w:val="24"/>
          <w:lang w:eastAsia="ro-RO"/>
        </w:rPr>
        <w:t xml:space="preserve">, iar acestea constituie mijloc de probă. De asemenea, nu are nici un fel de </w:t>
      </w:r>
      <w:proofErr w:type="spellStart"/>
      <w:r w:rsidRPr="00697D0E">
        <w:rPr>
          <w:rFonts w:ascii="Times New Roman" w:eastAsia="Calibri" w:hAnsi="Times New Roman" w:cs="Times New Roman"/>
          <w:sz w:val="24"/>
          <w:szCs w:val="24"/>
          <w:lang w:eastAsia="ro-RO"/>
        </w:rPr>
        <w:t>relevanţă</w:t>
      </w:r>
      <w:proofErr w:type="spellEnd"/>
      <w:r w:rsidRPr="00697D0E">
        <w:rPr>
          <w:rFonts w:ascii="Times New Roman" w:eastAsia="Calibri" w:hAnsi="Times New Roman" w:cs="Times New Roman"/>
          <w:sz w:val="24"/>
          <w:szCs w:val="24"/>
          <w:lang w:eastAsia="ro-RO"/>
        </w:rPr>
        <w:t xml:space="preserve"> faptul că interceptările au fost efectuate în baza vechiului cod de procedură penală sau în baza noului cod de procedură penală. Interceptarea, sub acest aspect, este admisă atât de dreptul intern cât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de Curtea Europeană  Drepturilor Omului. Chiar dacă s-ar constata că există anumite încălcări cu privire la modalitatea în care au fost efectuate aceste interceptări, </w:t>
      </w:r>
      <w:proofErr w:type="spellStart"/>
      <w:r w:rsidRPr="00697D0E">
        <w:rPr>
          <w:rFonts w:ascii="Times New Roman" w:eastAsia="Calibri" w:hAnsi="Times New Roman" w:cs="Times New Roman"/>
          <w:sz w:val="24"/>
          <w:szCs w:val="24"/>
          <w:lang w:eastAsia="ro-RO"/>
        </w:rPr>
        <w:t>sancţiunea</w:t>
      </w:r>
      <w:proofErr w:type="spellEnd"/>
      <w:r w:rsidRPr="00697D0E">
        <w:rPr>
          <w:rFonts w:ascii="Times New Roman" w:eastAsia="Calibri" w:hAnsi="Times New Roman" w:cs="Times New Roman"/>
          <w:sz w:val="24"/>
          <w:szCs w:val="24"/>
          <w:lang w:eastAsia="ro-RO"/>
        </w:rPr>
        <w:t xml:space="preserve"> ar fi o despăgubire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nu excluderea probei.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u w:val="single"/>
          <w:lang w:eastAsia="ro-RO"/>
        </w:rPr>
        <w:t xml:space="preserve">În ceea ce </w:t>
      </w:r>
      <w:proofErr w:type="spellStart"/>
      <w:r w:rsidRPr="00697D0E">
        <w:rPr>
          <w:rFonts w:ascii="Times New Roman" w:eastAsia="Calibri" w:hAnsi="Times New Roman" w:cs="Times New Roman"/>
          <w:sz w:val="24"/>
          <w:szCs w:val="24"/>
          <w:u w:val="single"/>
          <w:lang w:eastAsia="ro-RO"/>
        </w:rPr>
        <w:t>priveşte</w:t>
      </w:r>
      <w:proofErr w:type="spellEnd"/>
      <w:r w:rsidRPr="00697D0E">
        <w:rPr>
          <w:rFonts w:ascii="Times New Roman" w:eastAsia="Calibri" w:hAnsi="Times New Roman" w:cs="Times New Roman"/>
          <w:sz w:val="24"/>
          <w:szCs w:val="24"/>
          <w:u w:val="single"/>
          <w:lang w:eastAsia="ro-RO"/>
        </w:rPr>
        <w:t xml:space="preserve"> excluderea unei </w:t>
      </w:r>
      <w:proofErr w:type="spellStart"/>
      <w:r w:rsidRPr="00697D0E">
        <w:rPr>
          <w:rFonts w:ascii="Times New Roman" w:eastAsia="Calibri" w:hAnsi="Times New Roman" w:cs="Times New Roman"/>
          <w:sz w:val="24"/>
          <w:szCs w:val="24"/>
          <w:u w:val="single"/>
          <w:lang w:eastAsia="ro-RO"/>
        </w:rPr>
        <w:t>declaraţii</w:t>
      </w:r>
      <w:proofErr w:type="spellEnd"/>
      <w:r w:rsidRPr="00697D0E">
        <w:rPr>
          <w:rFonts w:ascii="Times New Roman" w:eastAsia="Calibri" w:hAnsi="Times New Roman" w:cs="Times New Roman"/>
          <w:sz w:val="24"/>
          <w:szCs w:val="24"/>
          <w:u w:val="single"/>
          <w:lang w:eastAsia="ro-RO"/>
        </w:rPr>
        <w:t xml:space="preserve"> de martor</w:t>
      </w:r>
      <w:r w:rsidRPr="00697D0E">
        <w:rPr>
          <w:rFonts w:ascii="Times New Roman" w:eastAsia="Calibri" w:hAnsi="Times New Roman" w:cs="Times New Roman"/>
          <w:sz w:val="24"/>
          <w:szCs w:val="24"/>
          <w:lang w:eastAsia="ro-RO"/>
        </w:rPr>
        <w:t xml:space="preserve">, astfel cum s-a solicitat de inculpata Prelipcean, Ministerul Public consideră inutilă solicitarea. Astfel, pe de o parte această </w:t>
      </w:r>
      <w:proofErr w:type="spellStart"/>
      <w:r w:rsidRPr="00697D0E">
        <w:rPr>
          <w:rFonts w:ascii="Times New Roman" w:eastAsia="Calibri" w:hAnsi="Times New Roman" w:cs="Times New Roman"/>
          <w:sz w:val="24"/>
          <w:szCs w:val="24"/>
          <w:lang w:eastAsia="ro-RO"/>
        </w:rPr>
        <w:t>declaraţie</w:t>
      </w:r>
      <w:proofErr w:type="spellEnd"/>
      <w:r w:rsidRPr="00697D0E">
        <w:rPr>
          <w:rFonts w:ascii="Times New Roman" w:eastAsia="Calibri" w:hAnsi="Times New Roman" w:cs="Times New Roman"/>
          <w:sz w:val="24"/>
          <w:szCs w:val="24"/>
          <w:lang w:eastAsia="ro-RO"/>
        </w:rPr>
        <w:t xml:space="preserve"> nu a fost avută în vedere la formularea prezentelor </w:t>
      </w:r>
      <w:proofErr w:type="spellStart"/>
      <w:r w:rsidRPr="00697D0E">
        <w:rPr>
          <w:rFonts w:ascii="Times New Roman" w:eastAsia="Calibri" w:hAnsi="Times New Roman" w:cs="Times New Roman"/>
          <w:sz w:val="24"/>
          <w:szCs w:val="24"/>
          <w:lang w:eastAsia="ro-RO"/>
        </w:rPr>
        <w:t>acuzaţii</w:t>
      </w:r>
      <w:proofErr w:type="spellEnd"/>
      <w:r w:rsidRPr="00697D0E">
        <w:rPr>
          <w:rFonts w:ascii="Times New Roman" w:eastAsia="Calibri" w:hAnsi="Times New Roman" w:cs="Times New Roman"/>
          <w:sz w:val="24"/>
          <w:szCs w:val="24"/>
          <w:lang w:eastAsia="ro-RO"/>
        </w:rPr>
        <w:t xml:space="preserve">, iar pe de altă parte, faptele </w:t>
      </w:r>
      <w:proofErr w:type="spellStart"/>
      <w:r w:rsidRPr="00697D0E">
        <w:rPr>
          <w:rFonts w:ascii="Times New Roman" w:eastAsia="Calibri" w:hAnsi="Times New Roman" w:cs="Times New Roman"/>
          <w:sz w:val="24"/>
          <w:szCs w:val="24"/>
          <w:lang w:eastAsia="ro-RO"/>
        </w:rPr>
        <w:t>reţinute</w:t>
      </w:r>
      <w:proofErr w:type="spellEnd"/>
      <w:r w:rsidRPr="00697D0E">
        <w:rPr>
          <w:rFonts w:ascii="Times New Roman" w:eastAsia="Calibri" w:hAnsi="Times New Roman" w:cs="Times New Roman"/>
          <w:sz w:val="24"/>
          <w:szCs w:val="24"/>
          <w:lang w:eastAsia="ro-RO"/>
        </w:rPr>
        <w:t xml:space="preserve"> în sarcina inculpatei sunt ulterioare datei de 11.05., când a fost dată acea </w:t>
      </w:r>
      <w:proofErr w:type="spellStart"/>
      <w:r w:rsidRPr="00697D0E">
        <w:rPr>
          <w:rFonts w:ascii="Times New Roman" w:eastAsia="Calibri" w:hAnsi="Times New Roman" w:cs="Times New Roman"/>
          <w:sz w:val="24"/>
          <w:szCs w:val="24"/>
          <w:lang w:eastAsia="ro-RO"/>
        </w:rPr>
        <w:t>declaraţie</w:t>
      </w:r>
      <w:proofErr w:type="spellEnd"/>
      <w:r w:rsidRPr="00697D0E">
        <w:rPr>
          <w:rFonts w:ascii="Times New Roman" w:eastAsia="Calibri" w:hAnsi="Times New Roman" w:cs="Times New Roman"/>
          <w:sz w:val="24"/>
          <w:szCs w:val="24"/>
          <w:lang w:eastAsia="ro-RO"/>
        </w:rPr>
        <w:t xml:space="preserv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Totodată, solicită să se constate că urmărirea penală era începută „in rem” la momentul la care s-au dat interceptările. Nu există nici o </w:t>
      </w:r>
      <w:proofErr w:type="spellStart"/>
      <w:r w:rsidRPr="00697D0E">
        <w:rPr>
          <w:rFonts w:ascii="Times New Roman" w:eastAsia="Calibri" w:hAnsi="Times New Roman" w:cs="Times New Roman"/>
          <w:sz w:val="24"/>
          <w:szCs w:val="24"/>
          <w:lang w:eastAsia="ro-RO"/>
        </w:rPr>
        <w:t>dispoziţie</w:t>
      </w:r>
      <w:proofErr w:type="spellEnd"/>
      <w:r w:rsidRPr="00697D0E">
        <w:rPr>
          <w:rFonts w:ascii="Times New Roman" w:eastAsia="Calibri" w:hAnsi="Times New Roman" w:cs="Times New Roman"/>
          <w:sz w:val="24"/>
          <w:szCs w:val="24"/>
          <w:lang w:eastAsia="ro-RO"/>
        </w:rPr>
        <w:t xml:space="preserve"> a codului de procedură penală care să interzică acest lucru. Toate interceptările în cauză făcute potrivit </w:t>
      </w:r>
      <w:proofErr w:type="spellStart"/>
      <w:r w:rsidRPr="00697D0E">
        <w:rPr>
          <w:rFonts w:ascii="Times New Roman" w:eastAsia="Calibri" w:hAnsi="Times New Roman" w:cs="Times New Roman"/>
          <w:sz w:val="24"/>
          <w:szCs w:val="24"/>
          <w:lang w:eastAsia="ro-RO"/>
        </w:rPr>
        <w:t>siguranţei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naţionale</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cele făcute potrivit normelor de supraveghere tehnică din codul de procedură penală au fost făcute cu respectarea legii, împrejurarea că era începută urmărirea penală „in </w:t>
      </w:r>
      <w:proofErr w:type="spellStart"/>
      <w:r w:rsidRPr="00697D0E">
        <w:rPr>
          <w:rFonts w:ascii="Times New Roman" w:eastAsia="Calibri" w:hAnsi="Times New Roman" w:cs="Times New Roman"/>
          <w:sz w:val="24"/>
          <w:szCs w:val="24"/>
          <w:lang w:eastAsia="ro-RO"/>
        </w:rPr>
        <w:t>personam</w:t>
      </w:r>
      <w:proofErr w:type="spellEnd"/>
      <w:r w:rsidRPr="00697D0E">
        <w:rPr>
          <w:rFonts w:ascii="Times New Roman" w:eastAsia="Calibri" w:hAnsi="Times New Roman" w:cs="Times New Roman"/>
          <w:sz w:val="24"/>
          <w:szCs w:val="24"/>
          <w:lang w:eastAsia="ro-RO"/>
        </w:rPr>
        <w:t xml:space="preserve">” pentru </w:t>
      </w:r>
      <w:proofErr w:type="spellStart"/>
      <w:r w:rsidRPr="00697D0E">
        <w:rPr>
          <w:rFonts w:ascii="Times New Roman" w:eastAsia="Calibri" w:hAnsi="Times New Roman" w:cs="Times New Roman"/>
          <w:sz w:val="24"/>
          <w:szCs w:val="24"/>
          <w:lang w:eastAsia="ro-RO"/>
        </w:rPr>
        <w:t>inculpaţi</w:t>
      </w:r>
      <w:proofErr w:type="spellEnd"/>
      <w:r w:rsidRPr="00697D0E">
        <w:rPr>
          <w:rFonts w:ascii="Times New Roman" w:eastAsia="Calibri" w:hAnsi="Times New Roman" w:cs="Times New Roman"/>
          <w:sz w:val="24"/>
          <w:szCs w:val="24"/>
          <w:lang w:eastAsia="ro-RO"/>
        </w:rPr>
        <w:t xml:space="preserve">, fiind irelevantă sub acest aspect.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Pentru toate aceste considerente, reprezentantul Ministerului Public solicită respingerea cererilor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excepţiilor</w:t>
      </w:r>
      <w:proofErr w:type="spellEnd"/>
      <w:r w:rsidRPr="00697D0E">
        <w:rPr>
          <w:rFonts w:ascii="Times New Roman" w:eastAsia="Calibri" w:hAnsi="Times New Roman" w:cs="Times New Roman"/>
          <w:sz w:val="24"/>
          <w:szCs w:val="24"/>
          <w:lang w:eastAsia="ro-RO"/>
        </w:rPr>
        <w:t xml:space="preserve"> formulate de </w:t>
      </w:r>
      <w:proofErr w:type="spellStart"/>
      <w:r w:rsidRPr="00697D0E">
        <w:rPr>
          <w:rFonts w:ascii="Times New Roman" w:eastAsia="Calibri" w:hAnsi="Times New Roman" w:cs="Times New Roman"/>
          <w:sz w:val="24"/>
          <w:szCs w:val="24"/>
          <w:lang w:eastAsia="ro-RO"/>
        </w:rPr>
        <w:t>inculpaţi</w:t>
      </w:r>
      <w:proofErr w:type="spellEnd"/>
      <w:r w:rsidRPr="00697D0E">
        <w:rPr>
          <w:rFonts w:ascii="Times New Roman" w:eastAsia="Calibri" w:hAnsi="Times New Roman" w:cs="Times New Roman"/>
          <w:sz w:val="24"/>
          <w:szCs w:val="24"/>
          <w:lang w:eastAsia="ro-RO"/>
        </w:rPr>
        <w:t xml:space="preserve">, să se constate că </w:t>
      </w:r>
      <w:proofErr w:type="spellStart"/>
      <w:r w:rsidRPr="00697D0E">
        <w:rPr>
          <w:rFonts w:ascii="Times New Roman" w:eastAsia="Calibri" w:hAnsi="Times New Roman" w:cs="Times New Roman"/>
          <w:sz w:val="24"/>
          <w:szCs w:val="24"/>
          <w:lang w:eastAsia="ro-RO"/>
        </w:rPr>
        <w:t>instanţa</w:t>
      </w:r>
      <w:proofErr w:type="spellEnd"/>
      <w:r w:rsidRPr="00697D0E">
        <w:rPr>
          <w:rFonts w:ascii="Times New Roman" w:eastAsia="Calibri" w:hAnsi="Times New Roman" w:cs="Times New Roman"/>
          <w:sz w:val="24"/>
          <w:szCs w:val="24"/>
          <w:lang w:eastAsia="ro-RO"/>
        </w:rPr>
        <w:t xml:space="preserve"> este legal sesizată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să se dispună începerea </w:t>
      </w:r>
      <w:proofErr w:type="spellStart"/>
      <w:r w:rsidRPr="00697D0E">
        <w:rPr>
          <w:rFonts w:ascii="Times New Roman" w:eastAsia="Calibri" w:hAnsi="Times New Roman" w:cs="Times New Roman"/>
          <w:sz w:val="24"/>
          <w:szCs w:val="24"/>
          <w:lang w:eastAsia="ro-RO"/>
        </w:rPr>
        <w:t>judecăţii</w:t>
      </w:r>
      <w:proofErr w:type="spellEnd"/>
      <w:r w:rsidRPr="00697D0E">
        <w:rPr>
          <w:rFonts w:ascii="Times New Roman" w:eastAsia="Calibri" w:hAnsi="Times New Roman" w:cs="Times New Roman"/>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i/>
          <w:sz w:val="24"/>
          <w:szCs w:val="24"/>
          <w:lang w:eastAsia="ro-RO"/>
        </w:rPr>
      </w:pPr>
      <w:r w:rsidRPr="00697D0E">
        <w:rPr>
          <w:rFonts w:ascii="Times New Roman" w:eastAsia="Calibri" w:hAnsi="Times New Roman" w:cs="Times New Roman"/>
          <w:i/>
          <w:sz w:val="24"/>
          <w:szCs w:val="24"/>
          <w:lang w:eastAsia="ro-RO"/>
        </w:rPr>
        <w:t xml:space="preserve">Judecătorul pune în </w:t>
      </w:r>
      <w:proofErr w:type="spellStart"/>
      <w:r w:rsidRPr="00697D0E">
        <w:rPr>
          <w:rFonts w:ascii="Times New Roman" w:eastAsia="Calibri" w:hAnsi="Times New Roman" w:cs="Times New Roman"/>
          <w:i/>
          <w:sz w:val="24"/>
          <w:szCs w:val="24"/>
          <w:lang w:eastAsia="ro-RO"/>
        </w:rPr>
        <w:t>discuţie</w:t>
      </w:r>
      <w:proofErr w:type="spellEnd"/>
      <w:r w:rsidRPr="00697D0E">
        <w:rPr>
          <w:rFonts w:ascii="Times New Roman" w:eastAsia="Calibri" w:hAnsi="Times New Roman" w:cs="Times New Roman"/>
          <w:i/>
          <w:sz w:val="24"/>
          <w:szCs w:val="24"/>
          <w:lang w:eastAsia="ro-RO"/>
        </w:rPr>
        <w:t xml:space="preserve"> legalitatea </w:t>
      </w:r>
      <w:proofErr w:type="spellStart"/>
      <w:r w:rsidRPr="00697D0E">
        <w:rPr>
          <w:rFonts w:ascii="Times New Roman" w:eastAsia="Calibri" w:hAnsi="Times New Roman" w:cs="Times New Roman"/>
          <w:i/>
          <w:sz w:val="24"/>
          <w:szCs w:val="24"/>
          <w:lang w:eastAsia="ro-RO"/>
        </w:rPr>
        <w:t>şi</w:t>
      </w:r>
      <w:proofErr w:type="spellEnd"/>
      <w:r w:rsidRPr="00697D0E">
        <w:rPr>
          <w:rFonts w:ascii="Times New Roman" w:eastAsia="Calibri" w:hAnsi="Times New Roman" w:cs="Times New Roman"/>
          <w:i/>
          <w:sz w:val="24"/>
          <w:szCs w:val="24"/>
          <w:lang w:eastAsia="ro-RO"/>
        </w:rPr>
        <w:t xml:space="preserve"> temeinicia măsurii preventive a controlului judiciar dispusă </w:t>
      </w:r>
      <w:proofErr w:type="spellStart"/>
      <w:r w:rsidRPr="00697D0E">
        <w:rPr>
          <w:rFonts w:ascii="Times New Roman" w:eastAsia="Calibri" w:hAnsi="Times New Roman" w:cs="Times New Roman"/>
          <w:i/>
          <w:sz w:val="24"/>
          <w:szCs w:val="24"/>
          <w:lang w:eastAsia="ro-RO"/>
        </w:rPr>
        <w:t>faţă</w:t>
      </w:r>
      <w:proofErr w:type="spellEnd"/>
      <w:r w:rsidRPr="00697D0E">
        <w:rPr>
          <w:rFonts w:ascii="Times New Roman" w:eastAsia="Calibri" w:hAnsi="Times New Roman" w:cs="Times New Roman"/>
          <w:i/>
          <w:sz w:val="24"/>
          <w:szCs w:val="24"/>
          <w:lang w:eastAsia="ro-RO"/>
        </w:rPr>
        <w:t xml:space="preserve"> de </w:t>
      </w:r>
      <w:proofErr w:type="spellStart"/>
      <w:r w:rsidRPr="00697D0E">
        <w:rPr>
          <w:rFonts w:ascii="Times New Roman" w:eastAsia="Calibri" w:hAnsi="Times New Roman" w:cs="Times New Roman"/>
          <w:i/>
          <w:sz w:val="24"/>
          <w:szCs w:val="24"/>
          <w:lang w:eastAsia="ro-RO"/>
        </w:rPr>
        <w:t>inculpaţii</w:t>
      </w:r>
      <w:proofErr w:type="spellEnd"/>
      <w:r w:rsidRPr="00697D0E">
        <w:rPr>
          <w:rFonts w:ascii="Times New Roman" w:eastAsia="Calibri" w:hAnsi="Times New Roman" w:cs="Times New Roman"/>
          <w:i/>
          <w:sz w:val="24"/>
          <w:szCs w:val="24"/>
          <w:lang w:eastAsia="ro-RO"/>
        </w:rPr>
        <w:t xml:space="preserve"> </w:t>
      </w:r>
      <w:r w:rsidR="0020122B">
        <w:rPr>
          <w:rFonts w:ascii="Times New Roman" w:eastAsia="Calibri" w:hAnsi="Times New Roman" w:cs="Times New Roman"/>
          <w:i/>
          <w:sz w:val="24"/>
          <w:szCs w:val="24"/>
          <w:lang w:eastAsia="ro-RO"/>
        </w:rPr>
        <w:t>I1</w:t>
      </w:r>
      <w:r w:rsidRPr="00697D0E">
        <w:rPr>
          <w:rFonts w:ascii="Times New Roman" w:eastAsia="Calibri" w:hAnsi="Times New Roman" w:cs="Times New Roman"/>
          <w:i/>
          <w:sz w:val="24"/>
          <w:szCs w:val="24"/>
          <w:lang w:eastAsia="ro-RO"/>
        </w:rPr>
        <w:t xml:space="preserve">, </w:t>
      </w:r>
      <w:r w:rsidR="0020122B">
        <w:rPr>
          <w:rFonts w:ascii="Times New Roman" w:eastAsia="Calibri" w:hAnsi="Times New Roman" w:cs="Times New Roman"/>
          <w:i/>
          <w:sz w:val="24"/>
          <w:szCs w:val="24"/>
          <w:lang w:eastAsia="ro-RO"/>
        </w:rPr>
        <w:t>I2</w:t>
      </w:r>
      <w:r w:rsidRPr="00697D0E">
        <w:rPr>
          <w:rFonts w:ascii="Times New Roman" w:eastAsia="Calibri" w:hAnsi="Times New Roman" w:cs="Times New Roman"/>
          <w:i/>
          <w:sz w:val="24"/>
          <w:szCs w:val="24"/>
          <w:lang w:eastAsia="ro-RO"/>
        </w:rPr>
        <w:t xml:space="preserve">, </w:t>
      </w:r>
      <w:r w:rsidR="00A02E7B">
        <w:rPr>
          <w:rFonts w:ascii="Times New Roman" w:eastAsia="Calibri" w:hAnsi="Times New Roman" w:cs="Times New Roman"/>
          <w:i/>
          <w:sz w:val="24"/>
          <w:szCs w:val="24"/>
          <w:lang w:eastAsia="ro-RO"/>
        </w:rPr>
        <w:t>I3</w:t>
      </w:r>
      <w:r w:rsidRPr="00697D0E">
        <w:rPr>
          <w:rFonts w:ascii="Times New Roman" w:eastAsia="Calibri" w:hAnsi="Times New Roman" w:cs="Times New Roman"/>
          <w:i/>
          <w:sz w:val="24"/>
          <w:szCs w:val="24"/>
          <w:lang w:eastAsia="ro-RO"/>
        </w:rPr>
        <w:t xml:space="preserve">, </w:t>
      </w:r>
      <w:r w:rsidR="0020122B">
        <w:rPr>
          <w:rFonts w:ascii="Times New Roman" w:eastAsia="Calibri" w:hAnsi="Times New Roman" w:cs="Times New Roman"/>
          <w:i/>
          <w:sz w:val="24"/>
          <w:szCs w:val="24"/>
          <w:lang w:eastAsia="ro-RO"/>
        </w:rPr>
        <w:t>I4</w:t>
      </w:r>
      <w:r w:rsidRPr="00697D0E">
        <w:rPr>
          <w:rFonts w:ascii="Times New Roman" w:eastAsia="Calibri" w:hAnsi="Times New Roman" w:cs="Times New Roman"/>
          <w:i/>
          <w:sz w:val="24"/>
          <w:szCs w:val="24"/>
          <w:lang w:eastAsia="ro-RO"/>
        </w:rPr>
        <w:t xml:space="preserve"> </w:t>
      </w:r>
      <w:proofErr w:type="spellStart"/>
      <w:r w:rsidRPr="00697D0E">
        <w:rPr>
          <w:rFonts w:ascii="Times New Roman" w:eastAsia="Calibri" w:hAnsi="Times New Roman" w:cs="Times New Roman"/>
          <w:i/>
          <w:sz w:val="24"/>
          <w:szCs w:val="24"/>
          <w:lang w:eastAsia="ro-RO"/>
        </w:rPr>
        <w:t>şi</w:t>
      </w:r>
      <w:proofErr w:type="spellEnd"/>
      <w:r w:rsidRPr="00697D0E">
        <w:rPr>
          <w:rFonts w:ascii="Times New Roman" w:eastAsia="Calibri" w:hAnsi="Times New Roman" w:cs="Times New Roman"/>
          <w:i/>
          <w:sz w:val="24"/>
          <w:szCs w:val="24"/>
          <w:lang w:eastAsia="ro-RO"/>
        </w:rPr>
        <w:t xml:space="preserve"> </w:t>
      </w:r>
      <w:r w:rsidR="0020122B">
        <w:rPr>
          <w:rFonts w:ascii="Times New Roman" w:eastAsia="Calibri" w:hAnsi="Times New Roman" w:cs="Times New Roman"/>
          <w:i/>
          <w:sz w:val="24"/>
          <w:szCs w:val="24"/>
          <w:lang w:eastAsia="ro-RO"/>
        </w:rPr>
        <w:t>I5</w:t>
      </w:r>
      <w:r w:rsidRPr="00697D0E">
        <w:rPr>
          <w:rFonts w:ascii="Times New Roman" w:eastAsia="Calibri" w:hAnsi="Times New Roman" w:cs="Times New Roman"/>
          <w:i/>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b/>
          <w:color w:val="000000"/>
          <w:sz w:val="24"/>
          <w:szCs w:val="24"/>
          <w:lang w:eastAsia="ro-RO"/>
        </w:rPr>
        <w:t xml:space="preserve">Reprezentantul Ministerului Public </w:t>
      </w:r>
      <w:r w:rsidRPr="00697D0E">
        <w:rPr>
          <w:rFonts w:ascii="Times New Roman" w:eastAsia="Calibri" w:hAnsi="Times New Roman" w:cs="Times New Roman"/>
          <w:color w:val="000000"/>
          <w:sz w:val="24"/>
          <w:szCs w:val="24"/>
          <w:lang w:eastAsia="ro-RO"/>
        </w:rPr>
        <w:t xml:space="preserve">solicită să se constate, în baza art. 348 rap. la art. </w:t>
      </w:r>
      <w:smartTag w:uri="urn:schemas-microsoft-com:office:smarttags" w:element="metricconverter">
        <w:smartTagPr>
          <w:attr w:name="ProductID" w:val="207 C"/>
        </w:smartTagPr>
        <w:r w:rsidRPr="00697D0E">
          <w:rPr>
            <w:rFonts w:ascii="Times New Roman" w:eastAsia="Calibri" w:hAnsi="Times New Roman" w:cs="Times New Roman"/>
            <w:color w:val="000000"/>
            <w:sz w:val="24"/>
            <w:szCs w:val="24"/>
            <w:lang w:eastAsia="ro-RO"/>
          </w:rPr>
          <w:t xml:space="preserve">207 </w:t>
        </w:r>
        <w:proofErr w:type="spellStart"/>
        <w:r w:rsidRPr="00697D0E">
          <w:rPr>
            <w:rFonts w:ascii="Times New Roman" w:eastAsia="Calibri" w:hAnsi="Times New Roman" w:cs="Times New Roman"/>
            <w:color w:val="000000"/>
            <w:sz w:val="24"/>
            <w:szCs w:val="24"/>
            <w:lang w:eastAsia="ro-RO"/>
          </w:rPr>
          <w:t>C</w:t>
        </w:r>
      </w:smartTag>
      <w:r w:rsidRPr="00697D0E">
        <w:rPr>
          <w:rFonts w:ascii="Times New Roman" w:eastAsia="Calibri" w:hAnsi="Times New Roman" w:cs="Times New Roman"/>
          <w:color w:val="000000"/>
          <w:sz w:val="24"/>
          <w:szCs w:val="24"/>
          <w:lang w:eastAsia="ro-RO"/>
        </w:rPr>
        <w:t>.p.p</w:t>
      </w:r>
      <w:proofErr w:type="spellEnd"/>
      <w:r w:rsidRPr="00697D0E">
        <w:rPr>
          <w:rFonts w:ascii="Times New Roman" w:eastAsia="Calibri" w:hAnsi="Times New Roman" w:cs="Times New Roman"/>
          <w:color w:val="000000"/>
          <w:sz w:val="24"/>
          <w:szCs w:val="24"/>
          <w:lang w:eastAsia="ro-RO"/>
        </w:rPr>
        <w:t xml:space="preserve">., că măsurile dispuse </w:t>
      </w:r>
      <w:proofErr w:type="spellStart"/>
      <w:r w:rsidRPr="00697D0E">
        <w:rPr>
          <w:rFonts w:ascii="Times New Roman" w:eastAsia="Calibri" w:hAnsi="Times New Roman" w:cs="Times New Roman"/>
          <w:color w:val="000000"/>
          <w:sz w:val="24"/>
          <w:szCs w:val="24"/>
          <w:lang w:eastAsia="ro-RO"/>
        </w:rPr>
        <w:t>faţă</w:t>
      </w:r>
      <w:proofErr w:type="spellEnd"/>
      <w:r w:rsidRPr="00697D0E">
        <w:rPr>
          <w:rFonts w:ascii="Times New Roman" w:eastAsia="Calibri" w:hAnsi="Times New Roman" w:cs="Times New Roman"/>
          <w:color w:val="000000"/>
          <w:sz w:val="24"/>
          <w:szCs w:val="24"/>
          <w:lang w:eastAsia="ro-RO"/>
        </w:rPr>
        <w:t xml:space="preserve"> de </w:t>
      </w:r>
      <w:proofErr w:type="spellStart"/>
      <w:r w:rsidRPr="00697D0E">
        <w:rPr>
          <w:rFonts w:ascii="Times New Roman" w:eastAsia="Calibri" w:hAnsi="Times New Roman" w:cs="Times New Roman"/>
          <w:color w:val="000000"/>
          <w:sz w:val="24"/>
          <w:szCs w:val="24"/>
          <w:lang w:eastAsia="ro-RO"/>
        </w:rPr>
        <w:t>inculpaţi</w:t>
      </w:r>
      <w:proofErr w:type="spellEnd"/>
      <w:r w:rsidRPr="00697D0E">
        <w:rPr>
          <w:rFonts w:ascii="Times New Roman" w:eastAsia="Calibri" w:hAnsi="Times New Roman" w:cs="Times New Roman"/>
          <w:color w:val="000000"/>
          <w:sz w:val="24"/>
          <w:szCs w:val="24"/>
          <w:lang w:eastAsia="ro-RO"/>
        </w:rPr>
        <w:t xml:space="preserve"> sunt temeinice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legale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sunt îndeplinite, în continuare, </w:t>
      </w:r>
      <w:proofErr w:type="spellStart"/>
      <w:r w:rsidRPr="00697D0E">
        <w:rPr>
          <w:rFonts w:ascii="Times New Roman" w:eastAsia="Calibri" w:hAnsi="Times New Roman" w:cs="Times New Roman"/>
          <w:color w:val="000000"/>
          <w:sz w:val="24"/>
          <w:szCs w:val="24"/>
          <w:lang w:eastAsia="ro-RO"/>
        </w:rPr>
        <w:t>condiţiile</w:t>
      </w:r>
      <w:proofErr w:type="spellEnd"/>
      <w:r w:rsidRPr="00697D0E">
        <w:rPr>
          <w:rFonts w:ascii="Times New Roman" w:eastAsia="Calibri" w:hAnsi="Times New Roman" w:cs="Times New Roman"/>
          <w:color w:val="000000"/>
          <w:sz w:val="24"/>
          <w:szCs w:val="24"/>
          <w:lang w:eastAsia="ro-RO"/>
        </w:rPr>
        <w:t xml:space="preserve"> de luare a acestor măsuri, în sensul că există probe din care rezultă suspiciunea rezonabilă că </w:t>
      </w:r>
      <w:proofErr w:type="spellStart"/>
      <w:r w:rsidRPr="00697D0E">
        <w:rPr>
          <w:rFonts w:ascii="Times New Roman" w:eastAsia="Calibri" w:hAnsi="Times New Roman" w:cs="Times New Roman"/>
          <w:color w:val="000000"/>
          <w:sz w:val="24"/>
          <w:szCs w:val="24"/>
          <w:lang w:eastAsia="ro-RO"/>
        </w:rPr>
        <w:t>inculpaţii</w:t>
      </w:r>
      <w:proofErr w:type="spellEnd"/>
      <w:r w:rsidRPr="00697D0E">
        <w:rPr>
          <w:rFonts w:ascii="Times New Roman" w:eastAsia="Calibri" w:hAnsi="Times New Roman" w:cs="Times New Roman"/>
          <w:color w:val="000000"/>
          <w:sz w:val="24"/>
          <w:szCs w:val="24"/>
          <w:lang w:eastAsia="ro-RO"/>
        </w:rPr>
        <w:t xml:space="preserve"> au </w:t>
      </w:r>
      <w:proofErr w:type="spellStart"/>
      <w:r w:rsidRPr="00697D0E">
        <w:rPr>
          <w:rFonts w:ascii="Times New Roman" w:eastAsia="Calibri" w:hAnsi="Times New Roman" w:cs="Times New Roman"/>
          <w:color w:val="000000"/>
          <w:sz w:val="24"/>
          <w:szCs w:val="24"/>
          <w:lang w:eastAsia="ro-RO"/>
        </w:rPr>
        <w:t>săvârşit</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infracţiunea</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reţinută</w:t>
      </w:r>
      <w:proofErr w:type="spellEnd"/>
      <w:r w:rsidRPr="00697D0E">
        <w:rPr>
          <w:rFonts w:ascii="Times New Roman" w:eastAsia="Calibri" w:hAnsi="Times New Roman" w:cs="Times New Roman"/>
          <w:color w:val="000000"/>
          <w:sz w:val="24"/>
          <w:szCs w:val="24"/>
          <w:lang w:eastAsia="ro-RO"/>
        </w:rPr>
        <w:t xml:space="preserve"> în sarcina acestora. De asemenea, nu au intervenit elemente care să justifice înlocuirea, respectiv revocarea acestor măsuri, motiv pentru care solicită </w:t>
      </w:r>
      <w:proofErr w:type="spellStart"/>
      <w:r w:rsidRPr="00697D0E">
        <w:rPr>
          <w:rFonts w:ascii="Times New Roman" w:eastAsia="Calibri" w:hAnsi="Times New Roman" w:cs="Times New Roman"/>
          <w:color w:val="000000"/>
          <w:sz w:val="24"/>
          <w:szCs w:val="24"/>
          <w:lang w:eastAsia="ro-RO"/>
        </w:rPr>
        <w:t>menţinerea</w:t>
      </w:r>
      <w:proofErr w:type="spellEnd"/>
      <w:r w:rsidRPr="00697D0E">
        <w:rPr>
          <w:rFonts w:ascii="Times New Roman" w:eastAsia="Calibri" w:hAnsi="Times New Roman" w:cs="Times New Roman"/>
          <w:color w:val="000000"/>
          <w:sz w:val="24"/>
          <w:szCs w:val="24"/>
          <w:lang w:eastAsia="ro-RO"/>
        </w:rPr>
        <w:t xml:space="preserve"> măsurilor ca fiind legale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temeinice. Având în vedere </w:t>
      </w:r>
      <w:proofErr w:type="spellStart"/>
      <w:r w:rsidRPr="00697D0E">
        <w:rPr>
          <w:rFonts w:ascii="Times New Roman" w:eastAsia="Calibri" w:hAnsi="Times New Roman" w:cs="Times New Roman"/>
          <w:color w:val="000000"/>
          <w:sz w:val="24"/>
          <w:szCs w:val="24"/>
          <w:lang w:eastAsia="ro-RO"/>
        </w:rPr>
        <w:t>şi</w:t>
      </w:r>
      <w:proofErr w:type="spellEnd"/>
      <w:r w:rsidRPr="00697D0E">
        <w:rPr>
          <w:rFonts w:ascii="Times New Roman" w:eastAsia="Calibri" w:hAnsi="Times New Roman" w:cs="Times New Roman"/>
          <w:color w:val="000000"/>
          <w:sz w:val="24"/>
          <w:szCs w:val="24"/>
          <w:lang w:eastAsia="ro-RO"/>
        </w:rPr>
        <w:t xml:space="preserve"> momentul procesual în care se află cauza, reprezentantul </w:t>
      </w:r>
      <w:r w:rsidRPr="00697D0E">
        <w:rPr>
          <w:rFonts w:ascii="Times New Roman" w:eastAsia="Calibri" w:hAnsi="Times New Roman" w:cs="Times New Roman"/>
          <w:color w:val="000000"/>
          <w:sz w:val="24"/>
          <w:szCs w:val="24"/>
          <w:lang w:eastAsia="ro-RO"/>
        </w:rPr>
        <w:lastRenderedPageBreak/>
        <w:t xml:space="preserve">Ministerului Public, apreciază că judecata se va </w:t>
      </w:r>
      <w:proofErr w:type="spellStart"/>
      <w:r w:rsidRPr="00697D0E">
        <w:rPr>
          <w:rFonts w:ascii="Times New Roman" w:eastAsia="Calibri" w:hAnsi="Times New Roman" w:cs="Times New Roman"/>
          <w:color w:val="000000"/>
          <w:sz w:val="24"/>
          <w:szCs w:val="24"/>
          <w:lang w:eastAsia="ro-RO"/>
        </w:rPr>
        <w:t>desfăşura</w:t>
      </w:r>
      <w:proofErr w:type="spellEnd"/>
      <w:r w:rsidRPr="00697D0E">
        <w:rPr>
          <w:rFonts w:ascii="Times New Roman" w:eastAsia="Calibri" w:hAnsi="Times New Roman" w:cs="Times New Roman"/>
          <w:color w:val="000000"/>
          <w:sz w:val="24"/>
          <w:szCs w:val="24"/>
          <w:lang w:eastAsia="ro-RO"/>
        </w:rPr>
        <w:t xml:space="preserve"> cu mai mare </w:t>
      </w:r>
      <w:proofErr w:type="spellStart"/>
      <w:r w:rsidRPr="00697D0E">
        <w:rPr>
          <w:rFonts w:ascii="Times New Roman" w:eastAsia="Calibri" w:hAnsi="Times New Roman" w:cs="Times New Roman"/>
          <w:color w:val="000000"/>
          <w:sz w:val="24"/>
          <w:szCs w:val="24"/>
          <w:lang w:eastAsia="ro-RO"/>
        </w:rPr>
        <w:t>eficienţă</w:t>
      </w:r>
      <w:proofErr w:type="spellEnd"/>
      <w:r w:rsidRPr="00697D0E">
        <w:rPr>
          <w:rFonts w:ascii="Times New Roman" w:eastAsia="Calibri" w:hAnsi="Times New Roman" w:cs="Times New Roman"/>
          <w:color w:val="000000"/>
          <w:sz w:val="24"/>
          <w:szCs w:val="24"/>
          <w:lang w:eastAsia="ro-RO"/>
        </w:rPr>
        <w:t xml:space="preserve"> cu </w:t>
      </w:r>
      <w:proofErr w:type="spellStart"/>
      <w:r w:rsidRPr="00697D0E">
        <w:rPr>
          <w:rFonts w:ascii="Times New Roman" w:eastAsia="Calibri" w:hAnsi="Times New Roman" w:cs="Times New Roman"/>
          <w:color w:val="000000"/>
          <w:sz w:val="24"/>
          <w:szCs w:val="24"/>
          <w:lang w:eastAsia="ro-RO"/>
        </w:rPr>
        <w:t>inculpaţii</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aflaţi</w:t>
      </w:r>
      <w:proofErr w:type="spellEnd"/>
      <w:r w:rsidRPr="00697D0E">
        <w:rPr>
          <w:rFonts w:ascii="Times New Roman" w:eastAsia="Calibri" w:hAnsi="Times New Roman" w:cs="Times New Roman"/>
          <w:color w:val="000000"/>
          <w:sz w:val="24"/>
          <w:szCs w:val="24"/>
          <w:lang w:eastAsia="ro-RO"/>
        </w:rPr>
        <w:t xml:space="preserve"> sub puterea măsurilor preventive existente.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color w:val="000000"/>
          <w:sz w:val="24"/>
          <w:szCs w:val="24"/>
          <w:lang w:eastAsia="ro-RO"/>
        </w:rPr>
        <w:t xml:space="preserve">Apărătorul </w:t>
      </w:r>
      <w:proofErr w:type="spellStart"/>
      <w:r w:rsidRPr="00697D0E">
        <w:rPr>
          <w:rFonts w:ascii="Times New Roman" w:eastAsia="Calibri" w:hAnsi="Times New Roman" w:cs="Times New Roman"/>
          <w:b/>
          <w:color w:val="000000"/>
          <w:sz w:val="24"/>
          <w:szCs w:val="24"/>
          <w:lang w:eastAsia="ro-RO"/>
        </w:rPr>
        <w:t>inculpaţilor</w:t>
      </w:r>
      <w:proofErr w:type="spellEnd"/>
      <w:r w:rsidRPr="00697D0E">
        <w:rPr>
          <w:rFonts w:ascii="Times New Roman" w:eastAsia="Calibri" w:hAnsi="Times New Roman" w:cs="Times New Roman"/>
          <w:b/>
          <w:color w:val="000000"/>
          <w:sz w:val="24"/>
          <w:szCs w:val="24"/>
          <w:lang w:eastAsia="ro-RO"/>
        </w:rPr>
        <w:t xml:space="preserve"> </w:t>
      </w:r>
      <w:r w:rsidR="0020122B">
        <w:rPr>
          <w:rFonts w:ascii="Times New Roman" w:eastAsia="Calibri" w:hAnsi="Times New Roman" w:cs="Times New Roman"/>
          <w:b/>
          <w:sz w:val="24"/>
          <w:szCs w:val="24"/>
          <w:lang w:eastAsia="ro-RO"/>
        </w:rPr>
        <w:t>I1</w:t>
      </w:r>
      <w:r w:rsidRPr="00697D0E">
        <w:rPr>
          <w:rFonts w:ascii="Times New Roman" w:eastAsia="Calibri" w:hAnsi="Times New Roman" w:cs="Times New Roman"/>
          <w:b/>
          <w:sz w:val="24"/>
          <w:szCs w:val="24"/>
          <w:lang w:eastAsia="ro-RO"/>
        </w:rPr>
        <w:t xml:space="preserve"> </w:t>
      </w:r>
      <w:proofErr w:type="spellStart"/>
      <w:r w:rsidRPr="00697D0E">
        <w:rPr>
          <w:rFonts w:ascii="Times New Roman" w:eastAsia="Calibri" w:hAnsi="Times New Roman" w:cs="Times New Roman"/>
          <w:b/>
          <w:sz w:val="24"/>
          <w:szCs w:val="24"/>
          <w:lang w:eastAsia="ro-RO"/>
        </w:rPr>
        <w:t>şi</w:t>
      </w:r>
      <w:proofErr w:type="spellEnd"/>
      <w:r w:rsidRPr="00697D0E">
        <w:rPr>
          <w:rFonts w:ascii="Times New Roman" w:eastAsia="Calibri" w:hAnsi="Times New Roman" w:cs="Times New Roman"/>
          <w:b/>
          <w:sz w:val="24"/>
          <w:szCs w:val="24"/>
          <w:lang w:eastAsia="ro-RO"/>
        </w:rPr>
        <w:t xml:space="preserve"> </w:t>
      </w:r>
      <w:r w:rsidR="0020122B">
        <w:rPr>
          <w:rFonts w:ascii="Times New Roman" w:eastAsia="Calibri" w:hAnsi="Times New Roman" w:cs="Times New Roman"/>
          <w:b/>
          <w:sz w:val="24"/>
          <w:szCs w:val="24"/>
          <w:lang w:eastAsia="ro-RO"/>
        </w:rPr>
        <w:t>I3</w:t>
      </w:r>
      <w:r w:rsidRPr="00697D0E">
        <w:rPr>
          <w:rFonts w:ascii="Times New Roman" w:eastAsia="Calibri" w:hAnsi="Times New Roman" w:cs="Times New Roman"/>
          <w:b/>
          <w:sz w:val="24"/>
          <w:szCs w:val="24"/>
          <w:lang w:eastAsia="ro-RO"/>
        </w:rPr>
        <w:t xml:space="preserve"> </w:t>
      </w:r>
      <w:r w:rsidRPr="00697D0E">
        <w:rPr>
          <w:rFonts w:ascii="Times New Roman" w:eastAsia="Calibri" w:hAnsi="Times New Roman" w:cs="Times New Roman"/>
          <w:sz w:val="24"/>
          <w:szCs w:val="24"/>
          <w:lang w:eastAsia="ro-RO"/>
        </w:rPr>
        <w:t xml:space="preserve">solicită judecătorului să analizeze oportunitatea </w:t>
      </w:r>
      <w:proofErr w:type="spellStart"/>
      <w:r w:rsidRPr="00697D0E">
        <w:rPr>
          <w:rFonts w:ascii="Times New Roman" w:eastAsia="Calibri" w:hAnsi="Times New Roman" w:cs="Times New Roman"/>
          <w:sz w:val="24"/>
          <w:szCs w:val="24"/>
          <w:lang w:eastAsia="ro-RO"/>
        </w:rPr>
        <w:t>menţinerii</w:t>
      </w:r>
      <w:proofErr w:type="spellEnd"/>
      <w:r w:rsidRPr="00697D0E">
        <w:rPr>
          <w:rFonts w:ascii="Times New Roman" w:eastAsia="Calibri" w:hAnsi="Times New Roman" w:cs="Times New Roman"/>
          <w:sz w:val="24"/>
          <w:szCs w:val="24"/>
          <w:lang w:eastAsia="ro-RO"/>
        </w:rPr>
        <w:t xml:space="preserve"> măsurii preventive a controlului judiciar </w:t>
      </w:r>
      <w:proofErr w:type="spellStart"/>
      <w:r w:rsidRPr="00697D0E">
        <w:rPr>
          <w:rFonts w:ascii="Times New Roman" w:eastAsia="Calibri" w:hAnsi="Times New Roman" w:cs="Times New Roman"/>
          <w:sz w:val="24"/>
          <w:szCs w:val="24"/>
          <w:lang w:eastAsia="ro-RO"/>
        </w:rPr>
        <w:t>faţă</w:t>
      </w:r>
      <w:proofErr w:type="spellEnd"/>
      <w:r w:rsidRPr="00697D0E">
        <w:rPr>
          <w:rFonts w:ascii="Times New Roman" w:eastAsia="Calibri" w:hAnsi="Times New Roman" w:cs="Times New Roman"/>
          <w:sz w:val="24"/>
          <w:szCs w:val="24"/>
          <w:lang w:eastAsia="ro-RO"/>
        </w:rPr>
        <w:t xml:space="preserve"> de cei doi </w:t>
      </w:r>
      <w:proofErr w:type="spellStart"/>
      <w:r w:rsidRPr="00697D0E">
        <w:rPr>
          <w:rFonts w:ascii="Times New Roman" w:eastAsia="Calibri" w:hAnsi="Times New Roman" w:cs="Times New Roman"/>
          <w:sz w:val="24"/>
          <w:szCs w:val="24"/>
          <w:lang w:eastAsia="ro-RO"/>
        </w:rPr>
        <w:t>inculpaţi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să fie avut în vedere faptul că la acest moment procesual nu mai există nici un temei care să justifice </w:t>
      </w:r>
      <w:proofErr w:type="spellStart"/>
      <w:r w:rsidRPr="00697D0E">
        <w:rPr>
          <w:rFonts w:ascii="Times New Roman" w:eastAsia="Calibri" w:hAnsi="Times New Roman" w:cs="Times New Roman"/>
          <w:sz w:val="24"/>
          <w:szCs w:val="24"/>
          <w:lang w:eastAsia="ro-RO"/>
        </w:rPr>
        <w:t>menţinerea</w:t>
      </w:r>
      <w:proofErr w:type="spellEnd"/>
      <w:r w:rsidRPr="00697D0E">
        <w:rPr>
          <w:rFonts w:ascii="Times New Roman" w:eastAsia="Calibri" w:hAnsi="Times New Roman" w:cs="Times New Roman"/>
          <w:sz w:val="24"/>
          <w:szCs w:val="24"/>
          <w:lang w:eastAsia="ro-RO"/>
        </w:rPr>
        <w:t xml:space="preserve"> măsurilor preventive. În acest context, solicită revocarea măsurii controlului judiciar, avându-se în vedere </w:t>
      </w:r>
      <w:proofErr w:type="spellStart"/>
      <w:r w:rsidRPr="00697D0E">
        <w:rPr>
          <w:rFonts w:ascii="Times New Roman" w:eastAsia="Calibri" w:hAnsi="Times New Roman" w:cs="Times New Roman"/>
          <w:sz w:val="24"/>
          <w:szCs w:val="24"/>
          <w:lang w:eastAsia="ro-RO"/>
        </w:rPr>
        <w:t>dispoziţiile</w:t>
      </w:r>
      <w:proofErr w:type="spellEnd"/>
      <w:r w:rsidRPr="00697D0E">
        <w:rPr>
          <w:rFonts w:ascii="Times New Roman" w:eastAsia="Calibri" w:hAnsi="Times New Roman" w:cs="Times New Roman"/>
          <w:sz w:val="24"/>
          <w:szCs w:val="24"/>
          <w:lang w:eastAsia="ro-RO"/>
        </w:rPr>
        <w:t xml:space="preserve"> art. 5 din CEDO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art. 2 din Protocolul 4 </w:t>
      </w:r>
      <w:smartTag w:uri="urn:schemas-microsoft-com:office:smarttags" w:element="PersonName">
        <w:smartTagPr>
          <w:attr w:name="ProductID" w:val="la Convenţia"/>
        </w:smartTagPr>
        <w:r w:rsidRPr="00697D0E">
          <w:rPr>
            <w:rFonts w:ascii="Times New Roman" w:eastAsia="Calibri" w:hAnsi="Times New Roman" w:cs="Times New Roman"/>
            <w:sz w:val="24"/>
            <w:szCs w:val="24"/>
            <w:lang w:eastAsia="ro-RO"/>
          </w:rPr>
          <w:t xml:space="preserve">la </w:t>
        </w:r>
        <w:proofErr w:type="spellStart"/>
        <w:r w:rsidRPr="00697D0E">
          <w:rPr>
            <w:rFonts w:ascii="Times New Roman" w:eastAsia="Calibri" w:hAnsi="Times New Roman" w:cs="Times New Roman"/>
            <w:sz w:val="24"/>
            <w:szCs w:val="24"/>
            <w:lang w:eastAsia="ro-RO"/>
          </w:rPr>
          <w:t>Convenţia</w:t>
        </w:r>
      </w:smartTag>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menţionată</w:t>
      </w:r>
      <w:proofErr w:type="spellEnd"/>
      <w:r w:rsidRPr="00697D0E">
        <w:rPr>
          <w:rFonts w:ascii="Times New Roman" w:eastAsia="Calibri" w:hAnsi="Times New Roman" w:cs="Times New Roman"/>
          <w:sz w:val="24"/>
          <w:szCs w:val="24"/>
          <w:lang w:eastAsia="ro-RO"/>
        </w:rPr>
        <w:t xml:space="preserve">. Orice persoană este liberă să părăsească orice </w:t>
      </w:r>
      <w:proofErr w:type="spellStart"/>
      <w:r w:rsidRPr="00697D0E">
        <w:rPr>
          <w:rFonts w:ascii="Times New Roman" w:eastAsia="Calibri" w:hAnsi="Times New Roman" w:cs="Times New Roman"/>
          <w:sz w:val="24"/>
          <w:szCs w:val="24"/>
          <w:lang w:eastAsia="ro-RO"/>
        </w:rPr>
        <w:t>ţară</w:t>
      </w:r>
      <w:proofErr w:type="spellEnd"/>
      <w:r w:rsidRPr="00697D0E">
        <w:rPr>
          <w:rFonts w:ascii="Times New Roman" w:eastAsia="Calibri" w:hAnsi="Times New Roman" w:cs="Times New Roman"/>
          <w:sz w:val="24"/>
          <w:szCs w:val="24"/>
          <w:lang w:eastAsia="ro-RO"/>
        </w:rPr>
        <w:t xml:space="preserve">, iar exercitarea acestui drept nu se poate restrânge decât în </w:t>
      </w:r>
      <w:proofErr w:type="spellStart"/>
      <w:r w:rsidRPr="00697D0E">
        <w:rPr>
          <w:rFonts w:ascii="Times New Roman" w:eastAsia="Calibri" w:hAnsi="Times New Roman" w:cs="Times New Roman"/>
          <w:sz w:val="24"/>
          <w:szCs w:val="24"/>
          <w:lang w:eastAsia="ro-RO"/>
        </w:rPr>
        <w:t>condiţiile</w:t>
      </w:r>
      <w:proofErr w:type="spellEnd"/>
      <w:r w:rsidRPr="00697D0E">
        <w:rPr>
          <w:rFonts w:ascii="Times New Roman" w:eastAsia="Calibri" w:hAnsi="Times New Roman" w:cs="Times New Roman"/>
          <w:sz w:val="24"/>
          <w:szCs w:val="24"/>
          <w:lang w:eastAsia="ro-RO"/>
        </w:rPr>
        <w:t xml:space="preserve"> unor măsuri necesare (</w:t>
      </w:r>
      <w:proofErr w:type="spellStart"/>
      <w:r w:rsidRPr="00697D0E">
        <w:rPr>
          <w:rFonts w:ascii="Times New Roman" w:eastAsia="Calibri" w:hAnsi="Times New Roman" w:cs="Times New Roman"/>
          <w:sz w:val="24"/>
          <w:szCs w:val="24"/>
          <w:lang w:eastAsia="ro-RO"/>
        </w:rPr>
        <w:t>siguranţa</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naţională</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protecţia</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sănătăţii</w:t>
      </w:r>
      <w:proofErr w:type="spellEnd"/>
      <w:r w:rsidRPr="00697D0E">
        <w:rPr>
          <w:rFonts w:ascii="Times New Roman" w:eastAsia="Calibri" w:hAnsi="Times New Roman" w:cs="Times New Roman"/>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sz w:val="24"/>
          <w:szCs w:val="24"/>
          <w:lang w:eastAsia="ro-RO"/>
        </w:rPr>
        <w:t xml:space="preserve">Apărarea solicită, totodată, să fie avută în vedere conduita procesuală a </w:t>
      </w:r>
      <w:proofErr w:type="spellStart"/>
      <w:r w:rsidRPr="00697D0E">
        <w:rPr>
          <w:rFonts w:ascii="Times New Roman" w:eastAsia="Calibri" w:hAnsi="Times New Roman" w:cs="Times New Roman"/>
          <w:sz w:val="24"/>
          <w:szCs w:val="24"/>
          <w:lang w:eastAsia="ro-RO"/>
        </w:rPr>
        <w:t>inculpaţilor</w:t>
      </w:r>
      <w:proofErr w:type="spellEnd"/>
      <w:r w:rsidRPr="00697D0E">
        <w:rPr>
          <w:rFonts w:ascii="Times New Roman" w:eastAsia="Calibri" w:hAnsi="Times New Roman" w:cs="Times New Roman"/>
          <w:sz w:val="24"/>
          <w:szCs w:val="24"/>
          <w:lang w:eastAsia="ro-RO"/>
        </w:rPr>
        <w:t xml:space="preserve">, atât înainte, cât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după dispunerea acestei măsuri preventive. Cei doi </w:t>
      </w:r>
      <w:proofErr w:type="spellStart"/>
      <w:r w:rsidRPr="00697D0E">
        <w:rPr>
          <w:rFonts w:ascii="Times New Roman" w:eastAsia="Calibri" w:hAnsi="Times New Roman" w:cs="Times New Roman"/>
          <w:sz w:val="24"/>
          <w:szCs w:val="24"/>
          <w:lang w:eastAsia="ro-RO"/>
        </w:rPr>
        <w:t>inculpaţi</w:t>
      </w:r>
      <w:proofErr w:type="spellEnd"/>
      <w:r w:rsidRPr="00697D0E">
        <w:rPr>
          <w:rFonts w:ascii="Times New Roman" w:eastAsia="Calibri" w:hAnsi="Times New Roman" w:cs="Times New Roman"/>
          <w:sz w:val="24"/>
          <w:szCs w:val="24"/>
          <w:lang w:eastAsia="ro-RO"/>
        </w:rPr>
        <w:t xml:space="preserve"> au răspuns chemării organelor judiciare, au respectat întocmai toate </w:t>
      </w:r>
      <w:proofErr w:type="spellStart"/>
      <w:r w:rsidRPr="00697D0E">
        <w:rPr>
          <w:rFonts w:ascii="Times New Roman" w:eastAsia="Calibri" w:hAnsi="Times New Roman" w:cs="Times New Roman"/>
          <w:sz w:val="24"/>
          <w:szCs w:val="24"/>
          <w:lang w:eastAsia="ro-RO"/>
        </w:rPr>
        <w:t>dispoziţiile</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instanţei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obligaţiile</w:t>
      </w:r>
      <w:proofErr w:type="spellEnd"/>
      <w:r w:rsidRPr="00697D0E">
        <w:rPr>
          <w:rFonts w:ascii="Times New Roman" w:eastAsia="Calibri" w:hAnsi="Times New Roman" w:cs="Times New Roman"/>
          <w:sz w:val="24"/>
          <w:szCs w:val="24"/>
          <w:lang w:eastAsia="ro-RO"/>
        </w:rPr>
        <w:t xml:space="preserve"> impuse. Durata extinsă a acestei măsuri este suficientă la acest moment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nu există motive pertinente care să o impună, în continuare.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sz w:val="24"/>
          <w:szCs w:val="24"/>
          <w:lang w:eastAsia="ro-RO"/>
        </w:rPr>
        <w:t xml:space="preserve">Apărătorul inculpatei </w:t>
      </w:r>
      <w:r w:rsidR="0020122B">
        <w:rPr>
          <w:rFonts w:ascii="Times New Roman" w:eastAsia="Calibri" w:hAnsi="Times New Roman" w:cs="Times New Roman"/>
          <w:b/>
          <w:sz w:val="24"/>
          <w:szCs w:val="24"/>
          <w:lang w:eastAsia="ro-RO"/>
        </w:rPr>
        <w:t>I2</w:t>
      </w:r>
      <w:r w:rsidRPr="00697D0E">
        <w:rPr>
          <w:rFonts w:ascii="Times New Roman" w:eastAsia="Calibri" w:hAnsi="Times New Roman" w:cs="Times New Roman"/>
          <w:b/>
          <w:sz w:val="24"/>
          <w:szCs w:val="24"/>
          <w:lang w:eastAsia="ro-RO"/>
        </w:rPr>
        <w:t xml:space="preserve"> </w:t>
      </w:r>
      <w:r w:rsidRPr="00697D0E">
        <w:rPr>
          <w:rFonts w:ascii="Times New Roman" w:eastAsia="Calibri" w:hAnsi="Times New Roman" w:cs="Times New Roman"/>
          <w:sz w:val="24"/>
          <w:szCs w:val="24"/>
          <w:lang w:eastAsia="ro-RO"/>
        </w:rPr>
        <w:t xml:space="preserve">solicită revocarea măsurii controlului judiciar. Apreciază că nu mai subzistă temeiurile avute în vedere la luarea măsurii controlului judiciar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solicită judecarea sa în stare de libertate.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b/>
          <w:color w:val="000000"/>
          <w:sz w:val="24"/>
          <w:szCs w:val="24"/>
          <w:lang w:eastAsia="ro-RO"/>
        </w:rPr>
        <w:t xml:space="preserve">Apărătorul inculpatului </w:t>
      </w:r>
      <w:r w:rsidR="0020122B">
        <w:rPr>
          <w:rFonts w:ascii="Times New Roman" w:eastAsia="Calibri" w:hAnsi="Times New Roman" w:cs="Times New Roman"/>
          <w:b/>
          <w:sz w:val="24"/>
          <w:szCs w:val="24"/>
          <w:lang w:eastAsia="ro-RO"/>
        </w:rPr>
        <w:t>I4</w:t>
      </w:r>
      <w:r w:rsidRPr="00697D0E">
        <w:rPr>
          <w:rFonts w:ascii="Times New Roman" w:eastAsia="Calibri" w:hAnsi="Times New Roman" w:cs="Times New Roman"/>
          <w:b/>
          <w:sz w:val="24"/>
          <w:szCs w:val="24"/>
          <w:lang w:eastAsia="ro-RO"/>
        </w:rPr>
        <w:t xml:space="preserve"> </w:t>
      </w:r>
      <w:r w:rsidRPr="00697D0E">
        <w:rPr>
          <w:rFonts w:ascii="Times New Roman" w:eastAsia="Calibri" w:hAnsi="Times New Roman" w:cs="Times New Roman"/>
          <w:sz w:val="24"/>
          <w:szCs w:val="24"/>
          <w:lang w:eastAsia="ro-RO"/>
        </w:rPr>
        <w:t xml:space="preserve">solicită, în temeiul art. </w:t>
      </w:r>
      <w:smartTag w:uri="urn:schemas-microsoft-com:office:smarttags" w:element="metricconverter">
        <w:smartTagPr>
          <w:attr w:name="ProductID" w:val="348 C"/>
        </w:smartTagPr>
        <w:r w:rsidRPr="00697D0E">
          <w:rPr>
            <w:rFonts w:ascii="Times New Roman" w:eastAsia="Calibri" w:hAnsi="Times New Roman" w:cs="Times New Roman"/>
            <w:sz w:val="24"/>
            <w:szCs w:val="24"/>
            <w:lang w:eastAsia="ro-RO"/>
          </w:rPr>
          <w:t xml:space="preserve">348 </w:t>
        </w:r>
        <w:proofErr w:type="spellStart"/>
        <w:r w:rsidRPr="00697D0E">
          <w:rPr>
            <w:rFonts w:ascii="Times New Roman" w:eastAsia="Calibri" w:hAnsi="Times New Roman" w:cs="Times New Roman"/>
            <w:sz w:val="24"/>
            <w:szCs w:val="24"/>
            <w:lang w:eastAsia="ro-RO"/>
          </w:rPr>
          <w:t>C</w:t>
        </w:r>
      </w:smartTag>
      <w:r w:rsidRPr="00697D0E">
        <w:rPr>
          <w:rFonts w:ascii="Times New Roman" w:eastAsia="Calibri" w:hAnsi="Times New Roman" w:cs="Times New Roman"/>
          <w:sz w:val="24"/>
          <w:szCs w:val="24"/>
          <w:lang w:eastAsia="ro-RO"/>
        </w:rPr>
        <w:t>.p.p</w:t>
      </w:r>
      <w:proofErr w:type="spellEnd"/>
      <w:r w:rsidRPr="00697D0E">
        <w:rPr>
          <w:rFonts w:ascii="Times New Roman" w:eastAsia="Calibri" w:hAnsi="Times New Roman" w:cs="Times New Roman"/>
          <w:sz w:val="24"/>
          <w:szCs w:val="24"/>
          <w:lang w:eastAsia="ro-RO"/>
        </w:rPr>
        <w:t>. revocarea măsurii controlului judiciar. Inculpatului i se limitează dreptul de a-</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trata problemele de sănătate la </w:t>
      </w:r>
      <w:proofErr w:type="spellStart"/>
      <w:r w:rsidRPr="00697D0E">
        <w:rPr>
          <w:rFonts w:ascii="Times New Roman" w:eastAsia="Calibri" w:hAnsi="Times New Roman" w:cs="Times New Roman"/>
          <w:sz w:val="24"/>
          <w:szCs w:val="24"/>
          <w:lang w:eastAsia="ro-RO"/>
        </w:rPr>
        <w:t>reşedinţa</w:t>
      </w:r>
      <w:proofErr w:type="spellEnd"/>
      <w:r w:rsidRPr="00697D0E">
        <w:rPr>
          <w:rFonts w:ascii="Times New Roman" w:eastAsia="Calibri" w:hAnsi="Times New Roman" w:cs="Times New Roman"/>
          <w:sz w:val="24"/>
          <w:szCs w:val="24"/>
          <w:lang w:eastAsia="ro-RO"/>
        </w:rPr>
        <w:t xml:space="preserve"> sa din Italia.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Din punct de vedere uman această solicitare este justificată. Inculpatul </w:t>
      </w:r>
      <w:proofErr w:type="spellStart"/>
      <w:r w:rsidRPr="00697D0E">
        <w:rPr>
          <w:rFonts w:ascii="Times New Roman" w:eastAsia="Calibri" w:hAnsi="Times New Roman" w:cs="Times New Roman"/>
          <w:sz w:val="24"/>
          <w:szCs w:val="24"/>
          <w:lang w:eastAsia="ro-RO"/>
        </w:rPr>
        <w:t>doreşte</w:t>
      </w:r>
      <w:proofErr w:type="spellEnd"/>
      <w:r w:rsidRPr="00697D0E">
        <w:rPr>
          <w:rFonts w:ascii="Times New Roman" w:eastAsia="Calibri" w:hAnsi="Times New Roman" w:cs="Times New Roman"/>
          <w:sz w:val="24"/>
          <w:szCs w:val="24"/>
          <w:lang w:eastAsia="ro-RO"/>
        </w:rPr>
        <w:t xml:space="preserve"> să meargă în Italia pentru a-</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continua tratamentul medical. La dosar există toată </w:t>
      </w:r>
      <w:proofErr w:type="spellStart"/>
      <w:r w:rsidRPr="00697D0E">
        <w:rPr>
          <w:rFonts w:ascii="Times New Roman" w:eastAsia="Calibri" w:hAnsi="Times New Roman" w:cs="Times New Roman"/>
          <w:sz w:val="24"/>
          <w:szCs w:val="24"/>
          <w:lang w:eastAsia="ro-RO"/>
        </w:rPr>
        <w:t>documentaţia</w:t>
      </w:r>
      <w:proofErr w:type="spellEnd"/>
      <w:r w:rsidRPr="00697D0E">
        <w:rPr>
          <w:rFonts w:ascii="Times New Roman" w:eastAsia="Calibri" w:hAnsi="Times New Roman" w:cs="Times New Roman"/>
          <w:sz w:val="24"/>
          <w:szCs w:val="24"/>
          <w:lang w:eastAsia="ro-RO"/>
        </w:rPr>
        <w:t xml:space="preserve"> medicală. Inculpatul nu are cum să se sustragă, iar dacă s-ar sustrage, </w:t>
      </w:r>
      <w:proofErr w:type="spellStart"/>
      <w:r w:rsidRPr="00697D0E">
        <w:rPr>
          <w:rFonts w:ascii="Times New Roman" w:eastAsia="Calibri" w:hAnsi="Times New Roman" w:cs="Times New Roman"/>
          <w:sz w:val="24"/>
          <w:szCs w:val="24"/>
          <w:lang w:eastAsia="ro-RO"/>
        </w:rPr>
        <w:t>sancţiunea</w:t>
      </w:r>
      <w:proofErr w:type="spellEnd"/>
      <w:r w:rsidRPr="00697D0E">
        <w:rPr>
          <w:rFonts w:ascii="Times New Roman" w:eastAsia="Calibri" w:hAnsi="Times New Roman" w:cs="Times New Roman"/>
          <w:sz w:val="24"/>
          <w:szCs w:val="24"/>
          <w:lang w:eastAsia="ro-RO"/>
        </w:rPr>
        <w:t xml:space="preserve"> ar fi cu mult mai grea decât dacă s-ar supune </w:t>
      </w:r>
      <w:proofErr w:type="spellStart"/>
      <w:r w:rsidRPr="00697D0E">
        <w:rPr>
          <w:rFonts w:ascii="Times New Roman" w:eastAsia="Calibri" w:hAnsi="Times New Roman" w:cs="Times New Roman"/>
          <w:sz w:val="24"/>
          <w:szCs w:val="24"/>
          <w:lang w:eastAsia="ro-RO"/>
        </w:rPr>
        <w:t>judecăţii</w:t>
      </w:r>
      <w:proofErr w:type="spellEnd"/>
      <w:r w:rsidRPr="00697D0E">
        <w:rPr>
          <w:rFonts w:ascii="Times New Roman" w:eastAsia="Calibri" w:hAnsi="Times New Roman" w:cs="Times New Roman"/>
          <w:sz w:val="24"/>
          <w:szCs w:val="24"/>
          <w:lang w:eastAsia="ro-RO"/>
        </w:rPr>
        <w:t xml:space="preserve"> acestei </w:t>
      </w:r>
      <w:proofErr w:type="spellStart"/>
      <w:r w:rsidRPr="00697D0E">
        <w:rPr>
          <w:rFonts w:ascii="Times New Roman" w:eastAsia="Calibri" w:hAnsi="Times New Roman" w:cs="Times New Roman"/>
          <w:sz w:val="24"/>
          <w:szCs w:val="24"/>
          <w:lang w:eastAsia="ro-RO"/>
        </w:rPr>
        <w:t>instanţe</w:t>
      </w:r>
      <w:proofErr w:type="spellEnd"/>
      <w:r w:rsidRPr="00697D0E">
        <w:rPr>
          <w:rFonts w:ascii="Times New Roman" w:eastAsia="Calibri" w:hAnsi="Times New Roman" w:cs="Times New Roman"/>
          <w:sz w:val="24"/>
          <w:szCs w:val="24"/>
          <w:lang w:eastAsia="ro-RO"/>
        </w:rPr>
        <w:t xml:space="preserv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 xml:space="preserve">Pentru aceste motive, solicită revocarea măsurii preventive a controlului judiciar.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b/>
          <w:sz w:val="24"/>
          <w:szCs w:val="24"/>
          <w:lang w:eastAsia="ro-RO"/>
        </w:rPr>
        <w:t xml:space="preserve">Apărătorul inculpatei </w:t>
      </w:r>
      <w:r w:rsidR="0020122B">
        <w:rPr>
          <w:rFonts w:ascii="Times New Roman" w:eastAsia="Calibri" w:hAnsi="Times New Roman" w:cs="Times New Roman"/>
          <w:b/>
          <w:sz w:val="24"/>
          <w:szCs w:val="24"/>
          <w:lang w:eastAsia="ro-RO"/>
        </w:rPr>
        <w:t>I5</w:t>
      </w:r>
      <w:r w:rsidRPr="00697D0E">
        <w:rPr>
          <w:rFonts w:ascii="Times New Roman" w:eastAsia="Calibri" w:hAnsi="Times New Roman" w:cs="Times New Roman"/>
          <w:b/>
          <w:sz w:val="24"/>
          <w:szCs w:val="24"/>
          <w:lang w:eastAsia="ro-RO"/>
        </w:rPr>
        <w:t xml:space="preserve"> </w:t>
      </w:r>
      <w:r w:rsidRPr="00697D0E">
        <w:rPr>
          <w:rFonts w:ascii="Times New Roman" w:eastAsia="Calibri" w:hAnsi="Times New Roman" w:cs="Times New Roman"/>
          <w:sz w:val="24"/>
          <w:szCs w:val="24"/>
          <w:lang w:eastAsia="ro-RO"/>
        </w:rPr>
        <w:t xml:space="preserve">solicită revocarea măsurii preventive a controlului judiciar. Inculpata va respecta </w:t>
      </w:r>
      <w:proofErr w:type="spellStart"/>
      <w:r w:rsidRPr="00697D0E">
        <w:rPr>
          <w:rFonts w:ascii="Times New Roman" w:eastAsia="Calibri" w:hAnsi="Times New Roman" w:cs="Times New Roman"/>
          <w:sz w:val="24"/>
          <w:szCs w:val="24"/>
          <w:lang w:eastAsia="ro-RO"/>
        </w:rPr>
        <w:t>obligaţiile</w:t>
      </w:r>
      <w:proofErr w:type="spellEnd"/>
      <w:r w:rsidRPr="00697D0E">
        <w:rPr>
          <w:rFonts w:ascii="Times New Roman" w:eastAsia="Calibri" w:hAnsi="Times New Roman" w:cs="Times New Roman"/>
          <w:sz w:val="24"/>
          <w:szCs w:val="24"/>
          <w:lang w:eastAsia="ro-RO"/>
        </w:rPr>
        <w:t xml:space="preserve"> impuse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se va prezenta ori de câte ori va fi chemată în </w:t>
      </w:r>
      <w:proofErr w:type="spellStart"/>
      <w:r w:rsidRPr="00697D0E">
        <w:rPr>
          <w:rFonts w:ascii="Times New Roman" w:eastAsia="Calibri" w:hAnsi="Times New Roman" w:cs="Times New Roman"/>
          <w:sz w:val="24"/>
          <w:szCs w:val="24"/>
          <w:lang w:eastAsia="ro-RO"/>
        </w:rPr>
        <w:t>faţa</w:t>
      </w:r>
      <w:proofErr w:type="spellEnd"/>
      <w:r w:rsidRPr="00697D0E">
        <w:rPr>
          <w:rFonts w:ascii="Times New Roman" w:eastAsia="Calibri" w:hAnsi="Times New Roman" w:cs="Times New Roman"/>
          <w:sz w:val="24"/>
          <w:szCs w:val="24"/>
          <w:lang w:eastAsia="ro-RO"/>
        </w:rPr>
        <w:t xml:space="preserve"> </w:t>
      </w:r>
      <w:proofErr w:type="spellStart"/>
      <w:r w:rsidRPr="00697D0E">
        <w:rPr>
          <w:rFonts w:ascii="Times New Roman" w:eastAsia="Calibri" w:hAnsi="Times New Roman" w:cs="Times New Roman"/>
          <w:sz w:val="24"/>
          <w:szCs w:val="24"/>
          <w:lang w:eastAsia="ro-RO"/>
        </w:rPr>
        <w:t>instanţei</w:t>
      </w:r>
      <w:proofErr w:type="spellEnd"/>
      <w:r w:rsidRPr="00697D0E">
        <w:rPr>
          <w:rFonts w:ascii="Times New Roman" w:eastAsia="Calibri" w:hAnsi="Times New Roman" w:cs="Times New Roman"/>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color w:val="000000"/>
          <w:sz w:val="24"/>
          <w:szCs w:val="24"/>
          <w:lang w:eastAsia="ro-RO"/>
        </w:rPr>
        <w:t xml:space="preserve">Inculpatul </w:t>
      </w:r>
      <w:r w:rsidR="0020122B">
        <w:rPr>
          <w:rFonts w:ascii="Times New Roman" w:eastAsia="Calibri" w:hAnsi="Times New Roman" w:cs="Times New Roman"/>
          <w:b/>
          <w:sz w:val="24"/>
          <w:szCs w:val="24"/>
          <w:lang w:eastAsia="ro-RO"/>
        </w:rPr>
        <w:t>I1</w:t>
      </w:r>
      <w:r w:rsidRPr="00697D0E">
        <w:rPr>
          <w:rFonts w:ascii="Times New Roman" w:eastAsia="Calibri" w:hAnsi="Times New Roman" w:cs="Times New Roman"/>
          <w:b/>
          <w:sz w:val="24"/>
          <w:szCs w:val="24"/>
          <w:lang w:eastAsia="ro-RO"/>
        </w:rPr>
        <w:t xml:space="preserve">, având ultimul cuvânt, </w:t>
      </w:r>
      <w:r w:rsidRPr="00697D0E">
        <w:rPr>
          <w:rFonts w:ascii="Times New Roman" w:eastAsia="Calibri" w:hAnsi="Times New Roman" w:cs="Times New Roman"/>
          <w:sz w:val="24"/>
          <w:szCs w:val="24"/>
          <w:lang w:eastAsia="ro-RO"/>
        </w:rPr>
        <w:t>solicită judecătorului revocarea măsurii controlului judiciar.</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Inculpata</w:t>
      </w:r>
      <w:r w:rsidRPr="00697D0E">
        <w:rPr>
          <w:rFonts w:ascii="Times New Roman" w:eastAsia="Calibri" w:hAnsi="Times New Roman" w:cs="Times New Roman"/>
          <w:b/>
          <w:sz w:val="24"/>
          <w:szCs w:val="24"/>
          <w:lang w:eastAsia="ro-RO"/>
        </w:rPr>
        <w:t xml:space="preserve"> </w:t>
      </w:r>
      <w:r w:rsidR="0020122B">
        <w:rPr>
          <w:rFonts w:ascii="Times New Roman" w:eastAsia="Calibri" w:hAnsi="Times New Roman" w:cs="Times New Roman"/>
          <w:b/>
          <w:sz w:val="24"/>
          <w:szCs w:val="24"/>
          <w:lang w:eastAsia="ro-RO"/>
        </w:rPr>
        <w:t>I2</w:t>
      </w:r>
      <w:r w:rsidRPr="00697D0E">
        <w:rPr>
          <w:rFonts w:ascii="Times New Roman" w:eastAsia="Calibri" w:hAnsi="Times New Roman" w:cs="Times New Roman"/>
          <w:b/>
          <w:sz w:val="24"/>
          <w:szCs w:val="24"/>
          <w:lang w:eastAsia="ro-RO"/>
        </w:rPr>
        <w:t xml:space="preserve">, având ultimul cuvânt, </w:t>
      </w:r>
      <w:r w:rsidRPr="00697D0E">
        <w:rPr>
          <w:rFonts w:ascii="Times New Roman" w:eastAsia="Calibri" w:hAnsi="Times New Roman" w:cs="Times New Roman"/>
          <w:sz w:val="24"/>
          <w:szCs w:val="24"/>
          <w:lang w:eastAsia="ro-RO"/>
        </w:rPr>
        <w:t xml:space="preserve">arată că lasă la aprecierea judecătorului </w:t>
      </w:r>
      <w:proofErr w:type="spellStart"/>
      <w:r w:rsidRPr="00697D0E">
        <w:rPr>
          <w:rFonts w:ascii="Times New Roman" w:eastAsia="Calibri" w:hAnsi="Times New Roman" w:cs="Times New Roman"/>
          <w:sz w:val="24"/>
          <w:szCs w:val="24"/>
          <w:lang w:eastAsia="ro-RO"/>
        </w:rPr>
        <w:t>situaţia</w:t>
      </w:r>
      <w:proofErr w:type="spellEnd"/>
      <w:r w:rsidRPr="00697D0E">
        <w:rPr>
          <w:rFonts w:ascii="Times New Roman" w:eastAsia="Calibri" w:hAnsi="Times New Roman" w:cs="Times New Roman"/>
          <w:sz w:val="24"/>
          <w:szCs w:val="24"/>
          <w:lang w:eastAsia="ro-RO"/>
        </w:rPr>
        <w:t xml:space="preserve"> de fapt </w:t>
      </w:r>
      <w:proofErr w:type="spellStart"/>
      <w:r w:rsidRPr="00697D0E">
        <w:rPr>
          <w:rFonts w:ascii="Times New Roman" w:eastAsia="Calibri" w:hAnsi="Times New Roman" w:cs="Times New Roman"/>
          <w:sz w:val="24"/>
          <w:szCs w:val="24"/>
          <w:lang w:eastAsia="ro-RO"/>
        </w:rPr>
        <w:t>şi</w:t>
      </w:r>
      <w:proofErr w:type="spellEnd"/>
      <w:r w:rsidRPr="00697D0E">
        <w:rPr>
          <w:rFonts w:ascii="Times New Roman" w:eastAsia="Calibri" w:hAnsi="Times New Roman" w:cs="Times New Roman"/>
          <w:sz w:val="24"/>
          <w:szCs w:val="24"/>
          <w:lang w:eastAsia="ro-RO"/>
        </w:rPr>
        <w:t xml:space="preserve"> să i se permită că </w:t>
      </w:r>
      <w:proofErr w:type="spellStart"/>
      <w:r w:rsidRPr="00697D0E">
        <w:rPr>
          <w:rFonts w:ascii="Times New Roman" w:eastAsia="Calibri" w:hAnsi="Times New Roman" w:cs="Times New Roman"/>
          <w:sz w:val="24"/>
          <w:szCs w:val="24"/>
          <w:lang w:eastAsia="ro-RO"/>
        </w:rPr>
        <w:t>îşi</w:t>
      </w:r>
      <w:proofErr w:type="spellEnd"/>
      <w:r w:rsidRPr="00697D0E">
        <w:rPr>
          <w:rFonts w:ascii="Times New Roman" w:eastAsia="Calibri" w:hAnsi="Times New Roman" w:cs="Times New Roman"/>
          <w:sz w:val="24"/>
          <w:szCs w:val="24"/>
          <w:lang w:eastAsia="ro-RO"/>
        </w:rPr>
        <w:t xml:space="preserve"> consume </w:t>
      </w:r>
      <w:proofErr w:type="spellStart"/>
      <w:r w:rsidRPr="00697D0E">
        <w:rPr>
          <w:rFonts w:ascii="Times New Roman" w:eastAsia="Calibri" w:hAnsi="Times New Roman" w:cs="Times New Roman"/>
          <w:sz w:val="24"/>
          <w:szCs w:val="24"/>
          <w:lang w:eastAsia="ro-RO"/>
        </w:rPr>
        <w:t>viaţa</w:t>
      </w:r>
      <w:proofErr w:type="spellEnd"/>
      <w:r w:rsidRPr="00697D0E">
        <w:rPr>
          <w:rFonts w:ascii="Times New Roman" w:eastAsia="Calibri" w:hAnsi="Times New Roman" w:cs="Times New Roman"/>
          <w:sz w:val="24"/>
          <w:szCs w:val="24"/>
          <w:lang w:eastAsia="ro-RO"/>
        </w:rPr>
        <w:t xml:space="preserve"> conjugală alături de </w:t>
      </w:r>
      <w:r w:rsidR="0020122B">
        <w:rPr>
          <w:rFonts w:ascii="Times New Roman" w:eastAsia="Calibri" w:hAnsi="Times New Roman" w:cs="Times New Roman"/>
          <w:sz w:val="24"/>
          <w:szCs w:val="24"/>
          <w:lang w:eastAsia="ro-RO"/>
        </w:rPr>
        <w:t>I1</w:t>
      </w:r>
      <w:r w:rsidRPr="00697D0E">
        <w:rPr>
          <w:rFonts w:ascii="Times New Roman" w:eastAsia="Calibri" w:hAnsi="Times New Roman" w:cs="Times New Roman"/>
          <w:sz w:val="24"/>
          <w:szCs w:val="24"/>
          <w:lang w:eastAsia="ro-RO"/>
        </w:rPr>
        <w:t xml:space="preserv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color w:val="000000"/>
          <w:sz w:val="24"/>
          <w:szCs w:val="24"/>
          <w:lang w:eastAsia="ro-RO"/>
        </w:rPr>
        <w:t xml:space="preserve">Inculpatul </w:t>
      </w:r>
      <w:r w:rsidR="00A02E7B">
        <w:rPr>
          <w:rFonts w:ascii="Times New Roman" w:eastAsia="Calibri" w:hAnsi="Times New Roman" w:cs="Times New Roman"/>
          <w:b/>
          <w:sz w:val="24"/>
          <w:szCs w:val="24"/>
          <w:lang w:eastAsia="ro-RO"/>
        </w:rPr>
        <w:t>I3</w:t>
      </w:r>
      <w:r w:rsidRPr="00697D0E">
        <w:rPr>
          <w:rFonts w:ascii="Times New Roman" w:eastAsia="Calibri" w:hAnsi="Times New Roman" w:cs="Times New Roman"/>
          <w:b/>
          <w:sz w:val="24"/>
          <w:szCs w:val="24"/>
          <w:lang w:eastAsia="ro-RO"/>
        </w:rPr>
        <w:t xml:space="preserve">, având ultimul cuvânt, </w:t>
      </w:r>
      <w:r w:rsidRPr="00697D0E">
        <w:rPr>
          <w:rFonts w:ascii="Times New Roman" w:eastAsia="Calibri" w:hAnsi="Times New Roman" w:cs="Times New Roman"/>
          <w:sz w:val="24"/>
          <w:szCs w:val="24"/>
          <w:lang w:eastAsia="ro-RO"/>
        </w:rPr>
        <w:t xml:space="preserve">arată că este de acord cu </w:t>
      </w:r>
      <w:proofErr w:type="spellStart"/>
      <w:r w:rsidRPr="00697D0E">
        <w:rPr>
          <w:rFonts w:ascii="Times New Roman" w:eastAsia="Calibri" w:hAnsi="Times New Roman" w:cs="Times New Roman"/>
          <w:sz w:val="24"/>
          <w:szCs w:val="24"/>
          <w:lang w:eastAsia="ro-RO"/>
        </w:rPr>
        <w:t>susţinerile</w:t>
      </w:r>
      <w:proofErr w:type="spellEnd"/>
      <w:r w:rsidRPr="00697D0E">
        <w:rPr>
          <w:rFonts w:ascii="Times New Roman" w:eastAsia="Calibri" w:hAnsi="Times New Roman" w:cs="Times New Roman"/>
          <w:sz w:val="24"/>
          <w:szCs w:val="24"/>
          <w:lang w:eastAsia="ro-RO"/>
        </w:rPr>
        <w:t xml:space="preserve"> apărătorului său.</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color w:val="000000"/>
          <w:sz w:val="24"/>
          <w:szCs w:val="24"/>
          <w:lang w:eastAsia="ro-RO"/>
        </w:rPr>
        <w:t xml:space="preserve">Inculpatul </w:t>
      </w:r>
      <w:r w:rsidR="0020122B">
        <w:rPr>
          <w:rFonts w:ascii="Times New Roman" w:eastAsia="Calibri" w:hAnsi="Times New Roman" w:cs="Times New Roman"/>
          <w:b/>
          <w:sz w:val="24"/>
          <w:szCs w:val="24"/>
          <w:lang w:eastAsia="ro-RO"/>
        </w:rPr>
        <w:t>I4</w:t>
      </w:r>
      <w:r w:rsidRPr="00697D0E">
        <w:rPr>
          <w:rFonts w:ascii="Times New Roman" w:eastAsia="Calibri" w:hAnsi="Times New Roman" w:cs="Times New Roman"/>
          <w:b/>
          <w:sz w:val="24"/>
          <w:szCs w:val="24"/>
          <w:lang w:eastAsia="ro-RO"/>
        </w:rPr>
        <w:t xml:space="preserve">, având ultimul cuvânt, prin interpret, </w:t>
      </w:r>
      <w:r w:rsidRPr="00697D0E">
        <w:rPr>
          <w:rFonts w:ascii="Times New Roman" w:eastAsia="Calibri" w:hAnsi="Times New Roman" w:cs="Times New Roman"/>
          <w:sz w:val="24"/>
          <w:szCs w:val="24"/>
          <w:lang w:eastAsia="ro-RO"/>
        </w:rPr>
        <w:t xml:space="preserve">arată că pentru a face munci umanitare se află în această </w:t>
      </w:r>
      <w:proofErr w:type="spellStart"/>
      <w:r w:rsidRPr="00697D0E">
        <w:rPr>
          <w:rFonts w:ascii="Times New Roman" w:eastAsia="Calibri" w:hAnsi="Times New Roman" w:cs="Times New Roman"/>
          <w:sz w:val="24"/>
          <w:szCs w:val="24"/>
          <w:lang w:eastAsia="ro-RO"/>
        </w:rPr>
        <w:t>situaţie</w:t>
      </w:r>
      <w:proofErr w:type="spellEnd"/>
      <w:r w:rsidRPr="00697D0E">
        <w:rPr>
          <w:rFonts w:ascii="Times New Roman" w:eastAsia="Calibri" w:hAnsi="Times New Roman" w:cs="Times New Roman"/>
          <w:sz w:val="24"/>
          <w:szCs w:val="24"/>
          <w:lang w:eastAsia="ro-RO"/>
        </w:rPr>
        <w:t xml:space="preserve">. A suferit doua </w:t>
      </w:r>
      <w:proofErr w:type="spellStart"/>
      <w:r w:rsidRPr="00697D0E">
        <w:rPr>
          <w:rFonts w:ascii="Times New Roman" w:eastAsia="Calibri" w:hAnsi="Times New Roman" w:cs="Times New Roman"/>
          <w:sz w:val="24"/>
          <w:szCs w:val="24"/>
          <w:lang w:eastAsia="ro-RO"/>
        </w:rPr>
        <w:t>infarturi</w:t>
      </w:r>
      <w:proofErr w:type="spellEnd"/>
      <w:r w:rsidRPr="00697D0E">
        <w:rPr>
          <w:rFonts w:ascii="Times New Roman" w:eastAsia="Calibri" w:hAnsi="Times New Roman" w:cs="Times New Roman"/>
          <w:sz w:val="24"/>
          <w:szCs w:val="24"/>
          <w:lang w:eastAsia="ro-RO"/>
        </w:rPr>
        <w:t xml:space="preserve">. A adus 15 persoane în Italia ca să se opereze, cărora nu le-a cerut niciodată nici un leu. Arată că este de acord cu </w:t>
      </w:r>
      <w:proofErr w:type="spellStart"/>
      <w:r w:rsidRPr="00697D0E">
        <w:rPr>
          <w:rFonts w:ascii="Times New Roman" w:eastAsia="Calibri" w:hAnsi="Times New Roman" w:cs="Times New Roman"/>
          <w:sz w:val="24"/>
          <w:szCs w:val="24"/>
          <w:lang w:eastAsia="ro-RO"/>
        </w:rPr>
        <w:t>susţinerile</w:t>
      </w:r>
      <w:proofErr w:type="spellEnd"/>
      <w:r w:rsidRPr="00697D0E">
        <w:rPr>
          <w:rFonts w:ascii="Times New Roman" w:eastAsia="Calibri" w:hAnsi="Times New Roman" w:cs="Times New Roman"/>
          <w:sz w:val="24"/>
          <w:szCs w:val="24"/>
          <w:lang w:eastAsia="ro-RO"/>
        </w:rPr>
        <w:t xml:space="preserve"> apărătorului său.</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r w:rsidRPr="00697D0E">
        <w:rPr>
          <w:rFonts w:ascii="Times New Roman" w:eastAsia="Calibri" w:hAnsi="Times New Roman" w:cs="Times New Roman"/>
          <w:sz w:val="24"/>
          <w:szCs w:val="24"/>
          <w:lang w:eastAsia="ro-RO"/>
        </w:rPr>
        <w:t>Inculpata</w:t>
      </w:r>
      <w:r w:rsidRPr="00697D0E">
        <w:rPr>
          <w:rFonts w:ascii="Times New Roman" w:eastAsia="Calibri" w:hAnsi="Times New Roman" w:cs="Times New Roman"/>
          <w:b/>
          <w:sz w:val="24"/>
          <w:szCs w:val="24"/>
          <w:lang w:eastAsia="ro-RO"/>
        </w:rPr>
        <w:t xml:space="preserve"> </w:t>
      </w:r>
      <w:r w:rsidR="0020122B">
        <w:rPr>
          <w:rFonts w:ascii="Times New Roman" w:eastAsia="Calibri" w:hAnsi="Times New Roman" w:cs="Times New Roman"/>
          <w:b/>
          <w:sz w:val="24"/>
          <w:szCs w:val="24"/>
          <w:lang w:eastAsia="ro-RO"/>
        </w:rPr>
        <w:t>I5</w:t>
      </w:r>
      <w:r w:rsidRPr="00697D0E">
        <w:rPr>
          <w:rFonts w:ascii="Times New Roman" w:eastAsia="Calibri" w:hAnsi="Times New Roman" w:cs="Times New Roman"/>
          <w:b/>
          <w:sz w:val="24"/>
          <w:szCs w:val="24"/>
          <w:lang w:eastAsia="ro-RO"/>
        </w:rPr>
        <w:t xml:space="preserve">, având ultimul cuvânt, </w:t>
      </w:r>
      <w:r w:rsidRPr="00697D0E">
        <w:rPr>
          <w:rFonts w:ascii="Times New Roman" w:eastAsia="Calibri" w:hAnsi="Times New Roman" w:cs="Times New Roman"/>
          <w:sz w:val="24"/>
          <w:szCs w:val="24"/>
          <w:lang w:eastAsia="ro-RO"/>
        </w:rPr>
        <w:t xml:space="preserve">solicită revocarea măsurii controlului judiciar. </w:t>
      </w:r>
      <w:proofErr w:type="spellStart"/>
      <w:r w:rsidRPr="00697D0E">
        <w:rPr>
          <w:rFonts w:ascii="Times New Roman" w:eastAsia="Calibri" w:hAnsi="Times New Roman" w:cs="Times New Roman"/>
          <w:sz w:val="24"/>
          <w:szCs w:val="24"/>
          <w:lang w:eastAsia="ro-RO"/>
        </w:rPr>
        <w:t>Doreşte</w:t>
      </w:r>
      <w:proofErr w:type="spellEnd"/>
      <w:r w:rsidRPr="00697D0E">
        <w:rPr>
          <w:rFonts w:ascii="Times New Roman" w:eastAsia="Calibri" w:hAnsi="Times New Roman" w:cs="Times New Roman"/>
          <w:sz w:val="24"/>
          <w:szCs w:val="24"/>
          <w:lang w:eastAsia="ro-RO"/>
        </w:rPr>
        <w:t xml:space="preserve"> să se angajeze. </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b/>
          <w:color w:val="000000"/>
          <w:sz w:val="24"/>
          <w:szCs w:val="24"/>
          <w:lang w:eastAsia="ro-RO"/>
        </w:rPr>
      </w:pP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color w:val="000000"/>
          <w:sz w:val="24"/>
          <w:szCs w:val="24"/>
          <w:lang w:eastAsia="ro-RO"/>
        </w:rPr>
      </w:pPr>
      <w:r w:rsidRPr="00697D0E">
        <w:rPr>
          <w:rFonts w:ascii="Times New Roman" w:eastAsia="Calibri" w:hAnsi="Times New Roman" w:cs="Times New Roman"/>
          <w:b/>
          <w:color w:val="000000"/>
          <w:sz w:val="24"/>
          <w:szCs w:val="24"/>
          <w:lang w:eastAsia="ro-RO"/>
        </w:rPr>
        <w:t>JUDECĂTORUL DE CAMERĂ PRELIMINARĂ</w:t>
      </w: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color w:val="000000"/>
          <w:sz w:val="24"/>
          <w:szCs w:val="24"/>
          <w:lang w:eastAsia="ro-RO"/>
        </w:rPr>
      </w:pP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În baza art. 391 alineat 1 </w:t>
      </w:r>
      <w:proofErr w:type="spellStart"/>
      <w:r w:rsidRPr="00697D0E">
        <w:rPr>
          <w:rFonts w:ascii="Times New Roman" w:eastAsia="Calibri" w:hAnsi="Times New Roman" w:cs="Times New Roman"/>
          <w:color w:val="000000"/>
          <w:sz w:val="24"/>
          <w:szCs w:val="24"/>
          <w:lang w:eastAsia="ro-RO"/>
        </w:rPr>
        <w:t>Cpr.pen</w:t>
      </w:r>
      <w:proofErr w:type="spellEnd"/>
      <w:r w:rsidRPr="00697D0E">
        <w:rPr>
          <w:rFonts w:ascii="Times New Roman" w:eastAsia="Calibri" w:hAnsi="Times New Roman" w:cs="Times New Roman"/>
          <w:color w:val="000000"/>
          <w:sz w:val="24"/>
          <w:szCs w:val="24"/>
          <w:lang w:eastAsia="ro-RO"/>
        </w:rPr>
        <w:t xml:space="preserve">., urmează a stabili termen de </w:t>
      </w:r>
      <w:proofErr w:type="spellStart"/>
      <w:r w:rsidRPr="00697D0E">
        <w:rPr>
          <w:rFonts w:ascii="Times New Roman" w:eastAsia="Calibri" w:hAnsi="Times New Roman" w:cs="Times New Roman"/>
          <w:color w:val="000000"/>
          <w:sz w:val="24"/>
          <w:szCs w:val="24"/>
          <w:lang w:eastAsia="ro-RO"/>
        </w:rPr>
        <w:t>pronunţare</w:t>
      </w:r>
      <w:proofErr w:type="spellEnd"/>
      <w:r w:rsidRPr="00697D0E">
        <w:rPr>
          <w:rFonts w:ascii="Times New Roman" w:eastAsia="Calibri" w:hAnsi="Times New Roman" w:cs="Times New Roman"/>
          <w:color w:val="000000"/>
          <w:sz w:val="24"/>
          <w:szCs w:val="24"/>
          <w:lang w:eastAsia="ro-RO"/>
        </w:rPr>
        <w:t xml:space="preserve"> la data de </w:t>
      </w:r>
      <w:r w:rsidR="000853B5">
        <w:rPr>
          <w:rFonts w:ascii="Times New Roman" w:eastAsia="Calibri" w:hAnsi="Times New Roman" w:cs="Times New Roman"/>
          <w:color w:val="000000"/>
          <w:sz w:val="24"/>
          <w:szCs w:val="24"/>
          <w:lang w:eastAsia="ro-RO"/>
        </w:rPr>
        <w:t>...</w:t>
      </w:r>
      <w:r w:rsidRPr="00697D0E">
        <w:rPr>
          <w:rFonts w:ascii="Times New Roman" w:eastAsia="Calibri" w:hAnsi="Times New Roman" w:cs="Times New Roman"/>
          <w:color w:val="000000"/>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color w:val="000000"/>
          <w:sz w:val="24"/>
          <w:szCs w:val="24"/>
          <w:lang w:eastAsia="ro-RO"/>
        </w:rPr>
      </w:pPr>
      <w:r w:rsidRPr="00697D0E">
        <w:rPr>
          <w:rFonts w:ascii="Times New Roman" w:eastAsia="Calibri" w:hAnsi="Times New Roman" w:cs="Times New Roman"/>
          <w:b/>
          <w:color w:val="000000"/>
          <w:sz w:val="24"/>
          <w:szCs w:val="24"/>
          <w:lang w:eastAsia="ro-RO"/>
        </w:rPr>
        <w:t>DISPUNE:</w:t>
      </w: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color w:val="000000"/>
          <w:sz w:val="24"/>
          <w:szCs w:val="24"/>
          <w:lang w:eastAsia="ro-RO"/>
        </w:rPr>
      </w:pP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În baza art. 391 alineat 1 </w:t>
      </w:r>
      <w:proofErr w:type="spellStart"/>
      <w:r w:rsidRPr="00697D0E">
        <w:rPr>
          <w:rFonts w:ascii="Times New Roman" w:eastAsia="Calibri" w:hAnsi="Times New Roman" w:cs="Times New Roman"/>
          <w:color w:val="000000"/>
          <w:sz w:val="24"/>
          <w:szCs w:val="24"/>
          <w:lang w:eastAsia="ro-RO"/>
        </w:rPr>
        <w:t>Cpr.pen</w:t>
      </w:r>
      <w:proofErr w:type="spellEnd"/>
      <w:r w:rsidRPr="00697D0E">
        <w:rPr>
          <w:rFonts w:ascii="Times New Roman" w:eastAsia="Calibri" w:hAnsi="Times New Roman" w:cs="Times New Roman"/>
          <w:color w:val="000000"/>
          <w:sz w:val="24"/>
          <w:szCs w:val="24"/>
          <w:lang w:eastAsia="ro-RO"/>
        </w:rPr>
        <w:t xml:space="preserve">., </w:t>
      </w:r>
      <w:proofErr w:type="spellStart"/>
      <w:r w:rsidRPr="00697D0E">
        <w:rPr>
          <w:rFonts w:ascii="Times New Roman" w:eastAsia="Calibri" w:hAnsi="Times New Roman" w:cs="Times New Roman"/>
          <w:color w:val="000000"/>
          <w:sz w:val="24"/>
          <w:szCs w:val="24"/>
          <w:lang w:eastAsia="ro-RO"/>
        </w:rPr>
        <w:t>stabileşte</w:t>
      </w:r>
      <w:proofErr w:type="spellEnd"/>
      <w:r w:rsidRPr="00697D0E">
        <w:rPr>
          <w:rFonts w:ascii="Times New Roman" w:eastAsia="Calibri" w:hAnsi="Times New Roman" w:cs="Times New Roman"/>
          <w:color w:val="000000"/>
          <w:sz w:val="24"/>
          <w:szCs w:val="24"/>
          <w:lang w:eastAsia="ro-RO"/>
        </w:rPr>
        <w:t xml:space="preserve"> termen de </w:t>
      </w:r>
      <w:proofErr w:type="spellStart"/>
      <w:r w:rsidRPr="00697D0E">
        <w:rPr>
          <w:rFonts w:ascii="Times New Roman" w:eastAsia="Calibri" w:hAnsi="Times New Roman" w:cs="Times New Roman"/>
          <w:color w:val="000000"/>
          <w:sz w:val="24"/>
          <w:szCs w:val="24"/>
          <w:lang w:eastAsia="ro-RO"/>
        </w:rPr>
        <w:t>pronunţare</w:t>
      </w:r>
      <w:proofErr w:type="spellEnd"/>
      <w:r w:rsidRPr="00697D0E">
        <w:rPr>
          <w:rFonts w:ascii="Times New Roman" w:eastAsia="Calibri" w:hAnsi="Times New Roman" w:cs="Times New Roman"/>
          <w:color w:val="000000"/>
          <w:sz w:val="24"/>
          <w:szCs w:val="24"/>
          <w:lang w:eastAsia="ro-RO"/>
        </w:rPr>
        <w:t xml:space="preserve"> la data de </w:t>
      </w:r>
      <w:r w:rsidR="000853B5">
        <w:rPr>
          <w:rFonts w:ascii="Times New Roman" w:eastAsia="Calibri" w:hAnsi="Times New Roman" w:cs="Times New Roman"/>
          <w:color w:val="000000"/>
          <w:sz w:val="24"/>
          <w:szCs w:val="24"/>
          <w:lang w:eastAsia="ro-RO"/>
        </w:rPr>
        <w:t>...</w:t>
      </w:r>
      <w:r w:rsidRPr="00697D0E">
        <w:rPr>
          <w:rFonts w:ascii="Times New Roman" w:eastAsia="Calibri" w:hAnsi="Times New Roman" w:cs="Times New Roman"/>
          <w:color w:val="000000"/>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proofErr w:type="spellStart"/>
      <w:r w:rsidRPr="00697D0E">
        <w:rPr>
          <w:rFonts w:ascii="Times New Roman" w:eastAsia="Calibri" w:hAnsi="Times New Roman" w:cs="Times New Roman"/>
          <w:sz w:val="24"/>
          <w:szCs w:val="24"/>
          <w:lang w:eastAsia="ro-RO"/>
        </w:rPr>
        <w:t>Pronunţată</w:t>
      </w:r>
      <w:proofErr w:type="spellEnd"/>
      <w:r w:rsidRPr="00697D0E">
        <w:rPr>
          <w:rFonts w:ascii="Times New Roman" w:eastAsia="Calibri" w:hAnsi="Times New Roman" w:cs="Times New Roman"/>
          <w:sz w:val="24"/>
          <w:szCs w:val="24"/>
          <w:lang w:eastAsia="ro-RO"/>
        </w:rPr>
        <w:t xml:space="preserve"> în </w:t>
      </w:r>
      <w:proofErr w:type="spellStart"/>
      <w:r w:rsidRPr="00697D0E">
        <w:rPr>
          <w:rFonts w:ascii="Times New Roman" w:eastAsia="Calibri" w:hAnsi="Times New Roman" w:cs="Times New Roman"/>
          <w:sz w:val="24"/>
          <w:szCs w:val="24"/>
          <w:lang w:eastAsia="ro-RO"/>
        </w:rPr>
        <w:t>şedinţa</w:t>
      </w:r>
      <w:proofErr w:type="spellEnd"/>
      <w:r w:rsidRPr="00697D0E">
        <w:rPr>
          <w:rFonts w:ascii="Times New Roman" w:eastAsia="Calibri" w:hAnsi="Times New Roman" w:cs="Times New Roman"/>
          <w:sz w:val="24"/>
          <w:szCs w:val="24"/>
          <w:lang w:eastAsia="ro-RO"/>
        </w:rPr>
        <w:t xml:space="preserve"> de cameră de consiliu azi, </w:t>
      </w:r>
      <w:r w:rsidR="000853B5">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b/>
          <w:sz w:val="24"/>
          <w:szCs w:val="24"/>
          <w:lang w:eastAsia="ro-RO"/>
        </w:rPr>
      </w:pPr>
      <w:r w:rsidRPr="00697D0E">
        <w:rPr>
          <w:rFonts w:ascii="Times New Roman" w:eastAsia="Calibri" w:hAnsi="Times New Roman" w:cs="Times New Roman"/>
          <w:b/>
          <w:sz w:val="24"/>
          <w:szCs w:val="24"/>
          <w:lang w:eastAsia="ro-RO"/>
        </w:rPr>
        <w:t>JUDECĂTOR DE CAMERĂ PRELIMINARĂ</w:t>
      </w:r>
    </w:p>
    <w:p w:rsidR="00697D0E" w:rsidRPr="00697D0E" w:rsidRDefault="00697D0E" w:rsidP="00697D0E">
      <w:pPr>
        <w:spacing w:after="0" w:line="240" w:lineRule="auto"/>
        <w:ind w:left="-540" w:right="-468" w:firstLine="540"/>
        <w:contextualSpacing/>
        <w:rPr>
          <w:rFonts w:ascii="Times New Roman" w:eastAsia="Calibri" w:hAnsi="Times New Roman" w:cs="Times New Roman"/>
          <w:b/>
          <w:sz w:val="24"/>
          <w:szCs w:val="24"/>
          <w:lang w:eastAsia="ro-RO"/>
        </w:rPr>
      </w:pPr>
      <w:r w:rsidRPr="00697D0E">
        <w:rPr>
          <w:rFonts w:ascii="Times New Roman" w:eastAsia="Calibri" w:hAnsi="Times New Roman" w:cs="Times New Roman"/>
          <w:b/>
          <w:sz w:val="24"/>
          <w:szCs w:val="24"/>
          <w:lang w:eastAsia="ro-RO"/>
        </w:rPr>
        <w:t xml:space="preserve">             </w:t>
      </w:r>
      <w:r w:rsidR="00D2784C">
        <w:rPr>
          <w:rFonts w:ascii="Times New Roman" w:eastAsia="Calibri" w:hAnsi="Times New Roman" w:cs="Times New Roman"/>
          <w:b/>
          <w:sz w:val="24"/>
          <w:szCs w:val="24"/>
          <w:lang w:eastAsia="ro-RO"/>
        </w:rPr>
        <w:t>A 1003</w:t>
      </w:r>
    </w:p>
    <w:p w:rsidR="00697D0E" w:rsidRPr="00697D0E" w:rsidRDefault="00697D0E" w:rsidP="00697D0E">
      <w:pPr>
        <w:spacing w:after="0" w:line="240" w:lineRule="auto"/>
        <w:ind w:left="-540" w:right="-468" w:firstLine="540"/>
        <w:contextualSpacing/>
        <w:rPr>
          <w:rFonts w:ascii="Times New Roman" w:eastAsia="Calibri" w:hAnsi="Times New Roman" w:cs="Times New Roman"/>
          <w:b/>
          <w:sz w:val="24"/>
          <w:szCs w:val="24"/>
          <w:lang w:eastAsia="ro-RO"/>
        </w:rPr>
      </w:pP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sz w:val="24"/>
          <w:szCs w:val="24"/>
          <w:lang w:eastAsia="ro-RO"/>
        </w:rPr>
      </w:pPr>
      <w:r w:rsidRPr="00697D0E">
        <w:rPr>
          <w:rFonts w:ascii="Times New Roman" w:eastAsia="Calibri" w:hAnsi="Times New Roman" w:cs="Times New Roman"/>
          <w:b/>
          <w:sz w:val="24"/>
          <w:szCs w:val="24"/>
          <w:lang w:eastAsia="ro-RO"/>
        </w:rPr>
        <w:t xml:space="preserve">                                                                                                         GREFIER </w:t>
      </w:r>
    </w:p>
    <w:p w:rsidR="00697D0E" w:rsidRDefault="00697D0E" w:rsidP="00697D0E">
      <w:pPr>
        <w:spacing w:after="0" w:line="240" w:lineRule="auto"/>
        <w:ind w:left="-540" w:right="-468" w:firstLine="540"/>
        <w:contextualSpacing/>
        <w:jc w:val="right"/>
        <w:rPr>
          <w:rFonts w:ascii="Times New Roman" w:eastAsia="Calibri" w:hAnsi="Times New Roman" w:cs="Times New Roman"/>
          <w:b/>
          <w:sz w:val="24"/>
          <w:szCs w:val="24"/>
          <w:lang w:eastAsia="ro-RO"/>
        </w:rPr>
      </w:pPr>
      <w:r w:rsidRPr="00697D0E">
        <w:rPr>
          <w:rFonts w:ascii="Times New Roman" w:eastAsia="Calibri" w:hAnsi="Times New Roman" w:cs="Times New Roman"/>
          <w:b/>
          <w:sz w:val="24"/>
          <w:szCs w:val="24"/>
          <w:lang w:eastAsia="ro-RO"/>
        </w:rPr>
        <w:t xml:space="preserve">   </w:t>
      </w:r>
      <w:r w:rsidR="0020122B">
        <w:rPr>
          <w:rFonts w:ascii="Times New Roman" w:eastAsia="Calibri" w:hAnsi="Times New Roman" w:cs="Times New Roman"/>
          <w:b/>
          <w:sz w:val="24"/>
          <w:szCs w:val="24"/>
          <w:lang w:eastAsia="ro-RO"/>
        </w:rPr>
        <w:t>...</w:t>
      </w:r>
      <w:r w:rsidRPr="00697D0E">
        <w:rPr>
          <w:rFonts w:ascii="Times New Roman" w:eastAsia="Calibri" w:hAnsi="Times New Roman" w:cs="Times New Roman"/>
          <w:b/>
          <w:sz w:val="24"/>
          <w:szCs w:val="24"/>
          <w:lang w:eastAsia="ro-RO"/>
        </w:rPr>
        <w:t xml:space="preserve"> </w:t>
      </w:r>
    </w:p>
    <w:p w:rsidR="00697D0E" w:rsidRPr="00697D0E" w:rsidRDefault="00697D0E" w:rsidP="00697D0E">
      <w:pPr>
        <w:spacing w:after="0" w:line="240" w:lineRule="auto"/>
        <w:ind w:left="-540" w:right="-468" w:firstLine="540"/>
        <w:contextualSpacing/>
        <w:jc w:val="right"/>
        <w:rPr>
          <w:rFonts w:ascii="Times New Roman" w:eastAsia="Calibri" w:hAnsi="Times New Roman" w:cs="Times New Roman"/>
          <w:b/>
          <w:sz w:val="24"/>
          <w:szCs w:val="24"/>
          <w:lang w:eastAsia="ro-RO"/>
        </w:rPr>
      </w:pP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color w:val="000000"/>
          <w:sz w:val="24"/>
          <w:szCs w:val="24"/>
          <w:lang w:eastAsia="ro-RO"/>
        </w:rPr>
      </w:pPr>
      <w:r w:rsidRPr="00697D0E">
        <w:rPr>
          <w:rFonts w:ascii="Times New Roman" w:eastAsia="Calibri" w:hAnsi="Times New Roman" w:cs="Times New Roman"/>
          <w:b/>
          <w:color w:val="000000"/>
          <w:sz w:val="24"/>
          <w:szCs w:val="24"/>
          <w:lang w:eastAsia="ro-RO"/>
        </w:rPr>
        <w:t>JUDECĂTORUL DE CAMERĂ PRELIMINARĂ</w:t>
      </w: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color w:val="000000"/>
          <w:sz w:val="24"/>
          <w:szCs w:val="24"/>
          <w:lang w:eastAsia="ro-RO"/>
        </w:rPr>
      </w:pP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Pentru </w:t>
      </w:r>
      <w:proofErr w:type="spellStart"/>
      <w:r w:rsidRPr="00697D0E">
        <w:rPr>
          <w:rFonts w:ascii="Times New Roman" w:eastAsia="Calibri" w:hAnsi="Times New Roman" w:cs="Times New Roman"/>
          <w:color w:val="000000"/>
          <w:sz w:val="24"/>
          <w:szCs w:val="24"/>
          <w:lang w:eastAsia="ro-RO"/>
        </w:rPr>
        <w:t>aceleaşi</w:t>
      </w:r>
      <w:proofErr w:type="spellEnd"/>
      <w:r w:rsidRPr="00697D0E">
        <w:rPr>
          <w:rFonts w:ascii="Times New Roman" w:eastAsia="Calibri" w:hAnsi="Times New Roman" w:cs="Times New Roman"/>
          <w:color w:val="000000"/>
          <w:sz w:val="24"/>
          <w:szCs w:val="24"/>
          <w:lang w:eastAsia="ro-RO"/>
        </w:rPr>
        <w:t xml:space="preserve"> motive, având nevoie de timp pentru a delibera, va amâna </w:t>
      </w:r>
      <w:proofErr w:type="spellStart"/>
      <w:r w:rsidRPr="00697D0E">
        <w:rPr>
          <w:rFonts w:ascii="Times New Roman" w:eastAsia="Calibri" w:hAnsi="Times New Roman" w:cs="Times New Roman"/>
          <w:color w:val="000000"/>
          <w:sz w:val="24"/>
          <w:szCs w:val="24"/>
          <w:lang w:eastAsia="ro-RO"/>
        </w:rPr>
        <w:t>pronunţarea</w:t>
      </w:r>
      <w:proofErr w:type="spellEnd"/>
      <w:r w:rsidRPr="00697D0E">
        <w:rPr>
          <w:rFonts w:ascii="Times New Roman" w:eastAsia="Calibri" w:hAnsi="Times New Roman" w:cs="Times New Roman"/>
          <w:color w:val="000000"/>
          <w:sz w:val="24"/>
          <w:szCs w:val="24"/>
          <w:lang w:eastAsia="ro-RO"/>
        </w:rPr>
        <w:t>, motiv pentru care:</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color w:val="000000"/>
          <w:sz w:val="24"/>
          <w:szCs w:val="24"/>
          <w:lang w:eastAsia="ro-RO"/>
        </w:rPr>
      </w:pPr>
      <w:r w:rsidRPr="00697D0E">
        <w:rPr>
          <w:rFonts w:ascii="Times New Roman" w:eastAsia="Calibri" w:hAnsi="Times New Roman" w:cs="Times New Roman"/>
          <w:b/>
          <w:color w:val="000000"/>
          <w:sz w:val="24"/>
          <w:szCs w:val="24"/>
          <w:lang w:eastAsia="ro-RO"/>
        </w:rPr>
        <w:t>DISPUNE:</w:t>
      </w: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color w:val="000000"/>
          <w:sz w:val="24"/>
          <w:szCs w:val="24"/>
          <w:lang w:eastAsia="ro-RO"/>
        </w:rPr>
      </w:pP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color w:val="000000"/>
          <w:sz w:val="24"/>
          <w:szCs w:val="24"/>
          <w:lang w:eastAsia="ro-RO"/>
        </w:rPr>
      </w:pPr>
      <w:r w:rsidRPr="00697D0E">
        <w:rPr>
          <w:rFonts w:ascii="Times New Roman" w:eastAsia="Calibri" w:hAnsi="Times New Roman" w:cs="Times New Roman"/>
          <w:color w:val="000000"/>
          <w:sz w:val="24"/>
          <w:szCs w:val="24"/>
          <w:lang w:eastAsia="ro-RO"/>
        </w:rPr>
        <w:t xml:space="preserve">Amână </w:t>
      </w:r>
      <w:proofErr w:type="spellStart"/>
      <w:r w:rsidRPr="00697D0E">
        <w:rPr>
          <w:rFonts w:ascii="Times New Roman" w:eastAsia="Calibri" w:hAnsi="Times New Roman" w:cs="Times New Roman"/>
          <w:color w:val="000000"/>
          <w:sz w:val="24"/>
          <w:szCs w:val="24"/>
          <w:lang w:eastAsia="ro-RO"/>
        </w:rPr>
        <w:t>pronunţarea</w:t>
      </w:r>
      <w:proofErr w:type="spellEnd"/>
      <w:r w:rsidRPr="00697D0E">
        <w:rPr>
          <w:rFonts w:ascii="Times New Roman" w:eastAsia="Calibri" w:hAnsi="Times New Roman" w:cs="Times New Roman"/>
          <w:color w:val="000000"/>
          <w:sz w:val="24"/>
          <w:szCs w:val="24"/>
          <w:lang w:eastAsia="ro-RO"/>
        </w:rPr>
        <w:t xml:space="preserve"> la data de </w:t>
      </w:r>
      <w:r w:rsidR="00B0509A">
        <w:rPr>
          <w:rFonts w:ascii="Times New Roman" w:eastAsia="Calibri" w:hAnsi="Times New Roman" w:cs="Times New Roman"/>
          <w:color w:val="000000"/>
          <w:sz w:val="24"/>
          <w:szCs w:val="24"/>
          <w:lang w:eastAsia="ro-RO"/>
        </w:rPr>
        <w:t>...</w:t>
      </w:r>
      <w:r w:rsidRPr="00697D0E">
        <w:rPr>
          <w:rFonts w:ascii="Times New Roman" w:eastAsia="Calibri" w:hAnsi="Times New Roman" w:cs="Times New Roman"/>
          <w:color w:val="000000"/>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proofErr w:type="spellStart"/>
      <w:r w:rsidRPr="00697D0E">
        <w:rPr>
          <w:rFonts w:ascii="Times New Roman" w:eastAsia="Calibri" w:hAnsi="Times New Roman" w:cs="Times New Roman"/>
          <w:sz w:val="24"/>
          <w:szCs w:val="24"/>
          <w:lang w:eastAsia="ro-RO"/>
        </w:rPr>
        <w:t>Pronunţată</w:t>
      </w:r>
      <w:proofErr w:type="spellEnd"/>
      <w:r w:rsidRPr="00697D0E">
        <w:rPr>
          <w:rFonts w:ascii="Times New Roman" w:eastAsia="Calibri" w:hAnsi="Times New Roman" w:cs="Times New Roman"/>
          <w:sz w:val="24"/>
          <w:szCs w:val="24"/>
          <w:lang w:eastAsia="ro-RO"/>
        </w:rPr>
        <w:t xml:space="preserve"> în </w:t>
      </w:r>
      <w:proofErr w:type="spellStart"/>
      <w:r w:rsidRPr="00697D0E">
        <w:rPr>
          <w:rFonts w:ascii="Times New Roman" w:eastAsia="Calibri" w:hAnsi="Times New Roman" w:cs="Times New Roman"/>
          <w:sz w:val="24"/>
          <w:szCs w:val="24"/>
          <w:lang w:eastAsia="ro-RO"/>
        </w:rPr>
        <w:t>şedinţa</w:t>
      </w:r>
      <w:proofErr w:type="spellEnd"/>
      <w:r w:rsidRPr="00697D0E">
        <w:rPr>
          <w:rFonts w:ascii="Times New Roman" w:eastAsia="Calibri" w:hAnsi="Times New Roman" w:cs="Times New Roman"/>
          <w:sz w:val="24"/>
          <w:szCs w:val="24"/>
          <w:lang w:eastAsia="ro-RO"/>
        </w:rPr>
        <w:t xml:space="preserve"> de cameră de consiliu azi, </w:t>
      </w:r>
      <w:r w:rsidR="000853B5">
        <w:rPr>
          <w:rFonts w:ascii="Times New Roman" w:eastAsia="Calibri" w:hAnsi="Times New Roman" w:cs="Times New Roman"/>
          <w:sz w:val="24"/>
          <w:szCs w:val="24"/>
          <w:lang w:eastAsia="ro-RO"/>
        </w:rPr>
        <w:t>...</w:t>
      </w:r>
      <w:r w:rsidRPr="00697D0E">
        <w:rPr>
          <w:rFonts w:ascii="Times New Roman" w:eastAsia="Calibri" w:hAnsi="Times New Roman" w:cs="Times New Roman"/>
          <w:sz w:val="24"/>
          <w:szCs w:val="24"/>
          <w:lang w:eastAsia="ro-RO"/>
        </w:rPr>
        <w:t>.</w:t>
      </w: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sz w:val="24"/>
          <w:szCs w:val="24"/>
          <w:lang w:eastAsia="ro-RO"/>
        </w:rPr>
      </w:pPr>
    </w:p>
    <w:p w:rsidR="00697D0E" w:rsidRPr="00697D0E" w:rsidRDefault="00697D0E" w:rsidP="00697D0E">
      <w:pPr>
        <w:spacing w:after="0" w:line="240" w:lineRule="auto"/>
        <w:ind w:left="-540" w:right="-468" w:firstLine="540"/>
        <w:contextualSpacing/>
        <w:jc w:val="both"/>
        <w:rPr>
          <w:rFonts w:ascii="Times New Roman" w:eastAsia="Calibri" w:hAnsi="Times New Roman" w:cs="Times New Roman"/>
          <w:b/>
          <w:sz w:val="24"/>
          <w:szCs w:val="24"/>
          <w:lang w:eastAsia="ro-RO"/>
        </w:rPr>
      </w:pPr>
      <w:r w:rsidRPr="00697D0E">
        <w:rPr>
          <w:rFonts w:ascii="Times New Roman" w:eastAsia="Calibri" w:hAnsi="Times New Roman" w:cs="Times New Roman"/>
          <w:b/>
          <w:sz w:val="24"/>
          <w:szCs w:val="24"/>
          <w:lang w:eastAsia="ro-RO"/>
        </w:rPr>
        <w:t>JUDECĂTOR DE CAMERĂ PRELIMINARĂ</w:t>
      </w:r>
    </w:p>
    <w:p w:rsidR="00697D0E" w:rsidRPr="00697D0E" w:rsidRDefault="00697D0E" w:rsidP="00697D0E">
      <w:pPr>
        <w:spacing w:after="0" w:line="240" w:lineRule="auto"/>
        <w:ind w:left="-540" w:right="-468" w:firstLine="540"/>
        <w:contextualSpacing/>
        <w:rPr>
          <w:rFonts w:ascii="Times New Roman" w:eastAsia="Calibri" w:hAnsi="Times New Roman" w:cs="Times New Roman"/>
          <w:b/>
          <w:sz w:val="24"/>
          <w:szCs w:val="24"/>
          <w:lang w:eastAsia="ro-RO"/>
        </w:rPr>
      </w:pPr>
      <w:r w:rsidRPr="00697D0E">
        <w:rPr>
          <w:rFonts w:ascii="Times New Roman" w:eastAsia="Calibri" w:hAnsi="Times New Roman" w:cs="Times New Roman"/>
          <w:b/>
          <w:sz w:val="24"/>
          <w:szCs w:val="24"/>
          <w:lang w:eastAsia="ro-RO"/>
        </w:rPr>
        <w:t xml:space="preserve">             </w:t>
      </w:r>
      <w:r w:rsidR="00D2784C">
        <w:rPr>
          <w:rFonts w:ascii="Times New Roman" w:eastAsia="Calibri" w:hAnsi="Times New Roman" w:cs="Times New Roman"/>
          <w:b/>
          <w:sz w:val="24"/>
          <w:szCs w:val="24"/>
          <w:lang w:eastAsia="ro-RO"/>
        </w:rPr>
        <w:t>A 1003</w:t>
      </w:r>
    </w:p>
    <w:p w:rsidR="00697D0E" w:rsidRPr="00697D0E" w:rsidRDefault="00697D0E" w:rsidP="00697D0E">
      <w:pPr>
        <w:spacing w:after="0" w:line="240" w:lineRule="auto"/>
        <w:ind w:left="-540" w:right="-468" w:firstLine="540"/>
        <w:contextualSpacing/>
        <w:rPr>
          <w:rFonts w:ascii="Times New Roman" w:eastAsia="Calibri" w:hAnsi="Times New Roman" w:cs="Times New Roman"/>
          <w:b/>
          <w:sz w:val="24"/>
          <w:szCs w:val="24"/>
          <w:lang w:eastAsia="ro-RO"/>
        </w:rPr>
      </w:pPr>
    </w:p>
    <w:p w:rsidR="00697D0E" w:rsidRPr="00697D0E" w:rsidRDefault="00697D0E" w:rsidP="00697D0E">
      <w:pPr>
        <w:spacing w:after="0" w:line="240" w:lineRule="auto"/>
        <w:ind w:left="-540" w:right="-468" w:firstLine="540"/>
        <w:contextualSpacing/>
        <w:jc w:val="center"/>
        <w:rPr>
          <w:rFonts w:ascii="Times New Roman" w:eastAsia="Calibri" w:hAnsi="Times New Roman" w:cs="Times New Roman"/>
          <w:b/>
          <w:sz w:val="24"/>
          <w:szCs w:val="24"/>
          <w:lang w:eastAsia="ro-RO"/>
        </w:rPr>
      </w:pPr>
      <w:r w:rsidRPr="00697D0E">
        <w:rPr>
          <w:rFonts w:ascii="Times New Roman" w:eastAsia="Calibri" w:hAnsi="Times New Roman" w:cs="Times New Roman"/>
          <w:b/>
          <w:sz w:val="24"/>
          <w:szCs w:val="24"/>
          <w:lang w:eastAsia="ro-RO"/>
        </w:rPr>
        <w:t xml:space="preserve">                                                                                                         GREFIER </w:t>
      </w:r>
    </w:p>
    <w:p w:rsidR="00697D0E" w:rsidRPr="00697D0E" w:rsidRDefault="00697D0E" w:rsidP="00697D0E">
      <w:pPr>
        <w:spacing w:after="0" w:line="240" w:lineRule="auto"/>
        <w:ind w:left="-540" w:right="-468" w:firstLine="540"/>
        <w:contextualSpacing/>
        <w:jc w:val="right"/>
        <w:rPr>
          <w:rFonts w:ascii="Times New Roman" w:eastAsia="Calibri" w:hAnsi="Times New Roman" w:cs="Times New Roman"/>
          <w:b/>
          <w:sz w:val="24"/>
          <w:szCs w:val="24"/>
          <w:lang w:eastAsia="ro-RO"/>
        </w:rPr>
      </w:pPr>
      <w:r w:rsidRPr="00697D0E">
        <w:rPr>
          <w:rFonts w:ascii="Times New Roman" w:eastAsia="Calibri" w:hAnsi="Times New Roman" w:cs="Times New Roman"/>
          <w:b/>
          <w:sz w:val="24"/>
          <w:szCs w:val="24"/>
          <w:lang w:eastAsia="ro-RO"/>
        </w:rPr>
        <w:t xml:space="preserve">   </w:t>
      </w:r>
      <w:r w:rsidR="0020122B">
        <w:rPr>
          <w:rFonts w:ascii="Times New Roman" w:eastAsia="Calibri" w:hAnsi="Times New Roman" w:cs="Times New Roman"/>
          <w:b/>
          <w:sz w:val="24"/>
          <w:szCs w:val="24"/>
          <w:lang w:eastAsia="ro-RO"/>
        </w:rPr>
        <w:t>...</w:t>
      </w:r>
      <w:r w:rsidRPr="00697D0E">
        <w:rPr>
          <w:rFonts w:ascii="Times New Roman" w:eastAsia="Calibri" w:hAnsi="Times New Roman" w:cs="Times New Roman"/>
          <w:b/>
          <w:sz w:val="24"/>
          <w:szCs w:val="24"/>
          <w:lang w:eastAsia="ro-RO"/>
        </w:rPr>
        <w:t xml:space="preserve"> </w:t>
      </w:r>
    </w:p>
    <w:p w:rsidR="00697D0E" w:rsidRPr="00697D0E" w:rsidRDefault="00697D0E" w:rsidP="00697D0E">
      <w:pPr>
        <w:spacing w:after="0" w:line="240" w:lineRule="auto"/>
        <w:ind w:left="-540" w:right="-468" w:firstLine="540"/>
        <w:contextualSpacing/>
        <w:jc w:val="right"/>
        <w:rPr>
          <w:rFonts w:ascii="Times New Roman" w:eastAsia="Calibri" w:hAnsi="Times New Roman" w:cs="Times New Roman"/>
          <w:b/>
          <w:sz w:val="24"/>
          <w:szCs w:val="24"/>
          <w:lang w:eastAsia="ro-RO"/>
        </w:rPr>
      </w:pPr>
    </w:p>
    <w:p w:rsidR="00697D0E" w:rsidRPr="00697D0E" w:rsidRDefault="00697D0E" w:rsidP="00697D0E">
      <w:pPr>
        <w:spacing w:after="0" w:line="240" w:lineRule="auto"/>
        <w:ind w:left="-540" w:right="-468" w:firstLine="540"/>
        <w:contextualSpacing/>
        <w:jc w:val="right"/>
        <w:rPr>
          <w:rFonts w:ascii="Times New Roman" w:eastAsia="Calibri" w:hAnsi="Times New Roman" w:cs="Times New Roman"/>
          <w:b/>
          <w:sz w:val="24"/>
          <w:szCs w:val="24"/>
          <w:lang w:eastAsia="ro-RO"/>
        </w:rPr>
      </w:pPr>
    </w:p>
    <w:p w:rsidR="00697D0E" w:rsidRPr="00697D0E" w:rsidRDefault="00697D0E" w:rsidP="00697D0E">
      <w:pPr>
        <w:spacing w:after="0" w:line="240" w:lineRule="auto"/>
        <w:ind w:left="-540" w:right="-468" w:firstLine="540"/>
        <w:contextualSpacing/>
        <w:jc w:val="right"/>
        <w:rPr>
          <w:rFonts w:ascii="Times New Roman" w:eastAsia="Calibri" w:hAnsi="Times New Roman" w:cs="Times New Roman"/>
          <w:b/>
          <w:sz w:val="24"/>
          <w:szCs w:val="24"/>
          <w:lang w:eastAsia="ro-RO"/>
        </w:rPr>
      </w:pPr>
    </w:p>
    <w:p w:rsidR="00697D0E" w:rsidRPr="00697D0E" w:rsidRDefault="00697D0E" w:rsidP="00697D0E">
      <w:pPr>
        <w:spacing w:after="0" w:line="240" w:lineRule="auto"/>
        <w:ind w:left="-540" w:right="-468" w:firstLine="540"/>
        <w:contextualSpacing/>
        <w:rPr>
          <w:rFonts w:ascii="Times New Roman" w:eastAsia="Calibri" w:hAnsi="Times New Roman" w:cs="Times New Roman"/>
          <w:sz w:val="24"/>
          <w:szCs w:val="24"/>
          <w:lang w:eastAsia="ro-RO"/>
        </w:rPr>
      </w:pPr>
    </w:p>
    <w:p w:rsidR="00076B60" w:rsidRDefault="00076B60">
      <w:pPr>
        <w:rPr>
          <w:rFonts w:ascii="Times New Roman" w:hAnsi="Times New Roman" w:cs="Times New Roman"/>
          <w:sz w:val="24"/>
          <w:szCs w:val="24"/>
        </w:rPr>
      </w:pPr>
      <w:r>
        <w:rPr>
          <w:rFonts w:ascii="Times New Roman" w:hAnsi="Times New Roman" w:cs="Times New Roman"/>
          <w:sz w:val="24"/>
          <w:szCs w:val="24"/>
        </w:rPr>
        <w:br w:type="page"/>
      </w:r>
    </w:p>
    <w:sectPr w:rsidR="00076B60" w:rsidSect="001641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F97EBB"/>
    <w:multiLevelType w:val="hybridMultilevel"/>
    <w:tmpl w:val="ED100288"/>
    <w:lvl w:ilvl="0" w:tplc="3B7A171C">
      <w:numFmt w:val="bullet"/>
      <w:lvlText w:val="-"/>
      <w:lvlJc w:val="left"/>
      <w:pPr>
        <w:tabs>
          <w:tab w:val="num" w:pos="720"/>
        </w:tabs>
        <w:ind w:left="72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
    <w:nsid w:val="51782F68"/>
    <w:multiLevelType w:val="hybridMultilevel"/>
    <w:tmpl w:val="30F44EE6"/>
    <w:lvl w:ilvl="0" w:tplc="D42658D4">
      <w:start w:val="19"/>
      <w:numFmt w:val="bullet"/>
      <w:lvlText w:val="-"/>
      <w:lvlJc w:val="left"/>
      <w:pPr>
        <w:ind w:left="1069" w:hanging="360"/>
      </w:pPr>
      <w:rPr>
        <w:rFonts w:ascii="Times New Roman" w:eastAsia="Times New Roman" w:hAnsi="Times New Roman" w:cs="Times New Roman" w:hint="default"/>
      </w:rPr>
    </w:lvl>
    <w:lvl w:ilvl="1" w:tplc="04180003">
      <w:start w:val="1"/>
      <w:numFmt w:val="bullet"/>
      <w:lvlText w:val="o"/>
      <w:lvlJc w:val="left"/>
      <w:pPr>
        <w:ind w:left="1789" w:hanging="360"/>
      </w:pPr>
      <w:rPr>
        <w:rFonts w:ascii="Courier New" w:hAnsi="Courier New" w:cs="Courier New" w:hint="default"/>
      </w:rPr>
    </w:lvl>
    <w:lvl w:ilvl="2" w:tplc="04180005">
      <w:start w:val="1"/>
      <w:numFmt w:val="bullet"/>
      <w:lvlText w:val=""/>
      <w:lvlJc w:val="left"/>
      <w:pPr>
        <w:ind w:left="2509" w:hanging="360"/>
      </w:pPr>
      <w:rPr>
        <w:rFonts w:ascii="Wingdings" w:hAnsi="Wingdings" w:hint="default"/>
      </w:rPr>
    </w:lvl>
    <w:lvl w:ilvl="3" w:tplc="04180001">
      <w:start w:val="1"/>
      <w:numFmt w:val="bullet"/>
      <w:lvlText w:val=""/>
      <w:lvlJc w:val="left"/>
      <w:pPr>
        <w:ind w:left="3229" w:hanging="360"/>
      </w:pPr>
      <w:rPr>
        <w:rFonts w:ascii="Symbol" w:hAnsi="Symbol" w:hint="default"/>
      </w:rPr>
    </w:lvl>
    <w:lvl w:ilvl="4" w:tplc="04180003">
      <w:start w:val="1"/>
      <w:numFmt w:val="bullet"/>
      <w:lvlText w:val="o"/>
      <w:lvlJc w:val="left"/>
      <w:pPr>
        <w:ind w:left="3949" w:hanging="360"/>
      </w:pPr>
      <w:rPr>
        <w:rFonts w:ascii="Courier New" w:hAnsi="Courier New" w:cs="Courier New" w:hint="default"/>
      </w:rPr>
    </w:lvl>
    <w:lvl w:ilvl="5" w:tplc="04180005">
      <w:start w:val="1"/>
      <w:numFmt w:val="bullet"/>
      <w:lvlText w:val=""/>
      <w:lvlJc w:val="left"/>
      <w:pPr>
        <w:ind w:left="4669" w:hanging="360"/>
      </w:pPr>
      <w:rPr>
        <w:rFonts w:ascii="Wingdings" w:hAnsi="Wingdings" w:hint="default"/>
      </w:rPr>
    </w:lvl>
    <w:lvl w:ilvl="6" w:tplc="04180001">
      <w:start w:val="1"/>
      <w:numFmt w:val="bullet"/>
      <w:lvlText w:val=""/>
      <w:lvlJc w:val="left"/>
      <w:pPr>
        <w:ind w:left="5389" w:hanging="360"/>
      </w:pPr>
      <w:rPr>
        <w:rFonts w:ascii="Symbol" w:hAnsi="Symbol" w:hint="default"/>
      </w:rPr>
    </w:lvl>
    <w:lvl w:ilvl="7" w:tplc="04180003">
      <w:start w:val="1"/>
      <w:numFmt w:val="bullet"/>
      <w:lvlText w:val="o"/>
      <w:lvlJc w:val="left"/>
      <w:pPr>
        <w:ind w:left="6109" w:hanging="360"/>
      </w:pPr>
      <w:rPr>
        <w:rFonts w:ascii="Courier New" w:hAnsi="Courier New" w:cs="Courier New" w:hint="default"/>
      </w:rPr>
    </w:lvl>
    <w:lvl w:ilvl="8" w:tplc="04180005">
      <w:start w:val="1"/>
      <w:numFmt w:val="bullet"/>
      <w:lvlText w:val=""/>
      <w:lvlJc w:val="left"/>
      <w:pPr>
        <w:ind w:left="6829" w:hanging="360"/>
      </w:pPr>
      <w:rPr>
        <w:rFonts w:ascii="Wingdings" w:hAnsi="Wingdings" w:hint="default"/>
      </w:rPr>
    </w:lvl>
  </w:abstractNum>
  <w:abstractNum w:abstractNumId="2">
    <w:nsid w:val="7D92145B"/>
    <w:multiLevelType w:val="hybridMultilevel"/>
    <w:tmpl w:val="2C041294"/>
    <w:lvl w:ilvl="0" w:tplc="3892C80A">
      <w:start w:val="1"/>
      <w:numFmt w:val="lowerLetter"/>
      <w:lvlText w:val="%1)"/>
      <w:lvlJc w:val="left"/>
      <w:pPr>
        <w:tabs>
          <w:tab w:val="num" w:pos="786"/>
        </w:tabs>
        <w:ind w:left="786" w:hanging="360"/>
      </w:pPr>
      <w:rPr>
        <w:rFonts w:ascii="Times New Roman" w:eastAsia="Times New Roman" w:hAnsi="Times New Roman" w:cs="Arial"/>
        <w:color w:val="000000"/>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1B6"/>
    <w:rsid w:val="00050FF9"/>
    <w:rsid w:val="00076B60"/>
    <w:rsid w:val="000853B5"/>
    <w:rsid w:val="001151B6"/>
    <w:rsid w:val="00161656"/>
    <w:rsid w:val="00164191"/>
    <w:rsid w:val="0020122B"/>
    <w:rsid w:val="002C799E"/>
    <w:rsid w:val="002E6C1A"/>
    <w:rsid w:val="003547B5"/>
    <w:rsid w:val="00355F52"/>
    <w:rsid w:val="00362464"/>
    <w:rsid w:val="003C6ADA"/>
    <w:rsid w:val="0041096A"/>
    <w:rsid w:val="004E752E"/>
    <w:rsid w:val="00515AAB"/>
    <w:rsid w:val="00697D0E"/>
    <w:rsid w:val="00772C90"/>
    <w:rsid w:val="007B5023"/>
    <w:rsid w:val="0081612A"/>
    <w:rsid w:val="00960CC7"/>
    <w:rsid w:val="009E1C3E"/>
    <w:rsid w:val="009F7437"/>
    <w:rsid w:val="00A02E7B"/>
    <w:rsid w:val="00A03F3C"/>
    <w:rsid w:val="00A87CC3"/>
    <w:rsid w:val="00AC2AA2"/>
    <w:rsid w:val="00B0509A"/>
    <w:rsid w:val="00C02925"/>
    <w:rsid w:val="00C621E2"/>
    <w:rsid w:val="00CA530F"/>
    <w:rsid w:val="00CE7886"/>
    <w:rsid w:val="00D2784C"/>
    <w:rsid w:val="00E51790"/>
    <w:rsid w:val="00E640FB"/>
    <w:rsid w:val="00FC6BDA"/>
    <w:rsid w:val="00FF063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docId w15:val="{A3294D26-0E3C-44D8-BFB1-52C3742AE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076B60"/>
    <w:pPr>
      <w:keepNext/>
      <w:spacing w:after="0" w:line="240" w:lineRule="auto"/>
      <w:jc w:val="center"/>
      <w:outlineLvl w:val="0"/>
    </w:pPr>
    <w:rPr>
      <w:rFonts w:ascii="Times New Roman" w:eastAsia="Calibri" w:hAnsi="Times New Roman" w:cs="Times New Roman"/>
      <w:b/>
      <w:bCs/>
      <w:sz w:val="28"/>
      <w:szCs w:val="15"/>
      <w:lang w:val="en-US" w:eastAsia="ro-RO"/>
    </w:rPr>
  </w:style>
  <w:style w:type="paragraph" w:styleId="Heading2">
    <w:name w:val="heading 2"/>
    <w:basedOn w:val="Normal"/>
    <w:next w:val="Normal"/>
    <w:link w:val="Heading2Char"/>
    <w:semiHidden/>
    <w:unhideWhenUsed/>
    <w:qFormat/>
    <w:rsid w:val="00076B60"/>
    <w:pPr>
      <w:keepNext/>
      <w:spacing w:after="0" w:line="240" w:lineRule="auto"/>
      <w:jc w:val="center"/>
      <w:outlineLvl w:val="1"/>
    </w:pPr>
    <w:rPr>
      <w:rFonts w:ascii="Garamond" w:eastAsia="Calibri" w:hAnsi="Garamond" w:cs="Times New Roman"/>
      <w:b/>
      <w:bCs/>
      <w:sz w:val="24"/>
      <w:szCs w:val="24"/>
      <w:lang w:eastAsia="ro-RO"/>
    </w:rPr>
  </w:style>
  <w:style w:type="paragraph" w:styleId="Heading3">
    <w:name w:val="heading 3"/>
    <w:basedOn w:val="Normal"/>
    <w:next w:val="Normal"/>
    <w:link w:val="Heading3Char"/>
    <w:uiPriority w:val="9"/>
    <w:semiHidden/>
    <w:unhideWhenUsed/>
    <w:qFormat/>
    <w:rsid w:val="00076B6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76B60"/>
    <w:rPr>
      <w:rFonts w:ascii="Times New Roman" w:eastAsia="Calibri" w:hAnsi="Times New Roman" w:cs="Times New Roman"/>
      <w:b/>
      <w:bCs/>
      <w:sz w:val="28"/>
      <w:szCs w:val="15"/>
      <w:lang w:val="en-US" w:eastAsia="ro-RO"/>
    </w:rPr>
  </w:style>
  <w:style w:type="character" w:customStyle="1" w:styleId="Heading2Char">
    <w:name w:val="Heading 2 Char"/>
    <w:basedOn w:val="DefaultParagraphFont"/>
    <w:link w:val="Heading2"/>
    <w:semiHidden/>
    <w:rsid w:val="00076B60"/>
    <w:rPr>
      <w:rFonts w:ascii="Garamond" w:eastAsia="Calibri" w:hAnsi="Garamond" w:cs="Times New Roman"/>
      <w:b/>
      <w:bCs/>
      <w:sz w:val="24"/>
      <w:szCs w:val="24"/>
      <w:lang w:eastAsia="ro-RO"/>
    </w:rPr>
  </w:style>
  <w:style w:type="paragraph" w:styleId="Title">
    <w:name w:val="Title"/>
    <w:basedOn w:val="Normal"/>
    <w:link w:val="TitleChar"/>
    <w:qFormat/>
    <w:rsid w:val="00076B60"/>
    <w:pPr>
      <w:spacing w:after="0" w:line="240" w:lineRule="auto"/>
      <w:jc w:val="center"/>
    </w:pPr>
    <w:rPr>
      <w:rFonts w:ascii="Arial" w:eastAsia="Calibri" w:hAnsi="Arial" w:cs="Arial"/>
      <w:b/>
      <w:bCs/>
      <w:sz w:val="28"/>
      <w:szCs w:val="24"/>
      <w:lang w:eastAsia="ro-RO"/>
    </w:rPr>
  </w:style>
  <w:style w:type="character" w:customStyle="1" w:styleId="TitleChar">
    <w:name w:val="Title Char"/>
    <w:basedOn w:val="DefaultParagraphFont"/>
    <w:link w:val="Title"/>
    <w:rsid w:val="00076B60"/>
    <w:rPr>
      <w:rFonts w:ascii="Arial" w:eastAsia="Calibri" w:hAnsi="Arial" w:cs="Arial"/>
      <w:b/>
      <w:bCs/>
      <w:sz w:val="28"/>
      <w:szCs w:val="24"/>
      <w:lang w:eastAsia="ro-RO"/>
    </w:rPr>
  </w:style>
  <w:style w:type="paragraph" w:customStyle="1" w:styleId="cabtext">
    <w:name w:val="cab_text"/>
    <w:basedOn w:val="Normal"/>
    <w:rsid w:val="00076B60"/>
    <w:pPr>
      <w:spacing w:after="60" w:line="240" w:lineRule="auto"/>
      <w:ind w:firstLine="709"/>
      <w:jc w:val="both"/>
    </w:pPr>
    <w:rPr>
      <w:rFonts w:ascii="Times New Roman" w:eastAsia="Times New Roman" w:hAnsi="Times New Roman" w:cs="Times New Roman"/>
      <w:sz w:val="24"/>
    </w:rPr>
  </w:style>
  <w:style w:type="paragraph" w:customStyle="1" w:styleId="NoSpacing1">
    <w:name w:val="No Spacing1"/>
    <w:rsid w:val="00076B60"/>
    <w:pPr>
      <w:spacing w:after="0" w:line="240" w:lineRule="auto"/>
    </w:pPr>
    <w:rPr>
      <w:rFonts w:ascii="Times New Roman" w:eastAsia="Calibri" w:hAnsi="Times New Roman" w:cs="Times New Roman"/>
      <w:sz w:val="24"/>
      <w:szCs w:val="24"/>
      <w:lang w:eastAsia="ro-RO"/>
    </w:rPr>
  </w:style>
  <w:style w:type="paragraph" w:customStyle="1" w:styleId="Stil">
    <w:name w:val="Stil"/>
    <w:rsid w:val="00076B60"/>
    <w:pPr>
      <w:widowControl w:val="0"/>
      <w:autoSpaceDE w:val="0"/>
      <w:autoSpaceDN w:val="0"/>
      <w:adjustRightInd w:val="0"/>
      <w:spacing w:after="0" w:line="240" w:lineRule="auto"/>
    </w:pPr>
    <w:rPr>
      <w:rFonts w:ascii="Courier New" w:eastAsia="Calibri" w:hAnsi="Courier New" w:cs="Courier New"/>
      <w:sz w:val="24"/>
      <w:szCs w:val="24"/>
      <w:lang w:eastAsia="ro-RO" w:bidi="pa-IN"/>
    </w:rPr>
  </w:style>
  <w:style w:type="character" w:customStyle="1" w:styleId="Heading3Char">
    <w:name w:val="Heading 3 Char"/>
    <w:basedOn w:val="DefaultParagraphFont"/>
    <w:link w:val="Heading3"/>
    <w:uiPriority w:val="9"/>
    <w:semiHidden/>
    <w:rsid w:val="00076B60"/>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semiHidden/>
    <w:unhideWhenUsed/>
    <w:rsid w:val="00076B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8</Pages>
  <Words>3815</Words>
  <Characters>21746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Nicoleta, OANCEA</cp:lastModifiedBy>
  <cp:revision>21</cp:revision>
  <dcterms:created xsi:type="dcterms:W3CDTF">2020-11-25T09:51:00Z</dcterms:created>
  <dcterms:modified xsi:type="dcterms:W3CDTF">2020-12-11T12:38:00Z</dcterms:modified>
</cp:coreProperties>
</file>