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274" w:rsidRDefault="00CF7274" w:rsidP="00CF7274">
      <w:pPr>
        <w:ind w:left="-540" w:right="-514" w:firstLine="540"/>
        <w:contextualSpacing/>
      </w:pPr>
      <w:r w:rsidRPr="00CF7274">
        <w:t xml:space="preserve">Cod ECLI    </w:t>
      </w:r>
      <w:r w:rsidR="00553E49">
        <w:t>...</w:t>
      </w:r>
      <w:r w:rsidR="008770A1">
        <w:t xml:space="preserve">                                                                                            HOT.6</w:t>
      </w:r>
    </w:p>
    <w:p w:rsidR="00CF7274" w:rsidRPr="00CF7274" w:rsidRDefault="00CF7274" w:rsidP="00CF7274">
      <w:pPr>
        <w:ind w:left="-540" w:right="-514" w:firstLine="540"/>
        <w:contextualSpacing/>
      </w:pPr>
    </w:p>
    <w:p w:rsidR="00CF7274" w:rsidRPr="00CF7274" w:rsidRDefault="00CF7274" w:rsidP="00CF7274">
      <w:pPr>
        <w:ind w:left="-540" w:right="-514" w:firstLine="540"/>
        <w:contextualSpacing/>
        <w:jc w:val="center"/>
        <w:outlineLvl w:val="0"/>
        <w:rPr>
          <w:b/>
        </w:rPr>
      </w:pPr>
      <w:r w:rsidRPr="00CF7274">
        <w:rPr>
          <w:b/>
        </w:rPr>
        <w:t xml:space="preserve">R O M Â N I A </w:t>
      </w:r>
    </w:p>
    <w:p w:rsidR="00CF7274" w:rsidRPr="00CF7274" w:rsidRDefault="00553E49" w:rsidP="00CF7274">
      <w:pPr>
        <w:ind w:left="-540" w:right="-514" w:firstLine="540"/>
        <w:contextualSpacing/>
        <w:jc w:val="center"/>
        <w:outlineLvl w:val="0"/>
        <w:rPr>
          <w:b/>
        </w:rPr>
      </w:pPr>
      <w:r>
        <w:rPr>
          <w:b/>
        </w:rPr>
        <w:t>CURTEA DE APEL ....</w:t>
      </w:r>
      <w:r w:rsidR="00CF7274" w:rsidRPr="00CF7274">
        <w:rPr>
          <w:b/>
        </w:rPr>
        <w:t xml:space="preserve"> - SECŢIA </w:t>
      </w:r>
      <w:r w:rsidR="008770A1">
        <w:rPr>
          <w:b/>
        </w:rPr>
        <w:t>………</w:t>
      </w:r>
      <w:r w:rsidR="00CF7274" w:rsidRPr="00CF7274">
        <w:rPr>
          <w:b/>
        </w:rPr>
        <w:t xml:space="preserve"> </w:t>
      </w:r>
    </w:p>
    <w:p w:rsidR="00CF7274" w:rsidRPr="00CF7274" w:rsidRDefault="00CF7274" w:rsidP="00CF7274">
      <w:pPr>
        <w:ind w:left="-540" w:right="-514" w:firstLine="540"/>
        <w:contextualSpacing/>
        <w:jc w:val="center"/>
        <w:rPr>
          <w:b/>
        </w:rPr>
      </w:pPr>
    </w:p>
    <w:p w:rsidR="00CF7274" w:rsidRPr="00CF7274" w:rsidRDefault="00CF7274" w:rsidP="00CF7274">
      <w:pPr>
        <w:tabs>
          <w:tab w:val="left" w:pos="7020"/>
        </w:tabs>
        <w:ind w:left="-540" w:right="-514" w:firstLine="540"/>
        <w:contextualSpacing/>
        <w:outlineLvl w:val="0"/>
        <w:rPr>
          <w:b/>
        </w:rPr>
      </w:pPr>
      <w:r w:rsidRPr="00CF7274">
        <w:rPr>
          <w:b/>
        </w:rPr>
        <w:t>DOSAR NR</w:t>
      </w:r>
      <w:r w:rsidR="00553E49">
        <w:rPr>
          <w:b/>
        </w:rPr>
        <w:t>...</w:t>
      </w:r>
    </w:p>
    <w:p w:rsidR="00CF7274" w:rsidRPr="00CF7274" w:rsidRDefault="00CF7274" w:rsidP="00CF7274">
      <w:pPr>
        <w:tabs>
          <w:tab w:val="left" w:pos="7020"/>
        </w:tabs>
        <w:ind w:left="-540" w:right="-514" w:firstLine="540"/>
        <w:contextualSpacing/>
        <w:outlineLvl w:val="0"/>
        <w:rPr>
          <w:b/>
        </w:rPr>
      </w:pPr>
      <w:r w:rsidRPr="00CF7274">
        <w:rPr>
          <w:b/>
        </w:rPr>
        <w:t xml:space="preserve"> </w:t>
      </w:r>
      <w:r w:rsidR="00553E49">
        <w:rPr>
          <w:b/>
        </w:rPr>
        <w:t>....</w:t>
      </w:r>
    </w:p>
    <w:p w:rsidR="00CF7274" w:rsidRPr="00CF7274" w:rsidRDefault="00CF7274" w:rsidP="00CF7274">
      <w:pPr>
        <w:ind w:left="-540" w:right="-514" w:firstLine="540"/>
        <w:contextualSpacing/>
        <w:jc w:val="center"/>
        <w:outlineLvl w:val="0"/>
      </w:pPr>
      <w:r w:rsidRPr="00CF7274">
        <w:rPr>
          <w:b/>
        </w:rPr>
        <w:t xml:space="preserve">Sentinţa penală nr. </w:t>
      </w:r>
      <w:r w:rsidR="00553E49">
        <w:rPr>
          <w:b/>
        </w:rPr>
        <w:t>...</w:t>
      </w:r>
    </w:p>
    <w:p w:rsidR="00CF7274" w:rsidRPr="00CF7274" w:rsidRDefault="00CF7274" w:rsidP="00CF7274">
      <w:pPr>
        <w:ind w:left="-540" w:right="-514" w:firstLine="540"/>
        <w:contextualSpacing/>
        <w:jc w:val="center"/>
        <w:outlineLvl w:val="0"/>
      </w:pPr>
      <w:r w:rsidRPr="00CF7274">
        <w:t xml:space="preserve">Şedinţa publică  din data de </w:t>
      </w:r>
      <w:r w:rsidR="00553E49">
        <w:t>...</w:t>
      </w:r>
    </w:p>
    <w:p w:rsidR="00CF7274" w:rsidRPr="00CF7274" w:rsidRDefault="00CF7274" w:rsidP="00CF7274">
      <w:pPr>
        <w:ind w:left="-540" w:right="-514" w:firstLine="540"/>
        <w:contextualSpacing/>
        <w:jc w:val="center"/>
        <w:rPr>
          <w:u w:val="single"/>
        </w:rPr>
      </w:pPr>
      <w:r w:rsidRPr="00CF7274">
        <w:t>Curtea constituită din:</w:t>
      </w:r>
    </w:p>
    <w:p w:rsidR="00CF7274" w:rsidRPr="00CF7274" w:rsidRDefault="00CF7274" w:rsidP="00CF7274">
      <w:pPr>
        <w:ind w:left="-540" w:right="-514" w:firstLine="540"/>
        <w:contextualSpacing/>
        <w:jc w:val="center"/>
        <w:rPr>
          <w:b/>
        </w:rPr>
      </w:pPr>
      <w:r w:rsidRPr="00CF7274">
        <w:rPr>
          <w:b/>
        </w:rPr>
        <w:t xml:space="preserve">Preşedinte: </w:t>
      </w:r>
      <w:r w:rsidR="00553E49">
        <w:rPr>
          <w:b/>
        </w:rPr>
        <w:t>A 1003</w:t>
      </w:r>
    </w:p>
    <w:p w:rsidR="00CF7274" w:rsidRPr="00CF7274" w:rsidRDefault="00CF7274" w:rsidP="00CF7274">
      <w:pPr>
        <w:ind w:left="-540" w:right="-514" w:firstLine="540"/>
        <w:contextualSpacing/>
        <w:jc w:val="center"/>
      </w:pPr>
      <w:r w:rsidRPr="00CF7274">
        <w:t xml:space="preserve">Grefier: </w:t>
      </w:r>
      <w:r w:rsidR="00553E49">
        <w:t>...</w:t>
      </w:r>
      <w:r w:rsidRPr="00CF7274">
        <w:t xml:space="preserve">  </w:t>
      </w:r>
    </w:p>
    <w:p w:rsidR="00CF7274" w:rsidRPr="00CF7274" w:rsidRDefault="00CF7274" w:rsidP="00CF7274">
      <w:pPr>
        <w:ind w:left="-540" w:right="-514" w:firstLine="540"/>
        <w:contextualSpacing/>
        <w:rPr>
          <w:b/>
        </w:rPr>
      </w:pPr>
      <w:r w:rsidRPr="00CF7274">
        <w:rPr>
          <w:b/>
        </w:rPr>
        <w:t xml:space="preserve">                                     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t xml:space="preserve">Ministerul Public – Parchetul de pe lângă Curtea de Apel </w:t>
      </w:r>
      <w:r w:rsidR="008770A1">
        <w:t>……</w:t>
      </w:r>
      <w:r w:rsidR="00553E49">
        <w:t>.</w:t>
      </w:r>
      <w:r w:rsidRPr="00CF7274">
        <w:t xml:space="preserve"> a fost reprezentat de procuror</w:t>
      </w:r>
      <w:r w:rsidRPr="00CF7274">
        <w:rPr>
          <w:b/>
        </w:rPr>
        <w:t xml:space="preserve">  </w:t>
      </w:r>
      <w:r w:rsidR="00553E49">
        <w:rPr>
          <w:b/>
        </w:rPr>
        <w:t>....</w:t>
      </w:r>
      <w:r w:rsidRPr="00CF7274">
        <w:rPr>
          <w:b/>
        </w:rPr>
        <w:t>.</w:t>
      </w:r>
    </w:p>
    <w:p w:rsidR="00CF7274" w:rsidRPr="00CF7274" w:rsidRDefault="00CF7274" w:rsidP="00CF7274">
      <w:pPr>
        <w:ind w:left="-540" w:right="-514" w:firstLine="540"/>
        <w:contextualSpacing/>
        <w:rPr>
          <w:b/>
        </w:rPr>
      </w:pP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t xml:space="preserve">Pe rol se află soluţionarea contestaţia la executare  formulată de contestatorul </w:t>
      </w:r>
      <w:r w:rsidR="00553E49">
        <w:t>CC</w:t>
      </w:r>
      <w:r w:rsidRPr="00CF7274">
        <w:t xml:space="preserve">, privind sentinţa penală nr. </w:t>
      </w:r>
      <w:r w:rsidR="00553E49">
        <w:t>...</w:t>
      </w:r>
      <w:r w:rsidRPr="00CF7274">
        <w:t xml:space="preserve">, pronunţată de tribunalul </w:t>
      </w:r>
      <w:r w:rsidR="00553E49">
        <w:t>B.</w:t>
      </w:r>
      <w:r w:rsidRPr="00CF7274">
        <w:t xml:space="preserve">, in dosarul nr. </w:t>
      </w:r>
      <w:r w:rsidR="00553E49">
        <w:t>XXX</w:t>
      </w:r>
      <w:r w:rsidRPr="00CF7274">
        <w:t>.</w:t>
      </w:r>
    </w:p>
    <w:p w:rsidR="00CF7274" w:rsidRPr="00CF7274" w:rsidRDefault="00CF7274" w:rsidP="00CF7274">
      <w:pPr>
        <w:pStyle w:val="BodyText"/>
        <w:tabs>
          <w:tab w:val="left" w:pos="0"/>
        </w:tabs>
        <w:ind w:left="-540" w:right="-514" w:firstLine="540"/>
        <w:contextualSpacing/>
        <w:rPr>
          <w:rFonts w:ascii="Times New Roman" w:hAnsi="Times New Roman"/>
        </w:rPr>
      </w:pPr>
      <w:r w:rsidRPr="00CF7274">
        <w:rPr>
          <w:rFonts w:ascii="Times New Roman" w:hAnsi="Times New Roman"/>
        </w:rPr>
        <w:t xml:space="preserve">La apelul nominal făcut în şedinţă publică a răspuns pentru contestatorul condamnat </w:t>
      </w:r>
      <w:r w:rsidR="00553E49">
        <w:rPr>
          <w:rFonts w:ascii="Times New Roman" w:hAnsi="Times New Roman"/>
        </w:rPr>
        <w:t>CC</w:t>
      </w:r>
      <w:r w:rsidRPr="00CF7274">
        <w:rPr>
          <w:rFonts w:ascii="Times New Roman" w:hAnsi="Times New Roman"/>
        </w:rPr>
        <w:t xml:space="preserve"> avocat din oficiu  </w:t>
      </w:r>
      <w:r w:rsidR="00553E49">
        <w:rPr>
          <w:rFonts w:ascii="Times New Roman" w:hAnsi="Times New Roman"/>
        </w:rPr>
        <w:t>AVO.</w:t>
      </w:r>
      <w:r w:rsidRPr="00CF7274">
        <w:rPr>
          <w:rFonts w:ascii="Times New Roman" w:hAnsi="Times New Roman"/>
        </w:rPr>
        <w:t xml:space="preserve">, cu împuternicirea avocaţială nr. </w:t>
      </w:r>
      <w:r w:rsidR="00553E49">
        <w:rPr>
          <w:rFonts w:ascii="Times New Roman" w:hAnsi="Times New Roman"/>
        </w:rPr>
        <w:t>...</w:t>
      </w:r>
      <w:r w:rsidRPr="00CF7274">
        <w:rPr>
          <w:rFonts w:ascii="Times New Roman" w:hAnsi="Times New Roman"/>
        </w:rPr>
        <w:t xml:space="preserve"> din data de 15.02.2017, emisă de baroul </w:t>
      </w:r>
      <w:r w:rsidR="008770A1">
        <w:rPr>
          <w:rFonts w:ascii="Times New Roman" w:hAnsi="Times New Roman"/>
        </w:rPr>
        <w:t>……..</w:t>
      </w:r>
      <w:r w:rsidRPr="00CF7274">
        <w:rPr>
          <w:rFonts w:ascii="Times New Roman" w:hAnsi="Times New Roman"/>
        </w:rPr>
        <w:t>.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t xml:space="preserve">Procedura de citare legal îndeplinită. 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t xml:space="preserve">S-a făcut referatul cauzei de către grefierul de şedinţă, care învederează faptul că s-a depus de către Penitenciarul </w:t>
      </w:r>
      <w:r w:rsidR="00553E49">
        <w:t>G.</w:t>
      </w:r>
      <w:r w:rsidRPr="00CF7274">
        <w:t xml:space="preserve">, prin agent şef escortă, cerere prin care apelantul-inculpat </w:t>
      </w:r>
      <w:r w:rsidR="00553E49">
        <w:t>A.I.</w:t>
      </w:r>
      <w:r w:rsidRPr="00CF7274">
        <w:t xml:space="preserve"> solicită judecata în lipsă pentru acest termen de judecată, potrivit disp. art. 364 alin. 4 C.pr.pen., după care: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t xml:space="preserve">Apărătorul contestatorului condamnat </w:t>
      </w:r>
      <w:r w:rsidR="00553E49">
        <w:t>CC</w:t>
      </w:r>
      <w:r w:rsidRPr="00CF7274">
        <w:t xml:space="preserve">, faţă de cererea condamnatului, depusă la fila 9 din dosarul tribunalului </w:t>
      </w:r>
      <w:r w:rsidR="008770A1">
        <w:t>……</w:t>
      </w:r>
      <w:r w:rsidR="00553E49">
        <w:t>.</w:t>
      </w:r>
      <w:r w:rsidRPr="00CF7274">
        <w:t>, din care rezultă faptul că acesta îşi retrage contestaţia, solicită să se  ia act de retragerea contestaţiei.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rPr>
          <w:b/>
          <w:i/>
        </w:rPr>
        <w:t>Reprezentantul Ministerului Public</w:t>
      </w:r>
      <w:r w:rsidRPr="00CF7274">
        <w:t xml:space="preserve"> solicită să se ia act de retragerea contestaţiei.</w:t>
      </w:r>
    </w:p>
    <w:p w:rsidR="00CF7274" w:rsidRPr="00CF7274" w:rsidRDefault="00CF7274" w:rsidP="00CF7274">
      <w:pPr>
        <w:ind w:left="-540" w:right="-514" w:firstLine="540"/>
        <w:contextualSpacing/>
        <w:jc w:val="both"/>
        <w:rPr>
          <w:b/>
        </w:rPr>
      </w:pPr>
    </w:p>
    <w:p w:rsidR="00CF7274" w:rsidRPr="00CF7274" w:rsidRDefault="00CF7274" w:rsidP="00CF7274">
      <w:pPr>
        <w:ind w:left="-540" w:right="-514" w:firstLine="540"/>
        <w:contextualSpacing/>
        <w:jc w:val="center"/>
        <w:rPr>
          <w:b/>
        </w:rPr>
      </w:pPr>
      <w:r w:rsidRPr="00CF7274">
        <w:rPr>
          <w:b/>
        </w:rPr>
        <w:t>CURTEA,</w:t>
      </w:r>
    </w:p>
    <w:p w:rsidR="00CF7274" w:rsidRPr="00CF7274" w:rsidRDefault="00CF7274" w:rsidP="00CF7274">
      <w:pPr>
        <w:ind w:left="-540" w:right="-514" w:firstLine="540"/>
        <w:contextualSpacing/>
        <w:rPr>
          <w:b/>
        </w:rPr>
      </w:pPr>
    </w:p>
    <w:p w:rsidR="00CF7274" w:rsidRPr="00CF7274" w:rsidRDefault="00CF7274" w:rsidP="00CF7274">
      <w:pPr>
        <w:pStyle w:val="BodyText"/>
        <w:ind w:left="-540" w:right="-514" w:firstLine="540"/>
        <w:contextualSpacing/>
        <w:rPr>
          <w:rFonts w:ascii="Times New Roman" w:hAnsi="Times New Roman"/>
        </w:rPr>
      </w:pPr>
      <w:r w:rsidRPr="00CF7274">
        <w:rPr>
          <w:rFonts w:ascii="Times New Roman" w:hAnsi="Times New Roman"/>
        </w:rPr>
        <w:t xml:space="preserve">Asupra contestaţiei la executare formulată de condamnatul </w:t>
      </w:r>
      <w:r w:rsidR="00553E49">
        <w:rPr>
          <w:rFonts w:ascii="Times New Roman" w:hAnsi="Times New Roman"/>
        </w:rPr>
        <w:t>CC</w:t>
      </w:r>
      <w:r w:rsidRPr="00CF7274">
        <w:rPr>
          <w:rFonts w:ascii="Times New Roman" w:hAnsi="Times New Roman"/>
        </w:rPr>
        <w:t xml:space="preserve">, privind dosarul nr.  </w:t>
      </w:r>
      <w:r w:rsidR="00553E49">
        <w:rPr>
          <w:rFonts w:ascii="Times New Roman" w:hAnsi="Times New Roman"/>
        </w:rPr>
        <w:t>XXX</w:t>
      </w:r>
      <w:r w:rsidRPr="00CF7274">
        <w:rPr>
          <w:rFonts w:ascii="Times New Roman" w:hAnsi="Times New Roman"/>
        </w:rPr>
        <w:t xml:space="preserve">  aflat pe rolul Tribunalului </w:t>
      </w:r>
      <w:r w:rsidR="008770A1">
        <w:rPr>
          <w:rFonts w:ascii="Times New Roman" w:hAnsi="Times New Roman"/>
        </w:rPr>
        <w:t>…….</w:t>
      </w:r>
      <w:r w:rsidR="00553E49">
        <w:rPr>
          <w:rFonts w:ascii="Times New Roman" w:hAnsi="Times New Roman"/>
        </w:rPr>
        <w:t>.</w:t>
      </w:r>
      <w:r w:rsidRPr="00CF7274">
        <w:rPr>
          <w:rFonts w:ascii="Times New Roman" w:hAnsi="Times New Roman"/>
        </w:rPr>
        <w:t xml:space="preserve"> – </w:t>
      </w:r>
      <w:proofErr w:type="spellStart"/>
      <w:r w:rsidRPr="00CF7274">
        <w:rPr>
          <w:rFonts w:ascii="Times New Roman" w:hAnsi="Times New Roman"/>
        </w:rPr>
        <w:t>Secţia</w:t>
      </w:r>
      <w:proofErr w:type="spellEnd"/>
      <w:r w:rsidRPr="00CF7274">
        <w:rPr>
          <w:rFonts w:ascii="Times New Roman" w:hAnsi="Times New Roman"/>
        </w:rPr>
        <w:t xml:space="preserve"> </w:t>
      </w:r>
      <w:r w:rsidR="008770A1">
        <w:rPr>
          <w:rFonts w:ascii="Times New Roman" w:hAnsi="Times New Roman"/>
        </w:rPr>
        <w:t>…….</w:t>
      </w:r>
      <w:r w:rsidRPr="00CF7274">
        <w:rPr>
          <w:rFonts w:ascii="Times New Roman" w:hAnsi="Times New Roman"/>
        </w:rPr>
        <w:t>, Curtea  constată următoarele:</w:t>
      </w:r>
    </w:p>
    <w:p w:rsidR="00CF7274" w:rsidRPr="00CF7274" w:rsidRDefault="00CF7274" w:rsidP="00CF7274">
      <w:pPr>
        <w:pStyle w:val="BodyText"/>
        <w:ind w:left="-540" w:right="-514" w:firstLine="540"/>
        <w:contextualSpacing/>
        <w:rPr>
          <w:rFonts w:ascii="Times New Roman" w:hAnsi="Times New Roman"/>
        </w:rPr>
      </w:pPr>
      <w:r w:rsidRPr="00CF7274">
        <w:rPr>
          <w:rFonts w:ascii="Times New Roman" w:hAnsi="Times New Roman"/>
        </w:rPr>
        <w:t xml:space="preserve"> La data de 11.11.2916 condamnatul </w:t>
      </w:r>
      <w:r w:rsidR="00553E49">
        <w:rPr>
          <w:rFonts w:ascii="Times New Roman" w:hAnsi="Times New Roman"/>
        </w:rPr>
        <w:t>CC</w:t>
      </w:r>
      <w:r w:rsidRPr="00CF7274">
        <w:rPr>
          <w:rFonts w:ascii="Times New Roman" w:hAnsi="Times New Roman"/>
        </w:rPr>
        <w:t xml:space="preserve">  a formulat contestaţie la executare, contestaţie ce viza aplicarea legii penale mai favorabile.</w:t>
      </w:r>
    </w:p>
    <w:p w:rsidR="00CF7274" w:rsidRPr="00CF7274" w:rsidRDefault="00CF7274" w:rsidP="00CF7274">
      <w:pPr>
        <w:pStyle w:val="BodyText"/>
        <w:ind w:left="-540" w:right="-514" w:firstLine="540"/>
        <w:contextualSpacing/>
        <w:rPr>
          <w:rFonts w:ascii="Times New Roman" w:hAnsi="Times New Roman"/>
        </w:rPr>
      </w:pPr>
      <w:r w:rsidRPr="00CF7274">
        <w:rPr>
          <w:rFonts w:ascii="Times New Roman" w:hAnsi="Times New Roman"/>
        </w:rPr>
        <w:t>La data de 18.11.2016, condamnatul  a depus la dosarul cauzei o cerere prin care arată că îşi retrage contestaţia, solicitând să se ia act de manifestarea lor de voinţă în acest sens.</w:t>
      </w:r>
    </w:p>
    <w:p w:rsidR="00CF7274" w:rsidRPr="00CF7274" w:rsidRDefault="00CF7274" w:rsidP="00CF7274">
      <w:pPr>
        <w:pStyle w:val="BodyText"/>
        <w:ind w:left="-540" w:right="-514" w:firstLine="540"/>
        <w:contextualSpacing/>
        <w:rPr>
          <w:rFonts w:ascii="Times New Roman" w:hAnsi="Times New Roman"/>
        </w:rPr>
      </w:pPr>
      <w:r w:rsidRPr="00CF7274">
        <w:rPr>
          <w:rFonts w:ascii="Times New Roman" w:hAnsi="Times New Roman"/>
        </w:rPr>
        <w:t xml:space="preserve">Ulterior, Tribunalul </w:t>
      </w:r>
      <w:r w:rsidR="008770A1">
        <w:rPr>
          <w:rFonts w:ascii="Times New Roman" w:hAnsi="Times New Roman"/>
        </w:rPr>
        <w:t>……</w:t>
      </w:r>
      <w:r w:rsidR="00553E49">
        <w:rPr>
          <w:rFonts w:ascii="Times New Roman" w:hAnsi="Times New Roman"/>
        </w:rPr>
        <w:t>.</w:t>
      </w:r>
      <w:r w:rsidRPr="00CF7274">
        <w:rPr>
          <w:rFonts w:ascii="Times New Roman" w:hAnsi="Times New Roman"/>
        </w:rPr>
        <w:t xml:space="preserve"> – </w:t>
      </w:r>
      <w:proofErr w:type="spellStart"/>
      <w:r w:rsidRPr="00CF7274">
        <w:rPr>
          <w:rFonts w:ascii="Times New Roman" w:hAnsi="Times New Roman"/>
        </w:rPr>
        <w:t>Secţia</w:t>
      </w:r>
      <w:proofErr w:type="spellEnd"/>
      <w:r w:rsidRPr="00CF7274">
        <w:rPr>
          <w:rFonts w:ascii="Times New Roman" w:hAnsi="Times New Roman"/>
        </w:rPr>
        <w:t xml:space="preserve"> </w:t>
      </w:r>
      <w:r w:rsidR="008770A1">
        <w:rPr>
          <w:rFonts w:ascii="Times New Roman" w:hAnsi="Times New Roman"/>
        </w:rPr>
        <w:t>………….</w:t>
      </w:r>
      <w:r w:rsidRPr="00CF7274">
        <w:rPr>
          <w:rFonts w:ascii="Times New Roman" w:hAnsi="Times New Roman"/>
        </w:rPr>
        <w:t xml:space="preserve"> a  admis excepţia necompetenţei materiale şi declinat prezenta cauză in favoarea </w:t>
      </w:r>
      <w:proofErr w:type="spellStart"/>
      <w:r w:rsidRPr="00CF7274">
        <w:rPr>
          <w:rFonts w:ascii="Times New Roman" w:hAnsi="Times New Roman"/>
        </w:rPr>
        <w:t>Curţii</w:t>
      </w:r>
      <w:proofErr w:type="spellEnd"/>
      <w:r w:rsidRPr="00CF7274">
        <w:rPr>
          <w:rFonts w:ascii="Times New Roman" w:hAnsi="Times New Roman"/>
        </w:rPr>
        <w:t xml:space="preserve"> de Apel </w:t>
      </w:r>
      <w:r w:rsidR="008770A1">
        <w:rPr>
          <w:rFonts w:ascii="Times New Roman" w:hAnsi="Times New Roman"/>
        </w:rPr>
        <w:t>……..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t xml:space="preserve">Aşa fiind, Curtea va lua act de retragerea contestaţiei formulată de către condamnatul </w:t>
      </w:r>
      <w:r w:rsidR="00553E49">
        <w:t>CC</w:t>
      </w:r>
      <w:r w:rsidRPr="00CF7274">
        <w:t>, pe care în baza disp. art. 272 alin. 1 din Noul  Cod de procedură penală o  va obliga la plata cheltuielilor de judiciare către stat.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</w:p>
    <w:p w:rsidR="00CF7274" w:rsidRPr="00CF7274" w:rsidRDefault="00CF7274" w:rsidP="00CF7274">
      <w:pPr>
        <w:ind w:left="-540" w:right="-514" w:firstLine="540"/>
        <w:contextualSpacing/>
        <w:jc w:val="center"/>
      </w:pPr>
      <w:r w:rsidRPr="00CF7274">
        <w:t>PENTRU ACESTE MOTIVE</w:t>
      </w:r>
    </w:p>
    <w:p w:rsidR="00CF7274" w:rsidRPr="00CF7274" w:rsidRDefault="00CF7274" w:rsidP="00CF7274">
      <w:pPr>
        <w:ind w:left="-540" w:right="-514" w:firstLine="540"/>
        <w:contextualSpacing/>
        <w:jc w:val="center"/>
      </w:pPr>
      <w:r w:rsidRPr="00CF7274">
        <w:t>IN NUMELE LEGII</w:t>
      </w:r>
    </w:p>
    <w:p w:rsidR="00CF7274" w:rsidRPr="00CF7274" w:rsidRDefault="00CF7274" w:rsidP="00CF7274">
      <w:pPr>
        <w:ind w:left="-540" w:right="-514" w:firstLine="540"/>
        <w:contextualSpacing/>
        <w:jc w:val="center"/>
      </w:pPr>
      <w:r w:rsidRPr="00CF7274">
        <w:t>HOTĂRĂŞTE: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t xml:space="preserve">Ia act de retragerea contestaţiei la executată, formulată de condamnatul  </w:t>
      </w:r>
      <w:r w:rsidR="00553E49">
        <w:t>CC</w:t>
      </w:r>
      <w:r w:rsidRPr="00CF7274">
        <w:t>.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t>Obligă petentul la 200 lei cheltuieli judiciare către stat, onorariul avocatului din oficiu rămânând in sarcina statului.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t>Cu drept de contestaţie.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  <w:r w:rsidRPr="00CF7274">
        <w:lastRenderedPageBreak/>
        <w:t>Pronunţată în camera de consiliu azi,</w:t>
      </w:r>
      <w:r w:rsidR="008770A1">
        <w:t>…………</w:t>
      </w:r>
      <w:r w:rsidRPr="00CF7274">
        <w:t>.</w:t>
      </w:r>
    </w:p>
    <w:p w:rsidR="00CF7274" w:rsidRPr="00CF7274" w:rsidRDefault="00CF7274" w:rsidP="00CF7274">
      <w:pPr>
        <w:ind w:left="-540" w:right="-514" w:firstLine="540"/>
        <w:contextualSpacing/>
        <w:jc w:val="both"/>
      </w:pPr>
    </w:p>
    <w:p w:rsidR="00CF7274" w:rsidRPr="00CF7274" w:rsidRDefault="00CF7274" w:rsidP="00CF7274">
      <w:pPr>
        <w:ind w:left="-540" w:right="-514" w:firstLine="540"/>
        <w:contextualSpacing/>
      </w:pPr>
      <w:r w:rsidRPr="00CF7274">
        <w:t xml:space="preserve">           PREŞEDINTE,                                                                                            GREFIER,</w:t>
      </w:r>
    </w:p>
    <w:p w:rsidR="00CF7274" w:rsidRPr="00CF7274" w:rsidRDefault="00CF7274" w:rsidP="00CF7274">
      <w:pPr>
        <w:ind w:left="-540" w:right="-514" w:firstLine="540"/>
        <w:contextualSpacing/>
      </w:pPr>
      <w:r w:rsidRPr="00CF7274">
        <w:t xml:space="preserve">           </w:t>
      </w:r>
      <w:r w:rsidR="00553E49">
        <w:t>A 1003</w:t>
      </w:r>
      <w:r w:rsidRPr="00CF7274">
        <w:t xml:space="preserve">                                                                                             </w:t>
      </w:r>
      <w:r w:rsidR="00553E49">
        <w:t>...</w:t>
      </w:r>
      <w:r w:rsidRPr="00CF7274">
        <w:tab/>
        <w:t xml:space="preserve">                                                                     </w:t>
      </w:r>
    </w:p>
    <w:p w:rsidR="00CF7274" w:rsidRPr="00CF7274" w:rsidRDefault="00CF7274" w:rsidP="00CF7274">
      <w:pPr>
        <w:ind w:left="-540" w:right="-514" w:firstLine="540"/>
        <w:contextualSpacing/>
      </w:pPr>
    </w:p>
    <w:p w:rsidR="00CF7274" w:rsidRPr="00CF7274" w:rsidRDefault="00962E8A" w:rsidP="00CF7274">
      <w:pPr>
        <w:ind w:left="-540" w:right="-514" w:firstLine="540"/>
        <w:contextualSpacing/>
        <w:rPr>
          <w:sz w:val="16"/>
          <w:szCs w:val="16"/>
        </w:rPr>
      </w:pPr>
      <w:r>
        <w:rPr>
          <w:sz w:val="16"/>
          <w:szCs w:val="16"/>
        </w:rPr>
        <w:t>Tehnored./...</w:t>
      </w:r>
      <w:r w:rsidR="00CF7274" w:rsidRPr="00CF7274">
        <w:rPr>
          <w:sz w:val="16"/>
          <w:szCs w:val="16"/>
        </w:rPr>
        <w:t>./2 ex/</w:t>
      </w:r>
      <w:r w:rsidR="008770A1">
        <w:rPr>
          <w:sz w:val="16"/>
          <w:szCs w:val="16"/>
        </w:rPr>
        <w:t>……….</w:t>
      </w:r>
      <w:bookmarkStart w:id="0" w:name="_GoBack"/>
      <w:bookmarkEnd w:id="0"/>
    </w:p>
    <w:p w:rsidR="00CF7274" w:rsidRPr="00CF7274" w:rsidRDefault="00CF7274" w:rsidP="00CF7274">
      <w:pPr>
        <w:ind w:left="-540" w:right="-514" w:firstLine="540"/>
        <w:contextualSpacing/>
        <w:jc w:val="lowKashida"/>
      </w:pPr>
    </w:p>
    <w:p w:rsidR="00CF7274" w:rsidRPr="00CF7274" w:rsidRDefault="00CF7274" w:rsidP="00CF7274">
      <w:pPr>
        <w:ind w:left="-540" w:right="-514" w:firstLine="540"/>
        <w:contextualSpacing/>
      </w:pPr>
      <w:r w:rsidRPr="00CF7274">
        <w:rPr>
          <w:b/>
          <w:bCs/>
        </w:rPr>
        <w:t xml:space="preserve"> </w:t>
      </w:r>
    </w:p>
    <w:p w:rsidR="00CF7274" w:rsidRPr="00CF7274" w:rsidRDefault="00CF7274" w:rsidP="00CF7274">
      <w:pPr>
        <w:ind w:left="-540" w:right="-514" w:firstLine="540"/>
        <w:contextualSpacing/>
      </w:pPr>
    </w:p>
    <w:p w:rsidR="00CF7274" w:rsidRPr="00CF7274" w:rsidRDefault="00CF7274" w:rsidP="00CF7274">
      <w:pPr>
        <w:ind w:left="-540" w:right="-514" w:firstLine="540"/>
        <w:contextualSpacing/>
        <w:jc w:val="both"/>
      </w:pPr>
    </w:p>
    <w:p w:rsidR="00CF7274" w:rsidRPr="00CF7274" w:rsidRDefault="00CF7274" w:rsidP="00CF7274">
      <w:pPr>
        <w:ind w:left="-540" w:right="-514" w:firstLine="540"/>
        <w:contextualSpacing/>
        <w:jc w:val="both"/>
      </w:pPr>
    </w:p>
    <w:p w:rsidR="00CF7274" w:rsidRPr="00CF7274" w:rsidRDefault="00CF7274" w:rsidP="00CF7274">
      <w:pPr>
        <w:ind w:left="-540" w:right="-514" w:firstLine="540"/>
        <w:contextualSpacing/>
        <w:jc w:val="both"/>
        <w:outlineLvl w:val="0"/>
      </w:pPr>
    </w:p>
    <w:p w:rsidR="00CF7274" w:rsidRPr="00CF7274" w:rsidRDefault="00CF7274" w:rsidP="00CF7274">
      <w:pPr>
        <w:ind w:left="-540" w:right="-514" w:firstLine="540"/>
        <w:contextualSpacing/>
      </w:pPr>
    </w:p>
    <w:p w:rsidR="00CF7274" w:rsidRPr="00CF7274" w:rsidRDefault="00CF7274" w:rsidP="00CF7274">
      <w:pPr>
        <w:ind w:left="-540" w:right="-514" w:firstLine="540"/>
        <w:contextualSpacing/>
      </w:pPr>
    </w:p>
    <w:p w:rsidR="00DC3D84" w:rsidRPr="00CF7274" w:rsidRDefault="00DC3D84" w:rsidP="00CF7274">
      <w:pPr>
        <w:ind w:left="-540" w:right="-514" w:firstLine="540"/>
        <w:contextualSpacing/>
      </w:pPr>
    </w:p>
    <w:sectPr w:rsidR="00DC3D84" w:rsidRPr="00CF72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D79"/>
    <w:rsid w:val="00381D79"/>
    <w:rsid w:val="00553E49"/>
    <w:rsid w:val="008770A1"/>
    <w:rsid w:val="00962E8A"/>
    <w:rsid w:val="00A75C8D"/>
    <w:rsid w:val="00CF7274"/>
    <w:rsid w:val="00DC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82FDB6-2512-48AD-9120-239C41785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CF7274"/>
    <w:pPr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semiHidden/>
    <w:rsid w:val="00CF7274"/>
    <w:rPr>
      <w:rFonts w:ascii="Arial" w:eastAsia="Times New Roman" w:hAnsi="Arial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Stela, IVAN</cp:lastModifiedBy>
  <cp:revision>5</cp:revision>
  <dcterms:created xsi:type="dcterms:W3CDTF">2020-11-23T14:53:00Z</dcterms:created>
  <dcterms:modified xsi:type="dcterms:W3CDTF">2020-11-25T13:13:00Z</dcterms:modified>
</cp:coreProperties>
</file>