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EFA" w:rsidRPr="007E0EFA" w:rsidRDefault="007E0EFA" w:rsidP="007E0EFA">
      <w:pPr>
        <w:ind w:left="-540" w:right="-514" w:firstLine="540"/>
        <w:contextualSpacing/>
      </w:pPr>
      <w:r w:rsidRPr="007E0EFA">
        <w:t>Cod ECLI    ECLI:RO:</w:t>
      </w:r>
      <w:r w:rsidR="00B379DD">
        <w:t>......</w:t>
      </w:r>
    </w:p>
    <w:p w:rsidR="007E0EFA" w:rsidRPr="007E0EFA" w:rsidRDefault="007E0EFA" w:rsidP="007E0EFA">
      <w:pPr>
        <w:ind w:left="-540" w:right="-514" w:firstLine="540"/>
        <w:contextualSpacing/>
      </w:pPr>
    </w:p>
    <w:p w:rsidR="007E0EFA" w:rsidRPr="007E0EFA" w:rsidRDefault="007E0EFA" w:rsidP="007E0EFA">
      <w:pPr>
        <w:ind w:left="-540" w:right="-514" w:firstLine="540"/>
        <w:contextualSpacing/>
        <w:jc w:val="center"/>
        <w:rPr>
          <w:b/>
        </w:rPr>
      </w:pPr>
      <w:r w:rsidRPr="007E0EFA">
        <w:rPr>
          <w:b/>
        </w:rPr>
        <w:t>R O M Â N I A</w:t>
      </w:r>
    </w:p>
    <w:p w:rsidR="007E0EFA" w:rsidRPr="007E0EFA" w:rsidRDefault="007E0EFA" w:rsidP="007E0EFA">
      <w:pPr>
        <w:ind w:left="-540" w:right="-514" w:firstLine="540"/>
        <w:contextualSpacing/>
        <w:jc w:val="center"/>
        <w:rPr>
          <w:b/>
        </w:rPr>
      </w:pPr>
      <w:r w:rsidRPr="007E0EFA">
        <w:rPr>
          <w:b/>
        </w:rPr>
        <w:t>ÎNALTA CURTE DE CASAŢIE ŞI JUSTIŢIE</w:t>
      </w:r>
    </w:p>
    <w:p w:rsidR="007E0EFA" w:rsidRPr="007E0EFA" w:rsidRDefault="00B379DD" w:rsidP="007E0EFA">
      <w:pPr>
        <w:ind w:left="-540" w:right="-514" w:firstLine="540"/>
        <w:contextualSpacing/>
        <w:jc w:val="center"/>
        <w:rPr>
          <w:b/>
        </w:rPr>
      </w:pPr>
      <w:r>
        <w:rPr>
          <w:b/>
        </w:rPr>
        <w:t>.....</w:t>
      </w:r>
    </w:p>
    <w:p w:rsidR="007E0EFA" w:rsidRPr="007E0EFA" w:rsidRDefault="007E0EFA" w:rsidP="007E0EFA">
      <w:pPr>
        <w:ind w:left="-540" w:right="-514" w:firstLine="540"/>
        <w:contextualSpacing/>
      </w:pPr>
    </w:p>
    <w:p w:rsidR="007E0EFA" w:rsidRPr="007E0EFA" w:rsidRDefault="007E0EFA" w:rsidP="007E0EFA">
      <w:pPr>
        <w:tabs>
          <w:tab w:val="left" w:pos="5760"/>
        </w:tabs>
        <w:ind w:left="-540" w:right="-514" w:firstLine="540"/>
        <w:contextualSpacing/>
        <w:rPr>
          <w:b/>
        </w:rPr>
      </w:pPr>
      <w:r w:rsidRPr="007E0EFA">
        <w:t xml:space="preserve">   </w:t>
      </w:r>
      <w:r w:rsidRPr="007E0EFA">
        <w:rPr>
          <w:b/>
        </w:rPr>
        <w:t xml:space="preserve">ÎNCHEIEREA NR. </w:t>
      </w:r>
      <w:r w:rsidR="00B379DD">
        <w:rPr>
          <w:b/>
        </w:rPr>
        <w:t>.....</w:t>
      </w:r>
      <w:r w:rsidRPr="007E0EFA">
        <w:rPr>
          <w:b/>
        </w:rPr>
        <w:t xml:space="preserve">DOSAR NR. </w:t>
      </w:r>
      <w:r w:rsidR="00B379DD">
        <w:rPr>
          <w:b/>
          <w:bCs/>
        </w:rPr>
        <w:t>.....</w:t>
      </w:r>
    </w:p>
    <w:p w:rsidR="007E0EFA" w:rsidRPr="007E0EFA" w:rsidRDefault="007E0EFA" w:rsidP="007E0EFA">
      <w:pPr>
        <w:tabs>
          <w:tab w:val="left" w:pos="5760"/>
        </w:tabs>
        <w:ind w:left="-540" w:right="-514" w:firstLine="540"/>
        <w:contextualSpacing/>
        <w:jc w:val="center"/>
        <w:rPr>
          <w:b/>
          <w:i/>
        </w:rPr>
      </w:pPr>
    </w:p>
    <w:p w:rsidR="007E0EFA" w:rsidRPr="007E0EFA" w:rsidRDefault="007E0EFA" w:rsidP="007E0EFA">
      <w:pPr>
        <w:tabs>
          <w:tab w:val="left" w:pos="5760"/>
        </w:tabs>
        <w:ind w:left="-540" w:right="-514" w:firstLine="540"/>
        <w:contextualSpacing/>
        <w:jc w:val="center"/>
        <w:rPr>
          <w:b/>
          <w:i/>
        </w:rPr>
      </w:pPr>
      <w:proofErr w:type="spellStart"/>
      <w:r w:rsidRPr="007E0EFA">
        <w:rPr>
          <w:b/>
          <w:i/>
        </w:rPr>
        <w:t>Şedinţa</w:t>
      </w:r>
      <w:proofErr w:type="spellEnd"/>
      <w:r w:rsidRPr="007E0EFA">
        <w:rPr>
          <w:b/>
          <w:i/>
        </w:rPr>
        <w:t xml:space="preserve"> de Cameră de Consiliu din  </w:t>
      </w:r>
      <w:r w:rsidR="00B379DD">
        <w:rPr>
          <w:b/>
          <w:i/>
        </w:rPr>
        <w:t>.....</w:t>
      </w:r>
    </w:p>
    <w:p w:rsidR="007E0EFA" w:rsidRPr="007E0EFA" w:rsidRDefault="007E0EFA" w:rsidP="007E0EFA">
      <w:pPr>
        <w:ind w:left="-540" w:right="-514" w:firstLine="540"/>
        <w:contextualSpacing/>
        <w:jc w:val="center"/>
      </w:pPr>
      <w:r w:rsidRPr="007E0EFA">
        <w:t>Completul compus din:</w:t>
      </w:r>
    </w:p>
    <w:p w:rsidR="007E0EFA" w:rsidRPr="007E0EFA" w:rsidRDefault="007E0EFA" w:rsidP="007E0EFA">
      <w:pPr>
        <w:ind w:left="-540" w:right="-514" w:firstLine="540"/>
        <w:contextualSpacing/>
        <w:jc w:val="center"/>
      </w:pPr>
      <w:r w:rsidRPr="007E0EFA">
        <w:t>Judecător de camera preliminară –</w:t>
      </w:r>
      <w:r w:rsidR="00B379DD">
        <w:t>J</w:t>
      </w:r>
    </w:p>
    <w:p w:rsidR="007E0EFA" w:rsidRPr="007E0EFA" w:rsidRDefault="007E0EFA" w:rsidP="007E0EFA">
      <w:pPr>
        <w:ind w:left="-540" w:right="-514" w:firstLine="540"/>
        <w:contextualSpacing/>
        <w:jc w:val="center"/>
      </w:pPr>
      <w:r w:rsidRPr="007E0EFA">
        <w:rPr>
          <w:bCs/>
        </w:rPr>
        <w:t xml:space="preserve">Magistrat asistent –  </w:t>
      </w:r>
      <w:r w:rsidR="00B379DD">
        <w:rPr>
          <w:bCs/>
        </w:rPr>
        <w:t>J1</w:t>
      </w:r>
    </w:p>
    <w:p w:rsidR="007E0EFA" w:rsidRPr="007E0EFA" w:rsidRDefault="007E0EFA" w:rsidP="007E0EFA">
      <w:pPr>
        <w:keepNext/>
        <w:ind w:left="-540" w:right="-514" w:firstLine="540"/>
        <w:contextualSpacing/>
        <w:jc w:val="center"/>
        <w:outlineLvl w:val="0"/>
        <w:rPr>
          <w:lang w:eastAsia="en-GB"/>
        </w:rPr>
      </w:pPr>
    </w:p>
    <w:p w:rsidR="007E0EFA" w:rsidRPr="007E0EFA" w:rsidRDefault="007E0EFA" w:rsidP="007E0EFA">
      <w:pPr>
        <w:ind w:left="-540" w:right="-514" w:firstLine="540"/>
        <w:contextualSpacing/>
        <w:jc w:val="both"/>
        <w:rPr>
          <w:b/>
        </w:rPr>
      </w:pPr>
      <w:r w:rsidRPr="007E0EFA">
        <w:t xml:space="preserve">Ministerul Public – Parchetul de pe lângă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xml:space="preserve"> -  DIICOT - a fost reprezentat de procuror </w:t>
      </w:r>
      <w:r w:rsidR="00B379DD">
        <w:t>P</w:t>
      </w:r>
      <w:r w:rsidRPr="007E0EFA">
        <w:t>.</w:t>
      </w:r>
    </w:p>
    <w:p w:rsidR="007E0EFA" w:rsidRPr="007E0EFA" w:rsidRDefault="007E0EFA" w:rsidP="007E0EFA">
      <w:pPr>
        <w:ind w:left="-540" w:right="-514" w:firstLine="540"/>
        <w:contextualSpacing/>
        <w:jc w:val="center"/>
      </w:pPr>
      <w:r w:rsidRPr="007E0EFA">
        <w:t>* * * * *</w:t>
      </w:r>
    </w:p>
    <w:p w:rsidR="007E0EFA" w:rsidRPr="007E0EFA" w:rsidRDefault="007E0EFA" w:rsidP="007E0EFA">
      <w:pPr>
        <w:ind w:left="-540" w:right="-514" w:firstLine="540"/>
        <w:contextualSpacing/>
        <w:jc w:val="both"/>
      </w:pPr>
      <w:r w:rsidRPr="007E0EFA">
        <w:rPr>
          <w:lang w:eastAsia="ja-JP"/>
        </w:rPr>
        <w:t xml:space="preserve">Pe rol </w:t>
      </w:r>
      <w:proofErr w:type="spellStart"/>
      <w:r w:rsidRPr="007E0EFA">
        <w:rPr>
          <w:lang w:eastAsia="ja-JP"/>
        </w:rPr>
        <w:t>soluţionarea</w:t>
      </w:r>
      <w:proofErr w:type="spellEnd"/>
      <w:r w:rsidRPr="007E0EFA">
        <w:rPr>
          <w:lang w:eastAsia="ja-JP"/>
        </w:rPr>
        <w:t xml:space="preserve"> cauzei penale având ca obiect</w:t>
      </w:r>
      <w:r w:rsidRPr="007E0EFA">
        <w:t xml:space="preserve"> </w:t>
      </w:r>
      <w:proofErr w:type="spellStart"/>
      <w:r w:rsidRPr="007E0EFA">
        <w:t>contestaţiile</w:t>
      </w:r>
      <w:proofErr w:type="spellEnd"/>
      <w:r w:rsidRPr="007E0EFA">
        <w:t xml:space="preserve"> formulate de </w:t>
      </w:r>
      <w:proofErr w:type="spellStart"/>
      <w:r w:rsidRPr="007E0EFA">
        <w:t>inculpaţii</w:t>
      </w:r>
      <w:proofErr w:type="spellEnd"/>
      <w:r w:rsidRPr="007E0EFA">
        <w:t xml:space="preserve"> </w:t>
      </w:r>
      <w:r w:rsidR="00B379DD">
        <w:t xml:space="preserve">X2 </w:t>
      </w:r>
      <w:proofErr w:type="spellStart"/>
      <w:r w:rsidRPr="007E0EFA">
        <w:t>şi</w:t>
      </w:r>
      <w:proofErr w:type="spellEnd"/>
      <w:r w:rsidRPr="007E0EFA">
        <w:t xml:space="preserve"> </w:t>
      </w:r>
      <w:r w:rsidR="00B379DD">
        <w:t>X1</w:t>
      </w:r>
      <w:r w:rsidRPr="007E0EFA">
        <w:t xml:space="preserve">împotriva încheierii din camera de consiliu </w:t>
      </w:r>
      <w:r w:rsidRPr="007E0EFA">
        <w:rPr>
          <w:bCs/>
        </w:rPr>
        <w:t xml:space="preserve">din </w:t>
      </w:r>
      <w:r w:rsidR="00B379DD">
        <w:t>.....</w:t>
      </w:r>
      <w:proofErr w:type="spellStart"/>
      <w:r w:rsidRPr="007E0EFA">
        <w:t>pronunţată</w:t>
      </w:r>
      <w:proofErr w:type="spellEnd"/>
      <w:r w:rsidRPr="007E0EFA">
        <w:t xml:space="preserve"> de judecătorul de cameră preliminară din cadrul </w:t>
      </w:r>
      <w:proofErr w:type="spellStart"/>
      <w:r w:rsidRPr="007E0EFA">
        <w:t>Curţii</w:t>
      </w:r>
      <w:proofErr w:type="spellEnd"/>
      <w:r w:rsidRPr="007E0EFA">
        <w:t xml:space="preserve"> de Apel </w:t>
      </w:r>
      <w:r w:rsidR="00B379DD">
        <w:t>.....</w:t>
      </w:r>
      <w:r w:rsidRPr="007E0EFA">
        <w:t xml:space="preserve">- Secția </w:t>
      </w:r>
      <w:r w:rsidR="00B379DD">
        <w:t>.....</w:t>
      </w:r>
      <w:r w:rsidRPr="007E0EFA">
        <w:t xml:space="preserve">, în dosarul nr. </w:t>
      </w:r>
      <w:r w:rsidR="00B379DD">
        <w:t>.....</w:t>
      </w:r>
      <w:r w:rsidRPr="007E0EFA">
        <w:t xml:space="preserve">. </w:t>
      </w:r>
    </w:p>
    <w:p w:rsidR="007E0EFA" w:rsidRPr="007E0EFA" w:rsidRDefault="007E0EFA" w:rsidP="007E0EFA">
      <w:pPr>
        <w:ind w:left="-540" w:right="-514" w:firstLine="540"/>
        <w:contextualSpacing/>
        <w:jc w:val="both"/>
      </w:pPr>
      <w:r w:rsidRPr="007E0EFA">
        <w:t xml:space="preserve">La apelul nominal, făcut în </w:t>
      </w:r>
      <w:proofErr w:type="spellStart"/>
      <w:r w:rsidRPr="007E0EFA">
        <w:t>şedinţa</w:t>
      </w:r>
      <w:proofErr w:type="spellEnd"/>
      <w:r w:rsidRPr="007E0EFA">
        <w:t xml:space="preserve"> de cameră de consiliu, s-au prezentat contestatorii </w:t>
      </w:r>
      <w:proofErr w:type="spellStart"/>
      <w:r w:rsidRPr="007E0EFA">
        <w:t>inculpaţi</w:t>
      </w:r>
      <w:proofErr w:type="spellEnd"/>
      <w:r w:rsidRPr="007E0EFA">
        <w:t xml:space="preserve"> </w:t>
      </w:r>
      <w:r w:rsidR="00B379DD">
        <w:rPr>
          <w:b/>
          <w:i/>
        </w:rPr>
        <w:t>X1</w:t>
      </w:r>
      <w:r w:rsidRPr="007E0EFA">
        <w:t xml:space="preserve">, aflat în stare de arest la domiciliu, asistat de apărător ales, avocat </w:t>
      </w:r>
      <w:r w:rsidR="00B379DD">
        <w:t xml:space="preserve">A3 </w:t>
      </w:r>
      <w:proofErr w:type="spellStart"/>
      <w:r w:rsidRPr="007E0EFA">
        <w:t>şi</w:t>
      </w:r>
      <w:proofErr w:type="spellEnd"/>
      <w:r w:rsidRPr="007E0EFA">
        <w:t xml:space="preserve"> de apărător desemnat din oficiu, avocat </w:t>
      </w:r>
      <w:r w:rsidR="00B379DD">
        <w:t>A4</w:t>
      </w:r>
      <w:r w:rsidRPr="007E0EFA">
        <w:t xml:space="preserve">şi </w:t>
      </w:r>
      <w:r w:rsidR="00B379DD">
        <w:rPr>
          <w:b/>
          <w:i/>
        </w:rPr>
        <w:t>X2</w:t>
      </w:r>
      <w:r w:rsidRPr="007E0EFA">
        <w:t xml:space="preserve">, aflat în stare de arest la domiciliu, asistat de apărător ales, avocat </w:t>
      </w:r>
      <w:r w:rsidR="00B379DD">
        <w:t>A2</w:t>
      </w:r>
      <w:r w:rsidRPr="007E0EFA">
        <w:t xml:space="preserve">şi de apărător desemnat din oficiu, avocat </w:t>
      </w:r>
      <w:r w:rsidR="00B379DD">
        <w:t>A4</w:t>
      </w:r>
      <w:r w:rsidRPr="007E0EFA">
        <w:t>.</w:t>
      </w:r>
    </w:p>
    <w:p w:rsidR="007E0EFA" w:rsidRPr="007E0EFA" w:rsidRDefault="007E0EFA" w:rsidP="007E0EFA">
      <w:pPr>
        <w:ind w:left="-540" w:right="-514" w:firstLine="540"/>
        <w:contextualSpacing/>
        <w:jc w:val="both"/>
      </w:pPr>
      <w:r w:rsidRPr="007E0EFA">
        <w:t xml:space="preserve">S-a prezentat interpret de limbă maghiară </w:t>
      </w:r>
      <w:r w:rsidR="00B379DD">
        <w:t>I</w:t>
      </w:r>
      <w:r w:rsidRPr="007E0EFA">
        <w:t xml:space="preserve">. </w:t>
      </w:r>
    </w:p>
    <w:p w:rsidR="007E0EFA" w:rsidRPr="007E0EFA" w:rsidRDefault="007E0EFA" w:rsidP="007E0EFA">
      <w:pPr>
        <w:ind w:left="-540" w:right="-514" w:firstLine="540"/>
        <w:contextualSpacing/>
        <w:jc w:val="both"/>
      </w:pPr>
      <w:r w:rsidRPr="007E0EFA">
        <w:rPr>
          <w:rFonts w:eastAsia="SimSun"/>
        </w:rPr>
        <w:t>Procedura de citare a fost legal îndeplinită</w:t>
      </w:r>
      <w:r w:rsidRPr="007E0EFA">
        <w:t>.</w:t>
      </w:r>
    </w:p>
    <w:p w:rsidR="007E0EFA" w:rsidRPr="007E0EFA" w:rsidRDefault="007E0EFA" w:rsidP="007E0EFA">
      <w:pPr>
        <w:ind w:left="-540" w:right="-514" w:firstLine="540"/>
        <w:contextualSpacing/>
        <w:jc w:val="both"/>
      </w:pPr>
      <w:r w:rsidRPr="007E0EFA">
        <w:t xml:space="preserve">S-a făcut referatul cauzei de către magistratul asistent care a învederat faptul că prin </w:t>
      </w:r>
      <w:proofErr w:type="spellStart"/>
      <w:r w:rsidRPr="007E0EFA">
        <w:t>rezoluţia</w:t>
      </w:r>
      <w:proofErr w:type="spellEnd"/>
      <w:r w:rsidRPr="007E0EFA">
        <w:t xml:space="preserve"> judecătorului de cameră preliminară, aflată la fila 59 dosar, a fost preschimbat termenul din data de 15 septembrie 2016 ca urmare a cererii formulată de apărătorul ales al inculpatului </w:t>
      </w:r>
      <w:r w:rsidR="00B379DD">
        <w:t>X2</w:t>
      </w:r>
      <w:r w:rsidRPr="007E0EFA">
        <w:t xml:space="preserve">pentru termenul de astăzi, 06 septembrie 2016. </w:t>
      </w:r>
    </w:p>
    <w:p w:rsidR="007E0EFA" w:rsidRPr="007E0EFA" w:rsidRDefault="007E0EFA" w:rsidP="007E0EFA">
      <w:pPr>
        <w:ind w:left="-540" w:right="-514" w:firstLine="540"/>
        <w:contextualSpacing/>
        <w:jc w:val="both"/>
      </w:pPr>
      <w:r w:rsidRPr="007E0EFA">
        <w:t xml:space="preserve">Apărătorul desemnat din oficiu pentru </w:t>
      </w:r>
      <w:proofErr w:type="spellStart"/>
      <w:r w:rsidRPr="007E0EFA">
        <w:t>inculpaţi</w:t>
      </w:r>
      <w:proofErr w:type="spellEnd"/>
      <w:r w:rsidRPr="007E0EFA">
        <w:t xml:space="preserve"> a solicitat să se ia act de încetarea </w:t>
      </w:r>
      <w:proofErr w:type="spellStart"/>
      <w:r w:rsidRPr="007E0EFA">
        <w:t>delegaţiei</w:t>
      </w:r>
      <w:proofErr w:type="spellEnd"/>
      <w:r w:rsidRPr="007E0EFA">
        <w:t xml:space="preserve"> sale prin prezentarea apărătorilor </w:t>
      </w:r>
      <w:proofErr w:type="spellStart"/>
      <w:r w:rsidRPr="007E0EFA">
        <w:t>aleşi</w:t>
      </w:r>
      <w:proofErr w:type="spellEnd"/>
      <w:r w:rsidRPr="007E0EFA">
        <w:t xml:space="preserve"> ai </w:t>
      </w:r>
      <w:proofErr w:type="spellStart"/>
      <w:r w:rsidRPr="007E0EFA">
        <w:t>inculpaţilor</w:t>
      </w:r>
      <w:proofErr w:type="spellEnd"/>
      <w:r w:rsidRPr="007E0EFA">
        <w:t xml:space="preserve">.   </w:t>
      </w:r>
    </w:p>
    <w:p w:rsidR="007E0EFA" w:rsidRPr="007E0EFA" w:rsidRDefault="007E0EFA" w:rsidP="007E0EFA">
      <w:pPr>
        <w:ind w:left="-540" w:right="-514" w:firstLine="540"/>
        <w:contextualSpacing/>
        <w:jc w:val="both"/>
        <w:rPr>
          <w:i/>
        </w:rPr>
      </w:pPr>
      <w:r w:rsidRPr="007E0EFA">
        <w:rPr>
          <w:i/>
        </w:rPr>
        <w:t xml:space="preserve">Înalta Curte a constatat încetată delegația apărătorului desemnat din oficiu, ca urmare a prezentării apărătorilor </w:t>
      </w:r>
      <w:proofErr w:type="spellStart"/>
      <w:r w:rsidRPr="007E0EFA">
        <w:rPr>
          <w:i/>
        </w:rPr>
        <w:t>aleşi</w:t>
      </w:r>
      <w:proofErr w:type="spellEnd"/>
      <w:r w:rsidRPr="007E0EFA">
        <w:rPr>
          <w:i/>
        </w:rPr>
        <w:t xml:space="preserve">, urmând ca în cauză să se facă aplicarea Protocolului încheiat de Ministerul </w:t>
      </w:r>
      <w:proofErr w:type="spellStart"/>
      <w:r w:rsidRPr="007E0EFA">
        <w:rPr>
          <w:i/>
        </w:rPr>
        <w:t>Justiţiei</w:t>
      </w:r>
      <w:proofErr w:type="spellEnd"/>
      <w:r w:rsidRPr="007E0EFA">
        <w:rPr>
          <w:i/>
        </w:rPr>
        <w:t xml:space="preserve"> cu U.N.B.R. privind stabilirea onorariilor avocaților pentru furnizarea serviciilor de </w:t>
      </w:r>
      <w:proofErr w:type="spellStart"/>
      <w:r w:rsidRPr="007E0EFA">
        <w:rPr>
          <w:i/>
        </w:rPr>
        <w:t>asistenţă</w:t>
      </w:r>
      <w:proofErr w:type="spellEnd"/>
      <w:r w:rsidRPr="007E0EFA">
        <w:rPr>
          <w:i/>
        </w:rPr>
        <w:t xml:space="preserve"> juridică în materie penală.</w:t>
      </w:r>
    </w:p>
    <w:p w:rsidR="007E0EFA" w:rsidRPr="007E0EFA" w:rsidRDefault="007E0EFA" w:rsidP="007E0EFA">
      <w:pPr>
        <w:ind w:left="-540" w:right="-514" w:firstLine="540"/>
        <w:contextualSpacing/>
        <w:jc w:val="both"/>
        <w:rPr>
          <w:color w:val="000000"/>
        </w:rPr>
      </w:pPr>
      <w:r w:rsidRPr="007E0EFA">
        <w:rPr>
          <w:color w:val="000000"/>
        </w:rPr>
        <w:t xml:space="preserve">S-a procedat la identificarea </w:t>
      </w:r>
      <w:proofErr w:type="spellStart"/>
      <w:r w:rsidRPr="007E0EFA">
        <w:rPr>
          <w:color w:val="000000"/>
        </w:rPr>
        <w:t>inculpaţilor</w:t>
      </w:r>
      <w:proofErr w:type="spellEnd"/>
      <w:r w:rsidRPr="007E0EFA">
        <w:rPr>
          <w:color w:val="000000"/>
        </w:rPr>
        <w:t xml:space="preserve"> </w:t>
      </w:r>
      <w:proofErr w:type="spellStart"/>
      <w:r w:rsidRPr="007E0EFA">
        <w:rPr>
          <w:color w:val="000000"/>
        </w:rPr>
        <w:t>şi</w:t>
      </w:r>
      <w:proofErr w:type="spellEnd"/>
      <w:r w:rsidRPr="007E0EFA">
        <w:rPr>
          <w:color w:val="000000"/>
        </w:rPr>
        <w:t xml:space="preserve"> a interpretului de limbă maghiară, copiile </w:t>
      </w:r>
      <w:proofErr w:type="spellStart"/>
      <w:r w:rsidRPr="007E0EFA">
        <w:rPr>
          <w:color w:val="000000"/>
        </w:rPr>
        <w:t>cărţilor</w:t>
      </w:r>
      <w:proofErr w:type="spellEnd"/>
      <w:r w:rsidRPr="007E0EFA">
        <w:rPr>
          <w:color w:val="000000"/>
        </w:rPr>
        <w:t xml:space="preserve"> de identitate fiind </w:t>
      </w:r>
      <w:proofErr w:type="spellStart"/>
      <w:r w:rsidRPr="007E0EFA">
        <w:rPr>
          <w:color w:val="000000"/>
        </w:rPr>
        <w:t>ataşate</w:t>
      </w:r>
      <w:proofErr w:type="spellEnd"/>
      <w:r w:rsidRPr="007E0EFA">
        <w:rPr>
          <w:color w:val="000000"/>
        </w:rPr>
        <w:t xml:space="preserve"> la dosar.</w:t>
      </w:r>
    </w:p>
    <w:p w:rsidR="007E0EFA" w:rsidRPr="007E0EFA" w:rsidRDefault="007E0EFA" w:rsidP="007E0EFA">
      <w:pPr>
        <w:ind w:left="-540" w:right="-514" w:firstLine="540"/>
        <w:contextualSpacing/>
        <w:jc w:val="both"/>
      </w:pPr>
      <w:r w:rsidRPr="007E0EFA">
        <w:t xml:space="preserve">Cu </w:t>
      </w:r>
      <w:proofErr w:type="spellStart"/>
      <w:r w:rsidRPr="007E0EFA">
        <w:t>încuviinţarea</w:t>
      </w:r>
      <w:proofErr w:type="spellEnd"/>
      <w:r w:rsidRPr="007E0EFA">
        <w:t xml:space="preserve"> </w:t>
      </w:r>
      <w:proofErr w:type="spellStart"/>
      <w:r w:rsidRPr="007E0EFA">
        <w:t>instanţei</w:t>
      </w:r>
      <w:proofErr w:type="spellEnd"/>
      <w:r w:rsidRPr="007E0EFA">
        <w:t xml:space="preserve">, apărătorul ales al inculpatului </w:t>
      </w:r>
      <w:r w:rsidR="00B379DD">
        <w:t>X2</w:t>
      </w:r>
      <w:r w:rsidRPr="007E0EFA">
        <w:t xml:space="preserve">a depus la dosar motivele </w:t>
      </w:r>
      <w:proofErr w:type="spellStart"/>
      <w:r w:rsidRPr="007E0EFA">
        <w:t>contestaţiei</w:t>
      </w:r>
      <w:proofErr w:type="spellEnd"/>
      <w:r w:rsidRPr="007E0EFA">
        <w:t xml:space="preserve">.  </w:t>
      </w:r>
    </w:p>
    <w:p w:rsidR="007E0EFA" w:rsidRPr="007E0EFA" w:rsidRDefault="007E0EFA" w:rsidP="007E0EFA">
      <w:pPr>
        <w:ind w:left="-540" w:right="-514" w:firstLine="540"/>
        <w:contextualSpacing/>
        <w:jc w:val="both"/>
        <w:rPr>
          <w:i/>
        </w:rPr>
      </w:pPr>
      <w:r w:rsidRPr="007E0EFA">
        <w:rPr>
          <w:i/>
        </w:rPr>
        <w:t xml:space="preserve">Nemaifiind alte cereri de formulat sau </w:t>
      </w:r>
      <w:proofErr w:type="spellStart"/>
      <w:r w:rsidRPr="007E0EFA">
        <w:rPr>
          <w:i/>
        </w:rPr>
        <w:t>excepţii</w:t>
      </w:r>
      <w:proofErr w:type="spellEnd"/>
      <w:r w:rsidRPr="007E0EFA">
        <w:rPr>
          <w:i/>
        </w:rPr>
        <w:t xml:space="preserve"> de ridicat, Înalta Curte a constatat cauza în stare de judecată </w:t>
      </w:r>
      <w:proofErr w:type="spellStart"/>
      <w:r w:rsidRPr="007E0EFA">
        <w:rPr>
          <w:i/>
        </w:rPr>
        <w:t>şi</w:t>
      </w:r>
      <w:proofErr w:type="spellEnd"/>
      <w:r w:rsidRPr="007E0EFA">
        <w:rPr>
          <w:i/>
        </w:rPr>
        <w:t xml:space="preserve"> a acordat cuvântul în dezbateri.</w:t>
      </w:r>
    </w:p>
    <w:p w:rsidR="007E0EFA" w:rsidRPr="007E0EFA" w:rsidRDefault="007E0EFA" w:rsidP="007E0EFA">
      <w:pPr>
        <w:ind w:left="-540" w:right="-514" w:firstLine="540"/>
        <w:contextualSpacing/>
        <w:jc w:val="both"/>
      </w:pPr>
      <w:r w:rsidRPr="007E0EFA">
        <w:rPr>
          <w:i/>
        </w:rPr>
        <w:t xml:space="preserve">Apărătorul ales al contestatorului inculpat </w:t>
      </w:r>
      <w:r w:rsidR="00B379DD">
        <w:rPr>
          <w:i/>
        </w:rPr>
        <w:t>X1</w:t>
      </w:r>
      <w:r w:rsidRPr="007E0EFA">
        <w:rPr>
          <w:i/>
        </w:rPr>
        <w:t xml:space="preserve">, </w:t>
      </w:r>
      <w:r w:rsidRPr="007E0EFA">
        <w:t xml:space="preserve">având cuvântul, a solicitat să se aibă în vedere modul în care, în concret, au fost respectate drepturile procesuale ale inculpatului, în sensul că din momentul în care a solicitat dosarul la studiu până în momentul în care i-a fost pus la </w:t>
      </w:r>
      <w:proofErr w:type="spellStart"/>
      <w:r w:rsidRPr="007E0EFA">
        <w:t>dispoziţie</w:t>
      </w:r>
      <w:proofErr w:type="spellEnd"/>
      <w:r w:rsidRPr="007E0EFA">
        <w:t xml:space="preserve"> au trecut mai multe săptămâni, faptul că a fost privat de dreptul de a solicita contraexpertiză </w:t>
      </w:r>
      <w:proofErr w:type="spellStart"/>
      <w:r w:rsidRPr="007E0EFA">
        <w:t>şi</w:t>
      </w:r>
      <w:proofErr w:type="spellEnd"/>
      <w:r w:rsidRPr="007E0EFA">
        <w:t xml:space="preserve"> de a cere lămuriri suplimentare expertului, dar </w:t>
      </w:r>
      <w:proofErr w:type="spellStart"/>
      <w:r w:rsidRPr="007E0EFA">
        <w:t>şi</w:t>
      </w:r>
      <w:proofErr w:type="spellEnd"/>
      <w:r w:rsidRPr="007E0EFA">
        <w:t xml:space="preserve"> faptul că nu a putut să ia </w:t>
      </w:r>
      <w:proofErr w:type="spellStart"/>
      <w:r w:rsidRPr="007E0EFA">
        <w:t>cunoştinţă</w:t>
      </w:r>
      <w:proofErr w:type="spellEnd"/>
      <w:r w:rsidRPr="007E0EFA">
        <w:t xml:space="preserve"> de </w:t>
      </w:r>
      <w:proofErr w:type="spellStart"/>
      <w:r w:rsidRPr="007E0EFA">
        <w:t>conţinutul</w:t>
      </w:r>
      <w:proofErr w:type="spellEnd"/>
      <w:r w:rsidRPr="007E0EFA">
        <w:t xml:space="preserve"> rapoartelor de specialitate, </w:t>
      </w:r>
      <w:proofErr w:type="spellStart"/>
      <w:r w:rsidRPr="007E0EFA">
        <w:t>deşi</w:t>
      </w:r>
      <w:proofErr w:type="spellEnd"/>
      <w:r w:rsidRPr="007E0EFA">
        <w:t xml:space="preserve"> i s-a comunicat că urmează a-i fi aduse la </w:t>
      </w:r>
      <w:proofErr w:type="spellStart"/>
      <w:r w:rsidRPr="007E0EFA">
        <w:t>cunoştinţă</w:t>
      </w:r>
      <w:proofErr w:type="spellEnd"/>
      <w:r w:rsidRPr="007E0EFA">
        <w:t xml:space="preserve">.  </w:t>
      </w:r>
    </w:p>
    <w:p w:rsidR="007E0EFA" w:rsidRPr="007E0EFA" w:rsidRDefault="007E0EFA" w:rsidP="007E0EFA">
      <w:pPr>
        <w:ind w:left="-540" w:right="-514" w:firstLine="540"/>
        <w:contextualSpacing/>
        <w:jc w:val="both"/>
      </w:pPr>
      <w:r w:rsidRPr="007E0EFA">
        <w:t xml:space="preserve">Sub acest aspect, apărarea a solicitat excluderea probatoriului administrat în cauză cu nerespectarea dreptului la apărare, dar </w:t>
      </w:r>
      <w:proofErr w:type="spellStart"/>
      <w:r w:rsidRPr="007E0EFA">
        <w:t>şi</w:t>
      </w:r>
      <w:proofErr w:type="spellEnd"/>
      <w:r w:rsidRPr="007E0EFA">
        <w:t xml:space="preserve"> restituirea cauzei la parchet pentru remedierea anumitor </w:t>
      </w:r>
      <w:proofErr w:type="spellStart"/>
      <w:r w:rsidRPr="007E0EFA">
        <w:t>deficienţe</w:t>
      </w:r>
      <w:proofErr w:type="spellEnd"/>
      <w:r w:rsidRPr="007E0EFA">
        <w:t xml:space="preserve">, respectiv faptul că nu au fost </w:t>
      </w:r>
      <w:proofErr w:type="spellStart"/>
      <w:r w:rsidRPr="007E0EFA">
        <w:t>menţionaţi</w:t>
      </w:r>
      <w:proofErr w:type="spellEnd"/>
      <w:r w:rsidRPr="007E0EFA">
        <w:t xml:space="preserve"> în rechizitoriu </w:t>
      </w:r>
      <w:proofErr w:type="spellStart"/>
      <w:r w:rsidRPr="007E0EFA">
        <w:t>toţi</w:t>
      </w:r>
      <w:proofErr w:type="spellEnd"/>
      <w:r w:rsidRPr="007E0EFA">
        <w:t xml:space="preserve"> martorii </w:t>
      </w:r>
      <w:proofErr w:type="spellStart"/>
      <w:r w:rsidRPr="007E0EFA">
        <w:t>audiaţi</w:t>
      </w:r>
      <w:proofErr w:type="spellEnd"/>
      <w:r w:rsidRPr="007E0EFA">
        <w:t xml:space="preserve"> în cursul urmăririi penale. </w:t>
      </w:r>
    </w:p>
    <w:p w:rsidR="007E0EFA" w:rsidRPr="007E0EFA" w:rsidRDefault="007E0EFA" w:rsidP="007E0EFA">
      <w:pPr>
        <w:ind w:left="-540" w:right="-514" w:firstLine="540"/>
        <w:contextualSpacing/>
        <w:jc w:val="both"/>
      </w:pPr>
      <w:r w:rsidRPr="007E0EFA">
        <w:lastRenderedPageBreak/>
        <w:t xml:space="preserve">În continuare, apărarea a arătat că, la punctul I din motivele </w:t>
      </w:r>
      <w:proofErr w:type="spellStart"/>
      <w:r w:rsidRPr="007E0EFA">
        <w:t>contestaţiei</w:t>
      </w:r>
      <w:proofErr w:type="spellEnd"/>
      <w:r w:rsidRPr="007E0EFA">
        <w:t xml:space="preserve"> formulate în scris a făcut referire la modalitatea în care au fost </w:t>
      </w:r>
      <w:proofErr w:type="spellStart"/>
      <w:r w:rsidRPr="007E0EFA">
        <w:t>prezentaţi</w:t>
      </w:r>
      <w:proofErr w:type="spellEnd"/>
      <w:r w:rsidRPr="007E0EFA">
        <w:t xml:space="preserve"> </w:t>
      </w:r>
      <w:proofErr w:type="spellStart"/>
      <w:r w:rsidRPr="007E0EFA">
        <w:t>inculpaţii</w:t>
      </w:r>
      <w:proofErr w:type="spellEnd"/>
      <w:r w:rsidRPr="007E0EFA">
        <w:t xml:space="preserve"> </w:t>
      </w:r>
      <w:r w:rsidR="00B379DD">
        <w:t>X2</w:t>
      </w:r>
      <w:r w:rsidRPr="007E0EFA">
        <w:t xml:space="preserve">şi </w:t>
      </w:r>
      <w:r w:rsidR="00B379DD">
        <w:t>X1</w:t>
      </w:r>
      <w:r w:rsidRPr="007E0EFA">
        <w:t>şi la faptul că s-a încercat să se dea o gravitate abstractă raportat doar la limitele de pedeapsă.</w:t>
      </w:r>
    </w:p>
    <w:p w:rsidR="007E0EFA" w:rsidRPr="007E0EFA" w:rsidRDefault="007E0EFA" w:rsidP="007E0EFA">
      <w:pPr>
        <w:ind w:left="-540" w:right="-514" w:firstLine="540"/>
        <w:contextualSpacing/>
        <w:jc w:val="both"/>
      </w:pPr>
      <w:r w:rsidRPr="007E0EFA">
        <w:t xml:space="preserve">O primă neregulă a rechizitoriului constă în aceea că este descrisă drept </w:t>
      </w:r>
      <w:proofErr w:type="spellStart"/>
      <w:r w:rsidRPr="007E0EFA">
        <w:t>organizaţie</w:t>
      </w:r>
      <w:proofErr w:type="spellEnd"/>
      <w:r w:rsidRPr="007E0EFA">
        <w:t xml:space="preserve"> </w:t>
      </w:r>
      <w:proofErr w:type="spellStart"/>
      <w:r w:rsidRPr="007E0EFA">
        <w:t>infracţională</w:t>
      </w:r>
      <w:proofErr w:type="spellEnd"/>
      <w:r w:rsidRPr="007E0EFA">
        <w:t xml:space="preserve"> </w:t>
      </w:r>
      <w:proofErr w:type="spellStart"/>
      <w:r w:rsidRPr="007E0EFA">
        <w:t>Mişcarea</w:t>
      </w:r>
      <w:proofErr w:type="spellEnd"/>
      <w:r w:rsidRPr="007E0EFA">
        <w:t xml:space="preserve"> de Tineret 64 de Comitate – HVIM, fără a fi făcută o descriere exactă a structurii acesteia (cu atât mai mult cu cât se </w:t>
      </w:r>
      <w:proofErr w:type="spellStart"/>
      <w:r w:rsidRPr="007E0EFA">
        <w:t>reţine</w:t>
      </w:r>
      <w:proofErr w:type="spellEnd"/>
      <w:r w:rsidRPr="007E0EFA">
        <w:t xml:space="preserve"> că a fost compusă doar din 2 lideri), în sensul că nu sunt delimitate elementele caracteristice unei </w:t>
      </w:r>
      <w:proofErr w:type="spellStart"/>
      <w:r w:rsidRPr="007E0EFA">
        <w:t>organizaţii</w:t>
      </w:r>
      <w:proofErr w:type="spellEnd"/>
      <w:r w:rsidRPr="007E0EFA">
        <w:t xml:space="preserve"> cu un asemenea profil: identificarea tuturor membrilor, </w:t>
      </w:r>
      <w:proofErr w:type="spellStart"/>
      <w:r w:rsidRPr="007E0EFA">
        <w:t>atribuţiile</w:t>
      </w:r>
      <w:proofErr w:type="spellEnd"/>
      <w:r w:rsidRPr="007E0EFA">
        <w:t xml:space="preserve"> fiecărui membru, organizarea ierarhică exactă cu </w:t>
      </w:r>
      <w:proofErr w:type="spellStart"/>
      <w:r w:rsidRPr="007E0EFA">
        <w:t>atribuţii</w:t>
      </w:r>
      <w:proofErr w:type="spellEnd"/>
      <w:r w:rsidRPr="007E0EFA">
        <w:t xml:space="preserve"> de </w:t>
      </w:r>
      <w:proofErr w:type="spellStart"/>
      <w:r w:rsidRPr="007E0EFA">
        <w:t>execuţie</w:t>
      </w:r>
      <w:proofErr w:type="spellEnd"/>
      <w:r w:rsidRPr="007E0EFA">
        <w:t xml:space="preserve"> a directivelor date de către conducători, modul concret de </w:t>
      </w:r>
      <w:proofErr w:type="spellStart"/>
      <w:r w:rsidRPr="007E0EFA">
        <w:t>finanţare</w:t>
      </w:r>
      <w:proofErr w:type="spellEnd"/>
      <w:r w:rsidRPr="007E0EFA">
        <w:t xml:space="preserve">, sarcinile fiecăruia în realizarea „obiectivelor revizionist-separatiste”, jumătate din rechizitoriu fiind un album </w:t>
      </w:r>
      <w:proofErr w:type="spellStart"/>
      <w:r w:rsidRPr="007E0EFA">
        <w:t>foto</w:t>
      </w:r>
      <w:proofErr w:type="spellEnd"/>
      <w:r w:rsidRPr="007E0EFA">
        <w:t xml:space="preserve"> prin care, practic, inculpatul </w:t>
      </w:r>
      <w:proofErr w:type="spellStart"/>
      <w:r w:rsidRPr="007E0EFA">
        <w:t>înţelege</w:t>
      </w:r>
      <w:proofErr w:type="spellEnd"/>
      <w:r w:rsidRPr="007E0EFA">
        <w:t xml:space="preserve"> că i se impută „fapte petrecute înainte ca el să se nască”. A arătat că în rechizitoriu se </w:t>
      </w:r>
      <w:proofErr w:type="spellStart"/>
      <w:r w:rsidRPr="007E0EFA">
        <w:t>vorbeşte</w:t>
      </w:r>
      <w:proofErr w:type="spellEnd"/>
      <w:r w:rsidRPr="007E0EFA">
        <w:t xml:space="preserve"> despre acte de </w:t>
      </w:r>
      <w:proofErr w:type="spellStart"/>
      <w:r w:rsidRPr="007E0EFA">
        <w:t>violenţă</w:t>
      </w:r>
      <w:proofErr w:type="spellEnd"/>
      <w:r w:rsidRPr="007E0EFA">
        <w:t xml:space="preserve"> îndreptate împotriva etnicilor români </w:t>
      </w:r>
      <w:proofErr w:type="spellStart"/>
      <w:r w:rsidRPr="007E0EFA">
        <w:t>şi</w:t>
      </w:r>
      <w:proofErr w:type="spellEnd"/>
      <w:r w:rsidRPr="007E0EFA">
        <w:t xml:space="preserve"> a bunurilor acestora, fără să se precizeze cum au fost </w:t>
      </w:r>
      <w:proofErr w:type="spellStart"/>
      <w:r w:rsidRPr="007E0EFA">
        <w:t>săvârşite</w:t>
      </w:r>
      <w:proofErr w:type="spellEnd"/>
      <w:r w:rsidRPr="007E0EFA">
        <w:t xml:space="preserve">. De asemenea, se </w:t>
      </w:r>
      <w:proofErr w:type="spellStart"/>
      <w:r w:rsidRPr="007E0EFA">
        <w:t>vorbeşte</w:t>
      </w:r>
      <w:proofErr w:type="spellEnd"/>
      <w:r w:rsidRPr="007E0EFA">
        <w:t xml:space="preserve"> generic despre un dispozitiv explozibil improvizat care nu a existat decât în momentul în care a fost creat de către lucrătorii Brigăzii ANTITERO, </w:t>
      </w:r>
      <w:proofErr w:type="spellStart"/>
      <w:r w:rsidRPr="007E0EFA">
        <w:t>specializaţi</w:t>
      </w:r>
      <w:proofErr w:type="spellEnd"/>
      <w:r w:rsidRPr="007E0EFA">
        <w:t xml:space="preserve"> în material exploziv, la experimentul judiciar. </w:t>
      </w:r>
      <w:proofErr w:type="spellStart"/>
      <w:r w:rsidRPr="007E0EFA">
        <w:t>Faţă</w:t>
      </w:r>
      <w:proofErr w:type="spellEnd"/>
      <w:r w:rsidRPr="007E0EFA">
        <w:t xml:space="preserve"> de aceste motive, a solicitat excluderea acestor </w:t>
      </w:r>
      <w:proofErr w:type="spellStart"/>
      <w:r w:rsidRPr="007E0EFA">
        <w:t>afirmaţii</w:t>
      </w:r>
      <w:proofErr w:type="spellEnd"/>
      <w:r w:rsidRPr="007E0EFA">
        <w:t xml:space="preserve">. </w:t>
      </w:r>
    </w:p>
    <w:p w:rsidR="007E0EFA" w:rsidRPr="007E0EFA" w:rsidRDefault="007E0EFA" w:rsidP="007E0EFA">
      <w:pPr>
        <w:ind w:left="-540" w:right="-514" w:firstLine="540"/>
        <w:contextualSpacing/>
        <w:jc w:val="both"/>
      </w:pPr>
      <w:r w:rsidRPr="007E0EFA">
        <w:t xml:space="preserve">A solicitat să se constate neregularitatea actului de sesizare a </w:t>
      </w:r>
      <w:proofErr w:type="spellStart"/>
      <w:r w:rsidRPr="007E0EFA">
        <w:t>instanţei</w:t>
      </w:r>
      <w:proofErr w:type="spellEnd"/>
      <w:r w:rsidRPr="007E0EFA">
        <w:t xml:space="preserve"> întrucât acesta a fost întocmit cu nerespectarea prevederilor art. 328 Cod de procedură penală, în sensul că faptele de care este acuzat inculpatul  </w:t>
      </w:r>
      <w:r w:rsidR="00B379DD">
        <w:t>X1</w:t>
      </w:r>
      <w:r w:rsidRPr="007E0EFA">
        <w:t xml:space="preserve">nu sunt clar </w:t>
      </w:r>
      <w:proofErr w:type="spellStart"/>
      <w:r w:rsidRPr="007E0EFA">
        <w:t>şi</w:t>
      </w:r>
      <w:proofErr w:type="spellEnd"/>
      <w:r w:rsidRPr="007E0EFA">
        <w:t xml:space="preserve"> riguros descrise din punct de vedere al laturii subiective </w:t>
      </w:r>
      <w:proofErr w:type="spellStart"/>
      <w:r w:rsidRPr="007E0EFA">
        <w:t>şi</w:t>
      </w:r>
      <w:proofErr w:type="spellEnd"/>
      <w:r w:rsidRPr="007E0EFA">
        <w:t xml:space="preserve"> nici din punct de vedere al analizării </w:t>
      </w:r>
      <w:proofErr w:type="spellStart"/>
      <w:r w:rsidRPr="007E0EFA">
        <w:t>conţinutului</w:t>
      </w:r>
      <w:proofErr w:type="spellEnd"/>
      <w:r w:rsidRPr="007E0EFA">
        <w:t xml:space="preserve"> tentativei, nearătându-se în mod concret, juridic care au fost cauzele care au împiedicat punerea în executare a </w:t>
      </w:r>
      <w:proofErr w:type="spellStart"/>
      <w:r w:rsidRPr="007E0EFA">
        <w:t>rezoluţiei</w:t>
      </w:r>
      <w:proofErr w:type="spellEnd"/>
      <w:r w:rsidRPr="007E0EFA">
        <w:t xml:space="preserve"> </w:t>
      </w:r>
      <w:proofErr w:type="spellStart"/>
      <w:r w:rsidRPr="007E0EFA">
        <w:t>infracţionale</w:t>
      </w:r>
      <w:proofErr w:type="spellEnd"/>
      <w:r w:rsidRPr="007E0EFA">
        <w:t xml:space="preserve"> a unei </w:t>
      </w:r>
      <w:proofErr w:type="spellStart"/>
      <w:r w:rsidRPr="007E0EFA">
        <w:t>infracţiuni</w:t>
      </w:r>
      <w:proofErr w:type="spellEnd"/>
      <w:r w:rsidRPr="007E0EFA">
        <w:t xml:space="preserve"> de rezultat. Pentru acest motiv, a apreciat că se impune restituirea cauzei la procuror în vederea refacerii urmăririi penale, în vederea garantării dreptului la un proces echitabil. A făcut trimitere </w:t>
      </w:r>
      <w:proofErr w:type="spellStart"/>
      <w:r w:rsidRPr="007E0EFA">
        <w:t>şi</w:t>
      </w:r>
      <w:proofErr w:type="spellEnd"/>
      <w:r w:rsidRPr="007E0EFA">
        <w:t xml:space="preserve"> la </w:t>
      </w:r>
      <w:proofErr w:type="spellStart"/>
      <w:r w:rsidRPr="007E0EFA">
        <w:t>jurisprudenţa</w:t>
      </w:r>
      <w:proofErr w:type="spellEnd"/>
      <w:r w:rsidRPr="007E0EFA">
        <w:t xml:space="preserve"> </w:t>
      </w:r>
      <w:proofErr w:type="spellStart"/>
      <w:r w:rsidRPr="007E0EFA">
        <w:t>Curţii</w:t>
      </w:r>
      <w:proofErr w:type="spellEnd"/>
      <w:r w:rsidRPr="007E0EFA">
        <w:t xml:space="preserve"> Europene a Drepturilor Omului, care în numeroase cauze (</w:t>
      </w:r>
      <w:proofErr w:type="spellStart"/>
      <w:r w:rsidRPr="007E0EFA">
        <w:t>Kamasinski</w:t>
      </w:r>
      <w:proofErr w:type="spellEnd"/>
      <w:r w:rsidRPr="007E0EFA">
        <w:t xml:space="preserve"> contra Austriei, </w:t>
      </w:r>
      <w:proofErr w:type="spellStart"/>
      <w:r w:rsidRPr="007E0EFA">
        <w:t>Mattoccia</w:t>
      </w:r>
      <w:proofErr w:type="spellEnd"/>
      <w:r w:rsidRPr="007E0EFA">
        <w:t xml:space="preserve"> contra Italiei, </w:t>
      </w:r>
      <w:proofErr w:type="spellStart"/>
      <w:r w:rsidRPr="007E0EFA">
        <w:t>Zaicevs</w:t>
      </w:r>
      <w:proofErr w:type="spellEnd"/>
      <w:r w:rsidRPr="007E0EFA">
        <w:t xml:space="preserve"> contra Letoniei) a statuat că potrivit </w:t>
      </w:r>
      <w:proofErr w:type="spellStart"/>
      <w:r w:rsidRPr="007E0EFA">
        <w:t>dispoziţiilor</w:t>
      </w:r>
      <w:proofErr w:type="spellEnd"/>
      <w:r w:rsidRPr="007E0EFA">
        <w:t xml:space="preserve"> art. 6 pct. 3 din </w:t>
      </w:r>
      <w:proofErr w:type="spellStart"/>
      <w:r w:rsidRPr="007E0EFA">
        <w:t>Convenţie</w:t>
      </w:r>
      <w:proofErr w:type="spellEnd"/>
      <w:r w:rsidRPr="007E0EFA">
        <w:t xml:space="preserve"> este necesar ca inculpatului să-i fie furnizate suficiente </w:t>
      </w:r>
      <w:proofErr w:type="spellStart"/>
      <w:r w:rsidRPr="007E0EFA">
        <w:t>informaţii</w:t>
      </w:r>
      <w:proofErr w:type="spellEnd"/>
      <w:r w:rsidRPr="007E0EFA">
        <w:t xml:space="preserve"> în </w:t>
      </w:r>
      <w:proofErr w:type="spellStart"/>
      <w:r w:rsidRPr="007E0EFA">
        <w:t>privinţa</w:t>
      </w:r>
      <w:proofErr w:type="spellEnd"/>
      <w:r w:rsidRPr="007E0EFA">
        <w:t xml:space="preserve"> </w:t>
      </w:r>
      <w:proofErr w:type="spellStart"/>
      <w:r w:rsidRPr="007E0EFA">
        <w:t>acuzaţiei</w:t>
      </w:r>
      <w:proofErr w:type="spellEnd"/>
      <w:r w:rsidRPr="007E0EFA">
        <w:t xml:space="preserve">  pentru a putea să-</w:t>
      </w:r>
      <w:proofErr w:type="spellStart"/>
      <w:r w:rsidRPr="007E0EFA">
        <w:t>şi</w:t>
      </w:r>
      <w:proofErr w:type="spellEnd"/>
      <w:r w:rsidRPr="007E0EFA">
        <w:t xml:space="preserve"> realizeze o apărare efectivă. A arătat că în data de 22.03.2016 s-a dispus schimbarea încadrării juridice a faptelor, însă inculpatul nu a fost audiat cu privire la </w:t>
      </w:r>
      <w:proofErr w:type="spellStart"/>
      <w:r w:rsidRPr="007E0EFA">
        <w:t>situaţia</w:t>
      </w:r>
      <w:proofErr w:type="spellEnd"/>
      <w:r w:rsidRPr="007E0EFA">
        <w:t xml:space="preserve"> de fapt </w:t>
      </w:r>
      <w:proofErr w:type="spellStart"/>
      <w:r w:rsidRPr="007E0EFA">
        <w:t>reţinută</w:t>
      </w:r>
      <w:proofErr w:type="spellEnd"/>
      <w:r w:rsidRPr="007E0EFA">
        <w:t xml:space="preserve"> prin noua încadrare juridică, fiind doar audiat cu privire la o chestiune pe care a discutat-o cu </w:t>
      </w:r>
      <w:proofErr w:type="spellStart"/>
      <w:r w:rsidRPr="007E0EFA">
        <w:t>soţia</w:t>
      </w:r>
      <w:proofErr w:type="spellEnd"/>
      <w:r w:rsidRPr="007E0EFA">
        <w:t xml:space="preserve"> sa la telefon </w:t>
      </w:r>
      <w:proofErr w:type="spellStart"/>
      <w:r w:rsidRPr="007E0EFA">
        <w:t>şi</w:t>
      </w:r>
      <w:proofErr w:type="spellEnd"/>
      <w:r w:rsidRPr="007E0EFA">
        <w:t xml:space="preserve"> i s-a cerut să dea </w:t>
      </w:r>
      <w:proofErr w:type="spellStart"/>
      <w:r w:rsidRPr="007E0EFA">
        <w:t>explicaţii</w:t>
      </w:r>
      <w:proofErr w:type="spellEnd"/>
      <w:r w:rsidRPr="007E0EFA">
        <w:t xml:space="preserve"> cu privire la </w:t>
      </w:r>
      <w:proofErr w:type="spellStart"/>
      <w:r w:rsidRPr="007E0EFA">
        <w:t>nişte</w:t>
      </w:r>
      <w:proofErr w:type="spellEnd"/>
      <w:r w:rsidRPr="007E0EFA">
        <w:t xml:space="preserve"> obiecte de pe o </w:t>
      </w:r>
      <w:proofErr w:type="spellStart"/>
      <w:r w:rsidRPr="007E0EFA">
        <w:t>planşă</w:t>
      </w:r>
      <w:proofErr w:type="spellEnd"/>
      <w:r w:rsidRPr="007E0EFA">
        <w:t xml:space="preserve"> </w:t>
      </w:r>
      <w:proofErr w:type="spellStart"/>
      <w:r w:rsidRPr="007E0EFA">
        <w:t>foto</w:t>
      </w:r>
      <w:proofErr w:type="spellEnd"/>
      <w:r w:rsidRPr="007E0EFA">
        <w:t xml:space="preserve">. </w:t>
      </w:r>
    </w:p>
    <w:p w:rsidR="007E0EFA" w:rsidRPr="007E0EFA" w:rsidRDefault="007E0EFA" w:rsidP="007E0EFA">
      <w:pPr>
        <w:ind w:left="-540" w:right="-514" w:firstLine="540"/>
        <w:contextualSpacing/>
        <w:jc w:val="both"/>
      </w:pPr>
      <w:r w:rsidRPr="007E0EFA">
        <w:t xml:space="preserve">A solicitat excluderea din materialul probator a înregistrării din data de 10 octombrie 2015 întrucât nu rezultă din probele administrate în cauză mijlocul tehnic prin care această înregistrare a fost făcută </w:t>
      </w:r>
      <w:proofErr w:type="spellStart"/>
      <w:r w:rsidRPr="007E0EFA">
        <w:t>şi</w:t>
      </w:r>
      <w:proofErr w:type="spellEnd"/>
      <w:r w:rsidRPr="007E0EFA">
        <w:t xml:space="preserve"> nici </w:t>
      </w:r>
      <w:proofErr w:type="spellStart"/>
      <w:r w:rsidRPr="007E0EFA">
        <w:t>locaţia</w:t>
      </w:r>
      <w:proofErr w:type="spellEnd"/>
      <w:r w:rsidRPr="007E0EFA">
        <w:t xml:space="preserve">.  În acest sens, a apreciat că se impune </w:t>
      </w:r>
      <w:proofErr w:type="spellStart"/>
      <w:r w:rsidRPr="007E0EFA">
        <w:t>sancţionarea</w:t>
      </w:r>
      <w:proofErr w:type="spellEnd"/>
      <w:r w:rsidRPr="007E0EFA">
        <w:t xml:space="preserve"> actului de sesizare prin prisma prev. art. 136 Cod de procedură penală în ceea ce </w:t>
      </w:r>
      <w:proofErr w:type="spellStart"/>
      <w:r w:rsidRPr="007E0EFA">
        <w:t>priveşte</w:t>
      </w:r>
      <w:proofErr w:type="spellEnd"/>
      <w:r w:rsidRPr="007E0EFA">
        <w:t xml:space="preserve"> modalitatea de identificare a vocilor din înregistrarea audio sau video, dar </w:t>
      </w:r>
      <w:proofErr w:type="spellStart"/>
      <w:r w:rsidRPr="007E0EFA">
        <w:t>şi</w:t>
      </w:r>
      <w:proofErr w:type="spellEnd"/>
      <w:r w:rsidRPr="007E0EFA">
        <w:t xml:space="preserve"> în ceea ce </w:t>
      </w:r>
      <w:proofErr w:type="spellStart"/>
      <w:r w:rsidRPr="007E0EFA">
        <w:t>priveşte</w:t>
      </w:r>
      <w:proofErr w:type="spellEnd"/>
      <w:r w:rsidRPr="007E0EFA">
        <w:t xml:space="preserve"> respectarea prev. art. 134 Cod de procedură penală. În </w:t>
      </w:r>
      <w:proofErr w:type="spellStart"/>
      <w:r w:rsidRPr="007E0EFA">
        <w:t>susţinerea</w:t>
      </w:r>
      <w:proofErr w:type="spellEnd"/>
      <w:r w:rsidRPr="007E0EFA">
        <w:t xml:space="preserve"> acestei solicitări, a învederat </w:t>
      </w:r>
      <w:proofErr w:type="spellStart"/>
      <w:r w:rsidRPr="007E0EFA">
        <w:t>şi</w:t>
      </w:r>
      <w:proofErr w:type="spellEnd"/>
      <w:r w:rsidRPr="007E0EFA">
        <w:t xml:space="preserve"> faptul că raportat la prev. art.139 pct. 3 Cod de procedură penală, nu i-a fost comunicat inculpatului, pentru a i se garanta dreptul la apărare în mod efectiv, dacă această înregistrare este considerată mijloc de probă privind propriile convorbiri purtate de către colaborator cu </w:t>
      </w:r>
      <w:proofErr w:type="spellStart"/>
      <w:r w:rsidRPr="007E0EFA">
        <w:t>terţii</w:t>
      </w:r>
      <w:proofErr w:type="spellEnd"/>
      <w:r w:rsidRPr="007E0EFA">
        <w:t xml:space="preserve"> sau care a fost în concret modalitatea de </w:t>
      </w:r>
      <w:proofErr w:type="spellStart"/>
      <w:r w:rsidRPr="007E0EFA">
        <w:t>obţinere</w:t>
      </w:r>
      <w:proofErr w:type="spellEnd"/>
      <w:r w:rsidRPr="007E0EFA">
        <w:t xml:space="preserve"> a acestei înregistrări respectându-se în mod strict prevederile legale în materie.</w:t>
      </w:r>
    </w:p>
    <w:p w:rsidR="007E0EFA" w:rsidRPr="007E0EFA" w:rsidRDefault="007E0EFA" w:rsidP="007E0EFA">
      <w:pPr>
        <w:ind w:left="-540" w:right="-514" w:firstLine="540"/>
        <w:contextualSpacing/>
        <w:jc w:val="both"/>
      </w:pPr>
      <w:r w:rsidRPr="007E0EFA">
        <w:t xml:space="preserve">Totodată, a solicitat să se aibă în vedere faptul că nu i s-a comunicat inculpatului </w:t>
      </w:r>
      <w:proofErr w:type="spellStart"/>
      <w:r w:rsidRPr="007E0EFA">
        <w:t>conţinutul</w:t>
      </w:r>
      <w:proofErr w:type="spellEnd"/>
      <w:r w:rsidRPr="007E0EFA">
        <w:t xml:space="preserve"> experimentului judiciar dispus </w:t>
      </w:r>
      <w:proofErr w:type="spellStart"/>
      <w:r w:rsidRPr="007E0EFA">
        <w:t>şi</w:t>
      </w:r>
      <w:proofErr w:type="spellEnd"/>
      <w:r w:rsidRPr="007E0EFA">
        <w:t xml:space="preserve"> nici raportul de constatare, </w:t>
      </w:r>
      <w:proofErr w:type="spellStart"/>
      <w:r w:rsidRPr="007E0EFA">
        <w:t>deşi</w:t>
      </w:r>
      <w:proofErr w:type="spellEnd"/>
      <w:r w:rsidRPr="007E0EFA">
        <w:t xml:space="preserve"> în referatul cu propunere de prelungirea arestării preventive din data de 18 februarie 2016 procurorul de caz a </w:t>
      </w:r>
      <w:proofErr w:type="spellStart"/>
      <w:r w:rsidRPr="007E0EFA">
        <w:t>susţinut</w:t>
      </w:r>
      <w:proofErr w:type="spellEnd"/>
      <w:r w:rsidRPr="007E0EFA">
        <w:t xml:space="preserve"> că  urmează să se aducă la </w:t>
      </w:r>
      <w:proofErr w:type="spellStart"/>
      <w:r w:rsidRPr="007E0EFA">
        <w:t>cunoştinţa</w:t>
      </w:r>
      <w:proofErr w:type="spellEnd"/>
      <w:r w:rsidRPr="007E0EFA">
        <w:t xml:space="preserve"> </w:t>
      </w:r>
      <w:proofErr w:type="spellStart"/>
      <w:r w:rsidRPr="007E0EFA">
        <w:t>inculpaţilor</w:t>
      </w:r>
      <w:proofErr w:type="spellEnd"/>
      <w:r w:rsidRPr="007E0EFA">
        <w:t xml:space="preserve"> rezultatele </w:t>
      </w:r>
      <w:proofErr w:type="spellStart"/>
      <w:r w:rsidRPr="007E0EFA">
        <w:t>obţinute</w:t>
      </w:r>
      <w:proofErr w:type="spellEnd"/>
      <w:r w:rsidRPr="007E0EFA">
        <w:t xml:space="preserve"> în urma finalizării </w:t>
      </w:r>
      <w:proofErr w:type="spellStart"/>
      <w:r w:rsidRPr="007E0EFA">
        <w:t>percheziţiilor</w:t>
      </w:r>
      <w:proofErr w:type="spellEnd"/>
      <w:r w:rsidRPr="007E0EFA">
        <w:t xml:space="preserve"> informatice, a experimentului judiciar, respectiv raportul de constatare </w:t>
      </w:r>
      <w:proofErr w:type="spellStart"/>
      <w:r w:rsidRPr="007E0EFA">
        <w:t>tehnico-ştiinţifică</w:t>
      </w:r>
      <w:proofErr w:type="spellEnd"/>
      <w:r w:rsidRPr="007E0EFA">
        <w:t xml:space="preserve">, însă acest lucru nu s-a întâmplat. Mai mult, apărarea a văzut în presă fragmente din aceste </w:t>
      </w:r>
      <w:proofErr w:type="spellStart"/>
      <w:r w:rsidRPr="007E0EFA">
        <w:t>documentaţii</w:t>
      </w:r>
      <w:proofErr w:type="spellEnd"/>
      <w:r w:rsidRPr="007E0EFA">
        <w:t xml:space="preserve"> de specialitate, lucru care este inacceptabil. A arătat că la termenul de judecată din 16 iulie 2016 procurorul a </w:t>
      </w:r>
      <w:proofErr w:type="spellStart"/>
      <w:r w:rsidRPr="007E0EFA">
        <w:t>susţinut</w:t>
      </w:r>
      <w:proofErr w:type="spellEnd"/>
      <w:r w:rsidRPr="007E0EFA">
        <w:t xml:space="preserve"> că apărarea a formulat trei </w:t>
      </w:r>
      <w:proofErr w:type="spellStart"/>
      <w:r w:rsidRPr="007E0EFA">
        <w:t>obiecţiuni</w:t>
      </w:r>
      <w:proofErr w:type="spellEnd"/>
      <w:r w:rsidRPr="007E0EFA">
        <w:t xml:space="preserve"> la expertiza efectuată în cauză din care două au fost admise, or,  apărarea nu a formulat </w:t>
      </w:r>
      <w:proofErr w:type="spellStart"/>
      <w:r w:rsidRPr="007E0EFA">
        <w:t>obiecţiuni</w:t>
      </w:r>
      <w:proofErr w:type="spellEnd"/>
      <w:r w:rsidRPr="007E0EFA">
        <w:t xml:space="preserve">, ci a formulat 3 obiective la care a solicitat să se răspundă în cadrul experimentului judiciar. </w:t>
      </w:r>
    </w:p>
    <w:p w:rsidR="007E0EFA" w:rsidRPr="007E0EFA" w:rsidRDefault="007E0EFA" w:rsidP="007E0EFA">
      <w:pPr>
        <w:ind w:left="-540" w:right="-514" w:firstLine="540"/>
        <w:contextualSpacing/>
        <w:jc w:val="both"/>
      </w:pPr>
      <w:r w:rsidRPr="007E0EFA">
        <w:lastRenderedPageBreak/>
        <w:t xml:space="preserve"> Cu privire la modul în care a fost efectuat experimentul judiciar, a solicitat să se aibă în vedere faptul că procurorul de caz a </w:t>
      </w:r>
      <w:proofErr w:type="spellStart"/>
      <w:r w:rsidRPr="007E0EFA">
        <w:t>menţionat</w:t>
      </w:r>
      <w:proofErr w:type="spellEnd"/>
      <w:r w:rsidRPr="007E0EFA">
        <w:t xml:space="preserve"> că teza probatorie pentru realizarea acestui experiment o reprezintă respectarea scenariului din </w:t>
      </w:r>
      <w:proofErr w:type="spellStart"/>
      <w:r w:rsidRPr="007E0EFA">
        <w:t>discuţia</w:t>
      </w:r>
      <w:proofErr w:type="spellEnd"/>
      <w:r w:rsidRPr="007E0EFA">
        <w:t xml:space="preserve"> purtată în data de 10.10.2015, or, acest lucru nu a fost respectat. A </w:t>
      </w:r>
      <w:proofErr w:type="spellStart"/>
      <w:r w:rsidRPr="007E0EFA">
        <w:t>susţinut</w:t>
      </w:r>
      <w:proofErr w:type="spellEnd"/>
      <w:r w:rsidRPr="007E0EFA">
        <w:t xml:space="preserve"> că din stenograma </w:t>
      </w:r>
      <w:proofErr w:type="spellStart"/>
      <w:r w:rsidRPr="007E0EFA">
        <w:t>discuţiei</w:t>
      </w:r>
      <w:proofErr w:type="spellEnd"/>
      <w:r w:rsidRPr="007E0EFA">
        <w:t xml:space="preserve"> nu reiese ipoteza de a fi amestecate </w:t>
      </w:r>
      <w:proofErr w:type="spellStart"/>
      <w:r w:rsidRPr="007E0EFA">
        <w:t>substanţele</w:t>
      </w:r>
      <w:proofErr w:type="spellEnd"/>
      <w:r w:rsidRPr="007E0EFA">
        <w:t xml:space="preserve"> rezultate din dezmembrarea artificiilor </w:t>
      </w:r>
      <w:proofErr w:type="spellStart"/>
      <w:r w:rsidRPr="007E0EFA">
        <w:t>şi</w:t>
      </w:r>
      <w:proofErr w:type="spellEnd"/>
      <w:r w:rsidRPr="007E0EFA">
        <w:t xml:space="preserve"> petardelor </w:t>
      </w:r>
      <w:proofErr w:type="spellStart"/>
      <w:r w:rsidRPr="007E0EFA">
        <w:t>şi</w:t>
      </w:r>
      <w:proofErr w:type="spellEnd"/>
      <w:r w:rsidRPr="007E0EFA">
        <w:t xml:space="preserve"> nici introducerea acestui amestec rezultat în </w:t>
      </w:r>
      <w:proofErr w:type="spellStart"/>
      <w:r w:rsidRPr="007E0EFA">
        <w:t>ţevi</w:t>
      </w:r>
      <w:proofErr w:type="spellEnd"/>
      <w:r w:rsidRPr="007E0EFA">
        <w:t xml:space="preserve"> închise la capete. Cu atât mai </w:t>
      </w:r>
      <w:proofErr w:type="spellStart"/>
      <w:r w:rsidRPr="007E0EFA">
        <w:t>puţin</w:t>
      </w:r>
      <w:proofErr w:type="spellEnd"/>
      <w:r w:rsidRPr="007E0EFA">
        <w:t xml:space="preserve"> nu rezultă din contextul </w:t>
      </w:r>
      <w:proofErr w:type="spellStart"/>
      <w:r w:rsidRPr="007E0EFA">
        <w:t>discuţiei</w:t>
      </w:r>
      <w:proofErr w:type="spellEnd"/>
      <w:r w:rsidRPr="007E0EFA">
        <w:t xml:space="preserve"> din data de 10.10.2015 posibilitatea </w:t>
      </w:r>
      <w:proofErr w:type="spellStart"/>
      <w:r w:rsidRPr="007E0EFA">
        <w:t>ataşării</w:t>
      </w:r>
      <w:proofErr w:type="spellEnd"/>
      <w:r w:rsidRPr="007E0EFA">
        <w:t xml:space="preserve"> de cuie, </w:t>
      </w:r>
      <w:proofErr w:type="spellStart"/>
      <w:r w:rsidRPr="007E0EFA">
        <w:t>şuruburi</w:t>
      </w:r>
      <w:proofErr w:type="spellEnd"/>
      <w:r w:rsidRPr="007E0EFA">
        <w:t xml:space="preserve">, bile de plastic, bile metalice </w:t>
      </w:r>
      <w:proofErr w:type="spellStart"/>
      <w:r w:rsidRPr="007E0EFA">
        <w:t>şi</w:t>
      </w:r>
      <w:proofErr w:type="spellEnd"/>
      <w:r w:rsidRPr="007E0EFA">
        <w:t xml:space="preserve"> fragmente de </w:t>
      </w:r>
      <w:proofErr w:type="spellStart"/>
      <w:r w:rsidRPr="007E0EFA">
        <w:t>pietriş</w:t>
      </w:r>
      <w:proofErr w:type="spellEnd"/>
      <w:r w:rsidRPr="007E0EFA">
        <w:t xml:space="preserve">, astfel cum a fost realizat efectiv experimental judiciar efectuat de către </w:t>
      </w:r>
      <w:proofErr w:type="spellStart"/>
      <w:r w:rsidRPr="007E0EFA">
        <w:t>specialişti</w:t>
      </w:r>
      <w:proofErr w:type="spellEnd"/>
      <w:r w:rsidRPr="007E0EFA">
        <w:t xml:space="preserve"> în cauză. Pentru aceste motive, a solicitat excluderea din probatoriul administrat în cauză a raportului de specialitate. </w:t>
      </w:r>
    </w:p>
    <w:p w:rsidR="007E0EFA" w:rsidRPr="007E0EFA" w:rsidRDefault="007E0EFA" w:rsidP="007E0EFA">
      <w:pPr>
        <w:ind w:left="-540" w:right="-514" w:firstLine="540"/>
        <w:contextualSpacing/>
        <w:jc w:val="both"/>
      </w:pPr>
      <w:r w:rsidRPr="007E0EFA">
        <w:t xml:space="preserve">În continuare, a solicitat să se aibă în vedere </w:t>
      </w:r>
      <w:proofErr w:type="spellStart"/>
      <w:r w:rsidRPr="007E0EFA">
        <w:t>şi</w:t>
      </w:r>
      <w:proofErr w:type="spellEnd"/>
      <w:r w:rsidRPr="007E0EFA">
        <w:t xml:space="preserve"> faptul că administrarea probatoriului conturat prin rechizitoriu este incompletă în sensul că nu au fost </w:t>
      </w:r>
      <w:proofErr w:type="spellStart"/>
      <w:r w:rsidRPr="007E0EFA">
        <w:t>menţionaţi</w:t>
      </w:r>
      <w:proofErr w:type="spellEnd"/>
      <w:r w:rsidRPr="007E0EFA">
        <w:t xml:space="preserve"> </w:t>
      </w:r>
      <w:proofErr w:type="spellStart"/>
      <w:r w:rsidRPr="007E0EFA">
        <w:t>toţi</w:t>
      </w:r>
      <w:proofErr w:type="spellEnd"/>
      <w:r w:rsidRPr="007E0EFA">
        <w:t xml:space="preserve"> martorii </w:t>
      </w:r>
      <w:proofErr w:type="spellStart"/>
      <w:r w:rsidRPr="007E0EFA">
        <w:t>audiaţi</w:t>
      </w:r>
      <w:proofErr w:type="spellEnd"/>
      <w:r w:rsidRPr="007E0EFA">
        <w:t xml:space="preserve"> în faza de urmărire penală (f.105). În acest sens, a arătat că fratele inculpatului </w:t>
      </w:r>
      <w:r w:rsidR="00B379DD">
        <w:t>X2</w:t>
      </w:r>
      <w:r w:rsidRPr="007E0EFA">
        <w:t xml:space="preserve">nu a fost audiat, </w:t>
      </w:r>
      <w:proofErr w:type="spellStart"/>
      <w:r w:rsidRPr="007E0EFA">
        <w:t>deşi</w:t>
      </w:r>
      <w:proofErr w:type="spellEnd"/>
      <w:r w:rsidRPr="007E0EFA">
        <w:t xml:space="preserve"> procurorul de caz afirmă că acesta „s-a implicat activ, prin emiterea de sugestii </w:t>
      </w:r>
      <w:proofErr w:type="spellStart"/>
      <w:r w:rsidRPr="007E0EFA">
        <w:t>şi</w:t>
      </w:r>
      <w:proofErr w:type="spellEnd"/>
      <w:r w:rsidRPr="007E0EFA">
        <w:t xml:space="preserve"> exprimarea de păreri” (f.26), </w:t>
      </w:r>
      <w:proofErr w:type="spellStart"/>
      <w:r w:rsidRPr="007E0EFA">
        <w:t>şi</w:t>
      </w:r>
      <w:proofErr w:type="spellEnd"/>
      <w:r w:rsidRPr="007E0EFA">
        <w:t xml:space="preserve"> nici nu s-au făcut demersuri pentru identificarea </w:t>
      </w:r>
      <w:proofErr w:type="spellStart"/>
      <w:r w:rsidRPr="007E0EFA">
        <w:t>şi</w:t>
      </w:r>
      <w:proofErr w:type="spellEnd"/>
      <w:r w:rsidRPr="007E0EFA">
        <w:t xml:space="preserve"> audierea numitului </w:t>
      </w:r>
      <w:r w:rsidR="00B379DD">
        <w:t xml:space="preserve">X3 </w:t>
      </w:r>
      <w:r w:rsidRPr="007E0EFA">
        <w:t xml:space="preserve">care ar fi publicat </w:t>
      </w:r>
      <w:proofErr w:type="spellStart"/>
      <w:r w:rsidRPr="007E0EFA">
        <w:t>şi</w:t>
      </w:r>
      <w:proofErr w:type="spellEnd"/>
      <w:r w:rsidRPr="007E0EFA">
        <w:t xml:space="preserve"> </w:t>
      </w:r>
      <w:proofErr w:type="spellStart"/>
      <w:r w:rsidRPr="007E0EFA">
        <w:t>cărţi</w:t>
      </w:r>
      <w:proofErr w:type="spellEnd"/>
      <w:r w:rsidRPr="007E0EFA">
        <w:t xml:space="preserve"> despre răsturnarea regimurilor </w:t>
      </w:r>
      <w:proofErr w:type="spellStart"/>
      <w:r w:rsidRPr="007E0EFA">
        <w:t>şi</w:t>
      </w:r>
      <w:proofErr w:type="spellEnd"/>
      <w:r w:rsidRPr="007E0EFA">
        <w:t xml:space="preserve"> a guvernelor (f.38). De asemenea, nu este </w:t>
      </w:r>
      <w:proofErr w:type="spellStart"/>
      <w:r w:rsidRPr="007E0EFA">
        <w:t>menţionat</w:t>
      </w:r>
      <w:proofErr w:type="spellEnd"/>
      <w:r w:rsidRPr="007E0EFA">
        <w:t xml:space="preserve"> nici numitul </w:t>
      </w:r>
      <w:r w:rsidR="00B379DD">
        <w:t xml:space="preserve">M1 </w:t>
      </w:r>
      <w:r w:rsidRPr="007E0EFA">
        <w:t xml:space="preserve">care a fost audiat în mai multe rânduri în calitate de martor. Or, această omisiune constituie o neregulă a actului de sesizare a </w:t>
      </w:r>
      <w:proofErr w:type="spellStart"/>
      <w:r w:rsidRPr="007E0EFA">
        <w:t>instanţei</w:t>
      </w:r>
      <w:proofErr w:type="spellEnd"/>
      <w:r w:rsidRPr="007E0EFA">
        <w:t xml:space="preserve"> (art. 328 Cod de procedură penală prevede expres obligativitatea </w:t>
      </w:r>
      <w:proofErr w:type="spellStart"/>
      <w:r w:rsidRPr="007E0EFA">
        <w:t>menţionării</w:t>
      </w:r>
      <w:proofErr w:type="spellEnd"/>
      <w:r w:rsidRPr="007E0EFA">
        <w:t xml:space="preserve"> probelor </w:t>
      </w:r>
      <w:proofErr w:type="spellStart"/>
      <w:r w:rsidRPr="007E0EFA">
        <w:t>şi</w:t>
      </w:r>
      <w:proofErr w:type="spellEnd"/>
      <w:r w:rsidRPr="007E0EFA">
        <w:t xml:space="preserve"> a mijloacelor de probă).</w:t>
      </w:r>
    </w:p>
    <w:p w:rsidR="007E0EFA" w:rsidRPr="007E0EFA" w:rsidRDefault="007E0EFA" w:rsidP="007E0EFA">
      <w:pPr>
        <w:ind w:left="-540" w:right="-514" w:firstLine="540"/>
        <w:contextualSpacing/>
        <w:jc w:val="both"/>
      </w:pPr>
      <w:r w:rsidRPr="007E0EFA">
        <w:t xml:space="preserve">Cu privire la telefoanele </w:t>
      </w:r>
      <w:proofErr w:type="spellStart"/>
      <w:r w:rsidRPr="007E0EFA">
        <w:t>şi</w:t>
      </w:r>
      <w:proofErr w:type="spellEnd"/>
      <w:r w:rsidRPr="007E0EFA">
        <w:t xml:space="preserve"> cartelele </w:t>
      </w:r>
      <w:proofErr w:type="spellStart"/>
      <w:r w:rsidRPr="007E0EFA">
        <w:t>sim</w:t>
      </w:r>
      <w:proofErr w:type="spellEnd"/>
      <w:r w:rsidRPr="007E0EFA">
        <w:t xml:space="preserve"> ridicate cu ocazia </w:t>
      </w:r>
      <w:proofErr w:type="spellStart"/>
      <w:r w:rsidRPr="007E0EFA">
        <w:t>percheziţiilor</w:t>
      </w:r>
      <w:proofErr w:type="spellEnd"/>
      <w:r w:rsidRPr="007E0EFA">
        <w:t xml:space="preserve">, a apreciat că nu există dovada verificării acestora la companiile care oferă servicii de telefonie mobilă prin intermediul cărora inculpatul le-a achiziționat o dată cu prelungirea succesivă a abonamentelor de telefonie ale firmei pe care o </w:t>
      </w:r>
      <w:proofErr w:type="spellStart"/>
      <w:r w:rsidRPr="007E0EFA">
        <w:t>deţine</w:t>
      </w:r>
      <w:proofErr w:type="spellEnd"/>
      <w:r w:rsidRPr="007E0EFA">
        <w:t xml:space="preserve"> </w:t>
      </w:r>
      <w:proofErr w:type="spellStart"/>
      <w:r w:rsidRPr="007E0EFA">
        <w:t>şi</w:t>
      </w:r>
      <w:proofErr w:type="spellEnd"/>
      <w:r w:rsidRPr="007E0EFA">
        <w:t xml:space="preserve">, </w:t>
      </w:r>
      <w:proofErr w:type="spellStart"/>
      <w:r w:rsidRPr="007E0EFA">
        <w:t>deşi</w:t>
      </w:r>
      <w:proofErr w:type="spellEnd"/>
      <w:r w:rsidRPr="007E0EFA">
        <w:t xml:space="preserve"> clientul său a încercat să aducă </w:t>
      </w:r>
      <w:proofErr w:type="spellStart"/>
      <w:r w:rsidRPr="007E0EFA">
        <w:t>explicaţii</w:t>
      </w:r>
      <w:proofErr w:type="spellEnd"/>
      <w:r w:rsidRPr="007E0EFA">
        <w:t xml:space="preserve"> cu privire la aceste aspecte nu a fost ascultat.</w:t>
      </w:r>
    </w:p>
    <w:p w:rsidR="007E0EFA" w:rsidRPr="007E0EFA" w:rsidRDefault="007E0EFA" w:rsidP="007E0EFA">
      <w:pPr>
        <w:ind w:left="-540" w:right="-514" w:firstLine="540"/>
        <w:contextualSpacing/>
        <w:jc w:val="both"/>
      </w:pPr>
      <w:r w:rsidRPr="007E0EFA">
        <w:t xml:space="preserve">În opinia apărării, organul de urmărire penală nu </w:t>
      </w:r>
      <w:proofErr w:type="spellStart"/>
      <w:r w:rsidRPr="007E0EFA">
        <w:t>şi</w:t>
      </w:r>
      <w:proofErr w:type="spellEnd"/>
      <w:r w:rsidRPr="007E0EFA">
        <w:t xml:space="preserve">-a îndeplinit </w:t>
      </w:r>
      <w:proofErr w:type="spellStart"/>
      <w:r w:rsidRPr="007E0EFA">
        <w:t>obligaţiile</w:t>
      </w:r>
      <w:proofErr w:type="spellEnd"/>
      <w:r w:rsidRPr="007E0EFA">
        <w:t xml:space="preserve"> prev. de art. 5 pct.2, art. 100 pct.1 </w:t>
      </w:r>
      <w:proofErr w:type="spellStart"/>
      <w:r w:rsidRPr="007E0EFA">
        <w:t>şi</w:t>
      </w:r>
      <w:proofErr w:type="spellEnd"/>
      <w:r w:rsidRPr="007E0EFA">
        <w:t xml:space="preserve"> art.306 Cod de procedură penală, în sensul că nu a strâns </w:t>
      </w:r>
      <w:proofErr w:type="spellStart"/>
      <w:r w:rsidRPr="007E0EFA">
        <w:t>şi</w:t>
      </w:r>
      <w:proofErr w:type="spellEnd"/>
      <w:r w:rsidRPr="007E0EFA">
        <w:t xml:space="preserve"> nu a administrat probe </w:t>
      </w:r>
      <w:proofErr w:type="spellStart"/>
      <w:r w:rsidRPr="007E0EFA">
        <w:t>şi</w:t>
      </w:r>
      <w:proofErr w:type="spellEnd"/>
      <w:r w:rsidRPr="007E0EFA">
        <w:t xml:space="preserve"> în favoarea inculpatului. </w:t>
      </w:r>
    </w:p>
    <w:p w:rsidR="007E0EFA" w:rsidRPr="007E0EFA" w:rsidRDefault="007E0EFA" w:rsidP="007E0EFA">
      <w:pPr>
        <w:ind w:left="-540" w:right="-514" w:firstLine="540"/>
        <w:contextualSpacing/>
        <w:jc w:val="both"/>
      </w:pPr>
      <w:r w:rsidRPr="007E0EFA">
        <w:t xml:space="preserve">Concluzionând, a solicitat cenzurarea încheierii atacate pe baza motivelor expuse în scris în cuprinsul </w:t>
      </w:r>
      <w:proofErr w:type="spellStart"/>
      <w:r w:rsidRPr="007E0EFA">
        <w:t>contestaţiei</w:t>
      </w:r>
      <w:proofErr w:type="spellEnd"/>
      <w:r w:rsidRPr="007E0EFA">
        <w:t>.</w:t>
      </w:r>
    </w:p>
    <w:p w:rsidR="007E0EFA" w:rsidRPr="007E0EFA" w:rsidRDefault="007E0EFA" w:rsidP="007E0EFA">
      <w:pPr>
        <w:ind w:left="-540" w:right="-514" w:firstLine="540"/>
        <w:contextualSpacing/>
        <w:jc w:val="both"/>
      </w:pPr>
      <w:r w:rsidRPr="007E0EFA">
        <w:rPr>
          <w:i/>
        </w:rPr>
        <w:t xml:space="preserve">Apărătorul ales al contestatorului inculpat </w:t>
      </w:r>
      <w:r w:rsidR="00B379DD">
        <w:rPr>
          <w:i/>
        </w:rPr>
        <w:t>X2</w:t>
      </w:r>
      <w:r w:rsidRPr="007E0EFA">
        <w:t xml:space="preserve">, având cuvântul, a solicitat admiterea </w:t>
      </w:r>
      <w:proofErr w:type="spellStart"/>
      <w:r w:rsidRPr="007E0EFA">
        <w:t>contestaţiei</w:t>
      </w:r>
      <w:proofErr w:type="spellEnd"/>
      <w:r w:rsidRPr="007E0EFA">
        <w:t xml:space="preserve">, </w:t>
      </w:r>
      <w:proofErr w:type="spellStart"/>
      <w:r w:rsidRPr="007E0EFA">
        <w:t>desfiinţarea</w:t>
      </w:r>
      <w:proofErr w:type="spellEnd"/>
      <w:r w:rsidRPr="007E0EFA">
        <w:t xml:space="preserve"> încheierii contestate </w:t>
      </w:r>
      <w:proofErr w:type="spellStart"/>
      <w:r w:rsidRPr="007E0EFA">
        <w:t>şi</w:t>
      </w:r>
      <w:proofErr w:type="spellEnd"/>
      <w:r w:rsidRPr="007E0EFA">
        <w:t xml:space="preserve">, în rejudecare, admiterea </w:t>
      </w:r>
      <w:proofErr w:type="spellStart"/>
      <w:r w:rsidRPr="007E0EFA">
        <w:t>excepţiilor</w:t>
      </w:r>
      <w:proofErr w:type="spellEnd"/>
      <w:r w:rsidRPr="007E0EFA">
        <w:t xml:space="preserve"> invocate de inculpat. </w:t>
      </w:r>
    </w:p>
    <w:p w:rsidR="007E0EFA" w:rsidRPr="007E0EFA" w:rsidRDefault="007E0EFA" w:rsidP="007E0EFA">
      <w:pPr>
        <w:ind w:left="-540" w:right="-514" w:firstLine="540"/>
        <w:contextualSpacing/>
        <w:jc w:val="both"/>
      </w:pPr>
      <w:r w:rsidRPr="007E0EFA">
        <w:t xml:space="preserve">O primă critică a vizat nelegalitatea încheierii contestate, apreciind că această hotărâre este nelegală prin prisma motivării sale extrem de sumară, realizată fără a distinge între cei doi </w:t>
      </w:r>
      <w:proofErr w:type="spellStart"/>
      <w:r w:rsidRPr="007E0EFA">
        <w:t>inculpaţi</w:t>
      </w:r>
      <w:proofErr w:type="spellEnd"/>
      <w:r w:rsidRPr="007E0EFA">
        <w:t xml:space="preserve">, prin realizarea unei analize mai mult formală, comună ambilor </w:t>
      </w:r>
      <w:proofErr w:type="spellStart"/>
      <w:r w:rsidRPr="007E0EFA">
        <w:t>inculpaţi</w:t>
      </w:r>
      <w:proofErr w:type="spellEnd"/>
      <w:r w:rsidRPr="007E0EFA">
        <w:t xml:space="preserve">, </w:t>
      </w:r>
      <w:proofErr w:type="spellStart"/>
      <w:r w:rsidRPr="007E0EFA">
        <w:t>deşi</w:t>
      </w:r>
      <w:proofErr w:type="spellEnd"/>
      <w:r w:rsidRPr="007E0EFA">
        <w:t xml:space="preserve"> </w:t>
      </w:r>
      <w:proofErr w:type="spellStart"/>
      <w:r w:rsidRPr="007E0EFA">
        <w:t>aceştia</w:t>
      </w:r>
      <w:proofErr w:type="spellEnd"/>
      <w:r w:rsidRPr="007E0EFA">
        <w:t xml:space="preserve"> au formulat critici distincte, motivele judecătorului de cameră preliminară limitându-se la o jumătate de pagină. Astfel, în cuprinsul încheierii contestate se arată că rechizitoriul este legal întocmit întrucât cuprinde </w:t>
      </w:r>
      <w:proofErr w:type="spellStart"/>
      <w:r w:rsidRPr="007E0EFA">
        <w:t>menţiunile</w:t>
      </w:r>
      <w:proofErr w:type="spellEnd"/>
      <w:r w:rsidRPr="007E0EFA">
        <w:t xml:space="preserve"> obligatorii prev. de art. 328 Cod de procedură penală, dar </w:t>
      </w:r>
      <w:proofErr w:type="spellStart"/>
      <w:r w:rsidRPr="007E0EFA">
        <w:t>şi</w:t>
      </w:r>
      <w:proofErr w:type="spellEnd"/>
      <w:r w:rsidRPr="007E0EFA">
        <w:t xml:space="preserve"> regulat întocmit întrucât a fost verificat sub aspectul </w:t>
      </w:r>
      <w:proofErr w:type="spellStart"/>
      <w:r w:rsidRPr="007E0EFA">
        <w:t>legalităţii</w:t>
      </w:r>
      <w:proofErr w:type="spellEnd"/>
      <w:r w:rsidRPr="007E0EFA">
        <w:t xml:space="preserve"> </w:t>
      </w:r>
      <w:proofErr w:type="spellStart"/>
      <w:r w:rsidRPr="007E0EFA">
        <w:t>şi</w:t>
      </w:r>
      <w:proofErr w:type="spellEnd"/>
      <w:r w:rsidRPr="007E0EFA">
        <w:t xml:space="preserve"> temeiniciei de către procurorul ierarhic superior, acestea fiind motivele care au stat la baza </w:t>
      </w:r>
      <w:proofErr w:type="spellStart"/>
      <w:r w:rsidRPr="007E0EFA">
        <w:t>soluţiei</w:t>
      </w:r>
      <w:proofErr w:type="spellEnd"/>
      <w:r w:rsidRPr="007E0EFA">
        <w:t xml:space="preserve"> date de către judecătorul de cameră preliminară.  </w:t>
      </w:r>
    </w:p>
    <w:p w:rsidR="007E0EFA" w:rsidRPr="007E0EFA" w:rsidRDefault="007E0EFA" w:rsidP="007E0EFA">
      <w:pPr>
        <w:ind w:left="-540" w:right="-514" w:firstLine="540"/>
        <w:contextualSpacing/>
        <w:jc w:val="both"/>
      </w:pPr>
      <w:r w:rsidRPr="007E0EFA">
        <w:t xml:space="preserve">O altă critică a vizat neregularitatea actului de sesizare a </w:t>
      </w:r>
      <w:proofErr w:type="spellStart"/>
      <w:r w:rsidRPr="007E0EFA">
        <w:t>instanţei</w:t>
      </w:r>
      <w:proofErr w:type="spellEnd"/>
      <w:r w:rsidRPr="007E0EFA">
        <w:t xml:space="preserve">, apreciind că în cuprinsul acestuia faptele imputate clientului său nu sunt clar </w:t>
      </w:r>
      <w:proofErr w:type="spellStart"/>
      <w:r w:rsidRPr="007E0EFA">
        <w:t>şi</w:t>
      </w:r>
      <w:proofErr w:type="spellEnd"/>
      <w:r w:rsidRPr="007E0EFA">
        <w:t xml:space="preserve"> riguros descrise din punct de vedere al laturii subiective </w:t>
      </w:r>
      <w:proofErr w:type="spellStart"/>
      <w:r w:rsidRPr="007E0EFA">
        <w:t>şi</w:t>
      </w:r>
      <w:proofErr w:type="spellEnd"/>
      <w:r w:rsidRPr="007E0EFA">
        <w:t xml:space="preserve"> nici din punct de vedere al analizării </w:t>
      </w:r>
      <w:proofErr w:type="spellStart"/>
      <w:r w:rsidRPr="007E0EFA">
        <w:t>conţinutului</w:t>
      </w:r>
      <w:proofErr w:type="spellEnd"/>
      <w:r w:rsidRPr="007E0EFA">
        <w:t xml:space="preserve"> </w:t>
      </w:r>
      <w:proofErr w:type="spellStart"/>
      <w:r w:rsidRPr="007E0EFA">
        <w:t>participaţiei</w:t>
      </w:r>
      <w:proofErr w:type="spellEnd"/>
      <w:r w:rsidRPr="007E0EFA">
        <w:t xml:space="preserve"> penale. Prin urmare, rechizitoriul a fost întocmit cu nerespectarea </w:t>
      </w:r>
      <w:proofErr w:type="spellStart"/>
      <w:r w:rsidRPr="007E0EFA">
        <w:t>dispoziţiilor</w:t>
      </w:r>
      <w:proofErr w:type="spellEnd"/>
      <w:r w:rsidRPr="007E0EFA">
        <w:t xml:space="preserve"> art. 328 Cod de procedură penală potrivit cărora fapta trebuie să fie clar </w:t>
      </w:r>
      <w:proofErr w:type="spellStart"/>
      <w:r w:rsidRPr="007E0EFA">
        <w:t>şi</w:t>
      </w:r>
      <w:proofErr w:type="spellEnd"/>
      <w:r w:rsidRPr="007E0EFA">
        <w:t xml:space="preserve"> riguros descrisă pentru ca inculpatul să-</w:t>
      </w:r>
      <w:proofErr w:type="spellStart"/>
      <w:r w:rsidRPr="007E0EFA">
        <w:t>şi</w:t>
      </w:r>
      <w:proofErr w:type="spellEnd"/>
      <w:r w:rsidRPr="007E0EFA">
        <w:t xml:space="preserve"> poată realiza o apărare efectivă. Or, nici la acest moment inculpatul nu </w:t>
      </w:r>
      <w:proofErr w:type="spellStart"/>
      <w:r w:rsidRPr="007E0EFA">
        <w:t>înţelege</w:t>
      </w:r>
      <w:proofErr w:type="spellEnd"/>
      <w:r w:rsidRPr="007E0EFA">
        <w:t xml:space="preserve"> învinuirea care i se aduce, </w:t>
      </w:r>
      <w:proofErr w:type="spellStart"/>
      <w:r w:rsidRPr="007E0EFA">
        <w:t>deşi</w:t>
      </w:r>
      <w:proofErr w:type="spellEnd"/>
      <w:r w:rsidRPr="007E0EFA">
        <w:t xml:space="preserve"> ne aflăm în </w:t>
      </w:r>
      <w:proofErr w:type="spellStart"/>
      <w:r w:rsidRPr="007E0EFA">
        <w:t>prezenţa</w:t>
      </w:r>
      <w:proofErr w:type="spellEnd"/>
      <w:r w:rsidRPr="007E0EFA">
        <w:t xml:space="preserve"> unor </w:t>
      </w:r>
      <w:proofErr w:type="spellStart"/>
      <w:r w:rsidRPr="007E0EFA">
        <w:t>acuzaţii</w:t>
      </w:r>
      <w:proofErr w:type="spellEnd"/>
      <w:r w:rsidRPr="007E0EFA">
        <w:t xml:space="preserve"> grave cu limite de pedeapsă echivalente cu cele prevăzute pentru </w:t>
      </w:r>
      <w:proofErr w:type="spellStart"/>
      <w:r w:rsidRPr="007E0EFA">
        <w:t>infracţiuni</w:t>
      </w:r>
      <w:proofErr w:type="spellEnd"/>
      <w:r w:rsidRPr="007E0EFA">
        <w:t xml:space="preserve"> deosebit de grave. </w:t>
      </w:r>
    </w:p>
    <w:p w:rsidR="007E0EFA" w:rsidRPr="007E0EFA" w:rsidRDefault="007E0EFA" w:rsidP="007E0EFA">
      <w:pPr>
        <w:ind w:left="-540" w:right="-514" w:firstLine="540"/>
        <w:contextualSpacing/>
        <w:jc w:val="both"/>
      </w:pPr>
      <w:r w:rsidRPr="007E0EFA">
        <w:t xml:space="preserve">A solicitat excluderea din materialul probator a înregistrării din 10 octombrie 2015 </w:t>
      </w:r>
      <w:proofErr w:type="spellStart"/>
      <w:r w:rsidRPr="007E0EFA">
        <w:t>şi</w:t>
      </w:r>
      <w:proofErr w:type="spellEnd"/>
      <w:r w:rsidRPr="007E0EFA">
        <w:t xml:space="preserve"> a raportului de constatare </w:t>
      </w:r>
      <w:proofErr w:type="spellStart"/>
      <w:r w:rsidRPr="007E0EFA">
        <w:t>tehnico-ştiinţifică</w:t>
      </w:r>
      <w:proofErr w:type="spellEnd"/>
      <w:r w:rsidRPr="007E0EFA">
        <w:t xml:space="preserve">. A arătat că solicită excluderea raportului de constatare </w:t>
      </w:r>
      <w:proofErr w:type="spellStart"/>
      <w:r w:rsidRPr="007E0EFA">
        <w:t>tehnico-ştiinţifică</w:t>
      </w:r>
      <w:proofErr w:type="spellEnd"/>
      <w:r w:rsidRPr="007E0EFA">
        <w:t xml:space="preserve">, întrucât a fost administrat în mod nelegal </w:t>
      </w:r>
      <w:proofErr w:type="spellStart"/>
      <w:r w:rsidRPr="007E0EFA">
        <w:t>şi</w:t>
      </w:r>
      <w:proofErr w:type="spellEnd"/>
      <w:r w:rsidRPr="007E0EFA">
        <w:t xml:space="preserve"> neloial. În ceea ce </w:t>
      </w:r>
      <w:proofErr w:type="spellStart"/>
      <w:r w:rsidRPr="007E0EFA">
        <w:t>priveşte</w:t>
      </w:r>
      <w:proofErr w:type="spellEnd"/>
      <w:r w:rsidRPr="007E0EFA">
        <w:t xml:space="preserve"> înregistrarea din 10.10.2015, a solicitat să se aibă în vedere că este vorba de o înregistrare ambientală, făcută de către un </w:t>
      </w:r>
      <w:r w:rsidRPr="007E0EFA">
        <w:lastRenderedPageBreak/>
        <w:t xml:space="preserve">serviciu tehnic, de către SRI, de către o persoană care ulterior după sesizarea organului de urmărirea penală, procurorul </w:t>
      </w:r>
      <w:proofErr w:type="spellStart"/>
      <w:r w:rsidRPr="007E0EFA">
        <w:t>şi</w:t>
      </w:r>
      <w:proofErr w:type="spellEnd"/>
      <w:r w:rsidRPr="007E0EFA">
        <w:t xml:space="preserve"> ulterior </w:t>
      </w:r>
      <w:proofErr w:type="spellStart"/>
      <w:r w:rsidRPr="007E0EFA">
        <w:t>instanţa</w:t>
      </w:r>
      <w:proofErr w:type="spellEnd"/>
      <w:r w:rsidRPr="007E0EFA">
        <w:t xml:space="preserve"> de judecată l-a investit în calitate de colaborator. Din punctul său de vedere, în cauză nu a fost administrată nicio probă în mod nelegal. A </w:t>
      </w:r>
      <w:proofErr w:type="spellStart"/>
      <w:r w:rsidRPr="007E0EFA">
        <w:t>susţinut</w:t>
      </w:r>
      <w:proofErr w:type="spellEnd"/>
      <w:r w:rsidRPr="007E0EFA">
        <w:t xml:space="preserve"> că înregistrarea ambientală a fost efectuată fără </w:t>
      </w:r>
      <w:proofErr w:type="spellStart"/>
      <w:r w:rsidRPr="007E0EFA">
        <w:t>încuviinţarea</w:t>
      </w:r>
      <w:proofErr w:type="spellEnd"/>
      <w:r w:rsidRPr="007E0EFA">
        <w:t xml:space="preserve"> </w:t>
      </w:r>
      <w:proofErr w:type="spellStart"/>
      <w:r w:rsidRPr="007E0EFA">
        <w:t>autorităţii</w:t>
      </w:r>
      <w:proofErr w:type="spellEnd"/>
      <w:r w:rsidRPr="007E0EFA">
        <w:t xml:space="preserve"> competente, fiind cea care a determinat luarea </w:t>
      </w:r>
      <w:proofErr w:type="spellStart"/>
      <w:r w:rsidRPr="007E0EFA">
        <w:t>faţă</w:t>
      </w:r>
      <w:proofErr w:type="spellEnd"/>
      <w:r w:rsidRPr="007E0EFA">
        <w:t xml:space="preserve"> de </w:t>
      </w:r>
      <w:proofErr w:type="spellStart"/>
      <w:r w:rsidRPr="007E0EFA">
        <w:t>inculpaţi</w:t>
      </w:r>
      <w:proofErr w:type="spellEnd"/>
      <w:r w:rsidRPr="007E0EFA">
        <w:t xml:space="preserve"> a unor măsuri preventive </w:t>
      </w:r>
      <w:proofErr w:type="spellStart"/>
      <w:r w:rsidRPr="007E0EFA">
        <w:t>şi</w:t>
      </w:r>
      <w:proofErr w:type="spellEnd"/>
      <w:r w:rsidRPr="007E0EFA">
        <w:t xml:space="preserve"> trimiterea lor în judecată.</w:t>
      </w:r>
    </w:p>
    <w:p w:rsidR="007E0EFA" w:rsidRPr="007E0EFA" w:rsidRDefault="007E0EFA" w:rsidP="007E0EFA">
      <w:pPr>
        <w:ind w:left="-540" w:right="-514" w:firstLine="540"/>
        <w:contextualSpacing/>
        <w:jc w:val="both"/>
      </w:pPr>
      <w:r w:rsidRPr="007E0EFA">
        <w:rPr>
          <w:i/>
        </w:rPr>
        <w:t>Reprezentantul Ministerului Public</w:t>
      </w:r>
      <w:r w:rsidRPr="007E0EFA">
        <w:t xml:space="preserve">, având cuvântul, a solicitat respingerea </w:t>
      </w:r>
      <w:proofErr w:type="spellStart"/>
      <w:r w:rsidRPr="007E0EFA">
        <w:t>contestaţiilor</w:t>
      </w:r>
      <w:proofErr w:type="spellEnd"/>
      <w:r w:rsidRPr="007E0EFA">
        <w:t xml:space="preserve"> formulate de </w:t>
      </w:r>
      <w:proofErr w:type="spellStart"/>
      <w:r w:rsidRPr="007E0EFA">
        <w:t>inculpaţii</w:t>
      </w:r>
      <w:proofErr w:type="spellEnd"/>
      <w:r w:rsidRPr="007E0EFA">
        <w:t xml:space="preserve"> </w:t>
      </w:r>
      <w:r w:rsidR="00B379DD">
        <w:t>X2</w:t>
      </w:r>
      <w:r w:rsidRPr="007E0EFA">
        <w:t xml:space="preserve">şi </w:t>
      </w:r>
      <w:r w:rsidR="00B379DD">
        <w:t>X1</w:t>
      </w:r>
      <w:r w:rsidRPr="007E0EFA">
        <w:t xml:space="preserve">ca neîntemeiate. </w:t>
      </w:r>
    </w:p>
    <w:p w:rsidR="007E0EFA" w:rsidRPr="007E0EFA" w:rsidRDefault="007E0EFA" w:rsidP="007E0EFA">
      <w:pPr>
        <w:ind w:left="-540" w:right="-514" w:firstLine="540"/>
        <w:contextualSpacing/>
        <w:jc w:val="both"/>
      </w:pPr>
      <w:r w:rsidRPr="007E0EFA">
        <w:t xml:space="preserve">În opinia acuzării, judecătorul de cameră preliminară din cadrul </w:t>
      </w:r>
      <w:proofErr w:type="spellStart"/>
      <w:r w:rsidRPr="007E0EFA">
        <w:t>Curţii</w:t>
      </w:r>
      <w:proofErr w:type="spellEnd"/>
      <w:r w:rsidRPr="007E0EFA">
        <w:t xml:space="preserve"> de Apel </w:t>
      </w:r>
      <w:r w:rsidR="00B379DD">
        <w:t>.....</w:t>
      </w:r>
      <w:r w:rsidRPr="007E0EFA">
        <w:t xml:space="preserve">a respectat </w:t>
      </w:r>
      <w:proofErr w:type="spellStart"/>
      <w:r w:rsidRPr="007E0EFA">
        <w:t>cerinţele</w:t>
      </w:r>
      <w:proofErr w:type="spellEnd"/>
      <w:r w:rsidRPr="007E0EFA">
        <w:t xml:space="preserve"> prev. de art. 342 Cod de procedură penală, conchizând într-un mod argumentat faptul că au fost respectate de către organul de urmărire penală </w:t>
      </w:r>
      <w:proofErr w:type="spellStart"/>
      <w:r w:rsidRPr="007E0EFA">
        <w:t>dispoziţiile</w:t>
      </w:r>
      <w:proofErr w:type="spellEnd"/>
      <w:r w:rsidRPr="007E0EFA">
        <w:t xml:space="preserve"> care reglementează legalitatea administrării probatoriului </w:t>
      </w:r>
      <w:proofErr w:type="spellStart"/>
      <w:r w:rsidRPr="007E0EFA">
        <w:t>şi</w:t>
      </w:r>
      <w:proofErr w:type="spellEnd"/>
      <w:r w:rsidRPr="007E0EFA">
        <w:t xml:space="preserve"> că </w:t>
      </w:r>
      <w:proofErr w:type="spellStart"/>
      <w:r w:rsidRPr="007E0EFA">
        <w:t>instanţa</w:t>
      </w:r>
      <w:proofErr w:type="spellEnd"/>
      <w:r w:rsidRPr="007E0EFA">
        <w:t xml:space="preserve"> sesizată, respectiv Curtea de Apel </w:t>
      </w:r>
      <w:r w:rsidR="00B379DD">
        <w:t>.....</w:t>
      </w:r>
      <w:r w:rsidRPr="007E0EFA">
        <w:t xml:space="preserve">este competentă material </w:t>
      </w:r>
      <w:proofErr w:type="spellStart"/>
      <w:r w:rsidRPr="007E0EFA">
        <w:t>şi</w:t>
      </w:r>
      <w:proofErr w:type="spellEnd"/>
      <w:r w:rsidRPr="007E0EFA">
        <w:t xml:space="preserve"> teritorial să judece cauza. </w:t>
      </w:r>
    </w:p>
    <w:p w:rsidR="007E0EFA" w:rsidRPr="007E0EFA" w:rsidRDefault="007E0EFA" w:rsidP="007E0EFA">
      <w:pPr>
        <w:ind w:left="-540" w:right="-514" w:firstLine="540"/>
        <w:contextualSpacing/>
        <w:jc w:val="both"/>
      </w:pPr>
      <w:r w:rsidRPr="007E0EFA">
        <w:t xml:space="preserve">A arătat că apărarea a invocat faptul că nu au fost respectate </w:t>
      </w:r>
      <w:proofErr w:type="spellStart"/>
      <w:r w:rsidRPr="007E0EFA">
        <w:t>dispoziţiile</w:t>
      </w:r>
      <w:proofErr w:type="spellEnd"/>
      <w:r w:rsidRPr="007E0EFA">
        <w:t xml:space="preserve"> art. 328 Cod de procedură penală, în sensul că </w:t>
      </w:r>
      <w:proofErr w:type="spellStart"/>
      <w:r w:rsidRPr="007E0EFA">
        <w:t>infracţiunile</w:t>
      </w:r>
      <w:proofErr w:type="spellEnd"/>
      <w:r w:rsidRPr="007E0EFA">
        <w:t xml:space="preserve"> pentru care au fost </w:t>
      </w:r>
      <w:proofErr w:type="spellStart"/>
      <w:r w:rsidRPr="007E0EFA">
        <w:t>trimişi</w:t>
      </w:r>
      <w:proofErr w:type="spellEnd"/>
      <w:r w:rsidRPr="007E0EFA">
        <w:t xml:space="preserve"> în judecată </w:t>
      </w:r>
      <w:proofErr w:type="spellStart"/>
      <w:r w:rsidRPr="007E0EFA">
        <w:t>inculpaţii</w:t>
      </w:r>
      <w:proofErr w:type="spellEnd"/>
      <w:r w:rsidRPr="007E0EFA">
        <w:t xml:space="preserve"> nu sunt pe deplin descrise atât din punct de vedere al laturii subiective, cât </w:t>
      </w:r>
      <w:proofErr w:type="spellStart"/>
      <w:r w:rsidRPr="007E0EFA">
        <w:t>şi</w:t>
      </w:r>
      <w:proofErr w:type="spellEnd"/>
      <w:r w:rsidRPr="007E0EFA">
        <w:t xml:space="preserve"> din punct de vedere al elementelor ce se circumscriu tentativei </w:t>
      </w:r>
      <w:proofErr w:type="spellStart"/>
      <w:r w:rsidRPr="007E0EFA">
        <w:t>reţinute</w:t>
      </w:r>
      <w:proofErr w:type="spellEnd"/>
      <w:r w:rsidRPr="007E0EFA">
        <w:t xml:space="preserve"> în sarcina acestora. Din punctul său de vedere, motivele invocate în </w:t>
      </w:r>
      <w:proofErr w:type="spellStart"/>
      <w:r w:rsidRPr="007E0EFA">
        <w:t>susţinerea</w:t>
      </w:r>
      <w:proofErr w:type="spellEnd"/>
      <w:r w:rsidRPr="007E0EFA">
        <w:t xml:space="preserve"> acestei critici </w:t>
      </w:r>
      <w:proofErr w:type="spellStart"/>
      <w:r w:rsidRPr="007E0EFA">
        <w:t>exced</w:t>
      </w:r>
      <w:proofErr w:type="spellEnd"/>
      <w:r w:rsidRPr="007E0EFA">
        <w:t xml:space="preserve"> cadrului procesual, respectiv </w:t>
      </w:r>
      <w:proofErr w:type="spellStart"/>
      <w:r w:rsidRPr="007E0EFA">
        <w:t>dispoziţiilor</w:t>
      </w:r>
      <w:proofErr w:type="spellEnd"/>
      <w:r w:rsidRPr="007E0EFA">
        <w:t xml:space="preserve"> art. 342 Cod de procedură penală, în sensul că sunt chestiuni care urmează să fie avute în vedere de către </w:t>
      </w:r>
      <w:proofErr w:type="spellStart"/>
      <w:r w:rsidRPr="007E0EFA">
        <w:t>instanţă</w:t>
      </w:r>
      <w:proofErr w:type="spellEnd"/>
      <w:r w:rsidRPr="007E0EFA">
        <w:t xml:space="preserve"> în momentul în care va începe cercetarea judecătorească. Discutarea la acest moment în concret a elementelor de tipicitate ale </w:t>
      </w:r>
      <w:proofErr w:type="spellStart"/>
      <w:r w:rsidRPr="007E0EFA">
        <w:t>infracţiunilor</w:t>
      </w:r>
      <w:proofErr w:type="spellEnd"/>
      <w:r w:rsidRPr="007E0EFA">
        <w:t xml:space="preserve"> </w:t>
      </w:r>
      <w:proofErr w:type="spellStart"/>
      <w:r w:rsidRPr="007E0EFA">
        <w:t>reţinute</w:t>
      </w:r>
      <w:proofErr w:type="spellEnd"/>
      <w:r w:rsidRPr="007E0EFA">
        <w:t xml:space="preserve"> în rechizitoriu, în opinia sa, nu constituie o analiză a </w:t>
      </w:r>
      <w:proofErr w:type="spellStart"/>
      <w:r w:rsidRPr="007E0EFA">
        <w:t>legalităţii</w:t>
      </w:r>
      <w:proofErr w:type="spellEnd"/>
      <w:r w:rsidRPr="007E0EFA">
        <w:t xml:space="preserve"> </w:t>
      </w:r>
      <w:proofErr w:type="spellStart"/>
      <w:r w:rsidRPr="007E0EFA">
        <w:t>şi</w:t>
      </w:r>
      <w:proofErr w:type="spellEnd"/>
      <w:r w:rsidRPr="007E0EFA">
        <w:t xml:space="preserve"> a modului în care a fost sesizată </w:t>
      </w:r>
      <w:proofErr w:type="spellStart"/>
      <w:r w:rsidRPr="007E0EFA">
        <w:t>instanţa</w:t>
      </w:r>
      <w:proofErr w:type="spellEnd"/>
      <w:r w:rsidRPr="007E0EFA">
        <w:t xml:space="preserve"> </w:t>
      </w:r>
      <w:proofErr w:type="spellStart"/>
      <w:r w:rsidRPr="007E0EFA">
        <w:t>şi</w:t>
      </w:r>
      <w:proofErr w:type="spellEnd"/>
      <w:r w:rsidRPr="007E0EFA">
        <w:t xml:space="preserve"> respectiv a modului în care au fost respectate </w:t>
      </w:r>
      <w:proofErr w:type="spellStart"/>
      <w:r w:rsidRPr="007E0EFA">
        <w:t>dispoziţiile</w:t>
      </w:r>
      <w:proofErr w:type="spellEnd"/>
      <w:r w:rsidRPr="007E0EFA">
        <w:t xml:space="preserve"> art. 328 Cod de procedură penală.  </w:t>
      </w:r>
    </w:p>
    <w:p w:rsidR="007E0EFA" w:rsidRPr="007E0EFA" w:rsidRDefault="007E0EFA" w:rsidP="007E0EFA">
      <w:pPr>
        <w:ind w:left="-540" w:right="-514" w:firstLine="540"/>
        <w:contextualSpacing/>
        <w:jc w:val="both"/>
      </w:pPr>
      <w:r w:rsidRPr="007E0EFA">
        <w:t xml:space="preserve">Cu privire la critica privind nelegalitatea încheierii contestate întrucât este nemotivată, a </w:t>
      </w:r>
      <w:proofErr w:type="spellStart"/>
      <w:r w:rsidRPr="007E0EFA">
        <w:t>susţinut</w:t>
      </w:r>
      <w:proofErr w:type="spellEnd"/>
      <w:r w:rsidRPr="007E0EFA">
        <w:t xml:space="preserve"> că, în opinia sa, analiza cantitativă a motivării nu constituie o dovadă a temeiniciei acestei critici. Modul în care judecătorul alege să formuleze acel stil prin care arată răspunsul în concret la </w:t>
      </w:r>
      <w:proofErr w:type="spellStart"/>
      <w:r w:rsidRPr="007E0EFA">
        <w:t>excepţiile</w:t>
      </w:r>
      <w:proofErr w:type="spellEnd"/>
      <w:r w:rsidRPr="007E0EFA">
        <w:t xml:space="preserve"> invocate nu constituie o dovadă de nelegalitate. Prin urmare, nu cantitatea, ci calitatea textului din încheierea contestată trebuie avută în vedere. Sub acest aspect, în opinia procurorului, încheierea contestată este motivată </w:t>
      </w:r>
      <w:proofErr w:type="spellStart"/>
      <w:r w:rsidRPr="007E0EFA">
        <w:t>şi</w:t>
      </w:r>
      <w:proofErr w:type="spellEnd"/>
      <w:r w:rsidRPr="007E0EFA">
        <w:t xml:space="preserve"> nu se impune a fi </w:t>
      </w:r>
      <w:proofErr w:type="spellStart"/>
      <w:r w:rsidRPr="007E0EFA">
        <w:t>reţinută</w:t>
      </w:r>
      <w:proofErr w:type="spellEnd"/>
      <w:r w:rsidRPr="007E0EFA">
        <w:t xml:space="preserve"> această critică ca fiind fondată. </w:t>
      </w:r>
    </w:p>
    <w:p w:rsidR="007E0EFA" w:rsidRPr="007E0EFA" w:rsidRDefault="007E0EFA" w:rsidP="007E0EFA">
      <w:pPr>
        <w:ind w:left="-540" w:right="-514" w:firstLine="540"/>
        <w:contextualSpacing/>
        <w:jc w:val="both"/>
      </w:pPr>
      <w:r w:rsidRPr="007E0EFA">
        <w:t xml:space="preserve">Referitor la </w:t>
      </w:r>
      <w:proofErr w:type="spellStart"/>
      <w:r w:rsidRPr="007E0EFA">
        <w:t>susţinerea</w:t>
      </w:r>
      <w:proofErr w:type="spellEnd"/>
      <w:r w:rsidRPr="007E0EFA">
        <w:t xml:space="preserve"> contestatorilor </w:t>
      </w:r>
      <w:proofErr w:type="spellStart"/>
      <w:r w:rsidRPr="007E0EFA">
        <w:t>inculpaţi</w:t>
      </w:r>
      <w:proofErr w:type="spellEnd"/>
      <w:r w:rsidRPr="007E0EFA">
        <w:t xml:space="preserve"> că pe parcursul urmăririi penale nu le-a fost respectat dreptul la apărarea prev. de art. 10 Cod de procedură penală, a apreciat această </w:t>
      </w:r>
      <w:proofErr w:type="spellStart"/>
      <w:r w:rsidRPr="007E0EFA">
        <w:t>susţinere</w:t>
      </w:r>
      <w:proofErr w:type="spellEnd"/>
      <w:r w:rsidRPr="007E0EFA">
        <w:t xml:space="preserve"> ca fiind neîntemeiată. A arătat că apărarea a solicitat înlăturarea probelor care au fost efectuate fără respectarea dreptului la apărare, respectiv înregistrarea ambientală din 10.10.2015 </w:t>
      </w:r>
      <w:proofErr w:type="spellStart"/>
      <w:r w:rsidRPr="007E0EFA">
        <w:t>şi</w:t>
      </w:r>
      <w:proofErr w:type="spellEnd"/>
      <w:r w:rsidRPr="007E0EFA">
        <w:t xml:space="preserve"> rezultatul </w:t>
      </w:r>
      <w:proofErr w:type="spellStart"/>
      <w:r w:rsidRPr="007E0EFA">
        <w:t>percheziţiilor</w:t>
      </w:r>
      <w:proofErr w:type="spellEnd"/>
      <w:r w:rsidRPr="007E0EFA">
        <w:t xml:space="preserve"> informatice </w:t>
      </w:r>
      <w:proofErr w:type="spellStart"/>
      <w:r w:rsidRPr="007E0EFA">
        <w:t>şi</w:t>
      </w:r>
      <w:proofErr w:type="spellEnd"/>
      <w:r w:rsidRPr="007E0EFA">
        <w:t xml:space="preserve"> a experimentului judiciar. Cât </w:t>
      </w:r>
      <w:proofErr w:type="spellStart"/>
      <w:r w:rsidRPr="007E0EFA">
        <w:t>priveşte</w:t>
      </w:r>
      <w:proofErr w:type="spellEnd"/>
      <w:r w:rsidRPr="007E0EFA">
        <w:t xml:space="preserve"> înregistrarea din 10 octombrie 2015, a solicitat să se observe că judecătorul de cameră preliminară din cadrul </w:t>
      </w:r>
      <w:proofErr w:type="spellStart"/>
      <w:r w:rsidRPr="007E0EFA">
        <w:t>Curţii</w:t>
      </w:r>
      <w:proofErr w:type="spellEnd"/>
      <w:r w:rsidRPr="007E0EFA">
        <w:t xml:space="preserve"> de Apel </w:t>
      </w:r>
      <w:r w:rsidR="00B379DD">
        <w:t>.....</w:t>
      </w:r>
      <w:r w:rsidRPr="007E0EFA">
        <w:t xml:space="preserve">a arătat în mod argumentat felul în care au fost respectate </w:t>
      </w:r>
      <w:proofErr w:type="spellStart"/>
      <w:r w:rsidRPr="007E0EFA">
        <w:t>incidenţele</w:t>
      </w:r>
      <w:proofErr w:type="spellEnd"/>
      <w:r w:rsidRPr="007E0EFA">
        <w:t xml:space="preserve"> art. 139 Cod de procedură penală. </w:t>
      </w:r>
    </w:p>
    <w:p w:rsidR="007E0EFA" w:rsidRPr="007E0EFA" w:rsidRDefault="007E0EFA" w:rsidP="007E0EFA">
      <w:pPr>
        <w:ind w:left="-540" w:right="-514" w:firstLine="540"/>
        <w:contextualSpacing/>
        <w:jc w:val="both"/>
      </w:pPr>
      <w:r w:rsidRPr="007E0EFA">
        <w:t xml:space="preserve">Din punctul său de vedere, celelalte motivele invocate în </w:t>
      </w:r>
      <w:proofErr w:type="spellStart"/>
      <w:r w:rsidRPr="007E0EFA">
        <w:t>susţinerea</w:t>
      </w:r>
      <w:proofErr w:type="spellEnd"/>
      <w:r w:rsidRPr="007E0EFA">
        <w:t xml:space="preserve"> </w:t>
      </w:r>
      <w:proofErr w:type="spellStart"/>
      <w:r w:rsidRPr="007E0EFA">
        <w:t>contestaţiilor</w:t>
      </w:r>
      <w:proofErr w:type="spellEnd"/>
      <w:r w:rsidRPr="007E0EFA">
        <w:t xml:space="preserve"> vizează fondul cauzei, modalitatea concretă în care colaboratorul a </w:t>
      </w:r>
      <w:proofErr w:type="spellStart"/>
      <w:r w:rsidRPr="007E0EFA">
        <w:t>acţionat</w:t>
      </w:r>
      <w:proofErr w:type="spellEnd"/>
      <w:r w:rsidRPr="007E0EFA">
        <w:t xml:space="preserve"> urmează să fie avută în vedere cu prilejul audierii acestuia de </w:t>
      </w:r>
      <w:proofErr w:type="spellStart"/>
      <w:r w:rsidRPr="007E0EFA">
        <w:t>instanţă</w:t>
      </w:r>
      <w:proofErr w:type="spellEnd"/>
      <w:r w:rsidRPr="007E0EFA">
        <w:t xml:space="preserve">, </w:t>
      </w:r>
      <w:proofErr w:type="spellStart"/>
      <w:r w:rsidRPr="007E0EFA">
        <w:t>părţile</w:t>
      </w:r>
      <w:proofErr w:type="spellEnd"/>
      <w:r w:rsidRPr="007E0EFA">
        <w:t xml:space="preserve"> având posibilitatea de a formula întrebări. </w:t>
      </w:r>
    </w:p>
    <w:p w:rsidR="007E0EFA" w:rsidRPr="007E0EFA" w:rsidRDefault="007E0EFA" w:rsidP="007E0EFA">
      <w:pPr>
        <w:ind w:left="-540" w:right="-514" w:firstLine="540"/>
        <w:contextualSpacing/>
        <w:jc w:val="both"/>
      </w:pPr>
      <w:r w:rsidRPr="007E0EFA">
        <w:t xml:space="preserve">Cu privire la probele a căror excludere s-a cerut, a solicitat să se aibă în vedere că în cadrul cercetării </w:t>
      </w:r>
      <w:proofErr w:type="spellStart"/>
      <w:r w:rsidRPr="007E0EFA">
        <w:t>judecătoreşti</w:t>
      </w:r>
      <w:proofErr w:type="spellEnd"/>
      <w:r w:rsidRPr="007E0EFA">
        <w:t xml:space="preserve"> există posibilitatea readministrării </w:t>
      </w:r>
      <w:proofErr w:type="spellStart"/>
      <w:r w:rsidRPr="007E0EFA">
        <w:t>şi</w:t>
      </w:r>
      <w:proofErr w:type="spellEnd"/>
      <w:r w:rsidRPr="007E0EFA">
        <w:t xml:space="preserve"> a suplimentării acestora, motivele invocate de apărare neatrăgând nulitatea absolută. </w:t>
      </w:r>
    </w:p>
    <w:p w:rsidR="007E0EFA" w:rsidRPr="007E0EFA" w:rsidRDefault="007E0EFA" w:rsidP="007E0EFA">
      <w:pPr>
        <w:ind w:left="-540" w:right="-514" w:firstLine="540"/>
        <w:contextualSpacing/>
        <w:jc w:val="both"/>
      </w:pPr>
      <w:r w:rsidRPr="007E0EFA">
        <w:t xml:space="preserve">La interpelarea </w:t>
      </w:r>
      <w:proofErr w:type="spellStart"/>
      <w:r w:rsidRPr="007E0EFA">
        <w:t>instanţei</w:t>
      </w:r>
      <w:proofErr w:type="spellEnd"/>
      <w:r w:rsidRPr="007E0EFA">
        <w:t xml:space="preserve"> cu privire la critica apărării privind experimentul judiciar, reprezentantul Ministerului Public a </w:t>
      </w:r>
      <w:proofErr w:type="spellStart"/>
      <w:r w:rsidRPr="007E0EFA">
        <w:t>susţinut</w:t>
      </w:r>
      <w:proofErr w:type="spellEnd"/>
      <w:r w:rsidRPr="007E0EFA">
        <w:t xml:space="preserve"> că experimentul judiciar </w:t>
      </w:r>
      <w:proofErr w:type="spellStart"/>
      <w:r w:rsidRPr="007E0EFA">
        <w:t>îndeplineşte</w:t>
      </w:r>
      <w:proofErr w:type="spellEnd"/>
      <w:r w:rsidRPr="007E0EFA">
        <w:t xml:space="preserve"> </w:t>
      </w:r>
      <w:proofErr w:type="spellStart"/>
      <w:r w:rsidRPr="007E0EFA">
        <w:t>condiţiile</w:t>
      </w:r>
      <w:proofErr w:type="spellEnd"/>
      <w:r w:rsidRPr="007E0EFA">
        <w:t xml:space="preserve"> de probă </w:t>
      </w:r>
      <w:proofErr w:type="spellStart"/>
      <w:r w:rsidRPr="007E0EFA">
        <w:t>menţionate</w:t>
      </w:r>
      <w:proofErr w:type="spellEnd"/>
      <w:r w:rsidRPr="007E0EFA">
        <w:t xml:space="preserve"> în Codul de procedură penală </w:t>
      </w:r>
      <w:proofErr w:type="spellStart"/>
      <w:r w:rsidRPr="007E0EFA">
        <w:t>şi</w:t>
      </w:r>
      <w:proofErr w:type="spellEnd"/>
      <w:r w:rsidRPr="007E0EFA">
        <w:t xml:space="preserve"> orice alte critici care doresc a fi formulate pot fi realizate în cadrul cercetării </w:t>
      </w:r>
      <w:proofErr w:type="spellStart"/>
      <w:r w:rsidRPr="007E0EFA">
        <w:t>judecătoreşti</w:t>
      </w:r>
      <w:proofErr w:type="spellEnd"/>
      <w:r w:rsidRPr="007E0EFA">
        <w:t>, neintervenind nulitatea absolută cu privire la această probă.</w:t>
      </w:r>
    </w:p>
    <w:p w:rsidR="007E0EFA" w:rsidRPr="007E0EFA" w:rsidRDefault="007E0EFA" w:rsidP="007E0EFA">
      <w:pPr>
        <w:ind w:left="-540" w:right="-514" w:firstLine="540"/>
        <w:contextualSpacing/>
        <w:jc w:val="both"/>
      </w:pPr>
      <w:r w:rsidRPr="007E0EFA">
        <w:t xml:space="preserve">La solicitarea Înaltei </w:t>
      </w:r>
      <w:proofErr w:type="spellStart"/>
      <w:r w:rsidRPr="007E0EFA">
        <w:t>Curţi</w:t>
      </w:r>
      <w:proofErr w:type="spellEnd"/>
      <w:r w:rsidRPr="007E0EFA">
        <w:t xml:space="preserve"> în ceea ce </w:t>
      </w:r>
      <w:proofErr w:type="spellStart"/>
      <w:r w:rsidRPr="007E0EFA">
        <w:t>priveşte</w:t>
      </w:r>
      <w:proofErr w:type="spellEnd"/>
      <w:r w:rsidRPr="007E0EFA">
        <w:t xml:space="preserve"> critica apărării în sensul că inculpatul nu a fost audiat cu prilejul schimbării încadrării juridice, reprezentantul parchetului a </w:t>
      </w:r>
      <w:proofErr w:type="spellStart"/>
      <w:r w:rsidRPr="007E0EFA">
        <w:t>susţinut</w:t>
      </w:r>
      <w:proofErr w:type="spellEnd"/>
      <w:r w:rsidRPr="007E0EFA">
        <w:t xml:space="preserve"> că această critică urmează să fie avută în vedere în momentul începerii cercetării </w:t>
      </w:r>
      <w:proofErr w:type="spellStart"/>
      <w:r w:rsidRPr="007E0EFA">
        <w:t>judecătoreşti</w:t>
      </w:r>
      <w:proofErr w:type="spellEnd"/>
      <w:r w:rsidRPr="007E0EFA">
        <w:t xml:space="preserve">. </w:t>
      </w:r>
    </w:p>
    <w:p w:rsidR="007E0EFA" w:rsidRPr="007E0EFA" w:rsidRDefault="007E0EFA" w:rsidP="007E0EFA">
      <w:pPr>
        <w:ind w:left="-540" w:right="-514" w:firstLine="540"/>
        <w:contextualSpacing/>
        <w:jc w:val="both"/>
      </w:pPr>
      <w:r w:rsidRPr="007E0EFA">
        <w:t xml:space="preserve">La interpelarea </w:t>
      </w:r>
      <w:proofErr w:type="spellStart"/>
      <w:r w:rsidRPr="007E0EFA">
        <w:t>instanţei</w:t>
      </w:r>
      <w:proofErr w:type="spellEnd"/>
      <w:r w:rsidRPr="007E0EFA">
        <w:t xml:space="preserve"> cu privire la nelegalitatea probei privind înregistrarea din 10 octombrie 2015, procurorul de </w:t>
      </w:r>
      <w:proofErr w:type="spellStart"/>
      <w:r w:rsidRPr="007E0EFA">
        <w:t>şedinţă</w:t>
      </w:r>
      <w:proofErr w:type="spellEnd"/>
      <w:r w:rsidRPr="007E0EFA">
        <w:t xml:space="preserve"> a opinat că nu există nicio dovadă a celor </w:t>
      </w:r>
      <w:proofErr w:type="spellStart"/>
      <w:r w:rsidRPr="007E0EFA">
        <w:t>susţinute</w:t>
      </w:r>
      <w:proofErr w:type="spellEnd"/>
      <w:r w:rsidRPr="007E0EFA">
        <w:t xml:space="preserve"> de </w:t>
      </w:r>
      <w:proofErr w:type="spellStart"/>
      <w:r w:rsidRPr="007E0EFA">
        <w:t>inculpaţi</w:t>
      </w:r>
      <w:proofErr w:type="spellEnd"/>
      <w:r w:rsidRPr="007E0EFA">
        <w:t xml:space="preserve"> în sensul că </w:t>
      </w:r>
      <w:r w:rsidRPr="007E0EFA">
        <w:lastRenderedPageBreak/>
        <w:t xml:space="preserve">nu ar constitui o înregistrare proprie a martorului care a devenit colaborator, totodată, a apreciat că această probă a fost realizată în </w:t>
      </w:r>
      <w:proofErr w:type="spellStart"/>
      <w:r w:rsidRPr="007E0EFA">
        <w:t>condiţiile</w:t>
      </w:r>
      <w:proofErr w:type="spellEnd"/>
      <w:r w:rsidRPr="007E0EFA">
        <w:t xml:space="preserve"> prev. de art. 139 Cod de procedură penală. În atare </w:t>
      </w:r>
      <w:proofErr w:type="spellStart"/>
      <w:r w:rsidRPr="007E0EFA">
        <w:t>condiţii</w:t>
      </w:r>
      <w:proofErr w:type="spellEnd"/>
      <w:r w:rsidRPr="007E0EFA">
        <w:t xml:space="preserve">, criticile apărării sunt nedovedite, fiind vorba de o înregistrare proprie nu era necesară autorizarea </w:t>
      </w:r>
      <w:proofErr w:type="spellStart"/>
      <w:r w:rsidRPr="007E0EFA">
        <w:t>instanţei</w:t>
      </w:r>
      <w:proofErr w:type="spellEnd"/>
      <w:r w:rsidRPr="007E0EFA">
        <w:t xml:space="preserve"> pentru realizarea acesteia. </w:t>
      </w:r>
    </w:p>
    <w:p w:rsidR="007E0EFA" w:rsidRPr="007E0EFA" w:rsidRDefault="007E0EFA" w:rsidP="007E0EFA">
      <w:pPr>
        <w:ind w:left="-540" w:right="-514" w:firstLine="540"/>
        <w:contextualSpacing/>
        <w:jc w:val="both"/>
      </w:pPr>
      <w:r w:rsidRPr="007E0EFA">
        <w:rPr>
          <w:i/>
        </w:rPr>
        <w:t xml:space="preserve">Contestatorul inculpat </w:t>
      </w:r>
      <w:r w:rsidR="00B379DD">
        <w:rPr>
          <w:i/>
        </w:rPr>
        <w:t>X1</w:t>
      </w:r>
      <w:r w:rsidRPr="007E0EFA">
        <w:rPr>
          <w:i/>
        </w:rPr>
        <w:t xml:space="preserve">, </w:t>
      </w:r>
      <w:r w:rsidRPr="007E0EFA">
        <w:t xml:space="preserve">în ultimul cuvânt, a arătat că este de acord cu concluziile apărătorului său, solicitând admiterea </w:t>
      </w:r>
      <w:proofErr w:type="spellStart"/>
      <w:r w:rsidRPr="007E0EFA">
        <w:t>contestaţiei</w:t>
      </w:r>
      <w:proofErr w:type="spellEnd"/>
      <w:r w:rsidRPr="007E0EFA">
        <w:t xml:space="preserve"> astfel cum a fost </w:t>
      </w:r>
      <w:proofErr w:type="spellStart"/>
      <w:r w:rsidRPr="007E0EFA">
        <w:t>susţinută</w:t>
      </w:r>
      <w:proofErr w:type="spellEnd"/>
      <w:r w:rsidRPr="007E0EFA">
        <w:t xml:space="preserve">. </w:t>
      </w:r>
    </w:p>
    <w:p w:rsidR="007E0EFA" w:rsidRDefault="007E0EFA" w:rsidP="007E0EFA">
      <w:pPr>
        <w:ind w:left="-540" w:right="-514" w:firstLine="540"/>
        <w:contextualSpacing/>
        <w:jc w:val="both"/>
      </w:pPr>
      <w:r w:rsidRPr="007E0EFA">
        <w:rPr>
          <w:i/>
        </w:rPr>
        <w:t xml:space="preserve">Contestatorul inculpat </w:t>
      </w:r>
      <w:r w:rsidR="00B379DD">
        <w:rPr>
          <w:i/>
        </w:rPr>
        <w:t>X2</w:t>
      </w:r>
      <w:r w:rsidRPr="007E0EFA">
        <w:rPr>
          <w:i/>
        </w:rPr>
        <w:t xml:space="preserve">, </w:t>
      </w:r>
      <w:r w:rsidRPr="007E0EFA">
        <w:t xml:space="preserve">în ultimul cuvânt, a achiesat la concluziile apărătorului său. A </w:t>
      </w:r>
      <w:proofErr w:type="spellStart"/>
      <w:r w:rsidRPr="007E0EFA">
        <w:t>susţinut</w:t>
      </w:r>
      <w:proofErr w:type="spellEnd"/>
      <w:r w:rsidRPr="007E0EFA">
        <w:t xml:space="preserve"> că în data de 10 octombrie 2015 când a avut loc înregistrarea nu s-a aflat în localitate, </w:t>
      </w:r>
      <w:proofErr w:type="spellStart"/>
      <w:r w:rsidRPr="007E0EFA">
        <w:t>susţinere</w:t>
      </w:r>
      <w:proofErr w:type="spellEnd"/>
      <w:r w:rsidRPr="007E0EFA">
        <w:t xml:space="preserve"> pe care o poate dovedi cu martori. </w:t>
      </w:r>
    </w:p>
    <w:p w:rsidR="007E0EFA" w:rsidRPr="007E0EFA" w:rsidRDefault="007E0EFA" w:rsidP="007E0EFA">
      <w:pPr>
        <w:ind w:left="-540" w:right="-514" w:firstLine="540"/>
        <w:contextualSpacing/>
        <w:jc w:val="both"/>
      </w:pPr>
    </w:p>
    <w:p w:rsidR="007E0EFA" w:rsidRPr="007E0EFA" w:rsidRDefault="007E0EFA" w:rsidP="007E0EFA">
      <w:pPr>
        <w:ind w:left="-540" w:right="-514" w:firstLine="540"/>
        <w:contextualSpacing/>
        <w:jc w:val="center"/>
        <w:rPr>
          <w:b/>
        </w:rPr>
      </w:pPr>
      <w:r w:rsidRPr="007E0EFA">
        <w:rPr>
          <w:b/>
        </w:rPr>
        <w:t xml:space="preserve">JUDECĂTORUL DE CAMERĂ PRELIMINARĂ </w:t>
      </w:r>
    </w:p>
    <w:p w:rsidR="007E0EFA" w:rsidRPr="007E0EFA" w:rsidRDefault="007E0EFA" w:rsidP="007E0EFA">
      <w:pPr>
        <w:ind w:left="-540" w:right="-514" w:firstLine="540"/>
        <w:contextualSpacing/>
        <w:jc w:val="both"/>
      </w:pPr>
      <w:r w:rsidRPr="007E0EFA">
        <w:tab/>
      </w:r>
    </w:p>
    <w:p w:rsidR="007E0EFA" w:rsidRPr="007E0EFA" w:rsidRDefault="007E0EFA" w:rsidP="007E0EFA">
      <w:pPr>
        <w:ind w:left="-540" w:right="-514" w:firstLine="540"/>
        <w:contextualSpacing/>
        <w:jc w:val="both"/>
      </w:pPr>
      <w:r w:rsidRPr="007E0EFA">
        <w:t xml:space="preserve">Asupra cauzei penale de </w:t>
      </w:r>
      <w:proofErr w:type="spellStart"/>
      <w:r w:rsidRPr="007E0EFA">
        <w:t>faţă</w:t>
      </w:r>
      <w:proofErr w:type="spellEnd"/>
      <w:r w:rsidRPr="007E0EFA">
        <w:t xml:space="preserve"> :</w:t>
      </w:r>
    </w:p>
    <w:p w:rsidR="007E0EFA" w:rsidRPr="007E0EFA" w:rsidRDefault="007E0EFA" w:rsidP="007E0EFA">
      <w:pPr>
        <w:ind w:left="-540" w:right="-514" w:firstLine="540"/>
        <w:contextualSpacing/>
        <w:jc w:val="both"/>
      </w:pPr>
      <w:r w:rsidRPr="007E0EFA">
        <w:t xml:space="preserve">Examinând actele </w:t>
      </w:r>
      <w:proofErr w:type="spellStart"/>
      <w:r w:rsidRPr="007E0EFA">
        <w:t>şi</w:t>
      </w:r>
      <w:proofErr w:type="spellEnd"/>
      <w:r w:rsidRPr="007E0EFA">
        <w:t xml:space="preserve"> lucrările dosarului constată următoarele :</w:t>
      </w:r>
    </w:p>
    <w:p w:rsidR="007E0EFA" w:rsidRPr="007E0EFA" w:rsidRDefault="007E0EFA" w:rsidP="007E0EFA">
      <w:pPr>
        <w:ind w:left="-540" w:right="-514" w:firstLine="540"/>
        <w:contextualSpacing/>
        <w:jc w:val="both"/>
      </w:pPr>
      <w:r w:rsidRPr="007E0EFA">
        <w:t xml:space="preserve">Prin încheierea de </w:t>
      </w:r>
      <w:proofErr w:type="spellStart"/>
      <w:r w:rsidRPr="007E0EFA">
        <w:t>şedinţă</w:t>
      </w:r>
      <w:proofErr w:type="spellEnd"/>
      <w:r w:rsidRPr="007E0EFA">
        <w:t xml:space="preserve"> din Camera de Consiliu din data de </w:t>
      </w:r>
      <w:r w:rsidR="00B379DD">
        <w:t>....</w:t>
      </w:r>
      <w:proofErr w:type="spellStart"/>
      <w:r w:rsidRPr="007E0EFA">
        <w:t>pronunţată</w:t>
      </w:r>
      <w:proofErr w:type="spellEnd"/>
      <w:r w:rsidRPr="007E0EFA">
        <w:t xml:space="preserve"> de judecătorul de cameră preliminară de la Curtea de Apel </w:t>
      </w:r>
      <w:r w:rsidR="00B379DD">
        <w:t>.....</w:t>
      </w:r>
      <w:r w:rsidRPr="007E0EFA">
        <w:t xml:space="preserve">– </w:t>
      </w:r>
      <w:proofErr w:type="spellStart"/>
      <w:r w:rsidRPr="007E0EFA">
        <w:t>Secţia</w:t>
      </w:r>
      <w:proofErr w:type="spellEnd"/>
      <w:r w:rsidRPr="007E0EFA">
        <w:t xml:space="preserve"> </w:t>
      </w:r>
      <w:r w:rsidR="00B379DD">
        <w:t>.....</w:t>
      </w:r>
      <w:r w:rsidRPr="007E0EFA">
        <w:t xml:space="preserve"> în cauza ce face obiectul dosarului nr.</w:t>
      </w:r>
      <w:r w:rsidR="00B379DD">
        <w:t>.....</w:t>
      </w:r>
      <w:r w:rsidRPr="007E0EFA">
        <w:t xml:space="preserve">  s-au dispus următoarele : </w:t>
      </w:r>
    </w:p>
    <w:p w:rsidR="007E0EFA" w:rsidRPr="007E0EFA" w:rsidRDefault="007E0EFA" w:rsidP="007E0EFA">
      <w:pPr>
        <w:ind w:left="-540" w:right="-514" w:firstLine="540"/>
        <w:contextualSpacing/>
        <w:jc w:val="both"/>
      </w:pPr>
      <w:r w:rsidRPr="007E0EFA">
        <w:t xml:space="preserve">În temeiul art.348 Cod procedură penală raportat la art. 207 alin. 4 Cod procedură penală, s-a constatat legalitatea și temeinicia măsurii arestării preventive a inculpaților </w:t>
      </w:r>
      <w:r w:rsidR="00B379DD">
        <w:t>X2</w:t>
      </w:r>
      <w:r w:rsidRPr="007E0EFA">
        <w:t xml:space="preserve">(fiul lui </w:t>
      </w:r>
      <w:r w:rsidR="00B379DD">
        <w:t>....</w:t>
      </w:r>
      <w:r w:rsidRPr="007E0EFA">
        <w:t xml:space="preserve">, născut la data de </w:t>
      </w:r>
      <w:r w:rsidR="00B379DD">
        <w:t>...</w:t>
      </w:r>
      <w:r w:rsidRPr="007E0EFA">
        <w:t xml:space="preserve">în localitatea </w:t>
      </w:r>
      <w:r w:rsidR="00B379DD">
        <w:t>.......</w:t>
      </w:r>
      <w:r w:rsidRPr="007E0EFA">
        <w:t xml:space="preserve">CNP </w:t>
      </w:r>
      <w:r w:rsidR="00B379DD">
        <w:t>...</w:t>
      </w:r>
      <w:r w:rsidRPr="007E0EFA">
        <w:t xml:space="preserve">) și </w:t>
      </w:r>
      <w:r w:rsidR="00B379DD">
        <w:t>X1</w:t>
      </w:r>
      <w:r w:rsidRPr="007E0EFA">
        <w:t xml:space="preserve">(fiul lui </w:t>
      </w:r>
      <w:r w:rsidR="00B379DD">
        <w:t>......</w:t>
      </w:r>
      <w:r w:rsidRPr="007E0EFA">
        <w:t xml:space="preserve">, născut la data de </w:t>
      </w:r>
      <w:r w:rsidR="00B379DD">
        <w:t>.....</w:t>
      </w:r>
      <w:r w:rsidRPr="007E0EFA">
        <w:t xml:space="preserve">în localitatea </w:t>
      </w:r>
      <w:r w:rsidR="00B379DD">
        <w:t>.......</w:t>
      </w:r>
      <w:r w:rsidRPr="007E0EFA">
        <w:t xml:space="preserve">, CNP </w:t>
      </w:r>
      <w:r w:rsidR="00B379DD">
        <w:t>........</w:t>
      </w:r>
      <w:r w:rsidRPr="007E0EFA">
        <w:t>).</w:t>
      </w:r>
    </w:p>
    <w:p w:rsidR="007E0EFA" w:rsidRPr="007E0EFA" w:rsidRDefault="007E0EFA" w:rsidP="007E0EFA">
      <w:pPr>
        <w:ind w:left="-540" w:right="-514" w:firstLine="540"/>
        <w:contextualSpacing/>
        <w:jc w:val="both"/>
      </w:pPr>
      <w:r w:rsidRPr="007E0EFA">
        <w:t xml:space="preserve">S-a </w:t>
      </w:r>
      <w:proofErr w:type="spellStart"/>
      <w:r w:rsidRPr="007E0EFA">
        <w:t>menţinut</w:t>
      </w:r>
      <w:proofErr w:type="spellEnd"/>
      <w:r w:rsidRPr="007E0EFA">
        <w:t xml:space="preserve"> starea de arest preventiv a inculpaților </w:t>
      </w:r>
      <w:r w:rsidR="00B379DD">
        <w:t>X2</w:t>
      </w:r>
      <w:r w:rsidR="008A0812">
        <w:t xml:space="preserve"> </w:t>
      </w:r>
      <w:r w:rsidRPr="007E0EFA">
        <w:t xml:space="preserve">și </w:t>
      </w:r>
      <w:r w:rsidR="00B379DD">
        <w:t>X1</w:t>
      </w:r>
      <w:r w:rsidRPr="007E0EFA">
        <w:t xml:space="preserve">. </w:t>
      </w:r>
      <w:bookmarkStart w:id="0" w:name="_GoBack"/>
      <w:bookmarkEnd w:id="0"/>
    </w:p>
    <w:p w:rsidR="007E0EFA" w:rsidRPr="007E0EFA" w:rsidRDefault="007E0EFA" w:rsidP="007E0EFA">
      <w:pPr>
        <w:ind w:left="-540" w:right="-514" w:firstLine="540"/>
        <w:contextualSpacing/>
        <w:jc w:val="both"/>
      </w:pPr>
      <w:r w:rsidRPr="007E0EFA">
        <w:t xml:space="preserve">S-au respins, ca nefondate, cererile de revocare, respectiv de înlocuire a măsurii arestării preventive cu măsura preventivă a arestului la domiciliu, formulate de către </w:t>
      </w:r>
      <w:proofErr w:type="spellStart"/>
      <w:r w:rsidRPr="007E0EFA">
        <w:t>inculpaţi</w:t>
      </w:r>
      <w:proofErr w:type="spellEnd"/>
      <w:r w:rsidRPr="007E0EFA">
        <w:t>.</w:t>
      </w:r>
    </w:p>
    <w:p w:rsidR="007E0EFA" w:rsidRPr="007E0EFA" w:rsidRDefault="007E0EFA" w:rsidP="007E0EFA">
      <w:pPr>
        <w:ind w:left="-540" w:right="-514" w:firstLine="540"/>
        <w:contextualSpacing/>
        <w:jc w:val="both"/>
      </w:pPr>
      <w:r w:rsidRPr="007E0EFA">
        <w:t xml:space="preserve">În baza art. 345 alin.1, 2 </w:t>
      </w:r>
      <w:proofErr w:type="spellStart"/>
      <w:r w:rsidRPr="007E0EFA">
        <w:t>şi</w:t>
      </w:r>
      <w:proofErr w:type="spellEnd"/>
      <w:r w:rsidRPr="007E0EFA">
        <w:t xml:space="preserve"> art. 346 alin.2 Cod procedură penală, s-au respins ca nefondate cererile și excepțiile formulate de inculpații </w:t>
      </w:r>
      <w:r w:rsidR="00B379DD">
        <w:t>X2</w:t>
      </w:r>
      <w:r w:rsidRPr="007E0EFA">
        <w:t xml:space="preserve">și </w:t>
      </w:r>
      <w:r w:rsidR="00B379DD">
        <w:t>X1</w:t>
      </w:r>
      <w:r w:rsidRPr="007E0EFA">
        <w:t>.</w:t>
      </w:r>
    </w:p>
    <w:p w:rsidR="007E0EFA" w:rsidRPr="007E0EFA" w:rsidRDefault="007E0EFA" w:rsidP="007E0EFA">
      <w:pPr>
        <w:ind w:left="-540" w:right="-514" w:firstLine="540"/>
        <w:contextualSpacing/>
        <w:jc w:val="both"/>
      </w:pPr>
      <w:r w:rsidRPr="007E0EFA">
        <w:t xml:space="preserve">S-a constatat legalitatea sesizării </w:t>
      </w:r>
      <w:proofErr w:type="spellStart"/>
      <w:r w:rsidRPr="007E0EFA">
        <w:t>instanţei</w:t>
      </w:r>
      <w:proofErr w:type="spellEnd"/>
      <w:r w:rsidRPr="007E0EFA">
        <w:t xml:space="preserve">, a administrării probelor </w:t>
      </w:r>
      <w:proofErr w:type="spellStart"/>
      <w:r w:rsidRPr="007E0EFA">
        <w:t>şi</w:t>
      </w:r>
      <w:proofErr w:type="spellEnd"/>
      <w:r w:rsidRPr="007E0EFA">
        <w:t xml:space="preserve"> a efectuării actelor de urmărire penală </w:t>
      </w:r>
      <w:proofErr w:type="spellStart"/>
      <w:r w:rsidRPr="007E0EFA">
        <w:t>şi</w:t>
      </w:r>
      <w:proofErr w:type="spellEnd"/>
      <w:r w:rsidRPr="007E0EFA">
        <w:t xml:space="preserve"> dispune începerea </w:t>
      </w:r>
      <w:proofErr w:type="spellStart"/>
      <w:r w:rsidRPr="007E0EFA">
        <w:t>judecăţii</w:t>
      </w:r>
      <w:proofErr w:type="spellEnd"/>
      <w:r w:rsidRPr="007E0EFA">
        <w:t>.</w:t>
      </w:r>
    </w:p>
    <w:p w:rsidR="007E0EFA" w:rsidRPr="007E0EFA" w:rsidRDefault="007E0EFA" w:rsidP="007E0EFA">
      <w:pPr>
        <w:ind w:left="-540" w:right="-514" w:firstLine="540"/>
        <w:contextualSpacing/>
        <w:jc w:val="both"/>
      </w:pPr>
      <w:r w:rsidRPr="007E0EFA">
        <w:t xml:space="preserve">Pentru a hotărî astfel, s-au </w:t>
      </w:r>
      <w:proofErr w:type="spellStart"/>
      <w:r w:rsidRPr="007E0EFA">
        <w:t>reţinut</w:t>
      </w:r>
      <w:proofErr w:type="spellEnd"/>
      <w:r w:rsidRPr="007E0EFA">
        <w:t xml:space="preserve"> în </w:t>
      </w:r>
      <w:proofErr w:type="spellStart"/>
      <w:r w:rsidRPr="007E0EFA">
        <w:t>esenţă</w:t>
      </w:r>
      <w:proofErr w:type="spellEnd"/>
      <w:r w:rsidRPr="007E0EFA">
        <w:t xml:space="preserve"> următoarele :</w:t>
      </w:r>
    </w:p>
    <w:p w:rsidR="007E0EFA" w:rsidRPr="007E0EFA" w:rsidRDefault="007E0EFA" w:rsidP="007E0EFA">
      <w:pPr>
        <w:ind w:left="-540" w:right="-514" w:firstLine="540"/>
        <w:contextualSpacing/>
        <w:jc w:val="both"/>
      </w:pPr>
      <w:r w:rsidRPr="007E0EFA">
        <w:t xml:space="preserve">Prin rechizitoriul întocmit de Parchetul de pe lângă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xml:space="preserve"> – DIICOT - </w:t>
      </w:r>
      <w:r w:rsidR="00B379DD">
        <w:t>.....</w:t>
      </w:r>
      <w:r w:rsidRPr="007E0EFA">
        <w:t xml:space="preserve">la data de </w:t>
      </w:r>
      <w:r w:rsidR="00B379DD">
        <w:t>...</w:t>
      </w:r>
      <w:r w:rsidRPr="007E0EFA">
        <w:t xml:space="preserve">.2016, în dosarul </w:t>
      </w:r>
      <w:r w:rsidR="00B379DD">
        <w:t>......</w:t>
      </w:r>
      <w:r w:rsidRPr="007E0EFA">
        <w:t xml:space="preserve">s-a dispus trimiterea în judecată, în stare de arest preventiv a </w:t>
      </w:r>
      <w:proofErr w:type="spellStart"/>
      <w:r w:rsidRPr="007E0EFA">
        <w:t>inculpaţilor</w:t>
      </w:r>
      <w:proofErr w:type="spellEnd"/>
      <w:r w:rsidRPr="007E0EFA">
        <w:t>, sub aspectul comiterii  următoarelor infracțiuni:</w:t>
      </w:r>
    </w:p>
    <w:p w:rsidR="007E0EFA" w:rsidRPr="007E0EFA" w:rsidRDefault="00B379DD" w:rsidP="007E0EFA">
      <w:pPr>
        <w:ind w:left="-540" w:right="-514" w:firstLine="540"/>
        <w:contextualSpacing/>
        <w:jc w:val="both"/>
      </w:pPr>
      <w:r>
        <w:t>X1</w:t>
      </w:r>
      <w:r w:rsidR="007E0EFA" w:rsidRPr="007E0EFA">
        <w:t xml:space="preserve"> - tentativă la infracțiunea de atentat contra unei colectivități, săvârșită în condițiile Legii nr.535/2004 – privind prevenirea și combaterea terorismului,  prev. de 34 rap. la art.32 alin.1 lit. p) din Legea nr.535/2004, cu referire la art.402 Cod penal;</w:t>
      </w:r>
    </w:p>
    <w:p w:rsidR="007E0EFA" w:rsidRPr="007E0EFA" w:rsidRDefault="007E0EFA" w:rsidP="007E0EFA">
      <w:pPr>
        <w:ind w:left="-540" w:right="-514" w:firstLine="540"/>
        <w:contextualSpacing/>
        <w:jc w:val="both"/>
      </w:pPr>
      <w:r w:rsidRPr="007E0EFA">
        <w:t>- tentativă la infracțiunea de nerespectarea regimului materiilor  explozive, săvârșită în condițiile Legii nr.535/2004 – privind prevenirea și combaterea terorismului, prev. de art.34 rap. la art.32 alin.1 lit. o) din Legea nr.535/2004, cu referire la art.346 alin.3 Cod penal;</w:t>
      </w:r>
    </w:p>
    <w:p w:rsidR="007E0EFA" w:rsidRPr="007E0EFA" w:rsidRDefault="007E0EFA" w:rsidP="007E0EFA">
      <w:pPr>
        <w:ind w:left="-540" w:right="-514" w:firstLine="540"/>
        <w:contextualSpacing/>
        <w:jc w:val="both"/>
      </w:pPr>
      <w:r w:rsidRPr="007E0EFA">
        <w:t>- împreună cu aplicarea dispozițiilor art.38 alin.2 Cod penal.</w:t>
      </w:r>
    </w:p>
    <w:p w:rsidR="007E0EFA" w:rsidRPr="007E0EFA" w:rsidRDefault="00B379DD" w:rsidP="007E0EFA">
      <w:pPr>
        <w:ind w:left="-540" w:right="-514" w:firstLine="540"/>
        <w:contextualSpacing/>
        <w:jc w:val="both"/>
      </w:pPr>
      <w:r>
        <w:t>X2</w:t>
      </w:r>
      <w:r w:rsidR="007E0EFA" w:rsidRPr="007E0EFA">
        <w:t xml:space="preserve">- instigare la infracțiunea de atentat contra unei colectivități, săvârșită în condițiile Legii nr.535/2004 – privind prevenirea și combaterea terorismului, prev. de art.47 Cod penal rap. la art.32 alin.1 lit. p) din Legea nr.535/2004, cu referire la art.402 Cod penal; </w:t>
      </w:r>
    </w:p>
    <w:p w:rsidR="007E0EFA" w:rsidRPr="007E0EFA" w:rsidRDefault="007E0EFA" w:rsidP="007E0EFA">
      <w:pPr>
        <w:ind w:left="-540" w:right="-514" w:firstLine="540"/>
        <w:contextualSpacing/>
        <w:jc w:val="both"/>
      </w:pPr>
      <w:r w:rsidRPr="007E0EFA">
        <w:t>- instigare la infracțiunea de nerespectarea regimului materiilor explozive, săvârșită în condițiile Legii nr.535/2004 – privind prevenirea și combaterea terorismului, prev. de art.47 Cod penal rap. la art.32 alin.1 lit. o) din Legea nr.535/2004, cu referire la art.346 alin.3 Cod penal;</w:t>
      </w:r>
    </w:p>
    <w:p w:rsidR="007E0EFA" w:rsidRPr="007E0EFA" w:rsidRDefault="007E0EFA" w:rsidP="007E0EFA">
      <w:pPr>
        <w:ind w:left="-540" w:right="-514" w:firstLine="540"/>
        <w:contextualSpacing/>
        <w:jc w:val="both"/>
      </w:pPr>
      <w:r w:rsidRPr="007E0EFA">
        <w:t>- împreună cu aplicarea dispozițiilor art.38 alin.2 Cod penal.</w:t>
      </w:r>
      <w:r w:rsidRPr="007E0EFA">
        <w:tab/>
      </w:r>
    </w:p>
    <w:p w:rsidR="007E0EFA" w:rsidRPr="007E0EFA" w:rsidRDefault="007E0EFA" w:rsidP="007E0EFA">
      <w:pPr>
        <w:ind w:left="-540" w:right="-514" w:firstLine="540"/>
        <w:contextualSpacing/>
        <w:jc w:val="both"/>
      </w:pPr>
      <w:r w:rsidRPr="007E0EFA">
        <w:t xml:space="preserve">În actul de sesizare a </w:t>
      </w:r>
      <w:proofErr w:type="spellStart"/>
      <w:r w:rsidRPr="007E0EFA">
        <w:t>instanţei</w:t>
      </w:r>
      <w:proofErr w:type="spellEnd"/>
      <w:r w:rsidRPr="007E0EFA">
        <w:t xml:space="preserve"> s-a </w:t>
      </w:r>
      <w:proofErr w:type="spellStart"/>
      <w:r w:rsidRPr="007E0EFA">
        <w:t>reţinut</w:t>
      </w:r>
      <w:proofErr w:type="spellEnd"/>
      <w:r w:rsidRPr="007E0EFA">
        <w:t xml:space="preserve">, în </w:t>
      </w:r>
      <w:proofErr w:type="spellStart"/>
      <w:r w:rsidRPr="007E0EFA">
        <w:t>esenţă</w:t>
      </w:r>
      <w:proofErr w:type="spellEnd"/>
      <w:r w:rsidRPr="007E0EFA">
        <w:t>, următoarea situație de fapt:</w:t>
      </w:r>
    </w:p>
    <w:p w:rsidR="007E0EFA" w:rsidRPr="007E0EFA" w:rsidRDefault="007E0EFA" w:rsidP="007E0EFA">
      <w:pPr>
        <w:ind w:left="-540" w:right="-514" w:firstLine="540"/>
        <w:contextualSpacing/>
        <w:jc w:val="both"/>
      </w:pPr>
      <w:r w:rsidRPr="007E0EFA">
        <w:t>În realizarea obiectivelor revizionist-separatiste pe care structura naționalist-extremistă ”Mișcarea de Tineret 64 de Comitate” – HVIM  U</w:t>
      </w:r>
      <w:r w:rsidR="00B379DD">
        <w:t>...</w:t>
      </w:r>
      <w:r w:rsidRPr="007E0EFA">
        <w:t>le promovează în T</w:t>
      </w:r>
      <w:r w:rsidR="00B379DD">
        <w:t>.....</w:t>
      </w:r>
      <w:r w:rsidRPr="007E0EFA">
        <w:t>în scopul realizării, inclusiv prin acte de violență îndreptate împotriva comunităților de etnici români și a bunurilor acestora, dezideratului de îngreunare/împiedicare a exercitării puterii de stat în zona așa-zisului ”</w:t>
      </w:r>
      <w:r w:rsidR="00B379DD">
        <w:t>....</w:t>
      </w:r>
      <w:r w:rsidRPr="007E0EFA">
        <w:t xml:space="preserve">”, ca etapă a procesului ce </w:t>
      </w:r>
      <w:r w:rsidRPr="007E0EFA">
        <w:lastRenderedPageBreak/>
        <w:t>vizează refacerea, pe seama distrugerii structurii constituționale a statului român, ”</w:t>
      </w:r>
      <w:r w:rsidR="00B379DD">
        <w:t>..</w:t>
      </w:r>
      <w:r w:rsidRPr="007E0EFA">
        <w:t xml:space="preserve">”, inculpatul </w:t>
      </w:r>
      <w:r w:rsidR="00B379DD">
        <w:t>X2</w:t>
      </w:r>
      <w:r w:rsidRPr="007E0EFA">
        <w:t>– președinte al HVIM T</w:t>
      </w:r>
      <w:r w:rsidR="00B379DD">
        <w:t>.....</w:t>
      </w:r>
      <w:r w:rsidRPr="007E0EFA">
        <w:t xml:space="preserve">, a trasat, la data de 10.10.2015, inculpatului </w:t>
      </w:r>
      <w:r w:rsidR="00B379DD">
        <w:t>X1, președinte al organizației ....</w:t>
      </w:r>
      <w:r w:rsidRPr="007E0EFA">
        <w:t xml:space="preserve"> a HVIM T</w:t>
      </w:r>
      <w:r w:rsidR="00B379DD">
        <w:t>...</w:t>
      </w:r>
      <w:r w:rsidRPr="007E0EFA">
        <w:t>, în cadrul unei ședințe la care au participat membrii organizațiilor locale ale extensiilor în România ale HVIM U</w:t>
      </w:r>
      <w:r w:rsidR="00B379DD">
        <w:t>....</w:t>
      </w:r>
      <w:r w:rsidRPr="007E0EFA">
        <w:t>, sarcina confecționării unui dispozitiv exploziv improvizat pe care să-l detoneze în public, pe raza județului C</w:t>
      </w:r>
      <w:r w:rsidR="00B379DD">
        <w:t>....</w:t>
      </w:r>
      <w:r w:rsidRPr="007E0EFA">
        <w:t>, în timpul manifestațiilor prilejuite de sărbătorirea de că</w:t>
      </w:r>
      <w:r w:rsidR="00B379DD">
        <w:t>tre etnicii români, în data de 1</w:t>
      </w:r>
      <w:r w:rsidRPr="007E0EFA">
        <w:t xml:space="preserve"> Decembrie 2015, a Zilei Naționale a României, determinându-l pe acesta să-și asume în fața șefului ierarhic pe linie de organizație HVIM, executarea acțiunii ordonate în realizarea căreia ulterior avea a efectua demersuri de procurare a mijloacelor și instrumentelor necesare confecționării unui astfel de dispozitiv.</w:t>
      </w:r>
    </w:p>
    <w:p w:rsidR="007E0EFA" w:rsidRPr="007E0EFA" w:rsidRDefault="007E0EFA" w:rsidP="007E0EFA">
      <w:pPr>
        <w:ind w:left="-540" w:right="-514" w:firstLine="540"/>
        <w:contextualSpacing/>
        <w:jc w:val="both"/>
      </w:pPr>
      <w:r w:rsidRPr="007E0EFA">
        <w:t xml:space="preserve">În realizarea acelorași obiective, inculpatul  </w:t>
      </w:r>
      <w:r w:rsidR="00B379DD">
        <w:t>X1</w:t>
      </w:r>
      <w:r w:rsidRPr="007E0EFA">
        <w:t>a plănuit și asumat, la data de 10.10.2015, iar mai apoi a procurat mijloacele și instrumentele necesare confecționării unui dispozitiv exploziv improvizat pe care intenționa să-l detoneze în public, pe raza județului Covasna, în timpul manifestațiilor prilejuite de sărbătorirea de către etnicii români, în data de 1 Decembrie 2015, a Zilei Naționale a României.</w:t>
      </w:r>
    </w:p>
    <w:p w:rsidR="007E0EFA" w:rsidRPr="007E0EFA" w:rsidRDefault="007E0EFA" w:rsidP="007E0EFA">
      <w:pPr>
        <w:ind w:left="-540" w:right="-514" w:firstLine="540"/>
        <w:contextualSpacing/>
        <w:jc w:val="both"/>
      </w:pPr>
      <w:r w:rsidRPr="007E0EFA">
        <w:t xml:space="preserve">În actul de sesizare a </w:t>
      </w:r>
      <w:proofErr w:type="spellStart"/>
      <w:r w:rsidRPr="007E0EFA">
        <w:t>instanţei</w:t>
      </w:r>
      <w:proofErr w:type="spellEnd"/>
      <w:r w:rsidRPr="007E0EFA">
        <w:t xml:space="preserve"> s-a arătat că </w:t>
      </w:r>
      <w:proofErr w:type="spellStart"/>
      <w:r w:rsidRPr="007E0EFA">
        <w:t>situaţia</w:t>
      </w:r>
      <w:proofErr w:type="spellEnd"/>
      <w:r w:rsidRPr="007E0EFA">
        <w:t xml:space="preserve"> de fapt astfel cum a fost descrisă cu privire la cei doi </w:t>
      </w:r>
      <w:proofErr w:type="spellStart"/>
      <w:r w:rsidRPr="007E0EFA">
        <w:t>inculpaţi</w:t>
      </w:r>
      <w:proofErr w:type="spellEnd"/>
      <w:r w:rsidRPr="007E0EFA">
        <w:t xml:space="preserve"> a rezultat din probele administrate în cursul urmăririi penale: notele de redare a convorbirilor telefonice și în mediul ambiental;  procesele verbale de percheziție domiciliară și materialele ridicate cu prilejul acestora; planșe fotografice;  notele de redare –print </w:t>
      </w:r>
      <w:proofErr w:type="spellStart"/>
      <w:r w:rsidRPr="007E0EFA">
        <w:t>screen</w:t>
      </w:r>
      <w:proofErr w:type="spellEnd"/>
      <w:r w:rsidRPr="007E0EFA">
        <w:t xml:space="preserve"> sisteme informatice; declarațiile inculpaților; Raportul de expertiză criminalistică nr. </w:t>
      </w:r>
      <w:r w:rsidR="00B379DD">
        <w:t>....</w:t>
      </w:r>
      <w:r w:rsidRPr="007E0EFA">
        <w:t xml:space="preserve">din 16.12.2015 întocmit de  Institutul </w:t>
      </w:r>
      <w:proofErr w:type="spellStart"/>
      <w:r w:rsidRPr="007E0EFA">
        <w:t>Naţional</w:t>
      </w:r>
      <w:proofErr w:type="spellEnd"/>
      <w:r w:rsidRPr="007E0EFA">
        <w:t xml:space="preserve"> de Criminalistică; Raportul de constatare nr. </w:t>
      </w:r>
      <w:r w:rsidR="00B379DD">
        <w:t>....</w:t>
      </w:r>
      <w:r w:rsidRPr="007E0EFA">
        <w:t xml:space="preserve">din 11.12.2015 întocmit de  Institutul de Tehnologii Avansate – privind dispozitivul de </w:t>
      </w:r>
      <w:proofErr w:type="spellStart"/>
      <w:r w:rsidRPr="007E0EFA">
        <w:t>iniţiere</w:t>
      </w:r>
      <w:proofErr w:type="spellEnd"/>
      <w:r w:rsidRPr="007E0EFA">
        <w:t xml:space="preserve"> </w:t>
      </w:r>
      <w:proofErr w:type="spellStart"/>
      <w:r w:rsidRPr="007E0EFA">
        <w:t>şi</w:t>
      </w:r>
      <w:proofErr w:type="spellEnd"/>
      <w:r w:rsidRPr="007E0EFA">
        <w:t xml:space="preserve"> temporizare a impulsurilor electrice de 12 V ridicat în urma </w:t>
      </w:r>
      <w:proofErr w:type="spellStart"/>
      <w:r w:rsidRPr="007E0EFA">
        <w:t>percheziţiei</w:t>
      </w:r>
      <w:proofErr w:type="spellEnd"/>
      <w:r w:rsidRPr="007E0EFA">
        <w:t xml:space="preserve"> efectuate la domiciliul inculpatului </w:t>
      </w:r>
      <w:r w:rsidR="00B379DD">
        <w:t>X1</w:t>
      </w:r>
      <w:r w:rsidRPr="007E0EFA">
        <w:t xml:space="preserve">; declarațiile martorilor </w:t>
      </w:r>
      <w:r w:rsidR="00B379DD">
        <w:t>M2</w:t>
      </w:r>
      <w:r w:rsidRPr="007E0EFA">
        <w:t xml:space="preserve">, </w:t>
      </w:r>
      <w:r w:rsidR="00B379DD">
        <w:t>M1</w:t>
      </w:r>
      <w:r w:rsidRPr="007E0EFA">
        <w:t xml:space="preserve">și </w:t>
      </w:r>
      <w:r w:rsidR="00B379DD">
        <w:t>M3</w:t>
      </w:r>
      <w:r w:rsidRPr="007E0EFA">
        <w:t xml:space="preserve">; documente emise online privind </w:t>
      </w:r>
      <w:proofErr w:type="spellStart"/>
      <w:r w:rsidRPr="007E0EFA">
        <w:t>situaţie</w:t>
      </w:r>
      <w:proofErr w:type="spellEnd"/>
      <w:r w:rsidRPr="007E0EFA">
        <w:t xml:space="preserve"> livrări 3 colete (http://online.</w:t>
      </w:r>
      <w:r w:rsidR="00B379DD">
        <w:t>...</w:t>
      </w:r>
      <w:r w:rsidRPr="007E0EFA">
        <w:t xml:space="preserve">.ro)  către </w:t>
      </w:r>
      <w:r w:rsidR="00B379DD">
        <w:t>X1</w:t>
      </w:r>
      <w:r w:rsidRPr="007E0EFA">
        <w:t xml:space="preserve">; Raport de expertiză criminalistică nr. </w:t>
      </w:r>
      <w:r w:rsidR="00B379DD">
        <w:t>.....</w:t>
      </w:r>
      <w:r w:rsidRPr="007E0EFA">
        <w:t xml:space="preserve">din 15.01.2016 întocmit de Institutul </w:t>
      </w:r>
      <w:proofErr w:type="spellStart"/>
      <w:r w:rsidRPr="007E0EFA">
        <w:t>Naţional</w:t>
      </w:r>
      <w:proofErr w:type="spellEnd"/>
      <w:r w:rsidRPr="007E0EFA">
        <w:t xml:space="preserve"> de Criminalistică – Serviciul Expertize </w:t>
      </w:r>
      <w:proofErr w:type="spellStart"/>
      <w:r w:rsidRPr="007E0EFA">
        <w:t>fizico</w:t>
      </w:r>
      <w:proofErr w:type="spellEnd"/>
      <w:r w:rsidRPr="007E0EFA">
        <w:t xml:space="preserve">-chimice (dosar nr. </w:t>
      </w:r>
      <w:r w:rsidR="00B379DD">
        <w:t>....</w:t>
      </w:r>
      <w:r w:rsidRPr="007E0EFA">
        <w:t xml:space="preserve">al Inspectoratului de </w:t>
      </w:r>
      <w:proofErr w:type="spellStart"/>
      <w:r w:rsidRPr="007E0EFA">
        <w:t>Poliţie</w:t>
      </w:r>
      <w:proofErr w:type="spellEnd"/>
      <w:r w:rsidRPr="007E0EFA">
        <w:t xml:space="preserve"> </w:t>
      </w:r>
      <w:proofErr w:type="spellStart"/>
      <w:r w:rsidRPr="007E0EFA">
        <w:t>Judeţean</w:t>
      </w:r>
      <w:proofErr w:type="spellEnd"/>
      <w:r w:rsidRPr="007E0EFA">
        <w:t xml:space="preserve"> Covasna, Serviciul de Arme, </w:t>
      </w:r>
      <w:proofErr w:type="spellStart"/>
      <w:r w:rsidRPr="007E0EFA">
        <w:t>Explozivi,Substanţe</w:t>
      </w:r>
      <w:proofErr w:type="spellEnd"/>
      <w:r w:rsidRPr="007E0EFA">
        <w:t xml:space="preserve"> Periculoase) ; Raport de constatare </w:t>
      </w:r>
      <w:proofErr w:type="spellStart"/>
      <w:r w:rsidRPr="007E0EFA">
        <w:t>tehnico-ştiinţifică</w:t>
      </w:r>
      <w:proofErr w:type="spellEnd"/>
      <w:r w:rsidRPr="007E0EFA">
        <w:t xml:space="preserve"> din 07.04.2016 </w:t>
      </w:r>
      <w:proofErr w:type="spellStart"/>
      <w:r w:rsidRPr="007E0EFA">
        <w:t>şi</w:t>
      </w:r>
      <w:proofErr w:type="spellEnd"/>
      <w:r w:rsidRPr="007E0EFA">
        <w:t xml:space="preserve"> anexe; Procesele-verbale privind analiza datelor rezultate în urma </w:t>
      </w:r>
      <w:proofErr w:type="spellStart"/>
      <w:r w:rsidRPr="007E0EFA">
        <w:t>percheziţiilor</w:t>
      </w:r>
      <w:proofErr w:type="spellEnd"/>
      <w:r w:rsidRPr="007E0EFA">
        <w:t xml:space="preserve"> informatice efectuate asupra sistemelor informatice </w:t>
      </w:r>
      <w:proofErr w:type="spellStart"/>
      <w:r w:rsidRPr="007E0EFA">
        <w:t>şi</w:t>
      </w:r>
      <w:proofErr w:type="spellEnd"/>
      <w:r w:rsidRPr="007E0EFA">
        <w:t xml:space="preserve"> </w:t>
      </w:r>
      <w:proofErr w:type="spellStart"/>
      <w:r w:rsidRPr="007E0EFA">
        <w:t>suporţilor</w:t>
      </w:r>
      <w:proofErr w:type="spellEnd"/>
      <w:r w:rsidRPr="007E0EFA">
        <w:t xml:space="preserve"> de stocare ridicate de la inculpatul </w:t>
      </w:r>
      <w:r w:rsidR="00B379DD">
        <w:t>X1</w:t>
      </w:r>
      <w:r w:rsidRPr="007E0EFA">
        <w:t xml:space="preserve">şi inculpatul </w:t>
      </w:r>
      <w:r w:rsidR="00B379DD">
        <w:t>X2</w:t>
      </w:r>
      <w:r w:rsidRPr="007E0EFA">
        <w:t>.</w:t>
      </w:r>
    </w:p>
    <w:p w:rsidR="007E0EFA" w:rsidRPr="007E0EFA" w:rsidRDefault="007E0EFA" w:rsidP="007E0EFA">
      <w:pPr>
        <w:ind w:left="-540" w:right="-514" w:firstLine="540"/>
        <w:contextualSpacing/>
        <w:jc w:val="both"/>
      </w:pPr>
      <w:r w:rsidRPr="007E0EFA">
        <w:t xml:space="preserve">Prin ordonanța din data de 30 octombrie 2015 s-a dispus începerea urmăririi sub aspectul săvârșirii infracțiunii de acțiuni împotriva ordinii constituționale prevăzută de art.397 alin.2 Cod penal. (vol.1 filele 33-34) </w:t>
      </w:r>
    </w:p>
    <w:p w:rsidR="007E0EFA" w:rsidRPr="007E0EFA" w:rsidRDefault="00B379DD" w:rsidP="007E0EFA">
      <w:pPr>
        <w:ind w:left="-540" w:right="-514" w:firstLine="540"/>
        <w:contextualSpacing/>
        <w:jc w:val="both"/>
      </w:pPr>
      <w:r>
        <w:t>Prin ordonanța din ....</w:t>
      </w:r>
      <w:r w:rsidR="007E0EFA" w:rsidRPr="007E0EFA">
        <w:t xml:space="preserve">noiembrie 2015 în cauză s-a dispus schimbarea încadrării juridice a faptei de tentativă de acțiuni împotriva ordinii constituționale din prevederile art.397 alin.2 Cod penal în cele ale art.412 alin.2 rap. la art.397 alin.2 Cod penal, extinderea cercetărilor, începerea și continuarea urmăririi penale în cauză față de numitul </w:t>
      </w:r>
      <w:r>
        <w:t>X1</w:t>
      </w:r>
      <w:r w:rsidR="007E0EFA" w:rsidRPr="007E0EFA">
        <w:t>sub aspectul săvârșirii infracțiunilor de tentativă la infracțiunea de acțiuni împotriva ordinii constituționale prev. de art.412 alin.2 rap. la art.397 alin.2 Cod penal și nerespectarea regimului materiilor explozive prev. de art.346 alin.1 Cod penal săvârșită în condițiile art.32 alin.1 lit. o) din Legea nr.535/2004 – privind prevenirea și combaterea terorismului. (vol.1 filele 87-88)</w:t>
      </w:r>
    </w:p>
    <w:p w:rsidR="007E0EFA" w:rsidRPr="007E0EFA" w:rsidRDefault="00B379DD" w:rsidP="007E0EFA">
      <w:pPr>
        <w:ind w:left="-540" w:right="-514" w:firstLine="540"/>
        <w:contextualSpacing/>
        <w:jc w:val="both"/>
      </w:pPr>
      <w:r>
        <w:t>Prin ordonanța din data de....</w:t>
      </w:r>
      <w:r w:rsidR="007E0EFA" w:rsidRPr="007E0EFA">
        <w:t xml:space="preserve">decembrie 2015, în temeiul art.311 din Codul de procedură penală s-a dispus schimbarea încadrării juridice a faptei de nerespectarea regimului materiilor explozive săvârșită în condițiile Legii nr.535/2004 de către suspectul </w:t>
      </w:r>
      <w:r>
        <w:t>X1</w:t>
      </w:r>
      <w:r w:rsidR="007E0EFA" w:rsidRPr="007E0EFA">
        <w:t xml:space="preserve">, din prevederile art.346 alin.1 Cod penal rap. la art.32 alin.1 </w:t>
      </w:r>
      <w:proofErr w:type="spellStart"/>
      <w:r w:rsidR="007E0EFA" w:rsidRPr="007E0EFA">
        <w:t>lit</w:t>
      </w:r>
      <w:proofErr w:type="spellEnd"/>
      <w:r w:rsidR="007E0EFA" w:rsidRPr="007E0EFA">
        <w:t>.”o” din Legea nr.535/2004, în prevederile art.346 alin.3 Cod penal rap. la art.32 alin.1 lit. o) din Legea nr.535/2004. (vol.1filele 285-286)</w:t>
      </w:r>
    </w:p>
    <w:p w:rsidR="007E0EFA" w:rsidRPr="007E0EFA" w:rsidRDefault="00B379DD" w:rsidP="007E0EFA">
      <w:pPr>
        <w:ind w:left="-540" w:right="-514" w:firstLine="540"/>
        <w:contextualSpacing/>
        <w:jc w:val="both"/>
      </w:pPr>
      <w:r>
        <w:t>Prin ordonanța din data de ....</w:t>
      </w:r>
      <w:r w:rsidR="007E0EFA" w:rsidRPr="007E0EFA">
        <w:t xml:space="preserve">decembrie 2015, în temeiul art.309 alin.1 Cod procedură penală în cauză s-a dispus punerea în mișcare a acțiunii penale împotriva suspectului </w:t>
      </w:r>
      <w:r>
        <w:t>X1</w:t>
      </w:r>
      <w:r w:rsidR="007E0EFA" w:rsidRPr="007E0EFA">
        <w:t>pentru infracțiunile pentru care anterior în cauză a fost începută urmărirea penală. (vol.1 filele 287-288)</w:t>
      </w:r>
    </w:p>
    <w:p w:rsidR="007E0EFA" w:rsidRPr="007E0EFA" w:rsidRDefault="007E0EFA" w:rsidP="007E0EFA">
      <w:pPr>
        <w:ind w:left="-540" w:right="-514" w:firstLine="540"/>
        <w:contextualSpacing/>
        <w:jc w:val="both"/>
      </w:pPr>
      <w:r w:rsidRPr="007E0EFA">
        <w:t>Prin încheierea din data de 1 decembrie 2015 pronunțată în dosarul nr.</w:t>
      </w:r>
      <w:r w:rsidR="00B379DD">
        <w:t>....</w:t>
      </w:r>
      <w:r w:rsidRPr="007E0EFA">
        <w:t xml:space="preserve">, Curtea de Apel </w:t>
      </w:r>
      <w:r w:rsidR="00B379DD">
        <w:t>.....</w:t>
      </w:r>
      <w:r w:rsidRPr="007E0EFA">
        <w:t xml:space="preserve">– Secția </w:t>
      </w:r>
      <w:r w:rsidR="00B379DD">
        <w:t>....</w:t>
      </w:r>
      <w:r w:rsidRPr="007E0EFA">
        <w:t xml:space="preserve">a dispus arestarea preventivă a inculpatului </w:t>
      </w:r>
      <w:r w:rsidR="00B379DD">
        <w:t>X1</w:t>
      </w:r>
      <w:r w:rsidR="00587896">
        <w:t xml:space="preserve"> </w:t>
      </w:r>
      <w:r w:rsidRPr="007E0EFA">
        <w:t>pe o perioadă de 30 de zile, începând cu data de 01.12.2015 și până la 30.12.2015, măsură prelungită succesiv până la data de 28.05.2016.</w:t>
      </w:r>
    </w:p>
    <w:p w:rsidR="007E0EFA" w:rsidRPr="007E0EFA" w:rsidRDefault="007E0EFA" w:rsidP="007E0EFA">
      <w:pPr>
        <w:ind w:left="-540" w:right="-514" w:firstLine="540"/>
        <w:contextualSpacing/>
        <w:jc w:val="both"/>
      </w:pPr>
      <w:r w:rsidRPr="007E0EFA">
        <w:lastRenderedPageBreak/>
        <w:t xml:space="preserve"> Prin ordonanța din </w:t>
      </w:r>
      <w:r w:rsidR="00B379DD">
        <w:t>....</w:t>
      </w:r>
      <w:r w:rsidR="00860425">
        <w:t>....</w:t>
      </w:r>
      <w:r w:rsidRPr="007E0EFA">
        <w:t xml:space="preserve"> în cauză s-a dispus schimbarea încadrării juridice a faptei reținută în sarcina inculpatului </w:t>
      </w:r>
      <w:r w:rsidR="00B379DD">
        <w:t>X1</w:t>
      </w:r>
      <w:r w:rsidRPr="007E0EFA">
        <w:t>, și pentru care anterior a fost începută urmărirea penală și s-a pus în mișcare acțiunea penală, din prevederile infracțiunii de tentativă la infracțiunea de acțiuni împotriva ordinii constituționale prev. de art.412 alin.2 rap. la art.397 alin.2 Cod penal, în cele ale infracțiunii de tentativă la infracțiunea de atentat contra unei colectivități săvârșită în condițiile Legii nr.535/2004 – privind prevenirea și combaterea terorismului, prev. de 34 rap. la art.32 alin.1 lit. p) din Legea nr.535/2004, cu referire la art.402 Cod penal. (vol.2 filele 197-204)</w:t>
      </w:r>
    </w:p>
    <w:p w:rsidR="007E0EFA" w:rsidRPr="007E0EFA" w:rsidRDefault="007E0EFA" w:rsidP="007E0EFA">
      <w:pPr>
        <w:ind w:left="-540" w:right="-514" w:firstLine="540"/>
        <w:contextualSpacing/>
        <w:jc w:val="both"/>
      </w:pPr>
      <w:r w:rsidRPr="007E0EFA">
        <w:t xml:space="preserve">Prin ordonanța din data de </w:t>
      </w:r>
      <w:r w:rsidR="00B379DD">
        <w:t>....</w:t>
      </w:r>
      <w:r w:rsidRPr="007E0EFA">
        <w:t xml:space="preserve">decembrie 2015 în cauză s-a dispus extinderea cercetărilor, începerea și continuarea urmăririi penale față de numitul </w:t>
      </w:r>
      <w:r w:rsidR="00B379DD">
        <w:t>X2</w:t>
      </w:r>
      <w:r w:rsidRPr="007E0EFA">
        <w:t>sub aspectul săvârșirii infracțiunilor de instigare la săvârșirea infracțiunii de acțiuni împotriva ordinii constituționale prev. de art.47 Cod penal cu referire la art.397 alin.2 Cod penal și instigare la nerespectarea regimului materiilor explozive prev. de art.47 Cod penal cu referire la art.346 alin.3 Cod penal săvârșită în condițiile art.32 alin.1 lit. o) din Legea nr.535/2004 – privind prevenirea și combaterea terorismului. (vol.2 filele 1-2)</w:t>
      </w:r>
    </w:p>
    <w:p w:rsidR="007E0EFA" w:rsidRPr="007E0EFA" w:rsidRDefault="00B379DD" w:rsidP="007E0EFA">
      <w:pPr>
        <w:ind w:left="-540" w:right="-514" w:firstLine="540"/>
        <w:contextualSpacing/>
        <w:jc w:val="both"/>
      </w:pPr>
      <w:r>
        <w:t>Prin ordonanța din data de ....</w:t>
      </w:r>
      <w:r w:rsidR="007E0EFA" w:rsidRPr="007E0EFA">
        <w:t xml:space="preserve"> decembrie 2015, în temeiul art.309 alin.1 Cod procedură penală în cauză s-a dispus punerea în mișcare a acțiunii penale împotriva suspectului </w:t>
      </w:r>
      <w:r>
        <w:t>X2</w:t>
      </w:r>
      <w:r w:rsidR="007E0EFA" w:rsidRPr="007E0EFA">
        <w:t xml:space="preserve">pentru infracțiunile pentru care anterior în cauză a fost începută urmărirea penală. (vol.2 filele 144-147) </w:t>
      </w:r>
    </w:p>
    <w:p w:rsidR="007E0EFA" w:rsidRPr="007E0EFA" w:rsidRDefault="00B379DD" w:rsidP="007E0EFA">
      <w:pPr>
        <w:ind w:left="-540" w:right="-514" w:firstLine="540"/>
        <w:contextualSpacing/>
        <w:jc w:val="both"/>
      </w:pPr>
      <w:r>
        <w:t>Prin încheierea din data de ...</w:t>
      </w:r>
      <w:r w:rsidR="007E0EFA" w:rsidRPr="007E0EFA">
        <w:t xml:space="preserve"> decembrie 2015 pronunțată în dosarul nr.</w:t>
      </w:r>
      <w:r>
        <w:t>.....</w:t>
      </w:r>
      <w:r w:rsidR="007E0EFA" w:rsidRPr="007E0EFA">
        <w:t xml:space="preserve">, Curtea de Apel </w:t>
      </w:r>
      <w:r>
        <w:t>.....– Secția ....</w:t>
      </w:r>
      <w:r w:rsidR="007E0EFA" w:rsidRPr="007E0EFA">
        <w:t xml:space="preserve">a dispus arestarea preventivă a inculpatului </w:t>
      </w:r>
      <w:r>
        <w:t>X2</w:t>
      </w:r>
      <w:r w:rsidR="00587896">
        <w:t xml:space="preserve"> </w:t>
      </w:r>
      <w:r w:rsidR="007E0EFA" w:rsidRPr="007E0EFA">
        <w:t xml:space="preserve">pe o perioadă de 30 de zile, începând cu data de 31.12.2015 și până la data de 29.01.2016, inclusiv, măsură prelungită succesiv până la data de 28.05.2016. </w:t>
      </w:r>
    </w:p>
    <w:p w:rsidR="007E0EFA" w:rsidRPr="007E0EFA" w:rsidRDefault="007E0EFA" w:rsidP="007E0EFA">
      <w:pPr>
        <w:ind w:left="-540" w:right="-514" w:firstLine="540"/>
        <w:contextualSpacing/>
        <w:jc w:val="both"/>
      </w:pPr>
      <w:r w:rsidRPr="007E0EFA">
        <w:t xml:space="preserve">Prin ordonanța din </w:t>
      </w:r>
      <w:r w:rsidR="00B379DD">
        <w:t>....</w:t>
      </w:r>
      <w:r w:rsidRPr="007E0EFA">
        <w:t xml:space="preserve">martie 2016 în cauză s-a dispus schimbarea încadrării juridice a faptei reținută în sarcina inculpatului </w:t>
      </w:r>
      <w:r w:rsidR="00B379DD">
        <w:t xml:space="preserve">X2 </w:t>
      </w:r>
      <w:r w:rsidRPr="007E0EFA">
        <w:t xml:space="preserve">din prevederile infracțiunii de instigare la săvârșirea infracțiunii de acțiuni împotriva ordinii constituționale prev. de art.47 Cod penal cu referire la art.397 alin.2 Cod penal, în cele ale infracțiunii de instigare la infracțiunea de atentat contra unei colectivități săvârșită în condițiile Legii nr.535/2004 – privind prevenirea și combaterea terorismului, prev. de art.47 Cod penal rap. la art.32 alin.1 </w:t>
      </w:r>
      <w:proofErr w:type="spellStart"/>
      <w:r w:rsidRPr="007E0EFA">
        <w:t>lit</w:t>
      </w:r>
      <w:proofErr w:type="spellEnd"/>
      <w:r w:rsidRPr="007E0EFA">
        <w:t>.”p” din Legea nr.535/2004, cu referire la art.402 Cod penal. (vol.2 filele 197-204)</w:t>
      </w:r>
    </w:p>
    <w:p w:rsidR="007E0EFA" w:rsidRPr="007E0EFA" w:rsidRDefault="007E0EFA" w:rsidP="007E0EFA">
      <w:pPr>
        <w:ind w:left="-540" w:right="-514" w:firstLine="540"/>
        <w:contextualSpacing/>
        <w:jc w:val="both"/>
      </w:pPr>
      <w:r w:rsidRPr="007E0EFA">
        <w:t xml:space="preserve">După sesizarea instanței, măsura arestului preventiv </w:t>
      </w:r>
      <w:proofErr w:type="spellStart"/>
      <w:r w:rsidRPr="007E0EFA">
        <w:t>faţă</w:t>
      </w:r>
      <w:proofErr w:type="spellEnd"/>
      <w:r w:rsidRPr="007E0EFA">
        <w:t xml:space="preserve"> de cei doi inculpați a fost </w:t>
      </w:r>
      <w:proofErr w:type="spellStart"/>
      <w:r w:rsidRPr="007E0EFA">
        <w:t>menţinută</w:t>
      </w:r>
      <w:proofErr w:type="spellEnd"/>
      <w:r w:rsidRPr="007E0EFA">
        <w:t xml:space="preserve"> prin încheierea judecătorului de cameră preliminară din data de 20.05.2016.</w:t>
      </w:r>
    </w:p>
    <w:p w:rsidR="007E0EFA" w:rsidRPr="007E0EFA" w:rsidRDefault="007E0EFA" w:rsidP="007E0EFA">
      <w:pPr>
        <w:ind w:left="-540" w:right="-514" w:firstLine="540"/>
        <w:contextualSpacing/>
        <w:jc w:val="both"/>
      </w:pPr>
      <w:r w:rsidRPr="007E0EFA">
        <w:t xml:space="preserve">În procedura de cameră preliminară s-au formulat cereri </w:t>
      </w:r>
      <w:proofErr w:type="spellStart"/>
      <w:r w:rsidRPr="007E0EFA">
        <w:t>şi</w:t>
      </w:r>
      <w:proofErr w:type="spellEnd"/>
      <w:r w:rsidRPr="007E0EFA">
        <w:t xml:space="preserve"> </w:t>
      </w:r>
      <w:proofErr w:type="spellStart"/>
      <w:r w:rsidRPr="007E0EFA">
        <w:t>excepţii</w:t>
      </w:r>
      <w:proofErr w:type="spellEnd"/>
      <w:r w:rsidRPr="007E0EFA">
        <w:t xml:space="preserve"> în această procedură de către </w:t>
      </w:r>
      <w:proofErr w:type="spellStart"/>
      <w:r w:rsidRPr="007E0EFA">
        <w:t>inculpaţi</w:t>
      </w:r>
      <w:proofErr w:type="spellEnd"/>
      <w:r w:rsidRPr="007E0EFA">
        <w:t>.</w:t>
      </w:r>
    </w:p>
    <w:p w:rsidR="007E0EFA" w:rsidRPr="007E0EFA" w:rsidRDefault="007E0EFA" w:rsidP="007E0EFA">
      <w:pPr>
        <w:ind w:left="-540" w:right="-514" w:firstLine="540"/>
        <w:contextualSpacing/>
        <w:jc w:val="both"/>
      </w:pPr>
      <w:r w:rsidRPr="007E0EFA">
        <w:t xml:space="preserve">Cu privire la legalitatea </w:t>
      </w:r>
      <w:proofErr w:type="spellStart"/>
      <w:r w:rsidRPr="007E0EFA">
        <w:t>şi</w:t>
      </w:r>
      <w:proofErr w:type="spellEnd"/>
      <w:r w:rsidRPr="007E0EFA">
        <w:t xml:space="preserve"> temeinicia măsurii arestării preventive dispuse </w:t>
      </w:r>
      <w:proofErr w:type="spellStart"/>
      <w:r w:rsidRPr="007E0EFA">
        <w:t>faţă</w:t>
      </w:r>
      <w:proofErr w:type="spellEnd"/>
      <w:r w:rsidRPr="007E0EFA">
        <w:t xml:space="preserve"> de </w:t>
      </w:r>
      <w:proofErr w:type="spellStart"/>
      <w:r w:rsidRPr="007E0EFA">
        <w:t>inculpaţii</w:t>
      </w:r>
      <w:proofErr w:type="spellEnd"/>
      <w:r w:rsidRPr="007E0EFA">
        <w:t xml:space="preserve"> </w:t>
      </w:r>
      <w:r w:rsidR="00B379DD">
        <w:t>X2</w:t>
      </w:r>
      <w:r w:rsidRPr="007E0EFA">
        <w:t xml:space="preserve">și </w:t>
      </w:r>
      <w:r w:rsidR="00B379DD">
        <w:t>X1</w:t>
      </w:r>
      <w:r w:rsidRPr="007E0EFA">
        <w:t xml:space="preserve">, judecătorul de cameră preliminară a </w:t>
      </w:r>
      <w:proofErr w:type="spellStart"/>
      <w:r w:rsidRPr="007E0EFA">
        <w:t>reţinut</w:t>
      </w:r>
      <w:proofErr w:type="spellEnd"/>
      <w:r w:rsidRPr="007E0EFA">
        <w:t xml:space="preserve"> că din analiza actelor </w:t>
      </w:r>
      <w:proofErr w:type="spellStart"/>
      <w:r w:rsidRPr="007E0EFA">
        <w:t>şi</w:t>
      </w:r>
      <w:proofErr w:type="spellEnd"/>
      <w:r w:rsidRPr="007E0EFA">
        <w:t xml:space="preserve"> lucrărilor dosarului, prin raportare la </w:t>
      </w:r>
      <w:proofErr w:type="spellStart"/>
      <w:r w:rsidRPr="007E0EFA">
        <w:t>dispoziţiile</w:t>
      </w:r>
      <w:proofErr w:type="spellEnd"/>
      <w:r w:rsidRPr="007E0EFA">
        <w:t xml:space="preserve"> art.202 alin.1 </w:t>
      </w:r>
      <w:proofErr w:type="spellStart"/>
      <w:r w:rsidRPr="007E0EFA">
        <w:t>şi</w:t>
      </w:r>
      <w:proofErr w:type="spellEnd"/>
      <w:r w:rsidRPr="007E0EFA">
        <w:t xml:space="preserve"> 2 Cod procedură penală rezultă că temeiurile care au determinat arestarea inculpaților subzistă </w:t>
      </w:r>
      <w:proofErr w:type="spellStart"/>
      <w:r w:rsidRPr="007E0EFA">
        <w:t>şi</w:t>
      </w:r>
      <w:proofErr w:type="spellEnd"/>
      <w:r w:rsidRPr="007E0EFA">
        <w:t xml:space="preserve"> impun în continuare privarea de libertate a acestora, de la data ultimei verificări a măsurii (20.05.2016) </w:t>
      </w:r>
      <w:proofErr w:type="spellStart"/>
      <w:r w:rsidRPr="007E0EFA">
        <w:t>şi</w:t>
      </w:r>
      <w:proofErr w:type="spellEnd"/>
      <w:r w:rsidRPr="007E0EFA">
        <w:t xml:space="preserve"> până la data verificării </w:t>
      </w:r>
      <w:proofErr w:type="spellStart"/>
      <w:r w:rsidRPr="007E0EFA">
        <w:t>legalităţii</w:t>
      </w:r>
      <w:proofErr w:type="spellEnd"/>
      <w:r w:rsidRPr="007E0EFA">
        <w:t xml:space="preserve"> </w:t>
      </w:r>
      <w:proofErr w:type="spellStart"/>
      <w:r w:rsidRPr="007E0EFA">
        <w:t>şi</w:t>
      </w:r>
      <w:proofErr w:type="spellEnd"/>
      <w:r w:rsidRPr="007E0EFA">
        <w:t xml:space="preserve"> temeiniciei acestei măsuri, neintervenind modificări de natură a conchide că s-ar fi schimbat sau ar fi încetat aceste temeiuri, respectiv că o măsură preventivă mai ușoară ar fi suficientă pentru realizarea scopului prevăzut la art.202 alin.1 Cod procedură penală.</w:t>
      </w:r>
    </w:p>
    <w:p w:rsidR="007E0EFA" w:rsidRPr="007E0EFA" w:rsidRDefault="007E0EFA" w:rsidP="007E0EFA">
      <w:pPr>
        <w:ind w:left="-540" w:right="-514" w:firstLine="540"/>
        <w:contextualSpacing/>
        <w:jc w:val="both"/>
      </w:pPr>
      <w:r w:rsidRPr="007E0EFA">
        <w:t xml:space="preserve">Judecătorul de cameră preliminară a subliniat că probele administrate în cauză </w:t>
      </w:r>
      <w:proofErr w:type="spellStart"/>
      <w:r w:rsidRPr="007E0EFA">
        <w:t>susţin</w:t>
      </w:r>
      <w:proofErr w:type="spellEnd"/>
      <w:r w:rsidRPr="007E0EFA">
        <w:t xml:space="preserve"> în continuare o suspiciune rezonabilă că inculpații au comis </w:t>
      </w:r>
      <w:proofErr w:type="spellStart"/>
      <w:r w:rsidRPr="007E0EFA">
        <w:t>infracţiunile</w:t>
      </w:r>
      <w:proofErr w:type="spellEnd"/>
      <w:r w:rsidRPr="007E0EFA">
        <w:t xml:space="preserve"> deduse judecății, în raport de gravitatea ridicată a acestora măsura arestării preventive fiind singura, în stadiul actual al procedurii, care poate conduce la realizarea scopurilor prevăzute de art. 202 Cod procedură penală, luarea unei alte măsuri preventive, cum este arestul la domiciliu, nefiind de natură a asigura buna </w:t>
      </w:r>
      <w:proofErr w:type="spellStart"/>
      <w:r w:rsidRPr="007E0EFA">
        <w:t>desfăşurare</w:t>
      </w:r>
      <w:proofErr w:type="spellEnd"/>
      <w:r w:rsidRPr="007E0EFA">
        <w:t xml:space="preserve"> a procesului penal. Aspectele de ordin personal în aprecierea judecătorului de cameră preliminară nu au justificat  cercetarea inculpaților, la acel moment procesual, sub o măsură preventivă mai </w:t>
      </w:r>
      <w:proofErr w:type="spellStart"/>
      <w:r w:rsidRPr="007E0EFA">
        <w:t>uşoară</w:t>
      </w:r>
      <w:proofErr w:type="spellEnd"/>
      <w:r w:rsidRPr="007E0EFA">
        <w:t xml:space="preserve">. </w:t>
      </w:r>
    </w:p>
    <w:p w:rsidR="007E0EFA" w:rsidRPr="007E0EFA" w:rsidRDefault="007E0EFA" w:rsidP="007E0EFA">
      <w:pPr>
        <w:ind w:left="-540" w:right="-514" w:firstLine="540"/>
        <w:contextualSpacing/>
        <w:jc w:val="both"/>
      </w:pPr>
      <w:r w:rsidRPr="007E0EFA">
        <w:t xml:space="preserve">De asemenea, s-a constatat că nu au apărut împrejurări noi din care să rezulte nelegalitatea măsurii arestării preventive, </w:t>
      </w:r>
      <w:proofErr w:type="spellStart"/>
      <w:r w:rsidRPr="007E0EFA">
        <w:t>situaţie</w:t>
      </w:r>
      <w:proofErr w:type="spellEnd"/>
      <w:r w:rsidRPr="007E0EFA">
        <w:t xml:space="preserve"> în care s-ar fi impus revocarea acesteia.</w:t>
      </w:r>
    </w:p>
    <w:p w:rsidR="007E0EFA" w:rsidRPr="007E0EFA" w:rsidRDefault="007E0EFA" w:rsidP="007E0EFA">
      <w:pPr>
        <w:ind w:left="-540" w:right="-514" w:firstLine="540"/>
        <w:contextualSpacing/>
        <w:jc w:val="both"/>
      </w:pPr>
      <w:r w:rsidRPr="007E0EFA">
        <w:t xml:space="preserve">În </w:t>
      </w:r>
      <w:proofErr w:type="spellStart"/>
      <w:r w:rsidRPr="007E0EFA">
        <w:t>consecinţă</w:t>
      </w:r>
      <w:proofErr w:type="spellEnd"/>
      <w:r w:rsidRPr="007E0EFA">
        <w:t xml:space="preserve">, în baza art.348 Cod procedură penală raportat la art. 207 Cod procedură penală, judecătorul de cameră preliminară a constatat legalitatea </w:t>
      </w:r>
      <w:proofErr w:type="spellStart"/>
      <w:r w:rsidRPr="007E0EFA">
        <w:t>şi</w:t>
      </w:r>
      <w:proofErr w:type="spellEnd"/>
      <w:r w:rsidRPr="007E0EFA">
        <w:t xml:space="preserve"> temeinicia luării măsurii arestării preventive </w:t>
      </w:r>
      <w:r w:rsidRPr="007E0EFA">
        <w:lastRenderedPageBreak/>
        <w:t xml:space="preserve">a inculpaților, apreciind ca fiind  justificată </w:t>
      </w:r>
      <w:proofErr w:type="spellStart"/>
      <w:r w:rsidRPr="007E0EFA">
        <w:t>menţinerea</w:t>
      </w:r>
      <w:proofErr w:type="spellEnd"/>
      <w:r w:rsidRPr="007E0EFA">
        <w:t xml:space="preserve"> stării de arest a acestora și a respins, ca nefondate, cererile de revocare, respectiv de înlocuire cu arestul la domiciliu.</w:t>
      </w:r>
    </w:p>
    <w:p w:rsidR="007E0EFA" w:rsidRPr="007E0EFA" w:rsidRDefault="007E0EFA" w:rsidP="007E0EFA">
      <w:pPr>
        <w:ind w:left="-540" w:right="-514" w:firstLine="540"/>
        <w:contextualSpacing/>
        <w:jc w:val="both"/>
      </w:pPr>
      <w:r w:rsidRPr="007E0EFA">
        <w:t>Prin încheierea nr.</w:t>
      </w:r>
      <w:r w:rsidR="00B379DD">
        <w:t>....</w:t>
      </w:r>
      <w:r w:rsidRPr="007E0EFA">
        <w:t xml:space="preserve">din </w:t>
      </w:r>
      <w:proofErr w:type="spellStart"/>
      <w:r w:rsidRPr="007E0EFA">
        <w:t>şedinţa</w:t>
      </w:r>
      <w:proofErr w:type="spellEnd"/>
      <w:r w:rsidRPr="007E0EFA">
        <w:t xml:space="preserve"> Camerei de Consiliu din </w:t>
      </w:r>
      <w:r w:rsidR="00B379DD">
        <w:t>...</w:t>
      </w:r>
      <w:r w:rsidRPr="007E0EFA">
        <w:t xml:space="preserve">în dosar nr. </w:t>
      </w:r>
      <w:r w:rsidR="00B379DD">
        <w:t>....</w:t>
      </w:r>
      <w:r w:rsidRPr="007E0EFA">
        <w:t xml:space="preserve">, Judecătorul de Cameră preliminară de la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xml:space="preserve"> a admis </w:t>
      </w:r>
      <w:proofErr w:type="spellStart"/>
      <w:r w:rsidRPr="007E0EFA">
        <w:t>contestaţiile</w:t>
      </w:r>
      <w:proofErr w:type="spellEnd"/>
      <w:r w:rsidRPr="007E0EFA">
        <w:t xml:space="preserve"> formulate de </w:t>
      </w:r>
      <w:proofErr w:type="spellStart"/>
      <w:r w:rsidRPr="007E0EFA">
        <w:t>inculpaţi</w:t>
      </w:r>
      <w:proofErr w:type="spellEnd"/>
      <w:r w:rsidRPr="007E0EFA">
        <w:t xml:space="preserve"> împotriva Încheierii din data de </w:t>
      </w:r>
      <w:r w:rsidR="00B379DD">
        <w:t>....</w:t>
      </w:r>
      <w:r w:rsidRPr="007E0EFA">
        <w:t xml:space="preserve">a </w:t>
      </w:r>
      <w:proofErr w:type="spellStart"/>
      <w:r w:rsidRPr="007E0EFA">
        <w:t>Curţii</w:t>
      </w:r>
      <w:proofErr w:type="spellEnd"/>
      <w:r w:rsidRPr="007E0EFA">
        <w:t xml:space="preserve"> de Apel </w:t>
      </w:r>
      <w:r w:rsidR="00B379DD">
        <w:t>.....</w:t>
      </w:r>
      <w:r w:rsidRPr="007E0EFA">
        <w:t xml:space="preserve">- </w:t>
      </w:r>
      <w:proofErr w:type="spellStart"/>
      <w:r w:rsidRPr="007E0EFA">
        <w:t>Secţia</w:t>
      </w:r>
      <w:proofErr w:type="spellEnd"/>
      <w:r w:rsidRPr="007E0EFA">
        <w:t xml:space="preserve"> </w:t>
      </w:r>
      <w:r w:rsidR="00B379DD">
        <w:t>....</w:t>
      </w:r>
      <w:r w:rsidRPr="007E0EFA">
        <w:t xml:space="preserve">a </w:t>
      </w:r>
      <w:proofErr w:type="spellStart"/>
      <w:r w:rsidRPr="007E0EFA">
        <w:t>desfiinţat</w:t>
      </w:r>
      <w:proofErr w:type="spellEnd"/>
      <w:r w:rsidRPr="007E0EFA">
        <w:t xml:space="preserve"> în parte încheierea contestată numai în ceea ce </w:t>
      </w:r>
      <w:proofErr w:type="spellStart"/>
      <w:r w:rsidRPr="007E0EFA">
        <w:t>priveşte</w:t>
      </w:r>
      <w:proofErr w:type="spellEnd"/>
      <w:r w:rsidRPr="007E0EFA">
        <w:t xml:space="preserve"> măsura preventivă luată </w:t>
      </w:r>
      <w:proofErr w:type="spellStart"/>
      <w:r w:rsidRPr="007E0EFA">
        <w:t>faţă</w:t>
      </w:r>
      <w:proofErr w:type="spellEnd"/>
      <w:r w:rsidRPr="007E0EFA">
        <w:t xml:space="preserve"> de </w:t>
      </w:r>
      <w:proofErr w:type="spellStart"/>
      <w:r w:rsidRPr="007E0EFA">
        <w:t>aceştia</w:t>
      </w:r>
      <w:proofErr w:type="spellEnd"/>
      <w:r w:rsidRPr="007E0EFA">
        <w:t xml:space="preserve"> </w:t>
      </w:r>
      <w:proofErr w:type="spellStart"/>
      <w:r w:rsidRPr="007E0EFA">
        <w:t>şi</w:t>
      </w:r>
      <w:proofErr w:type="spellEnd"/>
      <w:r w:rsidRPr="007E0EFA">
        <w:t xml:space="preserve"> rejudecând a dispus înlocuirea arestului preventiv cu măsura preventivă a arestului la domiciliu pe o perioadă de 30 zile începând cu data de 1 iulie 2016, cu </w:t>
      </w:r>
      <w:proofErr w:type="spellStart"/>
      <w:r w:rsidRPr="007E0EFA">
        <w:t>obligaţiile</w:t>
      </w:r>
      <w:proofErr w:type="spellEnd"/>
      <w:r w:rsidRPr="007E0EFA">
        <w:t xml:space="preserve"> instituite în sarcina ambilor </w:t>
      </w:r>
      <w:proofErr w:type="spellStart"/>
      <w:r w:rsidRPr="007E0EFA">
        <w:t>inculpaţi</w:t>
      </w:r>
      <w:proofErr w:type="spellEnd"/>
      <w:r w:rsidRPr="007E0EFA">
        <w:t>.</w:t>
      </w:r>
    </w:p>
    <w:p w:rsidR="007E0EFA" w:rsidRPr="007E0EFA" w:rsidRDefault="007E0EFA" w:rsidP="007E0EFA">
      <w:pPr>
        <w:ind w:left="-540" w:right="-514" w:firstLine="540"/>
        <w:contextualSpacing/>
        <w:jc w:val="both"/>
      </w:pPr>
      <w:r w:rsidRPr="007E0EFA">
        <w:t xml:space="preserve">Cu privire la aspectele supuse verificărilor în procedura de cameră preliminară, judecătorul de cameră preliminară a </w:t>
      </w:r>
      <w:proofErr w:type="spellStart"/>
      <w:r w:rsidRPr="007E0EFA">
        <w:t>reţinut</w:t>
      </w:r>
      <w:proofErr w:type="spellEnd"/>
      <w:r w:rsidRPr="007E0EFA">
        <w:t xml:space="preserve">, în </w:t>
      </w:r>
      <w:proofErr w:type="spellStart"/>
      <w:r w:rsidRPr="007E0EFA">
        <w:t>esenţă</w:t>
      </w:r>
      <w:proofErr w:type="spellEnd"/>
      <w:r w:rsidRPr="007E0EFA">
        <w:t>, următoarele :</w:t>
      </w:r>
    </w:p>
    <w:p w:rsidR="007E0EFA" w:rsidRPr="007E0EFA" w:rsidRDefault="007E0EFA" w:rsidP="007E0EFA">
      <w:pPr>
        <w:ind w:left="-540" w:right="-514" w:firstLine="540"/>
        <w:contextualSpacing/>
        <w:jc w:val="both"/>
      </w:pPr>
      <w:r w:rsidRPr="007E0EFA">
        <w:t xml:space="preserve">În privința legalității sesizării </w:t>
      </w:r>
      <w:proofErr w:type="spellStart"/>
      <w:r w:rsidRPr="007E0EFA">
        <w:t>instanţei</w:t>
      </w:r>
      <w:proofErr w:type="spellEnd"/>
      <w:r w:rsidRPr="007E0EFA">
        <w:t xml:space="preserve">, judecătorul de cameră preliminară a constatat că, în cauză, competența de a judeca din punct de vedere material </w:t>
      </w:r>
      <w:proofErr w:type="spellStart"/>
      <w:r w:rsidRPr="007E0EFA">
        <w:t>şi</w:t>
      </w:r>
      <w:proofErr w:type="spellEnd"/>
      <w:r w:rsidRPr="007E0EFA">
        <w:t xml:space="preserve"> teritorial revine Curții de Apel </w:t>
      </w:r>
      <w:r w:rsidR="00B379DD">
        <w:t>.....</w:t>
      </w:r>
      <w:r w:rsidRPr="007E0EFA">
        <w:t xml:space="preserve">. A constatat că rechizitoriul cuprinde toate datele prevăzute de art.328 Cod procedură penală, referitoare la faptele </w:t>
      </w:r>
      <w:proofErr w:type="spellStart"/>
      <w:r w:rsidRPr="007E0EFA">
        <w:t>reţinute</w:t>
      </w:r>
      <w:proofErr w:type="spellEnd"/>
      <w:r w:rsidRPr="007E0EFA">
        <w:t xml:space="preserve"> în sarcina fiecărui inculpat, încadrarea juridică a acestora, probele </w:t>
      </w:r>
      <w:proofErr w:type="spellStart"/>
      <w:r w:rsidRPr="007E0EFA">
        <w:t>şi</w:t>
      </w:r>
      <w:proofErr w:type="spellEnd"/>
      <w:r w:rsidRPr="007E0EFA">
        <w:t xml:space="preserve"> mijloacele de probă, precum </w:t>
      </w:r>
      <w:proofErr w:type="spellStart"/>
      <w:r w:rsidRPr="007E0EFA">
        <w:t>şi</w:t>
      </w:r>
      <w:proofErr w:type="spellEnd"/>
      <w:r w:rsidRPr="007E0EFA">
        <w:t xml:space="preserve"> cheltuielile judiciare. Judecătorul a </w:t>
      </w:r>
      <w:proofErr w:type="spellStart"/>
      <w:r w:rsidRPr="007E0EFA">
        <w:t>reţinut</w:t>
      </w:r>
      <w:proofErr w:type="spellEnd"/>
      <w:r w:rsidRPr="007E0EFA">
        <w:t xml:space="preserve"> că faptele sunt descrise cu suficiente elemente încât să rezulte concordanța cu norma penală și să facă înțeles obiectul judecății.</w:t>
      </w:r>
    </w:p>
    <w:p w:rsidR="007E0EFA" w:rsidRPr="007E0EFA" w:rsidRDefault="007E0EFA" w:rsidP="007E0EFA">
      <w:pPr>
        <w:ind w:left="-540" w:right="-514" w:firstLine="540"/>
        <w:contextualSpacing/>
        <w:jc w:val="both"/>
      </w:pPr>
      <w:r w:rsidRPr="007E0EFA">
        <w:t xml:space="preserve">De asemenea, s-a constatat că au fost </w:t>
      </w:r>
      <w:proofErr w:type="spellStart"/>
      <w:r w:rsidRPr="007E0EFA">
        <w:t>menţionate</w:t>
      </w:r>
      <w:proofErr w:type="spellEnd"/>
      <w:r w:rsidRPr="007E0EFA">
        <w:t xml:space="preserve"> numele </w:t>
      </w:r>
      <w:proofErr w:type="spellStart"/>
      <w:r w:rsidRPr="007E0EFA">
        <w:t>şi</w:t>
      </w:r>
      <w:proofErr w:type="spellEnd"/>
      <w:r w:rsidRPr="007E0EFA">
        <w:t xml:space="preserve"> prenumele persoanelor care trebuie citate în </w:t>
      </w:r>
      <w:proofErr w:type="spellStart"/>
      <w:r w:rsidRPr="007E0EFA">
        <w:t>instanţă</w:t>
      </w:r>
      <w:proofErr w:type="spellEnd"/>
      <w:r w:rsidRPr="007E0EFA">
        <w:t xml:space="preserve">, cu indicarea </w:t>
      </w:r>
      <w:proofErr w:type="spellStart"/>
      <w:r w:rsidRPr="007E0EFA">
        <w:t>calităţii</w:t>
      </w:r>
      <w:proofErr w:type="spellEnd"/>
      <w:r w:rsidRPr="007E0EFA">
        <w:t xml:space="preserve"> lor în proces </w:t>
      </w:r>
      <w:proofErr w:type="spellStart"/>
      <w:r w:rsidRPr="007E0EFA">
        <w:t>şi</w:t>
      </w:r>
      <w:proofErr w:type="spellEnd"/>
      <w:r w:rsidRPr="007E0EFA">
        <w:t xml:space="preserve"> a locului unde urmează a fi citate. Faptul că, în această secțiune nu au fost trecute toate persoanele care au fost audiate pe parcursul anchetei nu este de natură a afecta legala sesizare a </w:t>
      </w:r>
      <w:proofErr w:type="spellStart"/>
      <w:r w:rsidRPr="007E0EFA">
        <w:t>instanţei</w:t>
      </w:r>
      <w:proofErr w:type="spellEnd"/>
      <w:r w:rsidRPr="007E0EFA">
        <w:t xml:space="preserve">, câtă vreme martorii pot fi reaudiați în </w:t>
      </w:r>
      <w:proofErr w:type="spellStart"/>
      <w:r w:rsidRPr="007E0EFA">
        <w:t>condiţii</w:t>
      </w:r>
      <w:proofErr w:type="spellEnd"/>
      <w:r w:rsidRPr="007E0EFA">
        <w:t xml:space="preserve"> de contradictorialitate în </w:t>
      </w:r>
      <w:proofErr w:type="spellStart"/>
      <w:r w:rsidRPr="007E0EFA">
        <w:t>faţa</w:t>
      </w:r>
      <w:proofErr w:type="spellEnd"/>
      <w:r w:rsidRPr="007E0EFA">
        <w:t xml:space="preserve"> </w:t>
      </w:r>
      <w:proofErr w:type="spellStart"/>
      <w:r w:rsidRPr="007E0EFA">
        <w:t>instanţei</w:t>
      </w:r>
      <w:proofErr w:type="spellEnd"/>
      <w:r w:rsidRPr="007E0EFA">
        <w:t>, după finalizarea procedurii de cameră preliminară.</w:t>
      </w:r>
    </w:p>
    <w:p w:rsidR="007E0EFA" w:rsidRPr="007E0EFA" w:rsidRDefault="007E0EFA" w:rsidP="007E0EFA">
      <w:pPr>
        <w:ind w:left="-540" w:right="-514" w:firstLine="540"/>
        <w:contextualSpacing/>
        <w:jc w:val="both"/>
      </w:pPr>
      <w:r w:rsidRPr="007E0EFA">
        <w:t xml:space="preserve">S-a mai </w:t>
      </w:r>
      <w:proofErr w:type="spellStart"/>
      <w:r w:rsidRPr="007E0EFA">
        <w:t>reţinut</w:t>
      </w:r>
      <w:proofErr w:type="spellEnd"/>
      <w:r w:rsidRPr="007E0EFA">
        <w:t xml:space="preserve"> că, rechizitoriul cuprinde </w:t>
      </w:r>
      <w:proofErr w:type="spellStart"/>
      <w:r w:rsidRPr="007E0EFA">
        <w:t>şi</w:t>
      </w:r>
      <w:proofErr w:type="spellEnd"/>
      <w:r w:rsidRPr="007E0EFA">
        <w:t xml:space="preserve"> </w:t>
      </w:r>
      <w:proofErr w:type="spellStart"/>
      <w:r w:rsidRPr="007E0EFA">
        <w:t>menţiunile</w:t>
      </w:r>
      <w:proofErr w:type="spellEnd"/>
      <w:r w:rsidRPr="007E0EFA">
        <w:t xml:space="preserve"> prevăzute de art.286 alin.2 Cod procedură penală, printre care </w:t>
      </w:r>
      <w:proofErr w:type="spellStart"/>
      <w:r w:rsidRPr="007E0EFA">
        <w:t>şi</w:t>
      </w:r>
      <w:proofErr w:type="spellEnd"/>
      <w:r w:rsidRPr="007E0EFA">
        <w:t xml:space="preserve"> datele privind persoana fiecărui inculpat </w:t>
      </w:r>
      <w:proofErr w:type="spellStart"/>
      <w:r w:rsidRPr="007E0EFA">
        <w:t>şi</w:t>
      </w:r>
      <w:proofErr w:type="spellEnd"/>
      <w:r w:rsidRPr="007E0EFA">
        <w:t xml:space="preserve"> că a fost verificat sub aspectul </w:t>
      </w:r>
      <w:proofErr w:type="spellStart"/>
      <w:r w:rsidRPr="007E0EFA">
        <w:t>legalităţii</w:t>
      </w:r>
      <w:proofErr w:type="spellEnd"/>
      <w:r w:rsidRPr="007E0EFA">
        <w:t xml:space="preserve"> </w:t>
      </w:r>
      <w:proofErr w:type="spellStart"/>
      <w:r w:rsidRPr="007E0EFA">
        <w:t>şi</w:t>
      </w:r>
      <w:proofErr w:type="spellEnd"/>
      <w:r w:rsidRPr="007E0EFA">
        <w:t xml:space="preserve"> al temeiniciei de procurorul </w:t>
      </w:r>
      <w:proofErr w:type="spellStart"/>
      <w:r w:rsidRPr="007E0EFA">
        <w:t>şef</w:t>
      </w:r>
      <w:proofErr w:type="spellEnd"/>
      <w:r w:rsidRPr="007E0EFA">
        <w:t xml:space="preserve"> al DIICOT – </w:t>
      </w:r>
      <w:r w:rsidR="00B379DD">
        <w:t>.....</w:t>
      </w:r>
      <w:r w:rsidRPr="007E0EFA">
        <w:t>.</w:t>
      </w:r>
    </w:p>
    <w:p w:rsidR="007E0EFA" w:rsidRPr="007E0EFA" w:rsidRDefault="007E0EFA" w:rsidP="007E0EFA">
      <w:pPr>
        <w:ind w:left="-540" w:right="-514" w:firstLine="540"/>
        <w:contextualSpacing/>
        <w:jc w:val="both"/>
      </w:pPr>
      <w:r w:rsidRPr="007E0EFA">
        <w:t xml:space="preserve">Cu privire la actele de urmărire penală efectuate </w:t>
      </w:r>
      <w:proofErr w:type="spellStart"/>
      <w:r w:rsidRPr="007E0EFA">
        <w:t>şi</w:t>
      </w:r>
      <w:proofErr w:type="spellEnd"/>
      <w:r w:rsidRPr="007E0EFA">
        <w:t xml:space="preserve"> probele administrate, judecătorul de cameră preliminară a apreciat că acestea au fost realizate cu respectarea principiului </w:t>
      </w:r>
      <w:proofErr w:type="spellStart"/>
      <w:r w:rsidRPr="007E0EFA">
        <w:t>legalităţii</w:t>
      </w:r>
      <w:proofErr w:type="spellEnd"/>
      <w:r w:rsidRPr="007E0EFA">
        <w:t>, nefiind identificate elemente de nulitate la întocmirea lor, inculpații beneficiind pe parcursul urmăririi penale de toate garanțiile specifice dreptului la apărare, prevăzute de art.10 din Codul de procedură penală.</w:t>
      </w:r>
    </w:p>
    <w:p w:rsidR="007E0EFA" w:rsidRPr="007E0EFA" w:rsidRDefault="007E0EFA" w:rsidP="007E0EFA">
      <w:pPr>
        <w:ind w:left="-540" w:right="-514" w:firstLine="540"/>
        <w:contextualSpacing/>
        <w:jc w:val="both"/>
      </w:pPr>
      <w:r w:rsidRPr="007E0EFA">
        <w:t xml:space="preserve">Judecătorul a apreciat că nu există date în sensul că, prin începerea urmăririi penale </w:t>
      </w:r>
      <w:r w:rsidRPr="007E0EFA">
        <w:rPr>
          <w:i/>
        </w:rPr>
        <w:t>in rem</w:t>
      </w:r>
      <w:r w:rsidRPr="007E0EFA">
        <w:t>, Parchetul a urmărit să-i provoace pe cei doi inculpați în scopul strângerii de probe în acuzare, astfel că, în lipsa dovedirii vreunui abuz, judecătorul de cameră preliminară nu poate cenzura modul în care procurorul își planifică începerea și continuarea urmăririi penale.</w:t>
      </w:r>
    </w:p>
    <w:p w:rsidR="007E0EFA" w:rsidRPr="007E0EFA" w:rsidRDefault="007E0EFA" w:rsidP="007E0EFA">
      <w:pPr>
        <w:ind w:left="-540" w:right="-514" w:firstLine="540"/>
        <w:contextualSpacing/>
        <w:jc w:val="both"/>
      </w:pPr>
      <w:r w:rsidRPr="007E0EFA">
        <w:t xml:space="preserve">Cu privire la înregistrarea în mediul ambiental realizată în data de 10.10.2015, judecătorul a </w:t>
      </w:r>
      <w:proofErr w:type="spellStart"/>
      <w:r w:rsidRPr="007E0EFA">
        <w:t>reţinut</w:t>
      </w:r>
      <w:proofErr w:type="spellEnd"/>
      <w:r w:rsidRPr="007E0EFA">
        <w:t xml:space="preserve"> că aceasta constituie mijloc de probă, îndeplinind cerințele prevăzute de art.139 alin.3 din Codul de procedură penală.</w:t>
      </w:r>
    </w:p>
    <w:p w:rsidR="007E0EFA" w:rsidRPr="007E0EFA" w:rsidRDefault="007E0EFA" w:rsidP="007E0EFA">
      <w:pPr>
        <w:ind w:left="-540" w:right="-514" w:firstLine="540"/>
        <w:contextualSpacing/>
        <w:jc w:val="both"/>
      </w:pPr>
      <w:r w:rsidRPr="007E0EFA">
        <w:t>Cu privire la celelalte aspecte privind interpretarea împrejurărilor faptice  care rezultă din înregistrarea în mediul ambiental realizată la data de 10.10.2015, respectiv descrierea în rechizitoriu a Mișcării de Tineret 64 de Comitate – HVIM și Asociației ,,</w:t>
      </w:r>
      <w:r w:rsidR="00B379DD">
        <w:t>S1</w:t>
      </w:r>
      <w:r w:rsidRPr="007E0EFA">
        <w:t xml:space="preserve">” ca organizații cu caracter terorist, s-a </w:t>
      </w:r>
      <w:proofErr w:type="spellStart"/>
      <w:r w:rsidRPr="007E0EFA">
        <w:t>reţinut</w:t>
      </w:r>
      <w:proofErr w:type="spellEnd"/>
      <w:r w:rsidRPr="007E0EFA">
        <w:t xml:space="preserve"> că aprecierea probelor și interpretarea dată acestora de către procuror nu poate face obiectul cenzurii în procedura de cameră preliminară, după începerea judecății instanța sesizată procedând ea însăși la propria analiză a probelor, în condițiile art.103 și art.391 și următoarele din Codul de procedură penală.</w:t>
      </w:r>
    </w:p>
    <w:p w:rsidR="007E0EFA" w:rsidRPr="007E0EFA" w:rsidRDefault="007E0EFA" w:rsidP="007E0EFA">
      <w:pPr>
        <w:ind w:left="-540" w:right="-514" w:firstLine="540"/>
        <w:contextualSpacing/>
        <w:jc w:val="both"/>
        <w:rPr>
          <w:i/>
        </w:rPr>
      </w:pPr>
      <w:r w:rsidRPr="007E0EFA">
        <w:rPr>
          <w:i/>
        </w:rPr>
        <w:t xml:space="preserve">Împotriva acestei hotărâri, în termen legal, au formulat </w:t>
      </w:r>
      <w:proofErr w:type="spellStart"/>
      <w:r w:rsidRPr="007E0EFA">
        <w:rPr>
          <w:i/>
        </w:rPr>
        <w:t>contestaţie</w:t>
      </w:r>
      <w:proofErr w:type="spellEnd"/>
      <w:r w:rsidRPr="007E0EFA">
        <w:rPr>
          <w:i/>
        </w:rPr>
        <w:t xml:space="preserve"> </w:t>
      </w:r>
      <w:proofErr w:type="spellStart"/>
      <w:r w:rsidRPr="007E0EFA">
        <w:rPr>
          <w:i/>
        </w:rPr>
        <w:t>inculpaţii</w:t>
      </w:r>
      <w:proofErr w:type="spellEnd"/>
      <w:r w:rsidRPr="007E0EFA">
        <w:rPr>
          <w:i/>
        </w:rPr>
        <w:t xml:space="preserve"> </w:t>
      </w:r>
      <w:r w:rsidR="00B379DD">
        <w:rPr>
          <w:i/>
        </w:rPr>
        <w:t>X1</w:t>
      </w:r>
      <w:r w:rsidR="00E71D16">
        <w:rPr>
          <w:i/>
        </w:rPr>
        <w:t xml:space="preserve"> </w:t>
      </w:r>
      <w:proofErr w:type="spellStart"/>
      <w:r w:rsidRPr="007E0EFA">
        <w:rPr>
          <w:i/>
        </w:rPr>
        <w:t>şi</w:t>
      </w:r>
      <w:proofErr w:type="spellEnd"/>
      <w:r w:rsidRPr="007E0EFA">
        <w:rPr>
          <w:i/>
        </w:rPr>
        <w:t xml:space="preserve"> </w:t>
      </w:r>
      <w:r w:rsidR="00B379DD">
        <w:rPr>
          <w:i/>
        </w:rPr>
        <w:t>X2</w:t>
      </w:r>
      <w:r w:rsidR="00E71D16">
        <w:rPr>
          <w:i/>
        </w:rPr>
        <w:t xml:space="preserve"> </w:t>
      </w:r>
      <w:r w:rsidRPr="007E0EFA">
        <w:rPr>
          <w:i/>
        </w:rPr>
        <w:t xml:space="preserve">criticile formulate fiind, în </w:t>
      </w:r>
      <w:proofErr w:type="spellStart"/>
      <w:r w:rsidRPr="007E0EFA">
        <w:rPr>
          <w:i/>
        </w:rPr>
        <w:t>esenţă</w:t>
      </w:r>
      <w:proofErr w:type="spellEnd"/>
      <w:r w:rsidRPr="007E0EFA">
        <w:rPr>
          <w:i/>
        </w:rPr>
        <w:t>, următoarele :</w:t>
      </w:r>
    </w:p>
    <w:p w:rsidR="007E0EFA" w:rsidRPr="007E0EFA" w:rsidRDefault="007E0EFA" w:rsidP="007E0EFA">
      <w:pPr>
        <w:ind w:left="-540" w:right="-514" w:firstLine="540"/>
        <w:contextualSpacing/>
        <w:jc w:val="both"/>
      </w:pPr>
      <w:r w:rsidRPr="007E0EFA">
        <w:t xml:space="preserve">- neregularitatea rechizitoriul constând în aceea că sunt descrise drept </w:t>
      </w:r>
      <w:proofErr w:type="spellStart"/>
      <w:r w:rsidRPr="007E0EFA">
        <w:t>organizaţii</w:t>
      </w:r>
      <w:proofErr w:type="spellEnd"/>
      <w:r w:rsidRPr="007E0EFA">
        <w:t xml:space="preserve"> cu caracter terorist - </w:t>
      </w:r>
      <w:proofErr w:type="spellStart"/>
      <w:r w:rsidRPr="007E0EFA">
        <w:t>Mişcarea</w:t>
      </w:r>
      <w:proofErr w:type="spellEnd"/>
      <w:r w:rsidRPr="007E0EFA">
        <w:t xml:space="preserve"> de Tineret 64 de Comitate - IIVIM </w:t>
      </w:r>
      <w:proofErr w:type="spellStart"/>
      <w:r w:rsidRPr="007E0EFA">
        <w:t>şi</w:t>
      </w:r>
      <w:proofErr w:type="spellEnd"/>
      <w:r w:rsidRPr="007E0EFA">
        <w:t xml:space="preserve"> </w:t>
      </w:r>
      <w:proofErr w:type="spellStart"/>
      <w:r w:rsidRPr="007E0EFA">
        <w:t>Asociaţia</w:t>
      </w:r>
      <w:proofErr w:type="spellEnd"/>
      <w:r w:rsidRPr="007E0EFA">
        <w:t xml:space="preserve"> „</w:t>
      </w:r>
      <w:r w:rsidR="00B379DD">
        <w:t>S1</w:t>
      </w:r>
      <w:r w:rsidRPr="007E0EFA">
        <w:t xml:space="preserve">”. În acest sens a învederat că, </w:t>
      </w:r>
      <w:proofErr w:type="spellStart"/>
      <w:r w:rsidRPr="007E0EFA">
        <w:t>deşi</w:t>
      </w:r>
      <w:proofErr w:type="spellEnd"/>
      <w:r w:rsidRPr="007E0EFA">
        <w:t xml:space="preserve"> se face vorbire în contextul stării de fapt descrise despre </w:t>
      </w:r>
      <w:proofErr w:type="spellStart"/>
      <w:r w:rsidRPr="007E0EFA">
        <w:t>Mişcarea</w:t>
      </w:r>
      <w:proofErr w:type="spellEnd"/>
      <w:r w:rsidRPr="007E0EFA">
        <w:t xml:space="preserve"> de Tineret 64 de Comitate - HVIM U</w:t>
      </w:r>
      <w:r w:rsidR="00B379DD">
        <w:t>.....</w:t>
      </w:r>
      <w:r w:rsidRPr="007E0EFA">
        <w:t xml:space="preserve">ca fiind „structura naționalist-extremistă” </w:t>
      </w:r>
      <w:proofErr w:type="spellStart"/>
      <w:r w:rsidRPr="007E0EFA">
        <w:t>şi</w:t>
      </w:r>
      <w:proofErr w:type="spellEnd"/>
      <w:r w:rsidRPr="007E0EFA">
        <w:t xml:space="preserve"> care ar avea ca scop „atingerea obiectivelor revizionist-separatiste” chiar </w:t>
      </w:r>
      <w:proofErr w:type="spellStart"/>
      <w:r w:rsidRPr="007E0EFA">
        <w:t>şi</w:t>
      </w:r>
      <w:proofErr w:type="spellEnd"/>
      <w:r w:rsidRPr="007E0EFA">
        <w:t xml:space="preserve"> „prin acte de </w:t>
      </w:r>
      <w:proofErr w:type="spellStart"/>
      <w:r w:rsidRPr="007E0EFA">
        <w:t>violenţă</w:t>
      </w:r>
      <w:proofErr w:type="spellEnd"/>
      <w:r w:rsidRPr="007E0EFA">
        <w:t xml:space="preserve"> îndreptate împotriva etnicilor români </w:t>
      </w:r>
      <w:proofErr w:type="spellStart"/>
      <w:r w:rsidRPr="007E0EFA">
        <w:t>şi</w:t>
      </w:r>
      <w:proofErr w:type="spellEnd"/>
      <w:r w:rsidRPr="007E0EFA">
        <w:t xml:space="preserve"> a bunurilor acestora” cu </w:t>
      </w:r>
      <w:proofErr w:type="spellStart"/>
      <w:r w:rsidRPr="007E0EFA">
        <w:t>intenţia</w:t>
      </w:r>
      <w:proofErr w:type="spellEnd"/>
      <w:r w:rsidRPr="007E0EFA">
        <w:t xml:space="preserve"> de a se realiza o „îngreunare/împiedicare a </w:t>
      </w:r>
      <w:proofErr w:type="spellStart"/>
      <w:r w:rsidRPr="007E0EFA">
        <w:t>autorităţilor</w:t>
      </w:r>
      <w:proofErr w:type="spellEnd"/>
      <w:r w:rsidRPr="007E0EFA">
        <w:t xml:space="preserve"> române în actul de </w:t>
      </w:r>
      <w:r w:rsidRPr="007E0EFA">
        <w:lastRenderedPageBreak/>
        <w:t xml:space="preserve">exercitare a puterii de stat în zona așa-zisului </w:t>
      </w:r>
      <w:r w:rsidR="00B379DD">
        <w:t>.....</w:t>
      </w:r>
      <w:r w:rsidRPr="007E0EFA">
        <w:t xml:space="preserve">”, în cauză nu a fost făcută o descriere exactă a structurii acesteia în contextul </w:t>
      </w:r>
      <w:proofErr w:type="spellStart"/>
      <w:r w:rsidRPr="007E0EFA">
        <w:t>menţionat</w:t>
      </w:r>
      <w:proofErr w:type="spellEnd"/>
      <w:r w:rsidRPr="007E0EFA">
        <w:t xml:space="preserve"> de către procurorul de caz, în sensul că nu sunt delimitate, printr-un probatoriu exact mai multe elemente caracteristice unei </w:t>
      </w:r>
      <w:proofErr w:type="spellStart"/>
      <w:r w:rsidRPr="007E0EFA">
        <w:t>organizaţii</w:t>
      </w:r>
      <w:proofErr w:type="spellEnd"/>
      <w:r w:rsidRPr="007E0EFA">
        <w:t xml:space="preserve"> cu un asemenea profil, </w:t>
      </w:r>
      <w:proofErr w:type="spellStart"/>
      <w:r w:rsidRPr="007E0EFA">
        <w:t>aşa</w:t>
      </w:r>
      <w:proofErr w:type="spellEnd"/>
      <w:r w:rsidRPr="007E0EFA">
        <w:t xml:space="preserve"> cum era necesar a se analiza o structură acuzată că ar promova </w:t>
      </w:r>
      <w:proofErr w:type="spellStart"/>
      <w:r w:rsidRPr="007E0EFA">
        <w:t>şi</w:t>
      </w:r>
      <w:proofErr w:type="spellEnd"/>
      <w:r w:rsidRPr="007E0EFA">
        <w:t xml:space="preserve"> urmări a înfăptui astfel de </w:t>
      </w:r>
      <w:proofErr w:type="spellStart"/>
      <w:r w:rsidRPr="007E0EFA">
        <w:t>acţiuni</w:t>
      </w:r>
      <w:proofErr w:type="spellEnd"/>
      <w:r w:rsidRPr="007E0EFA">
        <w:t>;</w:t>
      </w:r>
    </w:p>
    <w:p w:rsidR="007E0EFA" w:rsidRPr="007E0EFA" w:rsidRDefault="007E0EFA" w:rsidP="007E0EFA">
      <w:pPr>
        <w:ind w:left="-540" w:right="-514" w:firstLine="540"/>
        <w:contextualSpacing/>
        <w:jc w:val="both"/>
      </w:pPr>
      <w:r w:rsidRPr="007E0EFA">
        <w:t xml:space="preserve">- nu au fost aduse mijloace de probă concrete care să probeze asemănarea dintre HVIM </w:t>
      </w:r>
      <w:proofErr w:type="spellStart"/>
      <w:r w:rsidRPr="007E0EFA">
        <w:t>şi</w:t>
      </w:r>
      <w:proofErr w:type="spellEnd"/>
      <w:r w:rsidRPr="007E0EFA">
        <w:t xml:space="preserve"> alte </w:t>
      </w:r>
      <w:proofErr w:type="spellStart"/>
      <w:r w:rsidRPr="007E0EFA">
        <w:t>organizaţii</w:t>
      </w:r>
      <w:proofErr w:type="spellEnd"/>
      <w:r w:rsidRPr="007E0EFA">
        <w:t xml:space="preserve"> expuse în cuprinsul rechizitoriului </w:t>
      </w:r>
      <w:proofErr w:type="spellStart"/>
      <w:r w:rsidRPr="007E0EFA">
        <w:t>şi</w:t>
      </w:r>
      <w:proofErr w:type="spellEnd"/>
      <w:r w:rsidRPr="007E0EFA">
        <w:t xml:space="preserve"> nici dacă există legături între acestea </w:t>
      </w:r>
      <w:proofErr w:type="spellStart"/>
      <w:r w:rsidRPr="007E0EFA">
        <w:t>şi</w:t>
      </w:r>
      <w:proofErr w:type="spellEnd"/>
      <w:r w:rsidRPr="007E0EFA">
        <w:t xml:space="preserve"> în ce constau aceste legături în mod concret; </w:t>
      </w:r>
    </w:p>
    <w:p w:rsidR="007E0EFA" w:rsidRPr="007E0EFA" w:rsidRDefault="007E0EFA" w:rsidP="007E0EFA">
      <w:pPr>
        <w:ind w:left="-540" w:right="-514" w:firstLine="540"/>
        <w:contextualSpacing/>
        <w:jc w:val="both"/>
      </w:pPr>
      <w:r w:rsidRPr="007E0EFA">
        <w:t xml:space="preserve">- nu s-a analizat în concret în ce constă „caracterul paramilitar” </w:t>
      </w:r>
      <w:proofErr w:type="spellStart"/>
      <w:r w:rsidRPr="007E0EFA">
        <w:t>şi</w:t>
      </w:r>
      <w:proofErr w:type="spellEnd"/>
      <w:r w:rsidRPr="007E0EFA">
        <w:t xml:space="preserve"> prin ce mijloace este acesta realizat în mod efectiv, </w:t>
      </w:r>
      <w:proofErr w:type="spellStart"/>
      <w:r w:rsidRPr="007E0EFA">
        <w:t>şi</w:t>
      </w:r>
      <w:proofErr w:type="spellEnd"/>
      <w:r w:rsidRPr="007E0EFA">
        <w:t xml:space="preserve"> nu au fost identificate  persoanele implicate în astfel de </w:t>
      </w:r>
      <w:proofErr w:type="spellStart"/>
      <w:r w:rsidRPr="007E0EFA">
        <w:t>activităţi</w:t>
      </w:r>
      <w:proofErr w:type="spellEnd"/>
      <w:r w:rsidRPr="007E0EFA">
        <w:t xml:space="preserve">, având în vedere </w:t>
      </w:r>
      <w:proofErr w:type="spellStart"/>
      <w:r w:rsidRPr="007E0EFA">
        <w:t>planşele</w:t>
      </w:r>
      <w:proofErr w:type="spellEnd"/>
      <w:r w:rsidRPr="007E0EFA">
        <w:t xml:space="preserve"> </w:t>
      </w:r>
      <w:proofErr w:type="spellStart"/>
      <w:r w:rsidRPr="007E0EFA">
        <w:t>foto</w:t>
      </w:r>
      <w:proofErr w:type="spellEnd"/>
      <w:r w:rsidRPr="007E0EFA">
        <w:t xml:space="preserve"> de la fila 53 în care sunt arătate </w:t>
      </w:r>
      <w:proofErr w:type="spellStart"/>
      <w:r w:rsidRPr="007E0EFA">
        <w:t>activităţi</w:t>
      </w:r>
      <w:proofErr w:type="spellEnd"/>
      <w:r w:rsidRPr="007E0EFA">
        <w:t xml:space="preserve"> de sport </w:t>
      </w:r>
      <w:proofErr w:type="spellStart"/>
      <w:r w:rsidRPr="007E0EFA">
        <w:t>airsoft</w:t>
      </w:r>
      <w:proofErr w:type="spellEnd"/>
      <w:r w:rsidRPr="007E0EFA">
        <w:t xml:space="preserve"> </w:t>
      </w:r>
      <w:proofErr w:type="spellStart"/>
      <w:r w:rsidRPr="007E0EFA">
        <w:t>desfăşurate</w:t>
      </w:r>
      <w:proofErr w:type="spellEnd"/>
      <w:r w:rsidRPr="007E0EFA">
        <w:t xml:space="preserve"> la </w:t>
      </w:r>
      <w:proofErr w:type="spellStart"/>
      <w:r w:rsidRPr="007E0EFA">
        <w:t>Luduş</w:t>
      </w:r>
      <w:proofErr w:type="spellEnd"/>
      <w:r w:rsidRPr="007E0EFA">
        <w:t xml:space="preserve">, iar majoritatea </w:t>
      </w:r>
      <w:proofErr w:type="spellStart"/>
      <w:r w:rsidRPr="007E0EFA">
        <w:t>participanţilor</w:t>
      </w:r>
      <w:proofErr w:type="spellEnd"/>
      <w:r w:rsidRPr="007E0EFA">
        <w:t xml:space="preserve"> erau români;</w:t>
      </w:r>
    </w:p>
    <w:p w:rsidR="007E0EFA" w:rsidRPr="007E0EFA" w:rsidRDefault="007E0EFA" w:rsidP="007E0EFA">
      <w:pPr>
        <w:ind w:left="-540" w:right="-514" w:firstLine="540"/>
        <w:contextualSpacing/>
        <w:jc w:val="both"/>
      </w:pPr>
      <w:r w:rsidRPr="007E0EFA">
        <w:t xml:space="preserve">- neregularitatea actului de sesizare întrucât acesta a fost întocmit cu nesocotirea prevederilor art.328 Cod procedură penală în sensul că faptele de care este acuzat nu sunt clar </w:t>
      </w:r>
      <w:proofErr w:type="spellStart"/>
      <w:r w:rsidRPr="007E0EFA">
        <w:t>şi</w:t>
      </w:r>
      <w:proofErr w:type="spellEnd"/>
      <w:r w:rsidRPr="007E0EFA">
        <w:t xml:space="preserve"> riguros descrise din punct de vedere al laturii subiective </w:t>
      </w:r>
      <w:proofErr w:type="spellStart"/>
      <w:r w:rsidRPr="007E0EFA">
        <w:t>şi</w:t>
      </w:r>
      <w:proofErr w:type="spellEnd"/>
      <w:r w:rsidRPr="007E0EFA">
        <w:t xml:space="preserve"> nici din punct de vedere al analizării </w:t>
      </w:r>
      <w:proofErr w:type="spellStart"/>
      <w:r w:rsidRPr="007E0EFA">
        <w:t>conţinutului</w:t>
      </w:r>
      <w:proofErr w:type="spellEnd"/>
      <w:r w:rsidRPr="007E0EFA">
        <w:t xml:space="preserve"> tentativei în sensul prevăzut de art.38 alin.2 Cod penal; astfel s-a </w:t>
      </w:r>
      <w:proofErr w:type="spellStart"/>
      <w:r w:rsidRPr="007E0EFA">
        <w:t>susţinut</w:t>
      </w:r>
      <w:proofErr w:type="spellEnd"/>
      <w:r w:rsidRPr="007E0EFA">
        <w:t xml:space="preserve"> că se impune refacerea urmăririi penale </w:t>
      </w:r>
      <w:proofErr w:type="spellStart"/>
      <w:r w:rsidRPr="007E0EFA">
        <w:t>şi</w:t>
      </w:r>
      <w:proofErr w:type="spellEnd"/>
      <w:r w:rsidRPr="007E0EFA">
        <w:t xml:space="preserve"> a actului de sesizare a </w:t>
      </w:r>
      <w:proofErr w:type="spellStart"/>
      <w:r w:rsidRPr="007E0EFA">
        <w:t>instanţei</w:t>
      </w:r>
      <w:proofErr w:type="spellEnd"/>
      <w:r w:rsidRPr="007E0EFA">
        <w:t xml:space="preserve">, dată fiind </w:t>
      </w:r>
      <w:proofErr w:type="spellStart"/>
      <w:r w:rsidRPr="007E0EFA">
        <w:t>importanţa</w:t>
      </w:r>
      <w:proofErr w:type="spellEnd"/>
      <w:r w:rsidRPr="007E0EFA">
        <w:t xml:space="preserve"> acestuia atât pentru asigurarea dreptului la apărare prin indicarea încadrării juridice a faptelor pentru care se face trimiterea în judecată </w:t>
      </w:r>
      <w:proofErr w:type="spellStart"/>
      <w:r w:rsidRPr="007E0EFA">
        <w:t>şi</w:t>
      </w:r>
      <w:proofErr w:type="spellEnd"/>
      <w:r w:rsidRPr="007E0EFA">
        <w:t xml:space="preserve"> întocmirea rechizitoriului în </w:t>
      </w:r>
      <w:proofErr w:type="spellStart"/>
      <w:r w:rsidRPr="007E0EFA">
        <w:t>condiţii</w:t>
      </w:r>
      <w:proofErr w:type="spellEnd"/>
      <w:r w:rsidRPr="007E0EFA">
        <w:t xml:space="preserve"> de legalitate fiind de </w:t>
      </w:r>
      <w:proofErr w:type="spellStart"/>
      <w:r w:rsidRPr="007E0EFA">
        <w:t>esenţa</w:t>
      </w:r>
      <w:proofErr w:type="spellEnd"/>
      <w:r w:rsidRPr="007E0EFA">
        <w:t xml:space="preserve"> dreptului la un proces echitabil, realizându-se astfel o informare corectă </w:t>
      </w:r>
      <w:proofErr w:type="spellStart"/>
      <w:r w:rsidRPr="007E0EFA">
        <w:t>şi</w:t>
      </w:r>
      <w:proofErr w:type="spellEnd"/>
      <w:r w:rsidRPr="007E0EFA">
        <w:t xml:space="preserve"> detaliată, dar </w:t>
      </w:r>
      <w:proofErr w:type="spellStart"/>
      <w:r w:rsidRPr="007E0EFA">
        <w:t>şi</w:t>
      </w:r>
      <w:proofErr w:type="spellEnd"/>
      <w:r w:rsidRPr="007E0EFA">
        <w:t xml:space="preserve"> pentru ceea ce art. 371 Cod procedură penală </w:t>
      </w:r>
      <w:proofErr w:type="spellStart"/>
      <w:r w:rsidRPr="007E0EFA">
        <w:t>stabileşte</w:t>
      </w:r>
      <w:proofErr w:type="spellEnd"/>
      <w:r w:rsidRPr="007E0EFA">
        <w:t xml:space="preserve"> atunci când reglementează obiectul </w:t>
      </w:r>
      <w:proofErr w:type="spellStart"/>
      <w:r w:rsidRPr="007E0EFA">
        <w:t>judecăţii</w:t>
      </w:r>
      <w:proofErr w:type="spellEnd"/>
      <w:r w:rsidRPr="007E0EFA">
        <w:t>;</w:t>
      </w:r>
    </w:p>
    <w:p w:rsidR="007E0EFA" w:rsidRPr="007E0EFA" w:rsidRDefault="007E0EFA" w:rsidP="007E0EFA">
      <w:pPr>
        <w:ind w:left="-540" w:right="-514" w:firstLine="540"/>
        <w:contextualSpacing/>
        <w:jc w:val="both"/>
      </w:pPr>
      <w:r w:rsidRPr="007E0EFA">
        <w:t xml:space="preserve">- având în vedere modul în care a fost </w:t>
      </w:r>
      <w:proofErr w:type="spellStart"/>
      <w:r w:rsidRPr="007E0EFA">
        <w:t>obţinută</w:t>
      </w:r>
      <w:proofErr w:type="spellEnd"/>
      <w:r w:rsidRPr="007E0EFA">
        <w:t xml:space="preserve"> înregistrarea ambientală din data de 10.10.2015 de către martorul colaborator cu identitate protejată </w:t>
      </w:r>
      <w:r w:rsidR="00B379DD">
        <w:t>M4</w:t>
      </w:r>
      <w:r w:rsidRPr="007E0EFA">
        <w:t xml:space="preserve">, a solicitat sancționarea actului de sesizare în sensul excluderii acestei probe acesteia la momentul judecării cauzei în fond în temeiul art.346 pct.4 Cod procedură penală invocând împrejurarea neclară în care această înregistrare a fost </w:t>
      </w:r>
      <w:proofErr w:type="spellStart"/>
      <w:r w:rsidRPr="007E0EFA">
        <w:t>obţinută</w:t>
      </w:r>
      <w:proofErr w:type="spellEnd"/>
      <w:r w:rsidRPr="007E0EFA">
        <w:t xml:space="preserve"> precum </w:t>
      </w:r>
      <w:proofErr w:type="spellStart"/>
      <w:r w:rsidRPr="007E0EFA">
        <w:t>şi</w:t>
      </w:r>
      <w:proofErr w:type="spellEnd"/>
      <w:r w:rsidRPr="007E0EFA">
        <w:t xml:space="preserve"> faptul că nu reiese din materialul probator administrat de către organul de cercetare penală, data exactă a realizării înregistrării, intervalul orar în care s-a făcut înregistrarea ambientală, </w:t>
      </w:r>
      <w:proofErr w:type="spellStart"/>
      <w:r w:rsidRPr="007E0EFA">
        <w:t>acurateţea</w:t>
      </w:r>
      <w:proofErr w:type="spellEnd"/>
      <w:r w:rsidRPr="007E0EFA">
        <w:t xml:space="preserve"> acesteia, exactitatea traducerii din limba maghiară în română, mijlocul tehnic prin care această înregistrare s-a făcut </w:t>
      </w:r>
      <w:proofErr w:type="spellStart"/>
      <w:r w:rsidRPr="007E0EFA">
        <w:t>şi</w:t>
      </w:r>
      <w:proofErr w:type="spellEnd"/>
      <w:r w:rsidRPr="007E0EFA">
        <w:t xml:space="preserve"> nici măcar </w:t>
      </w:r>
      <w:proofErr w:type="spellStart"/>
      <w:r w:rsidRPr="007E0EFA">
        <w:t>locaţia</w:t>
      </w:r>
      <w:proofErr w:type="spellEnd"/>
      <w:r w:rsidRPr="007E0EFA">
        <w:t xml:space="preserve"> exactă;</w:t>
      </w:r>
    </w:p>
    <w:p w:rsidR="007E0EFA" w:rsidRPr="007E0EFA" w:rsidRDefault="007E0EFA" w:rsidP="007E0EFA">
      <w:pPr>
        <w:ind w:left="-540" w:right="-514" w:firstLine="540"/>
        <w:contextualSpacing/>
        <w:jc w:val="both"/>
      </w:pPr>
      <w:r w:rsidRPr="007E0EFA">
        <w:t xml:space="preserve">- a invocat încălcarea dreptului la apărare </w:t>
      </w:r>
      <w:proofErr w:type="spellStart"/>
      <w:r w:rsidRPr="007E0EFA">
        <w:t>şi</w:t>
      </w:r>
      <w:proofErr w:type="spellEnd"/>
      <w:r w:rsidRPr="007E0EFA">
        <w:t xml:space="preserve"> că a fost lipsit de </w:t>
      </w:r>
      <w:proofErr w:type="spellStart"/>
      <w:r w:rsidRPr="007E0EFA">
        <w:t>garanţia</w:t>
      </w:r>
      <w:proofErr w:type="spellEnd"/>
      <w:r w:rsidRPr="007E0EFA">
        <w:t xml:space="preserve"> unui proces echitabil, în sensul ca nu a putut să ia </w:t>
      </w:r>
      <w:proofErr w:type="spellStart"/>
      <w:r w:rsidRPr="007E0EFA">
        <w:t>cunoştinţă</w:t>
      </w:r>
      <w:proofErr w:type="spellEnd"/>
      <w:r w:rsidRPr="007E0EFA">
        <w:t xml:space="preserve"> de </w:t>
      </w:r>
      <w:proofErr w:type="spellStart"/>
      <w:r w:rsidRPr="007E0EFA">
        <w:t>conţinutul</w:t>
      </w:r>
      <w:proofErr w:type="spellEnd"/>
      <w:r w:rsidRPr="007E0EFA">
        <w:t xml:space="preserve"> experimentului judiciar dispus </w:t>
      </w:r>
      <w:proofErr w:type="spellStart"/>
      <w:r w:rsidRPr="007E0EFA">
        <w:t>şi</w:t>
      </w:r>
      <w:proofErr w:type="spellEnd"/>
      <w:r w:rsidRPr="007E0EFA">
        <w:t xml:space="preserve"> de concluziile raportului de constatare întocmit în baza acestui experiment, fiind privat de dreptul de a formula eventuale </w:t>
      </w:r>
      <w:proofErr w:type="spellStart"/>
      <w:r w:rsidRPr="007E0EFA">
        <w:t>obiecţiuni</w:t>
      </w:r>
      <w:proofErr w:type="spellEnd"/>
      <w:r w:rsidRPr="007E0EFA">
        <w:t xml:space="preserve">, de a putea cere lămuriri suplimentare expertului </w:t>
      </w:r>
      <w:proofErr w:type="spellStart"/>
      <w:r w:rsidRPr="007E0EFA">
        <w:t>şi</w:t>
      </w:r>
      <w:proofErr w:type="spellEnd"/>
      <w:r w:rsidRPr="007E0EFA">
        <w:t xml:space="preserve"> de a solicita eventuale completări;</w:t>
      </w:r>
    </w:p>
    <w:p w:rsidR="007E0EFA" w:rsidRPr="007E0EFA" w:rsidRDefault="007E0EFA" w:rsidP="007E0EFA">
      <w:pPr>
        <w:ind w:left="-540" w:right="-514" w:firstLine="540"/>
        <w:contextualSpacing/>
        <w:jc w:val="both"/>
      </w:pPr>
      <w:r w:rsidRPr="007E0EFA">
        <w:t xml:space="preserve">- administrarea probatoriului conturat prin rechizitoriu este incompletă în  sensul că nu au fost </w:t>
      </w:r>
      <w:proofErr w:type="spellStart"/>
      <w:r w:rsidRPr="007E0EFA">
        <w:t>menţionaţi</w:t>
      </w:r>
      <w:proofErr w:type="spellEnd"/>
      <w:r w:rsidRPr="007E0EFA">
        <w:t xml:space="preserve"> toți martorii </w:t>
      </w:r>
      <w:proofErr w:type="spellStart"/>
      <w:r w:rsidRPr="007E0EFA">
        <w:t>audiaţi</w:t>
      </w:r>
      <w:proofErr w:type="spellEnd"/>
      <w:r w:rsidRPr="007E0EFA">
        <w:t xml:space="preserve"> în faza de urmărire penală  (f.105), inclusiv colaboratorul, dar </w:t>
      </w:r>
      <w:proofErr w:type="spellStart"/>
      <w:r w:rsidRPr="007E0EFA">
        <w:t>şi</w:t>
      </w:r>
      <w:proofErr w:type="spellEnd"/>
      <w:r w:rsidRPr="007E0EFA">
        <w:t xml:space="preserve"> faptul că nici până la acest moment nu reiese cu exactitate care sunt persoanele care au participat la </w:t>
      </w:r>
      <w:proofErr w:type="spellStart"/>
      <w:r w:rsidRPr="007E0EFA">
        <w:t>discuţia</w:t>
      </w:r>
      <w:proofErr w:type="spellEnd"/>
      <w:r w:rsidRPr="007E0EFA">
        <w:t xml:space="preserve"> purtată în 10.10.2015; numitul </w:t>
      </w:r>
      <w:r w:rsidR="00B379DD">
        <w:t xml:space="preserve">M5 </w:t>
      </w:r>
      <w:r w:rsidRPr="007E0EFA">
        <w:t xml:space="preserve">nu a fost audiat </w:t>
      </w:r>
      <w:proofErr w:type="spellStart"/>
      <w:r w:rsidRPr="007E0EFA">
        <w:t>deşi</w:t>
      </w:r>
      <w:proofErr w:type="spellEnd"/>
      <w:r w:rsidRPr="007E0EFA">
        <w:t xml:space="preserve"> se </w:t>
      </w:r>
      <w:proofErr w:type="spellStart"/>
      <w:r w:rsidRPr="007E0EFA">
        <w:t>menţionează</w:t>
      </w:r>
      <w:proofErr w:type="spellEnd"/>
      <w:r w:rsidRPr="007E0EFA">
        <w:t xml:space="preserve"> că în </w:t>
      </w:r>
      <w:proofErr w:type="spellStart"/>
      <w:r w:rsidRPr="007E0EFA">
        <w:t>discuţia</w:t>
      </w:r>
      <w:proofErr w:type="spellEnd"/>
      <w:r w:rsidRPr="007E0EFA">
        <w:t xml:space="preserve"> respectivă „s-a implicat activ, prin emiterea de sugestii </w:t>
      </w:r>
      <w:proofErr w:type="spellStart"/>
      <w:r w:rsidRPr="007E0EFA">
        <w:t>şi</w:t>
      </w:r>
      <w:proofErr w:type="spellEnd"/>
      <w:r w:rsidRPr="007E0EFA">
        <w:t xml:space="preserve"> exprimarea de păreri” (f.26), dar nici nu s-au făcut demersuri pentru identificarea </w:t>
      </w:r>
      <w:proofErr w:type="spellStart"/>
      <w:r w:rsidRPr="007E0EFA">
        <w:t>şi</w:t>
      </w:r>
      <w:proofErr w:type="spellEnd"/>
      <w:r w:rsidRPr="007E0EFA">
        <w:t xml:space="preserve"> audierea numitului </w:t>
      </w:r>
      <w:r w:rsidR="00B379DD">
        <w:t>X3</w:t>
      </w:r>
      <w:r w:rsidRPr="007E0EFA">
        <w:t xml:space="preserve">(f.38); nu este </w:t>
      </w:r>
      <w:proofErr w:type="spellStart"/>
      <w:r w:rsidRPr="007E0EFA">
        <w:t>menţionat</w:t>
      </w:r>
      <w:proofErr w:type="spellEnd"/>
      <w:r w:rsidRPr="007E0EFA">
        <w:t xml:space="preserve"> nici numitul </w:t>
      </w:r>
      <w:r w:rsidR="00B379DD">
        <w:t>M1</w:t>
      </w:r>
      <w:r w:rsidRPr="007E0EFA">
        <w:t>care a fost audiat în mai multe rânduri în calitate de martor;</w:t>
      </w:r>
    </w:p>
    <w:p w:rsidR="007E0EFA" w:rsidRPr="007E0EFA" w:rsidRDefault="007E0EFA" w:rsidP="007E0EFA">
      <w:pPr>
        <w:ind w:left="-540" w:right="-514" w:firstLine="540"/>
        <w:contextualSpacing/>
        <w:jc w:val="both"/>
      </w:pPr>
      <w:r w:rsidRPr="007E0EFA">
        <w:t xml:space="preserve">- cu privire la telefoanele </w:t>
      </w:r>
      <w:proofErr w:type="spellStart"/>
      <w:r w:rsidRPr="007E0EFA">
        <w:t>şi</w:t>
      </w:r>
      <w:proofErr w:type="spellEnd"/>
      <w:r w:rsidRPr="007E0EFA">
        <w:t xml:space="preserve"> cartelele </w:t>
      </w:r>
      <w:proofErr w:type="spellStart"/>
      <w:r w:rsidRPr="007E0EFA">
        <w:t>Sim</w:t>
      </w:r>
      <w:proofErr w:type="spellEnd"/>
      <w:r w:rsidRPr="007E0EFA">
        <w:t xml:space="preserve"> ridicate cu ocazia </w:t>
      </w:r>
      <w:proofErr w:type="spellStart"/>
      <w:r w:rsidRPr="007E0EFA">
        <w:t>percheziţiilor</w:t>
      </w:r>
      <w:proofErr w:type="spellEnd"/>
      <w:r w:rsidRPr="007E0EFA">
        <w:t xml:space="preserve">, a </w:t>
      </w:r>
      <w:proofErr w:type="spellStart"/>
      <w:r w:rsidRPr="007E0EFA">
        <w:t>susţinut</w:t>
      </w:r>
      <w:proofErr w:type="spellEnd"/>
      <w:r w:rsidRPr="007E0EFA">
        <w:t xml:space="preserve"> că urmărirea penală este incompletă în sensul că nu exista dovada verificării acestora la companiile care oferă servicii de telefonie mobilă prin intermediul cărora le-a achiziționat odată cu prelungirea succesivă a abonamentelor de telefonie ale firmei </w:t>
      </w:r>
      <w:proofErr w:type="spellStart"/>
      <w:r w:rsidRPr="007E0EFA">
        <w:t>şi</w:t>
      </w:r>
      <w:proofErr w:type="spellEnd"/>
      <w:r w:rsidRPr="007E0EFA">
        <w:t xml:space="preserve"> nici persoanele care le-au folosit, dacă erau </w:t>
      </w:r>
      <w:proofErr w:type="spellStart"/>
      <w:r w:rsidRPr="007E0EFA">
        <w:t>funcţionale</w:t>
      </w:r>
      <w:proofErr w:type="spellEnd"/>
      <w:r w:rsidRPr="007E0EFA">
        <w:t xml:space="preserve"> sau nu </w:t>
      </w:r>
      <w:proofErr w:type="spellStart"/>
      <w:r w:rsidRPr="007E0EFA">
        <w:t>şi</w:t>
      </w:r>
      <w:proofErr w:type="spellEnd"/>
      <w:r w:rsidRPr="007E0EFA">
        <w:t xml:space="preserve">, </w:t>
      </w:r>
      <w:proofErr w:type="spellStart"/>
      <w:r w:rsidRPr="007E0EFA">
        <w:t>deşi</w:t>
      </w:r>
      <w:proofErr w:type="spellEnd"/>
      <w:r w:rsidRPr="007E0EFA">
        <w:t xml:space="preserve"> a încercat să aducă </w:t>
      </w:r>
      <w:proofErr w:type="spellStart"/>
      <w:r w:rsidRPr="007E0EFA">
        <w:t>explicaţii</w:t>
      </w:r>
      <w:proofErr w:type="spellEnd"/>
      <w:r w:rsidRPr="007E0EFA">
        <w:t xml:space="preserve"> cu privire la aceste aspecte nu a fost ascultat.</w:t>
      </w:r>
    </w:p>
    <w:p w:rsidR="007E0EFA" w:rsidRPr="007E0EFA" w:rsidRDefault="007E0EFA" w:rsidP="007E0EFA">
      <w:pPr>
        <w:ind w:left="-540" w:right="-514" w:firstLine="540"/>
        <w:contextualSpacing/>
        <w:jc w:val="both"/>
      </w:pPr>
      <w:r w:rsidRPr="007E0EFA">
        <w:t xml:space="preserve">În raport de criticile formulate a solicitat a se constata </w:t>
      </w:r>
      <w:proofErr w:type="spellStart"/>
      <w:r w:rsidRPr="007E0EFA">
        <w:t>existenţa</w:t>
      </w:r>
      <w:proofErr w:type="spellEnd"/>
      <w:r w:rsidRPr="007E0EFA">
        <w:t xml:space="preserve"> </w:t>
      </w:r>
      <w:proofErr w:type="spellStart"/>
      <w:r w:rsidRPr="007E0EFA">
        <w:t>neregularităţilor</w:t>
      </w:r>
      <w:proofErr w:type="spellEnd"/>
      <w:r w:rsidRPr="007E0EFA">
        <w:t xml:space="preserve"> actului de sesizare invocate </w:t>
      </w:r>
      <w:proofErr w:type="spellStart"/>
      <w:r w:rsidRPr="007E0EFA">
        <w:t>şi</w:t>
      </w:r>
      <w:proofErr w:type="spellEnd"/>
      <w:r w:rsidRPr="007E0EFA">
        <w:t xml:space="preserve">, pe cale de </w:t>
      </w:r>
      <w:proofErr w:type="spellStart"/>
      <w:r w:rsidRPr="007E0EFA">
        <w:t>consecinţă</w:t>
      </w:r>
      <w:proofErr w:type="spellEnd"/>
      <w:r w:rsidRPr="007E0EFA">
        <w:t xml:space="preserve">, în baza art.346 pct.3 lit. a Cod procedură penală să se dispună restituirea cauzei la parchet în vederea remedierii acestora, iar cu privire la solicitările de excludere a probatoriului administrat în cauză cu nerespectarea dreptului la apărare, să se constate întemeiată cererea </w:t>
      </w:r>
      <w:r w:rsidRPr="007E0EFA">
        <w:lastRenderedPageBreak/>
        <w:t xml:space="preserve">formulată </w:t>
      </w:r>
      <w:proofErr w:type="spellStart"/>
      <w:r w:rsidRPr="007E0EFA">
        <w:t>şi</w:t>
      </w:r>
      <w:proofErr w:type="spellEnd"/>
      <w:r w:rsidRPr="007E0EFA">
        <w:t xml:space="preserve"> să se dea </w:t>
      </w:r>
      <w:proofErr w:type="spellStart"/>
      <w:r w:rsidRPr="007E0EFA">
        <w:t>eficienţă</w:t>
      </w:r>
      <w:proofErr w:type="spellEnd"/>
      <w:r w:rsidRPr="007E0EFA">
        <w:t xml:space="preserve"> art.346 pct.4 Cod procedură penală în sensul de a le exclude fără a le avea în vedere la judecarea în fond a prezentei cauze. </w:t>
      </w:r>
    </w:p>
    <w:p w:rsidR="007E0EFA" w:rsidRPr="007E0EFA" w:rsidRDefault="007E0EFA" w:rsidP="007E0EFA">
      <w:pPr>
        <w:ind w:left="-540" w:right="-514" w:firstLine="540"/>
        <w:contextualSpacing/>
        <w:jc w:val="both"/>
      </w:pPr>
      <w:r w:rsidRPr="007E0EFA">
        <w:t xml:space="preserve">Criticile formulate de inculpatul </w:t>
      </w:r>
      <w:r w:rsidR="00B379DD">
        <w:t>X2</w:t>
      </w:r>
      <w:r w:rsidRPr="007E0EFA">
        <w:t xml:space="preserve">sunt, în </w:t>
      </w:r>
      <w:proofErr w:type="spellStart"/>
      <w:r w:rsidRPr="007E0EFA">
        <w:t>esenţă</w:t>
      </w:r>
      <w:proofErr w:type="spellEnd"/>
      <w:r w:rsidRPr="007E0EFA">
        <w:t>, următoarele:</w:t>
      </w:r>
    </w:p>
    <w:p w:rsidR="007E0EFA" w:rsidRPr="007E0EFA" w:rsidRDefault="007E0EFA" w:rsidP="007E0EFA">
      <w:pPr>
        <w:ind w:left="-540" w:right="-514" w:firstLine="540"/>
        <w:contextualSpacing/>
        <w:jc w:val="both"/>
      </w:pPr>
      <w:r w:rsidRPr="007E0EFA">
        <w:t xml:space="preserve">- hotărârea primei </w:t>
      </w:r>
      <w:proofErr w:type="spellStart"/>
      <w:r w:rsidRPr="007E0EFA">
        <w:t>instanţe</w:t>
      </w:r>
      <w:proofErr w:type="spellEnd"/>
      <w:r w:rsidRPr="007E0EFA">
        <w:t xml:space="preserve"> </w:t>
      </w:r>
      <w:proofErr w:type="spellStart"/>
      <w:r w:rsidRPr="007E0EFA">
        <w:t>pronunţată</w:t>
      </w:r>
      <w:proofErr w:type="spellEnd"/>
      <w:r w:rsidRPr="007E0EFA">
        <w:t xml:space="preserve"> asupra cererilor </w:t>
      </w:r>
      <w:proofErr w:type="spellStart"/>
      <w:r w:rsidRPr="007E0EFA">
        <w:t>şi</w:t>
      </w:r>
      <w:proofErr w:type="spellEnd"/>
      <w:r w:rsidRPr="007E0EFA">
        <w:t xml:space="preserve"> </w:t>
      </w:r>
      <w:proofErr w:type="spellStart"/>
      <w:r w:rsidRPr="007E0EFA">
        <w:t>excepţiilor</w:t>
      </w:r>
      <w:proofErr w:type="spellEnd"/>
      <w:r w:rsidRPr="007E0EFA">
        <w:t xml:space="preserve"> formulate de către inculpatul </w:t>
      </w:r>
      <w:r w:rsidR="00B379DD">
        <w:t>X2</w:t>
      </w:r>
      <w:r w:rsidRPr="007E0EFA">
        <w:t xml:space="preserve">ca fiind nelegală prin prisma motivării sale extrem de sumară, realizată fără a distinge între cei doi </w:t>
      </w:r>
      <w:proofErr w:type="spellStart"/>
      <w:r w:rsidRPr="007E0EFA">
        <w:t>inculpaţi</w:t>
      </w:r>
      <w:proofErr w:type="spellEnd"/>
      <w:r w:rsidRPr="007E0EFA">
        <w:t xml:space="preserve">, prin realizarea unei analize mai mult formală </w:t>
      </w:r>
      <w:proofErr w:type="spellStart"/>
      <w:r w:rsidRPr="007E0EFA">
        <w:t>şi</w:t>
      </w:r>
      <w:proofErr w:type="spellEnd"/>
      <w:r w:rsidRPr="007E0EFA">
        <w:t xml:space="preserve"> extrem de succintă, comună ambilor </w:t>
      </w:r>
      <w:proofErr w:type="spellStart"/>
      <w:r w:rsidRPr="007E0EFA">
        <w:t>inculpaţi</w:t>
      </w:r>
      <w:proofErr w:type="spellEnd"/>
      <w:r w:rsidRPr="007E0EFA">
        <w:t>;</w:t>
      </w:r>
    </w:p>
    <w:p w:rsidR="007E0EFA" w:rsidRPr="007E0EFA" w:rsidRDefault="007E0EFA" w:rsidP="007E0EFA">
      <w:pPr>
        <w:ind w:left="-540" w:right="-514" w:firstLine="540"/>
        <w:contextualSpacing/>
        <w:jc w:val="both"/>
      </w:pPr>
      <w:r w:rsidRPr="007E0EFA">
        <w:t xml:space="preserve">- referitor la neregularitatea actului de sesizare a învederat că faptele de care este acuzat nu sunt clar </w:t>
      </w:r>
      <w:proofErr w:type="spellStart"/>
      <w:r w:rsidRPr="007E0EFA">
        <w:t>şi</w:t>
      </w:r>
      <w:proofErr w:type="spellEnd"/>
      <w:r w:rsidRPr="007E0EFA">
        <w:t xml:space="preserve"> riguros descrise din punct de vedere al laturii subiective </w:t>
      </w:r>
      <w:proofErr w:type="spellStart"/>
      <w:r w:rsidRPr="007E0EFA">
        <w:t>şi</w:t>
      </w:r>
      <w:proofErr w:type="spellEnd"/>
      <w:r w:rsidRPr="007E0EFA">
        <w:t xml:space="preserve"> nici din punct de vedere al analizării </w:t>
      </w:r>
      <w:proofErr w:type="spellStart"/>
      <w:r w:rsidRPr="007E0EFA">
        <w:t>conţinutului</w:t>
      </w:r>
      <w:proofErr w:type="spellEnd"/>
      <w:r w:rsidRPr="007E0EFA">
        <w:t xml:space="preserve"> </w:t>
      </w:r>
      <w:proofErr w:type="spellStart"/>
      <w:r w:rsidRPr="007E0EFA">
        <w:t>participaţiei</w:t>
      </w:r>
      <w:proofErr w:type="spellEnd"/>
      <w:r w:rsidRPr="007E0EFA">
        <w:t xml:space="preserve"> penale, respectiv a instigării în sensul prevăzut de art. 47 Cod penal; în cuprinsul acestuia nu apar suficient descrise </w:t>
      </w:r>
      <w:proofErr w:type="spellStart"/>
      <w:r w:rsidRPr="007E0EFA">
        <w:t>acuzaţiile</w:t>
      </w:r>
      <w:proofErr w:type="spellEnd"/>
      <w:r w:rsidRPr="007E0EFA">
        <w:t xml:space="preserve"> care i se aduc, cu referire la </w:t>
      </w:r>
      <w:proofErr w:type="spellStart"/>
      <w:r w:rsidRPr="007E0EFA">
        <w:t>infracţiunile</w:t>
      </w:r>
      <w:proofErr w:type="spellEnd"/>
      <w:r w:rsidRPr="007E0EFA">
        <w:t xml:space="preserve"> pentru care este trimis în judecată, în rechizitoriu neexistând suficiente elemente pentru stabilirea </w:t>
      </w:r>
      <w:proofErr w:type="spellStart"/>
      <w:r w:rsidRPr="007E0EFA">
        <w:t>contribuţiei</w:t>
      </w:r>
      <w:proofErr w:type="spellEnd"/>
      <w:r w:rsidRPr="007E0EFA">
        <w:t xml:space="preserve"> fiecărui inculpat la comiterea faptelor care li se impută; nelegalitatea actului de sesizare a </w:t>
      </w:r>
      <w:proofErr w:type="spellStart"/>
      <w:r w:rsidRPr="007E0EFA">
        <w:t>instanţei</w:t>
      </w:r>
      <w:proofErr w:type="spellEnd"/>
      <w:r w:rsidRPr="007E0EFA">
        <w:t xml:space="preserve"> de judecată se conturează </w:t>
      </w:r>
      <w:proofErr w:type="spellStart"/>
      <w:r w:rsidRPr="007E0EFA">
        <w:t>şi</w:t>
      </w:r>
      <w:proofErr w:type="spellEnd"/>
      <w:r w:rsidRPr="007E0EFA">
        <w:t xml:space="preserve"> prin prisma faptului că acesta </w:t>
      </w:r>
      <w:proofErr w:type="spellStart"/>
      <w:r w:rsidRPr="007E0EFA">
        <w:t>conţine</w:t>
      </w:r>
      <w:proofErr w:type="spellEnd"/>
      <w:r w:rsidRPr="007E0EFA">
        <w:t xml:space="preserve"> </w:t>
      </w:r>
      <w:proofErr w:type="spellStart"/>
      <w:r w:rsidRPr="007E0EFA">
        <w:t>dispoziţii</w:t>
      </w:r>
      <w:proofErr w:type="spellEnd"/>
      <w:r w:rsidRPr="007E0EFA">
        <w:t xml:space="preserve"> de trimitere în judecată cu privire la fapte care nu sunt în concret determinate </w:t>
      </w:r>
      <w:proofErr w:type="spellStart"/>
      <w:r w:rsidRPr="007E0EFA">
        <w:t>şi</w:t>
      </w:r>
      <w:proofErr w:type="spellEnd"/>
      <w:r w:rsidRPr="007E0EFA">
        <w:t xml:space="preserve"> probate;</w:t>
      </w:r>
    </w:p>
    <w:p w:rsidR="007E0EFA" w:rsidRPr="007E0EFA" w:rsidRDefault="007E0EFA" w:rsidP="007E0EFA">
      <w:pPr>
        <w:ind w:left="-540" w:right="-514" w:firstLine="540"/>
        <w:contextualSpacing/>
        <w:jc w:val="both"/>
      </w:pPr>
      <w:r w:rsidRPr="007E0EFA">
        <w:t xml:space="preserve">- în ceea ce </w:t>
      </w:r>
      <w:proofErr w:type="spellStart"/>
      <w:r w:rsidRPr="007E0EFA">
        <w:t>priveşte</w:t>
      </w:r>
      <w:proofErr w:type="spellEnd"/>
      <w:r w:rsidRPr="007E0EFA">
        <w:t xml:space="preserve"> indicarea probelor </w:t>
      </w:r>
      <w:proofErr w:type="spellStart"/>
      <w:r w:rsidRPr="007E0EFA">
        <w:t>şi</w:t>
      </w:r>
      <w:proofErr w:type="spellEnd"/>
      <w:r w:rsidRPr="007E0EFA">
        <w:t xml:space="preserve"> a mijloacelor de probă, a arătat că nu este suficientă o enumerare formală a mijloacelor de probă administrate în cursul urmăririi penale, procurorul având </w:t>
      </w:r>
      <w:proofErr w:type="spellStart"/>
      <w:r w:rsidRPr="007E0EFA">
        <w:t>obligaţia</w:t>
      </w:r>
      <w:proofErr w:type="spellEnd"/>
      <w:r w:rsidRPr="007E0EFA">
        <w:t xml:space="preserve"> ca, procedând la descrierea faptei , să facă referire punctual la mijloacele de probă care conturează atât latura obiectivă, cât </w:t>
      </w:r>
      <w:proofErr w:type="spellStart"/>
      <w:r w:rsidRPr="007E0EFA">
        <w:t>şi</w:t>
      </w:r>
      <w:proofErr w:type="spellEnd"/>
      <w:r w:rsidRPr="007E0EFA">
        <w:t xml:space="preserve"> pe cea subiectivă a </w:t>
      </w:r>
      <w:proofErr w:type="spellStart"/>
      <w:r w:rsidRPr="007E0EFA">
        <w:t>infracţiunii</w:t>
      </w:r>
      <w:proofErr w:type="spellEnd"/>
      <w:r w:rsidRPr="007E0EFA">
        <w:t>;</w:t>
      </w:r>
    </w:p>
    <w:p w:rsidR="007E0EFA" w:rsidRPr="007E0EFA" w:rsidRDefault="007E0EFA" w:rsidP="007E0EFA">
      <w:pPr>
        <w:ind w:left="-540" w:right="-514" w:firstLine="540"/>
        <w:contextualSpacing/>
        <w:jc w:val="both"/>
      </w:pPr>
      <w:r w:rsidRPr="007E0EFA">
        <w:t xml:space="preserve">- referitor la nelegalitatea administrării probelor </w:t>
      </w:r>
      <w:proofErr w:type="spellStart"/>
      <w:r w:rsidRPr="007E0EFA">
        <w:t>şi</w:t>
      </w:r>
      <w:proofErr w:type="spellEnd"/>
      <w:r w:rsidRPr="007E0EFA">
        <w:t xml:space="preserve"> a efectuării actelor de urmărire penală a </w:t>
      </w:r>
      <w:proofErr w:type="spellStart"/>
      <w:r w:rsidRPr="007E0EFA">
        <w:t>susţinut</w:t>
      </w:r>
      <w:proofErr w:type="spellEnd"/>
      <w:r w:rsidRPr="007E0EFA">
        <w:t xml:space="preserve"> că judecătorul de cameră preliminară în mod </w:t>
      </w:r>
      <w:proofErr w:type="spellStart"/>
      <w:r w:rsidRPr="007E0EFA">
        <w:t>greşit</w:t>
      </w:r>
      <w:proofErr w:type="spellEnd"/>
      <w:r w:rsidRPr="007E0EFA">
        <w:t xml:space="preserve"> a respins cererea inculpatului de excludere a înregistrării audio - </w:t>
      </w:r>
      <w:proofErr w:type="spellStart"/>
      <w:r w:rsidRPr="007E0EFA">
        <w:t>discuţii</w:t>
      </w:r>
      <w:proofErr w:type="spellEnd"/>
      <w:r w:rsidRPr="007E0EFA">
        <w:t xml:space="preserve"> purtate în mediul ambiental pe parcursul </w:t>
      </w:r>
      <w:proofErr w:type="spellStart"/>
      <w:r w:rsidRPr="007E0EFA">
        <w:t>şedinţei</w:t>
      </w:r>
      <w:proofErr w:type="spellEnd"/>
      <w:r w:rsidRPr="007E0EFA">
        <w:t xml:space="preserve"> HVIM T</w:t>
      </w:r>
      <w:r w:rsidR="00B379DD">
        <w:t>....</w:t>
      </w:r>
      <w:r w:rsidRPr="007E0EFA">
        <w:t xml:space="preserve">din data de 10.10.2015, a traducerilor din limba maghiară a acestei înregistrări (filele 3 - 10 </w:t>
      </w:r>
      <w:proofErr w:type="spellStart"/>
      <w:r w:rsidRPr="007E0EFA">
        <w:t>şi</w:t>
      </w:r>
      <w:proofErr w:type="spellEnd"/>
      <w:r w:rsidRPr="007E0EFA">
        <w:t xml:space="preserve"> 40 - 68), a experimentului judiciar </w:t>
      </w:r>
      <w:proofErr w:type="spellStart"/>
      <w:r w:rsidRPr="007E0EFA">
        <w:t>şi</w:t>
      </w:r>
      <w:proofErr w:type="spellEnd"/>
      <w:r w:rsidRPr="007E0EFA">
        <w:t xml:space="preserve"> a raportului de constatare </w:t>
      </w:r>
      <w:proofErr w:type="spellStart"/>
      <w:r w:rsidRPr="007E0EFA">
        <w:t>tehnico</w:t>
      </w:r>
      <w:proofErr w:type="spellEnd"/>
      <w:r w:rsidRPr="007E0EFA">
        <w:t xml:space="preserve"> </w:t>
      </w:r>
      <w:proofErr w:type="spellStart"/>
      <w:r w:rsidRPr="007E0EFA">
        <w:t>ştiinţifică</w:t>
      </w:r>
      <w:proofErr w:type="spellEnd"/>
      <w:r w:rsidRPr="007E0EFA">
        <w:t>;</w:t>
      </w:r>
    </w:p>
    <w:p w:rsidR="007E0EFA" w:rsidRPr="007E0EFA" w:rsidRDefault="007E0EFA" w:rsidP="007E0EFA">
      <w:pPr>
        <w:ind w:left="-540" w:right="-514" w:firstLine="540"/>
        <w:contextualSpacing/>
        <w:jc w:val="both"/>
      </w:pPr>
      <w:r w:rsidRPr="007E0EFA">
        <w:t xml:space="preserve">- în ceea ce </w:t>
      </w:r>
      <w:proofErr w:type="spellStart"/>
      <w:r w:rsidRPr="007E0EFA">
        <w:t>priveşte</w:t>
      </w:r>
      <w:proofErr w:type="spellEnd"/>
      <w:r w:rsidRPr="007E0EFA">
        <w:t xml:space="preserve"> experimentul judiciar </w:t>
      </w:r>
      <w:proofErr w:type="spellStart"/>
      <w:r w:rsidRPr="007E0EFA">
        <w:t>şi</w:t>
      </w:r>
      <w:proofErr w:type="spellEnd"/>
      <w:r w:rsidRPr="007E0EFA">
        <w:t xml:space="preserve"> raportul de constatare </w:t>
      </w:r>
      <w:proofErr w:type="spellStart"/>
      <w:r w:rsidRPr="007E0EFA">
        <w:t>tehnico</w:t>
      </w:r>
      <w:proofErr w:type="spellEnd"/>
      <w:r w:rsidRPr="007E0EFA">
        <w:t xml:space="preserve"> </w:t>
      </w:r>
      <w:proofErr w:type="spellStart"/>
      <w:r w:rsidRPr="007E0EFA">
        <w:t>ştiinţifică</w:t>
      </w:r>
      <w:proofErr w:type="spellEnd"/>
      <w:r w:rsidRPr="007E0EFA">
        <w:t xml:space="preserve">, a </w:t>
      </w:r>
      <w:proofErr w:type="spellStart"/>
      <w:r w:rsidRPr="007E0EFA">
        <w:t>susţinut</w:t>
      </w:r>
      <w:proofErr w:type="spellEnd"/>
      <w:r w:rsidRPr="007E0EFA">
        <w:t xml:space="preserve"> că în cursul urmăririi penale a existat o încălcare a dreptului la apărare al inculpatului prin aceea că au fost administrate aceste probe în lipsa sa </w:t>
      </w:r>
      <w:proofErr w:type="spellStart"/>
      <w:r w:rsidRPr="007E0EFA">
        <w:t>şi</w:t>
      </w:r>
      <w:proofErr w:type="spellEnd"/>
      <w:r w:rsidRPr="007E0EFA">
        <w:t xml:space="preserve"> fără ca el să poată lua act de concluziile acestui probatoriu administrat în mod nelegal; </w:t>
      </w:r>
    </w:p>
    <w:p w:rsidR="007E0EFA" w:rsidRPr="007E0EFA" w:rsidRDefault="007E0EFA" w:rsidP="007E0EFA">
      <w:pPr>
        <w:ind w:left="-540" w:right="-514" w:firstLine="540"/>
        <w:contextualSpacing/>
        <w:jc w:val="both"/>
      </w:pPr>
      <w:r w:rsidRPr="007E0EFA">
        <w:t xml:space="preserve">- prin omisiunea de comunicare a concluziilor </w:t>
      </w:r>
      <w:proofErr w:type="spellStart"/>
      <w:r w:rsidRPr="007E0EFA">
        <w:t>percheziţiilor</w:t>
      </w:r>
      <w:proofErr w:type="spellEnd"/>
      <w:r w:rsidRPr="007E0EFA">
        <w:t xml:space="preserve"> informatice, a experimentului judiciar </w:t>
      </w:r>
      <w:proofErr w:type="spellStart"/>
      <w:r w:rsidRPr="007E0EFA">
        <w:t>şi</w:t>
      </w:r>
      <w:proofErr w:type="spellEnd"/>
      <w:r w:rsidRPr="007E0EFA">
        <w:t xml:space="preserve"> a raportului de constatare </w:t>
      </w:r>
      <w:proofErr w:type="spellStart"/>
      <w:r w:rsidRPr="007E0EFA">
        <w:t>tehnico</w:t>
      </w:r>
      <w:proofErr w:type="spellEnd"/>
      <w:r w:rsidRPr="007E0EFA">
        <w:t xml:space="preserve">-științifică, în ciuda precizării în mod expres a efectuării acestui demers de către procuror prin Referatul cu propunere de prelungire a arestării preventive din data de 18 februarie 2016, a fost încălcat dreptul la apărare </w:t>
      </w:r>
      <w:proofErr w:type="spellStart"/>
      <w:r w:rsidRPr="007E0EFA">
        <w:t>şi</w:t>
      </w:r>
      <w:proofErr w:type="spellEnd"/>
      <w:r w:rsidRPr="007E0EFA">
        <w:t xml:space="preserve"> a fost lipsit de </w:t>
      </w:r>
      <w:proofErr w:type="spellStart"/>
      <w:r w:rsidRPr="007E0EFA">
        <w:t>garanţia</w:t>
      </w:r>
      <w:proofErr w:type="spellEnd"/>
      <w:r w:rsidRPr="007E0EFA">
        <w:t xml:space="preserve"> unui proces echitabil, în sensul că nu a putut să ia </w:t>
      </w:r>
      <w:proofErr w:type="spellStart"/>
      <w:r w:rsidRPr="007E0EFA">
        <w:t>cunoştinţă</w:t>
      </w:r>
      <w:proofErr w:type="spellEnd"/>
      <w:r w:rsidRPr="007E0EFA">
        <w:t xml:space="preserve"> de </w:t>
      </w:r>
      <w:proofErr w:type="spellStart"/>
      <w:r w:rsidRPr="007E0EFA">
        <w:t>conţinutul</w:t>
      </w:r>
      <w:proofErr w:type="spellEnd"/>
      <w:r w:rsidRPr="007E0EFA">
        <w:t xml:space="preserve"> acestor </w:t>
      </w:r>
      <w:proofErr w:type="spellStart"/>
      <w:r w:rsidRPr="007E0EFA">
        <w:t>documentaţii</w:t>
      </w:r>
      <w:proofErr w:type="spellEnd"/>
      <w:r w:rsidRPr="007E0EFA">
        <w:t xml:space="preserve"> pentru a formula eventuale </w:t>
      </w:r>
      <w:proofErr w:type="spellStart"/>
      <w:r w:rsidRPr="007E0EFA">
        <w:t>obiecţiuni</w:t>
      </w:r>
      <w:proofErr w:type="spellEnd"/>
      <w:r w:rsidRPr="007E0EFA">
        <w:t xml:space="preserve">, pentru a putea cere lămuriri suplimentare expertului </w:t>
      </w:r>
      <w:proofErr w:type="spellStart"/>
      <w:r w:rsidRPr="007E0EFA">
        <w:t>şi</w:t>
      </w:r>
      <w:proofErr w:type="spellEnd"/>
      <w:r w:rsidRPr="007E0EFA">
        <w:t xml:space="preserve"> pentru a solicita eventuale completări.</w:t>
      </w:r>
    </w:p>
    <w:p w:rsidR="007E0EFA" w:rsidRPr="007E0EFA" w:rsidRDefault="007E0EFA" w:rsidP="007E0EFA">
      <w:pPr>
        <w:ind w:left="-540" w:right="-514" w:firstLine="540"/>
        <w:contextualSpacing/>
        <w:jc w:val="both"/>
      </w:pPr>
      <w:proofErr w:type="spellStart"/>
      <w:r w:rsidRPr="007E0EFA">
        <w:t>Faţă</w:t>
      </w:r>
      <w:proofErr w:type="spellEnd"/>
      <w:r w:rsidRPr="007E0EFA">
        <w:t xml:space="preserve"> de criticile formulate, a solicitat admiterea </w:t>
      </w:r>
      <w:proofErr w:type="spellStart"/>
      <w:r w:rsidRPr="007E0EFA">
        <w:t>contestaţiei</w:t>
      </w:r>
      <w:proofErr w:type="spellEnd"/>
      <w:r w:rsidRPr="007E0EFA">
        <w:t xml:space="preserve">, </w:t>
      </w:r>
      <w:proofErr w:type="spellStart"/>
      <w:r w:rsidRPr="007E0EFA">
        <w:t>desfiinţarea</w:t>
      </w:r>
      <w:proofErr w:type="spellEnd"/>
      <w:r w:rsidRPr="007E0EFA">
        <w:t xml:space="preserve"> încheierii atacate </w:t>
      </w:r>
      <w:proofErr w:type="spellStart"/>
      <w:r w:rsidRPr="007E0EFA">
        <w:t>şi</w:t>
      </w:r>
      <w:proofErr w:type="spellEnd"/>
      <w:r w:rsidRPr="007E0EFA">
        <w:t xml:space="preserve"> rejudecând să se dispună în sensul celor solicitate.</w:t>
      </w:r>
    </w:p>
    <w:p w:rsidR="007E0EFA" w:rsidRPr="007E0EFA" w:rsidRDefault="007E0EFA" w:rsidP="007E0EFA">
      <w:pPr>
        <w:ind w:left="-540" w:right="-514" w:firstLine="540"/>
        <w:contextualSpacing/>
        <w:jc w:val="both"/>
        <w:rPr>
          <w:u w:val="single"/>
        </w:rPr>
      </w:pPr>
      <w:proofErr w:type="spellStart"/>
      <w:r w:rsidRPr="007E0EFA">
        <w:rPr>
          <w:u w:val="single"/>
        </w:rPr>
        <w:t>Contestaţia</w:t>
      </w:r>
      <w:proofErr w:type="spellEnd"/>
      <w:r w:rsidRPr="007E0EFA">
        <w:rPr>
          <w:u w:val="single"/>
        </w:rPr>
        <w:t xml:space="preserve"> formulată este neîntemeiată.</w:t>
      </w:r>
    </w:p>
    <w:p w:rsidR="007E0EFA" w:rsidRPr="007E0EFA" w:rsidRDefault="007E0EFA" w:rsidP="007E0EFA">
      <w:pPr>
        <w:ind w:left="-540" w:right="-514" w:firstLine="540"/>
        <w:contextualSpacing/>
        <w:jc w:val="both"/>
      </w:pPr>
      <w:r w:rsidRPr="007E0EFA">
        <w:t xml:space="preserve">Verificând criticile formulate de contestatorii </w:t>
      </w:r>
      <w:proofErr w:type="spellStart"/>
      <w:r w:rsidRPr="007E0EFA">
        <w:t>inculpaţi</w:t>
      </w:r>
      <w:proofErr w:type="spellEnd"/>
      <w:r w:rsidRPr="007E0EFA">
        <w:t xml:space="preserve"> prin prisma  </w:t>
      </w:r>
      <w:proofErr w:type="spellStart"/>
      <w:r w:rsidRPr="007E0EFA">
        <w:t>dispoziţiile</w:t>
      </w:r>
      <w:proofErr w:type="spellEnd"/>
      <w:r w:rsidRPr="007E0EFA">
        <w:t xml:space="preserve"> art.425</w:t>
      </w:r>
      <w:r w:rsidRPr="007E0EFA">
        <w:rPr>
          <w:vertAlign w:val="superscript"/>
        </w:rPr>
        <w:t>1</w:t>
      </w:r>
      <w:r w:rsidRPr="007E0EFA">
        <w:t xml:space="preserve"> Cod procedură penală, Judecătorul de cameră preliminară de la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constată următoarele:</w:t>
      </w:r>
    </w:p>
    <w:p w:rsidR="007E0EFA" w:rsidRPr="007E0EFA" w:rsidRDefault="007E0EFA" w:rsidP="007E0EFA">
      <w:pPr>
        <w:ind w:left="-540" w:right="-514" w:firstLine="540"/>
        <w:contextualSpacing/>
        <w:jc w:val="both"/>
      </w:pPr>
      <w:r w:rsidRPr="007E0EFA">
        <w:t xml:space="preserve">Potrivit </w:t>
      </w:r>
      <w:proofErr w:type="spellStart"/>
      <w:r w:rsidRPr="007E0EFA">
        <w:t>dispoziţiilor</w:t>
      </w:r>
      <w:proofErr w:type="spellEnd"/>
      <w:r w:rsidRPr="007E0EFA">
        <w:t xml:space="preserve"> art.342 din Codul de procedură penală, în procedura de cameră preliminară, organul judiciar are </w:t>
      </w:r>
      <w:proofErr w:type="spellStart"/>
      <w:r w:rsidRPr="007E0EFA">
        <w:t>obligaţia</w:t>
      </w:r>
      <w:proofErr w:type="spellEnd"/>
      <w:r w:rsidRPr="007E0EFA">
        <w:t xml:space="preserve"> de a verifica, după trimiterea în judecată, aspecte legate de cauza penală </w:t>
      </w:r>
      <w:proofErr w:type="spellStart"/>
      <w:r w:rsidRPr="007E0EFA">
        <w:t>şi</w:t>
      </w:r>
      <w:proofErr w:type="spellEnd"/>
      <w:r w:rsidRPr="007E0EFA">
        <w:t xml:space="preserve"> de sesizarea realizată de procuror anume: </w:t>
      </w:r>
      <w:proofErr w:type="spellStart"/>
      <w:r w:rsidRPr="007E0EFA">
        <w:t>competenţa</w:t>
      </w:r>
      <w:proofErr w:type="spellEnd"/>
      <w:r w:rsidRPr="007E0EFA">
        <w:t xml:space="preserve"> </w:t>
      </w:r>
      <w:proofErr w:type="spellStart"/>
      <w:r w:rsidRPr="007E0EFA">
        <w:t>instanţei</w:t>
      </w:r>
      <w:proofErr w:type="spellEnd"/>
      <w:r w:rsidRPr="007E0EFA">
        <w:t xml:space="preserve"> (dacă procurorul a sesizat </w:t>
      </w:r>
      <w:proofErr w:type="spellStart"/>
      <w:r w:rsidRPr="007E0EFA">
        <w:t>instanţa</w:t>
      </w:r>
      <w:proofErr w:type="spellEnd"/>
      <w:r w:rsidRPr="007E0EFA">
        <w:t xml:space="preserve"> competentă să judece cauza potrivit legii); legalitatea sesizării (de fapt, regularitatea actului de sesizare întocmit </w:t>
      </w:r>
      <w:proofErr w:type="spellStart"/>
      <w:r w:rsidRPr="007E0EFA">
        <w:t>şi</w:t>
      </w:r>
      <w:proofErr w:type="spellEnd"/>
      <w:r w:rsidRPr="007E0EFA">
        <w:t xml:space="preserve"> înaintat de procuror); legalitatea administrării probelor în cursul urmării penale; legalitatea actelor efectuate de către organele de urmărire penală.</w:t>
      </w:r>
    </w:p>
    <w:p w:rsidR="007E0EFA" w:rsidRPr="007E0EFA" w:rsidRDefault="007E0EFA" w:rsidP="007E0EFA">
      <w:pPr>
        <w:ind w:left="-540" w:right="-514" w:firstLine="540"/>
        <w:contextualSpacing/>
        <w:jc w:val="both"/>
      </w:pPr>
      <w:r w:rsidRPr="007E0EFA">
        <w:t xml:space="preserve">Pornind de la rolul procedurii în cameră preliminară, acela de filtru pentru aspecte exclusiv de legalitate asupra cauzei penale exercitat după trimiterea în judecată </w:t>
      </w:r>
      <w:proofErr w:type="spellStart"/>
      <w:r w:rsidRPr="007E0EFA">
        <w:t>şi</w:t>
      </w:r>
      <w:proofErr w:type="spellEnd"/>
      <w:r w:rsidRPr="007E0EFA">
        <w:t xml:space="preserve"> până la momentul începerii </w:t>
      </w:r>
      <w:proofErr w:type="spellStart"/>
      <w:r w:rsidRPr="007E0EFA">
        <w:t>judecăţii</w:t>
      </w:r>
      <w:proofErr w:type="spellEnd"/>
      <w:r w:rsidRPr="007E0EFA">
        <w:t xml:space="preserve">, este de precizat faptul că în cursul acestei proceduri nu se analizează temeinicia </w:t>
      </w:r>
      <w:proofErr w:type="spellStart"/>
      <w:r w:rsidRPr="007E0EFA">
        <w:t>acuzaţiei</w:t>
      </w:r>
      <w:proofErr w:type="spellEnd"/>
      <w:r w:rsidRPr="007E0EFA">
        <w:t xml:space="preserve">, </w:t>
      </w:r>
      <w:proofErr w:type="spellStart"/>
      <w:r w:rsidRPr="007E0EFA">
        <w:t>substanţa</w:t>
      </w:r>
      <w:proofErr w:type="spellEnd"/>
      <w:r w:rsidRPr="007E0EFA">
        <w:t xml:space="preserve"> probelor ori numărul lor.</w:t>
      </w:r>
    </w:p>
    <w:p w:rsidR="007E0EFA" w:rsidRPr="007E0EFA" w:rsidRDefault="007E0EFA" w:rsidP="007E0EFA">
      <w:pPr>
        <w:ind w:left="-540" w:right="-514" w:firstLine="540"/>
        <w:contextualSpacing/>
        <w:jc w:val="both"/>
      </w:pPr>
      <w:r w:rsidRPr="007E0EFA">
        <w:lastRenderedPageBreak/>
        <w:t xml:space="preserve">În procedura de cameră preliminară, ca urmare a verificărilor întreprinse de Judecătorul de cameră preliminară, nu se </w:t>
      </w:r>
      <w:proofErr w:type="spellStart"/>
      <w:r w:rsidRPr="007E0EFA">
        <w:t>stabileşte</w:t>
      </w:r>
      <w:proofErr w:type="spellEnd"/>
      <w:r w:rsidRPr="007E0EFA">
        <w:t xml:space="preserve"> </w:t>
      </w:r>
      <w:proofErr w:type="spellStart"/>
      <w:r w:rsidRPr="007E0EFA">
        <w:t>vinovăţia</w:t>
      </w:r>
      <w:proofErr w:type="spellEnd"/>
      <w:r w:rsidRPr="007E0EFA">
        <w:t xml:space="preserve"> sau </w:t>
      </w:r>
      <w:proofErr w:type="spellStart"/>
      <w:r w:rsidRPr="007E0EFA">
        <w:t>nevinovăţia</w:t>
      </w:r>
      <w:proofErr w:type="spellEnd"/>
      <w:r w:rsidRPr="007E0EFA">
        <w:t xml:space="preserve"> inculpatului, nu se </w:t>
      </w:r>
      <w:proofErr w:type="spellStart"/>
      <w:r w:rsidRPr="007E0EFA">
        <w:t>soluţionează</w:t>
      </w:r>
      <w:proofErr w:type="spellEnd"/>
      <w:r w:rsidRPr="007E0EFA">
        <w:t xml:space="preserve"> </w:t>
      </w:r>
      <w:proofErr w:type="spellStart"/>
      <w:r w:rsidRPr="007E0EFA">
        <w:t>acţiunea</w:t>
      </w:r>
      <w:proofErr w:type="spellEnd"/>
      <w:r w:rsidRPr="007E0EFA">
        <w:t xml:space="preserve"> penală </w:t>
      </w:r>
      <w:proofErr w:type="spellStart"/>
      <w:r w:rsidRPr="007E0EFA">
        <w:t>şi</w:t>
      </w:r>
      <w:proofErr w:type="spellEnd"/>
      <w:r w:rsidRPr="007E0EFA">
        <w:t xml:space="preserve"> nici cea civilă, ci, după caz, la finalul procedurii, se trece cauza în faza de judecată, ori în anumite </w:t>
      </w:r>
      <w:proofErr w:type="spellStart"/>
      <w:r w:rsidRPr="007E0EFA">
        <w:t>situaţii</w:t>
      </w:r>
      <w:proofErr w:type="spellEnd"/>
      <w:r w:rsidRPr="007E0EFA">
        <w:t>, aceasta va fi reîntoarsă în faza de urmărire penală.</w:t>
      </w:r>
    </w:p>
    <w:p w:rsidR="007E0EFA" w:rsidRPr="007E0EFA" w:rsidRDefault="007E0EFA" w:rsidP="007E0EFA">
      <w:pPr>
        <w:ind w:left="-540" w:right="-514" w:firstLine="540"/>
        <w:contextualSpacing/>
        <w:jc w:val="both"/>
      </w:pPr>
      <w:r w:rsidRPr="007E0EFA">
        <w:t xml:space="preserve">În această etapă procesuală nu poate fi pusă în </w:t>
      </w:r>
      <w:proofErr w:type="spellStart"/>
      <w:r w:rsidRPr="007E0EFA">
        <w:t>discuţie</w:t>
      </w:r>
      <w:proofErr w:type="spellEnd"/>
      <w:r w:rsidRPr="007E0EFA">
        <w:t xml:space="preserve">, corecta stabilire a prejudiciului, evaluarea concluziilor raportului de expertiză contabilă fiind o chestiune ce </w:t>
      </w:r>
      <w:proofErr w:type="spellStart"/>
      <w:r w:rsidRPr="007E0EFA">
        <w:t>ţine</w:t>
      </w:r>
      <w:proofErr w:type="spellEnd"/>
      <w:r w:rsidRPr="007E0EFA">
        <w:t xml:space="preserve"> de fondul cauzei, în procedura de cameră preliminară verificările rezumându-se la respectarea </w:t>
      </w:r>
      <w:proofErr w:type="spellStart"/>
      <w:r w:rsidRPr="007E0EFA">
        <w:t>condiţiilor</w:t>
      </w:r>
      <w:proofErr w:type="spellEnd"/>
      <w:r w:rsidRPr="007E0EFA">
        <w:t xml:space="preserve"> procedurale în administrarea unui mijloc de probă.</w:t>
      </w:r>
    </w:p>
    <w:p w:rsidR="007E0EFA" w:rsidRPr="007E0EFA" w:rsidRDefault="007E0EFA" w:rsidP="007E0EFA">
      <w:pPr>
        <w:ind w:left="-540" w:right="-514" w:firstLine="540"/>
        <w:contextualSpacing/>
        <w:jc w:val="both"/>
      </w:pPr>
      <w:r w:rsidRPr="007E0EFA">
        <w:t xml:space="preserve">Analizând cererile formulate de </w:t>
      </w:r>
      <w:proofErr w:type="spellStart"/>
      <w:r w:rsidRPr="007E0EFA">
        <w:t>inculpaţi</w:t>
      </w:r>
      <w:proofErr w:type="spellEnd"/>
      <w:r w:rsidRPr="007E0EFA">
        <w:t xml:space="preserve"> prin raportare la aspectele care, potrivit Codului de procedură penală, fac obiectul verificărilor în procedura de cameră preliminară, judecătorul de cameră preliminară de la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xml:space="preserve"> </w:t>
      </w:r>
      <w:proofErr w:type="spellStart"/>
      <w:r w:rsidRPr="007E0EFA">
        <w:t>reţine</w:t>
      </w:r>
      <w:proofErr w:type="spellEnd"/>
      <w:r w:rsidRPr="007E0EFA">
        <w:t xml:space="preserve"> următoarele:</w:t>
      </w:r>
    </w:p>
    <w:p w:rsidR="007E0EFA" w:rsidRPr="007E0EFA" w:rsidRDefault="007E0EFA" w:rsidP="007E0EFA">
      <w:pPr>
        <w:ind w:left="-540" w:right="-514" w:firstLine="540"/>
        <w:contextualSpacing/>
        <w:jc w:val="both"/>
      </w:pPr>
      <w:r w:rsidRPr="007E0EFA">
        <w:t xml:space="preserve">Referitor la critica vizând nemotivarea hotărârii atacată cu </w:t>
      </w:r>
      <w:proofErr w:type="spellStart"/>
      <w:r w:rsidRPr="007E0EFA">
        <w:t>contestaţie</w:t>
      </w:r>
      <w:proofErr w:type="spellEnd"/>
      <w:r w:rsidRPr="007E0EFA">
        <w:t xml:space="preserve"> formulată de contestatorii </w:t>
      </w:r>
      <w:proofErr w:type="spellStart"/>
      <w:r w:rsidRPr="007E0EFA">
        <w:t>inculpaţi,constată</w:t>
      </w:r>
      <w:proofErr w:type="spellEnd"/>
      <w:r w:rsidRPr="007E0EFA">
        <w:t xml:space="preserve"> că aceasta este neîntemeiată.</w:t>
      </w:r>
    </w:p>
    <w:p w:rsidR="007E0EFA" w:rsidRPr="007E0EFA" w:rsidRDefault="007E0EFA" w:rsidP="007E0EFA">
      <w:pPr>
        <w:ind w:left="-540" w:right="-514" w:firstLine="540"/>
        <w:contextualSpacing/>
        <w:jc w:val="both"/>
      </w:pPr>
      <w:r w:rsidRPr="007E0EFA">
        <w:t xml:space="preserve">Considerentele încheierii contestate cuprind toate elementele de motivare care să permită judecătorului de cameră preliminară de la </w:t>
      </w:r>
      <w:proofErr w:type="spellStart"/>
      <w:r w:rsidRPr="007E0EFA">
        <w:t>instanţa</w:t>
      </w:r>
      <w:proofErr w:type="spellEnd"/>
      <w:r w:rsidRPr="007E0EFA">
        <w:t xml:space="preserve"> superioară să verifice </w:t>
      </w:r>
      <w:proofErr w:type="spellStart"/>
      <w:r w:rsidRPr="007E0EFA">
        <w:t>susţinerile</w:t>
      </w:r>
      <w:proofErr w:type="spellEnd"/>
      <w:r w:rsidRPr="007E0EFA">
        <w:t xml:space="preserve"> </w:t>
      </w:r>
      <w:proofErr w:type="spellStart"/>
      <w:r w:rsidRPr="007E0EFA">
        <w:t>părţilor</w:t>
      </w:r>
      <w:proofErr w:type="spellEnd"/>
      <w:r w:rsidRPr="007E0EFA">
        <w:t xml:space="preserve">, </w:t>
      </w:r>
      <w:proofErr w:type="spellStart"/>
      <w:r w:rsidRPr="007E0EFA">
        <w:t>soluţia</w:t>
      </w:r>
      <w:proofErr w:type="spellEnd"/>
      <w:r w:rsidRPr="007E0EFA">
        <w:t xml:space="preserve"> dată de judecătorul de cameră preliminară de la </w:t>
      </w:r>
      <w:proofErr w:type="spellStart"/>
      <w:r w:rsidRPr="007E0EFA">
        <w:t>instanţa</w:t>
      </w:r>
      <w:proofErr w:type="spellEnd"/>
      <w:r w:rsidRPr="007E0EFA">
        <w:t xml:space="preserve"> </w:t>
      </w:r>
      <w:proofErr w:type="spellStart"/>
      <w:r w:rsidRPr="007E0EFA">
        <w:t>iniţial</w:t>
      </w:r>
      <w:proofErr w:type="spellEnd"/>
      <w:r w:rsidRPr="007E0EFA">
        <w:t xml:space="preserve"> învestită precum </w:t>
      </w:r>
      <w:proofErr w:type="spellStart"/>
      <w:r w:rsidRPr="007E0EFA">
        <w:t>şi</w:t>
      </w:r>
      <w:proofErr w:type="spellEnd"/>
      <w:r w:rsidRPr="007E0EFA">
        <w:t xml:space="preserve"> argumentele folosite în fundamentarea </w:t>
      </w:r>
      <w:proofErr w:type="spellStart"/>
      <w:r w:rsidRPr="007E0EFA">
        <w:t>soluţiei</w:t>
      </w:r>
      <w:proofErr w:type="spellEnd"/>
      <w:r w:rsidRPr="007E0EFA">
        <w:t xml:space="preserve"> sau care au justificat respingerea cererilor formulate.</w:t>
      </w:r>
    </w:p>
    <w:p w:rsidR="007E0EFA" w:rsidRPr="007E0EFA" w:rsidRDefault="007E0EFA" w:rsidP="007E0EFA">
      <w:pPr>
        <w:ind w:left="-540" w:right="-514" w:firstLine="540"/>
        <w:contextualSpacing/>
        <w:jc w:val="both"/>
      </w:pPr>
      <w:r w:rsidRPr="007E0EFA">
        <w:t xml:space="preserve">În aceste </w:t>
      </w:r>
      <w:proofErr w:type="spellStart"/>
      <w:r w:rsidRPr="007E0EFA">
        <w:t>condiţii</w:t>
      </w:r>
      <w:proofErr w:type="spellEnd"/>
      <w:r w:rsidRPr="007E0EFA">
        <w:t xml:space="preserve">, cererea de admitere a </w:t>
      </w:r>
      <w:proofErr w:type="spellStart"/>
      <w:r w:rsidRPr="007E0EFA">
        <w:t>contestaţiilor</w:t>
      </w:r>
      <w:proofErr w:type="spellEnd"/>
      <w:r w:rsidRPr="007E0EFA">
        <w:t xml:space="preserve"> formulate, de </w:t>
      </w:r>
      <w:proofErr w:type="spellStart"/>
      <w:r w:rsidRPr="007E0EFA">
        <w:t>desfiinţare</w:t>
      </w:r>
      <w:proofErr w:type="spellEnd"/>
      <w:r w:rsidRPr="007E0EFA">
        <w:t xml:space="preserve"> a încheierii contestate </w:t>
      </w:r>
      <w:proofErr w:type="spellStart"/>
      <w:r w:rsidRPr="007E0EFA">
        <w:t>şi</w:t>
      </w:r>
      <w:proofErr w:type="spellEnd"/>
      <w:r w:rsidRPr="007E0EFA">
        <w:t xml:space="preserve"> trimiterea cauzei spre rejudecare la judecătorul de cameră preliminară pentru motivul invocat, este neîntemeiată pentru că, pe de o parte, nu există temei legal pentru o astfel de </w:t>
      </w:r>
      <w:proofErr w:type="spellStart"/>
      <w:r w:rsidRPr="007E0EFA">
        <w:t>soluţie</w:t>
      </w:r>
      <w:proofErr w:type="spellEnd"/>
      <w:r w:rsidRPr="007E0EFA">
        <w:t xml:space="preserve"> pentru motivul invocat iar, pe de altă parte, </w:t>
      </w:r>
      <w:proofErr w:type="spellStart"/>
      <w:r w:rsidRPr="007E0EFA">
        <w:t>aşa</w:t>
      </w:r>
      <w:proofErr w:type="spellEnd"/>
      <w:r w:rsidRPr="007E0EFA">
        <w:t xml:space="preserve"> cum am arătat, considerentele încheierii contestate cuprind toate elementele de motivare care să permită judecătorului de cameră preliminară de la </w:t>
      </w:r>
      <w:proofErr w:type="spellStart"/>
      <w:r w:rsidRPr="007E0EFA">
        <w:t>instanţa</w:t>
      </w:r>
      <w:proofErr w:type="spellEnd"/>
      <w:r w:rsidRPr="007E0EFA">
        <w:t xml:space="preserve"> superioară să verifice </w:t>
      </w:r>
      <w:proofErr w:type="spellStart"/>
      <w:r w:rsidRPr="007E0EFA">
        <w:t>susţinerile</w:t>
      </w:r>
      <w:proofErr w:type="spellEnd"/>
      <w:r w:rsidRPr="007E0EFA">
        <w:t xml:space="preserve"> </w:t>
      </w:r>
      <w:proofErr w:type="spellStart"/>
      <w:r w:rsidRPr="007E0EFA">
        <w:t>părţilor,soluţia</w:t>
      </w:r>
      <w:proofErr w:type="spellEnd"/>
      <w:r w:rsidRPr="007E0EFA">
        <w:t xml:space="preserve"> dată de judecătorul de camera preliminară de la </w:t>
      </w:r>
      <w:proofErr w:type="spellStart"/>
      <w:r w:rsidRPr="007E0EFA">
        <w:t>instanţa</w:t>
      </w:r>
      <w:proofErr w:type="spellEnd"/>
      <w:r w:rsidRPr="007E0EFA">
        <w:t xml:space="preserve"> </w:t>
      </w:r>
      <w:proofErr w:type="spellStart"/>
      <w:r w:rsidRPr="007E0EFA">
        <w:t>iniţial</w:t>
      </w:r>
      <w:proofErr w:type="spellEnd"/>
      <w:r w:rsidRPr="007E0EFA">
        <w:t xml:space="preserve"> învestită precum </w:t>
      </w:r>
      <w:proofErr w:type="spellStart"/>
      <w:r w:rsidRPr="007E0EFA">
        <w:t>şi</w:t>
      </w:r>
      <w:proofErr w:type="spellEnd"/>
      <w:r w:rsidRPr="007E0EFA">
        <w:t xml:space="preserve"> argumentele folosite în fundamentarea hotărârii </w:t>
      </w:r>
      <w:proofErr w:type="spellStart"/>
      <w:r w:rsidRPr="007E0EFA">
        <w:t>pronunţate</w:t>
      </w:r>
      <w:proofErr w:type="spellEnd"/>
      <w:r w:rsidRPr="007E0EFA">
        <w:t xml:space="preserve"> sau care au justificat respingerea cererilor </w:t>
      </w:r>
      <w:proofErr w:type="spellStart"/>
      <w:r w:rsidRPr="007E0EFA">
        <w:t>şi</w:t>
      </w:r>
      <w:proofErr w:type="spellEnd"/>
      <w:r w:rsidRPr="007E0EFA">
        <w:t xml:space="preserve"> </w:t>
      </w:r>
      <w:proofErr w:type="spellStart"/>
      <w:r w:rsidRPr="007E0EFA">
        <w:t>excepţiilor</w:t>
      </w:r>
      <w:proofErr w:type="spellEnd"/>
      <w:r w:rsidRPr="007E0EFA">
        <w:t xml:space="preserve"> formulate.</w:t>
      </w:r>
    </w:p>
    <w:p w:rsidR="007E0EFA" w:rsidRPr="007E0EFA" w:rsidRDefault="007E0EFA" w:rsidP="007E0EFA">
      <w:pPr>
        <w:ind w:left="-540" w:right="-514" w:firstLine="540"/>
        <w:contextualSpacing/>
        <w:jc w:val="both"/>
      </w:pPr>
      <w:r w:rsidRPr="007E0EFA">
        <w:t xml:space="preserve">În privința legalității sesizării </w:t>
      </w:r>
      <w:proofErr w:type="spellStart"/>
      <w:r w:rsidRPr="007E0EFA">
        <w:t>instanţei</w:t>
      </w:r>
      <w:proofErr w:type="spellEnd"/>
      <w:r w:rsidRPr="007E0EFA">
        <w:t xml:space="preserve"> judecătorul de cameră preliminară constată că, în prezenta cauză, competența de judeca cauza, din punct de vedere material </w:t>
      </w:r>
      <w:proofErr w:type="spellStart"/>
      <w:r w:rsidRPr="007E0EFA">
        <w:t>şi</w:t>
      </w:r>
      <w:proofErr w:type="spellEnd"/>
      <w:r w:rsidRPr="007E0EFA">
        <w:t xml:space="preserve"> teritorial, revine Curții de Apel </w:t>
      </w:r>
      <w:r w:rsidR="00B379DD">
        <w:t>.....</w:t>
      </w:r>
      <w:r w:rsidRPr="007E0EFA">
        <w:t>.</w:t>
      </w:r>
    </w:p>
    <w:p w:rsidR="007E0EFA" w:rsidRPr="007E0EFA" w:rsidRDefault="007E0EFA" w:rsidP="007E0EFA">
      <w:pPr>
        <w:ind w:left="-540" w:right="-514" w:firstLine="540"/>
        <w:contextualSpacing/>
        <w:jc w:val="both"/>
      </w:pPr>
      <w:r w:rsidRPr="007E0EFA">
        <w:t xml:space="preserve">De asemenea, constată că rechizitoriul cuprinde toate datele prevăzute de art. 328 </w:t>
      </w:r>
      <w:proofErr w:type="spellStart"/>
      <w:r w:rsidRPr="007E0EFA">
        <w:t>C.pr.pen</w:t>
      </w:r>
      <w:proofErr w:type="spellEnd"/>
      <w:r w:rsidRPr="007E0EFA">
        <w:t xml:space="preserve">., referitoare la faptele </w:t>
      </w:r>
      <w:proofErr w:type="spellStart"/>
      <w:r w:rsidRPr="007E0EFA">
        <w:t>reţinute</w:t>
      </w:r>
      <w:proofErr w:type="spellEnd"/>
      <w:r w:rsidRPr="007E0EFA">
        <w:t xml:space="preserve"> în sarcina fiecărui inculpat, încadrarea juridică a acestora, probele </w:t>
      </w:r>
      <w:proofErr w:type="spellStart"/>
      <w:r w:rsidRPr="007E0EFA">
        <w:t>şi</w:t>
      </w:r>
      <w:proofErr w:type="spellEnd"/>
      <w:r w:rsidRPr="007E0EFA">
        <w:t xml:space="preserve"> mijloacele de probă (enumerate în </w:t>
      </w:r>
      <w:proofErr w:type="spellStart"/>
      <w:r w:rsidRPr="007E0EFA">
        <w:t>secţiunea</w:t>
      </w:r>
      <w:proofErr w:type="spellEnd"/>
      <w:r w:rsidRPr="007E0EFA">
        <w:t xml:space="preserve"> din rechizitoriu intitulată „mijloace de probă”), precum </w:t>
      </w:r>
      <w:proofErr w:type="spellStart"/>
      <w:r w:rsidRPr="007E0EFA">
        <w:t>şi</w:t>
      </w:r>
      <w:proofErr w:type="spellEnd"/>
      <w:r w:rsidRPr="007E0EFA">
        <w:t xml:space="preserve"> cheltuielile judiciare.</w:t>
      </w:r>
    </w:p>
    <w:p w:rsidR="007E0EFA" w:rsidRPr="007E0EFA" w:rsidRDefault="007E0EFA" w:rsidP="007E0EFA">
      <w:pPr>
        <w:ind w:left="-540" w:right="-514" w:firstLine="540"/>
        <w:contextualSpacing/>
        <w:jc w:val="both"/>
      </w:pPr>
      <w:r w:rsidRPr="007E0EFA">
        <w:t>Contrar punctului de vedere exprimat de apărare, judecătorul de cameră preliminară reține că faptele sunt descrise cu suficiente elemente din care să rezulte concordanța cu norma penală și să facă înțeles obiectul judecății.</w:t>
      </w:r>
    </w:p>
    <w:p w:rsidR="007E0EFA" w:rsidRPr="007E0EFA" w:rsidRDefault="007E0EFA" w:rsidP="007E0EFA">
      <w:pPr>
        <w:ind w:left="-540" w:right="-514" w:firstLine="540"/>
        <w:contextualSpacing/>
        <w:jc w:val="both"/>
      </w:pPr>
      <w:r w:rsidRPr="007E0EFA">
        <w:t xml:space="preserve">Totodată, constată că au fost </w:t>
      </w:r>
      <w:proofErr w:type="spellStart"/>
      <w:r w:rsidRPr="007E0EFA">
        <w:t>menţionate</w:t>
      </w:r>
      <w:proofErr w:type="spellEnd"/>
      <w:r w:rsidRPr="007E0EFA">
        <w:t xml:space="preserve"> numele </w:t>
      </w:r>
      <w:proofErr w:type="spellStart"/>
      <w:r w:rsidRPr="007E0EFA">
        <w:t>şi</w:t>
      </w:r>
      <w:proofErr w:type="spellEnd"/>
      <w:r w:rsidRPr="007E0EFA">
        <w:t xml:space="preserve"> prenumele persoanelor care trebuie citate în </w:t>
      </w:r>
      <w:proofErr w:type="spellStart"/>
      <w:r w:rsidRPr="007E0EFA">
        <w:t>instanţă</w:t>
      </w:r>
      <w:proofErr w:type="spellEnd"/>
      <w:r w:rsidRPr="007E0EFA">
        <w:t xml:space="preserve">, cu indicarea </w:t>
      </w:r>
      <w:proofErr w:type="spellStart"/>
      <w:r w:rsidRPr="007E0EFA">
        <w:t>calităţii</w:t>
      </w:r>
      <w:proofErr w:type="spellEnd"/>
      <w:r w:rsidRPr="007E0EFA">
        <w:t xml:space="preserve"> lor în proces </w:t>
      </w:r>
      <w:proofErr w:type="spellStart"/>
      <w:r w:rsidRPr="007E0EFA">
        <w:t>şi</w:t>
      </w:r>
      <w:proofErr w:type="spellEnd"/>
      <w:r w:rsidRPr="007E0EFA">
        <w:t xml:space="preserve"> a locului unde urmează a fi citate. </w:t>
      </w:r>
    </w:p>
    <w:p w:rsidR="007E0EFA" w:rsidRPr="007E0EFA" w:rsidRDefault="007E0EFA" w:rsidP="007E0EFA">
      <w:pPr>
        <w:ind w:left="-540" w:right="-514" w:firstLine="540"/>
        <w:contextualSpacing/>
        <w:jc w:val="both"/>
      </w:pPr>
      <w:r w:rsidRPr="007E0EFA">
        <w:t xml:space="preserve">Faptul că în această secțiune nu s-au </w:t>
      </w:r>
      <w:proofErr w:type="spellStart"/>
      <w:r w:rsidRPr="007E0EFA">
        <w:t>menţionat</w:t>
      </w:r>
      <w:proofErr w:type="spellEnd"/>
      <w:r w:rsidRPr="007E0EFA">
        <w:t xml:space="preserve"> numele tuturor  persoanelor care au fost audiate pe parcursul anchetei, nu este de natură a afecta legala sesizare a </w:t>
      </w:r>
      <w:proofErr w:type="spellStart"/>
      <w:r w:rsidRPr="007E0EFA">
        <w:t>instanţei</w:t>
      </w:r>
      <w:proofErr w:type="spellEnd"/>
      <w:r w:rsidRPr="007E0EFA">
        <w:t xml:space="preserve">, câtă vreme martorii pot fi reaudiați în </w:t>
      </w:r>
      <w:proofErr w:type="spellStart"/>
      <w:r w:rsidRPr="007E0EFA">
        <w:t>condiţii</w:t>
      </w:r>
      <w:proofErr w:type="spellEnd"/>
      <w:r w:rsidRPr="007E0EFA">
        <w:t xml:space="preserve"> de contradictorialitate în </w:t>
      </w:r>
      <w:proofErr w:type="spellStart"/>
      <w:r w:rsidRPr="007E0EFA">
        <w:t>faţa</w:t>
      </w:r>
      <w:proofErr w:type="spellEnd"/>
      <w:r w:rsidRPr="007E0EFA">
        <w:t xml:space="preserve"> </w:t>
      </w:r>
      <w:proofErr w:type="spellStart"/>
      <w:r w:rsidRPr="007E0EFA">
        <w:t>instanţei</w:t>
      </w:r>
      <w:proofErr w:type="spellEnd"/>
      <w:r w:rsidRPr="007E0EFA">
        <w:t>, după finalizarea procedurii de cameră preliminară.</w:t>
      </w:r>
    </w:p>
    <w:p w:rsidR="007E0EFA" w:rsidRPr="007E0EFA" w:rsidRDefault="007E0EFA" w:rsidP="007E0EFA">
      <w:pPr>
        <w:ind w:left="-540" w:right="-514" w:firstLine="540"/>
        <w:contextualSpacing/>
        <w:jc w:val="both"/>
      </w:pPr>
      <w:r w:rsidRPr="007E0EFA">
        <w:t xml:space="preserve">În </w:t>
      </w:r>
      <w:proofErr w:type="spellStart"/>
      <w:r w:rsidRPr="007E0EFA">
        <w:t>operaţiunea</w:t>
      </w:r>
      <w:proofErr w:type="spellEnd"/>
      <w:r w:rsidRPr="007E0EFA">
        <w:t xml:space="preserve"> de verificare a rechizitoriului se constată că acesta cuprinde </w:t>
      </w:r>
      <w:proofErr w:type="spellStart"/>
      <w:r w:rsidRPr="007E0EFA">
        <w:t>şi</w:t>
      </w:r>
      <w:proofErr w:type="spellEnd"/>
      <w:r w:rsidRPr="007E0EFA">
        <w:t xml:space="preserve"> </w:t>
      </w:r>
      <w:proofErr w:type="spellStart"/>
      <w:r w:rsidRPr="007E0EFA">
        <w:t>menţiunile</w:t>
      </w:r>
      <w:proofErr w:type="spellEnd"/>
      <w:r w:rsidRPr="007E0EFA">
        <w:t xml:space="preserve"> prevăzute de art. 286 alin. 2 </w:t>
      </w:r>
      <w:proofErr w:type="spellStart"/>
      <w:r w:rsidRPr="007E0EFA">
        <w:t>C.pr.pen</w:t>
      </w:r>
      <w:proofErr w:type="spellEnd"/>
      <w:r w:rsidRPr="007E0EFA">
        <w:t xml:space="preserve">., printre care </w:t>
      </w:r>
      <w:proofErr w:type="spellStart"/>
      <w:r w:rsidRPr="007E0EFA">
        <w:t>şi</w:t>
      </w:r>
      <w:proofErr w:type="spellEnd"/>
      <w:r w:rsidRPr="007E0EFA">
        <w:t xml:space="preserve"> datele privind persoana fiecărui inculpat.</w:t>
      </w:r>
    </w:p>
    <w:p w:rsidR="007E0EFA" w:rsidRPr="007E0EFA" w:rsidRDefault="007E0EFA" w:rsidP="007E0EFA">
      <w:pPr>
        <w:ind w:left="-540" w:right="-514" w:firstLine="540"/>
        <w:contextualSpacing/>
        <w:jc w:val="both"/>
      </w:pPr>
      <w:proofErr w:type="spellStart"/>
      <w:r w:rsidRPr="007E0EFA">
        <w:t>Acelaşi</w:t>
      </w:r>
      <w:proofErr w:type="spellEnd"/>
      <w:r w:rsidRPr="007E0EFA">
        <w:t xml:space="preserve"> rechizitoriu a fost verificat sub aspectul </w:t>
      </w:r>
      <w:proofErr w:type="spellStart"/>
      <w:r w:rsidRPr="007E0EFA">
        <w:t>legalităţii</w:t>
      </w:r>
      <w:proofErr w:type="spellEnd"/>
      <w:r w:rsidRPr="007E0EFA">
        <w:t xml:space="preserve"> </w:t>
      </w:r>
      <w:proofErr w:type="spellStart"/>
      <w:r w:rsidRPr="007E0EFA">
        <w:t>şi</w:t>
      </w:r>
      <w:proofErr w:type="spellEnd"/>
      <w:r w:rsidRPr="007E0EFA">
        <w:t xml:space="preserve"> al temeiniciei de procurorul </w:t>
      </w:r>
      <w:proofErr w:type="spellStart"/>
      <w:r w:rsidRPr="007E0EFA">
        <w:t>şef</w:t>
      </w:r>
      <w:proofErr w:type="spellEnd"/>
      <w:r w:rsidRPr="007E0EFA">
        <w:t xml:space="preserve"> al DIICOT – Structura Centrală.</w:t>
      </w:r>
    </w:p>
    <w:p w:rsidR="007E0EFA" w:rsidRPr="007E0EFA" w:rsidRDefault="007E0EFA" w:rsidP="007E0EFA">
      <w:pPr>
        <w:ind w:left="-540" w:right="-514" w:firstLine="540"/>
        <w:contextualSpacing/>
        <w:jc w:val="both"/>
      </w:pPr>
      <w:r w:rsidRPr="007E0EFA">
        <w:t xml:space="preserve">Din examinarea actelor de urmărire penală efectuate </w:t>
      </w:r>
      <w:proofErr w:type="spellStart"/>
      <w:r w:rsidRPr="007E0EFA">
        <w:t>şi</w:t>
      </w:r>
      <w:proofErr w:type="spellEnd"/>
      <w:r w:rsidRPr="007E0EFA">
        <w:t xml:space="preserve"> a probelor administrate, judecătorul de cameră preliminară  apreciază că acestea au fost realizate cu respectarea principiului </w:t>
      </w:r>
      <w:proofErr w:type="spellStart"/>
      <w:r w:rsidRPr="007E0EFA">
        <w:t>legalităţii</w:t>
      </w:r>
      <w:proofErr w:type="spellEnd"/>
      <w:r w:rsidRPr="007E0EFA">
        <w:t>, nefiind identificate la întocmirea lor elemente de nulitate, inculpații beneficiind pe parcursul urmăririi penale de toate garanțiile specifice dreptului la apărare, prevăzute de art. 10 din Codul de procedură penală.</w:t>
      </w:r>
    </w:p>
    <w:p w:rsidR="007E0EFA" w:rsidRPr="007E0EFA" w:rsidRDefault="007E0EFA" w:rsidP="007E0EFA">
      <w:pPr>
        <w:ind w:left="-540" w:right="-514" w:firstLine="540"/>
        <w:contextualSpacing/>
        <w:jc w:val="both"/>
      </w:pPr>
      <w:r w:rsidRPr="007E0EFA">
        <w:t xml:space="preserve">Criticile vizând împrejurarea că nu au fost comunicate inculpaților raportul de constatare </w:t>
      </w:r>
      <w:proofErr w:type="spellStart"/>
      <w:r w:rsidRPr="007E0EFA">
        <w:t>tehnico</w:t>
      </w:r>
      <w:proofErr w:type="spellEnd"/>
      <w:r w:rsidRPr="007E0EFA">
        <w:t xml:space="preserve">-științifică, concluziile experimentului judiciar și ale percheziției informatice, nu pot constitui cauze de </w:t>
      </w:r>
      <w:r w:rsidRPr="007E0EFA">
        <w:lastRenderedPageBreak/>
        <w:t>nulitate a acestor mijloace de probă sau a actelor efectuate de către organele de urmărire penală, întrucât probele pot fi readministrate și suplimentate în faza de cercetare judecătorească, cu respectarea principiului nemijlocirii, în condiții de publicitate, oralitate și contradictorialitate.</w:t>
      </w:r>
    </w:p>
    <w:p w:rsidR="007E0EFA" w:rsidRPr="007E0EFA" w:rsidRDefault="007E0EFA" w:rsidP="007E0EFA">
      <w:pPr>
        <w:ind w:left="-540" w:right="-514" w:firstLine="540"/>
        <w:contextualSpacing/>
        <w:jc w:val="both"/>
      </w:pPr>
      <w:r w:rsidRPr="007E0EFA">
        <w:t xml:space="preserve">Contrar susținerilor apărării, judecătorul de cameră preliminară de la Înalta Curte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apreciază că nu există date în sensul că prin începerea urmăririi penale ”in rem” procurorul a urmărit să-i provoace pe cei doi inculpați în scopul strângerii de probe în acuzare, astfel că, în lipsa dovedirii vreunui abuz , nu se poate cenzura modul în care procurorul își planifică începerea și continuarea urmăririi penale.</w:t>
      </w:r>
    </w:p>
    <w:p w:rsidR="007E0EFA" w:rsidRPr="007E0EFA" w:rsidRDefault="007E0EFA" w:rsidP="007E0EFA">
      <w:pPr>
        <w:ind w:left="-540" w:right="-514" w:firstLine="540"/>
        <w:contextualSpacing/>
        <w:jc w:val="both"/>
      </w:pPr>
      <w:r w:rsidRPr="007E0EFA">
        <w:t>Cu privire la înregistrarea în mediul ambiental realizată în data de 10.10.2015, judecătorul opinează în sensul că aceasta constituie mijloc de probă, în sensul cerințelor prevăzute de art.139 alin.3 din Codul de procedură penală.</w:t>
      </w:r>
    </w:p>
    <w:p w:rsidR="007E0EFA" w:rsidRPr="007E0EFA" w:rsidRDefault="007E0EFA" w:rsidP="007E0EFA">
      <w:pPr>
        <w:ind w:left="-540" w:right="-514" w:firstLine="540"/>
        <w:contextualSpacing/>
        <w:jc w:val="both"/>
      </w:pPr>
      <w:r w:rsidRPr="007E0EFA">
        <w:t>Referitor la celelalte aspecte privind interpretarea scenariului care rezultă din înregistrarea în mediul ambiental realizată în data de 10.10.2015, respectiv descrierea în rechizitoriu a Mișcării de Tineret 64 de Comitate – HVIM și Asociației ,,</w:t>
      </w:r>
      <w:r w:rsidR="00B379DD">
        <w:t>S1</w:t>
      </w:r>
      <w:r w:rsidRPr="007E0EFA">
        <w:t xml:space="preserve">” ca organizații cu caracter terorist, constată că aprecierea probelor și interpretarea dată acestora de către procuror nu poate face obiectul examinării </w:t>
      </w:r>
      <w:proofErr w:type="spellStart"/>
      <w:r w:rsidRPr="007E0EFA">
        <w:t>şi</w:t>
      </w:r>
      <w:proofErr w:type="spellEnd"/>
      <w:r w:rsidRPr="007E0EFA">
        <w:t xml:space="preserve"> evaluării în procedura de cameră preliminară, întrucât după începerea judecății instanța sesizată procedează ea însăși la propria analiză a probelor, în condițiile art.103 și art.391 și următoarele din Codul de procedură penală.</w:t>
      </w:r>
    </w:p>
    <w:p w:rsidR="007E0EFA" w:rsidRPr="007E0EFA" w:rsidRDefault="007E0EFA" w:rsidP="007E0EFA">
      <w:pPr>
        <w:ind w:left="-540" w:right="-514" w:firstLine="540"/>
        <w:contextualSpacing/>
        <w:jc w:val="both"/>
      </w:pPr>
      <w:r w:rsidRPr="007E0EFA">
        <w:t xml:space="preserve"> Pentru considerentele expuse, văzând </w:t>
      </w:r>
      <w:proofErr w:type="spellStart"/>
      <w:r w:rsidRPr="007E0EFA">
        <w:t>dispoziţiile</w:t>
      </w:r>
      <w:proofErr w:type="spellEnd"/>
      <w:r w:rsidRPr="007E0EFA">
        <w:t xml:space="preserve"> art.425</w:t>
      </w:r>
      <w:r w:rsidRPr="007E0EFA">
        <w:rPr>
          <w:vertAlign w:val="superscript"/>
        </w:rPr>
        <w:t>1</w:t>
      </w:r>
      <w:r w:rsidRPr="007E0EFA">
        <w:t xml:space="preserve"> alin.7 pct.1 </w:t>
      </w:r>
      <w:proofErr w:type="spellStart"/>
      <w:r w:rsidRPr="007E0EFA">
        <w:t>lit.b</w:t>
      </w:r>
      <w:proofErr w:type="spellEnd"/>
      <w:r w:rsidRPr="007E0EFA">
        <w:t xml:space="preserve"> din Codul de procedură penală, urmează a respinge ca nefondate </w:t>
      </w:r>
      <w:proofErr w:type="spellStart"/>
      <w:r w:rsidRPr="007E0EFA">
        <w:t>contestaţiile</w:t>
      </w:r>
      <w:proofErr w:type="spellEnd"/>
      <w:r w:rsidRPr="007E0EFA">
        <w:t xml:space="preserve"> formulate de </w:t>
      </w:r>
      <w:proofErr w:type="spellStart"/>
      <w:r w:rsidRPr="007E0EFA">
        <w:t>inculpaţii</w:t>
      </w:r>
      <w:proofErr w:type="spellEnd"/>
      <w:r w:rsidRPr="007E0EFA">
        <w:t xml:space="preserve"> </w:t>
      </w:r>
      <w:r w:rsidR="00B379DD">
        <w:t>X1</w:t>
      </w:r>
      <w:r w:rsidRPr="007E0EFA">
        <w:t xml:space="preserve">şi </w:t>
      </w:r>
      <w:r w:rsidR="00B379DD">
        <w:t>X2</w:t>
      </w:r>
      <w:r w:rsidRPr="007E0EFA">
        <w:t xml:space="preserve">împotriva încheierii din camera de consiliu din </w:t>
      </w:r>
      <w:r w:rsidR="00587896">
        <w:t>…</w:t>
      </w:r>
      <w:r w:rsidRPr="007E0EFA">
        <w:t xml:space="preserve"> </w:t>
      </w:r>
      <w:proofErr w:type="spellStart"/>
      <w:r w:rsidRPr="007E0EFA">
        <w:t>pronunţată</w:t>
      </w:r>
      <w:proofErr w:type="spellEnd"/>
      <w:r w:rsidRPr="007E0EFA">
        <w:t xml:space="preserve"> de judecătorul de cameră preliminară din cadrul </w:t>
      </w:r>
      <w:proofErr w:type="spellStart"/>
      <w:r w:rsidRPr="007E0EFA">
        <w:t>Curţii</w:t>
      </w:r>
      <w:proofErr w:type="spellEnd"/>
      <w:r w:rsidRPr="007E0EFA">
        <w:t xml:space="preserve"> de Apel </w:t>
      </w:r>
      <w:r w:rsidR="00B379DD">
        <w:t>.....</w:t>
      </w:r>
      <w:r w:rsidRPr="007E0EFA">
        <w:t xml:space="preserve">- Secția </w:t>
      </w:r>
      <w:r w:rsidR="00B379DD">
        <w:t>.....</w:t>
      </w:r>
      <w:r w:rsidRPr="007E0EFA">
        <w:t>, în dosarul nr.</w:t>
      </w:r>
      <w:r w:rsidR="00B379DD">
        <w:t>.....</w:t>
      </w:r>
      <w:r w:rsidRPr="007E0EFA">
        <w:t>.</w:t>
      </w:r>
    </w:p>
    <w:p w:rsidR="007E0EFA" w:rsidRPr="007E0EFA" w:rsidRDefault="007E0EFA" w:rsidP="007E0EFA">
      <w:pPr>
        <w:ind w:left="-540" w:right="-514" w:firstLine="540"/>
        <w:contextualSpacing/>
        <w:jc w:val="both"/>
      </w:pPr>
    </w:p>
    <w:p w:rsidR="007E0EFA" w:rsidRPr="007E0EFA" w:rsidRDefault="007E0EFA" w:rsidP="007E0EFA">
      <w:pPr>
        <w:ind w:left="-540" w:right="-514" w:firstLine="540"/>
        <w:contextualSpacing/>
        <w:jc w:val="center"/>
        <w:rPr>
          <w:b/>
        </w:rPr>
      </w:pPr>
      <w:r w:rsidRPr="007E0EFA">
        <w:rPr>
          <w:b/>
        </w:rPr>
        <w:t>PENTRU ACESTE MOTIVE</w:t>
      </w:r>
    </w:p>
    <w:p w:rsidR="007E0EFA" w:rsidRPr="007E0EFA" w:rsidRDefault="007E0EFA" w:rsidP="007E0EFA">
      <w:pPr>
        <w:ind w:left="-540" w:right="-514" w:firstLine="540"/>
        <w:contextualSpacing/>
        <w:jc w:val="center"/>
        <w:rPr>
          <w:b/>
        </w:rPr>
      </w:pPr>
      <w:r w:rsidRPr="007E0EFA">
        <w:rPr>
          <w:b/>
        </w:rPr>
        <w:t>ÎN NUMELE LEGII</w:t>
      </w:r>
    </w:p>
    <w:p w:rsidR="007E0EFA" w:rsidRPr="007E0EFA" w:rsidRDefault="007E0EFA" w:rsidP="007E0EFA">
      <w:pPr>
        <w:ind w:left="-540" w:right="-514" w:firstLine="540"/>
        <w:contextualSpacing/>
        <w:jc w:val="center"/>
        <w:rPr>
          <w:b/>
        </w:rPr>
      </w:pPr>
      <w:r w:rsidRPr="007E0EFA">
        <w:rPr>
          <w:b/>
        </w:rPr>
        <w:t>D I S P U N E:</w:t>
      </w:r>
    </w:p>
    <w:p w:rsidR="007E0EFA" w:rsidRPr="007E0EFA" w:rsidRDefault="007E0EFA" w:rsidP="007E0EFA">
      <w:pPr>
        <w:ind w:left="-540" w:right="-514" w:firstLine="540"/>
        <w:contextualSpacing/>
        <w:jc w:val="center"/>
      </w:pPr>
    </w:p>
    <w:p w:rsidR="007E0EFA" w:rsidRPr="007E0EFA" w:rsidRDefault="007E0EFA" w:rsidP="007E0EFA">
      <w:pPr>
        <w:tabs>
          <w:tab w:val="left" w:pos="8505"/>
        </w:tabs>
        <w:ind w:left="-540" w:right="-514" w:firstLine="540"/>
        <w:contextualSpacing/>
        <w:jc w:val="both"/>
        <w:rPr>
          <w:iCs/>
        </w:rPr>
      </w:pPr>
      <w:r w:rsidRPr="007E0EFA">
        <w:t xml:space="preserve">Respinge, ca nefondate, </w:t>
      </w:r>
      <w:proofErr w:type="spellStart"/>
      <w:r w:rsidRPr="007E0EFA">
        <w:t>contestaţiile</w:t>
      </w:r>
      <w:proofErr w:type="spellEnd"/>
      <w:r w:rsidRPr="007E0EFA">
        <w:t xml:space="preserve"> formulate de </w:t>
      </w:r>
      <w:proofErr w:type="spellStart"/>
      <w:r w:rsidRPr="007E0EFA">
        <w:t>inculpaţii</w:t>
      </w:r>
      <w:proofErr w:type="spellEnd"/>
      <w:r w:rsidRPr="007E0EFA">
        <w:t xml:space="preserve"> </w:t>
      </w:r>
      <w:r w:rsidR="00B379DD">
        <w:rPr>
          <w:b/>
          <w:i/>
        </w:rPr>
        <w:t>X2</w:t>
      </w:r>
      <w:r w:rsidR="00587896">
        <w:rPr>
          <w:b/>
          <w:i/>
        </w:rPr>
        <w:t xml:space="preserve"> </w:t>
      </w:r>
      <w:proofErr w:type="spellStart"/>
      <w:r w:rsidRPr="007E0EFA">
        <w:rPr>
          <w:b/>
          <w:i/>
        </w:rPr>
        <w:t>şi</w:t>
      </w:r>
      <w:proofErr w:type="spellEnd"/>
      <w:r w:rsidRPr="007E0EFA">
        <w:rPr>
          <w:b/>
          <w:i/>
        </w:rPr>
        <w:t xml:space="preserve"> </w:t>
      </w:r>
      <w:r w:rsidR="00B379DD">
        <w:rPr>
          <w:b/>
          <w:i/>
        </w:rPr>
        <w:t>X1</w:t>
      </w:r>
      <w:r w:rsidR="00587896">
        <w:rPr>
          <w:b/>
          <w:i/>
        </w:rPr>
        <w:t xml:space="preserve"> </w:t>
      </w:r>
      <w:r w:rsidRPr="007E0EFA">
        <w:t xml:space="preserve">împotriva încheierii din camera de consiliu </w:t>
      </w:r>
      <w:r w:rsidRPr="007E0EFA">
        <w:rPr>
          <w:bCs/>
        </w:rPr>
        <w:t xml:space="preserve">din </w:t>
      </w:r>
      <w:r w:rsidR="00587896">
        <w:t>…</w:t>
      </w:r>
      <w:r w:rsidRPr="007E0EFA">
        <w:t xml:space="preserve"> </w:t>
      </w:r>
      <w:proofErr w:type="spellStart"/>
      <w:r w:rsidRPr="007E0EFA">
        <w:t>pronunţată</w:t>
      </w:r>
      <w:proofErr w:type="spellEnd"/>
      <w:r w:rsidRPr="007E0EFA">
        <w:t xml:space="preserve"> de judecătorul de cameră preliminară din cadrul </w:t>
      </w:r>
      <w:proofErr w:type="spellStart"/>
      <w:r w:rsidRPr="007E0EFA">
        <w:t>Curţii</w:t>
      </w:r>
      <w:proofErr w:type="spellEnd"/>
      <w:r w:rsidRPr="007E0EFA">
        <w:t xml:space="preserve"> de Apel </w:t>
      </w:r>
      <w:r w:rsidR="00B379DD">
        <w:t>.....</w:t>
      </w:r>
      <w:r w:rsidRPr="007E0EFA">
        <w:t xml:space="preserve">- Secția </w:t>
      </w:r>
      <w:r w:rsidR="00B379DD">
        <w:t>.....</w:t>
      </w:r>
      <w:r w:rsidRPr="007E0EFA">
        <w:t xml:space="preserve">, în dosarul nr. </w:t>
      </w:r>
      <w:r w:rsidR="00B379DD">
        <w:t>.....</w:t>
      </w:r>
      <w:r w:rsidRPr="007E0EFA">
        <w:t xml:space="preserve">. </w:t>
      </w:r>
    </w:p>
    <w:p w:rsidR="007E0EFA" w:rsidRPr="007E0EFA" w:rsidRDefault="007E0EFA" w:rsidP="007E0EFA">
      <w:pPr>
        <w:pStyle w:val="BodyText"/>
        <w:ind w:left="-540" w:right="-514" w:firstLine="540"/>
        <w:contextualSpacing/>
        <w:rPr>
          <w:rFonts w:ascii="Times New Roman" w:hAnsi="Times New Roman" w:cs="Times New Roman"/>
          <w:sz w:val="24"/>
          <w:szCs w:val="24"/>
        </w:rPr>
      </w:pPr>
      <w:r w:rsidRPr="007E0EFA">
        <w:rPr>
          <w:rFonts w:ascii="Times New Roman" w:hAnsi="Times New Roman" w:cs="Times New Roman"/>
          <w:sz w:val="24"/>
          <w:szCs w:val="24"/>
        </w:rPr>
        <w:t xml:space="preserve">Obligă contestatorii </w:t>
      </w:r>
      <w:proofErr w:type="spellStart"/>
      <w:r w:rsidRPr="007E0EFA">
        <w:rPr>
          <w:rFonts w:ascii="Times New Roman" w:hAnsi="Times New Roman" w:cs="Times New Roman"/>
          <w:sz w:val="24"/>
          <w:szCs w:val="24"/>
        </w:rPr>
        <w:t>inculpaţi</w:t>
      </w:r>
      <w:proofErr w:type="spellEnd"/>
      <w:r w:rsidRPr="007E0EFA">
        <w:rPr>
          <w:rFonts w:ascii="Times New Roman" w:hAnsi="Times New Roman" w:cs="Times New Roman"/>
          <w:sz w:val="24"/>
          <w:szCs w:val="24"/>
        </w:rPr>
        <w:t xml:space="preserve"> la plata sumei de câte 200 lei cheltuieli judiciare către stat.</w:t>
      </w:r>
    </w:p>
    <w:p w:rsidR="007E0EFA" w:rsidRPr="007E0EFA" w:rsidRDefault="007E0EFA" w:rsidP="007E0EFA">
      <w:pPr>
        <w:ind w:left="-540" w:right="-514" w:firstLine="540"/>
        <w:contextualSpacing/>
        <w:jc w:val="both"/>
      </w:pPr>
      <w:r w:rsidRPr="007E0EFA">
        <w:t xml:space="preserve">Onorariile </w:t>
      </w:r>
      <w:proofErr w:type="spellStart"/>
      <w:r w:rsidRPr="007E0EFA">
        <w:t>parţiale</w:t>
      </w:r>
      <w:proofErr w:type="spellEnd"/>
      <w:r w:rsidRPr="007E0EFA">
        <w:t xml:space="preserve"> cuvenite apărătorului desemnat din oficiu, în sumă de câte 35 lei pentru fiecare inculpat, rămân în sarcina statului.</w:t>
      </w:r>
    </w:p>
    <w:p w:rsidR="007E0EFA" w:rsidRPr="007E0EFA" w:rsidRDefault="007E0EFA" w:rsidP="007E0EFA">
      <w:pPr>
        <w:ind w:left="-540" w:right="-514" w:firstLine="540"/>
        <w:contextualSpacing/>
        <w:jc w:val="both"/>
      </w:pPr>
      <w:r w:rsidRPr="007E0EFA">
        <w:t xml:space="preserve">Onorariul cuvenit interpretului de limba maghiară rămâne în sarcina statului </w:t>
      </w:r>
      <w:proofErr w:type="spellStart"/>
      <w:r w:rsidRPr="007E0EFA">
        <w:t>şi</w:t>
      </w:r>
      <w:proofErr w:type="spellEnd"/>
      <w:r w:rsidRPr="007E0EFA">
        <w:t xml:space="preserve"> se va plăti din fondul Înaltei </w:t>
      </w:r>
      <w:proofErr w:type="spellStart"/>
      <w:r w:rsidRPr="007E0EFA">
        <w:t>Curţi</w:t>
      </w:r>
      <w:proofErr w:type="spellEnd"/>
      <w:r w:rsidRPr="007E0EFA">
        <w:t xml:space="preserve"> de </w:t>
      </w:r>
      <w:proofErr w:type="spellStart"/>
      <w:r w:rsidRPr="007E0EFA">
        <w:t>Casaţie</w:t>
      </w:r>
      <w:proofErr w:type="spellEnd"/>
      <w:r w:rsidRPr="007E0EFA">
        <w:t xml:space="preserve"> </w:t>
      </w:r>
      <w:proofErr w:type="spellStart"/>
      <w:r w:rsidRPr="007E0EFA">
        <w:t>şi</w:t>
      </w:r>
      <w:proofErr w:type="spellEnd"/>
      <w:r w:rsidRPr="007E0EFA">
        <w:t xml:space="preserve"> </w:t>
      </w:r>
      <w:proofErr w:type="spellStart"/>
      <w:r w:rsidRPr="007E0EFA">
        <w:t>Justiţie</w:t>
      </w:r>
      <w:proofErr w:type="spellEnd"/>
      <w:r w:rsidRPr="007E0EFA">
        <w:t xml:space="preserve">. </w:t>
      </w:r>
    </w:p>
    <w:p w:rsidR="007E0EFA" w:rsidRPr="007E0EFA" w:rsidRDefault="007E0EFA" w:rsidP="007E0EFA">
      <w:pPr>
        <w:ind w:left="-540" w:right="-514" w:firstLine="540"/>
        <w:contextualSpacing/>
        <w:jc w:val="both"/>
      </w:pPr>
      <w:r w:rsidRPr="007E0EFA">
        <w:t xml:space="preserve">Definitivă. </w:t>
      </w:r>
    </w:p>
    <w:p w:rsidR="007E0EFA" w:rsidRPr="007E0EFA" w:rsidRDefault="007E0EFA" w:rsidP="007E0EFA">
      <w:pPr>
        <w:ind w:left="-540" w:right="-514" w:firstLine="540"/>
        <w:contextualSpacing/>
        <w:jc w:val="both"/>
        <w:rPr>
          <w:b/>
          <w:i/>
        </w:rPr>
      </w:pPr>
      <w:proofErr w:type="spellStart"/>
      <w:r w:rsidRPr="007E0EFA">
        <w:rPr>
          <w:b/>
          <w:i/>
        </w:rPr>
        <w:t>Pronunţată</w:t>
      </w:r>
      <w:proofErr w:type="spellEnd"/>
      <w:r w:rsidRPr="007E0EFA">
        <w:rPr>
          <w:b/>
          <w:i/>
        </w:rPr>
        <w:t xml:space="preserve"> în</w:t>
      </w:r>
      <w:r w:rsidRPr="007E0EFA">
        <w:rPr>
          <w:bCs/>
        </w:rPr>
        <w:t xml:space="preserve"> </w:t>
      </w:r>
      <w:r w:rsidRPr="007E0EFA">
        <w:rPr>
          <w:b/>
          <w:bCs/>
          <w:i/>
        </w:rPr>
        <w:t>camera de consiliu</w:t>
      </w:r>
      <w:r w:rsidRPr="007E0EFA">
        <w:rPr>
          <w:b/>
          <w:i/>
        </w:rPr>
        <w:t>, azi,</w:t>
      </w:r>
      <w:r w:rsidR="00B379DD">
        <w:rPr>
          <w:b/>
          <w:i/>
        </w:rPr>
        <w:t>......</w:t>
      </w:r>
    </w:p>
    <w:p w:rsidR="007E0EFA" w:rsidRPr="007E0EFA" w:rsidRDefault="007E0EFA" w:rsidP="007E0EFA">
      <w:pPr>
        <w:ind w:left="-540" w:right="-514" w:firstLine="540"/>
        <w:contextualSpacing/>
        <w:jc w:val="both"/>
        <w:rPr>
          <w:b/>
          <w:i/>
        </w:rPr>
      </w:pPr>
    </w:p>
    <w:p w:rsidR="007E0EFA" w:rsidRPr="007E0EFA" w:rsidRDefault="007E0EFA" w:rsidP="007E0EFA">
      <w:pPr>
        <w:ind w:left="-540" w:right="-514" w:firstLine="540"/>
        <w:contextualSpacing/>
        <w:jc w:val="center"/>
        <w:rPr>
          <w:i/>
        </w:rPr>
      </w:pPr>
      <w:r w:rsidRPr="007E0EFA">
        <w:t>JUDECĂTOR DE CAMERĂ PRELIMINARĂ,</w:t>
      </w:r>
    </w:p>
    <w:p w:rsidR="007E0EFA" w:rsidRPr="007E0EFA" w:rsidRDefault="00B379DD" w:rsidP="007E0EFA">
      <w:pPr>
        <w:ind w:left="-540" w:right="-514" w:firstLine="540"/>
        <w:contextualSpacing/>
        <w:jc w:val="center"/>
      </w:pPr>
      <w:r>
        <w:t>J</w:t>
      </w:r>
    </w:p>
    <w:p w:rsidR="007E0EFA" w:rsidRPr="007E0EFA" w:rsidRDefault="007E0EFA" w:rsidP="007E0EFA">
      <w:pPr>
        <w:ind w:left="-540" w:right="-514" w:firstLine="540"/>
        <w:contextualSpacing/>
      </w:pPr>
    </w:p>
    <w:p w:rsidR="007E0EFA" w:rsidRPr="007E0EFA" w:rsidRDefault="007E0EFA" w:rsidP="007E0EFA">
      <w:pPr>
        <w:ind w:left="-540" w:right="-514" w:firstLine="540"/>
        <w:contextualSpacing/>
      </w:pPr>
      <w:r w:rsidRPr="007E0EFA">
        <w:tab/>
      </w:r>
      <w:r w:rsidRPr="007E0EFA">
        <w:tab/>
      </w:r>
      <w:r w:rsidRPr="007E0EFA">
        <w:tab/>
      </w:r>
      <w:r w:rsidRPr="007E0EFA">
        <w:tab/>
      </w:r>
      <w:r w:rsidRPr="007E0EFA">
        <w:tab/>
      </w:r>
      <w:r w:rsidRPr="007E0EFA">
        <w:tab/>
      </w:r>
      <w:r w:rsidRPr="007E0EFA">
        <w:tab/>
      </w:r>
      <w:r w:rsidRPr="007E0EFA">
        <w:tab/>
        <w:t>MAGISTRAT ASISTENT,</w:t>
      </w:r>
    </w:p>
    <w:p w:rsidR="007E0EFA" w:rsidRPr="007E0EFA" w:rsidRDefault="007E0EFA" w:rsidP="007E0EFA">
      <w:pPr>
        <w:ind w:left="-540" w:right="-514" w:firstLine="540"/>
        <w:contextualSpacing/>
      </w:pPr>
      <w:r w:rsidRPr="007E0EFA">
        <w:tab/>
      </w:r>
      <w:r w:rsidRPr="007E0EFA">
        <w:tab/>
      </w:r>
      <w:r w:rsidRPr="007E0EFA">
        <w:tab/>
      </w:r>
      <w:r w:rsidRPr="007E0EFA">
        <w:tab/>
      </w:r>
      <w:r w:rsidRPr="007E0EFA">
        <w:tab/>
      </w:r>
      <w:r w:rsidRPr="007E0EFA">
        <w:tab/>
      </w:r>
      <w:r w:rsidRPr="007E0EFA">
        <w:tab/>
      </w:r>
      <w:r w:rsidRPr="007E0EFA">
        <w:tab/>
      </w:r>
      <w:r w:rsidR="00B379DD">
        <w:t>J1</w:t>
      </w:r>
      <w:r w:rsidRPr="007E0EFA">
        <w:t xml:space="preserve"> </w:t>
      </w:r>
    </w:p>
    <w:p w:rsidR="007E0EFA" w:rsidRPr="007E0EFA" w:rsidRDefault="007E0EFA" w:rsidP="007E0EFA">
      <w:pPr>
        <w:ind w:left="-540" w:right="-514" w:firstLine="540"/>
        <w:contextualSpacing/>
      </w:pPr>
    </w:p>
    <w:p w:rsidR="007E0EFA" w:rsidRPr="007E0EFA" w:rsidRDefault="00B379DD" w:rsidP="007E0EFA">
      <w:pPr>
        <w:ind w:left="-540" w:right="-514" w:firstLine="540"/>
        <w:contextualSpacing/>
        <w:jc w:val="both"/>
      </w:pPr>
      <w:r>
        <w:t xml:space="preserve">Red. </w:t>
      </w:r>
    </w:p>
    <w:p w:rsidR="007E0EFA" w:rsidRPr="007E0EFA" w:rsidRDefault="007E0EFA" w:rsidP="007E0EFA">
      <w:pPr>
        <w:ind w:left="-540" w:right="-514" w:firstLine="540"/>
        <w:contextualSpacing/>
        <w:jc w:val="both"/>
      </w:pPr>
      <w:proofErr w:type="spellStart"/>
      <w:r w:rsidRPr="007E0EFA">
        <w:t>Tehnored</w:t>
      </w:r>
      <w:proofErr w:type="spellEnd"/>
      <w:r w:rsidRPr="007E0EFA">
        <w:t xml:space="preserve">. I.T. </w:t>
      </w:r>
    </w:p>
    <w:p w:rsidR="007E0EFA" w:rsidRPr="007E0EFA" w:rsidRDefault="007E0EFA" w:rsidP="007E0EFA">
      <w:pPr>
        <w:ind w:left="-540" w:right="-514" w:firstLine="540"/>
        <w:contextualSpacing/>
        <w:jc w:val="both"/>
      </w:pPr>
    </w:p>
    <w:p w:rsidR="007E0EFA" w:rsidRPr="007E0EFA" w:rsidRDefault="007E0EFA" w:rsidP="007E0EFA">
      <w:pPr>
        <w:pStyle w:val="Heading3"/>
        <w:ind w:left="-540" w:right="-514" w:firstLine="540"/>
        <w:contextualSpacing/>
        <w:rPr>
          <w:rFonts w:ascii="Times New Roman" w:hAnsi="Times New Roman"/>
          <w:sz w:val="24"/>
        </w:rPr>
      </w:pPr>
    </w:p>
    <w:p w:rsidR="00ED2E5D" w:rsidRPr="007E0EFA" w:rsidRDefault="00ED2E5D" w:rsidP="007E0EFA">
      <w:pPr>
        <w:ind w:left="-540" w:right="-514" w:firstLine="540"/>
        <w:contextualSpacing/>
      </w:pPr>
    </w:p>
    <w:sectPr w:rsidR="00ED2E5D" w:rsidRPr="007E0E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E10"/>
    <w:rsid w:val="000D55E0"/>
    <w:rsid w:val="00136138"/>
    <w:rsid w:val="00175E10"/>
    <w:rsid w:val="004C092F"/>
    <w:rsid w:val="00587896"/>
    <w:rsid w:val="007E0EFA"/>
    <w:rsid w:val="008109D3"/>
    <w:rsid w:val="00860425"/>
    <w:rsid w:val="008803F3"/>
    <w:rsid w:val="008A0812"/>
    <w:rsid w:val="00B379DD"/>
    <w:rsid w:val="00E71D16"/>
    <w:rsid w:val="00ED2E5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773611-10E5-4F3B-93EC-985E1F044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EFA"/>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7E0EFA"/>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7E0EFA"/>
    <w:rPr>
      <w:rFonts w:ascii="Garamond" w:eastAsia="Times New Roman" w:hAnsi="Garamond" w:cs="Times New Roman"/>
      <w:sz w:val="36"/>
      <w:szCs w:val="24"/>
      <w:lang w:eastAsia="ro-RO"/>
    </w:rPr>
  </w:style>
  <w:style w:type="character" w:customStyle="1" w:styleId="BodyTextChar">
    <w:name w:val="Body Text Char"/>
    <w:aliases w:val="Char1 Char"/>
    <w:link w:val="BodyText"/>
    <w:semiHidden/>
    <w:locked/>
    <w:rsid w:val="007E0EFA"/>
    <w:rPr>
      <w:rFonts w:ascii="Garamond" w:hAnsi="Garamond"/>
      <w:sz w:val="28"/>
    </w:rPr>
  </w:style>
  <w:style w:type="paragraph" w:styleId="BodyText">
    <w:name w:val="Body Text"/>
    <w:aliases w:val="Char1"/>
    <w:basedOn w:val="Normal"/>
    <w:link w:val="BodyTextChar"/>
    <w:semiHidden/>
    <w:unhideWhenUsed/>
    <w:rsid w:val="007E0EFA"/>
    <w:pPr>
      <w:jc w:val="both"/>
    </w:pPr>
    <w:rPr>
      <w:rFonts w:ascii="Garamond" w:eastAsiaTheme="minorHAnsi" w:hAnsi="Garamond" w:cstheme="minorBidi"/>
      <w:sz w:val="28"/>
      <w:szCs w:val="22"/>
      <w:lang w:eastAsia="en-US"/>
    </w:rPr>
  </w:style>
  <w:style w:type="character" w:customStyle="1" w:styleId="CorptextCaracter1">
    <w:name w:val="Corp text Caracter1"/>
    <w:basedOn w:val="DefaultParagraphFont"/>
    <w:uiPriority w:val="99"/>
    <w:semiHidden/>
    <w:rsid w:val="007E0EFA"/>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170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7789</Words>
  <Characters>44402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Dumitru Silvia Florentina</dc:creator>
  <cp:lastModifiedBy>Anica, MITRAN</cp:lastModifiedBy>
  <cp:revision>12</cp:revision>
  <dcterms:created xsi:type="dcterms:W3CDTF">2020-11-22T10:27:00Z</dcterms:created>
  <dcterms:modified xsi:type="dcterms:W3CDTF">2020-11-23T09:08:00Z</dcterms:modified>
</cp:coreProperties>
</file>