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CCC" w:rsidRDefault="001E2CCC" w:rsidP="001E2CCC">
      <w:r w:rsidRPr="00236F8B">
        <w:rPr>
          <w:rFonts w:ascii="Garamond" w:hAnsi="Garamond"/>
        </w:rPr>
        <w:t xml:space="preserve">Cod ECLI    </w:t>
      </w:r>
      <w:r>
        <w:rPr>
          <w:rFonts w:ascii="Garamond" w:hAnsi="Garamond"/>
        </w:rPr>
        <w:t>ECLI:RO:</w:t>
      </w:r>
      <w:r w:rsidR="00AB0916">
        <w:rPr>
          <w:rFonts w:ascii="Garamond" w:hAnsi="Garamond"/>
        </w:rPr>
        <w:t>…………………..                                         HOT.23</w:t>
      </w:r>
    </w:p>
    <w:p w:rsidR="001E2CCC" w:rsidRPr="006C545F" w:rsidRDefault="001E2CCC" w:rsidP="001E2CCC">
      <w:pPr>
        <w:jc w:val="both"/>
      </w:pPr>
      <w:r w:rsidRPr="006C545F">
        <w:t xml:space="preserve">Operator de date cu caracter personal </w:t>
      </w:r>
      <w:r w:rsidR="00AB0916">
        <w:t>………….</w:t>
      </w:r>
    </w:p>
    <w:p w:rsidR="001E2CCC" w:rsidRPr="006C545F" w:rsidRDefault="001E2CCC" w:rsidP="001E2CCC">
      <w:pPr>
        <w:jc w:val="both"/>
        <w:rPr>
          <w:b/>
        </w:rPr>
      </w:pPr>
      <w:r w:rsidRPr="006C545F">
        <w:rPr>
          <w:b/>
        </w:rPr>
        <w:t>Dosar nr</w:t>
      </w:r>
      <w:r w:rsidR="00AB0916">
        <w:rPr>
          <w:b/>
        </w:rPr>
        <w:t>…………………</w:t>
      </w:r>
      <w:r w:rsidRPr="006C545F">
        <w:rPr>
          <w:b/>
        </w:rPr>
        <w:t xml:space="preserve">                                        </w:t>
      </w:r>
      <w:r>
        <w:rPr>
          <w:b/>
        </w:rPr>
        <w:t xml:space="preserve">                             </w:t>
      </w:r>
      <w:r w:rsidRPr="006C545F">
        <w:rPr>
          <w:b/>
        </w:rPr>
        <w:t xml:space="preserve">     - </w:t>
      </w:r>
      <w:r w:rsidRPr="006C545F">
        <w:rPr>
          <w:b/>
        </w:rPr>
        <w:fldChar w:fldCharType="begin">
          <w:ffData>
            <w:name w:val="Text2"/>
            <w:enabled/>
            <w:calcOnExit w:val="0"/>
            <w:textInput/>
          </w:ffData>
        </w:fldChar>
      </w:r>
      <w:bookmarkStart w:id="0" w:name="Text2"/>
      <w:r w:rsidRPr="006C545F">
        <w:rPr>
          <w:b/>
        </w:rPr>
        <w:instrText xml:space="preserve"> FORMTEXT </w:instrText>
      </w:r>
      <w:r w:rsidRPr="006C545F">
        <w:rPr>
          <w:b/>
        </w:rPr>
      </w:r>
      <w:r w:rsidRPr="006C545F">
        <w:rPr>
          <w:b/>
        </w:rPr>
        <w:fldChar w:fldCharType="separate"/>
      </w:r>
      <w:r w:rsidRPr="006C545F">
        <w:rPr>
          <w:b/>
          <w:noProof/>
        </w:rPr>
        <w:t xml:space="preserve">insolvenţă </w:t>
      </w:r>
      <w:r w:rsidRPr="006C545F">
        <w:rPr>
          <w:b/>
        </w:rPr>
        <w:fldChar w:fldCharType="end"/>
      </w:r>
      <w:bookmarkEnd w:id="0"/>
      <w:r w:rsidRPr="006C545F">
        <w:rPr>
          <w:b/>
        </w:rPr>
        <w:t xml:space="preserve">–       </w:t>
      </w:r>
    </w:p>
    <w:p w:rsidR="001E2CCC" w:rsidRPr="006C545F" w:rsidRDefault="001E2CCC" w:rsidP="001E2CCC">
      <w:pPr>
        <w:jc w:val="both"/>
        <w:rPr>
          <w:b/>
        </w:rPr>
      </w:pPr>
      <w:r w:rsidRPr="006C545F">
        <w:rPr>
          <w:b/>
        </w:rPr>
        <w:t xml:space="preserve">                                                                       </w:t>
      </w:r>
      <w:r>
        <w:rPr>
          <w:b/>
        </w:rPr>
        <w:t xml:space="preserve">                                    </w:t>
      </w:r>
      <w:r w:rsidRPr="006C545F">
        <w:rPr>
          <w:b/>
        </w:rPr>
        <w:t xml:space="preserve">   - </w:t>
      </w:r>
      <w:proofErr w:type="spellStart"/>
      <w:r>
        <w:rPr>
          <w:b/>
        </w:rPr>
        <w:t>desch</w:t>
      </w:r>
      <w:proofErr w:type="spellEnd"/>
      <w:r>
        <w:rPr>
          <w:b/>
        </w:rPr>
        <w:t>. procedură</w:t>
      </w:r>
      <w:r w:rsidRPr="006C545F">
        <w:rPr>
          <w:b/>
        </w:rPr>
        <w:t xml:space="preserve"> -</w:t>
      </w:r>
    </w:p>
    <w:p w:rsidR="001E2CCC" w:rsidRDefault="001E2CCC" w:rsidP="001E2CCC">
      <w:pPr>
        <w:jc w:val="center"/>
        <w:rPr>
          <w:b/>
        </w:rPr>
      </w:pPr>
    </w:p>
    <w:p w:rsidR="001E2CCC" w:rsidRPr="006C545F" w:rsidRDefault="001E2CCC" w:rsidP="001E2CCC">
      <w:pPr>
        <w:jc w:val="center"/>
        <w:rPr>
          <w:b/>
        </w:rPr>
      </w:pPr>
      <w:r w:rsidRPr="006C545F">
        <w:rPr>
          <w:b/>
        </w:rPr>
        <w:t>R O M A N I A</w:t>
      </w:r>
    </w:p>
    <w:p w:rsidR="001E2CCC" w:rsidRPr="006C545F" w:rsidRDefault="001E2CCC" w:rsidP="001E2CCC">
      <w:pPr>
        <w:jc w:val="center"/>
        <w:rPr>
          <w:b/>
        </w:rPr>
      </w:pPr>
      <w:r w:rsidRPr="006C545F">
        <w:rPr>
          <w:b/>
        </w:rPr>
        <w:t xml:space="preserve">CURTEA DE APEL </w:t>
      </w:r>
      <w:r w:rsidR="00AB0916">
        <w:rPr>
          <w:b/>
        </w:rPr>
        <w:t>………………..</w:t>
      </w:r>
    </w:p>
    <w:p w:rsidR="001E2CCC" w:rsidRPr="006C545F" w:rsidRDefault="001E2CCC" w:rsidP="001E2CCC">
      <w:pPr>
        <w:jc w:val="center"/>
        <w:rPr>
          <w:b/>
        </w:rPr>
      </w:pPr>
      <w:r w:rsidRPr="006C545F">
        <w:rPr>
          <w:b/>
        </w:rPr>
        <w:t xml:space="preserve">SECŢIA </w:t>
      </w:r>
      <w:r w:rsidR="00AB0916">
        <w:rPr>
          <w:b/>
        </w:rPr>
        <w:t>………………..</w:t>
      </w:r>
    </w:p>
    <w:p w:rsidR="001E2CCC" w:rsidRPr="006C545F" w:rsidRDefault="001E2CCC" w:rsidP="001E2CCC">
      <w:pPr>
        <w:jc w:val="center"/>
        <w:rPr>
          <w:b/>
        </w:rPr>
      </w:pPr>
      <w:r>
        <w:rPr>
          <w:b/>
        </w:rPr>
        <w:t xml:space="preserve">D E C I Z I A   NR. </w:t>
      </w:r>
      <w:r w:rsidR="00AB0916">
        <w:rPr>
          <w:b/>
        </w:rPr>
        <w:t>…………….</w:t>
      </w:r>
    </w:p>
    <w:p w:rsidR="001E2CCC" w:rsidRPr="006C545F" w:rsidRDefault="001E2CCC" w:rsidP="001E2CCC">
      <w:pPr>
        <w:tabs>
          <w:tab w:val="left" w:pos="1200"/>
        </w:tabs>
        <w:jc w:val="center"/>
        <w:rPr>
          <w:b/>
        </w:rPr>
      </w:pPr>
      <w:proofErr w:type="spellStart"/>
      <w:r w:rsidRPr="006C545F">
        <w:rPr>
          <w:b/>
        </w:rPr>
        <w:t>Şedinţa</w:t>
      </w:r>
      <w:proofErr w:type="spellEnd"/>
      <w:r w:rsidRPr="006C545F">
        <w:rPr>
          <w:b/>
        </w:rPr>
        <w:t xml:space="preserve"> publică  din </w:t>
      </w:r>
      <w:r w:rsidR="00AB0916">
        <w:rPr>
          <w:b/>
        </w:rPr>
        <w:t>………………..</w:t>
      </w:r>
    </w:p>
    <w:p w:rsidR="001E2CCC" w:rsidRPr="006C545F" w:rsidRDefault="001E2CCC" w:rsidP="001E2CCC">
      <w:pPr>
        <w:ind w:firstLine="2700"/>
        <w:jc w:val="both"/>
        <w:rPr>
          <w:b/>
        </w:rPr>
      </w:pPr>
      <w:r w:rsidRPr="006C545F">
        <w:rPr>
          <w:b/>
        </w:rPr>
        <w:t xml:space="preserve">        </w:t>
      </w:r>
      <w:proofErr w:type="spellStart"/>
      <w:r w:rsidRPr="006C545F">
        <w:rPr>
          <w:b/>
        </w:rPr>
        <w:t>Preşedinte</w:t>
      </w:r>
      <w:proofErr w:type="spellEnd"/>
      <w:r w:rsidRPr="006C545F">
        <w:rPr>
          <w:b/>
        </w:rPr>
        <w:t xml:space="preserve">        </w:t>
      </w:r>
      <w:r w:rsidR="00AB0916">
        <w:rPr>
          <w:b/>
        </w:rPr>
        <w:t>A1000</w:t>
      </w:r>
    </w:p>
    <w:p w:rsidR="001E2CCC" w:rsidRPr="006C545F" w:rsidRDefault="001E2CCC" w:rsidP="001E2CCC">
      <w:pPr>
        <w:ind w:firstLine="2700"/>
        <w:jc w:val="both"/>
        <w:rPr>
          <w:b/>
        </w:rPr>
      </w:pPr>
      <w:r w:rsidRPr="006C545F">
        <w:rPr>
          <w:b/>
        </w:rPr>
        <w:t xml:space="preserve">        Judecător           </w:t>
      </w:r>
      <w:r w:rsidR="00AB0916">
        <w:rPr>
          <w:b/>
        </w:rPr>
        <w:t>……………..</w:t>
      </w:r>
    </w:p>
    <w:p w:rsidR="001E2CCC" w:rsidRDefault="001E2CCC" w:rsidP="001E2CCC">
      <w:pPr>
        <w:ind w:firstLine="2700"/>
        <w:jc w:val="both"/>
        <w:rPr>
          <w:b/>
        </w:rPr>
      </w:pPr>
      <w:r w:rsidRPr="006C545F">
        <w:rPr>
          <w:b/>
        </w:rPr>
        <w:t xml:space="preserve">        Grefier               </w:t>
      </w:r>
      <w:r w:rsidR="00AB0916">
        <w:rPr>
          <w:b/>
        </w:rPr>
        <w:t>……………..</w:t>
      </w:r>
      <w:r w:rsidRPr="006C545F">
        <w:rPr>
          <w:b/>
        </w:rPr>
        <w:t xml:space="preserve"> </w:t>
      </w:r>
    </w:p>
    <w:p w:rsidR="001E2CCC" w:rsidRPr="006C545F" w:rsidRDefault="001E2CCC" w:rsidP="001E2CCC">
      <w:pPr>
        <w:ind w:firstLine="2700"/>
        <w:jc w:val="both"/>
        <w:rPr>
          <w:b/>
        </w:rPr>
      </w:pPr>
    </w:p>
    <w:p w:rsidR="001E2CCC" w:rsidRPr="006C545F" w:rsidRDefault="001E2CCC" w:rsidP="001E2CCC">
      <w:pPr>
        <w:ind w:firstLine="720"/>
        <w:jc w:val="both"/>
      </w:pPr>
      <w:r w:rsidRPr="006C545F">
        <w:t xml:space="preserve">     Pe  rol, judecarea apelului declarat de </w:t>
      </w:r>
      <w:r>
        <w:t>debitoarea</w:t>
      </w:r>
      <w:r w:rsidRPr="006C545F">
        <w:t xml:space="preserve"> </w:t>
      </w:r>
      <w:r w:rsidRPr="008D25C4">
        <w:rPr>
          <w:b/>
        </w:rPr>
        <w:t xml:space="preserve">SC </w:t>
      </w:r>
      <w:r>
        <w:t>„</w:t>
      </w:r>
      <w:r w:rsidR="00AB0916">
        <w:rPr>
          <w:b/>
          <w:bCs/>
        </w:rPr>
        <w:t>DEB1</w:t>
      </w:r>
      <w:r>
        <w:rPr>
          <w:b/>
          <w:bCs/>
        </w:rPr>
        <w:t xml:space="preserve">” SRL </w:t>
      </w:r>
      <w:r w:rsidR="00AB0916">
        <w:rPr>
          <w:b/>
          <w:bCs/>
        </w:rPr>
        <w:t>D</w:t>
      </w:r>
      <w:r>
        <w:rPr>
          <w:b/>
          <w:bCs/>
        </w:rPr>
        <w:t xml:space="preserve">, </w:t>
      </w:r>
      <w:r>
        <w:rPr>
          <w:bCs/>
        </w:rPr>
        <w:t xml:space="preserve">cu sediul în mun. </w:t>
      </w:r>
      <w:r w:rsidR="00AB0916">
        <w:rPr>
          <w:bCs/>
        </w:rPr>
        <w:t>D</w:t>
      </w:r>
      <w:r>
        <w:rPr>
          <w:bCs/>
        </w:rPr>
        <w:t xml:space="preserve">, str. </w:t>
      </w:r>
      <w:r w:rsidR="00AB0916">
        <w:rPr>
          <w:bCs/>
        </w:rPr>
        <w:t>……………..</w:t>
      </w:r>
      <w:r>
        <w:rPr>
          <w:bCs/>
        </w:rPr>
        <w:t xml:space="preserve">, jud. </w:t>
      </w:r>
      <w:r w:rsidR="00AB0916">
        <w:rPr>
          <w:bCs/>
        </w:rPr>
        <w:t>B1</w:t>
      </w:r>
      <w:r>
        <w:t xml:space="preserve"> </w:t>
      </w:r>
      <w:r w:rsidRPr="006C545F">
        <w:t xml:space="preserve">împotriva </w:t>
      </w:r>
      <w:proofErr w:type="spellStart"/>
      <w:r w:rsidRPr="006C545F">
        <w:t>sentinţei</w:t>
      </w:r>
      <w:proofErr w:type="spellEnd"/>
      <w:r w:rsidRPr="006C545F">
        <w:t xml:space="preserve"> nr. </w:t>
      </w:r>
      <w:r w:rsidR="00AB0916">
        <w:rPr>
          <w:b/>
        </w:rPr>
        <w:t>…………</w:t>
      </w:r>
      <w:r w:rsidRPr="006C545F">
        <w:t xml:space="preserve"> a Tribunalului </w:t>
      </w:r>
      <w:r w:rsidR="00AB0916">
        <w:rPr>
          <w:b/>
        </w:rPr>
        <w:t>……..</w:t>
      </w:r>
      <w:r w:rsidRPr="006C545F">
        <w:rPr>
          <w:b/>
        </w:rPr>
        <w:t xml:space="preserve"> </w:t>
      </w:r>
      <w:r>
        <w:t xml:space="preserve">– </w:t>
      </w:r>
      <w:proofErr w:type="spellStart"/>
      <w:r>
        <w:t>Secţia</w:t>
      </w:r>
      <w:proofErr w:type="spellEnd"/>
      <w:r>
        <w:t xml:space="preserve"> </w:t>
      </w:r>
      <w:r w:rsidR="00AB0916">
        <w:t>………….</w:t>
      </w:r>
      <w:r>
        <w:t xml:space="preserve">, </w:t>
      </w:r>
      <w:r w:rsidR="00AB0916">
        <w:t>……..</w:t>
      </w:r>
      <w:r>
        <w:t xml:space="preserve"> </w:t>
      </w:r>
      <w:r w:rsidRPr="006C545F">
        <w:t xml:space="preserve">(dosar nr. </w:t>
      </w:r>
      <w:r w:rsidR="00AB0916">
        <w:rPr>
          <w:b/>
        </w:rPr>
        <w:t>……….</w:t>
      </w:r>
      <w:r w:rsidRPr="006C545F">
        <w:t xml:space="preserve">), </w:t>
      </w:r>
      <w:proofErr w:type="spellStart"/>
      <w:r w:rsidRPr="006C545F">
        <w:t>intima</w:t>
      </w:r>
      <w:r>
        <w:t>ţi</w:t>
      </w:r>
      <w:proofErr w:type="spellEnd"/>
      <w:r w:rsidRPr="006C545F">
        <w:t xml:space="preserve"> fiind</w:t>
      </w:r>
      <w:r>
        <w:t xml:space="preserve"> creditorul</w:t>
      </w:r>
      <w:r w:rsidRPr="003010AB">
        <w:t xml:space="preserve"> </w:t>
      </w:r>
      <w:r>
        <w:rPr>
          <w:b/>
        </w:rPr>
        <w:t xml:space="preserve">Municipiul </w:t>
      </w:r>
      <w:r w:rsidR="00AB0916">
        <w:rPr>
          <w:b/>
        </w:rPr>
        <w:t>D</w:t>
      </w:r>
      <w:r>
        <w:rPr>
          <w:b/>
        </w:rPr>
        <w:t xml:space="preserve"> – prin primar, </w:t>
      </w:r>
      <w:r>
        <w:t xml:space="preserve">cu sediul în loc. </w:t>
      </w:r>
      <w:r w:rsidR="00AB0916">
        <w:t>D</w:t>
      </w:r>
      <w:r>
        <w:t xml:space="preserve">, str. </w:t>
      </w:r>
      <w:r w:rsidR="00AB0916">
        <w:t>……………..</w:t>
      </w:r>
      <w:r>
        <w:t xml:space="preserve">, jud. </w:t>
      </w:r>
      <w:r w:rsidR="00AB0916">
        <w:t>B1</w:t>
      </w:r>
      <w:r>
        <w:t xml:space="preserve"> </w:t>
      </w:r>
      <w:proofErr w:type="spellStart"/>
      <w:r>
        <w:t>şi</w:t>
      </w:r>
      <w:proofErr w:type="spellEnd"/>
      <w:r>
        <w:t xml:space="preserve"> lichidatorul judiciar provizoriu </w:t>
      </w:r>
      <w:r w:rsidRPr="0004061E">
        <w:rPr>
          <w:b/>
        </w:rPr>
        <w:t xml:space="preserve">CII </w:t>
      </w:r>
      <w:r w:rsidR="00AB0916">
        <w:rPr>
          <w:b/>
        </w:rPr>
        <w:t>......</w:t>
      </w:r>
      <w:r>
        <w:t xml:space="preserve">, cu sediul în mun. </w:t>
      </w:r>
      <w:r w:rsidR="00AB0916">
        <w:t>B1</w:t>
      </w:r>
      <w:r>
        <w:t xml:space="preserve">, B-dul </w:t>
      </w:r>
      <w:r w:rsidR="00AB0916">
        <w:t>……………</w:t>
      </w:r>
      <w:r>
        <w:t xml:space="preserve">, jud. </w:t>
      </w:r>
      <w:r w:rsidR="00AB0916">
        <w:t>B1</w:t>
      </w:r>
      <w:r>
        <w:t>.</w:t>
      </w:r>
    </w:p>
    <w:p w:rsidR="00AB0916" w:rsidRDefault="001E2CCC" w:rsidP="001E2CCC">
      <w:pPr>
        <w:ind w:firstLine="851"/>
        <w:jc w:val="both"/>
      </w:pPr>
      <w:r w:rsidRPr="006C545F">
        <w:t xml:space="preserve">   La apelul nominal </w:t>
      </w:r>
      <w:r w:rsidR="00AB0916">
        <w:t xml:space="preserve">a răspuns doamna avocat AV1 pentru apelanta-debitoare, lipsă fiind </w:t>
      </w:r>
      <w:proofErr w:type="spellStart"/>
      <w:r w:rsidR="00AB0916">
        <w:t>celelate</w:t>
      </w:r>
      <w:proofErr w:type="spellEnd"/>
      <w:r w:rsidR="00AB0916">
        <w:t xml:space="preserve"> </w:t>
      </w:r>
      <w:proofErr w:type="spellStart"/>
      <w:r w:rsidR="00AB0916">
        <w:t>părti</w:t>
      </w:r>
      <w:proofErr w:type="spellEnd"/>
      <w:r w:rsidR="00AB0916">
        <w:t>.</w:t>
      </w:r>
    </w:p>
    <w:p w:rsidR="001E2CCC" w:rsidRPr="006C545F" w:rsidRDefault="001E2CCC" w:rsidP="001E2CCC">
      <w:pPr>
        <w:jc w:val="both"/>
      </w:pPr>
      <w:r w:rsidRPr="006C545F">
        <w:t xml:space="preserve">                 Procedura de citare este legal îndeplinită.</w:t>
      </w:r>
    </w:p>
    <w:p w:rsidR="001E2CCC" w:rsidRDefault="001E2CCC" w:rsidP="001E2CCC">
      <w:pPr>
        <w:jc w:val="both"/>
      </w:pPr>
      <w:r w:rsidRPr="006C545F">
        <w:t xml:space="preserve">                 S-a făcut referatul cauzei, </w:t>
      </w:r>
      <w:r>
        <w:t xml:space="preserve">învederându-se </w:t>
      </w:r>
      <w:proofErr w:type="spellStart"/>
      <w:r>
        <w:t>instanţei</w:t>
      </w:r>
      <w:proofErr w:type="spellEnd"/>
      <w:r>
        <w:t xml:space="preserve"> că apelul este legal timbrat conform </w:t>
      </w:r>
      <w:proofErr w:type="spellStart"/>
      <w:r>
        <w:t>chitanţei</w:t>
      </w:r>
      <w:proofErr w:type="spellEnd"/>
      <w:r>
        <w:t xml:space="preserve"> existente la fila 27 dosar.</w:t>
      </w:r>
    </w:p>
    <w:p w:rsidR="001E2CCC" w:rsidRDefault="001E2CCC" w:rsidP="001E2CCC">
      <w:pPr>
        <w:jc w:val="both"/>
      </w:pPr>
      <w:r>
        <w:t xml:space="preserve">                 I</w:t>
      </w:r>
      <w:r w:rsidRPr="006C545F">
        <w:t xml:space="preserve">nstanța, procedând în conformitate cu </w:t>
      </w:r>
      <w:proofErr w:type="spellStart"/>
      <w:r w:rsidRPr="006C545F">
        <w:t>disp</w:t>
      </w:r>
      <w:proofErr w:type="spellEnd"/>
      <w:r w:rsidRPr="006C545F">
        <w:t xml:space="preserve">. art. 131 alin. 1 din </w:t>
      </w:r>
      <w:proofErr w:type="spellStart"/>
      <w:r w:rsidRPr="006C545F">
        <w:t>NCodul</w:t>
      </w:r>
      <w:proofErr w:type="spellEnd"/>
      <w:r w:rsidRPr="006C545F">
        <w:t xml:space="preserve"> de </w:t>
      </w:r>
      <w:proofErr w:type="spellStart"/>
      <w:r w:rsidRPr="006C545F">
        <w:t>proc</w:t>
      </w:r>
      <w:proofErr w:type="spellEnd"/>
      <w:r w:rsidRPr="006C545F">
        <w:t xml:space="preserve">. civ., se declară competentă general, material </w:t>
      </w:r>
      <w:proofErr w:type="spellStart"/>
      <w:r w:rsidRPr="006C545F">
        <w:t>şi</w:t>
      </w:r>
      <w:proofErr w:type="spellEnd"/>
      <w:r w:rsidRPr="006C545F">
        <w:t xml:space="preserve"> teritorial să </w:t>
      </w:r>
      <w:proofErr w:type="spellStart"/>
      <w:r w:rsidRPr="006C545F">
        <w:t>soluţioneze</w:t>
      </w:r>
      <w:proofErr w:type="spellEnd"/>
      <w:r w:rsidRPr="006C545F">
        <w:t xml:space="preserve"> pricina,  în temeiul art. 96 pct. 2 </w:t>
      </w:r>
      <w:proofErr w:type="spellStart"/>
      <w:r w:rsidRPr="006C545F">
        <w:t>NCod</w:t>
      </w:r>
      <w:proofErr w:type="spellEnd"/>
      <w:r w:rsidRPr="006C545F">
        <w:t xml:space="preserve"> </w:t>
      </w:r>
      <w:proofErr w:type="spellStart"/>
      <w:r w:rsidRPr="006C545F">
        <w:t>proc</w:t>
      </w:r>
      <w:proofErr w:type="spellEnd"/>
      <w:r w:rsidRPr="006C545F">
        <w:t>. civ., rap. la art. 43 alin. 1 din Legea nr. 85/2014 ș</w:t>
      </w:r>
      <w:r>
        <w:t xml:space="preserve">i, </w:t>
      </w:r>
      <w:r w:rsidRPr="006C545F">
        <w:t xml:space="preserve">văzând </w:t>
      </w:r>
      <w:r>
        <w:t>că nu mai sunt alte cereri de formulat, constată</w:t>
      </w:r>
      <w:r w:rsidRPr="006C545F">
        <w:t xml:space="preserve"> apelul</w:t>
      </w:r>
      <w:r>
        <w:t xml:space="preserve"> legal timbrat </w:t>
      </w:r>
      <w:proofErr w:type="spellStart"/>
      <w:r>
        <w:t>şi</w:t>
      </w:r>
      <w:proofErr w:type="spellEnd"/>
      <w:r>
        <w:t xml:space="preserve"> în stare de judecată, acordând cuvântul la dezbateri</w:t>
      </w:r>
      <w:r w:rsidRPr="006C545F">
        <w:t>.</w:t>
      </w:r>
    </w:p>
    <w:p w:rsidR="001E2CCC" w:rsidRDefault="001E2CCC" w:rsidP="001E2CCC">
      <w:pPr>
        <w:ind w:firstLine="993"/>
        <w:jc w:val="both"/>
      </w:pPr>
      <w:r>
        <w:t xml:space="preserve">Apărătoarea apelantei a solicitat admiterea apelului pentru motivele arătat în scris, expuse pe larg astăzi în </w:t>
      </w:r>
      <w:proofErr w:type="spellStart"/>
      <w:r>
        <w:t>şedinţa</w:t>
      </w:r>
      <w:proofErr w:type="spellEnd"/>
      <w:r>
        <w:t xml:space="preserve"> publică, anularea </w:t>
      </w:r>
      <w:proofErr w:type="spellStart"/>
      <w:r>
        <w:t>sentinţei</w:t>
      </w:r>
      <w:proofErr w:type="spellEnd"/>
      <w:r>
        <w:t xml:space="preserve"> atacate </w:t>
      </w:r>
      <w:proofErr w:type="spellStart"/>
      <w:r>
        <w:t>şi</w:t>
      </w:r>
      <w:proofErr w:type="spellEnd"/>
      <w:r>
        <w:t xml:space="preserve"> trimiterea cauzei spre rejudecare la prima </w:t>
      </w:r>
      <w:proofErr w:type="spellStart"/>
      <w:r>
        <w:t>instanţă</w:t>
      </w:r>
      <w:proofErr w:type="spellEnd"/>
      <w:r>
        <w:t xml:space="preserve">, întrucât, </w:t>
      </w:r>
      <w:proofErr w:type="spellStart"/>
      <w:r>
        <w:t>deşi</w:t>
      </w:r>
      <w:proofErr w:type="spellEnd"/>
      <w:r>
        <w:t xml:space="preserve"> a invocat pe larg prin întâmpinare </w:t>
      </w:r>
      <w:proofErr w:type="spellStart"/>
      <w:r>
        <w:t>şi</w:t>
      </w:r>
      <w:proofErr w:type="spellEnd"/>
      <w:r>
        <w:t xml:space="preserve"> a depus acele </w:t>
      </w:r>
      <w:proofErr w:type="spellStart"/>
      <w:r>
        <w:t>soluţii</w:t>
      </w:r>
      <w:proofErr w:type="spellEnd"/>
      <w:r>
        <w:t xml:space="preserve"> ale Judecătoriei </w:t>
      </w:r>
      <w:r w:rsidR="00AB0916">
        <w:t>………</w:t>
      </w:r>
      <w:r>
        <w:t xml:space="preserve">, Tribunalul </w:t>
      </w:r>
      <w:r w:rsidR="00AB0916">
        <w:t>……..</w:t>
      </w:r>
      <w:r>
        <w:t xml:space="preserve"> nu a </w:t>
      </w:r>
      <w:proofErr w:type="spellStart"/>
      <w:r>
        <w:t>înţeles</w:t>
      </w:r>
      <w:proofErr w:type="spellEnd"/>
      <w:r>
        <w:t xml:space="preserve"> să formuleze un punct de vedere asupra apărărilor debitoarei cu privire la </w:t>
      </w:r>
      <w:proofErr w:type="spellStart"/>
      <w:r>
        <w:t>incidenţa</w:t>
      </w:r>
      <w:proofErr w:type="spellEnd"/>
      <w:r>
        <w:t xml:space="preserve"> </w:t>
      </w:r>
      <w:proofErr w:type="spellStart"/>
      <w:r>
        <w:t>soluţiei</w:t>
      </w:r>
      <w:proofErr w:type="spellEnd"/>
      <w:r>
        <w:t xml:space="preserve"> din dosarul civil asupra </w:t>
      </w:r>
      <w:proofErr w:type="spellStart"/>
      <w:r>
        <w:t>creanţei</w:t>
      </w:r>
      <w:proofErr w:type="spellEnd"/>
      <w:r>
        <w:t xml:space="preserve"> în </w:t>
      </w:r>
      <w:proofErr w:type="spellStart"/>
      <w:r>
        <w:t>discuţie</w:t>
      </w:r>
      <w:proofErr w:type="spellEnd"/>
      <w:r>
        <w:t>.</w:t>
      </w:r>
    </w:p>
    <w:p w:rsidR="001E2CCC" w:rsidRDefault="001E2CCC" w:rsidP="001E2CCC">
      <w:pPr>
        <w:ind w:firstLine="993"/>
        <w:jc w:val="both"/>
      </w:pPr>
      <w:r>
        <w:t xml:space="preserve"> Astfel, </w:t>
      </w:r>
      <w:proofErr w:type="spellStart"/>
      <w:r>
        <w:t>susţine</w:t>
      </w:r>
      <w:proofErr w:type="spellEnd"/>
      <w:r>
        <w:t xml:space="preserve"> avocatul ales al apelantei că a arătat destul de clar că are o </w:t>
      </w:r>
      <w:proofErr w:type="spellStart"/>
      <w:r>
        <w:t>soluţie</w:t>
      </w:r>
      <w:proofErr w:type="spellEnd"/>
      <w:r>
        <w:t xml:space="preserve"> definitivă, obligatorie inclusiv pentru Tribunalul </w:t>
      </w:r>
      <w:r w:rsidR="00AB0916">
        <w:t>…………</w:t>
      </w:r>
      <w:r>
        <w:t xml:space="preserve">, care </w:t>
      </w:r>
      <w:proofErr w:type="spellStart"/>
      <w:r>
        <w:t>stabileşte</w:t>
      </w:r>
      <w:proofErr w:type="spellEnd"/>
      <w:r>
        <w:t xml:space="preserve"> că societatea pe care o reprezintă nu trebuia să plătească suma de bani, iar toate aceste </w:t>
      </w:r>
      <w:proofErr w:type="spellStart"/>
      <w:r>
        <w:t>operaţiuni</w:t>
      </w:r>
      <w:proofErr w:type="spellEnd"/>
      <w:r>
        <w:t xml:space="preserve"> se făceau exclusiv prin compensare ulterior ce primea o comandă fermă din partea Municipiului </w:t>
      </w:r>
      <w:r w:rsidR="00AB0916">
        <w:t>D</w:t>
      </w:r>
      <w:r>
        <w:t xml:space="preserve">. In aceste </w:t>
      </w:r>
      <w:proofErr w:type="spellStart"/>
      <w:r>
        <w:t>condiţii</w:t>
      </w:r>
      <w:proofErr w:type="spellEnd"/>
      <w:r>
        <w:t xml:space="preserve">, în prezenta cauză, din perspectiva interpretării obligatorii dată de această decizie, nu se poate vorbi de </w:t>
      </w:r>
      <w:proofErr w:type="spellStart"/>
      <w:r>
        <w:t>incidenţa</w:t>
      </w:r>
      <w:proofErr w:type="spellEnd"/>
      <w:r>
        <w:t xml:space="preserve"> unei </w:t>
      </w:r>
      <w:proofErr w:type="spellStart"/>
      <w:r>
        <w:t>creanţe</w:t>
      </w:r>
      <w:proofErr w:type="spellEnd"/>
      <w:r>
        <w:t xml:space="preserve"> care să fie exigibilă </w:t>
      </w:r>
      <w:proofErr w:type="spellStart"/>
      <w:r>
        <w:t>şi</w:t>
      </w:r>
      <w:proofErr w:type="spellEnd"/>
      <w:r>
        <w:t xml:space="preserve"> mai mult decât atât, din înscrisurile depuse la dosar de către Municipiul </w:t>
      </w:r>
      <w:r w:rsidR="00AB0916">
        <w:t>D</w:t>
      </w:r>
      <w:r>
        <w:t xml:space="preserve"> reiese că o mare parte a </w:t>
      </w:r>
      <w:proofErr w:type="spellStart"/>
      <w:r>
        <w:t>creanţei</w:t>
      </w:r>
      <w:proofErr w:type="spellEnd"/>
      <w:r>
        <w:t xml:space="preserve"> este compusă din </w:t>
      </w:r>
      <w:proofErr w:type="spellStart"/>
      <w:r>
        <w:t>penalităţi</w:t>
      </w:r>
      <w:proofErr w:type="spellEnd"/>
      <w:r>
        <w:t xml:space="preserve">, or acesta nu a justificat nici măcar prin întâmpinarea depusă în apel modalitatea de calcul a acestora, neavând o bază legală pentru cuantumul promovat. </w:t>
      </w:r>
    </w:p>
    <w:p w:rsidR="001E2CCC" w:rsidRDefault="001E2CCC" w:rsidP="001E2CCC">
      <w:pPr>
        <w:ind w:firstLine="993"/>
        <w:jc w:val="both"/>
      </w:pPr>
      <w:r>
        <w:t xml:space="preserve">Pe de altă parte, consideră apărătoarea apelantei că trebuie avută în vedere motivarea hotărârii din 2016, prin care se arată foarte clar cum trebuie interpretat contractul dintre </w:t>
      </w:r>
      <w:proofErr w:type="spellStart"/>
      <w:r>
        <w:t>părţi</w:t>
      </w:r>
      <w:proofErr w:type="spellEnd"/>
      <w:r>
        <w:t xml:space="preserve">. </w:t>
      </w:r>
      <w:proofErr w:type="spellStart"/>
      <w:r>
        <w:t>Faţă</w:t>
      </w:r>
      <w:proofErr w:type="spellEnd"/>
      <w:r>
        <w:t xml:space="preserve"> de </w:t>
      </w:r>
      <w:proofErr w:type="spellStart"/>
      <w:r>
        <w:t>reţinerea</w:t>
      </w:r>
      <w:proofErr w:type="spellEnd"/>
      <w:r>
        <w:t xml:space="preserve"> </w:t>
      </w:r>
      <w:proofErr w:type="spellStart"/>
      <w:r>
        <w:t>instanţei</w:t>
      </w:r>
      <w:proofErr w:type="spellEnd"/>
      <w:r>
        <w:t xml:space="preserve"> de fond în sensul că ar exista decizii de impunere </w:t>
      </w:r>
      <w:proofErr w:type="spellStart"/>
      <w:r>
        <w:t>şi</w:t>
      </w:r>
      <w:proofErr w:type="spellEnd"/>
      <w:r>
        <w:t xml:space="preserve">, implicit, titluri executorii pentru această sumă, a arătat că nota </w:t>
      </w:r>
      <w:proofErr w:type="spellStart"/>
      <w:r>
        <w:t>şi</w:t>
      </w:r>
      <w:proofErr w:type="spellEnd"/>
      <w:r>
        <w:t xml:space="preserve"> </w:t>
      </w:r>
      <w:proofErr w:type="spellStart"/>
      <w:r>
        <w:t>înştiinţarea</w:t>
      </w:r>
      <w:proofErr w:type="spellEnd"/>
      <w:r>
        <w:t xml:space="preserve"> de plată aflate la dosar  nu sunt acte administrativ fiscale </w:t>
      </w:r>
      <w:proofErr w:type="spellStart"/>
      <w:r>
        <w:t>şi</w:t>
      </w:r>
      <w:proofErr w:type="spellEnd"/>
      <w:r>
        <w:t xml:space="preserve"> nici titluri executorii care să conducă la ideea că această </w:t>
      </w:r>
      <w:proofErr w:type="spellStart"/>
      <w:r>
        <w:t>creanţă</w:t>
      </w:r>
      <w:proofErr w:type="spellEnd"/>
      <w:r>
        <w:t xml:space="preserve"> este una certă, existând doar două decizii de impunere pentru o sumă modică, respectiv de 2.281 lei. Practic, chiria pe care creditorul ar fi trebuit să o perceapă în baza unui contract civil nici nu putea fi inclusă într-o decizie de impunere </w:t>
      </w:r>
      <w:proofErr w:type="spellStart"/>
      <w:r>
        <w:t>şi</w:t>
      </w:r>
      <w:proofErr w:type="spellEnd"/>
      <w:r>
        <w:t xml:space="preserve"> cu atât mai mult, într-un act administrativ, în condițiile în care, în relațiile dintre părți este vorba strict de elemente ce țin de dreptul civil și nu de dreptul fiscal; fără cheltuieli de judecată.</w:t>
      </w:r>
    </w:p>
    <w:p w:rsidR="001E2CCC" w:rsidRPr="006C545F" w:rsidRDefault="001E2CCC" w:rsidP="001E2CCC">
      <w:pPr>
        <w:ind w:firstLine="993"/>
        <w:jc w:val="both"/>
      </w:pPr>
    </w:p>
    <w:p w:rsidR="001E2CCC" w:rsidRDefault="001E2CCC" w:rsidP="001E2CCC">
      <w:pPr>
        <w:ind w:firstLine="960"/>
        <w:jc w:val="both"/>
      </w:pPr>
      <w:r>
        <w:t xml:space="preserve">   Declarând dezbaterile închise, d</w:t>
      </w:r>
      <w:r w:rsidRPr="006C545F">
        <w:t>upă deliberare,</w:t>
      </w:r>
    </w:p>
    <w:p w:rsidR="001E2CCC" w:rsidRPr="006C545F" w:rsidRDefault="001E2CCC" w:rsidP="001E2CCC">
      <w:pPr>
        <w:ind w:firstLine="960"/>
        <w:jc w:val="both"/>
      </w:pPr>
    </w:p>
    <w:p w:rsidR="001E2CCC" w:rsidRPr="006C545F" w:rsidRDefault="001E2CCC" w:rsidP="001E2CCC">
      <w:pPr>
        <w:ind w:firstLine="960"/>
        <w:jc w:val="center"/>
        <w:rPr>
          <w:b/>
        </w:rPr>
      </w:pPr>
      <w:r w:rsidRPr="006C545F">
        <w:rPr>
          <w:b/>
        </w:rPr>
        <w:lastRenderedPageBreak/>
        <w:t xml:space="preserve">C U R T E A, </w:t>
      </w:r>
    </w:p>
    <w:p w:rsidR="001E2CCC" w:rsidRPr="006C545F" w:rsidRDefault="001E2CCC" w:rsidP="001E2CCC">
      <w:pPr>
        <w:ind w:firstLine="960"/>
        <w:jc w:val="center"/>
        <w:rPr>
          <w:b/>
        </w:rPr>
      </w:pPr>
    </w:p>
    <w:p w:rsidR="001E2CCC" w:rsidRDefault="001E2CCC" w:rsidP="001E2CCC">
      <w:pPr>
        <w:autoSpaceDE w:val="0"/>
        <w:autoSpaceDN w:val="0"/>
        <w:adjustRightInd w:val="0"/>
        <w:jc w:val="both"/>
      </w:pPr>
      <w:r w:rsidRPr="006C545F">
        <w:t xml:space="preserve">               </w:t>
      </w:r>
      <w:r>
        <w:t xml:space="preserve"> </w:t>
      </w:r>
      <w:r w:rsidRPr="006C545F">
        <w:t xml:space="preserve"> </w:t>
      </w:r>
      <w:r>
        <w:t xml:space="preserve"> Asupra apelului de </w:t>
      </w:r>
      <w:proofErr w:type="spellStart"/>
      <w:r>
        <w:t>faţă</w:t>
      </w:r>
      <w:proofErr w:type="spellEnd"/>
      <w:r>
        <w:t>, constată următoarele:</w:t>
      </w:r>
    </w:p>
    <w:p w:rsidR="001E2CCC" w:rsidRDefault="001E2CCC" w:rsidP="001E2CCC">
      <w:pPr>
        <w:jc w:val="both"/>
      </w:pPr>
      <w:r>
        <w:t xml:space="preserve">                  </w:t>
      </w:r>
      <w:r w:rsidRPr="00EA54D4">
        <w:t xml:space="preserve">Prin cererea înregistrată pe rolul Tribunalului </w:t>
      </w:r>
      <w:r w:rsidR="00AB0916">
        <w:t>…..</w:t>
      </w:r>
      <w:r w:rsidRPr="00EA54D4">
        <w:t xml:space="preserve"> </w:t>
      </w:r>
      <w:r>
        <w:t xml:space="preserve">- </w:t>
      </w:r>
      <w:proofErr w:type="spellStart"/>
      <w:r w:rsidRPr="00EA54D4">
        <w:t>Secţia</w:t>
      </w:r>
      <w:proofErr w:type="spellEnd"/>
      <w:r w:rsidRPr="00EA54D4">
        <w:t xml:space="preserve"> </w:t>
      </w:r>
      <w:r w:rsidR="00AB0916">
        <w:t>……….</w:t>
      </w:r>
      <w:r w:rsidRPr="00EA54D4">
        <w:t xml:space="preserve"> sub nr. </w:t>
      </w:r>
      <w:r w:rsidR="00AB0916">
        <w:t>……….</w:t>
      </w:r>
      <w:r w:rsidRPr="00EA54D4">
        <w:t xml:space="preserve"> din 11.02.2019 (08.0</w:t>
      </w:r>
      <w:r>
        <w:t xml:space="preserve">2.2019 data </w:t>
      </w:r>
      <w:proofErr w:type="spellStart"/>
      <w:r>
        <w:t>poştei</w:t>
      </w:r>
      <w:proofErr w:type="spellEnd"/>
      <w:r>
        <w:t>), creditorul</w:t>
      </w:r>
      <w:r w:rsidRPr="00EA54D4">
        <w:t xml:space="preserve"> Municipiul </w:t>
      </w:r>
      <w:r w:rsidR="00AB0916">
        <w:t>D</w:t>
      </w:r>
      <w:r w:rsidRPr="00EA54D4">
        <w:t xml:space="preserve"> a solicitat deschiderea procedurii </w:t>
      </w:r>
      <w:r>
        <w:t xml:space="preserve">simplificate </w:t>
      </w:r>
      <w:r w:rsidRPr="00EA54D4">
        <w:t xml:space="preserve">de </w:t>
      </w:r>
      <w:proofErr w:type="spellStart"/>
      <w:r w:rsidRPr="00EA54D4">
        <w:t>insolvenţă</w:t>
      </w:r>
      <w:proofErr w:type="spellEnd"/>
      <w:r w:rsidRPr="00EA54D4">
        <w:t xml:space="preserve"> împotriva debitoarei SC </w:t>
      </w:r>
      <w:r>
        <w:t>„</w:t>
      </w:r>
      <w:r w:rsidR="00AB0916">
        <w:t>DEB1</w:t>
      </w:r>
      <w:r>
        <w:t>”</w:t>
      </w:r>
      <w:r w:rsidRPr="00EA54D4">
        <w:t xml:space="preserve"> SRL</w:t>
      </w:r>
      <w:r>
        <w:t xml:space="preserve"> </w:t>
      </w:r>
      <w:r w:rsidR="00AB0916">
        <w:t>D</w:t>
      </w:r>
      <w:r w:rsidRPr="00EA54D4">
        <w:t>.</w:t>
      </w:r>
    </w:p>
    <w:p w:rsidR="001E2CCC" w:rsidRDefault="001E2CCC" w:rsidP="001E2CCC">
      <w:pPr>
        <w:autoSpaceDE w:val="0"/>
        <w:autoSpaceDN w:val="0"/>
        <w:adjustRightInd w:val="0"/>
        <w:ind w:firstLine="720"/>
        <w:jc w:val="both"/>
      </w:pPr>
      <w:r>
        <w:t xml:space="preserve">       </w:t>
      </w:r>
      <w:r w:rsidRPr="008F4B9A">
        <w:t>La data de 19.03.2019</w:t>
      </w:r>
      <w:r>
        <w:t>,</w:t>
      </w:r>
      <w:r w:rsidRPr="008F4B9A">
        <w:t xml:space="preserve"> debitoarea </w:t>
      </w:r>
      <w:r>
        <w:t xml:space="preserve">- prin avocat </w:t>
      </w:r>
      <w:r w:rsidR="00AB0916">
        <w:t>AV1</w:t>
      </w:r>
      <w:r>
        <w:t>,</w:t>
      </w:r>
      <w:r w:rsidRPr="008F4B9A">
        <w:t xml:space="preserve"> a formulat întâmpinare</w:t>
      </w:r>
      <w:r>
        <w:t>,</w:t>
      </w:r>
      <w:r w:rsidRPr="008F4B9A">
        <w:t xml:space="preserve"> solicitând </w:t>
      </w:r>
      <w:r>
        <w:t>respingerea cererii</w:t>
      </w:r>
      <w:r w:rsidRPr="008F4B9A">
        <w:t xml:space="preserve"> ca neîntemeiată.</w:t>
      </w:r>
    </w:p>
    <w:p w:rsidR="001E2CCC" w:rsidRPr="00EA54D4" w:rsidRDefault="001E2CCC" w:rsidP="001E2CCC">
      <w:pPr>
        <w:autoSpaceDE w:val="0"/>
        <w:autoSpaceDN w:val="0"/>
        <w:adjustRightInd w:val="0"/>
        <w:ind w:firstLine="720"/>
        <w:jc w:val="both"/>
      </w:pPr>
      <w:r>
        <w:t xml:space="preserve">      </w:t>
      </w:r>
      <w:r w:rsidRPr="004E7292">
        <w:t xml:space="preserve">În </w:t>
      </w:r>
      <w:proofErr w:type="spellStart"/>
      <w:r w:rsidRPr="004E7292">
        <w:t>şedinţa</w:t>
      </w:r>
      <w:proofErr w:type="spellEnd"/>
      <w:r w:rsidRPr="004E7292">
        <w:t xml:space="preserve"> publică din 20 martie 2019, </w:t>
      </w:r>
      <w:proofErr w:type="spellStart"/>
      <w:r w:rsidRPr="004E7292">
        <w:t>instanţa</w:t>
      </w:r>
      <w:proofErr w:type="spellEnd"/>
      <w:r w:rsidRPr="004E7292">
        <w:t xml:space="preserve"> a constata</w:t>
      </w:r>
      <w:r>
        <w:t>t</w:t>
      </w:r>
      <w:r w:rsidRPr="004E7292">
        <w:t xml:space="preserve"> că întâmpinarea a fost depusă după împlinirea termenului legal, urmând a </w:t>
      </w:r>
      <w:r>
        <w:t xml:space="preserve">o analiza ca </w:t>
      </w:r>
      <w:proofErr w:type="spellStart"/>
      <w:r>
        <w:t>şi</w:t>
      </w:r>
      <w:proofErr w:type="spellEnd"/>
      <w:r>
        <w:t xml:space="preserve"> concluzii scrise, iar l</w:t>
      </w:r>
      <w:r w:rsidRPr="004E7292">
        <w:t>a data de 27.03.2019, debitoarea a transmis note de concluzii, prin care a solicitat respingerea cererii de deschidere a proced</w:t>
      </w:r>
      <w:r>
        <w:t xml:space="preserve">urii simplificate de </w:t>
      </w:r>
      <w:proofErr w:type="spellStart"/>
      <w:r>
        <w:t>insolvenţă</w:t>
      </w:r>
      <w:proofErr w:type="spellEnd"/>
      <w:r>
        <w:t>, atașând t</w:t>
      </w:r>
      <w:r w:rsidRPr="004E7292">
        <w:t xml:space="preserve">otodată </w:t>
      </w:r>
      <w:proofErr w:type="spellStart"/>
      <w:r w:rsidRPr="004E7292">
        <w:t>şi</w:t>
      </w:r>
      <w:proofErr w:type="spellEnd"/>
      <w:r w:rsidRPr="004E7292">
        <w:t xml:space="preserve"> copia legalizată a </w:t>
      </w:r>
      <w:proofErr w:type="spellStart"/>
      <w:r w:rsidRPr="004E7292">
        <w:t>sentinţei</w:t>
      </w:r>
      <w:proofErr w:type="spellEnd"/>
      <w:r w:rsidRPr="004E7292">
        <w:t xml:space="preserve"> nr. </w:t>
      </w:r>
      <w:r w:rsidR="00AB0916">
        <w:t>………</w:t>
      </w:r>
      <w:r w:rsidRPr="004E7292">
        <w:t xml:space="preserve">12.05.2016 </w:t>
      </w:r>
      <w:proofErr w:type="spellStart"/>
      <w:r w:rsidRPr="004E7292">
        <w:t>pronunţată</w:t>
      </w:r>
      <w:proofErr w:type="spellEnd"/>
      <w:r w:rsidRPr="004E7292">
        <w:t xml:space="preserve"> de Judecătoria </w:t>
      </w:r>
      <w:r w:rsidR="00AB0916">
        <w:t>………..</w:t>
      </w:r>
      <w:r>
        <w:t xml:space="preserve"> </w:t>
      </w:r>
      <w:r w:rsidRPr="004E7292">
        <w:t xml:space="preserve"> în dosarul nr. </w:t>
      </w:r>
      <w:r w:rsidR="00AB0916">
        <w:t>……….</w:t>
      </w:r>
      <w:r w:rsidRPr="004E7292">
        <w:t>/2015.</w:t>
      </w:r>
    </w:p>
    <w:p w:rsidR="001E2CCC" w:rsidRDefault="001E2CCC" w:rsidP="001E2CCC">
      <w:pPr>
        <w:ind w:firstLine="708"/>
        <w:jc w:val="both"/>
      </w:pPr>
      <w:r>
        <w:t xml:space="preserve">     </w:t>
      </w:r>
      <w:r w:rsidRPr="00B83EA0">
        <w:rPr>
          <w:b/>
        </w:rPr>
        <w:t xml:space="preserve">Prin </w:t>
      </w:r>
      <w:proofErr w:type="spellStart"/>
      <w:r w:rsidRPr="00B83EA0">
        <w:rPr>
          <w:b/>
        </w:rPr>
        <w:t>sentinţa</w:t>
      </w:r>
      <w:proofErr w:type="spellEnd"/>
      <w:r w:rsidRPr="00B83EA0">
        <w:rPr>
          <w:b/>
        </w:rPr>
        <w:t xml:space="preserve"> nr. </w:t>
      </w:r>
      <w:r w:rsidR="00AB0916">
        <w:rPr>
          <w:b/>
        </w:rPr>
        <w:t>………..</w:t>
      </w:r>
      <w:r w:rsidRPr="00B83EA0">
        <w:rPr>
          <w:b/>
        </w:rPr>
        <w:t xml:space="preserve">, Tribunalul </w:t>
      </w:r>
      <w:r w:rsidR="00AB0916">
        <w:rPr>
          <w:b/>
        </w:rPr>
        <w:t>………</w:t>
      </w:r>
      <w:r w:rsidRPr="00B83EA0">
        <w:rPr>
          <w:b/>
        </w:rPr>
        <w:t xml:space="preserve"> – </w:t>
      </w:r>
      <w:proofErr w:type="spellStart"/>
      <w:r w:rsidRPr="00B83EA0">
        <w:rPr>
          <w:b/>
        </w:rPr>
        <w:t>Secţia</w:t>
      </w:r>
      <w:proofErr w:type="spellEnd"/>
      <w:r w:rsidRPr="00B83EA0">
        <w:rPr>
          <w:b/>
        </w:rPr>
        <w:t xml:space="preserve"> </w:t>
      </w:r>
      <w:r w:rsidR="00AB0916">
        <w:rPr>
          <w:b/>
        </w:rPr>
        <w:t>………</w:t>
      </w:r>
      <w:r>
        <w:t xml:space="preserve"> a admis</w:t>
      </w:r>
      <w:r w:rsidRPr="00035829">
        <w:t xml:space="preserve"> </w:t>
      </w:r>
      <w:r w:rsidRPr="00DC6765">
        <w:t xml:space="preserve">cererea </w:t>
      </w:r>
      <w:r>
        <w:t xml:space="preserve">creditorului și, </w:t>
      </w:r>
      <w:r w:rsidRPr="00DC6765">
        <w:t>î</w:t>
      </w:r>
      <w:r w:rsidRPr="00DC6765">
        <w:rPr>
          <w:color w:val="000000"/>
        </w:rPr>
        <w:t xml:space="preserve">n temeiul art. 70 alin. 1 </w:t>
      </w:r>
      <w:r w:rsidRPr="00DC6765">
        <w:t xml:space="preserve">rap. la art. 38 alin. 2 lit. d) </w:t>
      </w:r>
      <w:r w:rsidRPr="00DC6765">
        <w:rPr>
          <w:color w:val="000000"/>
        </w:rPr>
        <w:t>din Legea nr. 85/2014</w:t>
      </w:r>
      <w:r>
        <w:rPr>
          <w:color w:val="000000"/>
        </w:rPr>
        <w:t>, a deschis</w:t>
      </w:r>
      <w:r w:rsidRPr="00DC6765">
        <w:t xml:space="preserve"> procedura</w:t>
      </w:r>
      <w:r>
        <w:t xml:space="preserve"> simplificată de </w:t>
      </w:r>
      <w:proofErr w:type="spellStart"/>
      <w:r>
        <w:t>insolvenţă</w:t>
      </w:r>
      <w:proofErr w:type="spellEnd"/>
      <w:r w:rsidRPr="00DC6765">
        <w:t xml:space="preserve"> prin intrarea direct în procedura de faliment</w:t>
      </w:r>
      <w:r>
        <w:t xml:space="preserve"> a debitoarei, iar </w:t>
      </w:r>
      <w:r w:rsidRPr="00471132">
        <w:t>î</w:t>
      </w:r>
      <w:r w:rsidRPr="00471132">
        <w:rPr>
          <w:color w:val="000000"/>
        </w:rPr>
        <w:t>n temeiul art.73 rap. la art. 45 alin. 1 lit. d</w:t>
      </w:r>
      <w:r>
        <w:rPr>
          <w:color w:val="000000"/>
        </w:rPr>
        <w:t>)</w:t>
      </w:r>
      <w:r w:rsidRPr="00471132">
        <w:rPr>
          <w:color w:val="000000"/>
        </w:rPr>
        <w:t xml:space="preserve"> </w:t>
      </w:r>
      <w:r w:rsidRPr="00DC6765">
        <w:rPr>
          <w:color w:val="000000"/>
        </w:rPr>
        <w:t xml:space="preserve">din </w:t>
      </w:r>
      <w:r>
        <w:rPr>
          <w:color w:val="000000"/>
        </w:rPr>
        <w:t>același act normativ, a desemnat</w:t>
      </w:r>
      <w:r w:rsidRPr="00DC6765">
        <w:t xml:space="preserve"> lichidator judiciar provizoriu prac</w:t>
      </w:r>
      <w:r>
        <w:t xml:space="preserve">ticianul în </w:t>
      </w:r>
      <w:proofErr w:type="spellStart"/>
      <w:r>
        <w:t>insolvenţă</w:t>
      </w:r>
      <w:proofErr w:type="spellEnd"/>
      <w:r>
        <w:t xml:space="preserve"> Cabinet Individual de </w:t>
      </w:r>
      <w:proofErr w:type="spellStart"/>
      <w:r>
        <w:t>I</w:t>
      </w:r>
      <w:r w:rsidRPr="00DC6765">
        <w:t>nsolvenţă</w:t>
      </w:r>
      <w:proofErr w:type="spellEnd"/>
      <w:r w:rsidRPr="00DC6765">
        <w:t xml:space="preserve"> </w:t>
      </w:r>
      <w:r w:rsidR="00AB0916">
        <w:t>......</w:t>
      </w:r>
      <w:r w:rsidRPr="00DC6765">
        <w:t xml:space="preserve">, care </w:t>
      </w:r>
      <w:r>
        <w:t xml:space="preserve">urmează </w:t>
      </w:r>
      <w:r w:rsidRPr="00DC6765">
        <w:t xml:space="preserve">a îndeplini </w:t>
      </w:r>
      <w:proofErr w:type="spellStart"/>
      <w:r w:rsidRPr="00DC6765">
        <w:t>atribuţiile</w:t>
      </w:r>
      <w:proofErr w:type="spellEnd"/>
      <w:r w:rsidRPr="00DC6765">
        <w:t xml:space="preserve"> prevăzute de art. 64 din lege, cu </w:t>
      </w:r>
      <w:proofErr w:type="spellStart"/>
      <w:r w:rsidRPr="00DC6765">
        <w:t>menţiunea</w:t>
      </w:r>
      <w:proofErr w:type="spellEnd"/>
      <w:r w:rsidRPr="00DC6765">
        <w:t xml:space="preserve"> de a conduce „în tot” activitatea debitoarei, stabilind un onorariu prov</w:t>
      </w:r>
      <w:r>
        <w:t xml:space="preserve">izoriu în cuantum de 1000 lei; de asemenea, </w:t>
      </w:r>
      <w:r w:rsidRPr="00471132">
        <w:t>în temeiul art. 85</w:t>
      </w:r>
      <w:r w:rsidRPr="00DC6765">
        <w:t xml:space="preserve"> din </w:t>
      </w:r>
      <w:r>
        <w:t>lege, a ordonat</w:t>
      </w:r>
      <w:r w:rsidRPr="00DC6765">
        <w:t xml:space="preserve"> ridicarea în tot a dreptul</w:t>
      </w:r>
      <w:r>
        <w:t xml:space="preserve">ui de administrare a debitoarei, iar </w:t>
      </w:r>
      <w:r w:rsidRPr="00471132">
        <w:t>în temeiul art. 145 alin. 2</w:t>
      </w:r>
      <w:r w:rsidRPr="00DC6765">
        <w:t xml:space="preserve"> </w:t>
      </w:r>
      <w:r>
        <w:rPr>
          <w:color w:val="000000"/>
        </w:rPr>
        <w:t>a luat act</w:t>
      </w:r>
      <w:r w:rsidRPr="00DC6765">
        <w:t xml:space="preserve"> de dizolvarea debitoarei în </w:t>
      </w:r>
      <w:proofErr w:type="spellStart"/>
      <w:r w:rsidRPr="00DC6765">
        <w:t>condiţiile</w:t>
      </w:r>
      <w:proofErr w:type="spellEnd"/>
      <w:r w:rsidRPr="00DC6765">
        <w:t xml:space="preserve"> art. 237 din </w:t>
      </w:r>
      <w:r w:rsidRPr="00DC6765">
        <w:rPr>
          <w:color w:val="000000"/>
        </w:rPr>
        <w:t>Legea nr. 31/1990</w:t>
      </w:r>
      <w:r>
        <w:t xml:space="preserve">, făcând totodată aplicarea </w:t>
      </w:r>
      <w:proofErr w:type="spellStart"/>
      <w:r>
        <w:t>disp</w:t>
      </w:r>
      <w:proofErr w:type="spellEnd"/>
      <w:r>
        <w:t xml:space="preserve">. art. 86 alin. 2, art. 67 alin. 1, </w:t>
      </w:r>
      <w:r w:rsidRPr="00C74E5B">
        <w:t>art. 93</w:t>
      </w:r>
      <w:r>
        <w:t xml:space="preserve">, </w:t>
      </w:r>
      <w:r w:rsidRPr="00DC6765">
        <w:t xml:space="preserve">art. 67 alin. 1 lit. b)-f) </w:t>
      </w:r>
      <w:proofErr w:type="spellStart"/>
      <w:r w:rsidRPr="00DC6765">
        <w:t>şi</w:t>
      </w:r>
      <w:proofErr w:type="spellEnd"/>
      <w:r w:rsidRPr="00DC6765">
        <w:t xml:space="preserve"> l), </w:t>
      </w:r>
      <w:r>
        <w:t xml:space="preserve">art. 101 alin.2, art. 97, </w:t>
      </w:r>
      <w:r w:rsidRPr="00C74E5B">
        <w:t>art. 76</w:t>
      </w:r>
      <w:r>
        <w:t xml:space="preserve">, </w:t>
      </w:r>
      <w:r w:rsidRPr="00C74E5B">
        <w:t>art. 99</w:t>
      </w:r>
      <w:r>
        <w:t xml:space="preserve"> din  </w:t>
      </w:r>
      <w:r w:rsidRPr="00DC6765">
        <w:t>Legea nr. 85/2014</w:t>
      </w:r>
      <w:r>
        <w:t xml:space="preserve">, </w:t>
      </w:r>
      <w:r w:rsidRPr="00DC6765">
        <w:t>art. 252 di</w:t>
      </w:r>
      <w:r>
        <w:t xml:space="preserve">n Legea nr. 31/1990 republicată, </w:t>
      </w:r>
      <w:r w:rsidRPr="002952C5">
        <w:t>art. 39</w:t>
      </w:r>
      <w:r w:rsidRPr="00DC6765">
        <w:t xml:space="preserve">, art. 59 alin. 1 din Legea nr. 85/2014, </w:t>
      </w:r>
      <w:r>
        <w:t>fixând</w:t>
      </w:r>
      <w:r w:rsidRPr="00DC6765">
        <w:t xml:space="preserve"> termen pentru continuarea procedurii la </w:t>
      </w:r>
      <w:r>
        <w:t xml:space="preserve">data </w:t>
      </w:r>
      <w:r w:rsidRPr="00DC6765">
        <w:t>5 iunie 2019.</w:t>
      </w:r>
    </w:p>
    <w:p w:rsidR="001E2CCC" w:rsidRDefault="001E2CCC" w:rsidP="001E2CCC">
      <w:pPr>
        <w:jc w:val="both"/>
      </w:pPr>
      <w:r>
        <w:t xml:space="preserve">                  </w:t>
      </w:r>
      <w:r w:rsidRPr="002952C5">
        <w:rPr>
          <w:b/>
          <w:i/>
        </w:rPr>
        <w:t>Pentru a hotărî astfel</w:t>
      </w:r>
      <w:r>
        <w:t xml:space="preserve">, </w:t>
      </w:r>
      <w:r w:rsidRPr="002952C5">
        <w:t xml:space="preserve">prima instanță a reținut, în esență, că </w:t>
      </w:r>
      <w:r>
        <w:t>debitoarea</w:t>
      </w:r>
      <w:r w:rsidRPr="002952C5">
        <w:t xml:space="preserve"> nu a plătit datoria sa </w:t>
      </w:r>
      <w:proofErr w:type="spellStart"/>
      <w:r w:rsidRPr="002952C5">
        <w:t>faţă</w:t>
      </w:r>
      <w:proofErr w:type="spellEnd"/>
      <w:r w:rsidRPr="002952C5">
        <w:t xml:space="preserve"> de credito</w:t>
      </w:r>
      <w:r>
        <w:t>rul</w:t>
      </w:r>
      <w:r w:rsidRPr="002952C5">
        <w:t xml:space="preserve"> Municipiul </w:t>
      </w:r>
      <w:r w:rsidR="00AB0916">
        <w:t>D</w:t>
      </w:r>
      <w:r w:rsidRPr="002952C5">
        <w:t xml:space="preserve"> în cuantum de 51.134,59 l</w:t>
      </w:r>
      <w:r>
        <w:t xml:space="preserve">ei, </w:t>
      </w:r>
      <w:proofErr w:type="spellStart"/>
      <w:r w:rsidRPr="002952C5">
        <w:t>aşa</w:t>
      </w:r>
      <w:proofErr w:type="spellEnd"/>
      <w:r w:rsidRPr="002952C5">
        <w:t xml:space="preserve"> cum rezultă din no</w:t>
      </w:r>
      <w:r>
        <w:t xml:space="preserve">ta de plată nr. </w:t>
      </w:r>
      <w:r w:rsidR="00AB0916">
        <w:t>……….</w:t>
      </w:r>
      <w:r>
        <w:t xml:space="preserve">/31.01.2019, astfel încât, </w:t>
      </w:r>
      <w:proofErr w:type="spellStart"/>
      <w:r>
        <w:t>s</w:t>
      </w:r>
      <w:r w:rsidRPr="002952C5">
        <w:t>cadenţa</w:t>
      </w:r>
      <w:proofErr w:type="spellEnd"/>
      <w:r w:rsidRPr="002952C5">
        <w:t xml:space="preserve"> de plată a acestei sume fiind </w:t>
      </w:r>
      <w:proofErr w:type="spellStart"/>
      <w:r w:rsidRPr="002952C5">
        <w:t>depăşită</w:t>
      </w:r>
      <w:proofErr w:type="spellEnd"/>
      <w:r w:rsidRPr="002952C5">
        <w:t xml:space="preserve">, organul fiscal a întreprins măsuri de executare silită, în sensul că a emis </w:t>
      </w:r>
      <w:proofErr w:type="spellStart"/>
      <w:r w:rsidRPr="002952C5">
        <w:t>somaţii</w:t>
      </w:r>
      <w:proofErr w:type="spellEnd"/>
      <w:r w:rsidRPr="002952C5">
        <w:t xml:space="preserve"> </w:t>
      </w:r>
      <w:proofErr w:type="spellStart"/>
      <w:r w:rsidRPr="002952C5">
        <w:t>şi</w:t>
      </w:r>
      <w:proofErr w:type="spellEnd"/>
      <w:r w:rsidRPr="002952C5">
        <w:t xml:space="preserve"> popriri pe conturi, popriri care nu au fost onorate din lipsa </w:t>
      </w:r>
      <w:proofErr w:type="spellStart"/>
      <w:r w:rsidRPr="002952C5">
        <w:t>disponibilităţilor</w:t>
      </w:r>
      <w:proofErr w:type="spellEnd"/>
      <w:r w:rsidRPr="002952C5">
        <w:t xml:space="preserve"> </w:t>
      </w:r>
      <w:proofErr w:type="spellStart"/>
      <w:r w:rsidRPr="002952C5">
        <w:t>băneşti</w:t>
      </w:r>
      <w:proofErr w:type="spellEnd"/>
      <w:r w:rsidRPr="002952C5">
        <w:t xml:space="preserve"> în conturile </w:t>
      </w:r>
      <w:proofErr w:type="spellStart"/>
      <w:r>
        <w:t>societăţii</w:t>
      </w:r>
      <w:proofErr w:type="spellEnd"/>
      <w:r>
        <w:t>; că, în</w:t>
      </w:r>
      <w:r w:rsidRPr="002952C5">
        <w:t xml:space="preserve">trucât nu a probat </w:t>
      </w:r>
      <w:proofErr w:type="spellStart"/>
      <w:r w:rsidRPr="002952C5">
        <w:t>inexis</w:t>
      </w:r>
      <w:r>
        <w:t>tenţa</w:t>
      </w:r>
      <w:proofErr w:type="spellEnd"/>
      <w:r>
        <w:t xml:space="preserve"> stării sale de </w:t>
      </w:r>
      <w:proofErr w:type="spellStart"/>
      <w:r>
        <w:t>insolvenţă</w:t>
      </w:r>
      <w:proofErr w:type="spellEnd"/>
      <w:r>
        <w:t xml:space="preserve"> </w:t>
      </w:r>
      <w:proofErr w:type="spellStart"/>
      <w:r>
        <w:t>şi</w:t>
      </w:r>
      <w:proofErr w:type="spellEnd"/>
      <w:r w:rsidRPr="002952C5">
        <w:t xml:space="preserve"> nu a plătit </w:t>
      </w:r>
      <w:proofErr w:type="spellStart"/>
      <w:r w:rsidRPr="002952C5">
        <w:t>creanţa</w:t>
      </w:r>
      <w:proofErr w:type="spellEnd"/>
      <w:r w:rsidRPr="002952C5">
        <w:t xml:space="preserve"> creditorului până la închiderea dezbaterilor</w:t>
      </w:r>
      <w:r>
        <w:t>, debitoarea</w:t>
      </w:r>
      <w:r w:rsidRPr="002952C5">
        <w:t xml:space="preserve"> </w:t>
      </w:r>
      <w:r>
        <w:t xml:space="preserve">se află în stare de </w:t>
      </w:r>
      <w:proofErr w:type="spellStart"/>
      <w:r>
        <w:t>insolvenţă</w:t>
      </w:r>
      <w:proofErr w:type="spellEnd"/>
      <w:r>
        <w:t>.</w:t>
      </w:r>
      <w:r w:rsidRPr="002952C5">
        <w:tab/>
      </w:r>
    </w:p>
    <w:p w:rsidR="001E2CCC" w:rsidRPr="002952C5" w:rsidRDefault="001E2CCC" w:rsidP="001E2CCC">
      <w:pPr>
        <w:jc w:val="both"/>
      </w:pPr>
      <w:r>
        <w:t xml:space="preserve">                 A</w:t>
      </w:r>
      <w:r w:rsidRPr="002952C5">
        <w:t xml:space="preserve">părarea formulată de </w:t>
      </w:r>
      <w:r>
        <w:t>debitoare</w:t>
      </w:r>
      <w:r w:rsidRPr="002952C5">
        <w:t xml:space="preserve"> </w:t>
      </w:r>
      <w:r>
        <w:t>a fost</w:t>
      </w:r>
      <w:r w:rsidRPr="002952C5">
        <w:t xml:space="preserve"> înlătura</w:t>
      </w:r>
      <w:r>
        <w:t xml:space="preserve">tă de </w:t>
      </w:r>
      <w:proofErr w:type="spellStart"/>
      <w:r>
        <w:t>instanţă</w:t>
      </w:r>
      <w:proofErr w:type="spellEnd"/>
      <w:r>
        <w:t>,</w:t>
      </w:r>
      <w:r w:rsidRPr="002952C5">
        <w:t xml:space="preserve"> motivat de faptul că </w:t>
      </w:r>
      <w:proofErr w:type="spellStart"/>
      <w:r>
        <w:t>s</w:t>
      </w:r>
      <w:r w:rsidRPr="002952C5">
        <w:t>entinţa</w:t>
      </w:r>
      <w:proofErr w:type="spellEnd"/>
      <w:r w:rsidRPr="002952C5">
        <w:t xml:space="preserve"> civilă nr. </w:t>
      </w:r>
      <w:r w:rsidR="00AB0916">
        <w:t>………</w:t>
      </w:r>
      <w:r w:rsidRPr="002952C5">
        <w:t xml:space="preserve"> din 12.05.2016 a Judecătoriei </w:t>
      </w:r>
      <w:r w:rsidR="00AB0916">
        <w:t>………</w:t>
      </w:r>
      <w:r w:rsidRPr="002952C5">
        <w:t xml:space="preserve"> la care face referire are printre capetele de cerere </w:t>
      </w:r>
      <w:proofErr w:type="spellStart"/>
      <w:r w:rsidRPr="002952C5">
        <w:t>şi</w:t>
      </w:r>
      <w:proofErr w:type="spellEnd"/>
      <w:r w:rsidRPr="002952C5">
        <w:t xml:space="preserve"> </w:t>
      </w:r>
      <w:proofErr w:type="spellStart"/>
      <w:r w:rsidRPr="002952C5">
        <w:t>pretenţii</w:t>
      </w:r>
      <w:proofErr w:type="spellEnd"/>
      <w:r w:rsidRPr="002952C5">
        <w:t xml:space="preserve"> pentru o sumă de 9.117 lei consemnată în Actul </w:t>
      </w:r>
      <w:proofErr w:type="spellStart"/>
      <w:r w:rsidRPr="002952C5">
        <w:t>adi</w:t>
      </w:r>
      <w:r>
        <w:t>ţional</w:t>
      </w:r>
      <w:proofErr w:type="spellEnd"/>
      <w:r>
        <w:t xml:space="preserve"> nr. </w:t>
      </w:r>
      <w:r w:rsidR="00AB0916">
        <w:t>………….</w:t>
      </w:r>
      <w:r>
        <w:t xml:space="preserve"> din 19.12.2014, o</w:t>
      </w:r>
      <w:r w:rsidRPr="002952C5">
        <w:t xml:space="preserve">ri debitul pentru care s-a cerut deschiderea procedurii de </w:t>
      </w:r>
      <w:proofErr w:type="spellStart"/>
      <w:r w:rsidRPr="002952C5">
        <w:t>insolvenţă</w:t>
      </w:r>
      <w:proofErr w:type="spellEnd"/>
      <w:r w:rsidRPr="002952C5">
        <w:t xml:space="preserve"> provine din Decizia de impunere nr</w:t>
      </w:r>
      <w:r w:rsidR="00AB0916">
        <w:t>…………</w:t>
      </w:r>
      <w:r>
        <w:t>/06.09.2018</w:t>
      </w:r>
      <w:r w:rsidRPr="002952C5">
        <w:t xml:space="preserve">,titlul executoriu nr. </w:t>
      </w:r>
      <w:r w:rsidR="00AB0916">
        <w:t>………..</w:t>
      </w:r>
      <w:r w:rsidRPr="002952C5">
        <w:t xml:space="preserve">/03.10.2018 </w:t>
      </w:r>
      <w:proofErr w:type="spellStart"/>
      <w:r w:rsidRPr="002952C5">
        <w:t>şi</w:t>
      </w:r>
      <w:proofErr w:type="spellEnd"/>
      <w:r w:rsidRPr="002952C5">
        <w:t xml:space="preserve"> nota de plată nr. </w:t>
      </w:r>
      <w:r w:rsidR="00AB0916">
        <w:t>……….</w:t>
      </w:r>
      <w:r w:rsidRPr="002952C5">
        <w:t xml:space="preserve">/31.01.2019, acte cu privire la care </w:t>
      </w:r>
      <w:r>
        <w:t>debitoarea</w:t>
      </w:r>
      <w:r w:rsidRPr="002952C5">
        <w:t xml:space="preserve"> nu a făcut nici un fel de referire sau apărare în întâmpinarea formulată </w:t>
      </w:r>
      <w:proofErr w:type="spellStart"/>
      <w:r w:rsidRPr="002952C5">
        <w:t>şi</w:t>
      </w:r>
      <w:proofErr w:type="spellEnd"/>
      <w:r w:rsidRPr="002952C5">
        <w:t xml:space="preserve"> nu a arătat </w:t>
      </w:r>
      <w:r>
        <w:t>că ar fi fost contestate în vre</w:t>
      </w:r>
      <w:r w:rsidRPr="002952C5">
        <w:t xml:space="preserve">un fel de către </w:t>
      </w:r>
      <w:r>
        <w:t>aceasta.</w:t>
      </w:r>
    </w:p>
    <w:p w:rsidR="001E2CCC" w:rsidRDefault="001E2CCC" w:rsidP="001E2CCC">
      <w:pPr>
        <w:jc w:val="both"/>
      </w:pPr>
      <w:r w:rsidRPr="002952C5">
        <w:rPr>
          <w:rFonts w:ascii="Tahoma" w:hAnsi="Tahoma" w:cs="Tahoma"/>
          <w:color w:val="6D6F72"/>
          <w:sz w:val="20"/>
          <w:szCs w:val="20"/>
          <w:shd w:val="clear" w:color="auto" w:fill="FFFFFF"/>
        </w:rPr>
        <w:tab/>
      </w:r>
      <w:r>
        <w:rPr>
          <w:rFonts w:ascii="Tahoma" w:hAnsi="Tahoma" w:cs="Tahoma"/>
          <w:color w:val="6D6F72"/>
          <w:sz w:val="20"/>
          <w:szCs w:val="20"/>
          <w:shd w:val="clear" w:color="auto" w:fill="FFFFFF"/>
        </w:rPr>
        <w:t xml:space="preserve">    </w:t>
      </w:r>
      <w:r w:rsidRPr="002952C5">
        <w:t xml:space="preserve">În ceea ce </w:t>
      </w:r>
      <w:proofErr w:type="spellStart"/>
      <w:r w:rsidRPr="002952C5">
        <w:t>priveşte</w:t>
      </w:r>
      <w:proofErr w:type="spellEnd"/>
      <w:r w:rsidRPr="002952C5">
        <w:t xml:space="preserve"> referirea debitoarei la dosarul nr. </w:t>
      </w:r>
      <w:r w:rsidR="00AB0916">
        <w:t>………</w:t>
      </w:r>
      <w:r w:rsidRPr="002952C5">
        <w:t xml:space="preserve">/2018 al Judecătoriei </w:t>
      </w:r>
      <w:r w:rsidR="00AB0916">
        <w:t>……..</w:t>
      </w:r>
      <w:r w:rsidRPr="002952C5">
        <w:t xml:space="preserve">, </w:t>
      </w:r>
      <w:proofErr w:type="spellStart"/>
      <w:r w:rsidRPr="002952C5">
        <w:t>instanţa</w:t>
      </w:r>
      <w:proofErr w:type="spellEnd"/>
      <w:r w:rsidRPr="002952C5">
        <w:t xml:space="preserve"> </w:t>
      </w:r>
      <w:r>
        <w:t xml:space="preserve">a </w:t>
      </w:r>
      <w:proofErr w:type="spellStart"/>
      <w:r>
        <w:t>reţinut</w:t>
      </w:r>
      <w:proofErr w:type="spellEnd"/>
      <w:r>
        <w:t xml:space="preserve"> </w:t>
      </w:r>
      <w:r w:rsidRPr="002952C5">
        <w:t xml:space="preserve">că, pe de o parte nu este </w:t>
      </w:r>
      <w:proofErr w:type="spellStart"/>
      <w:r w:rsidRPr="002952C5">
        <w:t>pronunţată</w:t>
      </w:r>
      <w:proofErr w:type="spellEnd"/>
      <w:r w:rsidRPr="002952C5">
        <w:t xml:space="preserve"> o </w:t>
      </w:r>
      <w:proofErr w:type="spellStart"/>
      <w:r w:rsidRPr="002952C5">
        <w:t>soluţie</w:t>
      </w:r>
      <w:proofErr w:type="spellEnd"/>
      <w:r w:rsidRPr="002952C5">
        <w:t xml:space="preserve"> definitivă</w:t>
      </w:r>
      <w:r>
        <w:t>,</w:t>
      </w:r>
      <w:r w:rsidRPr="002952C5">
        <w:t xml:space="preserve"> iar pe de altă parte</w:t>
      </w:r>
      <w:r>
        <w:t>,</w:t>
      </w:r>
      <w:r w:rsidRPr="002952C5">
        <w:t xml:space="preserve"> că </w:t>
      </w:r>
      <w:proofErr w:type="spellStart"/>
      <w:r w:rsidRPr="002952C5">
        <w:t>solutia</w:t>
      </w:r>
      <w:proofErr w:type="spellEnd"/>
      <w:r w:rsidRPr="002952C5">
        <w:t xml:space="preserve"> pe scurt </w:t>
      </w:r>
      <w:proofErr w:type="spellStart"/>
      <w:r w:rsidRPr="002952C5">
        <w:t>pronunţată</w:t>
      </w:r>
      <w:proofErr w:type="spellEnd"/>
      <w:r w:rsidRPr="002952C5">
        <w:t xml:space="preserve"> este de admitere în parte a cererii având ca obiect evacuare, formulată de reclamantul Municipiul </w:t>
      </w:r>
      <w:r w:rsidR="00AB0916">
        <w:t>D</w:t>
      </w:r>
      <w:r w:rsidRPr="002952C5">
        <w:t>, în contradictoriu cu pârâta S.C.</w:t>
      </w:r>
      <w:r>
        <w:t xml:space="preserve"> </w:t>
      </w:r>
      <w:r w:rsidR="00AB0916">
        <w:t>DEB1</w:t>
      </w:r>
      <w:r>
        <w:t xml:space="preserve"> S.R.L. </w:t>
      </w:r>
      <w:proofErr w:type="spellStart"/>
      <w:r>
        <w:t>şi</w:t>
      </w:r>
      <w:proofErr w:type="spellEnd"/>
      <w:r>
        <w:t xml:space="preserve"> de </w:t>
      </w:r>
      <w:r w:rsidRPr="002952C5">
        <w:t>evacuare</w:t>
      </w:r>
      <w:r>
        <w:t xml:space="preserve"> a pârâtei </w:t>
      </w:r>
      <w:r w:rsidRPr="002952C5">
        <w:t xml:space="preserve">din imobilul proprietatea reclamantului, situat în municipiul </w:t>
      </w:r>
      <w:r w:rsidR="00AB0916">
        <w:t>D</w:t>
      </w:r>
      <w:r w:rsidRPr="002952C5">
        <w:t xml:space="preserve">, </w:t>
      </w:r>
      <w:proofErr w:type="spellStart"/>
      <w:r w:rsidRPr="002952C5">
        <w:t>judeţul</w:t>
      </w:r>
      <w:proofErr w:type="spellEnd"/>
      <w:r w:rsidRPr="002952C5">
        <w:t xml:space="preserve"> </w:t>
      </w:r>
      <w:r w:rsidR="00AB0916">
        <w:t>B1</w:t>
      </w:r>
      <w:r w:rsidRPr="002952C5">
        <w:t xml:space="preserve">. </w:t>
      </w:r>
      <w:r>
        <w:t>De asemenea, s-a respins</w:t>
      </w:r>
      <w:r w:rsidRPr="002952C5">
        <w:t xml:space="preserve">, ca rămas fără obiect, capătul de cerere </w:t>
      </w:r>
      <w:r>
        <w:t>privind</w:t>
      </w:r>
      <w:r w:rsidRPr="002952C5">
        <w:t xml:space="preserve"> rezilierea contractului de închiriere nr. </w:t>
      </w:r>
      <w:r w:rsidR="00AB0916">
        <w:t>………..</w:t>
      </w:r>
      <w:r w:rsidRPr="002952C5">
        <w:t xml:space="preserve">din data de 05.08.2009, modificat prin actul </w:t>
      </w:r>
      <w:proofErr w:type="spellStart"/>
      <w:r w:rsidRPr="002952C5">
        <w:t>adiţional</w:t>
      </w:r>
      <w:proofErr w:type="spellEnd"/>
      <w:r w:rsidRPr="002952C5">
        <w:t xml:space="preserve"> nr. </w:t>
      </w:r>
      <w:r w:rsidR="00AB0916">
        <w:t>……….</w:t>
      </w:r>
      <w:r w:rsidRPr="002952C5">
        <w:t xml:space="preserve">din </w:t>
      </w:r>
      <w:r>
        <w:t xml:space="preserve">19.12.2014 </w:t>
      </w:r>
      <w:proofErr w:type="spellStart"/>
      <w:r>
        <w:t>şi</w:t>
      </w:r>
      <w:proofErr w:type="spellEnd"/>
      <w:r>
        <w:t xml:space="preserve"> ca</w:t>
      </w:r>
      <w:r w:rsidRPr="002952C5">
        <w:t xml:space="preserve"> neîntemeiată, cererea pârâtei de obligare a reclamantului la plata cheltuielilor de judecată</w:t>
      </w:r>
      <w:r>
        <w:t>,</w:t>
      </w:r>
      <w:r w:rsidRPr="002952C5">
        <w:t xml:space="preserve"> astfel încât obiectul acestui dosar nu se referă la sumele de bani pretinse de  credito</w:t>
      </w:r>
      <w:r>
        <w:t>rul</w:t>
      </w:r>
      <w:r w:rsidRPr="002952C5">
        <w:t xml:space="preserve"> Municipiul </w:t>
      </w:r>
      <w:r w:rsidR="00AB0916">
        <w:t>D</w:t>
      </w:r>
      <w:r>
        <w:t>, neexistând nici</w:t>
      </w:r>
      <w:r w:rsidRPr="002952C5">
        <w:t>un temei pentru a aprecia ca fiind nevalabile titlurile executorii opuse de creditoare</w:t>
      </w:r>
      <w:r>
        <w:t xml:space="preserve">. </w:t>
      </w:r>
    </w:p>
    <w:p w:rsidR="001E2CCC" w:rsidRDefault="001E2CCC" w:rsidP="001E2CCC">
      <w:pPr>
        <w:ind w:firstLine="851"/>
        <w:jc w:val="both"/>
      </w:pPr>
      <w:r>
        <w:t xml:space="preserve">  În fine, a constatat judecătorul sindic că este</w:t>
      </w:r>
      <w:r w:rsidRPr="002952C5">
        <w:t xml:space="preserve"> dovedită </w:t>
      </w:r>
      <w:proofErr w:type="spellStart"/>
      <w:r w:rsidRPr="002952C5">
        <w:t>existenţa</w:t>
      </w:r>
      <w:proofErr w:type="spellEnd"/>
      <w:r w:rsidRPr="002952C5">
        <w:t xml:space="preserve"> </w:t>
      </w:r>
      <w:proofErr w:type="spellStart"/>
      <w:r w:rsidRPr="002952C5">
        <w:t>creanţei</w:t>
      </w:r>
      <w:proofErr w:type="spellEnd"/>
      <w:r w:rsidRPr="002952C5">
        <w:t xml:space="preserve"> în cuantum de 51.134,59 lei</w:t>
      </w:r>
      <w:r>
        <w:t>,</w:t>
      </w:r>
      <w:r w:rsidRPr="002952C5">
        <w:t xml:space="preserve"> </w:t>
      </w:r>
      <w:proofErr w:type="spellStart"/>
      <w:r w:rsidRPr="002952C5">
        <w:t>aşa</w:t>
      </w:r>
      <w:proofErr w:type="spellEnd"/>
      <w:r w:rsidRPr="002952C5">
        <w:t xml:space="preserve"> cum rezultă din nota de plată nr. </w:t>
      </w:r>
      <w:r w:rsidR="00603305">
        <w:t>………….</w:t>
      </w:r>
      <w:r w:rsidRPr="002952C5">
        <w:t xml:space="preserve">/31.01.2019 </w:t>
      </w:r>
      <w:proofErr w:type="spellStart"/>
      <w:r w:rsidRPr="002952C5">
        <w:t>şi</w:t>
      </w:r>
      <w:proofErr w:type="spellEnd"/>
      <w:r w:rsidRPr="002952C5">
        <w:t xml:space="preserve"> actele subsecvente acesteia.</w:t>
      </w:r>
    </w:p>
    <w:p w:rsidR="001E2CCC" w:rsidRDefault="001E2CCC" w:rsidP="001E2CCC">
      <w:pPr>
        <w:ind w:firstLine="720"/>
        <w:jc w:val="both"/>
      </w:pPr>
      <w:r>
        <w:t xml:space="preserve">    </w:t>
      </w:r>
      <w:r w:rsidRPr="00CA1560">
        <w:rPr>
          <w:b/>
        </w:rPr>
        <w:t xml:space="preserve">Împotriva acestei </w:t>
      </w:r>
      <w:proofErr w:type="spellStart"/>
      <w:r w:rsidRPr="00CA1560">
        <w:rPr>
          <w:b/>
        </w:rPr>
        <w:t>sentinţe</w:t>
      </w:r>
      <w:proofErr w:type="spellEnd"/>
      <w:r>
        <w:t>, în termen legal, a declarat apel debitoarea</w:t>
      </w:r>
      <w:r w:rsidRPr="006C545F">
        <w:t xml:space="preserve"> </w:t>
      </w:r>
      <w:r w:rsidRPr="002E25B6">
        <w:t>SC „</w:t>
      </w:r>
      <w:r w:rsidR="00AB0916">
        <w:rPr>
          <w:bCs/>
        </w:rPr>
        <w:t>DEB1</w:t>
      </w:r>
      <w:r w:rsidRPr="002E25B6">
        <w:rPr>
          <w:bCs/>
        </w:rPr>
        <w:t xml:space="preserve">” SRL </w:t>
      </w:r>
      <w:r w:rsidR="00AB0916">
        <w:rPr>
          <w:bCs/>
        </w:rPr>
        <w:t>D</w:t>
      </w:r>
      <w:r w:rsidRPr="002E25B6">
        <w:rPr>
          <w:bCs/>
        </w:rPr>
        <w:t>,</w:t>
      </w:r>
      <w:r w:rsidRPr="002E25B6">
        <w:t>,</w:t>
      </w:r>
      <w:r w:rsidRPr="00EA0819">
        <w:t xml:space="preserve"> criticând-o pentru nel</w:t>
      </w:r>
      <w:r>
        <w:t xml:space="preserve">egalitate </w:t>
      </w:r>
      <w:proofErr w:type="spellStart"/>
      <w:r>
        <w:t>şi</w:t>
      </w:r>
      <w:proofErr w:type="spellEnd"/>
      <w:r>
        <w:t xml:space="preserve"> netemeinicie, reiterând </w:t>
      </w:r>
      <w:proofErr w:type="spellStart"/>
      <w:r>
        <w:t>susţinerile</w:t>
      </w:r>
      <w:proofErr w:type="spellEnd"/>
      <w:r>
        <w:t xml:space="preserve"> din întâmpinarea formulată la fond </w:t>
      </w:r>
      <w:proofErr w:type="spellStart"/>
      <w:r>
        <w:t>şi</w:t>
      </w:r>
      <w:proofErr w:type="spellEnd"/>
      <w:r>
        <w:t xml:space="preserve"> arătând, în </w:t>
      </w:r>
      <w:proofErr w:type="spellStart"/>
      <w:r>
        <w:t>esenţă</w:t>
      </w:r>
      <w:proofErr w:type="spellEnd"/>
      <w:r>
        <w:t xml:space="preserve">, că tribunalul nu a valorificat sub nicio formă </w:t>
      </w:r>
      <w:proofErr w:type="spellStart"/>
      <w:r>
        <w:t>soluţia</w:t>
      </w:r>
      <w:proofErr w:type="spellEnd"/>
      <w:r>
        <w:t xml:space="preserve"> </w:t>
      </w:r>
      <w:proofErr w:type="spellStart"/>
      <w:r>
        <w:t>pronunţată</w:t>
      </w:r>
      <w:proofErr w:type="spellEnd"/>
      <w:r>
        <w:t xml:space="preserve"> în dosarul nr. </w:t>
      </w:r>
      <w:r w:rsidR="00603305">
        <w:lastRenderedPageBreak/>
        <w:t>………</w:t>
      </w:r>
      <w:r>
        <w:t xml:space="preserve">/2015 (definitivă prin respingerea apelului) privind </w:t>
      </w:r>
      <w:proofErr w:type="spellStart"/>
      <w:r>
        <w:t>situaţia</w:t>
      </w:r>
      <w:proofErr w:type="spellEnd"/>
      <w:r>
        <w:t xml:space="preserve"> chiriei </w:t>
      </w:r>
      <w:proofErr w:type="spellStart"/>
      <w:r>
        <w:t>şi</w:t>
      </w:r>
      <w:proofErr w:type="spellEnd"/>
      <w:r>
        <w:t xml:space="preserve"> modalitatea de plată, precum </w:t>
      </w:r>
      <w:proofErr w:type="spellStart"/>
      <w:r>
        <w:t>şi</w:t>
      </w:r>
      <w:proofErr w:type="spellEnd"/>
      <w:r>
        <w:t xml:space="preserve"> cu privire la imposibilitatea calculării </w:t>
      </w:r>
      <w:proofErr w:type="spellStart"/>
      <w:r>
        <w:t>penalităţilor</w:t>
      </w:r>
      <w:proofErr w:type="spellEnd"/>
      <w:r>
        <w:t xml:space="preserve"> în cuantum de 23.176 lei </w:t>
      </w:r>
      <w:proofErr w:type="spellStart"/>
      <w:r>
        <w:t>şi</w:t>
      </w:r>
      <w:proofErr w:type="spellEnd"/>
      <w:r>
        <w:t xml:space="preserve"> nici nu s-a </w:t>
      </w:r>
      <w:proofErr w:type="spellStart"/>
      <w:r>
        <w:t>pronunţat</w:t>
      </w:r>
      <w:proofErr w:type="spellEnd"/>
      <w:r>
        <w:t xml:space="preserve"> asupra apărărilor sale formulate în acest sens. De asemenea, </w:t>
      </w:r>
      <w:proofErr w:type="spellStart"/>
      <w:r>
        <w:t>susţine</w:t>
      </w:r>
      <w:proofErr w:type="spellEnd"/>
      <w:r>
        <w:t xml:space="preserve"> apelanta că Tribunalul </w:t>
      </w:r>
      <w:r w:rsidR="00603305">
        <w:t>……….</w:t>
      </w:r>
      <w:r>
        <w:t xml:space="preserve"> nu a valorificat sub nicio formă motivarea </w:t>
      </w:r>
      <w:proofErr w:type="spellStart"/>
      <w:r>
        <w:t>sentinţei</w:t>
      </w:r>
      <w:proofErr w:type="spellEnd"/>
      <w:r>
        <w:t xml:space="preserve"> nr. </w:t>
      </w:r>
      <w:r w:rsidR="00603305">
        <w:t>……….</w:t>
      </w:r>
      <w:r>
        <w:t xml:space="preserve">/12.05.2016 a Judecătoriei </w:t>
      </w:r>
      <w:r w:rsidR="00603305">
        <w:t>……….</w:t>
      </w:r>
      <w:proofErr w:type="spellStart"/>
      <w:r>
        <w:t>şi</w:t>
      </w:r>
      <w:proofErr w:type="spellEnd"/>
      <w:r>
        <w:t xml:space="preserve"> nici nu s-a </w:t>
      </w:r>
      <w:proofErr w:type="spellStart"/>
      <w:r>
        <w:t>pronunţat</w:t>
      </w:r>
      <w:proofErr w:type="spellEnd"/>
      <w:r>
        <w:t xml:space="preserve"> pe apărările acesteia.</w:t>
      </w:r>
    </w:p>
    <w:p w:rsidR="001E2CCC" w:rsidRDefault="001E2CCC" w:rsidP="001E2CCC">
      <w:pPr>
        <w:ind w:firstLine="720"/>
        <w:jc w:val="both"/>
      </w:pPr>
      <w:r>
        <w:t xml:space="preserve">    Apreciază apelanta că în mod eronat, judecătorul sindic a tratat din punct de vedere juridic </w:t>
      </w:r>
      <w:proofErr w:type="spellStart"/>
      <w:r>
        <w:t>creanţa</w:t>
      </w:r>
      <w:proofErr w:type="spellEnd"/>
      <w:r>
        <w:t xml:space="preserve"> în </w:t>
      </w:r>
      <w:proofErr w:type="spellStart"/>
      <w:r>
        <w:t>discuţie</w:t>
      </w:r>
      <w:proofErr w:type="spellEnd"/>
      <w:r>
        <w:t xml:space="preserve"> ca </w:t>
      </w:r>
      <w:proofErr w:type="spellStart"/>
      <w:r>
        <w:t>şi</w:t>
      </w:r>
      <w:proofErr w:type="spellEnd"/>
      <w:r>
        <w:t xml:space="preserve"> </w:t>
      </w:r>
      <w:proofErr w:type="spellStart"/>
      <w:r>
        <w:t>creanţă</w:t>
      </w:r>
      <w:proofErr w:type="spellEnd"/>
      <w:r>
        <w:t xml:space="preserve"> fiscală </w:t>
      </w:r>
      <w:proofErr w:type="spellStart"/>
      <w:r>
        <w:t>reţinând</w:t>
      </w:r>
      <w:proofErr w:type="spellEnd"/>
      <w:r>
        <w:t xml:space="preserve"> că creditorul ar </w:t>
      </w:r>
      <w:proofErr w:type="spellStart"/>
      <w:r>
        <w:t>deţine</w:t>
      </w:r>
      <w:proofErr w:type="spellEnd"/>
      <w:r>
        <w:t xml:space="preserve"> împotriva sa titluri executorii pentru suma totală invocată, în </w:t>
      </w:r>
      <w:proofErr w:type="spellStart"/>
      <w:r>
        <w:t>condiţiile</w:t>
      </w:r>
      <w:proofErr w:type="spellEnd"/>
      <w:r>
        <w:t xml:space="preserve"> în care sumele indicate în nota de plată provin în cotă majorată dintr-un contract civil </w:t>
      </w:r>
      <w:proofErr w:type="spellStart"/>
      <w:r>
        <w:t>şi</w:t>
      </w:r>
      <w:proofErr w:type="spellEnd"/>
      <w:r>
        <w:t xml:space="preserve"> nu din prevederi fiscale, care de altfel nici nu pot fi aplicabile în </w:t>
      </w:r>
      <w:proofErr w:type="spellStart"/>
      <w:r>
        <w:t>speţă</w:t>
      </w:r>
      <w:proofErr w:type="spellEnd"/>
      <w:r>
        <w:t xml:space="preserve"> </w:t>
      </w:r>
      <w:proofErr w:type="spellStart"/>
      <w:r>
        <w:t>şi</w:t>
      </w:r>
      <w:proofErr w:type="spellEnd"/>
      <w:r>
        <w:t xml:space="preserve"> că, decizia de impunere </w:t>
      </w:r>
      <w:proofErr w:type="spellStart"/>
      <w:r>
        <w:t>şi</w:t>
      </w:r>
      <w:proofErr w:type="spellEnd"/>
      <w:r>
        <w:t xml:space="preserve"> titlul executoriu </w:t>
      </w:r>
      <w:proofErr w:type="spellStart"/>
      <w:r>
        <w:t>reţinute</w:t>
      </w:r>
      <w:proofErr w:type="spellEnd"/>
      <w:r>
        <w:t xml:space="preserve"> ca relevante de Tribunalul </w:t>
      </w:r>
      <w:r w:rsidR="00603305">
        <w:t>…………</w:t>
      </w:r>
      <w:r>
        <w:t xml:space="preserve"> sunt emise </w:t>
      </w:r>
      <w:proofErr w:type="spellStart"/>
      <w:r>
        <w:t>şi</w:t>
      </w:r>
      <w:proofErr w:type="spellEnd"/>
      <w:r>
        <w:t xml:space="preserve"> fac dovada unei </w:t>
      </w:r>
      <w:proofErr w:type="spellStart"/>
      <w:r>
        <w:t>creanţe</w:t>
      </w:r>
      <w:proofErr w:type="spellEnd"/>
      <w:r>
        <w:t xml:space="preserve"> în sumă de doar 2.281,61 lei, iar suma de 9.117 lei </w:t>
      </w:r>
      <w:proofErr w:type="spellStart"/>
      <w:r>
        <w:t>menţionată</w:t>
      </w:r>
      <w:proofErr w:type="spellEnd"/>
      <w:r>
        <w:t xml:space="preserve"> în Actul </w:t>
      </w:r>
      <w:proofErr w:type="spellStart"/>
      <w:r>
        <w:t>adiţional</w:t>
      </w:r>
      <w:proofErr w:type="spellEnd"/>
      <w:r>
        <w:t xml:space="preserve"> a fost compensată cu foarte mult timp în urmă.</w:t>
      </w:r>
    </w:p>
    <w:p w:rsidR="001E2CCC" w:rsidRDefault="001E2CCC" w:rsidP="001E2CCC">
      <w:pPr>
        <w:ind w:firstLine="720"/>
        <w:jc w:val="both"/>
      </w:pPr>
      <w:r>
        <w:t xml:space="preserve">    Referitor la </w:t>
      </w:r>
      <w:proofErr w:type="spellStart"/>
      <w:r>
        <w:t>soluţia</w:t>
      </w:r>
      <w:proofErr w:type="spellEnd"/>
      <w:r>
        <w:t xml:space="preserve"> din dosarul nr. </w:t>
      </w:r>
      <w:r w:rsidR="00603305">
        <w:t>……….</w:t>
      </w:r>
      <w:r>
        <w:t xml:space="preserve">/2018, apreciază apelanta că în mod incorect a </w:t>
      </w:r>
      <w:proofErr w:type="spellStart"/>
      <w:r>
        <w:t>reţinut</w:t>
      </w:r>
      <w:proofErr w:type="spellEnd"/>
      <w:r>
        <w:t xml:space="preserve"> tribunalul că nu poate fi relevantă, în </w:t>
      </w:r>
      <w:proofErr w:type="spellStart"/>
      <w:r>
        <w:t>condiţiile</w:t>
      </w:r>
      <w:proofErr w:type="spellEnd"/>
      <w:r>
        <w:t xml:space="preserve"> în care, chiar nedefinitivă, aceasta consacră deja </w:t>
      </w:r>
      <w:proofErr w:type="spellStart"/>
      <w:r>
        <w:t>soluţia</w:t>
      </w:r>
      <w:proofErr w:type="spellEnd"/>
      <w:r>
        <w:t xml:space="preserve"> anterioară </w:t>
      </w:r>
      <w:proofErr w:type="spellStart"/>
      <w:r>
        <w:t>pronunţată</w:t>
      </w:r>
      <w:proofErr w:type="spellEnd"/>
      <w:r>
        <w:t xml:space="preserve"> de Judecătoria </w:t>
      </w:r>
      <w:r w:rsidR="00603305">
        <w:t>……..</w:t>
      </w:r>
      <w:r>
        <w:t xml:space="preserve"> în dosarul nr. </w:t>
      </w:r>
      <w:r w:rsidR="00603305">
        <w:t>………..</w:t>
      </w:r>
      <w:r>
        <w:t xml:space="preserve">/2015 asupra </w:t>
      </w:r>
      <w:proofErr w:type="spellStart"/>
      <w:r>
        <w:t>modalităţii</w:t>
      </w:r>
      <w:proofErr w:type="spellEnd"/>
      <w:r>
        <w:t xml:space="preserve"> de executare a </w:t>
      </w:r>
      <w:proofErr w:type="spellStart"/>
      <w:r>
        <w:t>obligaţiilor</w:t>
      </w:r>
      <w:proofErr w:type="spellEnd"/>
      <w:r>
        <w:t xml:space="preserve"> contractuale.</w:t>
      </w:r>
    </w:p>
    <w:p w:rsidR="001E2CCC" w:rsidRDefault="001E2CCC" w:rsidP="001E2CCC">
      <w:pPr>
        <w:ind w:firstLine="720"/>
        <w:jc w:val="both"/>
      </w:pPr>
      <w:r>
        <w:t xml:space="preserve">    Relativ la starea de </w:t>
      </w:r>
      <w:proofErr w:type="spellStart"/>
      <w:r>
        <w:t>insolvenţă</w:t>
      </w:r>
      <w:proofErr w:type="spellEnd"/>
      <w:r>
        <w:t xml:space="preserve">, precizează apelanta că în prezent nu datorează suma invocată de creditor cu titlu de chirie </w:t>
      </w:r>
      <w:proofErr w:type="spellStart"/>
      <w:r>
        <w:t>şi</w:t>
      </w:r>
      <w:proofErr w:type="spellEnd"/>
      <w:r>
        <w:t xml:space="preserve"> </w:t>
      </w:r>
      <w:proofErr w:type="spellStart"/>
      <w:r>
        <w:t>penalităţi</w:t>
      </w:r>
      <w:proofErr w:type="spellEnd"/>
      <w:r>
        <w:t xml:space="preserve">, care nu este certă, lichidă </w:t>
      </w:r>
      <w:proofErr w:type="spellStart"/>
      <w:r>
        <w:t>şi</w:t>
      </w:r>
      <w:proofErr w:type="spellEnd"/>
      <w:r>
        <w:t xml:space="preserve"> exigibilă pentru toate </w:t>
      </w:r>
      <w:proofErr w:type="spellStart"/>
      <w:r>
        <w:t>condiţiile</w:t>
      </w:r>
      <w:proofErr w:type="spellEnd"/>
      <w:r>
        <w:t xml:space="preserve"> arătate, </w:t>
      </w:r>
      <w:proofErr w:type="spellStart"/>
      <w:r>
        <w:t>susţinute</w:t>
      </w:r>
      <w:proofErr w:type="spellEnd"/>
      <w:r>
        <w:t xml:space="preserve"> de considerentele </w:t>
      </w:r>
      <w:proofErr w:type="spellStart"/>
      <w:r>
        <w:t>sentinţei</w:t>
      </w:r>
      <w:proofErr w:type="spellEnd"/>
      <w:r>
        <w:t xml:space="preserve"> nr. </w:t>
      </w:r>
      <w:r w:rsidR="00603305">
        <w:t>……….</w:t>
      </w:r>
      <w:r>
        <w:t xml:space="preserve">12.05.2016 a Judecătoriei </w:t>
      </w:r>
      <w:r w:rsidR="00603305">
        <w:t>……….</w:t>
      </w:r>
      <w:r>
        <w:t xml:space="preserve"> </w:t>
      </w:r>
      <w:proofErr w:type="spellStart"/>
      <w:r>
        <w:t>şi</w:t>
      </w:r>
      <w:proofErr w:type="spellEnd"/>
      <w:r>
        <w:t xml:space="preserve"> că este de prisos a analiza caracterul cert al celorlalte </w:t>
      </w:r>
      <w:proofErr w:type="spellStart"/>
      <w:r>
        <w:t>creanţe</w:t>
      </w:r>
      <w:proofErr w:type="spellEnd"/>
      <w:r>
        <w:t xml:space="preserve">, atâta timp cât </w:t>
      </w:r>
      <w:proofErr w:type="spellStart"/>
      <w:r>
        <w:t>creanţa</w:t>
      </w:r>
      <w:proofErr w:type="spellEnd"/>
      <w:r>
        <w:t xml:space="preserve"> majoritară invocată provine din </w:t>
      </w:r>
      <w:proofErr w:type="spellStart"/>
      <w:r>
        <w:t>chirie+penalităţi</w:t>
      </w:r>
      <w:proofErr w:type="spellEnd"/>
      <w:r>
        <w:t xml:space="preserve">, fiind fără </w:t>
      </w:r>
      <w:proofErr w:type="spellStart"/>
      <w:r>
        <w:t>putinţă</w:t>
      </w:r>
      <w:proofErr w:type="spellEnd"/>
      <w:r>
        <w:t xml:space="preserve"> de tăgadă că inclusiv modalitatea de calcul a </w:t>
      </w:r>
      <w:proofErr w:type="spellStart"/>
      <w:r>
        <w:t>penalităţilor</w:t>
      </w:r>
      <w:proofErr w:type="spellEnd"/>
      <w:r>
        <w:t xml:space="preserve"> a fost </w:t>
      </w:r>
      <w:proofErr w:type="spellStart"/>
      <w:r>
        <w:t>influenţată</w:t>
      </w:r>
      <w:proofErr w:type="spellEnd"/>
      <w:r>
        <w:t xml:space="preserve"> de creditor cu scopul clar de a </w:t>
      </w:r>
      <w:proofErr w:type="spellStart"/>
      <w:r>
        <w:t>obţine</w:t>
      </w:r>
      <w:proofErr w:type="spellEnd"/>
      <w:r>
        <w:t xml:space="preserve"> o </w:t>
      </w:r>
      <w:proofErr w:type="spellStart"/>
      <w:r>
        <w:t>creanţă</w:t>
      </w:r>
      <w:proofErr w:type="spellEnd"/>
      <w:r>
        <w:t xml:space="preserve"> peste pragul minim stipulat de Legea nr. 85/2014.</w:t>
      </w:r>
    </w:p>
    <w:p w:rsidR="001E2CCC" w:rsidRDefault="001E2CCC" w:rsidP="001E2CCC">
      <w:pPr>
        <w:ind w:firstLine="720"/>
        <w:jc w:val="both"/>
      </w:pPr>
      <w:r>
        <w:t xml:space="preserve">     Prin întâmpinare, creditorul Municipiul </w:t>
      </w:r>
      <w:r w:rsidR="00AB0916">
        <w:t>D</w:t>
      </w:r>
      <w:r>
        <w:t xml:space="preserve"> – prin primar, a solicitat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fiind legală </w:t>
      </w:r>
      <w:proofErr w:type="spellStart"/>
      <w:r>
        <w:t>şi</w:t>
      </w:r>
      <w:proofErr w:type="spellEnd"/>
      <w:r>
        <w:t xml:space="preserve"> temeinică, reiterând </w:t>
      </w:r>
      <w:proofErr w:type="spellStart"/>
      <w:r>
        <w:t>susţinerile</w:t>
      </w:r>
      <w:proofErr w:type="spellEnd"/>
      <w:r>
        <w:t xml:space="preserve"> din cererea de deschidere a procedurii.</w:t>
      </w:r>
    </w:p>
    <w:p w:rsidR="001E2CCC" w:rsidRPr="00D17674" w:rsidRDefault="001E2CCC" w:rsidP="001E2CCC">
      <w:pPr>
        <w:jc w:val="both"/>
      </w:pPr>
      <w:r>
        <w:rPr>
          <w:b/>
          <w:i/>
        </w:rPr>
        <w:t xml:space="preserve">                 </w:t>
      </w:r>
      <w:r w:rsidRPr="004B7376">
        <w:rPr>
          <w:b/>
          <w:i/>
        </w:rPr>
        <w:t xml:space="preserve">Examinând legalitatea </w:t>
      </w:r>
      <w:proofErr w:type="spellStart"/>
      <w:r w:rsidRPr="004B7376">
        <w:rPr>
          <w:b/>
          <w:i/>
        </w:rPr>
        <w:t>şi</w:t>
      </w:r>
      <w:proofErr w:type="spellEnd"/>
      <w:r w:rsidRPr="004B7376">
        <w:rPr>
          <w:b/>
          <w:i/>
        </w:rPr>
        <w:t xml:space="preserve"> temeinicia </w:t>
      </w:r>
      <w:proofErr w:type="spellStart"/>
      <w:r w:rsidRPr="004B7376">
        <w:rPr>
          <w:b/>
          <w:i/>
        </w:rPr>
        <w:t>sentinţei</w:t>
      </w:r>
      <w:proofErr w:type="spellEnd"/>
      <w:r w:rsidRPr="004B7376">
        <w:rPr>
          <w:b/>
          <w:i/>
        </w:rPr>
        <w:t xml:space="preserve"> atacate,</w:t>
      </w:r>
      <w:r w:rsidRPr="00D17674">
        <w:rPr>
          <w:i/>
        </w:rPr>
        <w:t xml:space="preserve"> prin prisma  actelor </w:t>
      </w:r>
      <w:proofErr w:type="spellStart"/>
      <w:r w:rsidRPr="00D17674">
        <w:rPr>
          <w:i/>
        </w:rPr>
        <w:t>şi</w:t>
      </w:r>
      <w:proofErr w:type="spellEnd"/>
      <w:r w:rsidRPr="00D17674">
        <w:rPr>
          <w:i/>
        </w:rPr>
        <w:t xml:space="preserve"> lucrărilor dosarului </w:t>
      </w:r>
      <w:proofErr w:type="spellStart"/>
      <w:r w:rsidRPr="00D17674">
        <w:rPr>
          <w:i/>
        </w:rPr>
        <w:t>şi</w:t>
      </w:r>
      <w:proofErr w:type="spellEnd"/>
      <w:r w:rsidRPr="00D17674">
        <w:rPr>
          <w:i/>
        </w:rPr>
        <w:t xml:space="preserve"> a </w:t>
      </w:r>
      <w:r>
        <w:rPr>
          <w:i/>
        </w:rPr>
        <w:t xml:space="preserve">prev. art. 476  </w:t>
      </w:r>
      <w:proofErr w:type="spellStart"/>
      <w:r>
        <w:rPr>
          <w:i/>
        </w:rPr>
        <w:t>NCod</w:t>
      </w:r>
      <w:proofErr w:type="spellEnd"/>
      <w:r>
        <w:rPr>
          <w:i/>
        </w:rPr>
        <w:t xml:space="preserve"> de </w:t>
      </w:r>
      <w:proofErr w:type="spellStart"/>
      <w:r>
        <w:rPr>
          <w:i/>
        </w:rPr>
        <w:t>proc</w:t>
      </w:r>
      <w:proofErr w:type="spellEnd"/>
      <w:r>
        <w:rPr>
          <w:i/>
        </w:rPr>
        <w:t>. civ., care consacră efectul devolutiv al prezentei căi de atac</w:t>
      </w:r>
      <w:r w:rsidRPr="00D17674">
        <w:rPr>
          <w:i/>
        </w:rPr>
        <w:t xml:space="preserve">, </w:t>
      </w:r>
      <w:r w:rsidRPr="00D17674">
        <w:rPr>
          <w:b/>
          <w:i/>
        </w:rPr>
        <w:t xml:space="preserve">Curtea </w:t>
      </w:r>
      <w:r w:rsidRPr="00D17674">
        <w:rPr>
          <w:i/>
        </w:rPr>
        <w:t xml:space="preserve">constată  apelul </w:t>
      </w:r>
      <w:r w:rsidRPr="00D17674">
        <w:rPr>
          <w:b/>
          <w:i/>
        </w:rPr>
        <w:t>fondat,</w:t>
      </w:r>
      <w:r w:rsidRPr="00D17674">
        <w:rPr>
          <w:i/>
        </w:rPr>
        <w:t xml:space="preserve"> </w:t>
      </w:r>
      <w:r w:rsidRPr="00D17674">
        <w:t xml:space="preserve">pentru următoarele considerente: </w:t>
      </w:r>
    </w:p>
    <w:p w:rsidR="001E2CCC" w:rsidRPr="00F5046A" w:rsidRDefault="001E2CCC" w:rsidP="001E2CCC">
      <w:pPr>
        <w:autoSpaceDE w:val="0"/>
        <w:autoSpaceDN w:val="0"/>
        <w:adjustRightInd w:val="0"/>
        <w:jc w:val="both"/>
        <w:rPr>
          <w:szCs w:val="28"/>
        </w:rPr>
      </w:pPr>
      <w:r>
        <w:rPr>
          <w:color w:val="000000"/>
          <w:spacing w:val="-2"/>
        </w:rPr>
        <w:t xml:space="preserve">               </w:t>
      </w:r>
      <w:r w:rsidRPr="00C97431">
        <w:rPr>
          <w:color w:val="000000"/>
          <w:spacing w:val="-2"/>
        </w:rPr>
        <w:t xml:space="preserve">    </w:t>
      </w:r>
      <w:r w:rsidRPr="00F5046A">
        <w:rPr>
          <w:szCs w:val="28"/>
        </w:rPr>
        <w:t xml:space="preserve">Potrivit art. 2 din Legea nr. 85/2014  privind procedurile de prevenire a </w:t>
      </w:r>
      <w:proofErr w:type="spellStart"/>
      <w:r w:rsidRPr="00F5046A">
        <w:rPr>
          <w:szCs w:val="28"/>
        </w:rPr>
        <w:t>insolvenţei</w:t>
      </w:r>
      <w:proofErr w:type="spellEnd"/>
      <w:r w:rsidRPr="00F5046A">
        <w:rPr>
          <w:szCs w:val="28"/>
        </w:rPr>
        <w:t xml:space="preserve"> </w:t>
      </w:r>
      <w:proofErr w:type="spellStart"/>
      <w:r w:rsidRPr="00F5046A">
        <w:rPr>
          <w:szCs w:val="28"/>
        </w:rPr>
        <w:t>şi</w:t>
      </w:r>
      <w:proofErr w:type="spellEnd"/>
      <w:r w:rsidRPr="00F5046A">
        <w:rPr>
          <w:szCs w:val="28"/>
        </w:rPr>
        <w:t xml:space="preserve"> de </w:t>
      </w:r>
      <w:proofErr w:type="spellStart"/>
      <w:r w:rsidRPr="00F5046A">
        <w:rPr>
          <w:szCs w:val="28"/>
        </w:rPr>
        <w:t>insolvenţă</w:t>
      </w:r>
      <w:proofErr w:type="spellEnd"/>
      <w:r w:rsidRPr="00F5046A">
        <w:rPr>
          <w:szCs w:val="28"/>
        </w:rPr>
        <w:t>, scopul acesteia este „</w:t>
      </w:r>
      <w:r w:rsidRPr="00F5046A">
        <w:rPr>
          <w:i/>
          <w:szCs w:val="28"/>
        </w:rPr>
        <w:t xml:space="preserve">instituirea unei proceduri colective pentru acoperirea pasivului debitorului, cu acordarea, atunci când este posibil, a </w:t>
      </w:r>
      <w:proofErr w:type="spellStart"/>
      <w:r w:rsidRPr="00F5046A">
        <w:rPr>
          <w:i/>
          <w:szCs w:val="28"/>
        </w:rPr>
        <w:t>şansei</w:t>
      </w:r>
      <w:proofErr w:type="spellEnd"/>
      <w:r w:rsidRPr="00F5046A">
        <w:rPr>
          <w:i/>
          <w:szCs w:val="28"/>
        </w:rPr>
        <w:t xml:space="preserve"> de redresare a </w:t>
      </w:r>
      <w:proofErr w:type="spellStart"/>
      <w:r w:rsidRPr="00F5046A">
        <w:rPr>
          <w:i/>
          <w:szCs w:val="28"/>
        </w:rPr>
        <w:t>activităţii</w:t>
      </w:r>
      <w:proofErr w:type="spellEnd"/>
      <w:r w:rsidRPr="00F5046A">
        <w:rPr>
          <w:i/>
          <w:szCs w:val="28"/>
        </w:rPr>
        <w:t xml:space="preserve"> acestuia</w:t>
      </w:r>
      <w:r w:rsidRPr="00F5046A">
        <w:rPr>
          <w:szCs w:val="28"/>
        </w:rPr>
        <w:t xml:space="preserve">”, iar în conformitate cu prevederile art. 70 alin. 1 din </w:t>
      </w:r>
      <w:proofErr w:type="spellStart"/>
      <w:r w:rsidRPr="00F5046A">
        <w:rPr>
          <w:szCs w:val="28"/>
        </w:rPr>
        <w:t>acelaşi</w:t>
      </w:r>
      <w:proofErr w:type="spellEnd"/>
      <w:r w:rsidRPr="00F5046A">
        <w:rPr>
          <w:szCs w:val="28"/>
        </w:rPr>
        <w:t xml:space="preserve"> act normativ, „</w:t>
      </w:r>
      <w:r w:rsidRPr="00F5046A">
        <w:rPr>
          <w:i/>
          <w:szCs w:val="28"/>
        </w:rPr>
        <w:t xml:space="preserve">orice creditor </w:t>
      </w:r>
      <w:proofErr w:type="spellStart"/>
      <w:r w:rsidRPr="00F5046A">
        <w:rPr>
          <w:i/>
          <w:szCs w:val="28"/>
        </w:rPr>
        <w:t>îndreptăţit</w:t>
      </w:r>
      <w:proofErr w:type="spellEnd"/>
      <w:r w:rsidRPr="00F5046A">
        <w:rPr>
          <w:i/>
          <w:szCs w:val="28"/>
        </w:rPr>
        <w:t xml:space="preserve"> să solicite deschiderea procedurii prevăzute de prezentul titlu poate introduce o cerere de deschidere a procedurii împotriva unui debitor prezumat în </w:t>
      </w:r>
      <w:proofErr w:type="spellStart"/>
      <w:r w:rsidRPr="00F5046A">
        <w:rPr>
          <w:i/>
          <w:szCs w:val="28"/>
        </w:rPr>
        <w:t>insolvenţă</w:t>
      </w:r>
      <w:proofErr w:type="spellEnd"/>
      <w:r w:rsidRPr="00F5046A">
        <w:rPr>
          <w:szCs w:val="28"/>
        </w:rPr>
        <w:t xml:space="preserve">, </w:t>
      </w:r>
      <w:proofErr w:type="spellStart"/>
      <w:r w:rsidRPr="00F5046A">
        <w:rPr>
          <w:szCs w:val="28"/>
        </w:rPr>
        <w:t>existenţa</w:t>
      </w:r>
      <w:proofErr w:type="spellEnd"/>
      <w:r w:rsidRPr="00F5046A">
        <w:rPr>
          <w:szCs w:val="28"/>
        </w:rPr>
        <w:t xml:space="preserve"> stării de </w:t>
      </w:r>
      <w:proofErr w:type="spellStart"/>
      <w:r w:rsidRPr="00F5046A">
        <w:rPr>
          <w:szCs w:val="28"/>
        </w:rPr>
        <w:t>insolvenţă</w:t>
      </w:r>
      <w:proofErr w:type="spellEnd"/>
      <w:r w:rsidRPr="00F5046A">
        <w:rPr>
          <w:szCs w:val="28"/>
        </w:rPr>
        <w:t xml:space="preserve"> putând fi contestată sau recunoscută de debitor în </w:t>
      </w:r>
      <w:proofErr w:type="spellStart"/>
      <w:r w:rsidRPr="00F5046A">
        <w:rPr>
          <w:szCs w:val="28"/>
        </w:rPr>
        <w:t>condiţiile</w:t>
      </w:r>
      <w:proofErr w:type="spellEnd"/>
      <w:r w:rsidRPr="00F5046A">
        <w:rPr>
          <w:szCs w:val="28"/>
        </w:rPr>
        <w:t xml:space="preserve"> art. 72 alin 3  din lege.</w:t>
      </w:r>
    </w:p>
    <w:p w:rsidR="001E2CCC" w:rsidRPr="00A9031F" w:rsidRDefault="001E2CCC" w:rsidP="001E2CCC">
      <w:pPr>
        <w:autoSpaceDE w:val="0"/>
        <w:autoSpaceDN w:val="0"/>
        <w:adjustRightInd w:val="0"/>
        <w:ind w:firstLine="1080"/>
        <w:jc w:val="both"/>
        <w:rPr>
          <w:i/>
          <w:szCs w:val="28"/>
        </w:rPr>
      </w:pPr>
      <w:r w:rsidRPr="00F5046A">
        <w:rPr>
          <w:szCs w:val="28"/>
        </w:rPr>
        <w:t>Pe de altă parte, potrivit art. 5 pct. 2</w:t>
      </w:r>
      <w:r>
        <w:rPr>
          <w:szCs w:val="28"/>
        </w:rPr>
        <w:t>0</w:t>
      </w:r>
      <w:r w:rsidRPr="00F5046A">
        <w:rPr>
          <w:szCs w:val="28"/>
        </w:rPr>
        <w:t xml:space="preserve"> din Legea cadru în materie, </w:t>
      </w:r>
      <w:r w:rsidRPr="00A9031F">
        <w:rPr>
          <w:rStyle w:val="rvts8"/>
          <w:i/>
        </w:rPr>
        <w:t>”</w:t>
      </w:r>
      <w:r w:rsidRPr="00A9031F">
        <w:rPr>
          <w:rStyle w:val="rvts4"/>
          <w:i/>
        </w:rPr>
        <w:t xml:space="preserve">creditor </w:t>
      </w:r>
      <w:proofErr w:type="spellStart"/>
      <w:r w:rsidRPr="00A9031F">
        <w:rPr>
          <w:rStyle w:val="rvts4"/>
          <w:i/>
        </w:rPr>
        <w:t>îndreptăţit</w:t>
      </w:r>
      <w:proofErr w:type="spellEnd"/>
      <w:r w:rsidRPr="00A9031F">
        <w:rPr>
          <w:rStyle w:val="rvts4"/>
          <w:i/>
        </w:rPr>
        <w:t xml:space="preserve"> să solicite deschiderea procedurii </w:t>
      </w:r>
      <w:proofErr w:type="spellStart"/>
      <w:r w:rsidRPr="00A9031F">
        <w:rPr>
          <w:rStyle w:val="rvts4"/>
          <w:i/>
        </w:rPr>
        <w:t>insolvenţei</w:t>
      </w:r>
      <w:proofErr w:type="spellEnd"/>
      <w:r w:rsidRPr="00A9031F">
        <w:rPr>
          <w:rStyle w:val="rvts8"/>
          <w:i/>
        </w:rPr>
        <w:t xml:space="preserve"> este creditorul a cărui </w:t>
      </w:r>
      <w:proofErr w:type="spellStart"/>
      <w:r w:rsidRPr="00A9031F">
        <w:rPr>
          <w:rStyle w:val="rvts8"/>
          <w:i/>
        </w:rPr>
        <w:t>creanţă</w:t>
      </w:r>
      <w:proofErr w:type="spellEnd"/>
      <w:r w:rsidRPr="00A9031F">
        <w:rPr>
          <w:rStyle w:val="rvts8"/>
          <w:i/>
        </w:rPr>
        <w:t xml:space="preserve"> asupra patrimoniului debitorului este certă, lichidă </w:t>
      </w:r>
      <w:proofErr w:type="spellStart"/>
      <w:r w:rsidRPr="00A9031F">
        <w:rPr>
          <w:rStyle w:val="rvts8"/>
          <w:i/>
        </w:rPr>
        <w:t>şi</w:t>
      </w:r>
      <w:proofErr w:type="spellEnd"/>
      <w:r w:rsidRPr="00A9031F">
        <w:rPr>
          <w:rStyle w:val="rvts8"/>
          <w:i/>
        </w:rPr>
        <w:t xml:space="preserve"> exigibilă de mai mult de 60 de zile. Prin </w:t>
      </w:r>
      <w:proofErr w:type="spellStart"/>
      <w:r w:rsidRPr="00A9031F">
        <w:rPr>
          <w:rStyle w:val="rvts8"/>
          <w:i/>
        </w:rPr>
        <w:t>creanţă</w:t>
      </w:r>
      <w:proofErr w:type="spellEnd"/>
      <w:r w:rsidRPr="00A9031F">
        <w:rPr>
          <w:rStyle w:val="rvts8"/>
          <w:i/>
        </w:rPr>
        <w:t xml:space="preserve"> certă, în sensul prezentei legi, se </w:t>
      </w:r>
      <w:proofErr w:type="spellStart"/>
      <w:r w:rsidRPr="00A9031F">
        <w:rPr>
          <w:rStyle w:val="rvts8"/>
          <w:i/>
        </w:rPr>
        <w:t>înţelege</w:t>
      </w:r>
      <w:proofErr w:type="spellEnd"/>
      <w:r w:rsidRPr="00A9031F">
        <w:rPr>
          <w:rStyle w:val="rvts8"/>
          <w:i/>
        </w:rPr>
        <w:t xml:space="preserve"> acea </w:t>
      </w:r>
      <w:proofErr w:type="spellStart"/>
      <w:r w:rsidRPr="00A9031F">
        <w:rPr>
          <w:rStyle w:val="rvts8"/>
          <w:i/>
        </w:rPr>
        <w:t>creanţă</w:t>
      </w:r>
      <w:proofErr w:type="spellEnd"/>
      <w:r w:rsidRPr="00A9031F">
        <w:rPr>
          <w:rStyle w:val="rvts8"/>
          <w:i/>
        </w:rPr>
        <w:t xml:space="preserve"> a cărei </w:t>
      </w:r>
      <w:proofErr w:type="spellStart"/>
      <w:r w:rsidRPr="00A9031F">
        <w:rPr>
          <w:rStyle w:val="rvts8"/>
          <w:i/>
        </w:rPr>
        <w:t>existenţă</w:t>
      </w:r>
      <w:proofErr w:type="spellEnd"/>
      <w:r w:rsidRPr="00A9031F">
        <w:rPr>
          <w:rStyle w:val="rvts8"/>
          <w:i/>
        </w:rPr>
        <w:t xml:space="preserve"> rezultă din </w:t>
      </w:r>
      <w:proofErr w:type="spellStart"/>
      <w:r w:rsidRPr="00A9031F">
        <w:rPr>
          <w:rStyle w:val="rvts8"/>
          <w:i/>
        </w:rPr>
        <w:t>însuşi</w:t>
      </w:r>
      <w:proofErr w:type="spellEnd"/>
      <w:r w:rsidRPr="00A9031F">
        <w:rPr>
          <w:rStyle w:val="rvts8"/>
          <w:i/>
        </w:rPr>
        <w:t xml:space="preserve"> actul de </w:t>
      </w:r>
      <w:proofErr w:type="spellStart"/>
      <w:r w:rsidRPr="00A9031F">
        <w:rPr>
          <w:rStyle w:val="rvts8"/>
          <w:i/>
        </w:rPr>
        <w:t>creanţă</w:t>
      </w:r>
      <w:proofErr w:type="spellEnd"/>
      <w:r w:rsidRPr="00A9031F">
        <w:rPr>
          <w:rStyle w:val="rvts8"/>
          <w:i/>
        </w:rPr>
        <w:t xml:space="preserve"> sau </w:t>
      </w:r>
      <w:proofErr w:type="spellStart"/>
      <w:r w:rsidRPr="00A9031F">
        <w:rPr>
          <w:rStyle w:val="rvts8"/>
          <w:i/>
        </w:rPr>
        <w:t>şi</w:t>
      </w:r>
      <w:proofErr w:type="spellEnd"/>
      <w:r w:rsidRPr="00A9031F">
        <w:rPr>
          <w:rStyle w:val="rvts8"/>
          <w:i/>
        </w:rPr>
        <w:t xml:space="preserve"> din alte acte, chiar neautentice, emanate de la debitor sau recunoscute de dânsul. Creditorii vor putea solicita deschiderea procedurii </w:t>
      </w:r>
      <w:proofErr w:type="spellStart"/>
      <w:r w:rsidRPr="00A9031F">
        <w:rPr>
          <w:rStyle w:val="rvts8"/>
          <w:i/>
        </w:rPr>
        <w:t>insolvenţei</w:t>
      </w:r>
      <w:proofErr w:type="spellEnd"/>
      <w:r w:rsidRPr="00A9031F">
        <w:rPr>
          <w:rStyle w:val="rvts8"/>
          <w:i/>
        </w:rPr>
        <w:t xml:space="preserve"> doar în cazul în care, după compensarea datoriilor reciproce, de orice natură, suma datorată acestora va </w:t>
      </w:r>
      <w:proofErr w:type="spellStart"/>
      <w:r w:rsidRPr="00A9031F">
        <w:rPr>
          <w:rStyle w:val="rvts8"/>
          <w:i/>
        </w:rPr>
        <w:t>depăşi</w:t>
      </w:r>
      <w:proofErr w:type="spellEnd"/>
      <w:r w:rsidRPr="00A9031F">
        <w:rPr>
          <w:rStyle w:val="rvts8"/>
          <w:i/>
        </w:rPr>
        <w:t xml:space="preserve"> suma prevăzută la pct. 72” </w:t>
      </w:r>
      <w:r w:rsidRPr="00A9031F">
        <w:rPr>
          <w:rStyle w:val="rvts8"/>
        </w:rPr>
        <w:t xml:space="preserve"> iar potrivit art.5 pct.72 </w:t>
      </w:r>
      <w:r w:rsidRPr="00A9031F">
        <w:rPr>
          <w:szCs w:val="28"/>
        </w:rPr>
        <w:t xml:space="preserve"> </w:t>
      </w:r>
      <w:r w:rsidRPr="00A9031F">
        <w:rPr>
          <w:rStyle w:val="rvts8"/>
        </w:rPr>
        <w:t> </w:t>
      </w:r>
      <w:r w:rsidRPr="00A9031F">
        <w:rPr>
          <w:rStyle w:val="rvts8"/>
          <w:i/>
        </w:rPr>
        <w:t>”</w:t>
      </w:r>
      <w:r w:rsidRPr="00A9031F">
        <w:rPr>
          <w:rStyle w:val="rvts11"/>
          <w:i/>
        </w:rPr>
        <w:t>valoarea-prag </w:t>
      </w:r>
      <w:r w:rsidRPr="00A9031F">
        <w:rPr>
          <w:rStyle w:val="rvts12"/>
          <w:i/>
        </w:rPr>
        <w:t xml:space="preserve">reprezintă cuantumul minim al </w:t>
      </w:r>
      <w:proofErr w:type="spellStart"/>
      <w:r w:rsidRPr="00A9031F">
        <w:rPr>
          <w:rStyle w:val="rvts12"/>
          <w:i/>
        </w:rPr>
        <w:t>creanţei</w:t>
      </w:r>
      <w:proofErr w:type="spellEnd"/>
      <w:r w:rsidRPr="00A9031F">
        <w:rPr>
          <w:rStyle w:val="rvts12"/>
          <w:i/>
        </w:rPr>
        <w:t xml:space="preserve">, pentru a putea fi introdusă cererea de deschidere a procedurii de </w:t>
      </w:r>
      <w:proofErr w:type="spellStart"/>
      <w:r w:rsidRPr="00A9031F">
        <w:rPr>
          <w:rStyle w:val="rvts12"/>
          <w:i/>
        </w:rPr>
        <w:t>insolvenţă</w:t>
      </w:r>
      <w:proofErr w:type="spellEnd"/>
      <w:r w:rsidRPr="00A9031F">
        <w:rPr>
          <w:rStyle w:val="rvts12"/>
          <w:i/>
        </w:rPr>
        <w:t xml:space="preserve">. Valoarea-prag este de 40.000 lei atât pentru creditori, cât </w:t>
      </w:r>
      <w:proofErr w:type="spellStart"/>
      <w:r w:rsidRPr="00A9031F">
        <w:rPr>
          <w:rStyle w:val="rvts12"/>
          <w:i/>
        </w:rPr>
        <w:t>şi</w:t>
      </w:r>
      <w:proofErr w:type="spellEnd"/>
      <w:r w:rsidRPr="00A9031F">
        <w:rPr>
          <w:rStyle w:val="rvts12"/>
          <w:i/>
        </w:rPr>
        <w:t xml:space="preserve"> pentru debitori”.</w:t>
      </w:r>
    </w:p>
    <w:p w:rsidR="001E2CCC" w:rsidRPr="00F5046A" w:rsidRDefault="001E2CCC" w:rsidP="001E2CCC">
      <w:pPr>
        <w:autoSpaceDE w:val="0"/>
        <w:autoSpaceDN w:val="0"/>
        <w:adjustRightInd w:val="0"/>
        <w:ind w:firstLine="1080"/>
        <w:jc w:val="both"/>
        <w:rPr>
          <w:szCs w:val="28"/>
        </w:rPr>
      </w:pPr>
      <w:proofErr w:type="spellStart"/>
      <w:r w:rsidRPr="00F5046A">
        <w:rPr>
          <w:szCs w:val="28"/>
        </w:rPr>
        <w:t>Aşadar</w:t>
      </w:r>
      <w:proofErr w:type="spellEnd"/>
      <w:r w:rsidRPr="00F5046A">
        <w:rPr>
          <w:szCs w:val="28"/>
        </w:rPr>
        <w:t xml:space="preserve">, </w:t>
      </w:r>
      <w:proofErr w:type="spellStart"/>
      <w:r w:rsidRPr="00F5046A">
        <w:rPr>
          <w:szCs w:val="28"/>
        </w:rPr>
        <w:t>deţinerea</w:t>
      </w:r>
      <w:proofErr w:type="spellEnd"/>
      <w:r w:rsidRPr="00F5046A">
        <w:rPr>
          <w:szCs w:val="28"/>
        </w:rPr>
        <w:t xml:space="preserve"> de către un creditor a unei </w:t>
      </w:r>
      <w:proofErr w:type="spellStart"/>
      <w:r w:rsidRPr="00F5046A">
        <w:rPr>
          <w:szCs w:val="28"/>
        </w:rPr>
        <w:t>creanţe</w:t>
      </w:r>
      <w:proofErr w:type="spellEnd"/>
      <w:r w:rsidRPr="00F5046A">
        <w:rPr>
          <w:szCs w:val="28"/>
        </w:rPr>
        <w:t xml:space="preserve"> îndeplinind </w:t>
      </w:r>
      <w:proofErr w:type="spellStart"/>
      <w:r w:rsidRPr="00F5046A">
        <w:rPr>
          <w:szCs w:val="28"/>
        </w:rPr>
        <w:t>condiţiile</w:t>
      </w:r>
      <w:proofErr w:type="spellEnd"/>
      <w:r w:rsidRPr="00F5046A">
        <w:rPr>
          <w:szCs w:val="28"/>
        </w:rPr>
        <w:t xml:space="preserve"> sus-</w:t>
      </w:r>
      <w:proofErr w:type="spellStart"/>
      <w:r w:rsidRPr="00F5046A">
        <w:rPr>
          <w:szCs w:val="28"/>
        </w:rPr>
        <w:t>menţionate</w:t>
      </w:r>
      <w:proofErr w:type="spellEnd"/>
      <w:r w:rsidRPr="00F5046A">
        <w:rPr>
          <w:szCs w:val="28"/>
        </w:rPr>
        <w:t xml:space="preserve">, împotriva debitorului </w:t>
      </w:r>
      <w:proofErr w:type="spellStart"/>
      <w:r w:rsidRPr="00F5046A">
        <w:rPr>
          <w:szCs w:val="28"/>
        </w:rPr>
        <w:t>şi</w:t>
      </w:r>
      <w:proofErr w:type="spellEnd"/>
      <w:r w:rsidRPr="00F5046A">
        <w:rPr>
          <w:szCs w:val="28"/>
        </w:rPr>
        <w:t xml:space="preserve"> neplătită de către acesta din urmă, prezumă </w:t>
      </w:r>
      <w:proofErr w:type="spellStart"/>
      <w:r w:rsidRPr="00F5046A">
        <w:rPr>
          <w:i/>
          <w:szCs w:val="28"/>
        </w:rPr>
        <w:t>iuris</w:t>
      </w:r>
      <w:proofErr w:type="spellEnd"/>
      <w:r w:rsidRPr="00F5046A">
        <w:rPr>
          <w:i/>
          <w:szCs w:val="28"/>
        </w:rPr>
        <w:t xml:space="preserve"> tantum</w:t>
      </w:r>
      <w:r w:rsidRPr="00F5046A">
        <w:rPr>
          <w:szCs w:val="28"/>
        </w:rPr>
        <w:t xml:space="preserve"> starea de </w:t>
      </w:r>
      <w:proofErr w:type="spellStart"/>
      <w:r w:rsidRPr="00F5046A">
        <w:rPr>
          <w:szCs w:val="28"/>
        </w:rPr>
        <w:t>insolvenţă</w:t>
      </w:r>
      <w:proofErr w:type="spellEnd"/>
      <w:r w:rsidRPr="00F5046A">
        <w:rPr>
          <w:szCs w:val="28"/>
        </w:rPr>
        <w:t xml:space="preserve"> în care se află debitorul, conform </w:t>
      </w:r>
      <w:r>
        <w:rPr>
          <w:szCs w:val="28"/>
        </w:rPr>
        <w:t>art</w:t>
      </w:r>
      <w:r w:rsidRPr="00F5046A">
        <w:rPr>
          <w:szCs w:val="28"/>
        </w:rPr>
        <w:t xml:space="preserve">. 5 pct. 29 lit. a) din Legea nr. 85/2014, iar răsturnarea acesteia, în </w:t>
      </w:r>
      <w:proofErr w:type="spellStart"/>
      <w:r w:rsidRPr="00F5046A">
        <w:rPr>
          <w:szCs w:val="28"/>
        </w:rPr>
        <w:t>condiţiile</w:t>
      </w:r>
      <w:proofErr w:type="spellEnd"/>
      <w:r w:rsidRPr="00F5046A">
        <w:rPr>
          <w:szCs w:val="28"/>
        </w:rPr>
        <w:t xml:space="preserve"> </w:t>
      </w:r>
      <w:r>
        <w:rPr>
          <w:szCs w:val="28"/>
        </w:rPr>
        <w:t>art</w:t>
      </w:r>
      <w:r w:rsidRPr="00F5046A">
        <w:rPr>
          <w:szCs w:val="28"/>
        </w:rPr>
        <w:t xml:space="preserve">. 328 alin. 2 din Noul Cod de procedură civilă, se face prin orice mijloc  de probă de natură să ateste că </w:t>
      </w:r>
      <w:proofErr w:type="spellStart"/>
      <w:r w:rsidRPr="00F5046A">
        <w:rPr>
          <w:szCs w:val="28"/>
        </w:rPr>
        <w:t>lichidităţile</w:t>
      </w:r>
      <w:proofErr w:type="spellEnd"/>
      <w:r w:rsidRPr="00F5046A">
        <w:rPr>
          <w:szCs w:val="28"/>
        </w:rPr>
        <w:t xml:space="preserve"> disponibile ale debitorului </w:t>
      </w:r>
      <w:proofErr w:type="spellStart"/>
      <w:r w:rsidRPr="00F5046A">
        <w:rPr>
          <w:szCs w:val="28"/>
        </w:rPr>
        <w:t>depăşesc</w:t>
      </w:r>
      <w:proofErr w:type="spellEnd"/>
      <w:r w:rsidRPr="00F5046A">
        <w:rPr>
          <w:szCs w:val="28"/>
        </w:rPr>
        <w:t xml:space="preserve"> valoarea </w:t>
      </w:r>
      <w:proofErr w:type="spellStart"/>
      <w:r w:rsidRPr="00F5046A">
        <w:rPr>
          <w:szCs w:val="28"/>
        </w:rPr>
        <w:t>creanţei</w:t>
      </w:r>
      <w:proofErr w:type="spellEnd"/>
      <w:r w:rsidRPr="00F5046A">
        <w:rPr>
          <w:szCs w:val="28"/>
        </w:rPr>
        <w:t xml:space="preserve"> ce face obiectul cererii de deschidere a procedurii </w:t>
      </w:r>
      <w:proofErr w:type="spellStart"/>
      <w:r w:rsidRPr="00F5046A">
        <w:rPr>
          <w:szCs w:val="28"/>
        </w:rPr>
        <w:t>insolvenţei</w:t>
      </w:r>
      <w:proofErr w:type="spellEnd"/>
      <w:r w:rsidRPr="00F5046A">
        <w:rPr>
          <w:szCs w:val="28"/>
        </w:rPr>
        <w:t>.</w:t>
      </w:r>
    </w:p>
    <w:p w:rsidR="001E2CCC" w:rsidRPr="00F5046A" w:rsidRDefault="001E2CCC" w:rsidP="001E2CCC">
      <w:pPr>
        <w:autoSpaceDE w:val="0"/>
        <w:autoSpaceDN w:val="0"/>
        <w:adjustRightInd w:val="0"/>
        <w:ind w:firstLine="1080"/>
        <w:jc w:val="both"/>
        <w:rPr>
          <w:szCs w:val="28"/>
        </w:rPr>
      </w:pPr>
      <w:r w:rsidRPr="00F5046A">
        <w:rPr>
          <w:szCs w:val="28"/>
        </w:rPr>
        <w:t xml:space="preserve">Altfel spus, </w:t>
      </w:r>
      <w:r w:rsidRPr="00F5046A">
        <w:rPr>
          <w:b/>
          <w:i/>
          <w:szCs w:val="28"/>
        </w:rPr>
        <w:t>Curtea</w:t>
      </w:r>
      <w:r w:rsidRPr="00F5046A">
        <w:rPr>
          <w:szCs w:val="28"/>
        </w:rPr>
        <w:t xml:space="preserve"> subliniază că analiza temeiniciei unei cereri de </w:t>
      </w:r>
      <w:proofErr w:type="spellStart"/>
      <w:r w:rsidRPr="00F5046A">
        <w:rPr>
          <w:szCs w:val="28"/>
        </w:rPr>
        <w:t>declanşare</w:t>
      </w:r>
      <w:proofErr w:type="spellEnd"/>
      <w:r w:rsidRPr="00F5046A">
        <w:rPr>
          <w:szCs w:val="28"/>
        </w:rPr>
        <w:t xml:space="preserve"> a procedurii </w:t>
      </w:r>
      <w:proofErr w:type="spellStart"/>
      <w:r w:rsidRPr="00F5046A">
        <w:rPr>
          <w:szCs w:val="28"/>
        </w:rPr>
        <w:t>insolvenţei</w:t>
      </w:r>
      <w:proofErr w:type="spellEnd"/>
      <w:r w:rsidRPr="00F5046A">
        <w:rPr>
          <w:szCs w:val="28"/>
        </w:rPr>
        <w:t xml:space="preserve"> formulată de către creditor, presupune în mod necesar două </w:t>
      </w:r>
      <w:proofErr w:type="spellStart"/>
      <w:r w:rsidRPr="00F5046A">
        <w:rPr>
          <w:szCs w:val="28"/>
        </w:rPr>
        <w:t>direcţii</w:t>
      </w:r>
      <w:proofErr w:type="spellEnd"/>
      <w:r w:rsidRPr="00F5046A">
        <w:rPr>
          <w:szCs w:val="28"/>
        </w:rPr>
        <w:t xml:space="preserve">: analiza </w:t>
      </w:r>
      <w:proofErr w:type="spellStart"/>
      <w:r w:rsidRPr="00F5046A">
        <w:rPr>
          <w:szCs w:val="28"/>
        </w:rPr>
        <w:t>creanţei</w:t>
      </w:r>
      <w:proofErr w:type="spellEnd"/>
      <w:r w:rsidRPr="00F5046A">
        <w:rPr>
          <w:szCs w:val="28"/>
        </w:rPr>
        <w:t xml:space="preserve"> acestuia </w:t>
      </w:r>
      <w:r w:rsidRPr="00F5046A">
        <w:rPr>
          <w:szCs w:val="28"/>
        </w:rPr>
        <w:lastRenderedPageBreak/>
        <w:t xml:space="preserve">din perspectiva </w:t>
      </w:r>
      <w:proofErr w:type="spellStart"/>
      <w:r w:rsidRPr="00F5046A">
        <w:rPr>
          <w:szCs w:val="28"/>
        </w:rPr>
        <w:t>condiţiilor</w:t>
      </w:r>
      <w:proofErr w:type="spellEnd"/>
      <w:r w:rsidRPr="00F5046A">
        <w:rPr>
          <w:szCs w:val="28"/>
        </w:rPr>
        <w:t xml:space="preserve"> impuse de </w:t>
      </w:r>
      <w:r>
        <w:rPr>
          <w:szCs w:val="28"/>
        </w:rPr>
        <w:t>art</w:t>
      </w:r>
      <w:r w:rsidRPr="00F5046A">
        <w:rPr>
          <w:szCs w:val="28"/>
        </w:rPr>
        <w:t xml:space="preserve">. 5 pct. 20 </w:t>
      </w:r>
      <w:proofErr w:type="spellStart"/>
      <w:r w:rsidRPr="00F5046A">
        <w:rPr>
          <w:szCs w:val="28"/>
        </w:rPr>
        <w:t>şi</w:t>
      </w:r>
      <w:proofErr w:type="spellEnd"/>
      <w:r w:rsidRPr="00F5046A">
        <w:rPr>
          <w:szCs w:val="28"/>
        </w:rPr>
        <w:t xml:space="preserve"> 72 din Legea nr. 85/2014 </w:t>
      </w:r>
      <w:proofErr w:type="spellStart"/>
      <w:r w:rsidRPr="00F5046A">
        <w:rPr>
          <w:szCs w:val="28"/>
        </w:rPr>
        <w:t>şi</w:t>
      </w:r>
      <w:proofErr w:type="spellEnd"/>
      <w:r w:rsidRPr="00F5046A">
        <w:rPr>
          <w:szCs w:val="28"/>
        </w:rPr>
        <w:t xml:space="preserve">, în cazul în care această </w:t>
      </w:r>
      <w:proofErr w:type="spellStart"/>
      <w:r w:rsidRPr="00F5046A">
        <w:rPr>
          <w:szCs w:val="28"/>
        </w:rPr>
        <w:t>condiţie</w:t>
      </w:r>
      <w:proofErr w:type="spellEnd"/>
      <w:r w:rsidRPr="00F5046A">
        <w:rPr>
          <w:szCs w:val="28"/>
        </w:rPr>
        <w:t xml:space="preserve"> este îndeplinită, sub forma </w:t>
      </w:r>
      <w:proofErr w:type="spellStart"/>
      <w:r w:rsidRPr="00F5046A">
        <w:rPr>
          <w:szCs w:val="28"/>
        </w:rPr>
        <w:t>prezumţiei</w:t>
      </w:r>
      <w:proofErr w:type="spellEnd"/>
      <w:r w:rsidRPr="00F5046A">
        <w:rPr>
          <w:szCs w:val="28"/>
        </w:rPr>
        <w:t xml:space="preserve"> de </w:t>
      </w:r>
      <w:proofErr w:type="spellStart"/>
      <w:r w:rsidRPr="00F5046A">
        <w:rPr>
          <w:szCs w:val="28"/>
        </w:rPr>
        <w:t>insolvenţă</w:t>
      </w:r>
      <w:proofErr w:type="spellEnd"/>
      <w:r w:rsidRPr="00F5046A">
        <w:rPr>
          <w:szCs w:val="28"/>
        </w:rPr>
        <w:t xml:space="preserve"> instituită prin lege, cercetarea apărărilor debitorului de natură a infirma puterea acesteia.</w:t>
      </w:r>
    </w:p>
    <w:p w:rsidR="001E2CCC" w:rsidRPr="00F5046A" w:rsidRDefault="001E2CCC" w:rsidP="001E2CCC">
      <w:pPr>
        <w:jc w:val="both"/>
        <w:rPr>
          <w:szCs w:val="28"/>
        </w:rPr>
      </w:pPr>
      <w:r>
        <w:rPr>
          <w:szCs w:val="28"/>
        </w:rPr>
        <w:t xml:space="preserve">                 </w:t>
      </w:r>
      <w:r w:rsidRPr="00F5046A">
        <w:rPr>
          <w:szCs w:val="28"/>
        </w:rPr>
        <w:t xml:space="preserve">În cauză, după cum rezultă fără echivoc din ansamblul probator, cererea introductivă privind deschiderea procedurii </w:t>
      </w:r>
      <w:proofErr w:type="spellStart"/>
      <w:r w:rsidRPr="00F5046A">
        <w:rPr>
          <w:szCs w:val="28"/>
        </w:rPr>
        <w:t>insolvenţei</w:t>
      </w:r>
      <w:proofErr w:type="spellEnd"/>
      <w:r w:rsidRPr="00F5046A">
        <w:rPr>
          <w:szCs w:val="28"/>
        </w:rPr>
        <w:t xml:space="preserve"> debitoarei </w:t>
      </w:r>
      <w:r w:rsidRPr="00EA54D4">
        <w:t xml:space="preserve">SC </w:t>
      </w:r>
      <w:r>
        <w:t>„</w:t>
      </w:r>
      <w:r w:rsidR="00AB0916">
        <w:t>DEB1</w:t>
      </w:r>
      <w:r>
        <w:t>”</w:t>
      </w:r>
      <w:r w:rsidRPr="00EA54D4">
        <w:t xml:space="preserve"> SRL</w:t>
      </w:r>
      <w:r>
        <w:t xml:space="preserve"> </w:t>
      </w:r>
      <w:r w:rsidR="00AB0916">
        <w:t>D</w:t>
      </w:r>
      <w:r w:rsidRPr="00F5046A">
        <w:rPr>
          <w:szCs w:val="28"/>
        </w:rPr>
        <w:t>, formulată de credito</w:t>
      </w:r>
      <w:r>
        <w:rPr>
          <w:szCs w:val="28"/>
        </w:rPr>
        <w:t>rul</w:t>
      </w:r>
      <w:r w:rsidRPr="00F5046A">
        <w:rPr>
          <w:szCs w:val="28"/>
        </w:rPr>
        <w:t xml:space="preserve"> </w:t>
      </w:r>
      <w:r>
        <w:rPr>
          <w:szCs w:val="28"/>
        </w:rPr>
        <w:t xml:space="preserve">Municipiul </w:t>
      </w:r>
      <w:r w:rsidR="00AB0916">
        <w:rPr>
          <w:szCs w:val="28"/>
        </w:rPr>
        <w:t>D</w:t>
      </w:r>
      <w:r>
        <w:rPr>
          <w:szCs w:val="28"/>
        </w:rPr>
        <w:t xml:space="preserve"> – prin primar</w:t>
      </w:r>
      <w:r w:rsidRPr="00F5046A">
        <w:rPr>
          <w:szCs w:val="28"/>
        </w:rPr>
        <w:t xml:space="preserve">, </w:t>
      </w:r>
      <w:r>
        <w:rPr>
          <w:szCs w:val="28"/>
        </w:rPr>
        <w:t xml:space="preserve">nu </w:t>
      </w:r>
      <w:proofErr w:type="spellStart"/>
      <w:r w:rsidRPr="00F5046A">
        <w:rPr>
          <w:szCs w:val="28"/>
        </w:rPr>
        <w:t>îndeplineşte</w:t>
      </w:r>
      <w:proofErr w:type="spellEnd"/>
      <w:r w:rsidRPr="00F5046A">
        <w:rPr>
          <w:szCs w:val="28"/>
        </w:rPr>
        <w:t xml:space="preserve"> </w:t>
      </w:r>
      <w:proofErr w:type="spellStart"/>
      <w:r w:rsidRPr="00F5046A">
        <w:rPr>
          <w:szCs w:val="28"/>
        </w:rPr>
        <w:t>cerinţele</w:t>
      </w:r>
      <w:proofErr w:type="spellEnd"/>
      <w:r w:rsidRPr="00F5046A">
        <w:rPr>
          <w:szCs w:val="28"/>
        </w:rPr>
        <w:t xml:space="preserve"> prevăzute de </w:t>
      </w:r>
      <w:proofErr w:type="spellStart"/>
      <w:r w:rsidRPr="00F5046A">
        <w:rPr>
          <w:szCs w:val="28"/>
        </w:rPr>
        <w:t>dispoziţiile</w:t>
      </w:r>
      <w:proofErr w:type="spellEnd"/>
      <w:r w:rsidRPr="00F5046A">
        <w:rPr>
          <w:szCs w:val="28"/>
        </w:rPr>
        <w:t xml:space="preserve"> imperative ale textelor legale citate, de strictă interpretare </w:t>
      </w:r>
      <w:proofErr w:type="spellStart"/>
      <w:r w:rsidRPr="00F5046A">
        <w:rPr>
          <w:szCs w:val="28"/>
        </w:rPr>
        <w:t>şi</w:t>
      </w:r>
      <w:proofErr w:type="spellEnd"/>
      <w:r w:rsidRPr="00F5046A">
        <w:rPr>
          <w:szCs w:val="28"/>
        </w:rPr>
        <w:t xml:space="preserve"> aplicare.</w:t>
      </w:r>
    </w:p>
    <w:p w:rsidR="001E2CCC" w:rsidRPr="00F5046A" w:rsidRDefault="001E2CCC" w:rsidP="001E2CCC">
      <w:pPr>
        <w:autoSpaceDE w:val="0"/>
        <w:autoSpaceDN w:val="0"/>
        <w:adjustRightInd w:val="0"/>
        <w:ind w:firstLine="1080"/>
        <w:jc w:val="both"/>
        <w:rPr>
          <w:szCs w:val="28"/>
        </w:rPr>
      </w:pPr>
      <w:r w:rsidRPr="00F5046A">
        <w:rPr>
          <w:szCs w:val="28"/>
        </w:rPr>
        <w:t>Astfel, potrivit art. 662 alin. 2 din Noul Cod de procedură civilă, „</w:t>
      </w:r>
      <w:proofErr w:type="spellStart"/>
      <w:r w:rsidRPr="00F5046A">
        <w:rPr>
          <w:szCs w:val="28"/>
          <w:u w:val="single"/>
        </w:rPr>
        <w:t>creanţa</w:t>
      </w:r>
      <w:proofErr w:type="spellEnd"/>
      <w:r w:rsidRPr="00F5046A">
        <w:rPr>
          <w:szCs w:val="28"/>
          <w:u w:val="single"/>
        </w:rPr>
        <w:t xml:space="preserve"> este certă</w:t>
      </w:r>
      <w:r w:rsidRPr="00F5046A">
        <w:rPr>
          <w:szCs w:val="28"/>
        </w:rPr>
        <w:t xml:space="preserve"> când </w:t>
      </w:r>
      <w:proofErr w:type="spellStart"/>
      <w:r w:rsidRPr="00F5046A">
        <w:rPr>
          <w:szCs w:val="28"/>
        </w:rPr>
        <w:t>existenţa</w:t>
      </w:r>
      <w:proofErr w:type="spellEnd"/>
      <w:r w:rsidRPr="00F5046A">
        <w:rPr>
          <w:szCs w:val="28"/>
        </w:rPr>
        <w:t xml:space="preserve"> ei neîndoielnică rezultă din </w:t>
      </w:r>
      <w:proofErr w:type="spellStart"/>
      <w:r w:rsidRPr="00F5046A">
        <w:rPr>
          <w:szCs w:val="28"/>
        </w:rPr>
        <w:t>însuşi</w:t>
      </w:r>
      <w:proofErr w:type="spellEnd"/>
      <w:r w:rsidRPr="00F5046A">
        <w:rPr>
          <w:szCs w:val="28"/>
        </w:rPr>
        <w:t xml:space="preserve"> titlul executoriu”, iar în conformitate cu alin. 3 al </w:t>
      </w:r>
      <w:proofErr w:type="spellStart"/>
      <w:r w:rsidRPr="00F5046A">
        <w:rPr>
          <w:szCs w:val="28"/>
        </w:rPr>
        <w:t>aceluiaşi</w:t>
      </w:r>
      <w:proofErr w:type="spellEnd"/>
      <w:r w:rsidRPr="00F5046A">
        <w:rPr>
          <w:szCs w:val="28"/>
        </w:rPr>
        <w:t xml:space="preserve"> articol, „</w:t>
      </w:r>
      <w:proofErr w:type="spellStart"/>
      <w:r w:rsidRPr="00F5046A">
        <w:rPr>
          <w:szCs w:val="28"/>
          <w:u w:val="single"/>
        </w:rPr>
        <w:t>creanţa</w:t>
      </w:r>
      <w:proofErr w:type="spellEnd"/>
      <w:r w:rsidRPr="00F5046A">
        <w:rPr>
          <w:szCs w:val="28"/>
          <w:u w:val="single"/>
        </w:rPr>
        <w:t xml:space="preserve"> este lichidă</w:t>
      </w:r>
      <w:r w:rsidRPr="00F5046A">
        <w:rPr>
          <w:szCs w:val="28"/>
        </w:rPr>
        <w:t xml:space="preserve"> atunci când obiectul ei este determinat sau când titlul executoriu </w:t>
      </w:r>
      <w:proofErr w:type="spellStart"/>
      <w:r w:rsidRPr="00F5046A">
        <w:rPr>
          <w:szCs w:val="28"/>
        </w:rPr>
        <w:t>conţine</w:t>
      </w:r>
      <w:proofErr w:type="spellEnd"/>
      <w:r w:rsidRPr="00F5046A">
        <w:rPr>
          <w:szCs w:val="28"/>
        </w:rPr>
        <w:t xml:space="preserve"> elemente care permit stabilirea lui”, fiind </w:t>
      </w:r>
      <w:r w:rsidRPr="00F5046A">
        <w:rPr>
          <w:szCs w:val="28"/>
          <w:u w:val="single"/>
        </w:rPr>
        <w:t>exigibilă</w:t>
      </w:r>
      <w:r w:rsidRPr="00F5046A">
        <w:rPr>
          <w:szCs w:val="28"/>
        </w:rPr>
        <w:t xml:space="preserve">, potrivit alin. 4, „dacă </w:t>
      </w:r>
      <w:proofErr w:type="spellStart"/>
      <w:r w:rsidRPr="00F5046A">
        <w:rPr>
          <w:szCs w:val="28"/>
        </w:rPr>
        <w:t>obligaţia</w:t>
      </w:r>
      <w:proofErr w:type="spellEnd"/>
      <w:r w:rsidRPr="00F5046A">
        <w:rPr>
          <w:szCs w:val="28"/>
        </w:rPr>
        <w:t xml:space="preserve"> debitorului este ajunsă la </w:t>
      </w:r>
      <w:proofErr w:type="spellStart"/>
      <w:r w:rsidRPr="00F5046A">
        <w:rPr>
          <w:szCs w:val="28"/>
        </w:rPr>
        <w:t>scadenţă</w:t>
      </w:r>
      <w:proofErr w:type="spellEnd"/>
      <w:r w:rsidRPr="00F5046A">
        <w:rPr>
          <w:szCs w:val="28"/>
        </w:rPr>
        <w:t xml:space="preserve"> sau acesta este decăzut din beneficiul termenului de plată”.</w:t>
      </w:r>
    </w:p>
    <w:p w:rsidR="001E2CCC" w:rsidRDefault="001E2CCC" w:rsidP="001E2CCC">
      <w:pPr>
        <w:jc w:val="both"/>
        <w:rPr>
          <w:szCs w:val="28"/>
        </w:rPr>
      </w:pPr>
      <w:r>
        <w:rPr>
          <w:szCs w:val="28"/>
        </w:rPr>
        <w:t xml:space="preserve">                </w:t>
      </w:r>
      <w:r w:rsidRPr="00F5046A">
        <w:rPr>
          <w:szCs w:val="28"/>
        </w:rPr>
        <w:t xml:space="preserve">În speță, </w:t>
      </w:r>
      <w:r>
        <w:rPr>
          <w:szCs w:val="28"/>
        </w:rPr>
        <w:t>din actele și lucrările dosarului, rezultă că creditoarea deține un titlu de creanță doar pentru sumele de 1790,94 lei, potrivit deciziei de impunere nr</w:t>
      </w:r>
      <w:r w:rsidR="00603305">
        <w:rPr>
          <w:szCs w:val="28"/>
        </w:rPr>
        <w:t>………….</w:t>
      </w:r>
      <w:bookmarkStart w:id="1" w:name="_GoBack"/>
      <w:bookmarkEnd w:id="1"/>
      <w:r>
        <w:rPr>
          <w:szCs w:val="28"/>
        </w:rPr>
        <w:t xml:space="preserve"> din 6.09.2018 (fl.7 dosar fond), respectiv 2281,61 lei potrivit titlului executoriu nr</w:t>
      </w:r>
      <w:r w:rsidR="00603305">
        <w:rPr>
          <w:szCs w:val="28"/>
        </w:rPr>
        <w:t>…………</w:t>
      </w:r>
      <w:r>
        <w:rPr>
          <w:szCs w:val="28"/>
        </w:rPr>
        <w:t>/3.10.2018 (fl.6 dosar fond), reprezentând creanțe bugetare.</w:t>
      </w:r>
    </w:p>
    <w:p w:rsidR="001E2CCC" w:rsidRDefault="001E2CCC" w:rsidP="001E2CCC">
      <w:pPr>
        <w:jc w:val="both"/>
        <w:rPr>
          <w:szCs w:val="28"/>
        </w:rPr>
      </w:pPr>
      <w:r>
        <w:rPr>
          <w:szCs w:val="28"/>
        </w:rPr>
        <w:tab/>
        <w:t>Celelalte sume reclamate de către creditoare nu constituie creanțe bugetare în înțelesul Legii nr.227/2005 privind Codul fiscal, ci pretenții decurgând din modul în care s-a derulat contractul de închiriere nr</w:t>
      </w:r>
      <w:r w:rsidR="00603305">
        <w:rPr>
          <w:szCs w:val="28"/>
        </w:rPr>
        <w:t>……………</w:t>
      </w:r>
      <w:r>
        <w:rPr>
          <w:szCs w:val="28"/>
        </w:rPr>
        <w:t>/5.08.2009 încheiat între creditoare și debitoare.</w:t>
      </w:r>
    </w:p>
    <w:p w:rsidR="001E2CCC" w:rsidRDefault="001E2CCC" w:rsidP="001E2CCC">
      <w:pPr>
        <w:jc w:val="both"/>
        <w:rPr>
          <w:szCs w:val="28"/>
        </w:rPr>
      </w:pPr>
      <w:r>
        <w:rPr>
          <w:szCs w:val="28"/>
        </w:rPr>
        <w:tab/>
        <w:t xml:space="preserve">Ori, în condițiile în care prin contract s-a stabilit că, în considerarea chiriei lunare de 750 lei, debitoarea va livra creditoarei material floricol sau arboricol, iar părțile sunt în divergență cu privire la faptul dacă chiria a fost achitată sau nu în această modalitate, </w:t>
      </w:r>
      <w:r w:rsidRPr="00A9031F">
        <w:rPr>
          <w:i/>
          <w:szCs w:val="28"/>
        </w:rPr>
        <w:t>”nota de plată”</w:t>
      </w:r>
      <w:r>
        <w:rPr>
          <w:szCs w:val="28"/>
        </w:rPr>
        <w:t xml:space="preserve"> nr</w:t>
      </w:r>
      <w:r w:rsidR="00603305">
        <w:rPr>
          <w:szCs w:val="28"/>
        </w:rPr>
        <w:t>…………</w:t>
      </w:r>
      <w:r>
        <w:rPr>
          <w:szCs w:val="28"/>
        </w:rPr>
        <w:t xml:space="preserve"> din 31.01.2019, emisă unilateral de creditoare, nu poate fi considerată ca având caracteristicile unui titlu de creanță fiscală, așa cum eronat a reținut judecătorul sindic.</w:t>
      </w:r>
    </w:p>
    <w:p w:rsidR="001E2CCC" w:rsidRDefault="001E2CCC" w:rsidP="001E2CCC">
      <w:pPr>
        <w:jc w:val="both"/>
        <w:rPr>
          <w:szCs w:val="28"/>
        </w:rPr>
      </w:pPr>
      <w:r>
        <w:rPr>
          <w:szCs w:val="28"/>
        </w:rPr>
        <w:tab/>
        <w:t xml:space="preserve">Curtea subliniază și că relațiile contractuale dintre cele două părți sunt guvernate strict de Codul civil, cadru în care autoritatea publică locală are aceleași drepturi și obligații ca și orice altă persoană, context în care aceasta nu poate apela la prerogativele acordate de Codul fiscal pentru a-și realiza pretențiile civile decurgând dintr-o eventuală neexecutare corespunzătoare a contractului, existența unei răspunderi contractuale, a unui prejudiciu și a cuantumului acestuia putând fi stabilite doar în cadrul procesual al unei acțiuni în răspundere civilă contractuală și nu prin emiterea unei </w:t>
      </w:r>
      <w:r w:rsidRPr="00477A0F">
        <w:rPr>
          <w:i/>
          <w:szCs w:val="28"/>
        </w:rPr>
        <w:t xml:space="preserve">”note de plată” </w:t>
      </w:r>
      <w:r>
        <w:rPr>
          <w:szCs w:val="28"/>
        </w:rPr>
        <w:t>care nu-și regăsește nici un corespondent în legislație.</w:t>
      </w:r>
    </w:p>
    <w:p w:rsidR="001E2CCC" w:rsidRDefault="001E2CCC" w:rsidP="001E2CCC">
      <w:pPr>
        <w:jc w:val="both"/>
        <w:rPr>
          <w:szCs w:val="28"/>
        </w:rPr>
      </w:pPr>
      <w:r>
        <w:rPr>
          <w:szCs w:val="28"/>
        </w:rPr>
        <w:tab/>
        <w:t xml:space="preserve"> Ca urmare, Curtea apreciază că, în lipsa unui titlu executoriu care să constate existența unei creanțe decurgând din acest contract, creanța în sumă de 48.214,86 lei solicitată de către creditoare cu titlu de chirie nu îndeplinește condițiile legale arătate mai sus, nefiind astfel certă, lichidă și exigibilă.</w:t>
      </w:r>
    </w:p>
    <w:p w:rsidR="001E2CCC" w:rsidRDefault="001E2CCC" w:rsidP="001E2CCC">
      <w:pPr>
        <w:jc w:val="both"/>
        <w:rPr>
          <w:szCs w:val="28"/>
        </w:rPr>
      </w:pPr>
      <w:r>
        <w:rPr>
          <w:szCs w:val="28"/>
        </w:rPr>
        <w:tab/>
        <w:t xml:space="preserve">În acest context, având în vedere și faptul că suma cu privire la care au fost depuse titluri de creanță (4072,55 lei) este sub valoarea prag instituită de lege cu privire la cuantumul creanței, Curtea reține ca fiind întemeiate criticile formulate în apel, așa încât în temeiul dispozițiilor art. 480 alin.1 și 2 Cod procedură civilă, va admite apelul și va schima în totalitate sentința în sensul </w:t>
      </w:r>
      <w:proofErr w:type="spellStart"/>
      <w:r>
        <w:rPr>
          <w:szCs w:val="28"/>
        </w:rPr>
        <w:t>respăingerii</w:t>
      </w:r>
      <w:proofErr w:type="spellEnd"/>
      <w:r>
        <w:rPr>
          <w:szCs w:val="28"/>
        </w:rPr>
        <w:t xml:space="preserve"> cererii.</w:t>
      </w:r>
    </w:p>
    <w:p w:rsidR="001E2CCC" w:rsidRPr="00C97431" w:rsidRDefault="001E2CCC" w:rsidP="001E2CCC">
      <w:pPr>
        <w:jc w:val="both"/>
        <w:rPr>
          <w:iCs/>
        </w:rPr>
      </w:pPr>
      <w:r>
        <w:rPr>
          <w:iCs/>
        </w:rPr>
        <w:t xml:space="preserve">                    </w:t>
      </w:r>
      <w:r w:rsidRPr="00C97431">
        <w:rPr>
          <w:iCs/>
        </w:rPr>
        <w:t>Pentru aceste motive,</w:t>
      </w:r>
    </w:p>
    <w:p w:rsidR="001E2CCC" w:rsidRPr="001E2CCC" w:rsidRDefault="001E2CCC" w:rsidP="001E2CCC">
      <w:pPr>
        <w:jc w:val="both"/>
        <w:rPr>
          <w:rFonts w:eastAsia="Calibri"/>
        </w:rPr>
      </w:pPr>
      <w:r>
        <w:rPr>
          <w:iCs/>
        </w:rPr>
        <w:t xml:space="preserve">                    </w:t>
      </w:r>
      <w:r w:rsidRPr="00C97431">
        <w:rPr>
          <w:iCs/>
        </w:rPr>
        <w:t xml:space="preserve">În numele </w:t>
      </w:r>
      <w:r w:rsidRPr="00C97431">
        <w:rPr>
          <w:b/>
          <w:iCs/>
        </w:rPr>
        <w:t>LEGII,</w:t>
      </w:r>
      <w:r w:rsidRPr="00C97431">
        <w:t xml:space="preserve"> </w:t>
      </w:r>
      <w:r w:rsidRPr="005735DB">
        <w:t xml:space="preserve"> </w:t>
      </w:r>
    </w:p>
    <w:p w:rsidR="001E2CCC" w:rsidRPr="006C545F" w:rsidRDefault="001E2CCC" w:rsidP="001E2CCC">
      <w:pPr>
        <w:autoSpaceDE w:val="0"/>
        <w:autoSpaceDN w:val="0"/>
        <w:adjustRightInd w:val="0"/>
        <w:jc w:val="both"/>
        <w:rPr>
          <w:b/>
        </w:rPr>
      </w:pPr>
    </w:p>
    <w:p w:rsidR="001E2CCC" w:rsidRDefault="001E2CCC" w:rsidP="001E2CCC">
      <w:pPr>
        <w:ind w:firstLine="960"/>
        <w:jc w:val="center"/>
        <w:rPr>
          <w:b/>
        </w:rPr>
      </w:pPr>
      <w:r>
        <w:rPr>
          <w:b/>
        </w:rPr>
        <w:t>D E C I D E</w:t>
      </w:r>
      <w:r w:rsidRPr="006C545F">
        <w:rPr>
          <w:b/>
        </w:rPr>
        <w:t>:</w:t>
      </w:r>
    </w:p>
    <w:p w:rsidR="001E2CCC" w:rsidRPr="006C545F" w:rsidRDefault="001E2CCC" w:rsidP="001E2CCC">
      <w:pPr>
        <w:ind w:firstLine="960"/>
        <w:jc w:val="center"/>
      </w:pPr>
    </w:p>
    <w:p w:rsidR="001E2CCC" w:rsidRDefault="001E2CCC" w:rsidP="001E2CCC">
      <w:pPr>
        <w:ind w:firstLine="720"/>
        <w:jc w:val="both"/>
      </w:pPr>
      <w:r w:rsidRPr="006C545F">
        <w:t xml:space="preserve"> </w:t>
      </w:r>
      <w:r>
        <w:t xml:space="preserve">    </w:t>
      </w:r>
      <w:r w:rsidRPr="006C545F">
        <w:t xml:space="preserve">  </w:t>
      </w:r>
      <w:r w:rsidRPr="004A1277">
        <w:t>Admite apelul</w:t>
      </w:r>
      <w:r>
        <w:t xml:space="preserve"> declarat de debitoarea</w:t>
      </w:r>
      <w:r w:rsidRPr="006C545F">
        <w:t xml:space="preserve"> </w:t>
      </w:r>
      <w:r w:rsidRPr="008D25C4">
        <w:rPr>
          <w:b/>
        </w:rPr>
        <w:t xml:space="preserve">SC </w:t>
      </w:r>
      <w:r>
        <w:t>„</w:t>
      </w:r>
      <w:r w:rsidR="00AB0916">
        <w:rPr>
          <w:b/>
          <w:bCs/>
        </w:rPr>
        <w:t>DEB1</w:t>
      </w:r>
      <w:r>
        <w:rPr>
          <w:b/>
          <w:bCs/>
        </w:rPr>
        <w:t xml:space="preserve">” SRL </w:t>
      </w:r>
      <w:r w:rsidR="00AB0916">
        <w:rPr>
          <w:b/>
          <w:bCs/>
        </w:rPr>
        <w:t>D</w:t>
      </w:r>
      <w:r>
        <w:rPr>
          <w:b/>
          <w:bCs/>
        </w:rPr>
        <w:t xml:space="preserve">, </w:t>
      </w:r>
      <w:r>
        <w:rPr>
          <w:bCs/>
        </w:rPr>
        <w:t xml:space="preserve">cu sediul în mun. </w:t>
      </w:r>
      <w:r w:rsidR="00AB0916">
        <w:rPr>
          <w:bCs/>
        </w:rPr>
        <w:t>D</w:t>
      </w:r>
      <w:r>
        <w:rPr>
          <w:bCs/>
        </w:rPr>
        <w:t xml:space="preserve">, str. </w:t>
      </w:r>
      <w:r w:rsidR="00603305">
        <w:rPr>
          <w:bCs/>
        </w:rPr>
        <w:t>………….</w:t>
      </w:r>
      <w:r>
        <w:rPr>
          <w:bCs/>
        </w:rPr>
        <w:t xml:space="preserve"> jud. </w:t>
      </w:r>
      <w:r w:rsidR="00AB0916">
        <w:rPr>
          <w:bCs/>
        </w:rPr>
        <w:t>B1</w:t>
      </w:r>
      <w:r>
        <w:t xml:space="preserve"> </w:t>
      </w:r>
      <w:r w:rsidRPr="006C545F">
        <w:t xml:space="preserve">împotriva </w:t>
      </w:r>
      <w:proofErr w:type="spellStart"/>
      <w:r w:rsidRPr="006C545F">
        <w:t>sentinţei</w:t>
      </w:r>
      <w:proofErr w:type="spellEnd"/>
      <w:r w:rsidRPr="006C545F">
        <w:t xml:space="preserve"> nr. </w:t>
      </w:r>
      <w:r w:rsidR="00603305">
        <w:rPr>
          <w:b/>
        </w:rPr>
        <w:t>………..</w:t>
      </w:r>
      <w:r w:rsidRPr="006C545F">
        <w:t xml:space="preserve"> a Tribunalului </w:t>
      </w:r>
      <w:r w:rsidR="00603305">
        <w:rPr>
          <w:b/>
        </w:rPr>
        <w:t>……….</w:t>
      </w:r>
      <w:r w:rsidRPr="006C545F">
        <w:rPr>
          <w:b/>
        </w:rPr>
        <w:t xml:space="preserve"> </w:t>
      </w:r>
      <w:r>
        <w:t xml:space="preserve">– </w:t>
      </w:r>
      <w:proofErr w:type="spellStart"/>
      <w:r>
        <w:t>Secţia</w:t>
      </w:r>
      <w:proofErr w:type="spellEnd"/>
      <w:r>
        <w:t xml:space="preserve"> </w:t>
      </w:r>
      <w:r w:rsidR="00603305">
        <w:t>………….</w:t>
      </w:r>
      <w:r w:rsidRPr="006C545F">
        <w:t xml:space="preserve">(dosar nr. </w:t>
      </w:r>
      <w:r w:rsidR="00603305">
        <w:rPr>
          <w:b/>
        </w:rPr>
        <w:t>………..</w:t>
      </w:r>
      <w:r w:rsidRPr="006C545F">
        <w:t xml:space="preserve">), </w:t>
      </w:r>
      <w:proofErr w:type="spellStart"/>
      <w:r w:rsidRPr="006C545F">
        <w:t>intima</w:t>
      </w:r>
      <w:r>
        <w:t>ţi</w:t>
      </w:r>
      <w:proofErr w:type="spellEnd"/>
      <w:r w:rsidRPr="006C545F">
        <w:t xml:space="preserve"> fiind</w:t>
      </w:r>
      <w:r>
        <w:t xml:space="preserve"> creditorul</w:t>
      </w:r>
      <w:r w:rsidRPr="003010AB">
        <w:t xml:space="preserve"> </w:t>
      </w:r>
      <w:r>
        <w:rPr>
          <w:b/>
        </w:rPr>
        <w:t xml:space="preserve">Municipiul </w:t>
      </w:r>
      <w:r w:rsidR="00AB0916">
        <w:rPr>
          <w:b/>
        </w:rPr>
        <w:t>D</w:t>
      </w:r>
      <w:r>
        <w:rPr>
          <w:b/>
        </w:rPr>
        <w:t xml:space="preserve"> – prin primar, </w:t>
      </w:r>
      <w:r>
        <w:t xml:space="preserve">cu sediul în loc. </w:t>
      </w:r>
      <w:r w:rsidR="00AB0916">
        <w:t>D</w:t>
      </w:r>
      <w:r>
        <w:t xml:space="preserve">, str. </w:t>
      </w:r>
      <w:r w:rsidR="00603305">
        <w:t>…………</w:t>
      </w:r>
      <w:r>
        <w:t xml:space="preserve"> jud. </w:t>
      </w:r>
      <w:r w:rsidR="00AB0916">
        <w:t>B1</w:t>
      </w:r>
      <w:r>
        <w:t xml:space="preserve"> </w:t>
      </w:r>
      <w:proofErr w:type="spellStart"/>
      <w:r>
        <w:t>şi</w:t>
      </w:r>
      <w:proofErr w:type="spellEnd"/>
      <w:r>
        <w:t xml:space="preserve"> lichidatorul judiciar provizoriu </w:t>
      </w:r>
      <w:r w:rsidRPr="0004061E">
        <w:rPr>
          <w:b/>
        </w:rPr>
        <w:t xml:space="preserve">CII </w:t>
      </w:r>
      <w:r w:rsidR="00AB0916">
        <w:rPr>
          <w:b/>
        </w:rPr>
        <w:t>......</w:t>
      </w:r>
      <w:r>
        <w:t xml:space="preserve">, cu sediul în mun. </w:t>
      </w:r>
      <w:r w:rsidR="00AB0916">
        <w:t>B1</w:t>
      </w:r>
      <w:r>
        <w:t xml:space="preserve">, </w:t>
      </w:r>
      <w:r w:rsidR="00603305">
        <w:t>………….</w:t>
      </w:r>
      <w:r>
        <w:t xml:space="preserve"> jud. </w:t>
      </w:r>
      <w:r w:rsidR="00AB0916">
        <w:t>B1</w:t>
      </w:r>
      <w:r>
        <w:t>.</w:t>
      </w:r>
      <w:r w:rsidRPr="004A1277">
        <w:t xml:space="preserve"> </w:t>
      </w:r>
    </w:p>
    <w:p w:rsidR="001E2CCC" w:rsidRDefault="001E2CCC" w:rsidP="001E2CCC">
      <w:pPr>
        <w:ind w:firstLine="720"/>
        <w:jc w:val="both"/>
      </w:pPr>
      <w:r>
        <w:t xml:space="preserve">       </w:t>
      </w:r>
      <w:r w:rsidRPr="004A1277">
        <w:t xml:space="preserve">Schimbă, în totalitate, </w:t>
      </w:r>
      <w:proofErr w:type="spellStart"/>
      <w:r w:rsidRPr="004A1277">
        <w:t>sentinţa</w:t>
      </w:r>
      <w:proofErr w:type="spellEnd"/>
      <w:r w:rsidRPr="004A1277">
        <w:t xml:space="preserve"> civilă nr. </w:t>
      </w:r>
      <w:r w:rsidR="00603305">
        <w:t>………..</w:t>
      </w:r>
      <w:r w:rsidRPr="004A1277">
        <w:t xml:space="preserve"> a Tribunalului </w:t>
      </w:r>
      <w:r w:rsidR="00603305">
        <w:t>……….</w:t>
      </w:r>
      <w:r w:rsidRPr="004A1277">
        <w:t xml:space="preserve"> - </w:t>
      </w:r>
      <w:proofErr w:type="spellStart"/>
      <w:r w:rsidRPr="004A1277">
        <w:t>Secţia</w:t>
      </w:r>
      <w:proofErr w:type="spellEnd"/>
      <w:r w:rsidRPr="004A1277">
        <w:t xml:space="preserve"> </w:t>
      </w:r>
      <w:r w:rsidR="00603305">
        <w:t>……………</w:t>
      </w:r>
      <w:proofErr w:type="spellStart"/>
      <w:r w:rsidRPr="004A1277">
        <w:t>şi</w:t>
      </w:r>
      <w:proofErr w:type="spellEnd"/>
      <w:r w:rsidRPr="004A1277">
        <w:t xml:space="preserve">, în </w:t>
      </w:r>
      <w:proofErr w:type="spellStart"/>
      <w:r w:rsidRPr="004A1277">
        <w:t>consecinţă</w:t>
      </w:r>
      <w:proofErr w:type="spellEnd"/>
      <w:r w:rsidRPr="004A1277">
        <w:t xml:space="preserve">: </w:t>
      </w:r>
    </w:p>
    <w:p w:rsidR="001E2CCC" w:rsidRDefault="001E2CCC" w:rsidP="001E2CCC">
      <w:pPr>
        <w:ind w:firstLine="720"/>
        <w:jc w:val="both"/>
      </w:pPr>
      <w:r>
        <w:t xml:space="preserve">        </w:t>
      </w:r>
      <w:r w:rsidRPr="004A1277">
        <w:t xml:space="preserve">Respinge cererea de deschidere a procedurii </w:t>
      </w:r>
      <w:proofErr w:type="spellStart"/>
      <w:r w:rsidRPr="004A1277">
        <w:t>insolvenţei</w:t>
      </w:r>
      <w:proofErr w:type="spellEnd"/>
      <w:r w:rsidRPr="004A1277">
        <w:t xml:space="preserve"> debitoarei </w:t>
      </w:r>
      <w:r w:rsidR="00AB0916">
        <w:t>DEB1</w:t>
      </w:r>
      <w:r w:rsidRPr="004A1277">
        <w:t xml:space="preserve"> SRL </w:t>
      </w:r>
      <w:r w:rsidR="00AB0916">
        <w:t>D</w:t>
      </w:r>
      <w:r w:rsidRPr="004A1277">
        <w:t xml:space="preserve">, ca nefondată. </w:t>
      </w:r>
    </w:p>
    <w:p w:rsidR="001E2CCC" w:rsidRDefault="001E2CCC" w:rsidP="001E2CCC">
      <w:pPr>
        <w:ind w:firstLine="720"/>
        <w:jc w:val="both"/>
      </w:pPr>
      <w:r>
        <w:t xml:space="preserve">        </w:t>
      </w:r>
      <w:r w:rsidRPr="004A1277">
        <w:t xml:space="preserve">Definitivă. </w:t>
      </w:r>
    </w:p>
    <w:p w:rsidR="001E2CCC" w:rsidRPr="006C545F" w:rsidRDefault="001E2CCC" w:rsidP="001E2CCC">
      <w:pPr>
        <w:ind w:firstLine="720"/>
        <w:jc w:val="both"/>
      </w:pPr>
      <w:r>
        <w:t xml:space="preserve">        </w:t>
      </w:r>
      <w:proofErr w:type="spellStart"/>
      <w:r>
        <w:t>Pronunţată</w:t>
      </w:r>
      <w:proofErr w:type="spellEnd"/>
      <w:r>
        <w:t xml:space="preserve"> în </w:t>
      </w:r>
      <w:proofErr w:type="spellStart"/>
      <w:r>
        <w:t>şedinţa</w:t>
      </w:r>
      <w:proofErr w:type="spellEnd"/>
      <w:r>
        <w:t xml:space="preserve"> publică din </w:t>
      </w:r>
      <w:r w:rsidR="00603305">
        <w:t>………….</w:t>
      </w:r>
      <w:r>
        <w:t>.</w:t>
      </w:r>
    </w:p>
    <w:p w:rsidR="001E2CCC" w:rsidRPr="006C545F" w:rsidRDefault="001E2CCC" w:rsidP="001E2CCC">
      <w:pPr>
        <w:ind w:firstLine="840"/>
        <w:jc w:val="both"/>
      </w:pPr>
      <w:r w:rsidRPr="006C545F">
        <w:t xml:space="preserve">   </w:t>
      </w:r>
    </w:p>
    <w:p w:rsidR="001E2CCC" w:rsidRDefault="001E2CCC" w:rsidP="001E2CCC">
      <w:pPr>
        <w:tabs>
          <w:tab w:val="left" w:pos="5520"/>
        </w:tabs>
        <w:ind w:firstLine="960"/>
        <w:jc w:val="both"/>
      </w:pPr>
      <w:r w:rsidRPr="006C545F">
        <w:lastRenderedPageBreak/>
        <w:t xml:space="preserve">             </w:t>
      </w:r>
      <w:proofErr w:type="spellStart"/>
      <w:r w:rsidRPr="006C545F">
        <w:rPr>
          <w:b/>
        </w:rPr>
        <w:t>Preşedinte</w:t>
      </w:r>
      <w:proofErr w:type="spellEnd"/>
      <w:r w:rsidRPr="006C545F">
        <w:rPr>
          <w:b/>
        </w:rPr>
        <w:t>,                              Judecător,                             Grefier</w:t>
      </w:r>
      <w:r w:rsidRPr="006C545F">
        <w:t xml:space="preserve">,  </w:t>
      </w:r>
    </w:p>
    <w:p w:rsidR="001E2CCC" w:rsidRDefault="001E2CCC" w:rsidP="001E2CCC">
      <w:pPr>
        <w:tabs>
          <w:tab w:val="left" w:pos="5520"/>
        </w:tabs>
        <w:ind w:firstLine="960"/>
        <w:jc w:val="both"/>
      </w:pPr>
    </w:p>
    <w:p w:rsidR="001E2CCC" w:rsidRDefault="001E2CCC" w:rsidP="001E2CCC">
      <w:pPr>
        <w:tabs>
          <w:tab w:val="left" w:pos="5520"/>
        </w:tabs>
        <w:ind w:firstLine="960"/>
        <w:jc w:val="both"/>
      </w:pPr>
    </w:p>
    <w:p w:rsidR="00603305" w:rsidRDefault="001E2CCC" w:rsidP="001E2CCC">
      <w:pPr>
        <w:tabs>
          <w:tab w:val="left" w:pos="5520"/>
        </w:tabs>
        <w:jc w:val="both"/>
      </w:pPr>
      <w:r>
        <w:t xml:space="preserve">Red. </w:t>
      </w:r>
      <w:r w:rsidR="00603305">
        <w:rPr>
          <w:b/>
        </w:rPr>
        <w:t>A1000</w:t>
      </w:r>
      <w:r w:rsidR="00603305">
        <w:t xml:space="preserve"> </w:t>
      </w:r>
    </w:p>
    <w:p w:rsidR="001E2CCC" w:rsidRDefault="001E2CCC" w:rsidP="001E2CCC">
      <w:pPr>
        <w:tabs>
          <w:tab w:val="left" w:pos="5520"/>
        </w:tabs>
        <w:jc w:val="both"/>
      </w:pPr>
      <w:r>
        <w:t xml:space="preserve">Jud. </w:t>
      </w:r>
      <w:r w:rsidR="00603305">
        <w:t>………….</w:t>
      </w:r>
    </w:p>
    <w:p w:rsidR="001E2CCC" w:rsidRDefault="001E2CCC" w:rsidP="001E2CCC">
      <w:pPr>
        <w:tabs>
          <w:tab w:val="left" w:pos="5520"/>
        </w:tabs>
        <w:jc w:val="both"/>
      </w:pPr>
      <w:proofErr w:type="spellStart"/>
      <w:r>
        <w:t>Tehnored</w:t>
      </w:r>
      <w:proofErr w:type="spellEnd"/>
      <w:r>
        <w:t xml:space="preserve">. </w:t>
      </w:r>
      <w:r w:rsidR="00603305">
        <w:t>…………</w:t>
      </w:r>
    </w:p>
    <w:p w:rsidR="001E2CCC" w:rsidRPr="006C545F" w:rsidRDefault="001E2CCC" w:rsidP="001E2CCC">
      <w:pPr>
        <w:tabs>
          <w:tab w:val="left" w:pos="5520"/>
        </w:tabs>
        <w:jc w:val="both"/>
      </w:pPr>
      <w:r>
        <w:t>3 ex. /</w:t>
      </w:r>
      <w:r w:rsidR="00603305">
        <w:t>…………………</w:t>
      </w:r>
      <w:r>
        <w:t xml:space="preserve"> </w:t>
      </w:r>
    </w:p>
    <w:p w:rsidR="001E2CCC" w:rsidRPr="006C545F" w:rsidRDefault="001E2CCC" w:rsidP="001E2CCC">
      <w:pPr>
        <w:tabs>
          <w:tab w:val="left" w:pos="5520"/>
        </w:tabs>
        <w:ind w:firstLine="960"/>
        <w:jc w:val="both"/>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961"/>
        <w:gridCol w:w="4961"/>
      </w:tblGrid>
      <w:tr w:rsidR="001E2CCC" w:rsidRPr="006C545F" w:rsidTr="00112E9E">
        <w:trPr>
          <w:tblCellSpacing w:w="15" w:type="dxa"/>
        </w:trPr>
        <w:tc>
          <w:tcPr>
            <w:tcW w:w="0" w:type="auto"/>
            <w:vAlign w:val="center"/>
            <w:hideMark/>
          </w:tcPr>
          <w:p w:rsidR="001E2CCC" w:rsidRPr="006C545F" w:rsidRDefault="001E2CCC" w:rsidP="00112E9E"/>
        </w:tc>
        <w:tc>
          <w:tcPr>
            <w:tcW w:w="0" w:type="auto"/>
            <w:vAlign w:val="center"/>
            <w:hideMark/>
          </w:tcPr>
          <w:p w:rsidR="001E2CCC" w:rsidRPr="006C545F" w:rsidRDefault="001E2CCC" w:rsidP="00112E9E"/>
        </w:tc>
      </w:tr>
    </w:tbl>
    <w:p w:rsidR="001E2CCC" w:rsidRPr="006C545F" w:rsidRDefault="001E2CCC" w:rsidP="001E2CCC">
      <w:pPr>
        <w:rPr>
          <w:vanish/>
        </w:rPr>
      </w:pPr>
    </w:p>
    <w:p w:rsidR="001E2CCC" w:rsidRDefault="001E2CCC" w:rsidP="001E2CCC"/>
    <w:p w:rsidR="001E2CCC" w:rsidRPr="00DC54A4" w:rsidRDefault="001E2CCC" w:rsidP="001E2CCC"/>
    <w:p w:rsidR="001E2CCC" w:rsidRDefault="001E2CCC" w:rsidP="001E2CCC"/>
    <w:p w:rsidR="001E2CCC" w:rsidRDefault="001E2CCC" w:rsidP="001E2CCC"/>
    <w:p w:rsidR="001E2CCC" w:rsidRDefault="001E2CCC" w:rsidP="001E2CCC"/>
    <w:p w:rsidR="001E2CCC" w:rsidRDefault="001E2CCC" w:rsidP="001E2CCC"/>
    <w:p w:rsidR="001E2CCC" w:rsidRDefault="001E2CCC" w:rsidP="001E2CCC"/>
    <w:p w:rsidR="00090D1C" w:rsidRPr="001E2CCC" w:rsidRDefault="00090D1C" w:rsidP="001E2CCC"/>
    <w:sectPr w:rsidR="00090D1C" w:rsidRPr="001E2CCC" w:rsidSect="00112E9E">
      <w:footerReference w:type="even" r:id="rId7"/>
      <w:footerReference w:type="default" r:id="rId8"/>
      <w:pgSz w:w="11907" w:h="16840" w:code="9"/>
      <w:pgMar w:top="720" w:right="567" w:bottom="567"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649A" w:rsidRDefault="008A649A">
      <w:r>
        <w:separator/>
      </w:r>
    </w:p>
  </w:endnote>
  <w:endnote w:type="continuationSeparator" w:id="0">
    <w:p w:rsidR="008A649A" w:rsidRDefault="008A6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E9E" w:rsidRDefault="00112E9E" w:rsidP="00112E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12E9E" w:rsidRDefault="00112E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E9E" w:rsidRDefault="00112E9E" w:rsidP="00112E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03305">
      <w:rPr>
        <w:rStyle w:val="PageNumber"/>
        <w:noProof/>
      </w:rPr>
      <w:t>1</w:t>
    </w:r>
    <w:r>
      <w:rPr>
        <w:rStyle w:val="PageNumber"/>
      </w:rPr>
      <w:fldChar w:fldCharType="end"/>
    </w:r>
  </w:p>
  <w:p w:rsidR="00112E9E" w:rsidRDefault="00112E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649A" w:rsidRDefault="008A649A">
      <w:r>
        <w:separator/>
      </w:r>
    </w:p>
  </w:footnote>
  <w:footnote w:type="continuationSeparator" w:id="0">
    <w:p w:rsidR="008A649A" w:rsidRDefault="008A64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514238&amp;id_departament=4&amp;id_sesiune=580311&amp;id_user=54&amp;id_institutie=39&amp;actiune=modifica"/>
  </w:docVars>
  <w:rsids>
    <w:rsidRoot w:val="00090D1C"/>
    <w:rsid w:val="000654FD"/>
    <w:rsid w:val="00074F1D"/>
    <w:rsid w:val="00084103"/>
    <w:rsid w:val="00090D1C"/>
    <w:rsid w:val="000B00B6"/>
    <w:rsid w:val="00112E9E"/>
    <w:rsid w:val="00127E8C"/>
    <w:rsid w:val="00190DF5"/>
    <w:rsid w:val="001E2CCC"/>
    <w:rsid w:val="00230098"/>
    <w:rsid w:val="00236F8B"/>
    <w:rsid w:val="00310770"/>
    <w:rsid w:val="003676FC"/>
    <w:rsid w:val="00434264"/>
    <w:rsid w:val="004362D5"/>
    <w:rsid w:val="00444EB7"/>
    <w:rsid w:val="00483536"/>
    <w:rsid w:val="005E0080"/>
    <w:rsid w:val="00603305"/>
    <w:rsid w:val="008A649A"/>
    <w:rsid w:val="008B463F"/>
    <w:rsid w:val="008D6F98"/>
    <w:rsid w:val="00902C7A"/>
    <w:rsid w:val="00982CB8"/>
    <w:rsid w:val="009847E9"/>
    <w:rsid w:val="009876B0"/>
    <w:rsid w:val="009B7961"/>
    <w:rsid w:val="00A56F73"/>
    <w:rsid w:val="00A74B82"/>
    <w:rsid w:val="00AB0916"/>
    <w:rsid w:val="00BC4A1A"/>
    <w:rsid w:val="00BC5260"/>
    <w:rsid w:val="00BF0E6F"/>
    <w:rsid w:val="00C22ADA"/>
    <w:rsid w:val="00D91C37"/>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4AE7A1-154F-4A00-A305-A94582250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link w:val="FooterChar"/>
    <w:rsid w:val="001E2CCC"/>
    <w:pPr>
      <w:tabs>
        <w:tab w:val="center" w:pos="4536"/>
        <w:tab w:val="right" w:pos="9072"/>
      </w:tabs>
    </w:pPr>
    <w:rPr>
      <w:lang w:val="en-US" w:eastAsia="en-US"/>
    </w:rPr>
  </w:style>
  <w:style w:type="character" w:customStyle="1" w:styleId="FooterChar">
    <w:name w:val="Footer Char"/>
    <w:link w:val="Footer"/>
    <w:rsid w:val="001E2CCC"/>
    <w:rPr>
      <w:sz w:val="24"/>
      <w:szCs w:val="24"/>
      <w:lang w:val="en-US" w:eastAsia="en-US"/>
    </w:rPr>
  </w:style>
  <w:style w:type="character" w:styleId="PageNumber">
    <w:name w:val="page number"/>
    <w:rsid w:val="001E2CCC"/>
  </w:style>
  <w:style w:type="character" w:customStyle="1" w:styleId="rvts8">
    <w:name w:val="rvts8"/>
    <w:rsid w:val="001E2CCC"/>
  </w:style>
  <w:style w:type="character" w:customStyle="1" w:styleId="rvts12">
    <w:name w:val="rvts12"/>
    <w:rsid w:val="001E2CCC"/>
  </w:style>
  <w:style w:type="character" w:customStyle="1" w:styleId="rvts4">
    <w:name w:val="rvts4"/>
    <w:rsid w:val="001E2CCC"/>
  </w:style>
  <w:style w:type="character" w:customStyle="1" w:styleId="rvts11">
    <w:name w:val="rvts11"/>
    <w:rsid w:val="001E2C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2761</Words>
  <Characters>15744</Characters>
  <Application>Microsoft Office Word</Application>
  <DocSecurity>0</DocSecurity>
  <Lines>131</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18469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2020-11-09T09:32:00Z</dcterms:created>
  <dcterms:modified xsi:type="dcterms:W3CDTF">2020-11-24T05:55:00Z</dcterms:modified>
</cp:coreProperties>
</file>