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767" w:rsidRDefault="004441D2" w:rsidP="00332767">
      <w:pPr>
        <w:rPr>
          <w:rFonts w:ascii="Garamond" w:hAnsi="Garamond"/>
        </w:rPr>
      </w:pPr>
      <w:r>
        <w:rPr>
          <w:rFonts w:ascii="Garamond" w:hAnsi="Garamond"/>
          <w:color w:val="BFBFBF"/>
          <w:sz w:val="20"/>
          <w:szCs w:val="20"/>
        </w:rPr>
        <w:t>Document finalizat</w:t>
      </w:r>
      <w:r w:rsidR="00332767" w:rsidRPr="00332767">
        <w:rPr>
          <w:rFonts w:ascii="Garamond" w:hAnsi="Garamond"/>
        </w:rPr>
        <w:t xml:space="preserve"> </w:t>
      </w:r>
    </w:p>
    <w:p w:rsidR="00332767" w:rsidRDefault="00332767" w:rsidP="00332767">
      <w:r w:rsidRPr="00236F8B">
        <w:rPr>
          <w:rFonts w:ascii="Garamond" w:hAnsi="Garamond"/>
        </w:rPr>
        <w:t xml:space="preserve">Cod ECLI    </w:t>
      </w:r>
      <w:r>
        <w:rPr>
          <w:rFonts w:ascii="Garamond" w:hAnsi="Garamond"/>
        </w:rPr>
        <w:t>ECLI:RO:</w:t>
      </w:r>
      <w:r w:rsidR="007F2A81">
        <w:rPr>
          <w:rFonts w:ascii="Garamond" w:hAnsi="Garamond"/>
        </w:rPr>
        <w:t>…………</w:t>
      </w:r>
    </w:p>
    <w:p w:rsidR="00332767" w:rsidRPr="008E14C3" w:rsidRDefault="00332767" w:rsidP="00332767">
      <w:pPr>
        <w:jc w:val="both"/>
      </w:pPr>
      <w:r w:rsidRPr="008E14C3">
        <w:t xml:space="preserve">Operator de date cu caracter personal </w:t>
      </w:r>
      <w:r w:rsidR="007F2A81">
        <w:t xml:space="preserve">……..                                </w:t>
      </w:r>
      <w:r w:rsidR="007F2A81" w:rsidRPr="007F2A81">
        <w:rPr>
          <w:b/>
        </w:rPr>
        <w:t>HOT.8</w:t>
      </w:r>
    </w:p>
    <w:p w:rsidR="00332767" w:rsidRPr="008E14C3" w:rsidRDefault="00332767" w:rsidP="00332767">
      <w:pPr>
        <w:jc w:val="both"/>
        <w:rPr>
          <w:b/>
        </w:rPr>
      </w:pPr>
      <w:r w:rsidRPr="008E14C3">
        <w:rPr>
          <w:b/>
        </w:rPr>
        <w:t>Dosar nr</w:t>
      </w:r>
      <w:r w:rsidR="007F2A81">
        <w:rPr>
          <w:b/>
        </w:rPr>
        <w:t>………………</w:t>
      </w:r>
      <w:r w:rsidRPr="008E14C3">
        <w:rPr>
          <w:b/>
        </w:rPr>
        <w:t xml:space="preserve">                                                                  </w:t>
      </w:r>
      <w:r>
        <w:rPr>
          <w:b/>
        </w:rPr>
        <w:t xml:space="preserve">     </w:t>
      </w:r>
      <w:r w:rsidRPr="008E14C3">
        <w:rPr>
          <w:b/>
        </w:rPr>
        <w:t xml:space="preserve"> - </w:t>
      </w:r>
      <w:r w:rsidRPr="008E14C3">
        <w:rPr>
          <w:b/>
        </w:rPr>
        <w:fldChar w:fldCharType="begin">
          <w:ffData>
            <w:name w:val="Text2"/>
            <w:enabled/>
            <w:calcOnExit w:val="0"/>
            <w:textInput/>
          </w:ffData>
        </w:fldChar>
      </w:r>
      <w:bookmarkStart w:id="0" w:name="Text2"/>
      <w:r w:rsidRPr="008E14C3">
        <w:rPr>
          <w:b/>
        </w:rPr>
        <w:instrText xml:space="preserve"> FORMTEXT </w:instrText>
      </w:r>
      <w:r w:rsidRPr="008E14C3">
        <w:rPr>
          <w:b/>
        </w:rPr>
      </w:r>
      <w:r w:rsidRPr="008E14C3">
        <w:rPr>
          <w:b/>
        </w:rPr>
        <w:fldChar w:fldCharType="separate"/>
      </w:r>
      <w:r w:rsidRPr="008E14C3">
        <w:rPr>
          <w:b/>
          <w:noProof/>
        </w:rPr>
        <w:t xml:space="preserve">insolvenţă </w:t>
      </w:r>
      <w:r w:rsidRPr="008E14C3">
        <w:rPr>
          <w:b/>
        </w:rPr>
        <w:fldChar w:fldCharType="end"/>
      </w:r>
      <w:bookmarkEnd w:id="0"/>
      <w:r w:rsidRPr="008E14C3">
        <w:rPr>
          <w:b/>
        </w:rPr>
        <w:t xml:space="preserve">–       </w:t>
      </w:r>
    </w:p>
    <w:p w:rsidR="00332767" w:rsidRPr="008E14C3" w:rsidRDefault="00332767" w:rsidP="00332767">
      <w:pPr>
        <w:jc w:val="both"/>
        <w:rPr>
          <w:b/>
        </w:rPr>
      </w:pPr>
      <w:r w:rsidRPr="008E14C3">
        <w:rPr>
          <w:b/>
        </w:rPr>
        <w:t xml:space="preserve">                                                            </w:t>
      </w:r>
      <w:r>
        <w:rPr>
          <w:b/>
        </w:rPr>
        <w:t xml:space="preserve">                          </w:t>
      </w:r>
      <w:r w:rsidRPr="008E14C3">
        <w:rPr>
          <w:b/>
        </w:rPr>
        <w:t xml:space="preserve">    </w:t>
      </w:r>
      <w:r>
        <w:rPr>
          <w:b/>
        </w:rPr>
        <w:t xml:space="preserve">         </w:t>
      </w:r>
      <w:r w:rsidRPr="008E14C3">
        <w:rPr>
          <w:b/>
        </w:rPr>
        <w:t xml:space="preserve">  - </w:t>
      </w:r>
      <w:r>
        <w:rPr>
          <w:b/>
        </w:rPr>
        <w:t>contest. hot. Adunare creditori</w:t>
      </w:r>
      <w:r w:rsidRPr="008E14C3">
        <w:rPr>
          <w:b/>
        </w:rPr>
        <w:t xml:space="preserve"> -</w:t>
      </w:r>
    </w:p>
    <w:p w:rsidR="00332767" w:rsidRPr="008E14C3" w:rsidRDefault="00332767" w:rsidP="00332767">
      <w:pPr>
        <w:jc w:val="center"/>
        <w:rPr>
          <w:b/>
        </w:rPr>
      </w:pPr>
    </w:p>
    <w:p w:rsidR="00332767" w:rsidRPr="008E14C3" w:rsidRDefault="00332767" w:rsidP="00332767">
      <w:pPr>
        <w:jc w:val="center"/>
        <w:rPr>
          <w:b/>
        </w:rPr>
      </w:pPr>
    </w:p>
    <w:p w:rsidR="00332767" w:rsidRPr="008E14C3" w:rsidRDefault="00332767" w:rsidP="00332767">
      <w:pPr>
        <w:jc w:val="center"/>
        <w:rPr>
          <w:b/>
        </w:rPr>
      </w:pPr>
      <w:r w:rsidRPr="008E14C3">
        <w:rPr>
          <w:b/>
        </w:rPr>
        <w:t>R O M A N I A</w:t>
      </w:r>
    </w:p>
    <w:p w:rsidR="00332767" w:rsidRPr="008E14C3" w:rsidRDefault="00332767" w:rsidP="00332767">
      <w:pPr>
        <w:jc w:val="center"/>
        <w:rPr>
          <w:b/>
        </w:rPr>
      </w:pPr>
      <w:r w:rsidRPr="008E14C3">
        <w:rPr>
          <w:b/>
        </w:rPr>
        <w:t xml:space="preserve">CURTEA DE APEL </w:t>
      </w:r>
      <w:r w:rsidR="007F2A81">
        <w:rPr>
          <w:b/>
        </w:rPr>
        <w:t>………….</w:t>
      </w:r>
    </w:p>
    <w:p w:rsidR="00332767" w:rsidRPr="008E14C3" w:rsidRDefault="00332767" w:rsidP="00332767">
      <w:pPr>
        <w:jc w:val="center"/>
        <w:rPr>
          <w:b/>
        </w:rPr>
      </w:pPr>
      <w:r w:rsidRPr="008E14C3">
        <w:rPr>
          <w:b/>
        </w:rPr>
        <w:t xml:space="preserve">SECŢIA </w:t>
      </w:r>
      <w:r w:rsidR="007F2A81">
        <w:rPr>
          <w:b/>
        </w:rPr>
        <w:t>…………..</w:t>
      </w:r>
    </w:p>
    <w:p w:rsidR="00332767" w:rsidRPr="008E14C3" w:rsidRDefault="00332767" w:rsidP="00332767">
      <w:pPr>
        <w:jc w:val="center"/>
        <w:rPr>
          <w:b/>
        </w:rPr>
      </w:pPr>
      <w:r w:rsidRPr="008E14C3">
        <w:rPr>
          <w:b/>
        </w:rPr>
        <w:t xml:space="preserve">D E C I Z I  A  NR. </w:t>
      </w:r>
      <w:r w:rsidR="007F2A81">
        <w:rPr>
          <w:b/>
        </w:rPr>
        <w:t>…………</w:t>
      </w:r>
    </w:p>
    <w:p w:rsidR="00332767" w:rsidRPr="008E14C3" w:rsidRDefault="00332767" w:rsidP="00332767">
      <w:pPr>
        <w:tabs>
          <w:tab w:val="left" w:pos="1200"/>
        </w:tabs>
        <w:jc w:val="center"/>
        <w:rPr>
          <w:b/>
        </w:rPr>
      </w:pPr>
      <w:proofErr w:type="spellStart"/>
      <w:r w:rsidRPr="008E14C3">
        <w:rPr>
          <w:b/>
        </w:rPr>
        <w:t>Şedinţa</w:t>
      </w:r>
      <w:proofErr w:type="spellEnd"/>
      <w:r w:rsidRPr="008E14C3">
        <w:rPr>
          <w:b/>
        </w:rPr>
        <w:t xml:space="preserve"> publică  din </w:t>
      </w:r>
      <w:r w:rsidR="007F2A81">
        <w:rPr>
          <w:b/>
        </w:rPr>
        <w:t>………………..</w:t>
      </w:r>
    </w:p>
    <w:p w:rsidR="00332767" w:rsidRPr="008E14C3" w:rsidRDefault="00332767" w:rsidP="00332767">
      <w:pPr>
        <w:ind w:firstLine="2700"/>
        <w:jc w:val="both"/>
        <w:rPr>
          <w:b/>
        </w:rPr>
      </w:pPr>
      <w:r w:rsidRPr="008E14C3">
        <w:rPr>
          <w:b/>
        </w:rPr>
        <w:t xml:space="preserve">        </w:t>
      </w:r>
      <w:proofErr w:type="spellStart"/>
      <w:r w:rsidRPr="008E14C3">
        <w:rPr>
          <w:b/>
        </w:rPr>
        <w:t>Preşedinte</w:t>
      </w:r>
      <w:proofErr w:type="spellEnd"/>
      <w:r w:rsidRPr="008E14C3">
        <w:rPr>
          <w:b/>
        </w:rPr>
        <w:t xml:space="preserve">          </w:t>
      </w:r>
      <w:r w:rsidR="007F2A81">
        <w:rPr>
          <w:b/>
        </w:rPr>
        <w:t>………………</w:t>
      </w:r>
    </w:p>
    <w:p w:rsidR="00332767" w:rsidRPr="008E14C3" w:rsidRDefault="00332767" w:rsidP="00332767">
      <w:pPr>
        <w:ind w:firstLine="2700"/>
        <w:jc w:val="both"/>
        <w:rPr>
          <w:b/>
        </w:rPr>
      </w:pPr>
      <w:r w:rsidRPr="008E14C3">
        <w:rPr>
          <w:b/>
        </w:rPr>
        <w:t xml:space="preserve">        Judecător           </w:t>
      </w:r>
      <w:r w:rsidR="007F2A81">
        <w:rPr>
          <w:b/>
        </w:rPr>
        <w:t>A1000</w:t>
      </w:r>
    </w:p>
    <w:p w:rsidR="00332767" w:rsidRPr="008E14C3" w:rsidRDefault="00332767" w:rsidP="00332767">
      <w:pPr>
        <w:ind w:firstLine="2700"/>
        <w:jc w:val="both"/>
        <w:rPr>
          <w:b/>
        </w:rPr>
      </w:pPr>
      <w:r w:rsidRPr="008E14C3">
        <w:rPr>
          <w:b/>
        </w:rPr>
        <w:t xml:space="preserve">        Grefier               </w:t>
      </w:r>
      <w:r w:rsidR="007F2A81">
        <w:rPr>
          <w:b/>
        </w:rPr>
        <w:t>…………………….</w:t>
      </w:r>
      <w:r w:rsidRPr="008E14C3">
        <w:rPr>
          <w:b/>
        </w:rPr>
        <w:t xml:space="preserve"> </w:t>
      </w:r>
    </w:p>
    <w:p w:rsidR="00332767" w:rsidRPr="008E14C3" w:rsidRDefault="00332767" w:rsidP="00332767">
      <w:pPr>
        <w:ind w:firstLine="2700"/>
        <w:jc w:val="both"/>
        <w:rPr>
          <w:b/>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921"/>
      </w:tblGrid>
      <w:tr w:rsidR="00332767" w:rsidRPr="008E14C3" w:rsidTr="009054CC">
        <w:trPr>
          <w:tblCellSpacing w:w="15" w:type="dxa"/>
        </w:trPr>
        <w:tc>
          <w:tcPr>
            <w:tcW w:w="0" w:type="auto"/>
            <w:vAlign w:val="center"/>
            <w:hideMark/>
          </w:tcPr>
          <w:p w:rsidR="00332767" w:rsidRPr="00507763" w:rsidRDefault="00332767" w:rsidP="009054CC">
            <w:pPr>
              <w:ind w:firstLine="720"/>
              <w:jc w:val="both"/>
              <w:rPr>
                <w:b/>
                <w:bCs/>
              </w:rPr>
            </w:pPr>
            <w:r w:rsidRPr="008E14C3">
              <w:t xml:space="preserve">     </w:t>
            </w:r>
            <w:r w:rsidRPr="00507763">
              <w:t xml:space="preserve">Pe  rol, judecarea apelului declarat de creditoarea-contestatoare </w:t>
            </w:r>
            <w:r w:rsidRPr="00507763">
              <w:rPr>
                <w:b/>
                <w:bCs/>
              </w:rPr>
              <w:t xml:space="preserve">DGRFP </w:t>
            </w:r>
            <w:r w:rsidR="007F2A81">
              <w:rPr>
                <w:b/>
                <w:bCs/>
              </w:rPr>
              <w:t>I</w:t>
            </w:r>
            <w:r w:rsidRPr="00507763">
              <w:rPr>
                <w:b/>
                <w:bCs/>
              </w:rPr>
              <w:t xml:space="preserve"> – </w:t>
            </w:r>
            <w:proofErr w:type="spellStart"/>
            <w:r w:rsidRPr="00507763">
              <w:rPr>
                <w:b/>
                <w:bCs/>
              </w:rPr>
              <w:t>Administraţia</w:t>
            </w:r>
            <w:proofErr w:type="spellEnd"/>
            <w:r w:rsidRPr="00507763">
              <w:rPr>
                <w:b/>
                <w:bCs/>
              </w:rPr>
              <w:t xml:space="preserve"> </w:t>
            </w:r>
            <w:proofErr w:type="spellStart"/>
            <w:r w:rsidRPr="00507763">
              <w:rPr>
                <w:b/>
                <w:bCs/>
              </w:rPr>
              <w:t>Judeţeană</w:t>
            </w:r>
            <w:proofErr w:type="spellEnd"/>
            <w:r w:rsidRPr="00507763">
              <w:rPr>
                <w:b/>
                <w:bCs/>
              </w:rPr>
              <w:t xml:space="preserve"> a </w:t>
            </w:r>
            <w:proofErr w:type="spellStart"/>
            <w:r w:rsidRPr="00507763">
              <w:rPr>
                <w:b/>
                <w:bCs/>
              </w:rPr>
              <w:t>Finanţelor</w:t>
            </w:r>
            <w:proofErr w:type="spellEnd"/>
            <w:r w:rsidRPr="00507763">
              <w:rPr>
                <w:b/>
                <w:bCs/>
              </w:rPr>
              <w:t xml:space="preserve"> Publice </w:t>
            </w:r>
            <w:r w:rsidR="007F2A81">
              <w:rPr>
                <w:b/>
                <w:bCs/>
              </w:rPr>
              <w:t>B</w:t>
            </w:r>
            <w:r w:rsidRPr="00507763">
              <w:rPr>
                <w:b/>
                <w:bCs/>
              </w:rPr>
              <w:t xml:space="preserve">, </w:t>
            </w:r>
            <w:r w:rsidRPr="00507763">
              <w:rPr>
                <w:bCs/>
              </w:rPr>
              <w:t xml:space="preserve">cu sediul în mun. </w:t>
            </w:r>
            <w:r w:rsidR="007F2A81">
              <w:rPr>
                <w:bCs/>
              </w:rPr>
              <w:t>B</w:t>
            </w:r>
            <w:r w:rsidRPr="00507763">
              <w:rPr>
                <w:bCs/>
              </w:rPr>
              <w:t xml:space="preserve">, </w:t>
            </w:r>
            <w:r w:rsidR="007F2A81">
              <w:rPr>
                <w:bCs/>
              </w:rPr>
              <w:t>……….</w:t>
            </w:r>
            <w:r w:rsidRPr="00507763">
              <w:rPr>
                <w:bCs/>
              </w:rPr>
              <w:t xml:space="preserve"> </w:t>
            </w:r>
            <w:r w:rsidR="007F2A81">
              <w:rPr>
                <w:bCs/>
              </w:rPr>
              <w:t>.</w:t>
            </w:r>
            <w:r w:rsidRPr="00507763">
              <w:rPr>
                <w:bCs/>
              </w:rPr>
              <w:t xml:space="preserve">, jud. </w:t>
            </w:r>
            <w:r w:rsidR="007F2A81">
              <w:rPr>
                <w:bCs/>
              </w:rPr>
              <w:t>B</w:t>
            </w:r>
            <w:r w:rsidRPr="00507763">
              <w:rPr>
                <w:bCs/>
              </w:rPr>
              <w:t xml:space="preserve"> </w:t>
            </w:r>
            <w:r w:rsidRPr="00507763">
              <w:t xml:space="preserve">împotriva </w:t>
            </w:r>
            <w:proofErr w:type="spellStart"/>
            <w:r w:rsidRPr="00507763">
              <w:t>sentinţei</w:t>
            </w:r>
            <w:proofErr w:type="spellEnd"/>
            <w:r w:rsidRPr="00507763">
              <w:t xml:space="preserve"> nr. </w:t>
            </w:r>
            <w:r w:rsidR="007F2A81">
              <w:rPr>
                <w:b/>
              </w:rPr>
              <w:t>……….</w:t>
            </w:r>
            <w:r w:rsidRPr="00507763">
              <w:t xml:space="preserve"> din </w:t>
            </w:r>
            <w:r w:rsidR="007F2A81">
              <w:rPr>
                <w:b/>
              </w:rPr>
              <w:t>………</w:t>
            </w:r>
            <w:r w:rsidRPr="00507763">
              <w:t xml:space="preserve"> a Tribunalului </w:t>
            </w:r>
            <w:r w:rsidR="007F2A81">
              <w:rPr>
                <w:b/>
              </w:rPr>
              <w:t>.</w:t>
            </w:r>
            <w:r w:rsidRPr="00507763">
              <w:rPr>
                <w:b/>
              </w:rPr>
              <w:t xml:space="preserve"> </w:t>
            </w:r>
            <w:r w:rsidRPr="00507763">
              <w:t xml:space="preserve">– </w:t>
            </w:r>
            <w:proofErr w:type="spellStart"/>
            <w:r w:rsidRPr="00507763">
              <w:t>Secţia</w:t>
            </w:r>
            <w:proofErr w:type="spellEnd"/>
            <w:r w:rsidRPr="00507763">
              <w:t xml:space="preserve"> </w:t>
            </w:r>
            <w:r w:rsidR="007F2A81">
              <w:t>……..</w:t>
            </w:r>
            <w:r w:rsidRPr="00507763">
              <w:t xml:space="preserve">, </w:t>
            </w:r>
            <w:r w:rsidR="007F2A81">
              <w:t>…..</w:t>
            </w:r>
            <w:r w:rsidRPr="00507763">
              <w:t xml:space="preserve"> (dosar nr. </w:t>
            </w:r>
            <w:r w:rsidR="007F2A81">
              <w:rPr>
                <w:b/>
              </w:rPr>
              <w:t>……..</w:t>
            </w:r>
            <w:r w:rsidRPr="00507763">
              <w:t xml:space="preserve">), </w:t>
            </w:r>
            <w:proofErr w:type="spellStart"/>
            <w:r w:rsidRPr="00507763">
              <w:t>intimaţi</w:t>
            </w:r>
            <w:proofErr w:type="spellEnd"/>
            <w:r w:rsidRPr="00507763">
              <w:t xml:space="preserve"> fiind </w:t>
            </w:r>
            <w:r w:rsidRPr="00507763">
              <w:rPr>
                <w:bCs/>
              </w:rPr>
              <w:t xml:space="preserve">creditorii: </w:t>
            </w:r>
            <w:r w:rsidR="007F2A81">
              <w:rPr>
                <w:b/>
                <w:bCs/>
              </w:rPr>
              <w:t>IC1</w:t>
            </w:r>
            <w:r w:rsidRPr="00507763">
              <w:rPr>
                <w:b/>
                <w:bCs/>
              </w:rPr>
              <w:t xml:space="preserve"> - SUCURSALA </w:t>
            </w:r>
            <w:r w:rsidR="007F2A81">
              <w:rPr>
                <w:b/>
                <w:bCs/>
              </w:rPr>
              <w:t>B</w:t>
            </w:r>
            <w:r w:rsidRPr="00507763">
              <w:rPr>
                <w:bCs/>
              </w:rPr>
              <w:t>, cu sediul în mun.</w:t>
            </w:r>
            <w:r w:rsidRPr="00507763">
              <w:t xml:space="preserve"> </w:t>
            </w:r>
            <w:r w:rsidR="007F2A81">
              <w:t>B</w:t>
            </w:r>
            <w:r w:rsidRPr="00507763">
              <w:t xml:space="preserve">, </w:t>
            </w:r>
            <w:r w:rsidR="007F2A81">
              <w:t>……….</w:t>
            </w:r>
            <w:r w:rsidRPr="00507763">
              <w:t xml:space="preserve">, </w:t>
            </w:r>
            <w:proofErr w:type="spellStart"/>
            <w:r w:rsidRPr="00507763">
              <w:t>Judeţ</w:t>
            </w:r>
            <w:proofErr w:type="spellEnd"/>
            <w:r w:rsidRPr="00507763">
              <w:t xml:space="preserve"> </w:t>
            </w:r>
            <w:r w:rsidR="007F2A81">
              <w:t>B</w:t>
            </w:r>
            <w:r w:rsidRPr="00507763">
              <w:t xml:space="preserve">; </w:t>
            </w:r>
            <w:r w:rsidRPr="00507763">
              <w:rPr>
                <w:b/>
                <w:bCs/>
              </w:rPr>
              <w:t>PRIMĂRIA ORAŞULUI D</w:t>
            </w:r>
            <w:r w:rsidRPr="00507763">
              <w:rPr>
                <w:bCs/>
              </w:rPr>
              <w:t>, cu sediul în loc.</w:t>
            </w:r>
            <w:r w:rsidRPr="00507763">
              <w:t xml:space="preserve"> </w:t>
            </w:r>
            <w:r w:rsidR="007F2A81">
              <w:t>D</w:t>
            </w:r>
            <w:r w:rsidRPr="00507763">
              <w:t xml:space="preserve">, str. </w:t>
            </w:r>
            <w:r w:rsidR="007F2A81">
              <w:t>………..</w:t>
            </w:r>
            <w:r w:rsidRPr="00507763">
              <w:t xml:space="preserve">, </w:t>
            </w:r>
            <w:proofErr w:type="spellStart"/>
            <w:r w:rsidRPr="00507763">
              <w:t>Judeţ</w:t>
            </w:r>
            <w:proofErr w:type="spellEnd"/>
            <w:r w:rsidRPr="00507763">
              <w:t xml:space="preserve"> </w:t>
            </w:r>
            <w:r w:rsidR="007F2A81">
              <w:t>B</w:t>
            </w:r>
            <w:r>
              <w:t xml:space="preserve">; </w:t>
            </w:r>
            <w:r w:rsidR="007F2A81">
              <w:rPr>
                <w:b/>
                <w:bCs/>
              </w:rPr>
              <w:t>IC2</w:t>
            </w:r>
            <w:r w:rsidRPr="00507763">
              <w:t xml:space="preserve">, domiciliat în loc. </w:t>
            </w:r>
            <w:r w:rsidR="007F2A81">
              <w:t>D</w:t>
            </w:r>
            <w:r w:rsidRPr="00507763">
              <w:t xml:space="preserve">, str. </w:t>
            </w:r>
            <w:r w:rsidR="007F2A81">
              <w:t>………..</w:t>
            </w:r>
            <w:r w:rsidRPr="00507763">
              <w:t xml:space="preserve"> </w:t>
            </w:r>
            <w:proofErr w:type="spellStart"/>
            <w:r w:rsidRPr="00507763">
              <w:t>Judeţ</w:t>
            </w:r>
            <w:proofErr w:type="spellEnd"/>
            <w:r w:rsidRPr="00507763">
              <w:t xml:space="preserve"> </w:t>
            </w:r>
            <w:r w:rsidR="007F2A81">
              <w:t>B</w:t>
            </w:r>
            <w:r w:rsidRPr="00507763">
              <w:t xml:space="preserve"> </w:t>
            </w:r>
            <w:proofErr w:type="spellStart"/>
            <w:r w:rsidRPr="00507763">
              <w:t>şi</w:t>
            </w:r>
            <w:proofErr w:type="spellEnd"/>
            <w:r w:rsidRPr="00507763">
              <w:t xml:space="preserve"> debitoarea </w:t>
            </w:r>
            <w:r w:rsidRPr="00507763">
              <w:rPr>
                <w:b/>
                <w:bCs/>
              </w:rPr>
              <w:t>SC „</w:t>
            </w:r>
            <w:r w:rsidR="007F2A81">
              <w:rPr>
                <w:b/>
                <w:bCs/>
              </w:rPr>
              <w:t>DEB</w:t>
            </w:r>
            <w:r w:rsidRPr="00507763">
              <w:rPr>
                <w:b/>
                <w:bCs/>
              </w:rPr>
              <w:t xml:space="preserve">” SRL </w:t>
            </w:r>
            <w:r w:rsidR="007F2A81">
              <w:rPr>
                <w:b/>
                <w:bCs/>
              </w:rPr>
              <w:t>D</w:t>
            </w:r>
            <w:r w:rsidRPr="00507763">
              <w:t xml:space="preserve"> – prin administrator judiciar </w:t>
            </w:r>
            <w:r w:rsidR="007F2A81">
              <w:rPr>
                <w:b/>
                <w:bCs/>
              </w:rPr>
              <w:t>………</w:t>
            </w:r>
            <w:r w:rsidRPr="00507763">
              <w:rPr>
                <w:b/>
                <w:bCs/>
              </w:rPr>
              <w:t xml:space="preserve">, </w:t>
            </w:r>
            <w:r w:rsidRPr="00507763">
              <w:rPr>
                <w:bCs/>
              </w:rPr>
              <w:t>cu sediul în mun.</w:t>
            </w:r>
            <w:r w:rsidRPr="00507763">
              <w:t xml:space="preserve"> </w:t>
            </w:r>
            <w:r w:rsidR="007F2A81">
              <w:t>B</w:t>
            </w:r>
            <w:r w:rsidRPr="00507763">
              <w:t xml:space="preserve">, str. </w:t>
            </w:r>
            <w:r w:rsidR="007F2A81">
              <w:t>…………</w:t>
            </w:r>
            <w:r w:rsidRPr="00507763">
              <w:t xml:space="preserve"> </w:t>
            </w:r>
            <w:proofErr w:type="spellStart"/>
            <w:r w:rsidRPr="00507763">
              <w:t>Judeţ</w:t>
            </w:r>
            <w:proofErr w:type="spellEnd"/>
            <w:r w:rsidRPr="00507763">
              <w:t xml:space="preserve"> </w:t>
            </w:r>
            <w:r w:rsidR="007F2A81">
              <w:t>B</w:t>
            </w:r>
            <w:r w:rsidRPr="00507763">
              <w:t>.</w:t>
            </w:r>
          </w:p>
          <w:p w:rsidR="00332767" w:rsidRPr="008E14C3" w:rsidRDefault="00332767" w:rsidP="009054CC">
            <w:pPr>
              <w:ind w:firstLine="851"/>
              <w:jc w:val="both"/>
            </w:pPr>
            <w:r w:rsidRPr="008E14C3">
              <w:t xml:space="preserve">   La apelul nominal </w:t>
            </w:r>
            <w:r w:rsidRPr="008E14C3">
              <w:fldChar w:fldCharType="begin">
                <w:ffData>
                  <w:name w:val="Text13"/>
                  <w:enabled/>
                  <w:calcOnExit w:val="0"/>
                  <w:textInput/>
                </w:ffData>
              </w:fldChar>
            </w:r>
            <w:bookmarkStart w:id="1" w:name="Text13"/>
            <w:r w:rsidRPr="008E14C3">
              <w:instrText xml:space="preserve"> FORMTEXT </w:instrText>
            </w:r>
            <w:r w:rsidRPr="008E14C3">
              <w:fldChar w:fldCharType="separate"/>
            </w:r>
            <w:r w:rsidRPr="008E14C3">
              <w:rPr>
                <w:noProof/>
              </w:rPr>
              <w:t>au lipsit părţile</w:t>
            </w:r>
            <w:r w:rsidRPr="008E14C3">
              <w:fldChar w:fldCharType="end"/>
            </w:r>
            <w:bookmarkEnd w:id="1"/>
            <w:r w:rsidRPr="008E14C3">
              <w:t>.</w:t>
            </w:r>
          </w:p>
          <w:p w:rsidR="00332767" w:rsidRPr="008E14C3" w:rsidRDefault="00332767" w:rsidP="009054CC">
            <w:pPr>
              <w:jc w:val="both"/>
            </w:pPr>
            <w:r w:rsidRPr="008E14C3">
              <w:t xml:space="preserve">                 Procedura de citare este legal îndeplinită.</w:t>
            </w:r>
          </w:p>
          <w:p w:rsidR="00332767" w:rsidRPr="008E14C3" w:rsidRDefault="00332767" w:rsidP="009054CC">
            <w:pPr>
              <w:jc w:val="both"/>
            </w:pPr>
            <w:r w:rsidRPr="008E14C3">
              <w:t xml:space="preserve">                 S-a făcut referatul cauzei, după care </w:t>
            </w:r>
            <w:proofErr w:type="spellStart"/>
            <w:r w:rsidRPr="008E14C3">
              <w:t>instanţa</w:t>
            </w:r>
            <w:proofErr w:type="spellEnd"/>
            <w:r w:rsidRPr="008E14C3">
              <w:t xml:space="preserve">, procedând în conformitate cu </w:t>
            </w:r>
            <w:proofErr w:type="spellStart"/>
            <w:r w:rsidRPr="008E14C3">
              <w:t>disp</w:t>
            </w:r>
            <w:proofErr w:type="spellEnd"/>
            <w:r w:rsidRPr="008E14C3">
              <w:t xml:space="preserve">. art. 131 alin. 1 din Codul de </w:t>
            </w:r>
            <w:proofErr w:type="spellStart"/>
            <w:r w:rsidRPr="008E14C3">
              <w:t>proc</w:t>
            </w:r>
            <w:proofErr w:type="spellEnd"/>
            <w:r w:rsidRPr="008E14C3">
              <w:t xml:space="preserve">. civ.,  se declară competentă general, material </w:t>
            </w:r>
            <w:proofErr w:type="spellStart"/>
            <w:r w:rsidRPr="008E14C3">
              <w:t>şi</w:t>
            </w:r>
            <w:proofErr w:type="spellEnd"/>
            <w:r w:rsidRPr="008E14C3">
              <w:t xml:space="preserve"> teritorial să </w:t>
            </w:r>
            <w:proofErr w:type="spellStart"/>
            <w:r w:rsidRPr="008E14C3">
              <w:t>soluţioneze</w:t>
            </w:r>
            <w:proofErr w:type="spellEnd"/>
            <w:r w:rsidRPr="008E14C3">
              <w:t xml:space="preserve"> pricina,  în temeiul art. 96 pct. 2 Cod </w:t>
            </w:r>
            <w:proofErr w:type="spellStart"/>
            <w:r w:rsidRPr="008E14C3">
              <w:t>proc</w:t>
            </w:r>
            <w:proofErr w:type="spellEnd"/>
            <w:r>
              <w:t>. civ., rap. la art. 43</w:t>
            </w:r>
            <w:r w:rsidRPr="008E14C3">
              <w:t xml:space="preserve"> alin. 1 din Legea nr. 85/20</w:t>
            </w:r>
            <w:r>
              <w:t>14</w:t>
            </w:r>
            <w:r w:rsidRPr="008E14C3">
              <w:t xml:space="preserve"> </w:t>
            </w:r>
            <w:proofErr w:type="spellStart"/>
            <w:r w:rsidRPr="008E14C3">
              <w:t>şi</w:t>
            </w:r>
            <w:proofErr w:type="spellEnd"/>
            <w:r w:rsidRPr="008E14C3">
              <w:t xml:space="preserve">, văzând lipsa </w:t>
            </w:r>
            <w:proofErr w:type="spellStart"/>
            <w:r w:rsidRPr="008E14C3">
              <w:t>părţilor</w:t>
            </w:r>
            <w:proofErr w:type="spellEnd"/>
            <w:r w:rsidRPr="008E14C3">
              <w:t xml:space="preserve"> </w:t>
            </w:r>
            <w:proofErr w:type="spellStart"/>
            <w:r w:rsidRPr="008E14C3">
              <w:t>şi</w:t>
            </w:r>
            <w:proofErr w:type="spellEnd"/>
            <w:r w:rsidRPr="008E14C3">
              <w:t xml:space="preserve"> faptul că s-a solicitat judecarea în lipsă, constată apelul în stare de judecată, rămânând în </w:t>
            </w:r>
            <w:proofErr w:type="spellStart"/>
            <w:r w:rsidRPr="008E14C3">
              <w:t>pronunţare</w:t>
            </w:r>
            <w:proofErr w:type="spellEnd"/>
            <w:r w:rsidRPr="008E14C3">
              <w:t>.</w:t>
            </w:r>
          </w:p>
          <w:p w:rsidR="00332767" w:rsidRPr="008E14C3" w:rsidRDefault="00332767" w:rsidP="009054CC">
            <w:pPr>
              <w:ind w:firstLine="1134"/>
              <w:jc w:val="both"/>
            </w:pPr>
            <w:r w:rsidRPr="008E14C3">
              <w:t>După deliberare,</w:t>
            </w:r>
          </w:p>
          <w:p w:rsidR="00332767" w:rsidRPr="008E14C3" w:rsidRDefault="00332767" w:rsidP="009054CC">
            <w:pPr>
              <w:ind w:firstLine="522"/>
              <w:jc w:val="both"/>
              <w:rPr>
                <w:rFonts w:ascii="Garamond" w:hAnsi="Garamond"/>
              </w:rPr>
            </w:pPr>
          </w:p>
        </w:tc>
      </w:tr>
    </w:tbl>
    <w:p w:rsidR="00332767" w:rsidRPr="008E14C3" w:rsidRDefault="00332767" w:rsidP="00332767">
      <w:pPr>
        <w:ind w:firstLine="1134"/>
        <w:jc w:val="center"/>
        <w:rPr>
          <w:b/>
        </w:rPr>
      </w:pPr>
      <w:r w:rsidRPr="008E14C3">
        <w:rPr>
          <w:b/>
        </w:rPr>
        <w:t>C U R T E A,</w:t>
      </w:r>
    </w:p>
    <w:p w:rsidR="00332767" w:rsidRPr="008E14C3" w:rsidRDefault="00332767" w:rsidP="00332767">
      <w:pPr>
        <w:ind w:firstLine="1134"/>
        <w:jc w:val="center"/>
        <w:rPr>
          <w:b/>
        </w:rPr>
      </w:pPr>
    </w:p>
    <w:p w:rsidR="00332767" w:rsidRPr="008E14C3" w:rsidRDefault="00332767" w:rsidP="00332767">
      <w:pPr>
        <w:ind w:firstLine="1134"/>
        <w:jc w:val="both"/>
      </w:pPr>
      <w:r w:rsidRPr="008E14C3">
        <w:t xml:space="preserve">Asupra apelului de </w:t>
      </w:r>
      <w:proofErr w:type="spellStart"/>
      <w:r w:rsidRPr="008E14C3">
        <w:t>faţă</w:t>
      </w:r>
      <w:proofErr w:type="spellEnd"/>
      <w:r w:rsidRPr="008E14C3">
        <w:t>, constată următoarele:</w:t>
      </w:r>
    </w:p>
    <w:p w:rsidR="00332767" w:rsidRPr="00805242" w:rsidRDefault="00332767" w:rsidP="00332767">
      <w:pPr>
        <w:ind w:firstLine="720"/>
        <w:jc w:val="both"/>
      </w:pPr>
      <w:r>
        <w:t xml:space="preserve">       </w:t>
      </w:r>
      <w:r w:rsidRPr="00805242">
        <w:t xml:space="preserve">Prin  cererea </w:t>
      </w:r>
      <w:r>
        <w:t>înaintată prin fax</w:t>
      </w:r>
      <w:r w:rsidRPr="00805242">
        <w:t xml:space="preserve">  la data de 25.07.2018 ( 27.07.2018 data </w:t>
      </w:r>
      <w:proofErr w:type="spellStart"/>
      <w:r w:rsidRPr="00805242">
        <w:t>poştei</w:t>
      </w:r>
      <w:proofErr w:type="spellEnd"/>
      <w:r w:rsidRPr="00805242">
        <w:t xml:space="preserve">), în dosarul  nr. </w:t>
      </w:r>
      <w:r w:rsidR="007F2A81">
        <w:t>………</w:t>
      </w:r>
      <w:r>
        <w:t>a3</w:t>
      </w:r>
      <w:r w:rsidRPr="00805242">
        <w:t xml:space="preserve"> aflat pe rolul Tribunalului </w:t>
      </w:r>
      <w:r w:rsidR="007F2A81">
        <w:t>…..</w:t>
      </w:r>
      <w:r w:rsidRPr="00805242">
        <w:t xml:space="preserve">– </w:t>
      </w:r>
      <w:proofErr w:type="spellStart"/>
      <w:r w:rsidRPr="00805242">
        <w:t>Secţia</w:t>
      </w:r>
      <w:proofErr w:type="spellEnd"/>
      <w:r w:rsidRPr="00805242">
        <w:t xml:space="preserve"> </w:t>
      </w:r>
      <w:r w:rsidR="007F2A81">
        <w:t>………..</w:t>
      </w:r>
      <w:r w:rsidRPr="00805242">
        <w:t xml:space="preserve">, creditoarea </w:t>
      </w:r>
      <w:proofErr w:type="spellStart"/>
      <w:r w:rsidRPr="00805242">
        <w:t>Direcţia</w:t>
      </w:r>
      <w:proofErr w:type="spellEnd"/>
      <w:r w:rsidRPr="00805242">
        <w:t xml:space="preserve"> Generală Regională a </w:t>
      </w:r>
      <w:proofErr w:type="spellStart"/>
      <w:r w:rsidRPr="00805242">
        <w:t>Finanţelor</w:t>
      </w:r>
      <w:proofErr w:type="spellEnd"/>
      <w:r w:rsidRPr="00805242">
        <w:t xml:space="preserve"> Publice </w:t>
      </w:r>
      <w:r w:rsidR="007F2A81">
        <w:t>I</w:t>
      </w:r>
      <w:r w:rsidRPr="00805242">
        <w:t xml:space="preserve"> prin </w:t>
      </w:r>
      <w:proofErr w:type="spellStart"/>
      <w:r w:rsidRPr="00805242">
        <w:t>Administraţia</w:t>
      </w:r>
      <w:proofErr w:type="spellEnd"/>
      <w:r w:rsidRPr="00805242">
        <w:t xml:space="preserve"> </w:t>
      </w:r>
      <w:proofErr w:type="spellStart"/>
      <w:r w:rsidRPr="00805242">
        <w:t>Judeţeană</w:t>
      </w:r>
      <w:proofErr w:type="spellEnd"/>
      <w:r>
        <w:t xml:space="preserve"> a </w:t>
      </w:r>
      <w:proofErr w:type="spellStart"/>
      <w:r>
        <w:t>Finanţelor</w:t>
      </w:r>
      <w:proofErr w:type="spellEnd"/>
      <w:r>
        <w:t xml:space="preserve"> Publice </w:t>
      </w:r>
      <w:r w:rsidR="007F2A81">
        <w:t>B</w:t>
      </w:r>
      <w:r w:rsidRPr="00805242">
        <w:t xml:space="preserve"> a formulat </w:t>
      </w:r>
      <w:proofErr w:type="spellStart"/>
      <w:r w:rsidRPr="00805242">
        <w:t>contestaţie</w:t>
      </w:r>
      <w:proofErr w:type="spellEnd"/>
      <w:r w:rsidRPr="00805242">
        <w:t xml:space="preserve"> împotriva procesului – verbal al Adunării Generale a creditorilor </w:t>
      </w:r>
      <w:r>
        <w:t xml:space="preserve">debitoarei </w:t>
      </w:r>
      <w:r w:rsidRPr="00805242">
        <w:t xml:space="preserve">SC </w:t>
      </w:r>
      <w:r>
        <w:t>„</w:t>
      </w:r>
      <w:r w:rsidR="007F2A81">
        <w:t>DEB</w:t>
      </w:r>
      <w:r>
        <w:t>”</w:t>
      </w:r>
      <w:r w:rsidRPr="00805242">
        <w:t xml:space="preserve"> SRL</w:t>
      </w:r>
      <w:r>
        <w:t xml:space="preserve"> </w:t>
      </w:r>
      <w:r w:rsidR="007F2A81">
        <w:t>D</w:t>
      </w:r>
      <w:r>
        <w:t xml:space="preserve"> </w:t>
      </w:r>
      <w:r w:rsidRPr="00805242">
        <w:t xml:space="preserve">din data de 29.06.2018, publicat în B.P.I. nr. </w:t>
      </w:r>
      <w:r w:rsidR="007F2A81">
        <w:t>………</w:t>
      </w:r>
      <w:r w:rsidRPr="00805242">
        <w:t xml:space="preserve">, </w:t>
      </w:r>
      <w:r>
        <w:t>solicitând</w:t>
      </w:r>
      <w:r w:rsidRPr="00805242">
        <w:t xml:space="preserve"> admiterea </w:t>
      </w:r>
      <w:proofErr w:type="spellStart"/>
      <w:r w:rsidRPr="00805242">
        <w:t>contestaţiei</w:t>
      </w:r>
      <w:proofErr w:type="spellEnd"/>
      <w:r w:rsidRPr="00805242">
        <w:t xml:space="preserve">, rectificarea procesului verbal </w:t>
      </w:r>
      <w:proofErr w:type="spellStart"/>
      <w:r w:rsidRPr="00805242">
        <w:t>şi</w:t>
      </w:r>
      <w:proofErr w:type="spellEnd"/>
      <w:r w:rsidRPr="00805242">
        <w:t xml:space="preserve"> modificarea acestuia </w:t>
      </w:r>
      <w:proofErr w:type="spellStart"/>
      <w:r w:rsidRPr="00805242">
        <w:t>funcţie</w:t>
      </w:r>
      <w:proofErr w:type="spellEnd"/>
      <w:r w:rsidRPr="00805242">
        <w:t xml:space="preserve"> de procentul real </w:t>
      </w:r>
      <w:proofErr w:type="spellStart"/>
      <w:r w:rsidRPr="00805242">
        <w:t>şi</w:t>
      </w:r>
      <w:proofErr w:type="spellEnd"/>
      <w:r w:rsidRPr="00805242">
        <w:t xml:space="preserve"> legal al dreptului de vot, al hotărârii adunării creditorilor. </w:t>
      </w:r>
    </w:p>
    <w:p w:rsidR="00332767" w:rsidRPr="007C572D" w:rsidRDefault="00332767" w:rsidP="00332767">
      <w:pPr>
        <w:tabs>
          <w:tab w:val="left" w:pos="1155"/>
          <w:tab w:val="left" w:pos="3270"/>
        </w:tabs>
        <w:jc w:val="both"/>
      </w:pPr>
      <w:r w:rsidRPr="008E14C3">
        <w:rPr>
          <w:b/>
        </w:rPr>
        <w:t xml:space="preserve">       </w:t>
      </w:r>
      <w:r>
        <w:rPr>
          <w:b/>
        </w:rPr>
        <w:t xml:space="preserve">             </w:t>
      </w:r>
      <w:r w:rsidRPr="008E14C3">
        <w:rPr>
          <w:b/>
        </w:rPr>
        <w:t xml:space="preserve">Prin </w:t>
      </w:r>
      <w:proofErr w:type="spellStart"/>
      <w:r w:rsidRPr="008E14C3">
        <w:rPr>
          <w:b/>
        </w:rPr>
        <w:t>sentinţa</w:t>
      </w:r>
      <w:proofErr w:type="spellEnd"/>
      <w:r w:rsidRPr="008E14C3">
        <w:rPr>
          <w:b/>
        </w:rPr>
        <w:t xml:space="preserve"> nr. </w:t>
      </w:r>
      <w:r w:rsidR="007F2A81">
        <w:rPr>
          <w:b/>
        </w:rPr>
        <w:t>…….</w:t>
      </w:r>
      <w:r w:rsidRPr="008E14C3">
        <w:rPr>
          <w:b/>
        </w:rPr>
        <w:t xml:space="preserve">, Tribunalul </w:t>
      </w:r>
      <w:r w:rsidR="007F2A81">
        <w:rPr>
          <w:b/>
        </w:rPr>
        <w:t>……….</w:t>
      </w:r>
      <w:r>
        <w:rPr>
          <w:b/>
        </w:rPr>
        <w:t xml:space="preserve"> </w:t>
      </w:r>
      <w:proofErr w:type="spellStart"/>
      <w:r>
        <w:rPr>
          <w:b/>
        </w:rPr>
        <w:t>Secţia</w:t>
      </w:r>
      <w:proofErr w:type="spellEnd"/>
      <w:r>
        <w:rPr>
          <w:b/>
        </w:rPr>
        <w:t xml:space="preserve"> </w:t>
      </w:r>
      <w:r w:rsidR="007F2A81">
        <w:rPr>
          <w:b/>
        </w:rPr>
        <w:t>……..</w:t>
      </w:r>
      <w:r>
        <w:t xml:space="preserve">a respins ca neîntemeiată </w:t>
      </w:r>
      <w:proofErr w:type="spellStart"/>
      <w:r w:rsidRPr="007C572D">
        <w:t>contestaţia</w:t>
      </w:r>
      <w:proofErr w:type="spellEnd"/>
      <w:r w:rsidRPr="007C572D">
        <w:t xml:space="preserve"> </w:t>
      </w:r>
      <w:proofErr w:type="spellStart"/>
      <w:r w:rsidRPr="007C572D">
        <w:t>reţinând</w:t>
      </w:r>
      <w:proofErr w:type="spellEnd"/>
      <w:r w:rsidRPr="007C572D">
        <w:t xml:space="preserve">, în </w:t>
      </w:r>
      <w:proofErr w:type="spellStart"/>
      <w:r w:rsidRPr="007C572D">
        <w:t>esenţă</w:t>
      </w:r>
      <w:proofErr w:type="spellEnd"/>
      <w:r w:rsidRPr="007C572D">
        <w:t xml:space="preserve">, că </w:t>
      </w:r>
      <w:r>
        <w:t>l</w:t>
      </w:r>
      <w:r w:rsidRPr="007C572D">
        <w:t xml:space="preserve">a data de </w:t>
      </w:r>
      <w:r w:rsidR="007F2A81">
        <w:t>……..</w:t>
      </w:r>
      <w:r w:rsidRPr="007C572D">
        <w:t xml:space="preserve"> a fost publicat în BPI nr. </w:t>
      </w:r>
      <w:r w:rsidR="007F2A81">
        <w:t>……..</w:t>
      </w:r>
      <w:r w:rsidRPr="007C572D">
        <w:t xml:space="preserve"> tabelul preliminar de </w:t>
      </w:r>
      <w:proofErr w:type="spellStart"/>
      <w:r w:rsidRPr="007C572D">
        <w:t>creanţe</w:t>
      </w:r>
      <w:proofErr w:type="spellEnd"/>
      <w:r w:rsidRPr="007C572D">
        <w:t xml:space="preserve"> al debitoarei</w:t>
      </w:r>
      <w:r w:rsidRPr="007C572D">
        <w:rPr>
          <w:b/>
        </w:rPr>
        <w:t xml:space="preserve">, </w:t>
      </w:r>
      <w:r w:rsidRPr="007C572D">
        <w:t xml:space="preserve">contestatoarea creditoare </w:t>
      </w:r>
      <w:r>
        <w:t xml:space="preserve">DGRFP </w:t>
      </w:r>
      <w:r w:rsidR="007F2A81">
        <w:t>I</w:t>
      </w:r>
      <w:r>
        <w:t xml:space="preserve"> -</w:t>
      </w:r>
      <w:r w:rsidRPr="007C572D">
        <w:t xml:space="preserve"> prin AJFP </w:t>
      </w:r>
      <w:r w:rsidR="007F2A81">
        <w:t>B</w:t>
      </w:r>
      <w:r w:rsidRPr="007C572D">
        <w:rPr>
          <w:b/>
        </w:rPr>
        <w:t xml:space="preserve"> </w:t>
      </w:r>
      <w:r w:rsidRPr="007C572D">
        <w:t xml:space="preserve">fiind înscrisă cu o </w:t>
      </w:r>
      <w:proofErr w:type="spellStart"/>
      <w:r w:rsidRPr="007C572D">
        <w:t>creanţă</w:t>
      </w:r>
      <w:proofErr w:type="spellEnd"/>
      <w:r w:rsidRPr="007C572D">
        <w:t xml:space="preserve"> în cuantum de 82.459 lei dintr-o </w:t>
      </w:r>
      <w:proofErr w:type="spellStart"/>
      <w:r w:rsidRPr="007C572D">
        <w:t>crea</w:t>
      </w:r>
      <w:r>
        <w:t>nţă</w:t>
      </w:r>
      <w:proofErr w:type="spellEnd"/>
      <w:r>
        <w:t xml:space="preserve"> solicitată de 2.548.707 lei, iar la data de 29.06.2018</w:t>
      </w:r>
      <w:r w:rsidRPr="007C572D">
        <w:t xml:space="preserve"> a avut loc prima </w:t>
      </w:r>
      <w:proofErr w:type="spellStart"/>
      <w:r w:rsidRPr="007C572D">
        <w:t>şedinţă</w:t>
      </w:r>
      <w:proofErr w:type="spellEnd"/>
      <w:r w:rsidRPr="007C572D">
        <w:t xml:space="preserve"> a adunării creditorilor</w:t>
      </w:r>
      <w:r>
        <w:t xml:space="preserve"> care </w:t>
      </w:r>
      <w:r w:rsidRPr="007C572D">
        <w:t xml:space="preserve">a avut pe ordine de zi confirmarea administratorului judiciar, aprobarea numărului de membri ai comitetului creditorilor, aprobarea </w:t>
      </w:r>
      <w:proofErr w:type="spellStart"/>
      <w:r w:rsidRPr="007C572D">
        <w:t>componenţei</w:t>
      </w:r>
      <w:proofErr w:type="spellEnd"/>
      <w:r w:rsidRPr="007C572D">
        <w:t xml:space="preserve"> comitetului creditorilor, desemnarea/aprobarea </w:t>
      </w:r>
      <w:proofErr w:type="spellStart"/>
      <w:r w:rsidRPr="007C572D">
        <w:t>preşedintelui</w:t>
      </w:r>
      <w:proofErr w:type="spellEnd"/>
      <w:r w:rsidRPr="007C572D">
        <w:t xml:space="preserve"> comitetului creditorilor </w:t>
      </w:r>
      <w:proofErr w:type="spellStart"/>
      <w:r w:rsidRPr="007C572D">
        <w:t>şi</w:t>
      </w:r>
      <w:proofErr w:type="spellEnd"/>
      <w:r w:rsidRPr="007C572D">
        <w:t xml:space="preserve"> stabilirea </w:t>
      </w:r>
      <w:proofErr w:type="spellStart"/>
      <w:r w:rsidRPr="007C572D">
        <w:t>şi</w:t>
      </w:r>
      <w:proofErr w:type="spellEnd"/>
      <w:r w:rsidRPr="007C572D">
        <w:t xml:space="preserve"> aprobarea onorari</w:t>
      </w:r>
      <w:r>
        <w:t xml:space="preserve">ului administratorului judiciar, în cadrul acestei </w:t>
      </w:r>
      <w:proofErr w:type="spellStart"/>
      <w:r>
        <w:t>şedinţei</w:t>
      </w:r>
      <w:proofErr w:type="spellEnd"/>
      <w:r w:rsidRPr="007C572D">
        <w:t xml:space="preserve"> contestatoarea – creditoare </w:t>
      </w:r>
      <w:r w:rsidRPr="0039069B">
        <w:t>având</w:t>
      </w:r>
      <w:r w:rsidRPr="007C572D">
        <w:t xml:space="preserve"> un procent de vot de 9,18%. </w:t>
      </w:r>
    </w:p>
    <w:p w:rsidR="00332767" w:rsidRPr="007C572D" w:rsidRDefault="00332767" w:rsidP="00332767">
      <w:pPr>
        <w:tabs>
          <w:tab w:val="left" w:pos="1155"/>
          <w:tab w:val="left" w:pos="3270"/>
        </w:tabs>
        <w:jc w:val="both"/>
      </w:pPr>
      <w:r w:rsidRPr="007C572D">
        <w:tab/>
      </w:r>
      <w:r>
        <w:t xml:space="preserve">A constatat judecătorul sindic că </w:t>
      </w:r>
      <w:r w:rsidRPr="007C572D">
        <w:t xml:space="preserve">modul în care a fost înscrisă creditoarea în tabelul preliminar de </w:t>
      </w:r>
      <w:proofErr w:type="spellStart"/>
      <w:r w:rsidRPr="007C572D">
        <w:t>creanţe</w:t>
      </w:r>
      <w:proofErr w:type="spellEnd"/>
      <w:r w:rsidRPr="007C572D">
        <w:t xml:space="preserve"> nu poate face obiectul prezentei </w:t>
      </w:r>
      <w:proofErr w:type="spellStart"/>
      <w:r w:rsidRPr="007C572D">
        <w:t>contestaţii</w:t>
      </w:r>
      <w:proofErr w:type="spellEnd"/>
      <w:r w:rsidRPr="007C572D">
        <w:t xml:space="preserve"> împotriva hotărârii adunării creditorilor, aceasta având la </w:t>
      </w:r>
      <w:proofErr w:type="spellStart"/>
      <w:r w:rsidRPr="007C572D">
        <w:t>dispoziţie</w:t>
      </w:r>
      <w:proofErr w:type="spellEnd"/>
      <w:r w:rsidRPr="007C572D">
        <w:t xml:space="preserve"> calea </w:t>
      </w:r>
      <w:proofErr w:type="spellStart"/>
      <w:r w:rsidRPr="007C572D">
        <w:t>contestaţiei</w:t>
      </w:r>
      <w:proofErr w:type="spellEnd"/>
      <w:r w:rsidRPr="007C572D">
        <w:t xml:space="preserve"> la tabel prevăzută de art. 111 alin. 1 </w:t>
      </w:r>
      <w:proofErr w:type="spellStart"/>
      <w:r w:rsidRPr="007C572D">
        <w:t>şi</w:t>
      </w:r>
      <w:proofErr w:type="spellEnd"/>
      <w:r w:rsidRPr="007C572D">
        <w:t xml:space="preserve"> urm. din Legea nr. 85/2014, cale pe care de altfel a </w:t>
      </w:r>
      <w:proofErr w:type="spellStart"/>
      <w:r w:rsidRPr="007C572D">
        <w:t>şi</w:t>
      </w:r>
      <w:proofErr w:type="spellEnd"/>
      <w:r w:rsidRPr="007C572D">
        <w:t xml:space="preserve"> urmat-o, fiind </w:t>
      </w:r>
      <w:proofErr w:type="spellStart"/>
      <w:r w:rsidRPr="007C572D">
        <w:t>pronunţată</w:t>
      </w:r>
      <w:proofErr w:type="spellEnd"/>
      <w:r w:rsidRPr="007C572D">
        <w:t xml:space="preserve"> în acest sens </w:t>
      </w:r>
      <w:proofErr w:type="spellStart"/>
      <w:r w:rsidRPr="007C572D">
        <w:t>sentinţa</w:t>
      </w:r>
      <w:proofErr w:type="spellEnd"/>
      <w:r w:rsidRPr="007C572D">
        <w:t xml:space="preserve"> nr. </w:t>
      </w:r>
      <w:r w:rsidR="007F2A81">
        <w:t>………</w:t>
      </w:r>
      <w:r w:rsidRPr="007C572D">
        <w:t xml:space="preserve"> </w:t>
      </w:r>
      <w:r w:rsidRPr="007C572D">
        <w:lastRenderedPageBreak/>
        <w:t xml:space="preserve">în dosarul nr. </w:t>
      </w:r>
      <w:r w:rsidR="007F2A81">
        <w:t>……….</w:t>
      </w:r>
      <w:r w:rsidRPr="007C572D">
        <w:t xml:space="preserve">/a1, hotărâre nedefinitivă la data </w:t>
      </w:r>
      <w:proofErr w:type="spellStart"/>
      <w:r w:rsidRPr="007C572D">
        <w:t>soluţionării</w:t>
      </w:r>
      <w:proofErr w:type="spellEnd"/>
      <w:r w:rsidRPr="007C572D">
        <w:t xml:space="preserve"> </w:t>
      </w:r>
      <w:r>
        <w:t xml:space="preserve">cauzei </w:t>
      </w:r>
      <w:proofErr w:type="spellStart"/>
      <w:r>
        <w:t>şi</w:t>
      </w:r>
      <w:proofErr w:type="spellEnd"/>
      <w:r>
        <w:t xml:space="preserve"> p</w:t>
      </w:r>
      <w:r w:rsidRPr="007C572D">
        <w:t xml:space="preserve">rin urmare, la data când a avut loc </w:t>
      </w:r>
      <w:proofErr w:type="spellStart"/>
      <w:r w:rsidRPr="007C572D">
        <w:t>şedinţa</w:t>
      </w:r>
      <w:proofErr w:type="spellEnd"/>
      <w:r w:rsidRPr="007C572D">
        <w:t xml:space="preserve"> adunării creditorilor, în mod corect s-a avut în vedere procentajul de vot raportat la </w:t>
      </w:r>
      <w:proofErr w:type="spellStart"/>
      <w:r w:rsidRPr="007C572D">
        <w:t>creanţa</w:t>
      </w:r>
      <w:proofErr w:type="spellEnd"/>
      <w:r w:rsidRPr="007C572D">
        <w:t xml:space="preserve"> cu care a fost înscrisă creditoarea în tabelul preliminar de </w:t>
      </w:r>
      <w:proofErr w:type="spellStart"/>
      <w:r w:rsidRPr="007C572D">
        <w:t>creanţe</w:t>
      </w:r>
      <w:proofErr w:type="spellEnd"/>
      <w:r w:rsidRPr="007C572D">
        <w:t>.</w:t>
      </w:r>
      <w:r w:rsidRPr="007C572D">
        <w:tab/>
      </w:r>
    </w:p>
    <w:p w:rsidR="00332767" w:rsidRDefault="00332767" w:rsidP="00332767">
      <w:pPr>
        <w:tabs>
          <w:tab w:val="left" w:pos="1155"/>
          <w:tab w:val="left" w:pos="3270"/>
        </w:tabs>
        <w:jc w:val="both"/>
      </w:pPr>
      <w:r w:rsidRPr="007C572D">
        <w:tab/>
        <w:t>În plus,</w:t>
      </w:r>
      <w:r>
        <w:t xml:space="preserve"> a apreciat </w:t>
      </w:r>
      <w:proofErr w:type="spellStart"/>
      <w:r>
        <w:t>instanţa</w:t>
      </w:r>
      <w:proofErr w:type="spellEnd"/>
      <w:r>
        <w:t xml:space="preserve"> că </w:t>
      </w:r>
      <w:r w:rsidRPr="007C572D">
        <w:t xml:space="preserve">după </w:t>
      </w:r>
      <w:proofErr w:type="spellStart"/>
      <w:r w:rsidRPr="007C572D">
        <w:t>soluţionarea</w:t>
      </w:r>
      <w:proofErr w:type="spellEnd"/>
      <w:r w:rsidRPr="007C572D">
        <w:t xml:space="preserve"> definitivă a </w:t>
      </w:r>
      <w:proofErr w:type="spellStart"/>
      <w:r w:rsidRPr="007C572D">
        <w:t>contestaţiei</w:t>
      </w:r>
      <w:proofErr w:type="spellEnd"/>
      <w:r w:rsidRPr="007C572D">
        <w:t xml:space="preserve"> la tabelul preliminar care face obiectul dosarului nr. </w:t>
      </w:r>
      <w:r w:rsidR="007F2A81">
        <w:t>……….</w:t>
      </w:r>
      <w:r w:rsidRPr="007C572D">
        <w:t xml:space="preserve">/a1, contestatoarea – creditoare are posibilitatea solicitării aplicării </w:t>
      </w:r>
      <w:proofErr w:type="spellStart"/>
      <w:r w:rsidRPr="007C572D">
        <w:t>disp</w:t>
      </w:r>
      <w:proofErr w:type="spellEnd"/>
      <w:r>
        <w:t>.</w:t>
      </w:r>
      <w:r w:rsidRPr="007C572D">
        <w:t xml:space="preserve"> art. 4</w:t>
      </w:r>
      <w:r>
        <w:t>9 alin. 3 din Legea nr. 85/2014.</w:t>
      </w:r>
    </w:p>
    <w:p w:rsidR="00332767" w:rsidRDefault="00332767" w:rsidP="00332767">
      <w:pPr>
        <w:jc w:val="both"/>
        <w:rPr>
          <w:bCs/>
        </w:rPr>
      </w:pPr>
      <w:r w:rsidRPr="008E14C3">
        <w:rPr>
          <w:rFonts w:eastAsia="Calibri"/>
          <w:iCs/>
        </w:rPr>
        <w:t xml:space="preserve">                  </w:t>
      </w:r>
      <w:r w:rsidRPr="008E14C3">
        <w:rPr>
          <w:rFonts w:eastAsia="Calibri"/>
          <w:b/>
          <w:iCs/>
        </w:rPr>
        <w:t xml:space="preserve">Împotriva acestei </w:t>
      </w:r>
      <w:proofErr w:type="spellStart"/>
      <w:r w:rsidRPr="008E14C3">
        <w:rPr>
          <w:rFonts w:eastAsia="Calibri"/>
          <w:b/>
          <w:iCs/>
        </w:rPr>
        <w:t>sentinţe</w:t>
      </w:r>
      <w:proofErr w:type="spellEnd"/>
      <w:r w:rsidRPr="008E14C3">
        <w:rPr>
          <w:rFonts w:eastAsia="Calibri"/>
          <w:iCs/>
        </w:rPr>
        <w:t xml:space="preserve">, în termen legal, a declarat apel </w:t>
      </w:r>
      <w:r w:rsidRPr="00507763">
        <w:t xml:space="preserve">creditoarea-contestatoare </w:t>
      </w:r>
      <w:r w:rsidRPr="00CF257A">
        <w:rPr>
          <w:bCs/>
        </w:rPr>
        <w:t xml:space="preserve">DGRFP </w:t>
      </w:r>
      <w:r w:rsidR="007F2A81">
        <w:rPr>
          <w:bCs/>
        </w:rPr>
        <w:t>I</w:t>
      </w:r>
      <w:r w:rsidRPr="00CF257A">
        <w:rPr>
          <w:bCs/>
        </w:rPr>
        <w:t xml:space="preserve"> – </w:t>
      </w:r>
      <w:proofErr w:type="spellStart"/>
      <w:r w:rsidRPr="00CF257A">
        <w:rPr>
          <w:bCs/>
        </w:rPr>
        <w:t>Administraţia</w:t>
      </w:r>
      <w:proofErr w:type="spellEnd"/>
      <w:r w:rsidRPr="00CF257A">
        <w:rPr>
          <w:bCs/>
        </w:rPr>
        <w:t xml:space="preserve"> </w:t>
      </w:r>
      <w:proofErr w:type="spellStart"/>
      <w:r w:rsidRPr="00CF257A">
        <w:rPr>
          <w:bCs/>
        </w:rPr>
        <w:t>Judeţeană</w:t>
      </w:r>
      <w:proofErr w:type="spellEnd"/>
      <w:r w:rsidRPr="00CF257A">
        <w:rPr>
          <w:bCs/>
        </w:rPr>
        <w:t xml:space="preserve"> a </w:t>
      </w:r>
      <w:proofErr w:type="spellStart"/>
      <w:r w:rsidRPr="00CF257A">
        <w:rPr>
          <w:bCs/>
        </w:rPr>
        <w:t>Finanţelor</w:t>
      </w:r>
      <w:proofErr w:type="spellEnd"/>
      <w:r w:rsidRPr="00CF257A">
        <w:rPr>
          <w:bCs/>
        </w:rPr>
        <w:t xml:space="preserve"> Publice </w:t>
      </w:r>
      <w:r w:rsidR="007F2A81">
        <w:rPr>
          <w:bCs/>
        </w:rPr>
        <w:t>B</w:t>
      </w:r>
      <w:r w:rsidRPr="008809D4">
        <w:rPr>
          <w:bCs/>
        </w:rPr>
        <w:t xml:space="preserve">, </w:t>
      </w:r>
      <w:r>
        <w:rPr>
          <w:bCs/>
        </w:rPr>
        <w:t xml:space="preserve">criticând-o pentru nelegalitate </w:t>
      </w:r>
      <w:proofErr w:type="spellStart"/>
      <w:r>
        <w:rPr>
          <w:bCs/>
        </w:rPr>
        <w:t>şi</w:t>
      </w:r>
      <w:proofErr w:type="spellEnd"/>
      <w:r>
        <w:rPr>
          <w:bCs/>
        </w:rPr>
        <w:t xml:space="preserve"> </w:t>
      </w:r>
      <w:proofErr w:type="spellStart"/>
      <w:r>
        <w:rPr>
          <w:bCs/>
        </w:rPr>
        <w:t>netemeincie</w:t>
      </w:r>
      <w:proofErr w:type="spellEnd"/>
      <w:r>
        <w:rPr>
          <w:bCs/>
        </w:rPr>
        <w:t xml:space="preserve">, reiterând </w:t>
      </w:r>
      <w:proofErr w:type="spellStart"/>
      <w:r>
        <w:rPr>
          <w:bCs/>
        </w:rPr>
        <w:t>susţinerile</w:t>
      </w:r>
      <w:proofErr w:type="spellEnd"/>
      <w:r>
        <w:rPr>
          <w:bCs/>
        </w:rPr>
        <w:t xml:space="preserve"> din </w:t>
      </w:r>
      <w:proofErr w:type="spellStart"/>
      <w:r>
        <w:rPr>
          <w:bCs/>
        </w:rPr>
        <w:t>contestaţie</w:t>
      </w:r>
      <w:proofErr w:type="spellEnd"/>
      <w:r>
        <w:rPr>
          <w:bCs/>
        </w:rPr>
        <w:t xml:space="preserve"> </w:t>
      </w:r>
      <w:proofErr w:type="spellStart"/>
      <w:r>
        <w:rPr>
          <w:bCs/>
        </w:rPr>
        <w:t>şi</w:t>
      </w:r>
      <w:proofErr w:type="spellEnd"/>
      <w:r>
        <w:rPr>
          <w:bCs/>
        </w:rPr>
        <w:t xml:space="preserve"> arătând, în </w:t>
      </w:r>
      <w:proofErr w:type="spellStart"/>
      <w:r>
        <w:rPr>
          <w:bCs/>
        </w:rPr>
        <w:t>esenţă</w:t>
      </w:r>
      <w:proofErr w:type="spellEnd"/>
      <w:r>
        <w:rPr>
          <w:bCs/>
        </w:rPr>
        <w:t xml:space="preserve">, că se impune modificarea procesului verbal al adunării creditorilor debitoarei în </w:t>
      </w:r>
      <w:proofErr w:type="spellStart"/>
      <w:r>
        <w:rPr>
          <w:bCs/>
        </w:rPr>
        <w:t>discuţie</w:t>
      </w:r>
      <w:proofErr w:type="spellEnd"/>
      <w:r>
        <w:rPr>
          <w:bCs/>
        </w:rPr>
        <w:t xml:space="preserve">, întrucât în conformitate cu procentele legale </w:t>
      </w:r>
      <w:proofErr w:type="spellStart"/>
      <w:r>
        <w:rPr>
          <w:bCs/>
        </w:rPr>
        <w:t>şi</w:t>
      </w:r>
      <w:proofErr w:type="spellEnd"/>
      <w:r>
        <w:rPr>
          <w:bCs/>
        </w:rPr>
        <w:t xml:space="preserve"> reale ale dreptului de vot, valoarea totală a procentului </w:t>
      </w:r>
      <w:proofErr w:type="spellStart"/>
      <w:r>
        <w:rPr>
          <w:bCs/>
        </w:rPr>
        <w:t>deţinut</w:t>
      </w:r>
      <w:proofErr w:type="spellEnd"/>
      <w:r>
        <w:rPr>
          <w:bCs/>
        </w:rPr>
        <w:t xml:space="preserve"> din valoarea masei </w:t>
      </w:r>
      <w:proofErr w:type="spellStart"/>
      <w:r>
        <w:rPr>
          <w:bCs/>
        </w:rPr>
        <w:t>credale</w:t>
      </w:r>
      <w:proofErr w:type="spellEnd"/>
      <w:r>
        <w:rPr>
          <w:bCs/>
        </w:rPr>
        <w:t xml:space="preserve">, respectiv 3.364.815,83 lei, suma de 5.548.707 lei reprezintă peste 50% </w:t>
      </w:r>
      <w:proofErr w:type="spellStart"/>
      <w:r>
        <w:rPr>
          <w:bCs/>
        </w:rPr>
        <w:t>şi</w:t>
      </w:r>
      <w:proofErr w:type="spellEnd"/>
      <w:r>
        <w:rPr>
          <w:bCs/>
        </w:rPr>
        <w:t xml:space="preserve"> nu 9,18%, cum nelegal a </w:t>
      </w:r>
      <w:proofErr w:type="spellStart"/>
      <w:r>
        <w:rPr>
          <w:bCs/>
        </w:rPr>
        <w:t>reţinut</w:t>
      </w:r>
      <w:proofErr w:type="spellEnd"/>
      <w:r>
        <w:rPr>
          <w:bCs/>
        </w:rPr>
        <w:t xml:space="preserve"> administratorul judiciar, invocând votul acordat prin adresa nr. </w:t>
      </w:r>
      <w:r w:rsidR="00EE0DA3">
        <w:rPr>
          <w:bCs/>
        </w:rPr>
        <w:t>……..</w:t>
      </w:r>
      <w:bookmarkStart w:id="2" w:name="_GoBack"/>
      <w:bookmarkEnd w:id="2"/>
      <w:r>
        <w:rPr>
          <w:bCs/>
        </w:rPr>
        <w:t>/26.06.2018.</w:t>
      </w:r>
    </w:p>
    <w:p w:rsidR="00332767" w:rsidRDefault="00332767" w:rsidP="00332767">
      <w:pPr>
        <w:ind w:firstLine="1134"/>
        <w:jc w:val="both"/>
      </w:pPr>
      <w:r>
        <w:rPr>
          <w:bCs/>
        </w:rPr>
        <w:t xml:space="preserve">În fine, apelanta consideră nelegală hotărârea adoptată </w:t>
      </w:r>
      <w:proofErr w:type="spellStart"/>
      <w:r>
        <w:rPr>
          <w:bCs/>
        </w:rPr>
        <w:t>şi</w:t>
      </w:r>
      <w:proofErr w:type="spellEnd"/>
      <w:r>
        <w:rPr>
          <w:bCs/>
        </w:rPr>
        <w:t xml:space="preserve"> votul avut în calcul de către administratorul judiciar, acesta fiind viciat prin înscrierea în tabelul preliminar cu diminuarea nelegală a </w:t>
      </w:r>
      <w:proofErr w:type="spellStart"/>
      <w:r>
        <w:rPr>
          <w:bCs/>
        </w:rPr>
        <w:t>creanţei</w:t>
      </w:r>
      <w:proofErr w:type="spellEnd"/>
      <w:r>
        <w:rPr>
          <w:bCs/>
        </w:rPr>
        <w:t xml:space="preserve"> solicitate.</w:t>
      </w:r>
    </w:p>
    <w:p w:rsidR="00332767" w:rsidRPr="008E14C3" w:rsidRDefault="00332767" w:rsidP="00332767">
      <w:pPr>
        <w:tabs>
          <w:tab w:val="left" w:pos="1155"/>
          <w:tab w:val="left" w:pos="3270"/>
        </w:tabs>
        <w:jc w:val="both"/>
      </w:pPr>
      <w:r>
        <w:t xml:space="preserve">                   Prin concluziile scrise depuse la dosar, administratorul judiciar </w:t>
      </w:r>
      <w:r w:rsidR="007F2A81">
        <w:t>……..</w:t>
      </w:r>
      <w:r>
        <w:t xml:space="preserve"> a solicitat respingerea apelului, ca nefondat </w:t>
      </w:r>
      <w:proofErr w:type="spellStart"/>
      <w:r>
        <w:t>şi</w:t>
      </w:r>
      <w:proofErr w:type="spellEnd"/>
      <w:r>
        <w:t xml:space="preserve"> menținerea </w:t>
      </w:r>
      <w:proofErr w:type="spellStart"/>
      <w:r>
        <w:t>sentinţei</w:t>
      </w:r>
      <w:proofErr w:type="spellEnd"/>
      <w:r>
        <w:t xml:space="preserve"> atacate ca fiind legală </w:t>
      </w:r>
      <w:proofErr w:type="spellStart"/>
      <w:r>
        <w:t>şi</w:t>
      </w:r>
      <w:proofErr w:type="spellEnd"/>
      <w:r>
        <w:t xml:space="preserve"> temeinică arătând, în </w:t>
      </w:r>
      <w:proofErr w:type="spellStart"/>
      <w:r>
        <w:t>esenţă</w:t>
      </w:r>
      <w:proofErr w:type="spellEnd"/>
      <w:r>
        <w:t xml:space="preserve">, că adunarea creditorilor s-a </w:t>
      </w:r>
      <w:proofErr w:type="spellStart"/>
      <w:r>
        <w:t>ţinut</w:t>
      </w:r>
      <w:proofErr w:type="spellEnd"/>
      <w:r>
        <w:t xml:space="preserve"> în deplină legalitate, hotărârile creditorilor au fost luate în </w:t>
      </w:r>
      <w:proofErr w:type="spellStart"/>
      <w:r>
        <w:t>condiţii</w:t>
      </w:r>
      <w:proofErr w:type="spellEnd"/>
      <w:r>
        <w:t xml:space="preserve"> de legalitate, iar procesul verbal a fost corect întocmit.      </w:t>
      </w:r>
    </w:p>
    <w:p w:rsidR="00332767" w:rsidRDefault="00332767" w:rsidP="00332767">
      <w:pPr>
        <w:ind w:firstLine="798"/>
        <w:jc w:val="both"/>
      </w:pPr>
      <w:r w:rsidRPr="008E14C3">
        <w:rPr>
          <w:b/>
          <w:i/>
        </w:rPr>
        <w:t xml:space="preserve">     Examinând legalitatea </w:t>
      </w:r>
      <w:proofErr w:type="spellStart"/>
      <w:r w:rsidRPr="008E14C3">
        <w:rPr>
          <w:b/>
          <w:i/>
        </w:rPr>
        <w:t>şi</w:t>
      </w:r>
      <w:proofErr w:type="spellEnd"/>
      <w:r w:rsidRPr="008E14C3">
        <w:rPr>
          <w:b/>
          <w:i/>
        </w:rPr>
        <w:t xml:space="preserve"> temeinicia </w:t>
      </w:r>
      <w:proofErr w:type="spellStart"/>
      <w:r w:rsidRPr="008E14C3">
        <w:rPr>
          <w:b/>
          <w:i/>
        </w:rPr>
        <w:t>sentinţei</w:t>
      </w:r>
      <w:proofErr w:type="spellEnd"/>
      <w:r w:rsidRPr="008E14C3">
        <w:rPr>
          <w:b/>
          <w:i/>
        </w:rPr>
        <w:t xml:space="preserve"> atacate</w:t>
      </w:r>
      <w:r w:rsidRPr="008E14C3">
        <w:rPr>
          <w:i/>
        </w:rPr>
        <w:t xml:space="preserve">, prin prisma actelor </w:t>
      </w:r>
      <w:proofErr w:type="spellStart"/>
      <w:r w:rsidRPr="008E14C3">
        <w:rPr>
          <w:i/>
        </w:rPr>
        <w:t>şi</w:t>
      </w:r>
      <w:proofErr w:type="spellEnd"/>
      <w:r w:rsidRPr="008E14C3">
        <w:rPr>
          <w:i/>
        </w:rPr>
        <w:t xml:space="preserve"> lucrărilor dosarului </w:t>
      </w:r>
      <w:proofErr w:type="spellStart"/>
      <w:r w:rsidRPr="008E14C3">
        <w:rPr>
          <w:i/>
        </w:rPr>
        <w:t>şi</w:t>
      </w:r>
      <w:proofErr w:type="spellEnd"/>
      <w:r w:rsidRPr="008E14C3">
        <w:rPr>
          <w:i/>
        </w:rPr>
        <w:t xml:space="preserve"> a prev. art. 476 alin. 2NCod de </w:t>
      </w:r>
      <w:proofErr w:type="spellStart"/>
      <w:r w:rsidRPr="008E14C3">
        <w:rPr>
          <w:i/>
        </w:rPr>
        <w:t>proc</w:t>
      </w:r>
      <w:proofErr w:type="spellEnd"/>
      <w:r w:rsidRPr="008E14C3">
        <w:rPr>
          <w:i/>
        </w:rPr>
        <w:t xml:space="preserve">. civ. care consacră efectul devolutiv al prezentei căi de atac, </w:t>
      </w:r>
      <w:r w:rsidRPr="008E14C3">
        <w:rPr>
          <w:b/>
          <w:i/>
        </w:rPr>
        <w:t xml:space="preserve">Curtea </w:t>
      </w:r>
      <w:r w:rsidRPr="008E14C3">
        <w:rPr>
          <w:i/>
        </w:rPr>
        <w:t xml:space="preserve">constată că apelul este </w:t>
      </w:r>
      <w:r w:rsidRPr="008E14C3">
        <w:rPr>
          <w:b/>
          <w:i/>
        </w:rPr>
        <w:t>nefondat</w:t>
      </w:r>
      <w:r w:rsidRPr="008E14C3">
        <w:rPr>
          <w:i/>
        </w:rPr>
        <w:t xml:space="preserve">, </w:t>
      </w:r>
      <w:r w:rsidRPr="008E14C3">
        <w:t>pentru următoarele considerente:</w:t>
      </w:r>
    </w:p>
    <w:p w:rsidR="00332767" w:rsidRDefault="00332767" w:rsidP="00332767">
      <w:pPr>
        <w:jc w:val="both"/>
      </w:pPr>
      <w:r>
        <w:t xml:space="preserve">                  Atât în contestația formulată împotriva procesului verbal al adunării creditorilor din data de 29.06.2018,  cât și în memoriul de apel, contestatoarea a formulat critici cu privire la ponderea creanței sale raportat la masa </w:t>
      </w:r>
      <w:proofErr w:type="spellStart"/>
      <w:r>
        <w:t>credală</w:t>
      </w:r>
      <w:proofErr w:type="spellEnd"/>
      <w:r>
        <w:t xml:space="preserve">, susținând, în esență,  că în mod greșit s-a reținut în procesul verbal că creanța sa reprezintă 9,18% din valoarea masei </w:t>
      </w:r>
      <w:proofErr w:type="spellStart"/>
      <w:r>
        <w:t>credale</w:t>
      </w:r>
      <w:proofErr w:type="spellEnd"/>
      <w:r>
        <w:t xml:space="preserve"> când de fapt procentul creanței sale, așa cum rezultă din înscrisurile atașate cererii de creanțe, este de peste 50% din valoarea masei </w:t>
      </w:r>
      <w:proofErr w:type="spellStart"/>
      <w:r>
        <w:t>credale</w:t>
      </w:r>
      <w:proofErr w:type="spellEnd"/>
      <w:r>
        <w:t>.</w:t>
      </w:r>
    </w:p>
    <w:p w:rsidR="00332767" w:rsidRDefault="00332767" w:rsidP="00332767">
      <w:pPr>
        <w:jc w:val="both"/>
      </w:pPr>
      <w:r>
        <w:tab/>
        <w:t xml:space="preserve">     Cu privire la susținerile contestatoarei, Curtea reține că  din tabelul preliminar de creanțe al debitoarei </w:t>
      </w:r>
      <w:r w:rsidRPr="00805242">
        <w:t xml:space="preserve">SC </w:t>
      </w:r>
      <w:r>
        <w:t>„</w:t>
      </w:r>
      <w:r w:rsidR="007F2A81">
        <w:t>DEB</w:t>
      </w:r>
      <w:r>
        <w:t>”</w:t>
      </w:r>
      <w:r w:rsidRPr="00805242">
        <w:t xml:space="preserve"> SRL</w:t>
      </w:r>
      <w:r>
        <w:t xml:space="preserve"> </w:t>
      </w:r>
      <w:r w:rsidR="007F2A81">
        <w:t>D</w:t>
      </w:r>
      <w:r>
        <w:t xml:space="preserve">, </w:t>
      </w:r>
      <w:r w:rsidRPr="007C572D">
        <w:t xml:space="preserve">publicat în BPI nr. </w:t>
      </w:r>
      <w:r w:rsidR="007F2A81">
        <w:t>……….</w:t>
      </w:r>
      <w:r w:rsidRPr="002038A4">
        <w:t xml:space="preserve"> </w:t>
      </w:r>
      <w:r>
        <w:t xml:space="preserve"> rezultă că la data la care a avut loc ședința adunării creditorilor la care se face referire,</w:t>
      </w:r>
      <w:r w:rsidRPr="007C572D">
        <w:t xml:space="preserve"> </w:t>
      </w:r>
      <w:r>
        <w:t xml:space="preserve">valoarea  masei </w:t>
      </w:r>
      <w:proofErr w:type="spellStart"/>
      <w:r>
        <w:t>credale</w:t>
      </w:r>
      <w:proofErr w:type="spellEnd"/>
      <w:r>
        <w:t xml:space="preserve"> era de 3.364.815,83 lei, iar c</w:t>
      </w:r>
      <w:r w:rsidRPr="007C572D">
        <w:t>reditoare</w:t>
      </w:r>
      <w:r>
        <w:t>a</w:t>
      </w:r>
      <w:r w:rsidRPr="007C572D">
        <w:t xml:space="preserve"> </w:t>
      </w:r>
      <w:r>
        <w:t xml:space="preserve">DGRFP </w:t>
      </w:r>
      <w:r w:rsidR="007F2A81">
        <w:t>I</w:t>
      </w:r>
      <w:r>
        <w:t xml:space="preserve"> -</w:t>
      </w:r>
      <w:r w:rsidRPr="007C572D">
        <w:t xml:space="preserve"> prin AJFP </w:t>
      </w:r>
      <w:r w:rsidR="007F2A81">
        <w:t>B</w:t>
      </w:r>
      <w:r w:rsidRPr="007C572D">
        <w:rPr>
          <w:b/>
        </w:rPr>
        <w:t xml:space="preserve"> </w:t>
      </w:r>
      <w:r>
        <w:t xml:space="preserve">era </w:t>
      </w:r>
      <w:r w:rsidRPr="007C572D">
        <w:t xml:space="preserve"> înscrisă </w:t>
      </w:r>
      <w:r>
        <w:t xml:space="preserve">în tabelul preliminar de creanțe </w:t>
      </w:r>
      <w:r w:rsidRPr="007C572D">
        <w:t xml:space="preserve">cu o </w:t>
      </w:r>
      <w:proofErr w:type="spellStart"/>
      <w:r w:rsidRPr="007C572D">
        <w:t>creanţă</w:t>
      </w:r>
      <w:proofErr w:type="spellEnd"/>
      <w:r w:rsidRPr="007C572D">
        <w:t xml:space="preserve"> în cuantum de</w:t>
      </w:r>
      <w:r>
        <w:t xml:space="preserve"> doar</w:t>
      </w:r>
      <w:r w:rsidRPr="007C572D">
        <w:t xml:space="preserve"> 82.459 lei</w:t>
      </w:r>
      <w:r>
        <w:t>,</w:t>
      </w:r>
      <w:r w:rsidRPr="007C572D">
        <w:t xml:space="preserve"> dintr-o </w:t>
      </w:r>
      <w:proofErr w:type="spellStart"/>
      <w:r w:rsidRPr="007C572D">
        <w:t>crea</w:t>
      </w:r>
      <w:r>
        <w:t>nţă</w:t>
      </w:r>
      <w:proofErr w:type="spellEnd"/>
      <w:r>
        <w:t xml:space="preserve"> solicitată de 2.548.707 lei, ceea ce înseamnă că creanță acesteia avea o pondere de 9,18% din masa </w:t>
      </w:r>
      <w:proofErr w:type="spellStart"/>
      <w:r>
        <w:t>credală</w:t>
      </w:r>
      <w:proofErr w:type="spellEnd"/>
      <w:r>
        <w:t xml:space="preserve"> și un drept de vot corespunzător acestui procent, așa cum s-a reținut și în procesul verbal contestat.</w:t>
      </w:r>
    </w:p>
    <w:p w:rsidR="00332767" w:rsidRPr="00C84F45" w:rsidRDefault="00332767" w:rsidP="00332767">
      <w:pPr>
        <w:jc w:val="both"/>
        <w:rPr>
          <w:rStyle w:val="rvts8"/>
        </w:rPr>
      </w:pPr>
      <w:r>
        <w:tab/>
        <w:t xml:space="preserve">    Cu privire la cele de mai sus </w:t>
      </w:r>
      <w:r w:rsidRPr="00C84F45">
        <w:t>Curtea subliniază că</w:t>
      </w:r>
      <w:r>
        <w:t>,</w:t>
      </w:r>
      <w:r w:rsidRPr="00C84F45">
        <w:t xml:space="preserve"> așa cum rezultă din dispozițiile art. 49</w:t>
      </w:r>
      <w:r>
        <w:t xml:space="preserve"> alin.</w:t>
      </w:r>
      <w:r w:rsidRPr="00C84F45">
        <w:t xml:space="preserve"> din Legea nr.85/2014</w:t>
      </w:r>
      <w:r w:rsidRPr="00C84F45">
        <w:rPr>
          <w:rStyle w:val="rvts4"/>
        </w:rPr>
        <w:t> </w:t>
      </w:r>
      <w:r>
        <w:rPr>
          <w:rStyle w:val="rvts4"/>
        </w:rPr>
        <w:t>„</w:t>
      </w:r>
      <w:r w:rsidRPr="00C84F45">
        <w:rPr>
          <w:rStyle w:val="rvts8"/>
          <w:i/>
        </w:rPr>
        <w:t xml:space="preserve">deciziile adunării creditorilor se adoptă cu votul favorabil manifestat expres al titularilor </w:t>
      </w:r>
      <w:proofErr w:type="spellStart"/>
      <w:r w:rsidRPr="00C84F45">
        <w:rPr>
          <w:rStyle w:val="rvts8"/>
          <w:i/>
        </w:rPr>
        <w:t>majorităţii</w:t>
      </w:r>
      <w:proofErr w:type="spellEnd"/>
      <w:r w:rsidRPr="00C84F45">
        <w:rPr>
          <w:rStyle w:val="rvts8"/>
          <w:i/>
        </w:rPr>
        <w:t xml:space="preserve">, prin valoare, a </w:t>
      </w:r>
      <w:proofErr w:type="spellStart"/>
      <w:r w:rsidRPr="00C84F45">
        <w:rPr>
          <w:rStyle w:val="rvts8"/>
          <w:i/>
        </w:rPr>
        <w:t>crean</w:t>
      </w:r>
      <w:r>
        <w:rPr>
          <w:rStyle w:val="rvts8"/>
          <w:i/>
        </w:rPr>
        <w:t>ţelor</w:t>
      </w:r>
      <w:proofErr w:type="spellEnd"/>
      <w:r>
        <w:rPr>
          <w:rStyle w:val="rvts8"/>
          <w:i/>
        </w:rPr>
        <w:t xml:space="preserve"> prezente cu drept de vot”. </w:t>
      </w:r>
      <w:r>
        <w:rPr>
          <w:rStyle w:val="rvts8"/>
        </w:rPr>
        <w:t xml:space="preserve">Ori, potrivit regulilor stabilite în art. 49 alin.2 lit. a), </w:t>
      </w:r>
      <w:r w:rsidRPr="00C84F45">
        <w:rPr>
          <w:rStyle w:val="rvts8"/>
        </w:rPr>
        <w:t xml:space="preserve">calculul valorii totale a </w:t>
      </w:r>
      <w:proofErr w:type="spellStart"/>
      <w:r w:rsidRPr="00C84F45">
        <w:rPr>
          <w:rStyle w:val="rvts8"/>
        </w:rPr>
        <w:t>creanţelor</w:t>
      </w:r>
      <w:proofErr w:type="spellEnd"/>
      <w:r w:rsidRPr="00C84F45">
        <w:rPr>
          <w:rStyle w:val="rvts8"/>
        </w:rPr>
        <w:t xml:space="preserve"> împotriva averii debitorului se va determina,</w:t>
      </w:r>
      <w:r>
        <w:rPr>
          <w:rStyle w:val="rvts8"/>
        </w:rPr>
        <w:t xml:space="preserve"> </w:t>
      </w:r>
      <w:r w:rsidRPr="00C84F45">
        <w:rPr>
          <w:rStyle w:val="rvts8"/>
        </w:rPr>
        <w:t xml:space="preserve"> ulterior publicării în BPI a tabelului preliminar </w:t>
      </w:r>
      <w:proofErr w:type="spellStart"/>
      <w:r w:rsidRPr="00C84F45">
        <w:rPr>
          <w:rStyle w:val="rvts8"/>
        </w:rPr>
        <w:t>şi</w:t>
      </w:r>
      <w:proofErr w:type="spellEnd"/>
      <w:r w:rsidRPr="00C84F45">
        <w:rPr>
          <w:rStyle w:val="rvts8"/>
        </w:rPr>
        <w:t xml:space="preserve"> până la publicarea în BPI a tabelului definitiv, prin raportare la</w:t>
      </w:r>
      <w:r>
        <w:rPr>
          <w:rStyle w:val="rvts8"/>
        </w:rPr>
        <w:t xml:space="preserve"> </w:t>
      </w:r>
      <w:r w:rsidRPr="00C84F45">
        <w:rPr>
          <w:rStyle w:val="rvts8"/>
        </w:rPr>
        <w:t xml:space="preserve">valoarea </w:t>
      </w:r>
      <w:proofErr w:type="spellStart"/>
      <w:r w:rsidRPr="00C84F45">
        <w:rPr>
          <w:rStyle w:val="rvts8"/>
        </w:rPr>
        <w:t>creanţelor</w:t>
      </w:r>
      <w:proofErr w:type="spellEnd"/>
      <w:r w:rsidRPr="00C84F45">
        <w:rPr>
          <w:rStyle w:val="rvts8"/>
        </w:rPr>
        <w:t xml:space="preserve"> verificate </w:t>
      </w:r>
      <w:proofErr w:type="spellStart"/>
      <w:r w:rsidRPr="00C84F45">
        <w:rPr>
          <w:rStyle w:val="rvts8"/>
        </w:rPr>
        <w:t>şi</w:t>
      </w:r>
      <w:proofErr w:type="spellEnd"/>
      <w:r w:rsidRPr="00C84F45">
        <w:rPr>
          <w:rStyle w:val="rvts8"/>
        </w:rPr>
        <w:t xml:space="preserve"> acceptate de administratorul judiciar, astfel cum reiese din</w:t>
      </w:r>
      <w:r>
        <w:rPr>
          <w:rStyle w:val="rvts8"/>
        </w:rPr>
        <w:t xml:space="preserve"> cuprinsul tabelului preliminar.</w:t>
      </w:r>
    </w:p>
    <w:p w:rsidR="00332767" w:rsidRDefault="00332767" w:rsidP="00332767">
      <w:pPr>
        <w:pStyle w:val="NormalWeb"/>
        <w:spacing w:before="0" w:beforeAutospacing="0" w:after="0" w:afterAutospacing="0"/>
        <w:jc w:val="both"/>
      </w:pPr>
      <w:r w:rsidRPr="00C84F45">
        <w:rPr>
          <w:rStyle w:val="rvts8"/>
        </w:rPr>
        <w:t xml:space="preserve"> </w:t>
      </w:r>
      <w:r>
        <w:rPr>
          <w:rStyle w:val="rvts8"/>
        </w:rPr>
        <w:tab/>
        <w:t xml:space="preserve">     Ca urmare, f</w:t>
      </w:r>
      <w:r>
        <w:t>aptul că creditoarea a  contestat tabelul preliminar de creanțe, iar prin sentința nr</w:t>
      </w:r>
      <w:r w:rsidR="007F2A81">
        <w:t>……….</w:t>
      </w:r>
      <w:r>
        <w:t xml:space="preserve"> a Tribunalului </w:t>
      </w:r>
      <w:r w:rsidR="007F2A81">
        <w:t>……</w:t>
      </w:r>
      <w:r>
        <w:t xml:space="preserve"> rămasă definitivă prin decizia nr</w:t>
      </w:r>
      <w:r w:rsidR="007F2A81">
        <w:t>……..</w:t>
      </w:r>
      <w:r>
        <w:t xml:space="preserve"> a Curții de Apel </w:t>
      </w:r>
      <w:r w:rsidR="007F2A81">
        <w:t>………</w:t>
      </w:r>
      <w:r>
        <w:t xml:space="preserve">, a fost admisă contestația și  s-a dispus înscrierea acesteia în tabelul de creanțe cu întreaga sumă solicitată, de 2.548.707 lei, nu produce consecințe cu privire la cele reținute în procesul verbal de adunării creditorilor din 29.06.2018, dată la care  valoarea masei </w:t>
      </w:r>
      <w:proofErr w:type="spellStart"/>
      <w:r>
        <w:t>credale</w:t>
      </w:r>
      <w:proofErr w:type="spellEnd"/>
      <w:r>
        <w:t xml:space="preserve"> și a dreptului de vot corespunzător fiecărei creanțe au fost determinate conform rigorilor impuse de textele mai sus citate, criticile formulate de către apelantă fiind evident, nefondate.</w:t>
      </w:r>
    </w:p>
    <w:p w:rsidR="00332767" w:rsidRPr="00EA7579" w:rsidRDefault="00332767" w:rsidP="00332767">
      <w:pPr>
        <w:pStyle w:val="NormalWeb"/>
        <w:spacing w:before="0" w:beforeAutospacing="0" w:after="0" w:afterAutospacing="0"/>
        <w:jc w:val="both"/>
      </w:pPr>
      <w:r>
        <w:tab/>
      </w:r>
      <w:proofErr w:type="spellStart"/>
      <w:r w:rsidRPr="00EA7579">
        <w:t>Faţă</w:t>
      </w:r>
      <w:proofErr w:type="spellEnd"/>
      <w:r w:rsidRPr="00EA7579">
        <w:t xml:space="preserve"> de cele ce preced, constatând că nu sunt date motivele de apel invocate </w:t>
      </w:r>
      <w:proofErr w:type="spellStart"/>
      <w:r w:rsidRPr="00EA7579">
        <w:t>şi</w:t>
      </w:r>
      <w:proofErr w:type="spellEnd"/>
      <w:r w:rsidRPr="00EA7579">
        <w:t xml:space="preserve"> că, nici din oficiu nu există motive de </w:t>
      </w:r>
      <w:r>
        <w:t>nulitate</w:t>
      </w:r>
      <w:r w:rsidRPr="00EA7579">
        <w:t xml:space="preserve">, </w:t>
      </w:r>
      <w:r w:rsidRPr="00EA7579">
        <w:rPr>
          <w:b/>
          <w:i/>
        </w:rPr>
        <w:t xml:space="preserve">Curtea, </w:t>
      </w:r>
      <w:r w:rsidRPr="00EA7579">
        <w:t xml:space="preserve">în temeiul art. 480 alin. 1 din </w:t>
      </w:r>
      <w:proofErr w:type="spellStart"/>
      <w:r w:rsidRPr="00EA7579">
        <w:t>NCod</w:t>
      </w:r>
      <w:proofErr w:type="spellEnd"/>
      <w:r w:rsidRPr="00EA7579">
        <w:t xml:space="preserve"> </w:t>
      </w:r>
      <w:proofErr w:type="spellStart"/>
      <w:r w:rsidRPr="00EA7579">
        <w:t>proc</w:t>
      </w:r>
      <w:proofErr w:type="spellEnd"/>
      <w:r w:rsidRPr="00EA7579">
        <w:t xml:space="preserve">. civ., va respinge apelul, ca nefondat.     </w:t>
      </w:r>
      <w:r>
        <w:t xml:space="preserve"> </w:t>
      </w:r>
      <w:r w:rsidRPr="00EA7579">
        <w:t xml:space="preserve">  </w:t>
      </w:r>
      <w:r>
        <w:t xml:space="preserve"> </w:t>
      </w:r>
      <w:r w:rsidRPr="00EA7579">
        <w:t xml:space="preserve">  </w:t>
      </w:r>
    </w:p>
    <w:p w:rsidR="00332767" w:rsidRPr="00EA7579" w:rsidRDefault="00332767" w:rsidP="00332767">
      <w:pPr>
        <w:ind w:firstLine="684"/>
        <w:jc w:val="both"/>
      </w:pPr>
      <w:r>
        <w:t xml:space="preserve">    </w:t>
      </w:r>
      <w:r w:rsidRPr="00EA7579">
        <w:t>Pentru aceste motive,</w:t>
      </w:r>
    </w:p>
    <w:p w:rsidR="00332767" w:rsidRPr="00EA7579" w:rsidRDefault="00332767" w:rsidP="00332767">
      <w:pPr>
        <w:ind w:firstLine="684"/>
        <w:jc w:val="both"/>
      </w:pPr>
      <w:r>
        <w:t xml:space="preserve">    </w:t>
      </w:r>
      <w:r w:rsidRPr="00EA7579">
        <w:t xml:space="preserve">În numele </w:t>
      </w:r>
      <w:r w:rsidRPr="00EA7579">
        <w:rPr>
          <w:b/>
        </w:rPr>
        <w:t>LEGII,</w:t>
      </w:r>
    </w:p>
    <w:p w:rsidR="00332767" w:rsidRPr="008E14C3" w:rsidRDefault="00332767" w:rsidP="00332767">
      <w:pPr>
        <w:ind w:firstLine="1134"/>
        <w:jc w:val="both"/>
      </w:pPr>
    </w:p>
    <w:p w:rsidR="00332767" w:rsidRPr="008E14C3" w:rsidRDefault="00332767" w:rsidP="00332767">
      <w:pPr>
        <w:ind w:firstLine="960"/>
        <w:jc w:val="center"/>
        <w:rPr>
          <w:b/>
        </w:rPr>
      </w:pPr>
    </w:p>
    <w:p w:rsidR="00332767" w:rsidRPr="008E14C3" w:rsidRDefault="00332767" w:rsidP="00332767">
      <w:pPr>
        <w:ind w:firstLine="960"/>
        <w:jc w:val="center"/>
        <w:rPr>
          <w:b/>
        </w:rPr>
      </w:pPr>
      <w:r w:rsidRPr="008E14C3">
        <w:rPr>
          <w:b/>
        </w:rPr>
        <w:t xml:space="preserve">D E C I D E:   </w:t>
      </w:r>
    </w:p>
    <w:p w:rsidR="00332767" w:rsidRPr="008E14C3" w:rsidRDefault="00332767" w:rsidP="00332767">
      <w:pPr>
        <w:ind w:firstLine="960"/>
        <w:jc w:val="center"/>
      </w:pPr>
    </w:p>
    <w:p w:rsidR="00332767" w:rsidRDefault="00332767" w:rsidP="00332767">
      <w:pPr>
        <w:jc w:val="both"/>
      </w:pPr>
      <w:r>
        <w:t xml:space="preserve">          </w:t>
      </w:r>
      <w:r w:rsidRPr="008E14C3">
        <w:t xml:space="preserve">  </w:t>
      </w:r>
      <w:r>
        <w:t xml:space="preserve">    </w:t>
      </w:r>
      <w:r w:rsidRPr="008E14C3">
        <w:t xml:space="preserve">Respinge, ca nefondat, apelul declarat de </w:t>
      </w:r>
      <w:r w:rsidRPr="00507763">
        <w:t xml:space="preserve">creditoarea-contestatoare </w:t>
      </w:r>
      <w:r w:rsidRPr="00507763">
        <w:rPr>
          <w:b/>
          <w:bCs/>
        </w:rPr>
        <w:t xml:space="preserve">DGRFP </w:t>
      </w:r>
      <w:r w:rsidR="007F2A81">
        <w:rPr>
          <w:b/>
          <w:bCs/>
        </w:rPr>
        <w:t>I</w:t>
      </w:r>
      <w:r w:rsidRPr="00507763">
        <w:rPr>
          <w:b/>
          <w:bCs/>
        </w:rPr>
        <w:t xml:space="preserve"> – </w:t>
      </w:r>
      <w:proofErr w:type="spellStart"/>
      <w:r w:rsidRPr="00507763">
        <w:rPr>
          <w:b/>
          <w:bCs/>
        </w:rPr>
        <w:t>Administraţia</w:t>
      </w:r>
      <w:proofErr w:type="spellEnd"/>
      <w:r w:rsidRPr="00507763">
        <w:rPr>
          <w:b/>
          <w:bCs/>
        </w:rPr>
        <w:t xml:space="preserve"> </w:t>
      </w:r>
      <w:proofErr w:type="spellStart"/>
      <w:r w:rsidRPr="00507763">
        <w:rPr>
          <w:b/>
          <w:bCs/>
        </w:rPr>
        <w:t>Judeţeană</w:t>
      </w:r>
      <w:proofErr w:type="spellEnd"/>
      <w:r w:rsidRPr="00507763">
        <w:rPr>
          <w:b/>
          <w:bCs/>
        </w:rPr>
        <w:t xml:space="preserve"> a </w:t>
      </w:r>
      <w:proofErr w:type="spellStart"/>
      <w:r w:rsidRPr="00507763">
        <w:rPr>
          <w:b/>
          <w:bCs/>
        </w:rPr>
        <w:t>Finanţelor</w:t>
      </w:r>
      <w:proofErr w:type="spellEnd"/>
      <w:r w:rsidRPr="00507763">
        <w:rPr>
          <w:b/>
          <w:bCs/>
        </w:rPr>
        <w:t xml:space="preserve"> Publice </w:t>
      </w:r>
      <w:r w:rsidR="007F2A81">
        <w:rPr>
          <w:b/>
          <w:bCs/>
        </w:rPr>
        <w:t>B</w:t>
      </w:r>
      <w:r w:rsidRPr="00507763">
        <w:rPr>
          <w:b/>
          <w:bCs/>
        </w:rPr>
        <w:t xml:space="preserve">, </w:t>
      </w:r>
      <w:r w:rsidRPr="00507763">
        <w:rPr>
          <w:bCs/>
        </w:rPr>
        <w:t xml:space="preserve">cu sediul în mun. </w:t>
      </w:r>
      <w:r w:rsidR="007F2A81">
        <w:rPr>
          <w:bCs/>
        </w:rPr>
        <w:t>B</w:t>
      </w:r>
      <w:r w:rsidRPr="00507763">
        <w:rPr>
          <w:bCs/>
        </w:rPr>
        <w:t xml:space="preserve">, </w:t>
      </w:r>
      <w:r w:rsidR="007F2A81">
        <w:rPr>
          <w:bCs/>
        </w:rPr>
        <w:t>…………</w:t>
      </w:r>
      <w:r w:rsidRPr="00507763">
        <w:rPr>
          <w:bCs/>
        </w:rPr>
        <w:t xml:space="preserve"> jud. </w:t>
      </w:r>
      <w:r w:rsidR="007F2A81">
        <w:rPr>
          <w:bCs/>
        </w:rPr>
        <w:t>B</w:t>
      </w:r>
      <w:r w:rsidRPr="00507763">
        <w:rPr>
          <w:bCs/>
        </w:rPr>
        <w:t xml:space="preserve"> </w:t>
      </w:r>
      <w:r w:rsidRPr="00507763">
        <w:t xml:space="preserve">împotriva </w:t>
      </w:r>
      <w:proofErr w:type="spellStart"/>
      <w:r w:rsidRPr="00507763">
        <w:t>sentinţei</w:t>
      </w:r>
      <w:proofErr w:type="spellEnd"/>
      <w:r w:rsidRPr="00507763">
        <w:t xml:space="preserve"> nr</w:t>
      </w:r>
      <w:r w:rsidR="007F2A81">
        <w:t>……….</w:t>
      </w:r>
      <w:r w:rsidRPr="00507763">
        <w:t xml:space="preserve"> a Tribunalului </w:t>
      </w:r>
      <w:r w:rsidR="007F2A81">
        <w:rPr>
          <w:b/>
        </w:rPr>
        <w:t>…….</w:t>
      </w:r>
      <w:r w:rsidRPr="00507763">
        <w:rPr>
          <w:b/>
        </w:rPr>
        <w:t xml:space="preserve"> </w:t>
      </w:r>
      <w:r w:rsidRPr="00507763">
        <w:t xml:space="preserve">– </w:t>
      </w:r>
      <w:proofErr w:type="spellStart"/>
      <w:r w:rsidRPr="00507763">
        <w:t>Secţia</w:t>
      </w:r>
      <w:proofErr w:type="spellEnd"/>
      <w:r w:rsidRPr="00507763">
        <w:t xml:space="preserve"> </w:t>
      </w:r>
      <w:r w:rsidR="007F2A81">
        <w:t>………..</w:t>
      </w:r>
      <w:r w:rsidRPr="00507763">
        <w:t xml:space="preserve"> (dosar nr. </w:t>
      </w:r>
      <w:r w:rsidR="007F2A81">
        <w:rPr>
          <w:b/>
        </w:rPr>
        <w:t>…………</w:t>
      </w:r>
      <w:r w:rsidRPr="00507763">
        <w:t xml:space="preserve">), </w:t>
      </w:r>
      <w:proofErr w:type="spellStart"/>
      <w:r w:rsidRPr="00507763">
        <w:t>intimaţi</w:t>
      </w:r>
      <w:proofErr w:type="spellEnd"/>
      <w:r w:rsidRPr="00507763">
        <w:t xml:space="preserve"> fiind </w:t>
      </w:r>
      <w:r w:rsidRPr="00507763">
        <w:rPr>
          <w:bCs/>
        </w:rPr>
        <w:t xml:space="preserve">creditorii: </w:t>
      </w:r>
      <w:r w:rsidR="007F2A81">
        <w:rPr>
          <w:b/>
          <w:bCs/>
        </w:rPr>
        <w:t>IC1</w:t>
      </w:r>
      <w:r w:rsidRPr="00507763">
        <w:rPr>
          <w:b/>
          <w:bCs/>
        </w:rPr>
        <w:t xml:space="preserve"> - SUCURSALA </w:t>
      </w:r>
      <w:r w:rsidR="007F2A81">
        <w:rPr>
          <w:b/>
          <w:bCs/>
        </w:rPr>
        <w:t>B</w:t>
      </w:r>
      <w:r w:rsidRPr="00507763">
        <w:rPr>
          <w:bCs/>
        </w:rPr>
        <w:t>, cu sediul în mun.</w:t>
      </w:r>
      <w:r w:rsidRPr="00507763">
        <w:t xml:space="preserve"> </w:t>
      </w:r>
      <w:r w:rsidR="007F2A81">
        <w:t>B………..</w:t>
      </w:r>
      <w:r w:rsidRPr="00507763">
        <w:t xml:space="preserve"> </w:t>
      </w:r>
      <w:proofErr w:type="spellStart"/>
      <w:r w:rsidRPr="00507763">
        <w:t>Judeţ</w:t>
      </w:r>
      <w:proofErr w:type="spellEnd"/>
      <w:r w:rsidRPr="00507763">
        <w:t xml:space="preserve"> </w:t>
      </w:r>
      <w:r w:rsidR="007F2A81">
        <w:t>B</w:t>
      </w:r>
      <w:r w:rsidRPr="00507763">
        <w:t xml:space="preserve">; </w:t>
      </w:r>
      <w:r w:rsidRPr="00507763">
        <w:rPr>
          <w:b/>
          <w:bCs/>
        </w:rPr>
        <w:t xml:space="preserve">PRIMĂRIA ORAŞULUI </w:t>
      </w:r>
      <w:r w:rsidR="007F2A81">
        <w:rPr>
          <w:b/>
          <w:bCs/>
        </w:rPr>
        <w:t>D</w:t>
      </w:r>
      <w:r w:rsidRPr="00507763">
        <w:rPr>
          <w:bCs/>
        </w:rPr>
        <w:t>, cu sediul în loc.</w:t>
      </w:r>
      <w:r w:rsidRPr="00507763">
        <w:t xml:space="preserve"> </w:t>
      </w:r>
      <w:r w:rsidR="007F2A81">
        <w:t>D</w:t>
      </w:r>
      <w:r w:rsidRPr="00507763">
        <w:t xml:space="preserve">, </w:t>
      </w:r>
      <w:r w:rsidR="007F2A81">
        <w:t>…………..</w:t>
      </w:r>
      <w:r w:rsidRPr="00507763">
        <w:t xml:space="preserve"> </w:t>
      </w:r>
      <w:proofErr w:type="spellStart"/>
      <w:r w:rsidRPr="00507763">
        <w:t>Judeţ</w:t>
      </w:r>
      <w:proofErr w:type="spellEnd"/>
      <w:r w:rsidRPr="00507763">
        <w:t xml:space="preserve"> </w:t>
      </w:r>
      <w:r w:rsidR="007F2A81">
        <w:t>B</w:t>
      </w:r>
      <w:r>
        <w:t xml:space="preserve">; </w:t>
      </w:r>
      <w:r w:rsidR="007F2A81">
        <w:rPr>
          <w:b/>
          <w:bCs/>
        </w:rPr>
        <w:t>IC2</w:t>
      </w:r>
      <w:r w:rsidRPr="00507763">
        <w:t xml:space="preserve">, domiciliat în loc. </w:t>
      </w:r>
      <w:r w:rsidR="007F2A81">
        <w:t>D</w:t>
      </w:r>
      <w:r w:rsidRPr="00507763">
        <w:t xml:space="preserve">, str. </w:t>
      </w:r>
      <w:r w:rsidR="007F2A81">
        <w:t>……..</w:t>
      </w:r>
      <w:proofErr w:type="spellStart"/>
      <w:r w:rsidRPr="00507763">
        <w:t>Judeţ</w:t>
      </w:r>
      <w:proofErr w:type="spellEnd"/>
      <w:r w:rsidRPr="00507763">
        <w:t xml:space="preserve"> </w:t>
      </w:r>
      <w:r w:rsidR="007F2A81">
        <w:t>B</w:t>
      </w:r>
      <w:r w:rsidRPr="00507763">
        <w:t xml:space="preserve"> </w:t>
      </w:r>
      <w:proofErr w:type="spellStart"/>
      <w:r w:rsidRPr="00507763">
        <w:t>şi</w:t>
      </w:r>
      <w:proofErr w:type="spellEnd"/>
      <w:r w:rsidRPr="00507763">
        <w:t xml:space="preserve"> debitoarea </w:t>
      </w:r>
      <w:r w:rsidRPr="00507763">
        <w:rPr>
          <w:b/>
          <w:bCs/>
        </w:rPr>
        <w:t>SC „</w:t>
      </w:r>
      <w:r w:rsidR="007F2A81">
        <w:rPr>
          <w:b/>
          <w:bCs/>
        </w:rPr>
        <w:t>DEB</w:t>
      </w:r>
      <w:r w:rsidRPr="00507763">
        <w:rPr>
          <w:b/>
          <w:bCs/>
        </w:rPr>
        <w:t xml:space="preserve">” SRL </w:t>
      </w:r>
      <w:r w:rsidR="007F2A81">
        <w:rPr>
          <w:b/>
          <w:bCs/>
        </w:rPr>
        <w:t>D</w:t>
      </w:r>
      <w:r w:rsidRPr="00507763">
        <w:t xml:space="preserve"> – prin administrator judiciar </w:t>
      </w:r>
      <w:r w:rsidR="007F2A81">
        <w:rPr>
          <w:b/>
          <w:bCs/>
        </w:rPr>
        <w:t>……………</w:t>
      </w:r>
      <w:r w:rsidRPr="00507763">
        <w:rPr>
          <w:b/>
          <w:bCs/>
        </w:rPr>
        <w:t xml:space="preserve">, </w:t>
      </w:r>
      <w:r w:rsidRPr="00507763">
        <w:rPr>
          <w:bCs/>
        </w:rPr>
        <w:t>cu sediul în mun.</w:t>
      </w:r>
      <w:r w:rsidRPr="00507763">
        <w:t xml:space="preserve"> </w:t>
      </w:r>
      <w:r w:rsidR="007F2A81">
        <w:t>B</w:t>
      </w:r>
      <w:r w:rsidRPr="00507763">
        <w:t xml:space="preserve">, str. </w:t>
      </w:r>
      <w:r w:rsidR="007F2A81">
        <w:t>………….</w:t>
      </w:r>
      <w:r w:rsidRPr="00507763">
        <w:t xml:space="preserve">, </w:t>
      </w:r>
      <w:proofErr w:type="spellStart"/>
      <w:r w:rsidRPr="00507763">
        <w:t>Judeţ</w:t>
      </w:r>
      <w:proofErr w:type="spellEnd"/>
      <w:r w:rsidRPr="00507763">
        <w:t xml:space="preserve"> </w:t>
      </w:r>
      <w:r w:rsidR="007F2A81">
        <w:t>B</w:t>
      </w:r>
      <w:r w:rsidRPr="00507763">
        <w:t>.</w:t>
      </w:r>
    </w:p>
    <w:p w:rsidR="00332767" w:rsidRPr="008E14C3" w:rsidRDefault="00332767" w:rsidP="00332767">
      <w:pPr>
        <w:jc w:val="both"/>
      </w:pPr>
      <w:r>
        <w:t xml:space="preserve">            </w:t>
      </w:r>
      <w:r w:rsidRPr="008E14C3">
        <w:t>Definitivă.</w:t>
      </w:r>
    </w:p>
    <w:p w:rsidR="00332767" w:rsidRPr="008E14C3" w:rsidRDefault="00332767" w:rsidP="00332767">
      <w:pPr>
        <w:jc w:val="both"/>
      </w:pPr>
      <w:r w:rsidRPr="008E14C3">
        <w:t xml:space="preserve">            </w:t>
      </w:r>
      <w:proofErr w:type="spellStart"/>
      <w:r w:rsidRPr="008E14C3">
        <w:t>Pronunţată</w:t>
      </w:r>
      <w:proofErr w:type="spellEnd"/>
      <w:r w:rsidRPr="008E14C3">
        <w:t xml:space="preserve"> în </w:t>
      </w:r>
      <w:proofErr w:type="spellStart"/>
      <w:r w:rsidRPr="008E14C3">
        <w:t>şedinţa</w:t>
      </w:r>
      <w:proofErr w:type="spellEnd"/>
      <w:r w:rsidRPr="008E14C3">
        <w:t xml:space="preserve"> publică din </w:t>
      </w:r>
      <w:r w:rsidR="007F2A81">
        <w:t>……………….</w:t>
      </w:r>
      <w:r w:rsidRPr="008E14C3">
        <w:t xml:space="preserve">.     </w:t>
      </w:r>
    </w:p>
    <w:p w:rsidR="00332767" w:rsidRPr="008E14C3" w:rsidRDefault="00332767" w:rsidP="00332767">
      <w:pPr>
        <w:jc w:val="both"/>
      </w:pPr>
    </w:p>
    <w:p w:rsidR="00332767" w:rsidRPr="008E14C3" w:rsidRDefault="00332767" w:rsidP="00332767">
      <w:pPr>
        <w:ind w:firstLine="840"/>
        <w:jc w:val="both"/>
      </w:pPr>
      <w:r w:rsidRPr="008E14C3">
        <w:t xml:space="preserve">   </w:t>
      </w:r>
    </w:p>
    <w:p w:rsidR="00332767" w:rsidRPr="008E14C3" w:rsidRDefault="00332767" w:rsidP="00332767">
      <w:pPr>
        <w:tabs>
          <w:tab w:val="left" w:pos="5520"/>
        </w:tabs>
        <w:ind w:firstLine="960"/>
        <w:jc w:val="both"/>
      </w:pPr>
      <w:r w:rsidRPr="008E14C3">
        <w:t xml:space="preserve">             </w:t>
      </w:r>
      <w:proofErr w:type="spellStart"/>
      <w:r w:rsidRPr="008E14C3">
        <w:rPr>
          <w:b/>
        </w:rPr>
        <w:t>Preşedinte</w:t>
      </w:r>
      <w:proofErr w:type="spellEnd"/>
      <w:r w:rsidRPr="008E14C3">
        <w:rPr>
          <w:b/>
        </w:rPr>
        <w:t>,                              Judecător,                             Grefier</w:t>
      </w:r>
      <w:r w:rsidRPr="008E14C3">
        <w:t xml:space="preserve">,  </w:t>
      </w:r>
    </w:p>
    <w:p w:rsidR="00332767" w:rsidRPr="008E14C3" w:rsidRDefault="00332767" w:rsidP="00332767">
      <w:pPr>
        <w:tabs>
          <w:tab w:val="left" w:pos="5520"/>
        </w:tabs>
        <w:ind w:firstLine="960"/>
        <w:jc w:val="both"/>
      </w:pPr>
    </w:p>
    <w:p w:rsidR="00332767" w:rsidRPr="008E14C3" w:rsidRDefault="00332767" w:rsidP="00332767">
      <w:pPr>
        <w:tabs>
          <w:tab w:val="left" w:pos="5520"/>
        </w:tabs>
        <w:ind w:firstLine="960"/>
        <w:jc w:val="both"/>
      </w:pPr>
    </w:p>
    <w:p w:rsidR="00332767" w:rsidRPr="008E14C3" w:rsidRDefault="00332767" w:rsidP="00332767">
      <w:pPr>
        <w:tabs>
          <w:tab w:val="left" w:pos="5520"/>
        </w:tabs>
        <w:jc w:val="both"/>
      </w:pPr>
      <w:r w:rsidRPr="008E14C3">
        <w:t xml:space="preserve">Red. </w:t>
      </w:r>
      <w:r>
        <w:t>A</w:t>
      </w:r>
      <w:r w:rsidR="007F2A81">
        <w:t>1000</w:t>
      </w:r>
    </w:p>
    <w:p w:rsidR="00332767" w:rsidRPr="008E14C3" w:rsidRDefault="00332767" w:rsidP="00332767">
      <w:pPr>
        <w:tabs>
          <w:tab w:val="left" w:pos="5520"/>
        </w:tabs>
        <w:jc w:val="both"/>
      </w:pPr>
      <w:r>
        <w:t xml:space="preserve">Jud. </w:t>
      </w:r>
      <w:r w:rsidR="007F2A81">
        <w:t>………….</w:t>
      </w:r>
      <w:r>
        <w:t>.</w:t>
      </w:r>
    </w:p>
    <w:p w:rsidR="00332767" w:rsidRPr="008E14C3" w:rsidRDefault="00332767" w:rsidP="00332767">
      <w:pPr>
        <w:tabs>
          <w:tab w:val="left" w:pos="5520"/>
        </w:tabs>
        <w:jc w:val="both"/>
      </w:pPr>
      <w:proofErr w:type="spellStart"/>
      <w:r w:rsidRPr="008E14C3">
        <w:t>Tehnored</w:t>
      </w:r>
      <w:proofErr w:type="spellEnd"/>
      <w:r w:rsidRPr="008E14C3">
        <w:t xml:space="preserve">. </w:t>
      </w:r>
      <w:r w:rsidR="007F2A81">
        <w:t>………….</w:t>
      </w:r>
    </w:p>
    <w:p w:rsidR="00332767" w:rsidRPr="008E14C3" w:rsidRDefault="00332767" w:rsidP="00332767">
      <w:pPr>
        <w:tabs>
          <w:tab w:val="left" w:pos="5520"/>
        </w:tabs>
        <w:jc w:val="both"/>
      </w:pPr>
      <w:r>
        <w:t xml:space="preserve">3 </w:t>
      </w:r>
      <w:r w:rsidRPr="008E14C3">
        <w:t xml:space="preserve">ex. – </w:t>
      </w:r>
      <w:r w:rsidR="007F2A81">
        <w:t>………………..</w:t>
      </w:r>
    </w:p>
    <w:p w:rsidR="00332767" w:rsidRDefault="00332767" w:rsidP="00332767"/>
    <w:p w:rsidR="00332767" w:rsidRDefault="00332767" w:rsidP="00332767"/>
    <w:p w:rsidR="00332767" w:rsidRDefault="00332767" w:rsidP="00332767"/>
    <w:p w:rsidR="00332767" w:rsidRDefault="00332767" w:rsidP="00332767"/>
    <w:p w:rsidR="00332767" w:rsidRDefault="00332767" w:rsidP="00332767"/>
    <w:p w:rsidR="00332767" w:rsidRDefault="00332767" w:rsidP="00332767"/>
    <w:p w:rsidR="00332767" w:rsidRDefault="00332767" w:rsidP="00332767"/>
    <w:p w:rsidR="000654FD" w:rsidRPr="000654FD" w:rsidRDefault="000654FD">
      <w:pPr>
        <w:rPr>
          <w:rFonts w:ascii="Garamond" w:hAnsi="Garamond"/>
          <w:color w:val="BFBFBF"/>
          <w:sz w:val="20"/>
          <w:szCs w:val="20"/>
        </w:rPr>
      </w:pPr>
    </w:p>
    <w:sectPr w:rsidR="000654FD" w:rsidRPr="000654FD" w:rsidSect="00332767">
      <w:pgSz w:w="11906" w:h="16838"/>
      <w:pgMar w:top="851" w:right="851" w:bottom="851" w:left="1134"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36.48.23:80/ecris_cdms/document_upload.aspx?id_document=3900000000487802&amp;id_departament=4&amp;id_sesiune=580336&amp;id_user=54&amp;id_institutie=39&amp;actiune=modifica"/>
  </w:docVars>
  <w:rsids>
    <w:rsidRoot w:val="00090D1C"/>
    <w:rsid w:val="000654FD"/>
    <w:rsid w:val="00074F1D"/>
    <w:rsid w:val="00084103"/>
    <w:rsid w:val="00090D1C"/>
    <w:rsid w:val="00190DF5"/>
    <w:rsid w:val="00230098"/>
    <w:rsid w:val="00236F8B"/>
    <w:rsid w:val="00310770"/>
    <w:rsid w:val="00332767"/>
    <w:rsid w:val="003676FC"/>
    <w:rsid w:val="00434264"/>
    <w:rsid w:val="004362D5"/>
    <w:rsid w:val="004441D2"/>
    <w:rsid w:val="00444EB7"/>
    <w:rsid w:val="00483536"/>
    <w:rsid w:val="005E0080"/>
    <w:rsid w:val="007F2A81"/>
    <w:rsid w:val="008D6F98"/>
    <w:rsid w:val="00902C7A"/>
    <w:rsid w:val="009054CC"/>
    <w:rsid w:val="00914D5C"/>
    <w:rsid w:val="00982CB8"/>
    <w:rsid w:val="009847E9"/>
    <w:rsid w:val="009876B0"/>
    <w:rsid w:val="009B7961"/>
    <w:rsid w:val="00A56F73"/>
    <w:rsid w:val="00A74B82"/>
    <w:rsid w:val="00BC4A1A"/>
    <w:rsid w:val="00BC5260"/>
    <w:rsid w:val="00BF0E6F"/>
    <w:rsid w:val="00EE0DA3"/>
    <w:rsid w:val="00F035C2"/>
    <w:rsid w:val="00FC7C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45DBA3-2DF8-4B47-8E89-4E1ECBCB8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ro-RO" w:eastAsia="ro-RO"/>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pPr>
      <w:spacing w:before="100" w:beforeAutospacing="1" w:after="100" w:afterAutospacing="1"/>
    </w:pPr>
  </w:style>
  <w:style w:type="character" w:customStyle="1" w:styleId="rvts4">
    <w:name w:val="rvts4"/>
    <w:rsid w:val="00332767"/>
  </w:style>
  <w:style w:type="character" w:customStyle="1" w:styleId="rvts8">
    <w:name w:val="rvts8"/>
    <w:rsid w:val="003327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1342</Words>
  <Characters>8052</Characters>
  <Application>Microsoft Office Word</Application>
  <DocSecurity>0</DocSecurity>
  <Lines>67</Lines>
  <Paragraphs>18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Numar dosar ﷡﷡﷡﷡﷡</vt:lpstr>
      <vt:lpstr>Numar dosar ﷡﷡﷡﷡﷡</vt:lpstr>
    </vt:vector>
  </TitlesOfParts>
  <Company>indaco</Company>
  <LinksUpToDate>false</LinksUpToDate>
  <CharactersWithSpaces>9376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Stela, IVAN</cp:lastModifiedBy>
  <cp:revision>4</cp:revision>
  <dcterms:created xsi:type="dcterms:W3CDTF">2020-11-09T09:37:00Z</dcterms:created>
  <dcterms:modified xsi:type="dcterms:W3CDTF">2020-12-10T15:05:00Z</dcterms:modified>
</cp:coreProperties>
</file>