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9FF" w:rsidRDefault="00E359FF" w:rsidP="008C09A8">
      <w:pPr>
        <w:autoSpaceDE w:val="0"/>
        <w:autoSpaceDN w:val="0"/>
        <w:adjustRightInd w:val="0"/>
        <w:spacing w:after="0" w:line="276" w:lineRule="auto"/>
        <w:jc w:val="center"/>
        <w:rPr>
          <w:rFonts w:ascii="Trebuchet MS" w:hAnsi="Trebuchet MS" w:cs="Times New Roman"/>
          <w:b/>
          <w:lang w:val="ro-RO"/>
        </w:rPr>
      </w:pPr>
      <w:bookmarkStart w:id="0" w:name="_GoBack"/>
      <w:bookmarkEnd w:id="0"/>
      <w:r>
        <w:rPr>
          <w:rFonts w:ascii="Trebuchet MS" w:hAnsi="Trebuchet MS" w:cs="Times New Roman"/>
          <w:b/>
          <w:lang w:val="ro-RO"/>
        </w:rPr>
        <w:t>Proiect</w:t>
      </w:r>
    </w:p>
    <w:p w:rsidR="0082696F" w:rsidRDefault="0082696F" w:rsidP="008C09A8">
      <w:pPr>
        <w:autoSpaceDE w:val="0"/>
        <w:autoSpaceDN w:val="0"/>
        <w:adjustRightInd w:val="0"/>
        <w:spacing w:after="0" w:line="276" w:lineRule="auto"/>
        <w:jc w:val="center"/>
        <w:rPr>
          <w:rFonts w:ascii="Trebuchet MS" w:hAnsi="Trebuchet MS" w:cs="Times New Roman"/>
          <w:b/>
          <w:lang w:val="ro-RO"/>
        </w:rPr>
      </w:pPr>
    </w:p>
    <w:p w:rsidR="00FB5AB7" w:rsidRPr="00097CDD" w:rsidRDefault="00436287" w:rsidP="008C09A8">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b/>
          <w:lang w:val="ro-RO"/>
        </w:rPr>
        <w:t>Lege privind Consiliul Superior al Magistraturii</w:t>
      </w:r>
    </w:p>
    <w:p w:rsidR="00FB5AB7" w:rsidRPr="00097CDD" w:rsidRDefault="00FB5AB7"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iCs/>
          <w:lang w:val="ro-RO"/>
        </w:rPr>
        <w:t xml:space="preserve">    </w:t>
      </w:r>
    </w:p>
    <w:p w:rsidR="00FB5AB7" w:rsidRPr="00097CDD" w:rsidRDefault="00897594" w:rsidP="00897594">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lang w:val="ro-RO"/>
        </w:rPr>
        <w:t xml:space="preserve">Titlul </w:t>
      </w:r>
      <w:r w:rsidR="00FB5AB7" w:rsidRPr="00097CDD">
        <w:rPr>
          <w:rFonts w:ascii="Trebuchet MS" w:hAnsi="Trebuchet MS" w:cs="Times New Roman"/>
          <w:lang w:val="ro-RO"/>
        </w:rPr>
        <w:t>I</w:t>
      </w:r>
    </w:p>
    <w:p w:rsidR="00FB5AB7" w:rsidRPr="00097CDD" w:rsidRDefault="00FB5AB7" w:rsidP="00897594">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b/>
          <w:bCs/>
          <w:lang w:val="ro-RO"/>
        </w:rPr>
        <w:t>Dispoziţii generale</w:t>
      </w:r>
    </w:p>
    <w:p w:rsidR="00FB5AB7" w:rsidRPr="00097CDD" w:rsidRDefault="00FB5AB7" w:rsidP="00897594">
      <w:pPr>
        <w:autoSpaceDE w:val="0"/>
        <w:autoSpaceDN w:val="0"/>
        <w:adjustRightInd w:val="0"/>
        <w:spacing w:after="0" w:line="276" w:lineRule="auto"/>
        <w:jc w:val="center"/>
        <w:rPr>
          <w:rFonts w:ascii="Trebuchet MS" w:hAnsi="Trebuchet MS" w:cs="Times New Roman"/>
          <w:lang w:val="ro-RO"/>
        </w:rPr>
      </w:pPr>
    </w:p>
    <w:p w:rsidR="00FB5AB7" w:rsidRPr="00097CDD" w:rsidRDefault="00897594" w:rsidP="008C09A8">
      <w:pPr>
        <w:autoSpaceDE w:val="0"/>
        <w:autoSpaceDN w:val="0"/>
        <w:adjustRightInd w:val="0"/>
        <w:spacing w:after="0" w:line="276" w:lineRule="auto"/>
        <w:jc w:val="both"/>
        <w:rPr>
          <w:rFonts w:ascii="Trebuchet MS" w:hAnsi="Trebuchet MS" w:cs="Times New Roman"/>
          <w:lang w:val="ro-RO"/>
        </w:rPr>
      </w:pPr>
      <w:r w:rsidRPr="00897594">
        <w:rPr>
          <w:rFonts w:ascii="Trebuchet MS" w:hAnsi="Trebuchet MS" w:cs="Times New Roman"/>
          <w:b/>
          <w:lang w:val="ro-RO"/>
        </w:rPr>
        <w:t>Art</w:t>
      </w:r>
      <w:r w:rsidR="00FB5AB7" w:rsidRPr="00897594">
        <w:rPr>
          <w:rFonts w:ascii="Trebuchet MS" w:hAnsi="Trebuchet MS" w:cs="Times New Roman"/>
          <w:b/>
          <w:lang w:val="ro-RO"/>
        </w:rPr>
        <w:t>.1</w:t>
      </w:r>
      <w:r>
        <w:rPr>
          <w:rFonts w:ascii="Trebuchet MS" w:hAnsi="Trebuchet MS" w:cs="Times New Roman"/>
          <w:lang w:val="ro-RO"/>
        </w:rPr>
        <w:t xml:space="preserve"> - </w:t>
      </w:r>
      <w:r w:rsidR="00FB5AB7" w:rsidRPr="00097CDD">
        <w:rPr>
          <w:rFonts w:ascii="Trebuchet MS" w:hAnsi="Trebuchet MS" w:cs="Times New Roman"/>
          <w:lang w:val="ro-RO"/>
        </w:rPr>
        <w:t>(1) Consiliul Superior al Magistraturii este garantul independenţei justiţiei.</w:t>
      </w:r>
    </w:p>
    <w:p w:rsidR="00FB5AB7" w:rsidRDefault="00FB5AB7"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(2) Consiliul Superior al Magistraturii este independent şi se supune în activitatea sa numai legii. Membrii Consiliului Superior al Magistraturii răspund în faţa judecătorilor şi procurorilor pentru activitatea desfăşurată în exercitarea mandatului.</w:t>
      </w:r>
    </w:p>
    <w:p w:rsidR="00897594" w:rsidRPr="00097CDD" w:rsidRDefault="00897594" w:rsidP="008C09A8">
      <w:pPr>
        <w:autoSpaceDE w:val="0"/>
        <w:autoSpaceDN w:val="0"/>
        <w:adjustRightInd w:val="0"/>
        <w:spacing w:after="0" w:line="276" w:lineRule="auto"/>
        <w:jc w:val="both"/>
        <w:rPr>
          <w:rFonts w:ascii="Trebuchet MS" w:hAnsi="Trebuchet MS" w:cs="Times New Roman"/>
          <w:lang w:val="ro-RO"/>
        </w:rPr>
      </w:pPr>
    </w:p>
    <w:p w:rsidR="00FB5AB7" w:rsidRPr="00097CDD" w:rsidRDefault="00897594" w:rsidP="008C09A8">
      <w:pPr>
        <w:autoSpaceDE w:val="0"/>
        <w:autoSpaceDN w:val="0"/>
        <w:adjustRightInd w:val="0"/>
        <w:spacing w:after="0" w:line="276" w:lineRule="auto"/>
        <w:jc w:val="both"/>
        <w:rPr>
          <w:rFonts w:ascii="Trebuchet MS" w:hAnsi="Trebuchet MS" w:cs="Times New Roman"/>
          <w:lang w:val="ro-RO"/>
        </w:rPr>
      </w:pPr>
      <w:r w:rsidRPr="00897594">
        <w:rPr>
          <w:rFonts w:ascii="Trebuchet MS" w:hAnsi="Trebuchet MS" w:cs="Times New Roman"/>
          <w:b/>
          <w:lang w:val="ro-RO"/>
        </w:rPr>
        <w:t>Art</w:t>
      </w:r>
      <w:r w:rsidR="00FB5AB7" w:rsidRPr="00897594">
        <w:rPr>
          <w:rFonts w:ascii="Trebuchet MS" w:hAnsi="Trebuchet MS" w:cs="Times New Roman"/>
          <w:b/>
          <w:lang w:val="ro-RO"/>
        </w:rPr>
        <w:t>.2</w:t>
      </w:r>
      <w:r>
        <w:rPr>
          <w:rFonts w:ascii="Trebuchet MS" w:hAnsi="Trebuchet MS" w:cs="Times New Roman"/>
          <w:lang w:val="ro-RO"/>
        </w:rPr>
        <w:t xml:space="preserve"> - </w:t>
      </w:r>
      <w:r w:rsidR="00FB5AB7" w:rsidRPr="00097CDD">
        <w:rPr>
          <w:rFonts w:ascii="Trebuchet MS" w:hAnsi="Trebuchet MS" w:cs="Times New Roman"/>
          <w:lang w:val="ro-RO"/>
        </w:rPr>
        <w:t>Consiliul Superior al Magistraturii are personalitate juridică şi sediul în municipiul Bucureşti.</w:t>
      </w:r>
    </w:p>
    <w:p w:rsidR="00FB5AB7" w:rsidRPr="00097CDD" w:rsidRDefault="00FB5AB7" w:rsidP="008C09A8">
      <w:pPr>
        <w:autoSpaceDE w:val="0"/>
        <w:autoSpaceDN w:val="0"/>
        <w:adjustRightInd w:val="0"/>
        <w:spacing w:after="0" w:line="276" w:lineRule="auto"/>
        <w:jc w:val="both"/>
        <w:rPr>
          <w:rFonts w:ascii="Trebuchet MS" w:hAnsi="Trebuchet MS" w:cs="Times New Roman"/>
          <w:lang w:val="ro-RO"/>
        </w:rPr>
      </w:pPr>
    </w:p>
    <w:p w:rsidR="00FB5AB7" w:rsidRPr="00097CDD" w:rsidRDefault="00897594" w:rsidP="00897594">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lang w:val="ro-RO"/>
        </w:rPr>
        <w:t xml:space="preserve">Titlul </w:t>
      </w:r>
      <w:r w:rsidR="00FB5AB7" w:rsidRPr="00097CDD">
        <w:rPr>
          <w:rFonts w:ascii="Trebuchet MS" w:hAnsi="Trebuchet MS" w:cs="Times New Roman"/>
          <w:lang w:val="ro-RO"/>
        </w:rPr>
        <w:t>II</w:t>
      </w:r>
    </w:p>
    <w:p w:rsidR="00FB5AB7" w:rsidRPr="00097CDD" w:rsidRDefault="00FB5AB7" w:rsidP="00897594">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b/>
          <w:bCs/>
          <w:lang w:val="ro-RO"/>
        </w:rPr>
        <w:t>Consiliul Superior al Magistraturii</w:t>
      </w:r>
    </w:p>
    <w:p w:rsidR="00FB5AB7" w:rsidRPr="00097CDD" w:rsidRDefault="00FB5AB7" w:rsidP="00897594">
      <w:pPr>
        <w:autoSpaceDE w:val="0"/>
        <w:autoSpaceDN w:val="0"/>
        <w:adjustRightInd w:val="0"/>
        <w:spacing w:after="0" w:line="276" w:lineRule="auto"/>
        <w:jc w:val="center"/>
        <w:rPr>
          <w:rFonts w:ascii="Trebuchet MS" w:hAnsi="Trebuchet MS" w:cs="Times New Roman"/>
          <w:lang w:val="ro-RO"/>
        </w:rPr>
      </w:pPr>
    </w:p>
    <w:p w:rsidR="00FB5AB7" w:rsidRPr="00097CDD" w:rsidRDefault="00897594" w:rsidP="00897594">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lang w:val="ro-RO"/>
        </w:rPr>
        <w:t xml:space="preserve">Capitolul </w:t>
      </w:r>
      <w:r w:rsidR="00811922" w:rsidRPr="00097CDD">
        <w:rPr>
          <w:rFonts w:ascii="Trebuchet MS" w:hAnsi="Trebuchet MS" w:cs="Times New Roman"/>
          <w:lang w:val="ro-RO"/>
        </w:rPr>
        <w:t>I</w:t>
      </w:r>
    </w:p>
    <w:p w:rsidR="00FB5AB7" w:rsidRPr="00097CDD" w:rsidRDefault="0089792A" w:rsidP="00897594">
      <w:pPr>
        <w:autoSpaceDE w:val="0"/>
        <w:autoSpaceDN w:val="0"/>
        <w:adjustRightInd w:val="0"/>
        <w:spacing w:after="0" w:line="276" w:lineRule="auto"/>
        <w:jc w:val="center"/>
        <w:rPr>
          <w:rFonts w:ascii="Trebuchet MS" w:hAnsi="Trebuchet MS" w:cs="Times New Roman"/>
          <w:lang w:val="ro-RO"/>
        </w:rPr>
      </w:pPr>
      <w:r>
        <w:rPr>
          <w:rFonts w:ascii="Trebuchet MS" w:hAnsi="Trebuchet MS" w:cs="Times New Roman"/>
          <w:b/>
          <w:bCs/>
          <w:lang w:val="ro-RO"/>
        </w:rPr>
        <w:t xml:space="preserve">Organizarea </w:t>
      </w:r>
      <w:r w:rsidR="00FB5AB7" w:rsidRPr="00097CDD">
        <w:rPr>
          <w:rFonts w:ascii="Trebuchet MS" w:hAnsi="Trebuchet MS" w:cs="Times New Roman"/>
          <w:b/>
          <w:bCs/>
          <w:lang w:val="ro-RO"/>
        </w:rPr>
        <w:t>Consiliului Superior al Magistraturii</w:t>
      </w:r>
    </w:p>
    <w:p w:rsidR="00115AFB" w:rsidRPr="00097CDD" w:rsidRDefault="00115AFB" w:rsidP="00897594">
      <w:pPr>
        <w:autoSpaceDE w:val="0"/>
        <w:autoSpaceDN w:val="0"/>
        <w:adjustRightInd w:val="0"/>
        <w:spacing w:after="0" w:line="276" w:lineRule="auto"/>
        <w:jc w:val="center"/>
        <w:rPr>
          <w:rStyle w:val="ssecden"/>
          <w:rFonts w:ascii="Trebuchet MS" w:hAnsi="Trebuchet MS" w:cs="Times New Roman"/>
          <w:b/>
          <w:bCs/>
          <w:bdr w:val="none" w:sz="0" w:space="0" w:color="auto" w:frame="1"/>
          <w:shd w:val="clear" w:color="auto" w:fill="FFFFFF"/>
          <w:lang w:val="ro-RO"/>
        </w:rPr>
      </w:pPr>
    </w:p>
    <w:p w:rsidR="00AF5C09" w:rsidRPr="00097CDD" w:rsidRDefault="00897594" w:rsidP="00897594">
      <w:pPr>
        <w:autoSpaceDE w:val="0"/>
        <w:autoSpaceDN w:val="0"/>
        <w:adjustRightInd w:val="0"/>
        <w:spacing w:after="0" w:line="276" w:lineRule="auto"/>
        <w:jc w:val="center"/>
        <w:rPr>
          <w:rStyle w:val="ssecden"/>
          <w:rFonts w:ascii="Trebuchet MS" w:hAnsi="Trebuchet MS" w:cs="Times New Roman"/>
          <w:b/>
          <w:bCs/>
          <w:bdr w:val="none" w:sz="0" w:space="0" w:color="auto" w:frame="1"/>
          <w:shd w:val="clear" w:color="auto" w:fill="FFFFFF"/>
          <w:lang w:val="ro-RO"/>
        </w:rPr>
      </w:pPr>
      <w:r w:rsidRPr="00097CDD">
        <w:rPr>
          <w:rStyle w:val="ssecden"/>
          <w:rFonts w:ascii="Trebuchet MS" w:hAnsi="Trebuchet MS" w:cs="Times New Roman"/>
          <w:bCs/>
          <w:bdr w:val="none" w:sz="0" w:space="0" w:color="auto" w:frame="1"/>
          <w:shd w:val="clear" w:color="auto" w:fill="FFFFFF"/>
          <w:lang w:val="ro-RO"/>
        </w:rPr>
        <w:t>Secțiunea</w:t>
      </w:r>
      <w:r w:rsidR="00AF5C09" w:rsidRPr="00097CDD">
        <w:rPr>
          <w:rStyle w:val="ssecden"/>
          <w:rFonts w:ascii="Trebuchet MS" w:hAnsi="Trebuchet MS" w:cs="Times New Roman"/>
          <w:b/>
          <w:bCs/>
          <w:bdr w:val="none" w:sz="0" w:space="0" w:color="auto" w:frame="1"/>
          <w:shd w:val="clear" w:color="auto" w:fill="FFFFFF"/>
          <w:lang w:val="ro-RO"/>
        </w:rPr>
        <w:t xml:space="preserve"> </w:t>
      </w:r>
      <w:r w:rsidR="00AF5C09" w:rsidRPr="00097CDD">
        <w:rPr>
          <w:rStyle w:val="ssecden"/>
          <w:rFonts w:ascii="Trebuchet MS" w:hAnsi="Trebuchet MS" w:cs="Times New Roman"/>
          <w:bCs/>
          <w:bdr w:val="none" w:sz="0" w:space="0" w:color="auto" w:frame="1"/>
          <w:shd w:val="clear" w:color="auto" w:fill="FFFFFF"/>
          <w:lang w:val="ro-RO"/>
        </w:rPr>
        <w:t>1</w:t>
      </w:r>
    </w:p>
    <w:p w:rsidR="00FB5AB7" w:rsidRDefault="00AF5C09" w:rsidP="00897594">
      <w:pPr>
        <w:autoSpaceDE w:val="0"/>
        <w:autoSpaceDN w:val="0"/>
        <w:adjustRightInd w:val="0"/>
        <w:spacing w:after="0" w:line="276" w:lineRule="auto"/>
        <w:jc w:val="center"/>
        <w:rPr>
          <w:rStyle w:val="ssecden"/>
          <w:rFonts w:ascii="Trebuchet MS" w:hAnsi="Trebuchet MS" w:cs="Times New Roman"/>
          <w:b/>
          <w:bCs/>
          <w:bdr w:val="none" w:sz="0" w:space="0" w:color="auto" w:frame="1"/>
          <w:shd w:val="clear" w:color="auto" w:fill="FFFFFF"/>
          <w:lang w:val="ro-RO"/>
        </w:rPr>
      </w:pPr>
      <w:r w:rsidRPr="00097CDD">
        <w:rPr>
          <w:rStyle w:val="ssecden"/>
          <w:rFonts w:ascii="Trebuchet MS" w:hAnsi="Trebuchet MS" w:cs="Times New Roman"/>
          <w:b/>
          <w:bCs/>
          <w:bdr w:val="none" w:sz="0" w:space="0" w:color="auto" w:frame="1"/>
          <w:shd w:val="clear" w:color="auto" w:fill="FFFFFF"/>
          <w:lang w:val="ro-RO"/>
        </w:rPr>
        <w:t>Structura Consiliului Superior al Magistraturii</w:t>
      </w:r>
    </w:p>
    <w:p w:rsidR="00897594" w:rsidRPr="00097CDD" w:rsidRDefault="00897594" w:rsidP="00897594">
      <w:pPr>
        <w:autoSpaceDE w:val="0"/>
        <w:autoSpaceDN w:val="0"/>
        <w:adjustRightInd w:val="0"/>
        <w:spacing w:after="0" w:line="276" w:lineRule="auto"/>
        <w:jc w:val="center"/>
        <w:rPr>
          <w:rFonts w:ascii="Trebuchet MS" w:hAnsi="Trebuchet MS" w:cs="Times New Roman"/>
          <w:lang w:val="ro-RO"/>
        </w:rPr>
      </w:pPr>
    </w:p>
    <w:p w:rsidR="00FB5AB7" w:rsidRPr="00097CDD" w:rsidRDefault="00897594" w:rsidP="008C09A8">
      <w:pPr>
        <w:autoSpaceDE w:val="0"/>
        <w:autoSpaceDN w:val="0"/>
        <w:adjustRightInd w:val="0"/>
        <w:spacing w:after="0" w:line="276" w:lineRule="auto"/>
        <w:jc w:val="both"/>
        <w:rPr>
          <w:rFonts w:ascii="Trebuchet MS" w:hAnsi="Trebuchet MS" w:cs="Times New Roman"/>
          <w:lang w:val="ro-RO"/>
        </w:rPr>
      </w:pPr>
      <w:r w:rsidRPr="00897594">
        <w:rPr>
          <w:rFonts w:ascii="Trebuchet MS" w:hAnsi="Trebuchet MS" w:cs="Times New Roman"/>
          <w:b/>
          <w:lang w:val="ro-RO"/>
        </w:rPr>
        <w:t>Art.3</w:t>
      </w:r>
      <w:r>
        <w:rPr>
          <w:rFonts w:ascii="Trebuchet MS" w:hAnsi="Trebuchet MS" w:cs="Times New Roman"/>
          <w:lang w:val="ro-RO"/>
        </w:rPr>
        <w:t xml:space="preserve"> - </w:t>
      </w:r>
      <w:r w:rsidR="00FB5AB7" w:rsidRPr="00097CDD">
        <w:rPr>
          <w:rFonts w:ascii="Trebuchet MS" w:hAnsi="Trebuchet MS" w:cs="Times New Roman"/>
          <w:lang w:val="ro-RO"/>
        </w:rPr>
        <w:t>Consiliul Superior al Magistraturii este alcătuit din 19 membri, din care:</w:t>
      </w:r>
    </w:p>
    <w:p w:rsidR="00FB5AB7" w:rsidRPr="00097CDD" w:rsidRDefault="00FB5AB7"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a) 9 judecători şi 5 procurori, aleşi în adunările generale ale judecătorilor şi procurorilor, care compun cele două secţii ale Consiliului, una pentru judecători şi una pentru procurori;</w:t>
      </w:r>
    </w:p>
    <w:p w:rsidR="00FB5AB7" w:rsidRPr="00097CDD" w:rsidRDefault="00FB5AB7"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b) 2 reprezentanţi ai societăţii civile, specialişti în domeniul dreptului, care se bucură de înaltă reputaţie profesională şi morală, aleşi de Senat;</w:t>
      </w:r>
    </w:p>
    <w:p w:rsidR="00FB5AB7" w:rsidRDefault="00FB5AB7"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c) preşedintele Înaltei Curţi de Casaţie şi Justiţie, reprezentant al puterii judecătoreşti, ministrul justiţiei şi procurorul general al Parchetului de pe lângă Înalta Curte de Casaţie şi Justiţie, care sunt membri de drept ai Consiliului.</w:t>
      </w:r>
    </w:p>
    <w:p w:rsidR="00897594" w:rsidRPr="00097CDD" w:rsidRDefault="00897594" w:rsidP="008C09A8">
      <w:pPr>
        <w:autoSpaceDE w:val="0"/>
        <w:autoSpaceDN w:val="0"/>
        <w:adjustRightInd w:val="0"/>
        <w:spacing w:after="0" w:line="276" w:lineRule="auto"/>
        <w:jc w:val="both"/>
        <w:rPr>
          <w:rFonts w:ascii="Trebuchet MS" w:hAnsi="Trebuchet MS" w:cs="Times New Roman"/>
          <w:lang w:val="ro-RO"/>
        </w:rPr>
      </w:pPr>
    </w:p>
    <w:p w:rsidR="00CB01AE" w:rsidRPr="00097CDD" w:rsidRDefault="00897594" w:rsidP="008C09A8">
      <w:pPr>
        <w:autoSpaceDE w:val="0"/>
        <w:autoSpaceDN w:val="0"/>
        <w:adjustRightInd w:val="0"/>
        <w:spacing w:after="0" w:line="276" w:lineRule="auto"/>
        <w:jc w:val="both"/>
        <w:rPr>
          <w:rStyle w:val="spar"/>
          <w:rFonts w:ascii="Trebuchet MS" w:hAnsi="Trebuchet MS" w:cs="Times New Roman"/>
          <w:bdr w:val="none" w:sz="0" w:space="0" w:color="auto" w:frame="1"/>
          <w:shd w:val="clear" w:color="auto" w:fill="FFFFFF"/>
          <w:lang w:val="ro-RO"/>
        </w:rPr>
      </w:pPr>
      <w:r w:rsidRPr="00897594">
        <w:rPr>
          <w:rFonts w:ascii="Trebuchet MS" w:hAnsi="Trebuchet MS" w:cs="Times New Roman"/>
          <w:b/>
          <w:lang w:val="ro-RO"/>
        </w:rPr>
        <w:t>Art.4 -</w:t>
      </w:r>
      <w:r>
        <w:rPr>
          <w:rFonts w:ascii="Trebuchet MS" w:hAnsi="Trebuchet MS" w:cs="Times New Roman"/>
          <w:lang w:val="ro-RO"/>
        </w:rPr>
        <w:t xml:space="preserve"> </w:t>
      </w:r>
      <w:r w:rsidR="00CB01AE" w:rsidRPr="00097CDD">
        <w:rPr>
          <w:rStyle w:val="spar"/>
          <w:rFonts w:ascii="Trebuchet MS" w:hAnsi="Trebuchet MS" w:cs="Times New Roman"/>
          <w:bdr w:val="none" w:sz="0" w:space="0" w:color="auto" w:frame="1"/>
          <w:shd w:val="clear" w:color="auto" w:fill="FFFFFF"/>
          <w:lang w:val="ro-RO"/>
        </w:rPr>
        <w:t>Secția pentru judecători a Consiliului Superior al Magistraturii este alcătuită din:</w:t>
      </w:r>
    </w:p>
    <w:p w:rsidR="00CB01AE" w:rsidRPr="00097CDD" w:rsidRDefault="00CB01AE" w:rsidP="008C09A8">
      <w:pPr>
        <w:autoSpaceDE w:val="0"/>
        <w:autoSpaceDN w:val="0"/>
        <w:adjustRightInd w:val="0"/>
        <w:spacing w:after="0" w:line="276" w:lineRule="auto"/>
        <w:ind w:firstLine="270"/>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a)</w:t>
      </w:r>
      <w:r w:rsidRPr="00097CDD">
        <w:rPr>
          <w:rStyle w:val="slit"/>
          <w:rFonts w:ascii="Trebuchet MS" w:hAnsi="Trebuchet MS" w:cs="Times New Roman"/>
          <w:bdr w:val="dotted" w:sz="6"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2 judecători de la Înalta Curte de Casație și Justiție;</w:t>
      </w:r>
    </w:p>
    <w:p w:rsidR="00CB01AE" w:rsidRPr="00097CDD" w:rsidRDefault="00CB01AE" w:rsidP="008C09A8">
      <w:pPr>
        <w:autoSpaceDE w:val="0"/>
        <w:autoSpaceDN w:val="0"/>
        <w:adjustRightInd w:val="0"/>
        <w:spacing w:after="0" w:line="276" w:lineRule="auto"/>
        <w:ind w:firstLine="270"/>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b)</w:t>
      </w:r>
      <w:r w:rsidRPr="00097CDD">
        <w:rPr>
          <w:rStyle w:val="slit"/>
          <w:rFonts w:ascii="Trebuchet MS" w:hAnsi="Trebuchet MS" w:cs="Times New Roman"/>
          <w:bdr w:val="dotted" w:sz="6"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3 judecători de la curțile de apel;</w:t>
      </w:r>
    </w:p>
    <w:p w:rsidR="00CB01AE" w:rsidRPr="00097CDD" w:rsidRDefault="00CB01AE" w:rsidP="008C09A8">
      <w:pPr>
        <w:autoSpaceDE w:val="0"/>
        <w:autoSpaceDN w:val="0"/>
        <w:adjustRightInd w:val="0"/>
        <w:spacing w:after="0" w:line="276" w:lineRule="auto"/>
        <w:ind w:firstLine="270"/>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c)</w:t>
      </w:r>
      <w:r w:rsidRPr="00097CDD">
        <w:rPr>
          <w:rStyle w:val="slit"/>
          <w:rFonts w:ascii="Trebuchet MS" w:hAnsi="Trebuchet MS" w:cs="Times New Roman"/>
          <w:bdr w:val="dotted" w:sz="6"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2 judecători de la tribunale;</w:t>
      </w:r>
    </w:p>
    <w:p w:rsidR="00897594" w:rsidRDefault="00CB01AE" w:rsidP="008C09A8">
      <w:pPr>
        <w:autoSpaceDE w:val="0"/>
        <w:autoSpaceDN w:val="0"/>
        <w:adjustRightInd w:val="0"/>
        <w:spacing w:after="0" w:line="276" w:lineRule="auto"/>
        <w:ind w:firstLine="270"/>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d)</w:t>
      </w:r>
      <w:r w:rsidRPr="00097CDD">
        <w:rPr>
          <w:rStyle w:val="slit"/>
          <w:rFonts w:ascii="Trebuchet MS" w:hAnsi="Trebuchet MS" w:cs="Times New Roman"/>
          <w:bdr w:val="dotted" w:sz="6"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2 judecători de la judecătorii.</w:t>
      </w:r>
    </w:p>
    <w:p w:rsidR="00897594" w:rsidRDefault="00897594" w:rsidP="008C09A8">
      <w:pPr>
        <w:autoSpaceDE w:val="0"/>
        <w:autoSpaceDN w:val="0"/>
        <w:adjustRightInd w:val="0"/>
        <w:spacing w:after="0" w:line="276" w:lineRule="auto"/>
        <w:ind w:firstLine="270"/>
        <w:jc w:val="both"/>
        <w:rPr>
          <w:rStyle w:val="sartttl"/>
          <w:rFonts w:ascii="Trebuchet MS" w:hAnsi="Trebuchet MS" w:cs="Times New Roman"/>
          <w:bCs/>
          <w:bdr w:val="none" w:sz="0" w:space="0" w:color="auto" w:frame="1"/>
          <w:shd w:val="clear" w:color="auto" w:fill="FFFFFF"/>
          <w:lang w:val="ro-RO"/>
        </w:rPr>
      </w:pPr>
    </w:p>
    <w:p w:rsidR="00CB01AE" w:rsidRPr="00097CDD" w:rsidRDefault="00897594" w:rsidP="00897594">
      <w:pPr>
        <w:autoSpaceDE w:val="0"/>
        <w:autoSpaceDN w:val="0"/>
        <w:adjustRightInd w:val="0"/>
        <w:spacing w:after="0" w:line="276" w:lineRule="auto"/>
        <w:jc w:val="both"/>
        <w:rPr>
          <w:rStyle w:val="spar"/>
          <w:rFonts w:ascii="Trebuchet MS" w:hAnsi="Trebuchet MS" w:cs="Times New Roman"/>
          <w:bdr w:val="none" w:sz="0" w:space="0" w:color="auto" w:frame="1"/>
          <w:shd w:val="clear" w:color="auto" w:fill="FFFFFF"/>
          <w:lang w:val="ro-RO"/>
        </w:rPr>
      </w:pPr>
      <w:r w:rsidRPr="00897594">
        <w:rPr>
          <w:rStyle w:val="sartttl"/>
          <w:rFonts w:ascii="Trebuchet MS" w:hAnsi="Trebuchet MS" w:cs="Times New Roman"/>
          <w:b/>
          <w:bCs/>
          <w:bdr w:val="none" w:sz="0" w:space="0" w:color="auto" w:frame="1"/>
          <w:shd w:val="clear" w:color="auto" w:fill="FFFFFF"/>
          <w:lang w:val="ro-RO"/>
        </w:rPr>
        <w:t>Art.5</w:t>
      </w:r>
      <w:r>
        <w:rPr>
          <w:rStyle w:val="sartttl"/>
          <w:rFonts w:ascii="Trebuchet MS" w:hAnsi="Trebuchet MS" w:cs="Times New Roman"/>
          <w:bCs/>
          <w:bdr w:val="none" w:sz="0" w:space="0" w:color="auto" w:frame="1"/>
          <w:shd w:val="clear" w:color="auto" w:fill="FFFFFF"/>
          <w:lang w:val="ro-RO"/>
        </w:rPr>
        <w:t xml:space="preserve"> - S</w:t>
      </w:r>
      <w:r w:rsidR="00CB01AE" w:rsidRPr="00097CDD">
        <w:rPr>
          <w:rStyle w:val="spar"/>
          <w:rFonts w:ascii="Trebuchet MS" w:hAnsi="Trebuchet MS" w:cs="Times New Roman"/>
          <w:bdr w:val="none" w:sz="0" w:space="0" w:color="auto" w:frame="1"/>
          <w:shd w:val="clear" w:color="auto" w:fill="FFFFFF"/>
          <w:lang w:val="ro-RO"/>
        </w:rPr>
        <w:t>ecția pentru procurori a Consiliului Superior al Magistraturii este alcătuită din:</w:t>
      </w:r>
    </w:p>
    <w:p w:rsidR="00AF5C09" w:rsidRPr="00097CDD" w:rsidRDefault="00CB01AE" w:rsidP="008C09A8">
      <w:pPr>
        <w:autoSpaceDE w:val="0"/>
        <w:autoSpaceDN w:val="0"/>
        <w:adjustRightInd w:val="0"/>
        <w:spacing w:after="0" w:line="276" w:lineRule="auto"/>
        <w:ind w:firstLine="270"/>
        <w:jc w:val="both"/>
        <w:rPr>
          <w:rStyle w:val="spar"/>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a)</w:t>
      </w:r>
      <w:r w:rsidRPr="00097CDD">
        <w:rPr>
          <w:rStyle w:val="slit"/>
          <w:rFonts w:ascii="Trebuchet MS" w:hAnsi="Trebuchet MS" w:cs="Times New Roman"/>
          <w:bdr w:val="dotted" w:sz="6"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1 procuror de la Parchetul de pe lângă Înalta Curte de Casație și Justiție, de la Direcția Națională Anticorupție sau de la Direcția de Investigare a Infracțiunilor de Criminalitate Organizată și Terorism;</w:t>
      </w:r>
    </w:p>
    <w:p w:rsidR="00AF5C09" w:rsidRPr="00097CDD" w:rsidRDefault="00CB01AE" w:rsidP="008C09A8">
      <w:pPr>
        <w:autoSpaceDE w:val="0"/>
        <w:autoSpaceDN w:val="0"/>
        <w:adjustRightInd w:val="0"/>
        <w:spacing w:after="0" w:line="276" w:lineRule="auto"/>
        <w:ind w:firstLine="270"/>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b)</w:t>
      </w:r>
      <w:r w:rsidRPr="00097CDD">
        <w:rPr>
          <w:rStyle w:val="slit"/>
          <w:rFonts w:ascii="Trebuchet MS" w:hAnsi="Trebuchet MS" w:cs="Times New Roman"/>
          <w:bdr w:val="dotted" w:sz="6"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1 procuror de la parchetele de pe lângă curțile de apel;</w:t>
      </w:r>
    </w:p>
    <w:p w:rsidR="00AF5C09" w:rsidRPr="00097CDD" w:rsidRDefault="00CB01AE" w:rsidP="008C09A8">
      <w:pPr>
        <w:autoSpaceDE w:val="0"/>
        <w:autoSpaceDN w:val="0"/>
        <w:adjustRightInd w:val="0"/>
        <w:spacing w:after="0" w:line="276" w:lineRule="auto"/>
        <w:ind w:firstLine="270"/>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lastRenderedPageBreak/>
        <w:t>c)</w:t>
      </w:r>
      <w:r w:rsidRPr="00097CDD">
        <w:rPr>
          <w:rStyle w:val="slit"/>
          <w:rFonts w:ascii="Trebuchet MS" w:hAnsi="Trebuchet MS" w:cs="Times New Roman"/>
          <w:bdr w:val="dotted" w:sz="6"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2 procurori de la parchetele de pe lângă tribunale;</w:t>
      </w:r>
    </w:p>
    <w:p w:rsidR="00AF5C09" w:rsidRDefault="00CB01AE" w:rsidP="008C09A8">
      <w:pPr>
        <w:autoSpaceDE w:val="0"/>
        <w:autoSpaceDN w:val="0"/>
        <w:adjustRightInd w:val="0"/>
        <w:spacing w:after="0" w:line="276" w:lineRule="auto"/>
        <w:ind w:firstLine="270"/>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d)</w:t>
      </w:r>
      <w:r w:rsidRPr="00097CDD">
        <w:rPr>
          <w:rStyle w:val="slit"/>
          <w:rFonts w:ascii="Trebuchet MS" w:hAnsi="Trebuchet MS" w:cs="Times New Roman"/>
          <w:bdr w:val="dotted" w:sz="6"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1 procuror de la parchetele de pe lângă judecătorii.</w:t>
      </w:r>
    </w:p>
    <w:p w:rsidR="000747C9" w:rsidRPr="00097CDD" w:rsidRDefault="000747C9" w:rsidP="008C09A8">
      <w:pPr>
        <w:autoSpaceDE w:val="0"/>
        <w:autoSpaceDN w:val="0"/>
        <w:adjustRightInd w:val="0"/>
        <w:spacing w:after="0" w:line="276" w:lineRule="auto"/>
        <w:ind w:firstLine="270"/>
        <w:jc w:val="both"/>
        <w:rPr>
          <w:rStyle w:val="slitbdy"/>
          <w:rFonts w:ascii="Trebuchet MS" w:hAnsi="Trebuchet MS" w:cs="Times New Roman"/>
          <w:bdr w:val="none" w:sz="0" w:space="0" w:color="auto" w:frame="1"/>
          <w:shd w:val="clear" w:color="auto" w:fill="FFFFFF"/>
          <w:lang w:val="ro-RO"/>
        </w:rPr>
      </w:pPr>
    </w:p>
    <w:p w:rsidR="00AF5C09" w:rsidRPr="00097CDD" w:rsidRDefault="00897594" w:rsidP="00897594">
      <w:pPr>
        <w:autoSpaceDE w:val="0"/>
        <w:autoSpaceDN w:val="0"/>
        <w:adjustRightInd w:val="0"/>
        <w:spacing w:after="0" w:line="276" w:lineRule="auto"/>
        <w:ind w:firstLine="270"/>
        <w:jc w:val="center"/>
        <w:rPr>
          <w:rStyle w:val="ssecden"/>
          <w:rFonts w:ascii="Trebuchet MS" w:hAnsi="Trebuchet MS" w:cs="Times New Roman"/>
          <w:bCs/>
          <w:bdr w:val="none" w:sz="0" w:space="0" w:color="auto" w:frame="1"/>
          <w:shd w:val="clear" w:color="auto" w:fill="FFFFFF"/>
          <w:lang w:val="ro-RO"/>
        </w:rPr>
      </w:pPr>
      <w:r w:rsidRPr="00097CDD">
        <w:rPr>
          <w:rStyle w:val="ssecttl"/>
          <w:rFonts w:ascii="Trebuchet MS" w:hAnsi="Trebuchet MS" w:cs="Times New Roman"/>
          <w:bCs/>
          <w:bdr w:val="none" w:sz="0" w:space="0" w:color="auto" w:frame="1"/>
          <w:shd w:val="clear" w:color="auto" w:fill="FFFFFF"/>
          <w:lang w:val="ro-RO"/>
        </w:rPr>
        <w:t>Secţiunea</w:t>
      </w:r>
      <w:r w:rsidR="00CB01AE" w:rsidRPr="00097CDD">
        <w:rPr>
          <w:rStyle w:val="ssecttl"/>
          <w:rFonts w:ascii="Trebuchet MS" w:hAnsi="Trebuchet MS" w:cs="Times New Roman"/>
          <w:bCs/>
          <w:bdr w:val="none" w:sz="0" w:space="0" w:color="auto" w:frame="1"/>
          <w:shd w:val="clear" w:color="auto" w:fill="FFFFFF"/>
          <w:lang w:val="ro-RO"/>
        </w:rPr>
        <w:t xml:space="preserve"> a 2-a</w:t>
      </w:r>
    </w:p>
    <w:p w:rsidR="00AF5C09" w:rsidRDefault="00CB01AE" w:rsidP="00897594">
      <w:pPr>
        <w:autoSpaceDE w:val="0"/>
        <w:autoSpaceDN w:val="0"/>
        <w:adjustRightInd w:val="0"/>
        <w:spacing w:after="0" w:line="276" w:lineRule="auto"/>
        <w:ind w:firstLine="270"/>
        <w:jc w:val="center"/>
        <w:rPr>
          <w:rStyle w:val="ssecden"/>
          <w:rFonts w:ascii="Trebuchet MS" w:hAnsi="Trebuchet MS" w:cs="Times New Roman"/>
          <w:b/>
          <w:bCs/>
          <w:bdr w:val="none" w:sz="0" w:space="0" w:color="auto" w:frame="1"/>
          <w:shd w:val="clear" w:color="auto" w:fill="FFFFFF"/>
          <w:lang w:val="ro-RO"/>
        </w:rPr>
      </w:pPr>
      <w:r w:rsidRPr="00097CDD">
        <w:rPr>
          <w:rStyle w:val="ssecden"/>
          <w:rFonts w:ascii="Trebuchet MS" w:hAnsi="Trebuchet MS" w:cs="Times New Roman"/>
          <w:b/>
          <w:bCs/>
          <w:bdr w:val="none" w:sz="0" w:space="0" w:color="auto" w:frame="1"/>
          <w:shd w:val="clear" w:color="auto" w:fill="FFFFFF"/>
          <w:lang w:val="ro-RO"/>
        </w:rPr>
        <w:t>Alegerea membrilor Consiliului Superior al Magistraturii</w:t>
      </w:r>
    </w:p>
    <w:p w:rsidR="00897594" w:rsidRPr="00097CDD" w:rsidRDefault="00897594" w:rsidP="00897594">
      <w:pPr>
        <w:autoSpaceDE w:val="0"/>
        <w:autoSpaceDN w:val="0"/>
        <w:adjustRightInd w:val="0"/>
        <w:spacing w:after="0" w:line="276" w:lineRule="auto"/>
        <w:ind w:firstLine="270"/>
        <w:jc w:val="center"/>
        <w:rPr>
          <w:rStyle w:val="ssecden"/>
          <w:rFonts w:ascii="Trebuchet MS" w:hAnsi="Trebuchet MS" w:cs="Times New Roman"/>
          <w:b/>
          <w:bCs/>
          <w:bdr w:val="none" w:sz="0" w:space="0" w:color="auto" w:frame="1"/>
          <w:shd w:val="clear" w:color="auto" w:fill="FFFFFF"/>
          <w:lang w:val="ro-RO"/>
        </w:rPr>
      </w:pPr>
    </w:p>
    <w:p w:rsidR="00A4090D" w:rsidRPr="00097CDD" w:rsidRDefault="0089759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Art.6 - </w:t>
      </w:r>
      <w:r w:rsidR="00A4090D" w:rsidRPr="00097CDD">
        <w:rPr>
          <w:rFonts w:ascii="Trebuchet MS" w:hAnsi="Trebuchet MS" w:cs="Times New Roman"/>
          <w:lang w:val="ro-RO"/>
        </w:rPr>
        <w:t>(1) Judecătorii şi procurorii, membri ai Consiliului Superior al Magistraturii, prevăzuţi la art. 3 lit. a), sunt aleşi în adunările generale ale judecătorilor sau, după caz, ale procurorilor.</w:t>
      </w:r>
    </w:p>
    <w:p w:rsidR="00A4090D" w:rsidRDefault="00A4090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(2) Data la care au loc adunările generale ale judecătorilor şi ale procurorilor se stabileşte de către Plenul Consiliului Superior al Magistraturii cu cel puţin 90 de zile înainte de expirarea mandatului membrilor acestuia şi se publică în Monitorul Oficial al României, Partea a III-a, şi pe pagina de internet a Consiliului Superior al Magistraturii.</w:t>
      </w:r>
    </w:p>
    <w:p w:rsidR="00897594" w:rsidRPr="00097CDD" w:rsidRDefault="00897594" w:rsidP="008C09A8">
      <w:pPr>
        <w:autoSpaceDE w:val="0"/>
        <w:autoSpaceDN w:val="0"/>
        <w:adjustRightInd w:val="0"/>
        <w:spacing w:after="0" w:line="276" w:lineRule="auto"/>
        <w:jc w:val="both"/>
        <w:rPr>
          <w:rFonts w:ascii="Trebuchet MS" w:hAnsi="Trebuchet MS" w:cs="Times New Roman"/>
          <w:lang w:val="ro-RO"/>
        </w:rPr>
      </w:pPr>
    </w:p>
    <w:p w:rsidR="00A4090D" w:rsidRPr="00097CDD" w:rsidRDefault="00897594" w:rsidP="008C09A8">
      <w:pPr>
        <w:autoSpaceDE w:val="0"/>
        <w:autoSpaceDN w:val="0"/>
        <w:adjustRightInd w:val="0"/>
        <w:spacing w:after="0" w:line="276" w:lineRule="auto"/>
        <w:jc w:val="both"/>
        <w:rPr>
          <w:rFonts w:ascii="Trebuchet MS" w:hAnsi="Trebuchet MS" w:cs="Times New Roman"/>
          <w:iCs/>
          <w:lang w:val="ro-RO"/>
        </w:rPr>
      </w:pPr>
      <w:r>
        <w:rPr>
          <w:rFonts w:ascii="Trebuchet MS" w:hAnsi="Trebuchet MS" w:cs="Times New Roman"/>
          <w:b/>
          <w:lang w:val="ro-RO"/>
        </w:rPr>
        <w:t xml:space="preserve">Art.7 - </w:t>
      </w:r>
      <w:r w:rsidR="00A4090D" w:rsidRPr="00097CDD">
        <w:rPr>
          <w:rFonts w:ascii="Trebuchet MS" w:hAnsi="Trebuchet MS" w:cs="Times New Roman"/>
          <w:iCs/>
          <w:lang w:val="ro-RO"/>
        </w:rPr>
        <w:t xml:space="preserve">(1) Membrii Consiliului Superior al Magistraturii se aleg din rândul judecătorilor şi procurorilor numiţi de Preşedintele României, cu o vechime de cel puţin </w:t>
      </w:r>
      <w:r w:rsidR="00E9604E" w:rsidRPr="00097CDD">
        <w:rPr>
          <w:rFonts w:ascii="Trebuchet MS" w:hAnsi="Trebuchet MS" w:cs="Times New Roman"/>
          <w:iCs/>
          <w:lang w:val="ro-RO"/>
        </w:rPr>
        <w:t xml:space="preserve">5 </w:t>
      </w:r>
      <w:r w:rsidR="00A4090D" w:rsidRPr="00097CDD">
        <w:rPr>
          <w:rFonts w:ascii="Trebuchet MS" w:hAnsi="Trebuchet MS" w:cs="Times New Roman"/>
          <w:iCs/>
          <w:lang w:val="ro-RO"/>
        </w:rPr>
        <w:t>ani în funcţia de judecător sau procuror definitiv şi care nu au fost sancţionaţi disciplinar în ultimii 3 ani.</w:t>
      </w:r>
    </w:p>
    <w:p w:rsidR="00A4090D" w:rsidRPr="00097CDD" w:rsidRDefault="00A4090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iCs/>
          <w:lang w:val="ro-RO"/>
        </w:rPr>
        <w:t xml:space="preserve">    (2) Judecătorii şi procurorii îşi pot susţine candidaturile depuse pentru alegerea ca membri ai Consiliului Superior al Magistraturii în faţa colectivelor de judecători şi procurori, până cel târziu cu două zile înainte de data alegerilor. Candidaturile judecătorilor şi procurorilor pot fi susţinute de colectivele de judecători şi procurori, precum şi de asociaţiile profesionale ale acestora.</w:t>
      </w:r>
    </w:p>
    <w:p w:rsidR="00A4090D" w:rsidRPr="00097CDD" w:rsidRDefault="00A4090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(3) Perioada în care pot fi depuse candidaturile se stabileşte de Plenul Consiliului Superior al Magistraturii şi se publică în Monitorul Oficial al României, Partea a III-a, şi pe pagina de internet a Consiliului Superior al Magistraturii.</w:t>
      </w:r>
    </w:p>
    <w:p w:rsidR="00A4090D" w:rsidRPr="00097CDD" w:rsidRDefault="00A4090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iCs/>
          <w:lang w:val="ro-RO"/>
        </w:rPr>
        <w:t xml:space="preserve">    (4) Candidaturile se depun la</w:t>
      </w:r>
      <w:r w:rsidRPr="00097CDD">
        <w:rPr>
          <w:rFonts w:ascii="Trebuchet MS" w:hAnsi="Trebuchet MS" w:cs="Times New Roman"/>
          <w:iCs/>
          <w:shd w:val="clear" w:color="auto" w:fill="FFFFFF"/>
          <w:lang w:val="ro-RO"/>
        </w:rPr>
        <w:t xml:space="preserve"> colegiul de conducere al Înaltei Curţi de Casaţie şi Justiţie, respectiv la Colegiul de conducere al Parchetului de pe lângă Înalta Curte de Casaţie şi Justiţie, inclusiv pentru procurorii din cadrul Direcţiei Naţionale Anticorupţie şi al Direcţiei de Investigare a Infracţiunilor de Criminalitate Organizată şi Terorism, precum şi la colegiile de conducere ale curţilor de apel ori ale parchetelor de pe lângă acestea, </w:t>
      </w:r>
      <w:r w:rsidRPr="00097CDD">
        <w:rPr>
          <w:rFonts w:ascii="Trebuchet MS" w:hAnsi="Trebuchet MS" w:cs="Times New Roman"/>
          <w:iCs/>
          <w:lang w:val="ro-RO"/>
        </w:rPr>
        <w:t>însoţite de:</w:t>
      </w:r>
    </w:p>
    <w:p w:rsidR="00A4090D" w:rsidRPr="00097CDD" w:rsidRDefault="00A4090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a) curriculum vitae;</w:t>
      </w:r>
    </w:p>
    <w:p w:rsidR="00A4090D" w:rsidRPr="00097CDD" w:rsidRDefault="00A4090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b) un proiect privind principalele obiective pe care le vor urmări judecătorii sau procurorii în cazul alegerii în Consiliul Superior al Magistraturii, precum şi, după caz, documentele de susţinere a candidaturii;</w:t>
      </w:r>
    </w:p>
    <w:p w:rsidR="00A4090D" w:rsidRPr="00097CDD" w:rsidRDefault="00A4090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c) o declaraţie pe propria răspundere din care să rezulte că nu au făcut parte din serviciile de informaţii înainte de 1990 şi nici nu au colaborat cu acestea, în cazul persoanelor care, la data de 1 ianuarie 1990, împliniseră vârsta de 16 ani;</w:t>
      </w:r>
    </w:p>
    <w:p w:rsidR="00A4090D" w:rsidRPr="00097CDD" w:rsidRDefault="00A4090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d) o declaraţie pe propria răspundere din care să rezulte că nu sunt şi nu au fost lucrători operativi, inclusiv acoperiţi, informatori sau colaboratori ai serviciilor de informaţii;</w:t>
      </w:r>
    </w:p>
    <w:p w:rsidR="00A4090D" w:rsidRPr="00097CDD" w:rsidRDefault="00A4090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e) o declaraţie pe propria răspundere din care să rezulte că nu au un interes personal ce influenţează sau ar putea influenţa îndeplinirea cu obiectivitate şi imparţialitate a atribuţiilor prevăzute de lege.</w:t>
      </w:r>
    </w:p>
    <w:p w:rsidR="00A4090D" w:rsidRPr="00097CDD" w:rsidRDefault="00A4090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(5) Judecătorii şi procurorii detaşaţi la alte autorităţi decât instanţe sau parchete nu pot candida pentru funcţia de membru al Consiliului Superior al Magistraturii, iar judecătorii şi procurorii delegaţi sau detaşaţi la alte instanţe sau parchete nu pot candida decât pentru </w:t>
      </w:r>
      <w:r w:rsidRPr="00097CDD">
        <w:rPr>
          <w:rFonts w:ascii="Trebuchet MS" w:hAnsi="Trebuchet MS" w:cs="Times New Roman"/>
          <w:iCs/>
          <w:lang w:val="ro-RO"/>
        </w:rPr>
        <w:lastRenderedPageBreak/>
        <w:t>instanţa sau parchetul de la care au fost delegaţi sau detaşaţi. Nu pot fi aleşi membri ai Consiliului Superior al Magistraturii judecătorii şi procurorii care au făcut parte din serviciile de informaţii sau au colaborat cu acestea în afara cadrului legal, precum şi cei care au un interes personal ce influenţează sau ar putea influenţa îndeplinirea cu obiectivitate şi imparţialitate a atribuţiilor prevăzute de lege.</w:t>
      </w:r>
    </w:p>
    <w:p w:rsidR="00A4090D" w:rsidRPr="00097CDD" w:rsidRDefault="00A4090D" w:rsidP="008C09A8">
      <w:pPr>
        <w:pStyle w:val="yiv0829862037msonormal"/>
        <w:shd w:val="clear" w:color="auto" w:fill="FFFFFF"/>
        <w:spacing w:before="0" w:beforeAutospacing="0" w:after="0" w:afterAutospacing="0" w:line="276" w:lineRule="auto"/>
        <w:jc w:val="both"/>
        <w:rPr>
          <w:rFonts w:ascii="Trebuchet MS" w:hAnsi="Trebuchet MS" w:cs="Helvetica"/>
          <w:sz w:val="22"/>
          <w:szCs w:val="22"/>
          <w:lang w:val="ro-RO"/>
        </w:rPr>
      </w:pPr>
      <w:r w:rsidRPr="00097CDD">
        <w:rPr>
          <w:rFonts w:ascii="Trebuchet MS" w:hAnsi="Trebuchet MS"/>
          <w:iCs/>
          <w:sz w:val="22"/>
          <w:szCs w:val="22"/>
          <w:lang w:val="ro-RO"/>
        </w:rPr>
        <w:t>    (6) Colegiile de conducere ale Înaltei Curţi de Casaţie şi Justiţie, Parchetului de pe lângă Înalta Curte de Casaţie şi Justiţie, ale curţilor de apel şi ale parchetelor de pe lângă acestea verifică îndeplinirea condiţiilor prevăzute la alin. (1) - (5) de către judecătorii şi procurorii care şi-au depus candidaturile, în termen de 5 zile de la data expirării termenului de depunere a candidaturilor. Hotărârea colegiului de conducere se publică, de îndată, pe site-ul instanţei sau parchetului respectiv.</w:t>
      </w:r>
    </w:p>
    <w:p w:rsidR="00A4090D" w:rsidRPr="00097CDD" w:rsidRDefault="00A4090D" w:rsidP="008C09A8">
      <w:pPr>
        <w:pStyle w:val="yiv0829862037msonormal"/>
        <w:shd w:val="clear" w:color="auto" w:fill="FFFFFF"/>
        <w:spacing w:before="0" w:beforeAutospacing="0" w:after="0" w:afterAutospacing="0" w:line="276" w:lineRule="auto"/>
        <w:jc w:val="both"/>
        <w:rPr>
          <w:rFonts w:ascii="Trebuchet MS" w:hAnsi="Trebuchet MS" w:cs="Helvetica"/>
          <w:sz w:val="22"/>
          <w:szCs w:val="22"/>
          <w:lang w:val="ro-RO"/>
        </w:rPr>
      </w:pPr>
      <w:r w:rsidRPr="00097CDD">
        <w:rPr>
          <w:rFonts w:ascii="Trebuchet MS" w:hAnsi="Trebuchet MS"/>
          <w:iCs/>
          <w:sz w:val="22"/>
          <w:szCs w:val="22"/>
          <w:lang w:val="ro-RO"/>
        </w:rPr>
        <w:t>    (7) Împotriva hotărârilor colegiilor de conducere prevăzute la alin. (6), în termen de 5 zile de la publicare, pot formula opoziţie candidaţii ori, după caz, judecătorii sau procurorii de la nivelul instanţelor sau parchetelor.</w:t>
      </w:r>
    </w:p>
    <w:p w:rsidR="00A4090D" w:rsidRPr="00097CDD" w:rsidRDefault="00A4090D" w:rsidP="008C09A8">
      <w:pPr>
        <w:pStyle w:val="yiv0829862037msonormal"/>
        <w:shd w:val="clear" w:color="auto" w:fill="FFFFFF"/>
        <w:spacing w:before="0" w:beforeAutospacing="0" w:after="0" w:afterAutospacing="0" w:line="276" w:lineRule="auto"/>
        <w:jc w:val="both"/>
        <w:rPr>
          <w:rFonts w:ascii="Trebuchet MS" w:hAnsi="Trebuchet MS" w:cs="Helvetica"/>
          <w:sz w:val="22"/>
          <w:szCs w:val="22"/>
          <w:lang w:val="ro-RO"/>
        </w:rPr>
      </w:pPr>
      <w:r w:rsidRPr="00097CDD">
        <w:rPr>
          <w:rFonts w:ascii="Trebuchet MS" w:hAnsi="Trebuchet MS"/>
          <w:iCs/>
          <w:sz w:val="22"/>
          <w:szCs w:val="22"/>
          <w:lang w:val="ro-RO"/>
        </w:rPr>
        <w:t xml:space="preserve">    (8) Opoziţia se depune la Consiliul Superior al Magistraturii şi se soluţionează prin hotărâre a </w:t>
      </w:r>
      <w:r w:rsidR="00C53B88" w:rsidRPr="00097CDD">
        <w:rPr>
          <w:rFonts w:ascii="Trebuchet MS" w:hAnsi="Trebuchet MS"/>
          <w:iCs/>
          <w:sz w:val="22"/>
          <w:szCs w:val="22"/>
          <w:lang w:val="ro-RO"/>
        </w:rPr>
        <w:t>plenului</w:t>
      </w:r>
      <w:r w:rsidRPr="00097CDD">
        <w:rPr>
          <w:rFonts w:ascii="Trebuchet MS" w:hAnsi="Trebuchet MS"/>
          <w:iCs/>
          <w:sz w:val="22"/>
          <w:szCs w:val="22"/>
          <w:lang w:val="ro-RO"/>
        </w:rPr>
        <w:t>, în termen de 7 zile de la înregistrare.</w:t>
      </w:r>
    </w:p>
    <w:p w:rsidR="00A4090D" w:rsidRDefault="00A4090D" w:rsidP="008C09A8">
      <w:pPr>
        <w:pStyle w:val="yiv0829862037msonormal"/>
        <w:shd w:val="clear" w:color="auto" w:fill="FFFFFF"/>
        <w:spacing w:before="0" w:beforeAutospacing="0" w:after="0" w:afterAutospacing="0" w:line="276" w:lineRule="auto"/>
        <w:jc w:val="both"/>
        <w:rPr>
          <w:rFonts w:ascii="Trebuchet MS" w:hAnsi="Trebuchet MS"/>
          <w:iCs/>
          <w:sz w:val="22"/>
          <w:szCs w:val="22"/>
          <w:lang w:val="ro-RO"/>
        </w:rPr>
      </w:pPr>
      <w:r w:rsidRPr="00097CDD">
        <w:rPr>
          <w:rFonts w:ascii="Trebuchet MS" w:hAnsi="Trebuchet MS"/>
          <w:iCs/>
          <w:sz w:val="22"/>
          <w:szCs w:val="22"/>
          <w:lang w:val="ro-RO"/>
        </w:rPr>
        <w:t xml:space="preserve">    (9) Hotărârea </w:t>
      </w:r>
      <w:r w:rsidR="00C53B88" w:rsidRPr="00097CDD">
        <w:rPr>
          <w:rFonts w:ascii="Trebuchet MS" w:hAnsi="Trebuchet MS"/>
          <w:iCs/>
          <w:sz w:val="22"/>
          <w:szCs w:val="22"/>
          <w:lang w:val="ro-RO"/>
        </w:rPr>
        <w:t>Plenului</w:t>
      </w:r>
      <w:r w:rsidRPr="00097CDD">
        <w:rPr>
          <w:rFonts w:ascii="Trebuchet MS" w:hAnsi="Trebuchet MS"/>
          <w:iCs/>
          <w:sz w:val="22"/>
          <w:szCs w:val="22"/>
          <w:lang w:val="ro-RO"/>
        </w:rPr>
        <w:t xml:space="preserve"> Consiliului Superior al Magistraturii, prevăzută la alin. (8), poate fi contestată de către persoanele prevăzute la alin. (7), la Secţia I civilă a Înaltei Curţi de Casaţie şi Justiţie. Contestaţia se soluţionează în termen de 7 zile de la înregistrare, cu citarea părţilor. Întâmpinarea nu este obligatorie, iar dispoziţiile art. 200 şi 201 din Legea nr. 134/2010 privind Codul de procedură civilă, republicată, cu modificările ulterioare, nu sunt aplicabile. </w:t>
      </w:r>
      <w:r w:rsidR="00CE7D3A" w:rsidRPr="00097CDD">
        <w:rPr>
          <w:rFonts w:ascii="Trebuchet MS" w:hAnsi="Trebuchet MS"/>
          <w:iCs/>
          <w:sz w:val="22"/>
          <w:szCs w:val="22"/>
          <w:lang w:val="ro-RO"/>
        </w:rPr>
        <w:t>Hotărârea pronunţată este definitivă.</w:t>
      </w:r>
    </w:p>
    <w:p w:rsidR="00897594" w:rsidRPr="00097CDD" w:rsidRDefault="00897594" w:rsidP="008C09A8">
      <w:pPr>
        <w:pStyle w:val="yiv0829862037msonormal"/>
        <w:shd w:val="clear" w:color="auto" w:fill="FFFFFF"/>
        <w:spacing w:before="0" w:beforeAutospacing="0" w:after="0" w:afterAutospacing="0" w:line="276" w:lineRule="auto"/>
        <w:jc w:val="both"/>
        <w:rPr>
          <w:rFonts w:ascii="Trebuchet MS" w:hAnsi="Trebuchet MS" w:cs="Helvetica"/>
          <w:sz w:val="22"/>
          <w:szCs w:val="22"/>
          <w:lang w:val="ro-RO"/>
        </w:rPr>
      </w:pPr>
    </w:p>
    <w:p w:rsidR="00A4090D" w:rsidRPr="00097CDD" w:rsidRDefault="00897594" w:rsidP="008C09A8">
      <w:pPr>
        <w:pStyle w:val="yiv0829862037msonormal"/>
        <w:shd w:val="clear" w:color="auto" w:fill="FFFFFF"/>
        <w:spacing w:before="0" w:beforeAutospacing="0" w:after="0" w:afterAutospacing="0" w:line="276" w:lineRule="auto"/>
        <w:jc w:val="both"/>
        <w:rPr>
          <w:rFonts w:ascii="Trebuchet MS" w:hAnsi="Trebuchet MS" w:cs="Helvetica"/>
          <w:sz w:val="22"/>
          <w:szCs w:val="22"/>
          <w:lang w:val="ro-RO"/>
        </w:rPr>
      </w:pPr>
      <w:r>
        <w:rPr>
          <w:rFonts w:ascii="Trebuchet MS" w:hAnsi="Trebuchet MS"/>
          <w:b/>
          <w:sz w:val="22"/>
          <w:szCs w:val="22"/>
          <w:lang w:val="ro-RO"/>
        </w:rPr>
        <w:t xml:space="preserve">Art.8 - </w:t>
      </w:r>
      <w:r w:rsidR="00A4090D" w:rsidRPr="00097CDD">
        <w:rPr>
          <w:rFonts w:ascii="Trebuchet MS" w:hAnsi="Trebuchet MS"/>
          <w:sz w:val="22"/>
          <w:szCs w:val="22"/>
          <w:lang w:val="ro-RO"/>
        </w:rPr>
        <w:t>(1) Colegiul de conducere al fiecărei curţi de apel şi al fiecărui parchet de pe lângă acestea centralizează candidaturile depuse de judecătorii şi procurorii din circumscripţiile lor.</w:t>
      </w:r>
    </w:p>
    <w:p w:rsidR="00A4090D" w:rsidRPr="00097CDD" w:rsidRDefault="00A4090D" w:rsidP="008C09A8">
      <w:pPr>
        <w:pStyle w:val="yiv0829862037msonormal"/>
        <w:shd w:val="clear" w:color="auto" w:fill="FFFFFF"/>
        <w:spacing w:before="0" w:beforeAutospacing="0" w:after="0" w:afterAutospacing="0" w:line="276" w:lineRule="auto"/>
        <w:jc w:val="both"/>
        <w:rPr>
          <w:rFonts w:ascii="Trebuchet MS" w:hAnsi="Trebuchet MS" w:cs="Helvetica"/>
          <w:sz w:val="22"/>
          <w:szCs w:val="22"/>
          <w:lang w:val="ro-RO"/>
        </w:rPr>
      </w:pPr>
      <w:r w:rsidRPr="00097CDD">
        <w:rPr>
          <w:rFonts w:ascii="Trebuchet MS" w:hAnsi="Trebuchet MS"/>
          <w:sz w:val="22"/>
          <w:szCs w:val="22"/>
          <w:lang w:val="ro-RO"/>
        </w:rPr>
        <w:t>    (2) Candidaturile se centralizează pe categorii de instanţe şi parchete şi se transmit instanţelor şi parchetelor din circumscripţia curţii de apel, însoţite de documentele prevăzute la art. 7 alin. (4).</w:t>
      </w:r>
    </w:p>
    <w:p w:rsidR="00A4090D" w:rsidRPr="00097CDD" w:rsidRDefault="00A4090D" w:rsidP="008C09A8">
      <w:pPr>
        <w:pStyle w:val="yiv0829862037msonormal"/>
        <w:shd w:val="clear" w:color="auto" w:fill="FFFFFF"/>
        <w:spacing w:before="0" w:beforeAutospacing="0" w:after="0" w:afterAutospacing="0" w:line="276" w:lineRule="auto"/>
        <w:jc w:val="both"/>
        <w:rPr>
          <w:rFonts w:ascii="Trebuchet MS" w:hAnsi="Trebuchet MS" w:cs="Helvetica"/>
          <w:sz w:val="22"/>
          <w:szCs w:val="22"/>
          <w:lang w:val="ro-RO"/>
        </w:rPr>
      </w:pPr>
      <w:r w:rsidRPr="00097CDD">
        <w:rPr>
          <w:rFonts w:ascii="Trebuchet MS" w:hAnsi="Trebuchet MS"/>
          <w:iCs/>
          <w:sz w:val="22"/>
          <w:szCs w:val="22"/>
          <w:lang w:val="ro-RO"/>
        </w:rPr>
        <w:t>    (3) Colegiile de conducere ale curţilor de apel, tribunalelor şi judecătoriilor organizează propria adunare generală.</w:t>
      </w:r>
    </w:p>
    <w:p w:rsidR="00A4090D" w:rsidRDefault="00A4090D" w:rsidP="008C09A8">
      <w:pPr>
        <w:pStyle w:val="yiv0829862037msonormal"/>
        <w:shd w:val="clear" w:color="auto" w:fill="FFFFFF"/>
        <w:spacing w:before="0" w:beforeAutospacing="0" w:after="0" w:afterAutospacing="0" w:line="276" w:lineRule="auto"/>
        <w:jc w:val="both"/>
        <w:rPr>
          <w:rFonts w:ascii="Trebuchet MS" w:hAnsi="Trebuchet MS"/>
          <w:iCs/>
          <w:sz w:val="22"/>
          <w:szCs w:val="22"/>
          <w:lang w:val="ro-RO"/>
        </w:rPr>
      </w:pPr>
      <w:r w:rsidRPr="00097CDD">
        <w:rPr>
          <w:rFonts w:ascii="Trebuchet MS" w:hAnsi="Trebuchet MS"/>
          <w:iCs/>
          <w:sz w:val="22"/>
          <w:szCs w:val="22"/>
          <w:lang w:val="ro-RO"/>
        </w:rPr>
        <w:t>    (4) Colegiile de conducere ale parchetelor de pe lângă curţile de apel, parchetelor de pe lângă tribunale şi parchetelor de pe lângă judecătorii organizează propria adunare generală.</w:t>
      </w:r>
    </w:p>
    <w:p w:rsidR="00897594" w:rsidRPr="00097CDD" w:rsidRDefault="00897594" w:rsidP="008C09A8">
      <w:pPr>
        <w:pStyle w:val="yiv0829862037msonormal"/>
        <w:shd w:val="clear" w:color="auto" w:fill="FFFFFF"/>
        <w:spacing w:before="0" w:beforeAutospacing="0" w:after="0" w:afterAutospacing="0" w:line="276" w:lineRule="auto"/>
        <w:jc w:val="both"/>
        <w:rPr>
          <w:rFonts w:ascii="Trebuchet MS" w:hAnsi="Trebuchet MS" w:cs="Helvetica"/>
          <w:sz w:val="22"/>
          <w:szCs w:val="22"/>
          <w:lang w:val="ro-RO"/>
        </w:rPr>
      </w:pPr>
    </w:p>
    <w:p w:rsidR="00A4090D" w:rsidRPr="00097CDD" w:rsidRDefault="00897594" w:rsidP="008C09A8">
      <w:pPr>
        <w:pStyle w:val="yiv0829862037msonormal"/>
        <w:shd w:val="clear" w:color="auto" w:fill="FFFFFF"/>
        <w:spacing w:before="0" w:beforeAutospacing="0" w:after="0" w:afterAutospacing="0" w:line="276" w:lineRule="auto"/>
        <w:jc w:val="both"/>
        <w:rPr>
          <w:rFonts w:ascii="Trebuchet MS" w:hAnsi="Trebuchet MS" w:cs="Helvetica"/>
          <w:sz w:val="22"/>
          <w:szCs w:val="22"/>
          <w:lang w:val="ro-RO"/>
        </w:rPr>
      </w:pPr>
      <w:r>
        <w:rPr>
          <w:rFonts w:ascii="Trebuchet MS" w:hAnsi="Trebuchet MS"/>
          <w:b/>
          <w:sz w:val="22"/>
          <w:szCs w:val="22"/>
          <w:lang w:val="ro-RO"/>
        </w:rPr>
        <w:t xml:space="preserve">Art.9 - </w:t>
      </w:r>
      <w:r w:rsidR="00A4090D" w:rsidRPr="00097CDD">
        <w:rPr>
          <w:rFonts w:ascii="Trebuchet MS" w:hAnsi="Trebuchet MS"/>
          <w:iCs/>
          <w:sz w:val="22"/>
          <w:szCs w:val="22"/>
          <w:lang w:val="ro-RO"/>
        </w:rPr>
        <w:t>(1) Judecătorii de la fiecare curte de apel, judecătorii de la toate tribunalele şi tribunalele specializate din circumscripţia fiecărei curţi de apel şi judecătorii de la fiecare din judecătoriile din circumscripţia fiecărei curţi de apel desemnează, prin vot secret, direct şi personal, câte un candidat pentru funcţia de membru al Consiliului Superior al Magistraturii dintre judecătorii care şi-au depus candidatura.</w:t>
      </w:r>
    </w:p>
    <w:p w:rsidR="00A4090D" w:rsidRPr="00097CDD" w:rsidRDefault="00A4090D" w:rsidP="008C09A8">
      <w:pPr>
        <w:pStyle w:val="yiv0829862037msonormal"/>
        <w:shd w:val="clear" w:color="auto" w:fill="FFFFFF"/>
        <w:spacing w:before="0" w:beforeAutospacing="0" w:after="0" w:afterAutospacing="0" w:line="276" w:lineRule="auto"/>
        <w:jc w:val="both"/>
        <w:rPr>
          <w:rFonts w:ascii="Trebuchet MS" w:hAnsi="Trebuchet MS" w:cs="Helvetica"/>
          <w:sz w:val="22"/>
          <w:szCs w:val="22"/>
          <w:lang w:val="ro-RO"/>
        </w:rPr>
      </w:pPr>
      <w:r w:rsidRPr="00097CDD">
        <w:rPr>
          <w:rFonts w:ascii="Trebuchet MS" w:hAnsi="Trebuchet MS"/>
          <w:iCs/>
          <w:sz w:val="22"/>
          <w:szCs w:val="22"/>
          <w:lang w:val="ro-RO"/>
        </w:rPr>
        <w:t>    (2) Procurorii de la fiecare parchet de pe lângă curţile de apel, procurorii de la fiecare din parchetele de pe lângă tribunale şi tribunalele specializate din circumscripţia fiecărei curţi de apel şi procurorii de la parchetele de pe lângă judecătoriile din circumscripţia fiecărei curţi de apel desemnează, prin vot secret, direct şi personal, câte un candidat pentru funcţia de membru al Consiliului Superior al Magistraturii dintre procurorii care şi-au depus candidatura.</w:t>
      </w:r>
    </w:p>
    <w:p w:rsidR="00A4090D" w:rsidRPr="00097CDD" w:rsidRDefault="00A4090D" w:rsidP="008C09A8">
      <w:pPr>
        <w:pStyle w:val="yiv0829862037msonormal"/>
        <w:shd w:val="clear" w:color="auto" w:fill="FFFFFF"/>
        <w:spacing w:before="0" w:beforeAutospacing="0" w:after="0" w:afterAutospacing="0" w:line="276" w:lineRule="auto"/>
        <w:jc w:val="both"/>
        <w:rPr>
          <w:rFonts w:ascii="Trebuchet MS" w:hAnsi="Trebuchet MS"/>
          <w:iCs/>
          <w:sz w:val="22"/>
          <w:szCs w:val="22"/>
          <w:lang w:val="ro-RO"/>
        </w:rPr>
      </w:pPr>
      <w:r w:rsidRPr="00097CDD">
        <w:rPr>
          <w:rFonts w:ascii="Trebuchet MS" w:hAnsi="Trebuchet MS"/>
          <w:iCs/>
          <w:sz w:val="22"/>
          <w:szCs w:val="22"/>
          <w:lang w:val="ro-RO"/>
        </w:rPr>
        <w:lastRenderedPageBreak/>
        <w:t xml:space="preserve">    (3) Sunt desemnaţi pentru a candida la funcţia de membru al Consiliului Superior al Magistraturii judecătorii şi procurorii care au obţinut majoritate de voturi în adunările generale prevăzute la art. 8 alin. (3) şi (4). Hotărârile adunărilor generale sunt trimise colegiului de conducere al curţii de apel, respectiv al parchetului de pe lângă aceasta, care stabileşte rezultatul votului. </w:t>
      </w:r>
    </w:p>
    <w:p w:rsidR="00A4090D" w:rsidRPr="00097CDD" w:rsidRDefault="00A4090D" w:rsidP="008C09A8">
      <w:pPr>
        <w:pStyle w:val="yiv0829862037msonormal"/>
        <w:shd w:val="clear" w:color="auto" w:fill="FFFFFF"/>
        <w:spacing w:before="0" w:beforeAutospacing="0" w:after="0" w:afterAutospacing="0" w:line="276" w:lineRule="auto"/>
        <w:jc w:val="both"/>
        <w:rPr>
          <w:rFonts w:ascii="Trebuchet MS" w:hAnsi="Trebuchet MS"/>
          <w:sz w:val="22"/>
          <w:szCs w:val="22"/>
          <w:lang w:val="ro-RO"/>
        </w:rPr>
      </w:pPr>
      <w:r w:rsidRPr="00097CDD">
        <w:rPr>
          <w:rFonts w:ascii="Trebuchet MS" w:hAnsi="Trebuchet MS"/>
          <w:iCs/>
          <w:sz w:val="22"/>
          <w:szCs w:val="22"/>
          <w:lang w:val="ro-RO"/>
        </w:rPr>
        <w:t xml:space="preserve">     (4) </w:t>
      </w:r>
      <w:r w:rsidRPr="00097CDD">
        <w:rPr>
          <w:rFonts w:ascii="Trebuchet MS" w:hAnsi="Trebuchet MS"/>
          <w:sz w:val="22"/>
          <w:szCs w:val="22"/>
          <w:shd w:val="clear" w:color="auto" w:fill="FFFFFF"/>
          <w:lang w:val="ro-RO"/>
        </w:rPr>
        <w:t>În cazul în care niciunul dintre candidaţi nu obţine majoritate de voturi, se organizează turul doi al alegerilor la care participă judecătorii şi procurorii clasaţi pe primele două locuri</w:t>
      </w:r>
      <w:r w:rsidRPr="00097CDD">
        <w:rPr>
          <w:rFonts w:ascii="Trebuchet MS" w:hAnsi="Trebuchet MS"/>
          <w:sz w:val="22"/>
          <w:szCs w:val="22"/>
          <w:lang w:val="ro-RO"/>
        </w:rPr>
        <w:t>.</w:t>
      </w:r>
      <w:r w:rsidRPr="00097CDD">
        <w:rPr>
          <w:rFonts w:ascii="Trebuchet MS" w:hAnsi="Trebuchet MS"/>
          <w:sz w:val="22"/>
          <w:szCs w:val="22"/>
          <w:shd w:val="clear" w:color="auto" w:fill="FFFFFF"/>
          <w:lang w:val="ro-RO"/>
        </w:rPr>
        <w:t xml:space="preserve"> Este desemnat pentru a candida la funcția de membru al Consiliului Superior al Magistraturii candidatul care a obţinut numărul cel mai mare de voturi în turul doi al alegerilor.</w:t>
      </w:r>
    </w:p>
    <w:p w:rsidR="00A4090D" w:rsidRPr="00097CDD" w:rsidRDefault="00A4090D" w:rsidP="008C09A8">
      <w:pPr>
        <w:pStyle w:val="yiv0829862037msonormal"/>
        <w:shd w:val="clear" w:color="auto" w:fill="FFFFFF"/>
        <w:spacing w:before="0" w:beforeAutospacing="0" w:after="0" w:afterAutospacing="0" w:line="276" w:lineRule="auto"/>
        <w:jc w:val="both"/>
        <w:rPr>
          <w:rFonts w:ascii="Trebuchet MS" w:hAnsi="Trebuchet MS"/>
          <w:sz w:val="22"/>
          <w:szCs w:val="22"/>
          <w:lang w:val="ro-RO"/>
        </w:rPr>
      </w:pPr>
      <w:r w:rsidRPr="00097CDD">
        <w:rPr>
          <w:rFonts w:ascii="Trebuchet MS" w:hAnsi="Trebuchet MS"/>
          <w:sz w:val="22"/>
          <w:szCs w:val="22"/>
          <w:lang w:val="ro-RO"/>
        </w:rPr>
        <w:t>    (5) Judecătorii militari şi procurorii militari îşi depun candidatura la Curtea Militară de Apel Bucureşti</w:t>
      </w:r>
      <w:r w:rsidR="008E3B70" w:rsidRPr="00097CDD">
        <w:rPr>
          <w:rFonts w:ascii="Trebuchet MS" w:hAnsi="Trebuchet MS"/>
          <w:sz w:val="22"/>
          <w:szCs w:val="22"/>
          <w:lang w:val="ro-RO"/>
        </w:rPr>
        <w:t xml:space="preserve">, sau, după caz, la Parchetul Militar de pe lângă Curtea Militară de Apel Bucureşti. </w:t>
      </w:r>
      <w:r w:rsidR="00B27579" w:rsidRPr="00097CDD">
        <w:rPr>
          <w:rFonts w:ascii="Trebuchet MS" w:hAnsi="Trebuchet MS"/>
          <w:sz w:val="22"/>
          <w:szCs w:val="22"/>
          <w:lang w:val="ro-RO"/>
        </w:rPr>
        <w:t xml:space="preserve">Judecătorii de la Curtea Militară de Apel București și procurorii de la Parchetul Militar de pe lângă Curtea Militară de Apel București desemnează în adunările lor generale câte un candidat pentru funcția de membru al Consiliului Superior al Magistraturii care să fie incluși pe lista cuprinzând candidații de curțile de apel, respectiv pe lista cuprinzând candidații de la parchetele de pe lângă curțile de apel. </w:t>
      </w:r>
      <w:r w:rsidR="008E3B70" w:rsidRPr="00097CDD">
        <w:rPr>
          <w:rFonts w:ascii="Trebuchet MS" w:hAnsi="Trebuchet MS"/>
          <w:sz w:val="22"/>
          <w:szCs w:val="22"/>
          <w:lang w:val="ro-RO"/>
        </w:rPr>
        <w:t xml:space="preserve">Tribunalele militare, precum şi parchetele de pe lângă acestea desemnează câte un candidat care va fi inclus pe listele prevăzute la art. 10 alin. (1) lit. </w:t>
      </w:r>
      <w:r w:rsidR="00F42247" w:rsidRPr="00097CDD">
        <w:rPr>
          <w:rFonts w:ascii="Trebuchet MS" w:hAnsi="Trebuchet MS"/>
          <w:sz w:val="22"/>
          <w:szCs w:val="22"/>
          <w:lang w:val="ro-RO"/>
        </w:rPr>
        <w:t>e</w:t>
      </w:r>
      <w:r w:rsidR="008E3B70" w:rsidRPr="00097CDD">
        <w:rPr>
          <w:rFonts w:ascii="Trebuchet MS" w:hAnsi="Trebuchet MS"/>
          <w:sz w:val="22"/>
          <w:szCs w:val="22"/>
          <w:lang w:val="ro-RO"/>
        </w:rPr>
        <w:t xml:space="preserve">), respectiv </w:t>
      </w:r>
      <w:r w:rsidR="00F42247" w:rsidRPr="00097CDD">
        <w:rPr>
          <w:rFonts w:ascii="Trebuchet MS" w:hAnsi="Trebuchet MS"/>
          <w:sz w:val="22"/>
          <w:szCs w:val="22"/>
          <w:lang w:val="ro-RO"/>
        </w:rPr>
        <w:t>f</w:t>
      </w:r>
      <w:r w:rsidR="008E3B70" w:rsidRPr="00097CDD">
        <w:rPr>
          <w:rFonts w:ascii="Trebuchet MS" w:hAnsi="Trebuchet MS"/>
          <w:sz w:val="22"/>
          <w:szCs w:val="22"/>
          <w:lang w:val="ro-RO"/>
        </w:rPr>
        <w:t>). Dispoziţiile alin. (1) - (4) se aplică în mod corespunzător.</w:t>
      </w:r>
    </w:p>
    <w:p w:rsidR="005B425D" w:rsidRPr="00097CDD" w:rsidRDefault="00A4090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lang w:val="ro-RO"/>
        </w:rPr>
        <w:t>    (6) Consiliul Superior al Magistraturii întocmeşte listele cu judecătorii şi procurorii desemnaţi pentru a candida la funcţia de membru al Consiliului Superior al Magistraturii, pe categorii de instanţe şi parchete</w:t>
      </w:r>
      <w:r w:rsidR="005B425D" w:rsidRPr="00097CDD">
        <w:rPr>
          <w:rFonts w:ascii="Trebuchet MS" w:hAnsi="Trebuchet MS" w:cs="Times New Roman"/>
          <w:lang w:val="ro-RO"/>
        </w:rPr>
        <w:t xml:space="preserve"> și cu </w:t>
      </w:r>
      <w:r w:rsidR="005B425D" w:rsidRPr="00097CDD">
        <w:rPr>
          <w:rFonts w:ascii="Trebuchet MS" w:hAnsi="Trebuchet MS" w:cs="Times New Roman"/>
          <w:iCs/>
          <w:lang w:val="ro-RO"/>
        </w:rPr>
        <w:t>judecătorii de la Înalta Curte de Casaţie şi Justiţie</w:t>
      </w:r>
      <w:r w:rsidR="002D3010" w:rsidRPr="00097CDD">
        <w:rPr>
          <w:rFonts w:ascii="Trebuchet MS" w:hAnsi="Trebuchet MS" w:cs="Times New Roman"/>
          <w:iCs/>
          <w:lang w:val="ro-RO"/>
        </w:rPr>
        <w:t xml:space="preserve"> și</w:t>
      </w:r>
      <w:r w:rsidR="005B425D" w:rsidRPr="00097CDD">
        <w:rPr>
          <w:rFonts w:ascii="Trebuchet MS" w:hAnsi="Trebuchet MS" w:cs="Times New Roman"/>
          <w:iCs/>
          <w:lang w:val="ro-RO"/>
        </w:rPr>
        <w:t xml:space="preserve"> </w:t>
      </w:r>
      <w:r w:rsidR="002D3010" w:rsidRPr="00097CDD">
        <w:rPr>
          <w:rFonts w:ascii="Trebuchet MS" w:hAnsi="Trebuchet MS" w:cs="Times New Roman"/>
          <w:iCs/>
          <w:lang w:val="ro-RO"/>
        </w:rPr>
        <w:t xml:space="preserve">procurorii de la Parchetul de pe lângă Înalta Curte de Casaţie şi Justiţie, de la Direcţia Naţională Anticorupţie sau de la Direcţia de Investigare a Infracţiunilor de Criminalitate Organizată şi Terorism </w:t>
      </w:r>
      <w:r w:rsidR="005B425D" w:rsidRPr="00097CDD">
        <w:rPr>
          <w:rFonts w:ascii="Trebuchet MS" w:hAnsi="Trebuchet MS" w:cs="Times New Roman"/>
          <w:iCs/>
          <w:lang w:val="ro-RO"/>
        </w:rPr>
        <w:t>care și-au depus candidatura pentru funcţia de membru al Consiliului Superior al Magistraturii</w:t>
      </w:r>
      <w:r w:rsidR="002D3010" w:rsidRPr="00097CDD">
        <w:rPr>
          <w:rFonts w:ascii="Trebuchet MS" w:hAnsi="Trebuchet MS" w:cs="Times New Roman"/>
          <w:iCs/>
          <w:lang w:val="ro-RO"/>
        </w:rPr>
        <w:t>.</w:t>
      </w:r>
    </w:p>
    <w:p w:rsidR="00A4090D" w:rsidRDefault="005B425D" w:rsidP="008C09A8">
      <w:pPr>
        <w:pStyle w:val="yiv0829862037msonormal"/>
        <w:shd w:val="clear" w:color="auto" w:fill="FFFFFF"/>
        <w:spacing w:before="0" w:beforeAutospacing="0" w:after="0" w:afterAutospacing="0" w:line="276" w:lineRule="auto"/>
        <w:jc w:val="both"/>
        <w:rPr>
          <w:rFonts w:ascii="Trebuchet MS" w:hAnsi="Trebuchet MS"/>
          <w:sz w:val="22"/>
          <w:szCs w:val="22"/>
          <w:lang w:val="ro-RO"/>
        </w:rPr>
      </w:pPr>
      <w:r w:rsidRPr="00097CDD">
        <w:rPr>
          <w:rFonts w:ascii="Trebuchet MS" w:hAnsi="Trebuchet MS"/>
          <w:iCs/>
          <w:sz w:val="22"/>
          <w:szCs w:val="22"/>
          <w:lang w:val="ro-RO"/>
        </w:rPr>
        <w:t xml:space="preserve">    </w:t>
      </w:r>
      <w:r w:rsidR="00A4090D" w:rsidRPr="00097CDD">
        <w:rPr>
          <w:rFonts w:ascii="Trebuchet MS" w:hAnsi="Trebuchet MS"/>
          <w:sz w:val="22"/>
          <w:szCs w:val="22"/>
          <w:lang w:val="ro-RO"/>
        </w:rPr>
        <w:t>(7) Listele prevăzute la alin. (6) şi documentele prevăzute la art. 7 alin. (4) se publică pe pagina de internet a Consiliului Superior al Magistraturii.</w:t>
      </w:r>
    </w:p>
    <w:p w:rsidR="00897594" w:rsidRPr="00097CDD" w:rsidRDefault="00897594" w:rsidP="008C09A8">
      <w:pPr>
        <w:pStyle w:val="yiv0829862037msonormal"/>
        <w:shd w:val="clear" w:color="auto" w:fill="FFFFFF"/>
        <w:spacing w:before="0" w:beforeAutospacing="0" w:after="0" w:afterAutospacing="0" w:line="276" w:lineRule="auto"/>
        <w:jc w:val="both"/>
        <w:rPr>
          <w:rFonts w:ascii="Trebuchet MS" w:hAnsi="Trebuchet MS"/>
          <w:sz w:val="22"/>
          <w:szCs w:val="22"/>
          <w:lang w:val="ro-RO"/>
        </w:rPr>
      </w:pPr>
    </w:p>
    <w:p w:rsidR="00A4090D" w:rsidRPr="00097CDD" w:rsidRDefault="00897594" w:rsidP="00897594">
      <w:pPr>
        <w:pStyle w:val="yiv0829862037msonormal"/>
        <w:shd w:val="clear" w:color="auto" w:fill="FFFFFF"/>
        <w:spacing w:before="0" w:beforeAutospacing="0" w:after="0" w:afterAutospacing="0" w:line="276" w:lineRule="auto"/>
        <w:jc w:val="both"/>
        <w:rPr>
          <w:rFonts w:ascii="Trebuchet MS" w:hAnsi="Trebuchet MS"/>
          <w:lang w:val="ro-RO"/>
        </w:rPr>
      </w:pPr>
      <w:r>
        <w:rPr>
          <w:rFonts w:ascii="Trebuchet MS" w:hAnsi="Trebuchet MS"/>
          <w:b/>
          <w:sz w:val="22"/>
          <w:szCs w:val="22"/>
          <w:lang w:val="ro-RO"/>
        </w:rPr>
        <w:t xml:space="preserve">Art.10 - </w:t>
      </w:r>
      <w:r w:rsidR="00A4090D" w:rsidRPr="00097CDD">
        <w:rPr>
          <w:rFonts w:ascii="Trebuchet MS" w:hAnsi="Trebuchet MS"/>
          <w:lang w:val="ro-RO"/>
        </w:rPr>
        <w:t xml:space="preserve">(1) </w:t>
      </w:r>
      <w:r w:rsidR="00A4090D" w:rsidRPr="00097CDD">
        <w:rPr>
          <w:rFonts w:ascii="Trebuchet MS" w:hAnsi="Trebuchet MS"/>
          <w:shd w:val="clear" w:color="auto" w:fill="FFFFFF"/>
          <w:lang w:val="ro-RO"/>
        </w:rPr>
        <w:t xml:space="preserve">Listele judecătorilor şi ale procurorilor care și-au depus candidatura sau care au fost desemnaţi în adunările generale </w:t>
      </w:r>
      <w:r w:rsidR="00A4090D" w:rsidRPr="00097CDD">
        <w:rPr>
          <w:rFonts w:ascii="Trebuchet MS" w:hAnsi="Trebuchet MS"/>
          <w:iCs/>
          <w:lang w:val="ro-RO"/>
        </w:rPr>
        <w:t xml:space="preserve">prevăzute la art. 8 alin. (3) - (5) </w:t>
      </w:r>
      <w:r w:rsidR="00A4090D" w:rsidRPr="00097CDD">
        <w:rPr>
          <w:rFonts w:ascii="Trebuchet MS" w:hAnsi="Trebuchet MS"/>
          <w:shd w:val="clear" w:color="auto" w:fill="FFFFFF"/>
          <w:lang w:val="ro-RO"/>
        </w:rPr>
        <w:t xml:space="preserve">pentru a candida la funcţia de membru al Consiliului Superior al Magistraturii, </w:t>
      </w:r>
      <w:r w:rsidR="00A4090D" w:rsidRPr="00097CDD">
        <w:rPr>
          <w:rFonts w:ascii="Trebuchet MS" w:hAnsi="Trebuchet MS"/>
          <w:lang w:val="ro-RO"/>
        </w:rPr>
        <w:t>însoţite de documentele prevăzute la art. 7 alin. (4) şi de buletine de vot,</w:t>
      </w:r>
      <w:r w:rsidR="00A4090D" w:rsidRPr="00097CDD">
        <w:rPr>
          <w:rFonts w:ascii="Trebuchet MS" w:hAnsi="Trebuchet MS"/>
          <w:shd w:val="clear" w:color="auto" w:fill="FFFFFF"/>
          <w:lang w:val="ro-RO"/>
        </w:rPr>
        <w:t xml:space="preserve"> se transmit instanţelor sau, după caz, parchetelor, de către Consiliul Superior al Magistraturii, cu cel puţin 20 de zile înainte de data stabilită pentru adunările generale, după cum urmează:</w:t>
      </w:r>
    </w:p>
    <w:p w:rsidR="00A4090D" w:rsidRPr="00097CDD" w:rsidRDefault="00A4090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a) lista cuprinzând </w:t>
      </w:r>
      <w:r w:rsidR="00A33B8F" w:rsidRPr="00097CDD">
        <w:rPr>
          <w:rFonts w:ascii="Trebuchet MS" w:hAnsi="Trebuchet MS" w:cs="Times New Roman"/>
          <w:iCs/>
          <w:lang w:val="ro-RO"/>
        </w:rPr>
        <w:t xml:space="preserve">judecătorii </w:t>
      </w:r>
      <w:r w:rsidRPr="00097CDD">
        <w:rPr>
          <w:rFonts w:ascii="Trebuchet MS" w:hAnsi="Trebuchet MS" w:cs="Times New Roman"/>
          <w:iCs/>
          <w:lang w:val="ro-RO"/>
        </w:rPr>
        <w:t>de la Înalta Curte de Casaţie şi Justiţie care și-au depus candidatura pentru funcţia de membru al Consiliului Superior al Magistraturii;</w:t>
      </w:r>
    </w:p>
    <w:p w:rsidR="00A4090D" w:rsidRPr="00097CDD" w:rsidRDefault="00A4090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b) lista cuprinzând </w:t>
      </w:r>
      <w:r w:rsidR="00A33B8F" w:rsidRPr="00097CDD">
        <w:rPr>
          <w:rFonts w:ascii="Trebuchet MS" w:hAnsi="Trebuchet MS" w:cs="Times New Roman"/>
          <w:iCs/>
          <w:lang w:val="ro-RO"/>
        </w:rPr>
        <w:t xml:space="preserve">procurorii </w:t>
      </w:r>
      <w:r w:rsidRPr="00097CDD">
        <w:rPr>
          <w:rFonts w:ascii="Trebuchet MS" w:hAnsi="Trebuchet MS" w:cs="Times New Roman"/>
          <w:iCs/>
          <w:lang w:val="ro-RO"/>
        </w:rPr>
        <w:t xml:space="preserve">de la Parchetul de pe lângă Înalta Curte de Casaţie şi Justiţie, de la Direcţia Naţională Anticorupţie sau de la Direcţia de Investigare a Infracţiunilor de Criminalitate Organizată şi Terorism, care și-au depus candidatura pentru funcţia de membru al Consiliului Superior al Magistraturii;    </w:t>
      </w:r>
    </w:p>
    <w:p w:rsidR="00A4090D" w:rsidRPr="00097CDD" w:rsidRDefault="00A4090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c) lista cuprinzând candidaţii de la curţile de apel;</w:t>
      </w:r>
    </w:p>
    <w:p w:rsidR="00A4090D" w:rsidRPr="00097CDD" w:rsidRDefault="00A4090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d) lista cuprinzând candidaţii de la parchetele de pe lângă curţile de apel;</w:t>
      </w:r>
    </w:p>
    <w:p w:rsidR="00A4090D" w:rsidRPr="00097CDD" w:rsidRDefault="00A4090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e) lista cuprinzând candidaţii de la tribunale şi tribunalele specializate;</w:t>
      </w:r>
    </w:p>
    <w:p w:rsidR="00A4090D" w:rsidRPr="00097CDD" w:rsidRDefault="00A4090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f) lista cuprinzând candidaţii de la parchetele de pe lângă tribunale şi tribunale specializate;</w:t>
      </w:r>
    </w:p>
    <w:p w:rsidR="00A4090D" w:rsidRPr="00097CDD" w:rsidRDefault="00A4090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lastRenderedPageBreak/>
        <w:t xml:space="preserve">    g) lista cuprinzând candidaţii de la judecătorii;</w:t>
      </w:r>
    </w:p>
    <w:p w:rsidR="00A4090D" w:rsidRPr="00097CDD" w:rsidRDefault="00A4090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iCs/>
          <w:lang w:val="ro-RO"/>
        </w:rPr>
        <w:t xml:space="preserve">    h) lista cuprinzând candidaţii de la parchetele de pe lângă judecătorii.</w:t>
      </w:r>
    </w:p>
    <w:p w:rsidR="00A4090D" w:rsidRPr="00097CDD" w:rsidRDefault="00A4090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(2) Listele prevăzute la alin. (1) şi documentele prevăzute la art. 7 alin. (4) se afişează la sediile instanţelor şi parchetelor.</w:t>
      </w:r>
    </w:p>
    <w:p w:rsidR="00A4090D" w:rsidRPr="00097CDD" w:rsidRDefault="00A4090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(3) Consiliul Superior al Magistraturii transmite fiecărei instanţe şi fiecărui parchet un număr de buletine de vot ştampilate egal cu numărul judecătorilor şi procurorilor din cadrul parchetului, cu un plus de 10%.</w:t>
      </w:r>
    </w:p>
    <w:p w:rsidR="00A4090D" w:rsidRPr="00097CDD" w:rsidRDefault="00A4090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(4) Forma şi conţinutul buletinelor de vot se stabilesc de Plenul Consiliului Superior al Magistraturii.</w:t>
      </w:r>
    </w:p>
    <w:p w:rsidR="00A4090D" w:rsidRDefault="00A4090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(5) Tipărirea buletinelor de vot se asigură de Consiliul Superior al Magistraturii.</w:t>
      </w:r>
    </w:p>
    <w:p w:rsidR="00897594" w:rsidRPr="00097CDD" w:rsidRDefault="00897594" w:rsidP="008C09A8">
      <w:pPr>
        <w:autoSpaceDE w:val="0"/>
        <w:autoSpaceDN w:val="0"/>
        <w:adjustRightInd w:val="0"/>
        <w:spacing w:after="0" w:line="276" w:lineRule="auto"/>
        <w:jc w:val="both"/>
        <w:rPr>
          <w:rFonts w:ascii="Trebuchet MS" w:hAnsi="Trebuchet MS" w:cs="Times New Roman"/>
          <w:lang w:val="ro-RO"/>
        </w:rPr>
      </w:pPr>
    </w:p>
    <w:p w:rsidR="00CE4232" w:rsidRPr="00097CDD" w:rsidRDefault="00897594" w:rsidP="008C09A8">
      <w:pPr>
        <w:autoSpaceDE w:val="0"/>
        <w:autoSpaceDN w:val="0"/>
        <w:adjustRightInd w:val="0"/>
        <w:spacing w:after="0" w:line="276" w:lineRule="auto"/>
        <w:jc w:val="both"/>
        <w:rPr>
          <w:rFonts w:ascii="Trebuchet MS" w:hAnsi="Trebuchet MS" w:cs="Times New Roman"/>
          <w:iCs/>
          <w:lang w:val="ro-RO"/>
        </w:rPr>
      </w:pPr>
      <w:r>
        <w:rPr>
          <w:rFonts w:ascii="Trebuchet MS" w:hAnsi="Trebuchet MS" w:cs="Times New Roman"/>
          <w:b/>
          <w:lang w:val="ro-RO"/>
        </w:rPr>
        <w:t xml:space="preserve">Art.11 - </w:t>
      </w:r>
      <w:r w:rsidR="00A4090D" w:rsidRPr="00097CDD">
        <w:rPr>
          <w:rFonts w:ascii="Trebuchet MS" w:hAnsi="Trebuchet MS" w:cs="Times New Roman"/>
          <w:lang w:val="ro-RO"/>
        </w:rPr>
        <w:t>(1) În vederea alegerii membrilor Consiliului Superior al Magistraturii, în cadrul fiecărei instanţe şi al fiecărui parchet se convoacă adunarea generală a judecătorilor sau, după caz, a procurorilor</w:t>
      </w:r>
      <w:r w:rsidR="00084853" w:rsidRPr="00097CDD">
        <w:rPr>
          <w:rFonts w:ascii="Trebuchet MS" w:hAnsi="Trebuchet MS" w:cs="Times New Roman"/>
          <w:lang w:val="ro-RO"/>
        </w:rPr>
        <w:t xml:space="preserve">. </w:t>
      </w:r>
      <w:r w:rsidR="008B5ECF" w:rsidRPr="00097CDD">
        <w:rPr>
          <w:rFonts w:ascii="Trebuchet MS" w:hAnsi="Trebuchet MS" w:cs="Times New Roman"/>
          <w:lang w:val="ro-RO"/>
        </w:rPr>
        <w:t>A</w:t>
      </w:r>
      <w:r w:rsidR="008B5ECF" w:rsidRPr="00097CDD">
        <w:rPr>
          <w:rFonts w:ascii="Trebuchet MS" w:hAnsi="Trebuchet MS" w:cs="Times New Roman"/>
          <w:iCs/>
          <w:lang w:val="ro-RO"/>
        </w:rPr>
        <w:t>dunările generale se vor desfăşura în aceeaşi zi, stabilită de Consiliul Superior al Magistraturii, în timpul programului de lucru.</w:t>
      </w:r>
      <w:r w:rsidR="00A77C3A" w:rsidRPr="00097CDD">
        <w:rPr>
          <w:rFonts w:ascii="Trebuchet MS" w:hAnsi="Trebuchet MS" w:cs="Times New Roman"/>
          <w:iCs/>
          <w:lang w:val="ro-RO"/>
        </w:rPr>
        <w:t xml:space="preserve"> Prezența judecătorilor și procurorilor la adunările generale este obligatorie.</w:t>
      </w:r>
      <w:r w:rsidR="008B5ECF" w:rsidRPr="00097CDD">
        <w:rPr>
          <w:rFonts w:ascii="Trebuchet MS" w:hAnsi="Trebuchet MS" w:cs="Times New Roman"/>
          <w:iCs/>
          <w:lang w:val="ro-RO"/>
        </w:rPr>
        <w:t xml:space="preserve"> Consiliul Superior al Magistraturii </w:t>
      </w:r>
      <w:r w:rsidR="008E28FD" w:rsidRPr="00097CDD">
        <w:rPr>
          <w:rFonts w:ascii="Trebuchet MS" w:hAnsi="Trebuchet MS" w:cs="Times New Roman"/>
          <w:iCs/>
          <w:lang w:val="ro-RO"/>
        </w:rPr>
        <w:t>stabileşte</w:t>
      </w:r>
      <w:r w:rsidR="006808CF" w:rsidRPr="00097CDD">
        <w:rPr>
          <w:rFonts w:ascii="Trebuchet MS" w:hAnsi="Trebuchet MS" w:cs="Times New Roman"/>
          <w:iCs/>
          <w:lang w:val="ro-RO"/>
        </w:rPr>
        <w:t xml:space="preserve">, la nivel naţional, </w:t>
      </w:r>
      <w:r w:rsidR="008B5ECF" w:rsidRPr="00097CDD">
        <w:rPr>
          <w:rFonts w:ascii="Trebuchet MS" w:hAnsi="Trebuchet MS" w:cs="Times New Roman"/>
          <w:iCs/>
          <w:lang w:val="ro-RO"/>
        </w:rPr>
        <w:t>ora la care se vor desigila urn</w:t>
      </w:r>
      <w:r w:rsidR="001A49B8" w:rsidRPr="00097CDD">
        <w:rPr>
          <w:rFonts w:ascii="Trebuchet MS" w:hAnsi="Trebuchet MS" w:cs="Times New Roman"/>
          <w:iCs/>
          <w:lang w:val="ro-RO"/>
        </w:rPr>
        <w:t>ele</w:t>
      </w:r>
      <w:r w:rsidR="008B5ECF" w:rsidRPr="00097CDD">
        <w:rPr>
          <w:rFonts w:ascii="Trebuchet MS" w:hAnsi="Trebuchet MS" w:cs="Times New Roman"/>
          <w:iCs/>
          <w:lang w:val="ro-RO"/>
        </w:rPr>
        <w:t xml:space="preserve"> </w:t>
      </w:r>
      <w:r w:rsidR="002371E2" w:rsidRPr="00097CDD">
        <w:rPr>
          <w:rFonts w:ascii="Trebuchet MS" w:hAnsi="Trebuchet MS" w:cs="Times New Roman"/>
          <w:iCs/>
          <w:lang w:val="ro-RO"/>
        </w:rPr>
        <w:t>cuprinzând buletinele de vot</w:t>
      </w:r>
      <w:r w:rsidR="00CE4232" w:rsidRPr="00097CDD">
        <w:rPr>
          <w:rFonts w:ascii="Trebuchet MS" w:hAnsi="Trebuchet MS" w:cs="Times New Roman"/>
          <w:iCs/>
          <w:lang w:val="ro-RO"/>
        </w:rPr>
        <w:t>.</w:t>
      </w:r>
    </w:p>
    <w:p w:rsidR="00A4090D" w:rsidRPr="00097CDD" w:rsidRDefault="00A4090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iCs/>
          <w:lang w:val="ro-RO"/>
        </w:rPr>
        <w:t xml:space="preserve">     (2) Procurorii de la Parchetul de pe lângă Înalta Curte de Casaţie şi Justiţie, procurorii de la Direcţia Naţională Anticorupţie şi procurorii de la Direcţia de Investigare a Infracţiunilor de Criminalitate Organizată şi Terorism aleg membrii procurori ai Consiliul Superior al Magistraturii în adunarea generală comună a procurorilor din acestea; în cadrul adunării generale votează şi procurorii din structurile teritoriale ale acestor parchete.</w:t>
      </w:r>
    </w:p>
    <w:p w:rsidR="00A4090D" w:rsidRPr="00097CDD" w:rsidRDefault="00A4090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lang w:val="ro-RO"/>
        </w:rPr>
        <w:t xml:space="preserve">     (3)</w:t>
      </w:r>
      <w:r w:rsidRPr="00097CDD">
        <w:rPr>
          <w:rFonts w:ascii="Trebuchet MS" w:hAnsi="Trebuchet MS" w:cs="Times New Roman"/>
          <w:iCs/>
          <w:lang w:val="ro-RO"/>
        </w:rPr>
        <w:t xml:space="preserve"> În procedura de alegere a membrilor Consiliului Superior al Magistraturii, adunările generale sunt legal constituite în prezenţa majorităţii judecătorilor sau, după caz, a procurorilor în funcţie. Judecătorii şi procurorii delegaţi sau detaşaţi la alte instanţe sau parchete participă la adunarea generală a instanţei sau parchetului de la care au fost delegaţi sau detaşaţi.</w:t>
      </w:r>
    </w:p>
    <w:p w:rsidR="00A4090D" w:rsidRPr="00097CDD" w:rsidRDefault="00A4090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(4) Adunările generale sunt prezidate de magistratul cu cea mai mare vechime în funcţia de judecător sau procuror, care nu şi-a depus candidatura pentru funcţia de membru al Consiliului Superior al Magistraturii.</w:t>
      </w:r>
    </w:p>
    <w:p w:rsidR="00A4090D" w:rsidRPr="00097CDD" w:rsidRDefault="00A4090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(5) Judecătorii fiecărei instanţe aleg, în adunarea generală, prin vot secret, direct şi personal, membrii judecători ai Consiliului Superior al Magistraturii dintre judecătorii </w:t>
      </w:r>
      <w:r w:rsidRPr="00097CDD">
        <w:rPr>
          <w:rFonts w:ascii="Trebuchet MS" w:hAnsi="Trebuchet MS" w:cs="Times New Roman"/>
          <w:shd w:val="clear" w:color="auto" w:fill="FFFFFF"/>
          <w:lang w:val="ro-RO"/>
        </w:rPr>
        <w:t xml:space="preserve">care și-au depus candidatura sau care au fost desemnaţi în adunările generale </w:t>
      </w:r>
      <w:r w:rsidRPr="00097CDD">
        <w:rPr>
          <w:rFonts w:ascii="Trebuchet MS" w:hAnsi="Trebuchet MS" w:cs="Times New Roman"/>
          <w:iCs/>
          <w:lang w:val="ro-RO"/>
        </w:rPr>
        <w:t>prevăzute la art. 8 alin. (3) - (5).</w:t>
      </w:r>
    </w:p>
    <w:p w:rsidR="00A4090D" w:rsidRPr="00097CDD" w:rsidRDefault="00A4090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(6) Procurorii fiecărui parchet aleg, în adunarea generală, prin vot secret, direct şi personal, membrii procurori ai Consiliului Superior al Magistraturii dintre procurorii </w:t>
      </w:r>
      <w:r w:rsidRPr="00097CDD">
        <w:rPr>
          <w:rFonts w:ascii="Trebuchet MS" w:hAnsi="Trebuchet MS" w:cs="Times New Roman"/>
          <w:shd w:val="clear" w:color="auto" w:fill="FFFFFF"/>
          <w:lang w:val="ro-RO"/>
        </w:rPr>
        <w:t xml:space="preserve">care și-au depus candidatura sau care au fost desemnaţi în adunările generale </w:t>
      </w:r>
      <w:r w:rsidRPr="00097CDD">
        <w:rPr>
          <w:rFonts w:ascii="Trebuchet MS" w:hAnsi="Trebuchet MS" w:cs="Times New Roman"/>
          <w:iCs/>
          <w:lang w:val="ro-RO"/>
        </w:rPr>
        <w:t>prevăzute la art. 8 alin. (3) - (5)</w:t>
      </w:r>
      <w:r w:rsidRPr="00097CDD">
        <w:rPr>
          <w:rFonts w:ascii="Trebuchet MS" w:hAnsi="Trebuchet MS" w:cs="Times New Roman"/>
          <w:lang w:val="ro-RO"/>
        </w:rPr>
        <w:t>.</w:t>
      </w:r>
    </w:p>
    <w:p w:rsidR="00A4090D" w:rsidRPr="00097CDD" w:rsidRDefault="00A4090D" w:rsidP="008C09A8">
      <w:pPr>
        <w:autoSpaceDE w:val="0"/>
        <w:autoSpaceDN w:val="0"/>
        <w:adjustRightInd w:val="0"/>
        <w:spacing w:after="0" w:line="276" w:lineRule="auto"/>
        <w:ind w:firstLine="284"/>
        <w:jc w:val="both"/>
        <w:rPr>
          <w:rFonts w:ascii="Trebuchet MS" w:hAnsi="Trebuchet MS" w:cs="Times New Roman"/>
          <w:lang w:val="ro-RO"/>
        </w:rPr>
      </w:pPr>
      <w:r w:rsidRPr="00097CDD">
        <w:rPr>
          <w:rFonts w:ascii="Trebuchet MS" w:hAnsi="Trebuchet MS" w:cs="Times New Roman"/>
          <w:iCs/>
          <w:lang w:val="ro-RO"/>
        </w:rPr>
        <w:t>(7) În procedura de alegere a membrilor Consiliului Superior al Magistraturii, fiecare judecător şi procuror votează, cu respectarea art. 4 şi 5, un număr maxim de candidaţi egal cu numărul membrilor Consiliului Superior al Magistraturii.</w:t>
      </w:r>
    </w:p>
    <w:p w:rsidR="00A4090D" w:rsidRPr="00097CDD" w:rsidRDefault="00A4090D" w:rsidP="008C09A8">
      <w:pPr>
        <w:autoSpaceDE w:val="0"/>
        <w:autoSpaceDN w:val="0"/>
        <w:adjustRightInd w:val="0"/>
        <w:spacing w:after="0" w:line="276" w:lineRule="auto"/>
        <w:ind w:firstLine="142"/>
        <w:jc w:val="both"/>
        <w:rPr>
          <w:rFonts w:ascii="Trebuchet MS" w:hAnsi="Trebuchet MS" w:cs="Times New Roman"/>
          <w:lang w:val="ro-RO"/>
        </w:rPr>
      </w:pPr>
      <w:r w:rsidRPr="00097CDD">
        <w:rPr>
          <w:rFonts w:ascii="Trebuchet MS" w:hAnsi="Trebuchet MS" w:cs="Times New Roman"/>
          <w:lang w:val="ro-RO"/>
        </w:rPr>
        <w:t xml:space="preserve"> (8) În cazul în care au fost votate mai puţine </w:t>
      </w:r>
      <w:r w:rsidR="00EC2B43" w:rsidRPr="00097CDD">
        <w:rPr>
          <w:rFonts w:ascii="Trebuchet MS" w:hAnsi="Trebuchet MS" w:cs="Times New Roman"/>
          <w:lang w:val="ro-RO"/>
        </w:rPr>
        <w:t xml:space="preserve">ori mai multe </w:t>
      </w:r>
      <w:r w:rsidRPr="00097CDD">
        <w:rPr>
          <w:rFonts w:ascii="Trebuchet MS" w:hAnsi="Trebuchet MS" w:cs="Times New Roman"/>
          <w:lang w:val="ro-RO"/>
        </w:rPr>
        <w:t>persoane decât cele prevăzute la alin. (</w:t>
      </w:r>
      <w:r w:rsidR="00040350" w:rsidRPr="00097CDD">
        <w:rPr>
          <w:rFonts w:ascii="Trebuchet MS" w:hAnsi="Trebuchet MS" w:cs="Times New Roman"/>
          <w:lang w:val="ro-RO"/>
        </w:rPr>
        <w:t>7</w:t>
      </w:r>
      <w:r w:rsidRPr="00097CDD">
        <w:rPr>
          <w:rFonts w:ascii="Trebuchet MS" w:hAnsi="Trebuchet MS" w:cs="Times New Roman"/>
          <w:lang w:val="ro-RO"/>
        </w:rPr>
        <w:t>), votul este nul.</w:t>
      </w:r>
    </w:p>
    <w:p w:rsidR="00A4090D" w:rsidRDefault="00A4090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(9) La alegerea membrilor Consiliului Superior al Magistraturii nu pot participa judecătorii şi procurorii detaşaţi la alte autorităţi decât la instanţe sau parchete.</w:t>
      </w:r>
    </w:p>
    <w:p w:rsidR="00897594" w:rsidRPr="00097CDD" w:rsidRDefault="00897594" w:rsidP="008C09A8">
      <w:pPr>
        <w:autoSpaceDE w:val="0"/>
        <w:autoSpaceDN w:val="0"/>
        <w:adjustRightInd w:val="0"/>
        <w:spacing w:after="0" w:line="276" w:lineRule="auto"/>
        <w:jc w:val="both"/>
        <w:rPr>
          <w:rFonts w:ascii="Trebuchet MS" w:hAnsi="Trebuchet MS" w:cs="Times New Roman"/>
          <w:lang w:val="ro-RO"/>
        </w:rPr>
      </w:pPr>
    </w:p>
    <w:p w:rsidR="00A4090D" w:rsidRPr="00097CDD" w:rsidRDefault="0089759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Art.12 - </w:t>
      </w:r>
      <w:r w:rsidR="00A4090D" w:rsidRPr="00097CDD">
        <w:rPr>
          <w:rFonts w:ascii="Trebuchet MS" w:hAnsi="Trebuchet MS" w:cs="Times New Roman"/>
          <w:lang w:val="ro-RO"/>
        </w:rPr>
        <w:t>(1) Judecătorul sau procurorul care a prezidat adunarea generală, împreună cu 2 judecători sau procurori desemnaţi înaintea votului de adunările generale:</w:t>
      </w:r>
    </w:p>
    <w:p w:rsidR="00A4090D" w:rsidRPr="00097CDD" w:rsidRDefault="00A4090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a) asigură numărarea voturilor;</w:t>
      </w:r>
    </w:p>
    <w:p w:rsidR="00A4090D" w:rsidRPr="00097CDD" w:rsidRDefault="00A4090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b) întocmeşte procesul-verbal cu privire la desfăşurarea alegerilor şi rezultatele votului şi îl transmite Consiliului Superior al Magistraturii;</w:t>
      </w:r>
    </w:p>
    <w:p w:rsidR="00A4090D" w:rsidRPr="00097CDD" w:rsidRDefault="00A4090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w:t>
      </w:r>
      <w:r w:rsidRPr="00097CDD">
        <w:rPr>
          <w:rFonts w:ascii="Trebuchet MS" w:hAnsi="Trebuchet MS" w:cs="Times New Roman"/>
          <w:shd w:val="clear" w:color="auto" w:fill="FFFFFF"/>
          <w:lang w:val="ro-RO"/>
        </w:rPr>
        <w:t>c) comunică numele judecătorilor sau al procurorilor desemnaţi pentru a candida la funcţia de membru al Consiliului Superior al Magistraturii potrivit art. 9 ori, după caz, alcătuieşte şi transmite Consiliului Superior al Magistraturii lista cuprinzând candidaţii înscrişi în ordinea descrescătoare a voturilor obţinute în adunările generale prevăzute la art. 11.</w:t>
      </w:r>
    </w:p>
    <w:p w:rsidR="00A4090D" w:rsidRDefault="00A4090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w:t>
      </w:r>
      <w:r w:rsidR="00CE7D3A" w:rsidRPr="00097CDD">
        <w:rPr>
          <w:rFonts w:ascii="Trebuchet MS" w:hAnsi="Trebuchet MS" w:cs="Times New Roman"/>
          <w:lang w:val="ro-RO"/>
        </w:rPr>
        <w:t>(2) Pentru îndeplinirea atribuţiilor prevăzute la alin. (1), judecătorul sau procurorul care a prezidat adunarea generală este ajutat de 2 judecători sau, după caz, de 2 procurori, desemnaţi de adunările generale, dintre judecătorii sau procurorii care nu şi-au depus candidaturile.</w:t>
      </w:r>
    </w:p>
    <w:p w:rsidR="00897594" w:rsidRPr="00097CDD" w:rsidRDefault="00897594" w:rsidP="008C09A8">
      <w:pPr>
        <w:autoSpaceDE w:val="0"/>
        <w:autoSpaceDN w:val="0"/>
        <w:adjustRightInd w:val="0"/>
        <w:spacing w:after="0" w:line="276" w:lineRule="auto"/>
        <w:jc w:val="both"/>
        <w:rPr>
          <w:rFonts w:ascii="Trebuchet MS" w:hAnsi="Trebuchet MS" w:cs="Times New Roman"/>
          <w:lang w:val="ro-RO"/>
        </w:rPr>
      </w:pPr>
    </w:p>
    <w:p w:rsidR="00A4090D" w:rsidRPr="00097CDD" w:rsidRDefault="0089759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Art.13 - </w:t>
      </w:r>
      <w:r w:rsidR="00CE7D3A" w:rsidRPr="00097CDD">
        <w:rPr>
          <w:rFonts w:ascii="Trebuchet MS" w:hAnsi="Trebuchet MS" w:cs="Times New Roman"/>
          <w:lang w:val="ro-RO"/>
        </w:rPr>
        <w:t>(1) Consiliul Superior al Magistraturii centralizează rezultatele votului din adunarea generală a tuturor instanţelor şi parchetelor.</w:t>
      </w:r>
    </w:p>
    <w:p w:rsidR="00A4090D" w:rsidRPr="00097CDD" w:rsidRDefault="00CE7D3A"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(2) Sunt aleşi ca membri ai Consiliului Superior al Magistraturii:</w:t>
      </w:r>
    </w:p>
    <w:p w:rsidR="00A4090D" w:rsidRPr="00097CDD" w:rsidRDefault="00CE7D3A"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a) 2 judecători de la </w:t>
      </w:r>
      <w:r w:rsidR="00A4090D" w:rsidRPr="00097CDD">
        <w:rPr>
          <w:rFonts w:ascii="Trebuchet MS" w:hAnsi="Trebuchet MS" w:cs="Times New Roman"/>
          <w:iCs/>
          <w:lang w:val="ro-RO"/>
        </w:rPr>
        <w:t>Înalta Curte de Casaţie şi Justiţie,</w:t>
      </w:r>
      <w:r w:rsidR="00A4090D" w:rsidRPr="00097CDD">
        <w:rPr>
          <w:rFonts w:ascii="Trebuchet MS" w:hAnsi="Trebuchet MS" w:cs="Times New Roman"/>
          <w:lang w:val="ro-RO"/>
        </w:rPr>
        <w:t xml:space="preserve"> care au obţinut numărul cel mai mare de voturi la nivel naţional</w:t>
      </w:r>
      <w:r w:rsidR="00A4090D" w:rsidRPr="00097CDD">
        <w:rPr>
          <w:rFonts w:ascii="Trebuchet MS" w:hAnsi="Trebuchet MS" w:cs="Times New Roman"/>
          <w:iCs/>
          <w:lang w:val="ro-RO"/>
        </w:rPr>
        <w:t>;</w:t>
      </w:r>
    </w:p>
    <w:p w:rsidR="00A4090D" w:rsidRPr="00097CDD" w:rsidRDefault="00A4090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b) </w:t>
      </w:r>
      <w:r w:rsidRPr="00097CDD">
        <w:rPr>
          <w:rFonts w:ascii="Trebuchet MS" w:hAnsi="Trebuchet MS" w:cs="Times New Roman"/>
          <w:iCs/>
          <w:lang w:val="ro-RO"/>
        </w:rPr>
        <w:t xml:space="preserve">un procuror de la Parchetul de pe lângă Înalta Curte de Casaţie şi Justiţie, de la Direcţia Naţională Anticorupţie sau de la Direcţia de Investigare a Infracţiunilor de Criminalitate Organizată şi Terorism, </w:t>
      </w:r>
      <w:r w:rsidRPr="00097CDD">
        <w:rPr>
          <w:rFonts w:ascii="Trebuchet MS" w:hAnsi="Trebuchet MS" w:cs="Times New Roman"/>
          <w:lang w:val="ro-RO"/>
        </w:rPr>
        <w:t>care au obţinut numărul cel mai mare de voturi la nivel naţional</w:t>
      </w:r>
      <w:r w:rsidRPr="00097CDD">
        <w:rPr>
          <w:rFonts w:ascii="Trebuchet MS" w:hAnsi="Trebuchet MS" w:cs="Times New Roman"/>
          <w:iCs/>
          <w:lang w:val="ro-RO"/>
        </w:rPr>
        <w:t>;</w:t>
      </w:r>
    </w:p>
    <w:p w:rsidR="00A4090D" w:rsidRPr="00097CDD" w:rsidRDefault="00A4090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c) 3 judecători de la curţile de apel, care au obţinut numărul cel mai mare de voturi la nivel naţional;</w:t>
      </w:r>
    </w:p>
    <w:p w:rsidR="00A4090D" w:rsidRPr="00097CDD" w:rsidRDefault="00A4090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d) 2 judecători de la tribunale şi tribunalele specializate, care au obţinut numărul cel mai mare de voturi la nivel naţional;</w:t>
      </w:r>
    </w:p>
    <w:p w:rsidR="00A4090D" w:rsidRPr="00097CDD" w:rsidRDefault="00A4090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e) 2 judecători de la judecătorii, care au obţinut numărul cel mai mare de voturi la nivel naţional;</w:t>
      </w:r>
    </w:p>
    <w:p w:rsidR="00A4090D" w:rsidRPr="00097CDD" w:rsidRDefault="00A4090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f) 1 procuror de la parchetele de pe lângă curţile de apel, care a obţinut numărul cel mai mare de voturi la nivel naţional;</w:t>
      </w:r>
    </w:p>
    <w:p w:rsidR="00A4090D" w:rsidRPr="00097CDD" w:rsidRDefault="00A4090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g) 2 procurori de la parchetele de pe lângă tribunale şi tribunalele specializate care au obţinut numărul cel mai mare de voturi la nivel naţional;</w:t>
      </w:r>
    </w:p>
    <w:p w:rsidR="00A4090D" w:rsidRPr="00097CDD" w:rsidRDefault="00A4090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g) un procuror de la parchetele de pe lângă judecătorii, care a obţinut numărul cel mai mare de voturi la nivel naţional.</w:t>
      </w:r>
    </w:p>
    <w:p w:rsidR="00A4090D" w:rsidRDefault="00A4090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(3) Prevederile art. 9 alin. (4) se aplică în mod corespunzător.</w:t>
      </w:r>
    </w:p>
    <w:p w:rsidR="00897594" w:rsidRPr="00097CDD" w:rsidRDefault="00897594" w:rsidP="008C09A8">
      <w:pPr>
        <w:autoSpaceDE w:val="0"/>
        <w:autoSpaceDN w:val="0"/>
        <w:adjustRightInd w:val="0"/>
        <w:spacing w:after="0" w:line="276" w:lineRule="auto"/>
        <w:jc w:val="both"/>
        <w:rPr>
          <w:rFonts w:ascii="Trebuchet MS" w:hAnsi="Trebuchet MS" w:cs="Times New Roman"/>
          <w:strike/>
          <w:lang w:val="ro-RO"/>
        </w:rPr>
      </w:pPr>
    </w:p>
    <w:p w:rsidR="00A4090D" w:rsidRPr="00097CDD" w:rsidRDefault="00897594" w:rsidP="008C09A8">
      <w:pPr>
        <w:autoSpaceDE w:val="0"/>
        <w:autoSpaceDN w:val="0"/>
        <w:adjustRightInd w:val="0"/>
        <w:spacing w:after="0" w:line="276" w:lineRule="auto"/>
        <w:jc w:val="both"/>
        <w:rPr>
          <w:rFonts w:ascii="Trebuchet MS" w:hAnsi="Trebuchet MS" w:cs="Times New Roman"/>
          <w:iCs/>
          <w:lang w:val="ro-RO"/>
        </w:rPr>
      </w:pPr>
      <w:r>
        <w:rPr>
          <w:rFonts w:ascii="Trebuchet MS" w:hAnsi="Trebuchet MS" w:cs="Times New Roman"/>
          <w:b/>
          <w:lang w:val="ro-RO"/>
        </w:rPr>
        <w:t xml:space="preserve">Art.14 - </w:t>
      </w:r>
      <w:r w:rsidR="00A4090D" w:rsidRPr="00097CDD">
        <w:rPr>
          <w:rFonts w:ascii="Trebuchet MS" w:hAnsi="Trebuchet MS" w:cs="Times New Roman"/>
          <w:iCs/>
          <w:lang w:val="ro-RO"/>
        </w:rPr>
        <w:t>(1) Consiliul Superior al Magistraturii verifică legalitatea procedurilor de desemnare şi de alegere, din oficiu sau la sesizarea oricărui judecător sau procuror.</w:t>
      </w:r>
    </w:p>
    <w:p w:rsidR="00A4090D" w:rsidRPr="00097CDD" w:rsidRDefault="00A4090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(2) În vederea formulării sesizării, judecătorii şi procurorii au dreptul să verifice procesele-verbale cu privire la desfăşurarea procedurilor prevăzute la alin. (1) şi rezultatul acestora, precum şi buletinele de vot.</w:t>
      </w:r>
    </w:p>
    <w:p w:rsidR="00A4090D" w:rsidRPr="00097CDD" w:rsidRDefault="00A4090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iCs/>
          <w:lang w:val="ro-RO"/>
        </w:rPr>
        <w:t xml:space="preserve">    (3) Contestaţiile referitoare la legalitatea procedurilor de desemnare şi de alegere pot fi depuse la </w:t>
      </w:r>
      <w:r w:rsidR="008A646B" w:rsidRPr="00097CDD">
        <w:rPr>
          <w:rFonts w:ascii="Trebuchet MS" w:hAnsi="Trebuchet MS" w:cs="Times New Roman"/>
          <w:iCs/>
          <w:lang w:val="ro-RO"/>
        </w:rPr>
        <w:t>Plenul</w:t>
      </w:r>
      <w:r w:rsidRPr="00097CDD">
        <w:rPr>
          <w:rFonts w:ascii="Trebuchet MS" w:hAnsi="Trebuchet MS" w:cs="Times New Roman"/>
          <w:iCs/>
          <w:lang w:val="ro-RO"/>
        </w:rPr>
        <w:t xml:space="preserve"> Consiliului Superior al Magistraturii, în termen de 15 zile de la data la care s-a stabilit rezultatul votului.</w:t>
      </w:r>
    </w:p>
    <w:p w:rsidR="00A4090D" w:rsidRPr="00097CDD" w:rsidRDefault="00A4090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lastRenderedPageBreak/>
        <w:t xml:space="preserve">    (4) Contestaţiile se soluţionează de către Plenul Consiliului Superior al Magistraturii, în termen de 5 zile de la data sesizării. Soluţia motivată a contestaţiei se comunică persoanelor care au făcut sesizarea.</w:t>
      </w:r>
    </w:p>
    <w:p w:rsidR="00A4090D" w:rsidRPr="00097CDD" w:rsidRDefault="00A4090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(5) În cazul în care se constată încălcări ale legii în procedurile de desemnare şi de alegere, secţia corespunzătoare a Consiliului Superior al Magistraturii dispune măsurile necesare pentru înlăturarea acestora, inclusiv repetarea alegerilor, numai la instanţele sau parchetele la care încălcarea legii a avut drept consecinţă influenţarea rezultatului alegerilor.</w:t>
      </w:r>
    </w:p>
    <w:p w:rsidR="00A4090D" w:rsidRDefault="00A4090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(6) Dispoziţiile art. 7 alin. (9) se aplică în mod corespunzător.</w:t>
      </w:r>
    </w:p>
    <w:p w:rsidR="00897594" w:rsidRPr="00097CDD" w:rsidRDefault="00897594" w:rsidP="008C09A8">
      <w:pPr>
        <w:autoSpaceDE w:val="0"/>
        <w:autoSpaceDN w:val="0"/>
        <w:adjustRightInd w:val="0"/>
        <w:spacing w:after="0" w:line="276" w:lineRule="auto"/>
        <w:jc w:val="both"/>
        <w:rPr>
          <w:rFonts w:ascii="Trebuchet MS" w:hAnsi="Trebuchet MS" w:cs="Times New Roman"/>
          <w:lang w:val="ro-RO"/>
        </w:rPr>
      </w:pPr>
    </w:p>
    <w:p w:rsidR="007525D5" w:rsidRPr="00097CDD" w:rsidRDefault="00897594" w:rsidP="008C09A8">
      <w:pPr>
        <w:autoSpaceDE w:val="0"/>
        <w:autoSpaceDN w:val="0"/>
        <w:adjustRightInd w:val="0"/>
        <w:spacing w:after="0" w:line="276" w:lineRule="auto"/>
        <w:ind w:firstLine="270"/>
        <w:jc w:val="both"/>
        <w:rPr>
          <w:rStyle w:val="salnbdy"/>
          <w:rFonts w:ascii="Trebuchet MS" w:hAnsi="Trebuchet MS" w:cs="Times New Roman"/>
          <w:bdr w:val="none" w:sz="0" w:space="0" w:color="auto" w:frame="1"/>
          <w:shd w:val="clear" w:color="auto" w:fill="FFFFFF"/>
          <w:lang w:val="ro-RO"/>
        </w:rPr>
      </w:pPr>
      <w:r>
        <w:rPr>
          <w:rStyle w:val="sartttl"/>
          <w:rFonts w:ascii="Trebuchet MS" w:hAnsi="Trebuchet MS" w:cs="Times New Roman"/>
          <w:b/>
          <w:bCs/>
          <w:bdr w:val="none" w:sz="0" w:space="0" w:color="auto" w:frame="1"/>
          <w:shd w:val="clear" w:color="auto" w:fill="FFFFFF"/>
          <w:lang w:val="ro-RO"/>
        </w:rPr>
        <w:t xml:space="preserve">Art.15 - </w:t>
      </w:r>
      <w:r w:rsidR="00CB01AE" w:rsidRPr="00097CDD">
        <w:rPr>
          <w:rStyle w:val="salnttl"/>
          <w:rFonts w:ascii="Trebuchet MS" w:hAnsi="Trebuchet MS" w:cs="Times New Roman"/>
          <w:bdr w:val="none" w:sz="0" w:space="0" w:color="auto" w:frame="1"/>
          <w:shd w:val="clear" w:color="auto" w:fill="FFFFFF"/>
          <w:lang w:val="ro-RO"/>
        </w:rPr>
        <w:t>(1)</w:t>
      </w:r>
      <w:r w:rsidR="00CB01AE" w:rsidRPr="00097CDD">
        <w:rPr>
          <w:rStyle w:val="saln"/>
          <w:rFonts w:ascii="Trebuchet MS" w:hAnsi="Trebuchet MS" w:cs="Times New Roman"/>
          <w:bdr w:val="none" w:sz="0" w:space="0" w:color="auto" w:frame="1"/>
          <w:shd w:val="clear" w:color="auto" w:fill="FFFFFF"/>
          <w:lang w:val="ro-RO"/>
        </w:rPr>
        <w:t> </w:t>
      </w:r>
      <w:r w:rsidR="00CB01AE" w:rsidRPr="00097CDD">
        <w:rPr>
          <w:rStyle w:val="salnbdy"/>
          <w:rFonts w:ascii="Trebuchet MS" w:hAnsi="Trebuchet MS" w:cs="Times New Roman"/>
          <w:bdr w:val="none" w:sz="0" w:space="0" w:color="auto" w:frame="1"/>
          <w:shd w:val="clear" w:color="auto" w:fill="FFFFFF"/>
          <w:lang w:val="ro-RO"/>
        </w:rPr>
        <w:t>Consiliul Superior al Magistraturii alcătuiește lista finală cuprinzând magistrații aleși potrivit prevederilor </w:t>
      </w:r>
      <w:r w:rsidR="00CB01AE" w:rsidRPr="00097CDD">
        <w:rPr>
          <w:rStyle w:val="slgi"/>
          <w:rFonts w:ascii="Trebuchet MS" w:hAnsi="Trebuchet MS" w:cs="Times New Roman"/>
          <w:bdr w:val="none" w:sz="0" w:space="0" w:color="auto" w:frame="1"/>
          <w:shd w:val="clear" w:color="auto" w:fill="FFFFFF"/>
          <w:lang w:val="ro-RO"/>
        </w:rPr>
        <w:t xml:space="preserve">art. </w:t>
      </w:r>
      <w:r w:rsidR="00DD2691" w:rsidRPr="00097CDD">
        <w:rPr>
          <w:rStyle w:val="slgi"/>
          <w:rFonts w:ascii="Trebuchet MS" w:hAnsi="Trebuchet MS" w:cs="Times New Roman"/>
          <w:bdr w:val="none" w:sz="0" w:space="0" w:color="auto" w:frame="1"/>
          <w:shd w:val="clear" w:color="auto" w:fill="FFFFFF"/>
          <w:lang w:val="ro-RO"/>
        </w:rPr>
        <w:t>13</w:t>
      </w:r>
      <w:r w:rsidR="00CB01AE" w:rsidRPr="00097CDD">
        <w:rPr>
          <w:rStyle w:val="salnbdy"/>
          <w:rFonts w:ascii="Trebuchet MS" w:hAnsi="Trebuchet MS" w:cs="Times New Roman"/>
          <w:bdr w:val="none" w:sz="0" w:space="0" w:color="auto" w:frame="1"/>
          <w:shd w:val="clear" w:color="auto" w:fill="FFFFFF"/>
          <w:lang w:val="ro-RO"/>
        </w:rPr>
        <w:t> și o transmite Biroului permanent al Senatului.</w:t>
      </w:r>
    </w:p>
    <w:p w:rsidR="007525D5" w:rsidRPr="00097CDD" w:rsidRDefault="00CB01AE" w:rsidP="008C09A8">
      <w:pPr>
        <w:autoSpaceDE w:val="0"/>
        <w:autoSpaceDN w:val="0"/>
        <w:adjustRightInd w:val="0"/>
        <w:spacing w:after="0" w:line="276" w:lineRule="auto"/>
        <w:ind w:firstLine="270"/>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(2)</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Înainte de transmiterea listei către Biroul permanent al Senatului:</w:t>
      </w:r>
    </w:p>
    <w:p w:rsidR="007525D5" w:rsidRPr="00097CDD" w:rsidRDefault="00CB01AE" w:rsidP="008C09A8">
      <w:pPr>
        <w:autoSpaceDE w:val="0"/>
        <w:autoSpaceDN w:val="0"/>
        <w:adjustRightInd w:val="0"/>
        <w:spacing w:after="0" w:line="276" w:lineRule="auto"/>
        <w:ind w:firstLine="270"/>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a)</w:t>
      </w:r>
      <w:r w:rsidRPr="00097CDD">
        <w:rPr>
          <w:rStyle w:val="slit"/>
          <w:rFonts w:ascii="Trebuchet MS" w:hAnsi="Trebuchet MS" w:cs="Times New Roman"/>
          <w:bdr w:val="dotted" w:sz="6"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Consiliul Național pentru Studierea Arhivelor Securității verifică și comunică, în termen de 15 zile de la solicitarea Consiliului Superior al Magistraturii, dacă judecătorii și procurorii aleși au făcut parte din serviciile de informații înainte de 1990 sau au colaborat cu acestea;</w:t>
      </w:r>
    </w:p>
    <w:p w:rsidR="007525D5" w:rsidRPr="00097CDD" w:rsidRDefault="00CB01AE" w:rsidP="008C09A8">
      <w:pPr>
        <w:autoSpaceDE w:val="0"/>
        <w:autoSpaceDN w:val="0"/>
        <w:adjustRightInd w:val="0"/>
        <w:spacing w:after="0" w:line="276" w:lineRule="auto"/>
        <w:ind w:firstLine="270"/>
        <w:jc w:val="both"/>
        <w:rPr>
          <w:rStyle w:val="salnttl"/>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b)</w:t>
      </w:r>
      <w:r w:rsidRPr="00097CDD">
        <w:rPr>
          <w:rStyle w:val="slit"/>
          <w:rFonts w:ascii="Trebuchet MS" w:hAnsi="Trebuchet MS" w:cs="Times New Roman"/>
          <w:bdr w:val="dotted" w:sz="6"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Consiliul Suprem de Apărare a Țării verifică și comunică Consiliului Superior al Magistraturii rezultatul verificărilor privind calitatea de ofițer acoperit, colaborator sau informator al serviciilor de informații a judecătorilor și procurorilor aleși, în termen de 15 zile de la solicitarea Consiliului Superior al Magistraturii.</w:t>
      </w:r>
      <w:r w:rsidR="007525D5" w:rsidRPr="00097CDD">
        <w:rPr>
          <w:rStyle w:val="salnttl"/>
          <w:rFonts w:ascii="Trebuchet MS" w:hAnsi="Trebuchet MS" w:cs="Times New Roman"/>
          <w:bdr w:val="none" w:sz="0" w:space="0" w:color="auto" w:frame="1"/>
          <w:shd w:val="clear" w:color="auto" w:fill="FFFFFF"/>
          <w:lang w:val="ro-RO"/>
        </w:rPr>
        <w:t xml:space="preserve"> </w:t>
      </w:r>
    </w:p>
    <w:p w:rsidR="007525D5" w:rsidRPr="00097CDD" w:rsidRDefault="00CB01AE" w:rsidP="008C09A8">
      <w:pPr>
        <w:autoSpaceDE w:val="0"/>
        <w:autoSpaceDN w:val="0"/>
        <w:adjustRightInd w:val="0"/>
        <w:spacing w:after="0" w:line="276" w:lineRule="auto"/>
        <w:ind w:firstLine="270"/>
        <w:jc w:val="both"/>
        <w:rPr>
          <w:rStyle w:val="salnttl"/>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(3)</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Biroul permanent al Senatului înaintează lista prevăzută la </w:t>
      </w:r>
      <w:r w:rsidRPr="00097CDD">
        <w:rPr>
          <w:rStyle w:val="slgi"/>
          <w:rFonts w:ascii="Trebuchet MS" w:hAnsi="Trebuchet MS" w:cs="Times New Roman"/>
          <w:bdr w:val="none" w:sz="0" w:space="0" w:color="auto" w:frame="1"/>
          <w:shd w:val="clear" w:color="auto" w:fill="FFFFFF"/>
          <w:lang w:val="ro-RO"/>
        </w:rPr>
        <w:t>alin. (1)</w:t>
      </w:r>
      <w:r w:rsidRPr="00097CDD">
        <w:rPr>
          <w:rStyle w:val="salnbdy"/>
          <w:rFonts w:ascii="Trebuchet MS" w:hAnsi="Trebuchet MS" w:cs="Times New Roman"/>
          <w:bdr w:val="none" w:sz="0" w:space="0" w:color="auto" w:frame="1"/>
          <w:shd w:val="clear" w:color="auto" w:fill="FFFFFF"/>
          <w:lang w:val="ro-RO"/>
        </w:rPr>
        <w:t> Comisiei juridice, de numiri, disciplină, imunități și validări, pentru întocmirea unui raport.</w:t>
      </w:r>
      <w:r w:rsidR="007525D5" w:rsidRPr="00097CDD">
        <w:rPr>
          <w:rStyle w:val="salnttl"/>
          <w:rFonts w:ascii="Trebuchet MS" w:hAnsi="Trebuchet MS" w:cs="Times New Roman"/>
          <w:bdr w:val="none" w:sz="0" w:space="0" w:color="auto" w:frame="1"/>
          <w:shd w:val="clear" w:color="auto" w:fill="FFFFFF"/>
          <w:lang w:val="ro-RO"/>
        </w:rPr>
        <w:t xml:space="preserve"> </w:t>
      </w:r>
    </w:p>
    <w:p w:rsidR="00FB0306" w:rsidRDefault="00CB01AE" w:rsidP="008C09A8">
      <w:pPr>
        <w:autoSpaceDE w:val="0"/>
        <w:autoSpaceDN w:val="0"/>
        <w:adjustRightInd w:val="0"/>
        <w:spacing w:after="0" w:line="276" w:lineRule="auto"/>
        <w:ind w:firstLine="270"/>
        <w:jc w:val="both"/>
        <w:rPr>
          <w:rFonts w:ascii="Trebuchet MS" w:hAnsi="Trebuchet MS" w:cs="Times New Roman"/>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(4)</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Senatul, în prezența majorității membrilor săi, pe baza raportului Comisiei juridice, de numiri, disciplină, imunități și validări, validează lista cuprinzând magistrații aleși ca membri ai Consiliului Superior al Magistraturii.</w:t>
      </w:r>
      <w:r w:rsidR="009448D4" w:rsidRPr="00097CDD">
        <w:rPr>
          <w:rFonts w:ascii="Trebuchet MS" w:hAnsi="Trebuchet MS" w:cs="Times New Roman"/>
          <w:shd w:val="clear" w:color="auto" w:fill="FFFFFF"/>
          <w:lang w:val="ro-RO"/>
        </w:rPr>
        <w:t xml:space="preserve"> Refuzul validării nu poate interveni decât în cazul încălcării legii în procedura alegerii membrilor Consiliului Superior al Magistraturii și numai dacă această încălcare a legii are drept consecință influențarea rezultatului alegerilor. </w:t>
      </w:r>
      <w:r w:rsidR="00731E84" w:rsidRPr="00097CDD">
        <w:rPr>
          <w:rFonts w:ascii="Trebuchet MS" w:hAnsi="Trebuchet MS" w:cs="Times New Roman"/>
          <w:shd w:val="clear" w:color="auto" w:fill="FFFFFF"/>
          <w:lang w:val="ro-RO"/>
        </w:rPr>
        <w:t>Dispozițiile </w:t>
      </w:r>
      <w:r w:rsidR="00731E84" w:rsidRPr="00097CDD">
        <w:rPr>
          <w:rStyle w:val="slgi"/>
          <w:rFonts w:ascii="Trebuchet MS" w:hAnsi="Trebuchet MS" w:cs="Times New Roman"/>
          <w:bdr w:val="none" w:sz="0" w:space="0" w:color="auto" w:frame="1"/>
          <w:shd w:val="clear" w:color="auto" w:fill="FFFFFF"/>
          <w:lang w:val="ro-RO"/>
        </w:rPr>
        <w:t>art. 1</w:t>
      </w:r>
      <w:r w:rsidR="009563FF" w:rsidRPr="00097CDD">
        <w:rPr>
          <w:rStyle w:val="slgi"/>
          <w:rFonts w:ascii="Trebuchet MS" w:hAnsi="Trebuchet MS" w:cs="Times New Roman"/>
          <w:bdr w:val="none" w:sz="0" w:space="0" w:color="auto" w:frame="1"/>
          <w:shd w:val="clear" w:color="auto" w:fill="FFFFFF"/>
          <w:lang w:val="ro-RO"/>
        </w:rPr>
        <w:t>4</w:t>
      </w:r>
      <w:r w:rsidR="00731E84" w:rsidRPr="00097CDD">
        <w:rPr>
          <w:rStyle w:val="slgi"/>
          <w:rFonts w:ascii="Trebuchet MS" w:hAnsi="Trebuchet MS" w:cs="Times New Roman"/>
          <w:bdr w:val="none" w:sz="0" w:space="0" w:color="auto" w:frame="1"/>
          <w:shd w:val="clear" w:color="auto" w:fill="FFFFFF"/>
          <w:lang w:val="ro-RO"/>
        </w:rPr>
        <w:t xml:space="preserve"> alin. (5)</w:t>
      </w:r>
      <w:r w:rsidR="00731E84" w:rsidRPr="00097CDD">
        <w:rPr>
          <w:rFonts w:ascii="Trebuchet MS" w:hAnsi="Trebuchet MS" w:cs="Times New Roman"/>
          <w:shd w:val="clear" w:color="auto" w:fill="FFFFFF"/>
          <w:lang w:val="ro-RO"/>
        </w:rPr>
        <w:t> se aplică în mod corespunzător.</w:t>
      </w:r>
    </w:p>
    <w:p w:rsidR="00897594" w:rsidRPr="00097CDD" w:rsidRDefault="00897594" w:rsidP="008C09A8">
      <w:pPr>
        <w:autoSpaceDE w:val="0"/>
        <w:autoSpaceDN w:val="0"/>
        <w:adjustRightInd w:val="0"/>
        <w:spacing w:after="0" w:line="276" w:lineRule="auto"/>
        <w:ind w:firstLine="270"/>
        <w:jc w:val="both"/>
        <w:rPr>
          <w:rStyle w:val="spar"/>
          <w:rFonts w:ascii="Trebuchet MS" w:hAnsi="Trebuchet MS" w:cs="Times New Roman"/>
          <w:bdr w:val="none" w:sz="0" w:space="0" w:color="auto" w:frame="1"/>
          <w:shd w:val="clear" w:color="auto" w:fill="FFFFFF"/>
          <w:lang w:val="ro-RO"/>
        </w:rPr>
      </w:pPr>
    </w:p>
    <w:p w:rsidR="007525D5" w:rsidRPr="00097CDD" w:rsidRDefault="00897594" w:rsidP="008C09A8">
      <w:pPr>
        <w:autoSpaceDE w:val="0"/>
        <w:autoSpaceDN w:val="0"/>
        <w:adjustRightInd w:val="0"/>
        <w:spacing w:after="0" w:line="276" w:lineRule="auto"/>
        <w:ind w:firstLine="270"/>
        <w:jc w:val="both"/>
        <w:rPr>
          <w:rStyle w:val="salnbdy"/>
          <w:rFonts w:ascii="Trebuchet MS" w:hAnsi="Trebuchet MS" w:cs="Times New Roman"/>
          <w:bdr w:val="none" w:sz="0" w:space="0" w:color="auto" w:frame="1"/>
          <w:shd w:val="clear" w:color="auto" w:fill="FFFFFF"/>
          <w:lang w:val="ro-RO"/>
        </w:rPr>
      </w:pPr>
      <w:r>
        <w:rPr>
          <w:rStyle w:val="sartttl"/>
          <w:rFonts w:ascii="Trebuchet MS" w:hAnsi="Trebuchet MS" w:cs="Times New Roman"/>
          <w:b/>
          <w:bCs/>
          <w:bdr w:val="none" w:sz="0" w:space="0" w:color="auto" w:frame="1"/>
          <w:shd w:val="clear" w:color="auto" w:fill="FFFFFF"/>
          <w:lang w:val="ro-RO"/>
        </w:rPr>
        <w:t xml:space="preserve">Art.16 - </w:t>
      </w:r>
      <w:r w:rsidR="00CB01AE" w:rsidRPr="00097CDD">
        <w:rPr>
          <w:rStyle w:val="salnttl"/>
          <w:rFonts w:ascii="Trebuchet MS" w:hAnsi="Trebuchet MS" w:cs="Times New Roman"/>
          <w:bdr w:val="none" w:sz="0" w:space="0" w:color="auto" w:frame="1"/>
          <w:shd w:val="clear" w:color="auto" w:fill="FFFFFF"/>
          <w:lang w:val="ro-RO"/>
        </w:rPr>
        <w:t>(1)</w:t>
      </w:r>
      <w:r w:rsidR="00CB01AE" w:rsidRPr="00097CDD">
        <w:rPr>
          <w:rStyle w:val="saln"/>
          <w:rFonts w:ascii="Trebuchet MS" w:hAnsi="Trebuchet MS" w:cs="Times New Roman"/>
          <w:bdr w:val="none" w:sz="0" w:space="0" w:color="auto" w:frame="1"/>
          <w:shd w:val="clear" w:color="auto" w:fill="FFFFFF"/>
          <w:lang w:val="ro-RO"/>
        </w:rPr>
        <w:t> </w:t>
      </w:r>
      <w:r w:rsidR="00CB01AE" w:rsidRPr="00097CDD">
        <w:rPr>
          <w:rStyle w:val="salnbdy"/>
          <w:rFonts w:ascii="Trebuchet MS" w:hAnsi="Trebuchet MS" w:cs="Times New Roman"/>
          <w:bdr w:val="none" w:sz="0" w:space="0" w:color="auto" w:frame="1"/>
          <w:shd w:val="clear" w:color="auto" w:fill="FFFFFF"/>
          <w:lang w:val="ro-RO"/>
        </w:rPr>
        <w:t>În vederea alegerii celor 2 reprezentanți ai societății civile în Consiliul Superior al Magistraturii, organizațiile profesionale ale juriștilor, consiliile profesionale ale facultăților de drept acreditate, asociațiile și fundațiile care au ca obiectiv apărarea drepturilor omului pot propune Biroului permanent al Senatului câte un candidat.</w:t>
      </w:r>
    </w:p>
    <w:p w:rsidR="007525D5" w:rsidRPr="00097CDD" w:rsidRDefault="00CB01AE" w:rsidP="008C09A8">
      <w:pPr>
        <w:autoSpaceDE w:val="0"/>
        <w:autoSpaceDN w:val="0"/>
        <w:adjustRightInd w:val="0"/>
        <w:spacing w:after="0" w:line="276" w:lineRule="auto"/>
        <w:ind w:firstLine="270"/>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(2)</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Pot fi aleși ca membri ai Consiliului Superior al Magistraturii reprezentanți ai societății civile care îndeplinesc următoarele condiții:</w:t>
      </w:r>
    </w:p>
    <w:p w:rsidR="007525D5" w:rsidRPr="00097CDD" w:rsidRDefault="00CB01AE" w:rsidP="008C09A8">
      <w:pPr>
        <w:autoSpaceDE w:val="0"/>
        <w:autoSpaceDN w:val="0"/>
        <w:adjustRightInd w:val="0"/>
        <w:spacing w:after="0" w:line="276" w:lineRule="auto"/>
        <w:ind w:firstLine="270"/>
        <w:jc w:val="both"/>
        <w:rPr>
          <w:rStyle w:val="slitttl"/>
          <w:rFonts w:ascii="Trebuchet MS" w:hAnsi="Trebuchet MS" w:cs="Times New Roman"/>
          <w:bCs/>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a)</w:t>
      </w:r>
      <w:r w:rsidRPr="00097CDD">
        <w:rPr>
          <w:rStyle w:val="slit"/>
          <w:rFonts w:ascii="Trebuchet MS" w:hAnsi="Trebuchet MS" w:cs="Times New Roman"/>
          <w:bdr w:val="dotted" w:sz="6"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sunt specialiști în domeniul dreptului, cu o vechime de cel puțin 7 ani într-o profesie juridică sau în învățământul juridic superior;</w:t>
      </w:r>
      <w:r w:rsidR="007525D5" w:rsidRPr="00097CDD">
        <w:rPr>
          <w:rStyle w:val="slitttl"/>
          <w:rFonts w:ascii="Trebuchet MS" w:hAnsi="Trebuchet MS" w:cs="Times New Roman"/>
          <w:bCs/>
          <w:bdr w:val="none" w:sz="0" w:space="0" w:color="auto" w:frame="1"/>
          <w:shd w:val="clear" w:color="auto" w:fill="FFFFFF"/>
          <w:lang w:val="ro-RO"/>
        </w:rPr>
        <w:t xml:space="preserve"> </w:t>
      </w:r>
    </w:p>
    <w:p w:rsidR="007525D5" w:rsidRPr="00097CDD" w:rsidRDefault="00CB01AE" w:rsidP="008C09A8">
      <w:pPr>
        <w:autoSpaceDE w:val="0"/>
        <w:autoSpaceDN w:val="0"/>
        <w:adjustRightInd w:val="0"/>
        <w:spacing w:after="0" w:line="276" w:lineRule="auto"/>
        <w:ind w:firstLine="270"/>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b)</w:t>
      </w:r>
      <w:r w:rsidRPr="00097CDD">
        <w:rPr>
          <w:rStyle w:val="slit"/>
          <w:rFonts w:ascii="Trebuchet MS" w:hAnsi="Trebuchet MS" w:cs="Times New Roman"/>
          <w:bdr w:val="dotted" w:sz="6"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se bucură de înaltă reputație profesională și morală;</w:t>
      </w:r>
    </w:p>
    <w:p w:rsidR="007525D5" w:rsidRPr="00097CDD" w:rsidRDefault="00CB01AE" w:rsidP="008C09A8">
      <w:pPr>
        <w:autoSpaceDE w:val="0"/>
        <w:autoSpaceDN w:val="0"/>
        <w:adjustRightInd w:val="0"/>
        <w:spacing w:after="0" w:line="276" w:lineRule="auto"/>
        <w:ind w:firstLine="270"/>
        <w:jc w:val="both"/>
        <w:rPr>
          <w:rStyle w:val="slitttl"/>
          <w:rFonts w:ascii="Trebuchet MS" w:hAnsi="Trebuchet MS" w:cs="Times New Roman"/>
          <w:bCs/>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c)</w:t>
      </w:r>
      <w:r w:rsidRPr="00097CDD">
        <w:rPr>
          <w:rStyle w:val="slit"/>
          <w:rFonts w:ascii="Trebuchet MS" w:hAnsi="Trebuchet MS" w:cs="Times New Roman"/>
          <w:bdr w:val="dotted" w:sz="6"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nu au făcut parte din serviciile de informații înainte sau după anul 1990, nu au colaborat în niciun fel cu acestea și nu au un interes personal care influențează sau ar putea influența îndeplinirea cu obiectivitate și imparțialitate a atribuțiilor prevăzute de lege. Aceștia depun o declarație autentică în sensul că nu au fost lucrători operativi și nu au colaborat, în niciun fel, cu oricare serviciu de informații, înainte sau după anul 1990;</w:t>
      </w:r>
      <w:r w:rsidR="007525D5" w:rsidRPr="00097CDD">
        <w:rPr>
          <w:rStyle w:val="slitttl"/>
          <w:rFonts w:ascii="Trebuchet MS" w:hAnsi="Trebuchet MS" w:cs="Times New Roman"/>
          <w:bCs/>
          <w:bdr w:val="none" w:sz="0" w:space="0" w:color="auto" w:frame="1"/>
          <w:shd w:val="clear" w:color="auto" w:fill="FFFFFF"/>
          <w:lang w:val="ro-RO"/>
        </w:rPr>
        <w:t xml:space="preserve"> </w:t>
      </w:r>
    </w:p>
    <w:p w:rsidR="007525D5" w:rsidRPr="00097CDD" w:rsidRDefault="00CB01AE" w:rsidP="008C09A8">
      <w:pPr>
        <w:autoSpaceDE w:val="0"/>
        <w:autoSpaceDN w:val="0"/>
        <w:adjustRightInd w:val="0"/>
        <w:spacing w:after="0" w:line="276" w:lineRule="auto"/>
        <w:ind w:firstLine="270"/>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d)</w:t>
      </w:r>
      <w:r w:rsidRPr="00097CDD">
        <w:rPr>
          <w:rStyle w:val="slit"/>
          <w:rFonts w:ascii="Trebuchet MS" w:hAnsi="Trebuchet MS" w:cs="Times New Roman"/>
          <w:bdr w:val="dotted" w:sz="6"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 xml:space="preserve">nu au </w:t>
      </w:r>
      <w:r w:rsidR="00635347" w:rsidRPr="00097CDD">
        <w:rPr>
          <w:rStyle w:val="slitbdy"/>
          <w:rFonts w:ascii="Trebuchet MS" w:hAnsi="Trebuchet MS" w:cs="Times New Roman"/>
          <w:bdr w:val="none" w:sz="0" w:space="0" w:color="auto" w:frame="1"/>
          <w:shd w:val="clear" w:color="auto" w:fill="FFFFFF"/>
          <w:lang w:val="ro-RO"/>
        </w:rPr>
        <w:t xml:space="preserve">avut </w:t>
      </w:r>
      <w:r w:rsidRPr="00097CDD">
        <w:rPr>
          <w:rStyle w:val="slitbdy"/>
          <w:rFonts w:ascii="Trebuchet MS" w:hAnsi="Trebuchet MS" w:cs="Times New Roman"/>
          <w:bdr w:val="none" w:sz="0" w:space="0" w:color="auto" w:frame="1"/>
          <w:shd w:val="clear" w:color="auto" w:fill="FFFFFF"/>
          <w:lang w:val="ro-RO"/>
        </w:rPr>
        <w:t xml:space="preserve">calitatea de membru al unui partid politic </w:t>
      </w:r>
      <w:r w:rsidR="00F33785" w:rsidRPr="00097CDD">
        <w:rPr>
          <w:rStyle w:val="slitbdy"/>
          <w:rFonts w:ascii="Trebuchet MS" w:hAnsi="Trebuchet MS" w:cs="Times New Roman"/>
          <w:bdr w:val="none" w:sz="0" w:space="0" w:color="auto" w:frame="1"/>
          <w:shd w:val="clear" w:color="auto" w:fill="FFFFFF"/>
          <w:lang w:val="ro-RO"/>
        </w:rPr>
        <w:t xml:space="preserve">în ultimii 3 ani </w:t>
      </w:r>
      <w:r w:rsidRPr="00097CDD">
        <w:rPr>
          <w:rStyle w:val="slitbdy"/>
          <w:rFonts w:ascii="Trebuchet MS" w:hAnsi="Trebuchet MS" w:cs="Times New Roman"/>
          <w:bdr w:val="none" w:sz="0" w:space="0" w:color="auto" w:frame="1"/>
          <w:shd w:val="clear" w:color="auto" w:fill="FFFFFF"/>
          <w:lang w:val="ro-RO"/>
        </w:rPr>
        <w:t>și nu au îndeplinit în ultimii 5 ani funcții de demnitate publică.</w:t>
      </w:r>
    </w:p>
    <w:p w:rsidR="007525D5" w:rsidRPr="00097CDD" w:rsidRDefault="00CB01AE" w:rsidP="008C09A8">
      <w:pPr>
        <w:autoSpaceDE w:val="0"/>
        <w:autoSpaceDN w:val="0"/>
        <w:adjustRightInd w:val="0"/>
        <w:spacing w:after="0" w:line="276" w:lineRule="auto"/>
        <w:ind w:firstLine="270"/>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lastRenderedPageBreak/>
        <w:t>(3)</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Propunerile de candidaturi se depun la Biroul permanent al Senatului, între a 90-a zi și a 60-a zi înainte de expirarea mandatului membrilor Consiliului Superior al Magistraturii, însoțite de hotărârea judecătorească sau, după caz, actul normativ de înființare, de actul constitutiv și statutul persoanelor juridice prevăzute la </w:t>
      </w:r>
      <w:r w:rsidRPr="00097CDD">
        <w:rPr>
          <w:rStyle w:val="slgi"/>
          <w:rFonts w:ascii="Trebuchet MS" w:hAnsi="Trebuchet MS" w:cs="Times New Roman"/>
          <w:bdr w:val="none" w:sz="0" w:space="0" w:color="auto" w:frame="1"/>
          <w:shd w:val="clear" w:color="auto" w:fill="FFFFFF"/>
          <w:lang w:val="ro-RO"/>
        </w:rPr>
        <w:t>alin. (1)</w:t>
      </w:r>
      <w:r w:rsidRPr="00097CDD">
        <w:rPr>
          <w:rStyle w:val="salnbdy"/>
          <w:rFonts w:ascii="Trebuchet MS" w:hAnsi="Trebuchet MS" w:cs="Times New Roman"/>
          <w:bdr w:val="none" w:sz="0" w:space="0" w:color="auto" w:frame="1"/>
          <w:shd w:val="clear" w:color="auto" w:fill="FFFFFF"/>
          <w:lang w:val="ro-RO"/>
        </w:rPr>
        <w:t>, precum și de cazierul fiscal al acestora.</w:t>
      </w:r>
    </w:p>
    <w:p w:rsidR="007525D5" w:rsidRPr="00097CDD" w:rsidRDefault="00CB01AE" w:rsidP="008C09A8">
      <w:pPr>
        <w:autoSpaceDE w:val="0"/>
        <w:autoSpaceDN w:val="0"/>
        <w:adjustRightInd w:val="0"/>
        <w:spacing w:after="0" w:line="276" w:lineRule="auto"/>
        <w:ind w:firstLine="270"/>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(4)</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Perioada în care se depun propunerile de candidaturi se publică în Monitorul Oficial al României, Partea a III-a, și pe pagina de Internet a Consiliului Superior al Magistraturii, cu 30 de zile înainte de începerea curgerii termenului prevăzut la </w:t>
      </w:r>
      <w:r w:rsidRPr="00097CDD">
        <w:rPr>
          <w:rStyle w:val="slgi"/>
          <w:rFonts w:ascii="Trebuchet MS" w:hAnsi="Trebuchet MS" w:cs="Times New Roman"/>
          <w:bdr w:val="none" w:sz="0" w:space="0" w:color="auto" w:frame="1"/>
          <w:shd w:val="clear" w:color="auto" w:fill="FFFFFF"/>
          <w:lang w:val="ro-RO"/>
        </w:rPr>
        <w:t>alin. (3)</w:t>
      </w:r>
      <w:r w:rsidRPr="00097CDD">
        <w:rPr>
          <w:rStyle w:val="salnbdy"/>
          <w:rFonts w:ascii="Trebuchet MS" w:hAnsi="Trebuchet MS" w:cs="Times New Roman"/>
          <w:bdr w:val="none" w:sz="0" w:space="0" w:color="auto" w:frame="1"/>
          <w:shd w:val="clear" w:color="auto" w:fill="FFFFFF"/>
          <w:lang w:val="ro-RO"/>
        </w:rPr>
        <w:t>.</w:t>
      </w:r>
    </w:p>
    <w:p w:rsidR="007525D5" w:rsidRPr="00097CDD" w:rsidRDefault="00CB01AE" w:rsidP="008C09A8">
      <w:pPr>
        <w:autoSpaceDE w:val="0"/>
        <w:autoSpaceDN w:val="0"/>
        <w:adjustRightInd w:val="0"/>
        <w:spacing w:after="0" w:line="276" w:lineRule="auto"/>
        <w:ind w:firstLine="270"/>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(5)</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Candidații propuși vor prezenta Senatului documentele prevăzute la </w:t>
      </w:r>
      <w:r w:rsidRPr="00097CDD">
        <w:rPr>
          <w:rStyle w:val="slgi"/>
          <w:rFonts w:ascii="Trebuchet MS" w:hAnsi="Trebuchet MS" w:cs="Times New Roman"/>
          <w:bdr w:val="none" w:sz="0" w:space="0" w:color="auto" w:frame="1"/>
          <w:shd w:val="clear" w:color="auto" w:fill="FFFFFF"/>
          <w:lang w:val="ro-RO"/>
        </w:rPr>
        <w:t>art. 7 alin. (4)</w:t>
      </w:r>
      <w:r w:rsidRPr="00097CDD">
        <w:rPr>
          <w:rStyle w:val="salnbdy"/>
          <w:rFonts w:ascii="Trebuchet MS" w:hAnsi="Trebuchet MS" w:cs="Times New Roman"/>
          <w:bdr w:val="none" w:sz="0" w:space="0" w:color="auto" w:frame="1"/>
          <w:shd w:val="clear" w:color="auto" w:fill="FFFFFF"/>
          <w:lang w:val="ro-RO"/>
        </w:rPr>
        <w:t>, precum și cazierul judiciar.</w:t>
      </w:r>
    </w:p>
    <w:p w:rsidR="00FB0306" w:rsidRDefault="00CB01AE" w:rsidP="008C09A8">
      <w:pPr>
        <w:autoSpaceDE w:val="0"/>
        <w:autoSpaceDN w:val="0"/>
        <w:adjustRightInd w:val="0"/>
        <w:spacing w:after="0" w:line="276" w:lineRule="auto"/>
        <w:ind w:firstLine="270"/>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(6)</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Lista candidaților și documentele prevăzute la </w:t>
      </w:r>
      <w:r w:rsidRPr="00097CDD">
        <w:rPr>
          <w:rStyle w:val="slgi"/>
          <w:rFonts w:ascii="Trebuchet MS" w:hAnsi="Trebuchet MS" w:cs="Times New Roman"/>
          <w:bdr w:val="none" w:sz="0" w:space="0" w:color="auto" w:frame="1"/>
          <w:shd w:val="clear" w:color="auto" w:fill="FFFFFF"/>
          <w:lang w:val="ro-RO"/>
        </w:rPr>
        <w:t>art. 7 alin. (4)</w:t>
      </w:r>
      <w:r w:rsidRPr="00097CDD">
        <w:rPr>
          <w:rStyle w:val="salnbdy"/>
          <w:rFonts w:ascii="Trebuchet MS" w:hAnsi="Trebuchet MS" w:cs="Times New Roman"/>
          <w:bdr w:val="none" w:sz="0" w:space="0" w:color="auto" w:frame="1"/>
          <w:shd w:val="clear" w:color="auto" w:fill="FFFFFF"/>
          <w:lang w:val="ro-RO"/>
        </w:rPr>
        <w:t> se afișează pe paginile de internet ale Senatului și Consiliului Superior al Magistraturii, în termen de 5 zile de la expirarea perioadei de depunere a acestora.</w:t>
      </w:r>
    </w:p>
    <w:p w:rsidR="00897594" w:rsidRPr="00097CDD" w:rsidRDefault="00897594" w:rsidP="008C09A8">
      <w:pPr>
        <w:autoSpaceDE w:val="0"/>
        <w:autoSpaceDN w:val="0"/>
        <w:adjustRightInd w:val="0"/>
        <w:spacing w:after="0" w:line="276" w:lineRule="auto"/>
        <w:ind w:firstLine="270"/>
        <w:jc w:val="both"/>
        <w:rPr>
          <w:rStyle w:val="salnbdy"/>
          <w:rFonts w:ascii="Trebuchet MS" w:hAnsi="Trebuchet MS" w:cs="Times New Roman"/>
          <w:bdr w:val="none" w:sz="0" w:space="0" w:color="auto" w:frame="1"/>
          <w:shd w:val="clear" w:color="auto" w:fill="FFFFFF"/>
          <w:lang w:val="ro-RO"/>
        </w:rPr>
      </w:pPr>
    </w:p>
    <w:p w:rsidR="007525D5" w:rsidRPr="00097CDD" w:rsidRDefault="00897594" w:rsidP="008C09A8">
      <w:pPr>
        <w:autoSpaceDE w:val="0"/>
        <w:autoSpaceDN w:val="0"/>
        <w:adjustRightInd w:val="0"/>
        <w:spacing w:after="0" w:line="276" w:lineRule="auto"/>
        <w:ind w:firstLine="270"/>
        <w:jc w:val="both"/>
        <w:rPr>
          <w:rStyle w:val="salnbdy"/>
          <w:rFonts w:ascii="Trebuchet MS" w:hAnsi="Trebuchet MS" w:cs="Times New Roman"/>
          <w:bdr w:val="none" w:sz="0" w:space="0" w:color="auto" w:frame="1"/>
          <w:shd w:val="clear" w:color="auto" w:fill="FFFFFF"/>
          <w:lang w:val="ro-RO"/>
        </w:rPr>
      </w:pPr>
      <w:r>
        <w:rPr>
          <w:rStyle w:val="sartttl"/>
          <w:rFonts w:ascii="Trebuchet MS" w:hAnsi="Trebuchet MS" w:cs="Times New Roman"/>
          <w:b/>
          <w:bCs/>
          <w:bdr w:val="none" w:sz="0" w:space="0" w:color="auto" w:frame="1"/>
          <w:shd w:val="clear" w:color="auto" w:fill="FFFFFF"/>
          <w:lang w:val="ro-RO"/>
        </w:rPr>
        <w:t xml:space="preserve">Art.17 - </w:t>
      </w:r>
      <w:r w:rsidR="00CB01AE" w:rsidRPr="00097CDD">
        <w:rPr>
          <w:rStyle w:val="salnttl"/>
          <w:rFonts w:ascii="Trebuchet MS" w:hAnsi="Trebuchet MS" w:cs="Times New Roman"/>
          <w:bdr w:val="none" w:sz="0" w:space="0" w:color="auto" w:frame="1"/>
          <w:shd w:val="clear" w:color="auto" w:fill="FFFFFF"/>
          <w:lang w:val="ro-RO"/>
        </w:rPr>
        <w:t>(1)</w:t>
      </w:r>
      <w:r w:rsidR="00CB01AE" w:rsidRPr="00097CDD">
        <w:rPr>
          <w:rStyle w:val="saln"/>
          <w:rFonts w:ascii="Trebuchet MS" w:hAnsi="Trebuchet MS" w:cs="Times New Roman"/>
          <w:bdr w:val="none" w:sz="0" w:space="0" w:color="auto" w:frame="1"/>
          <w:shd w:val="clear" w:color="auto" w:fill="FFFFFF"/>
          <w:lang w:val="ro-RO"/>
        </w:rPr>
        <w:t> </w:t>
      </w:r>
      <w:r w:rsidR="00CB01AE" w:rsidRPr="00097CDD">
        <w:rPr>
          <w:rStyle w:val="salnbdy"/>
          <w:rFonts w:ascii="Trebuchet MS" w:hAnsi="Trebuchet MS" w:cs="Times New Roman"/>
          <w:bdr w:val="none" w:sz="0" w:space="0" w:color="auto" w:frame="1"/>
          <w:shd w:val="clear" w:color="auto" w:fill="FFFFFF"/>
          <w:lang w:val="ro-RO"/>
        </w:rPr>
        <w:t>Senatul alege, dintre candidații prevăzuți la </w:t>
      </w:r>
      <w:r w:rsidR="00CB01AE" w:rsidRPr="00097CDD">
        <w:rPr>
          <w:rStyle w:val="slgi"/>
          <w:rFonts w:ascii="Trebuchet MS" w:hAnsi="Trebuchet MS" w:cs="Times New Roman"/>
          <w:bdr w:val="none" w:sz="0" w:space="0" w:color="auto" w:frame="1"/>
          <w:shd w:val="clear" w:color="auto" w:fill="FFFFFF"/>
          <w:lang w:val="ro-RO"/>
        </w:rPr>
        <w:t>art. 1</w:t>
      </w:r>
      <w:r w:rsidR="00E257DF" w:rsidRPr="00097CDD">
        <w:rPr>
          <w:rStyle w:val="slgi"/>
          <w:rFonts w:ascii="Trebuchet MS" w:hAnsi="Trebuchet MS" w:cs="Times New Roman"/>
          <w:bdr w:val="none" w:sz="0" w:space="0" w:color="auto" w:frame="1"/>
          <w:shd w:val="clear" w:color="auto" w:fill="FFFFFF"/>
          <w:lang w:val="ro-RO"/>
        </w:rPr>
        <w:t>6</w:t>
      </w:r>
      <w:r w:rsidR="00CB01AE" w:rsidRPr="00097CDD">
        <w:rPr>
          <w:rStyle w:val="salnbdy"/>
          <w:rFonts w:ascii="Trebuchet MS" w:hAnsi="Trebuchet MS" w:cs="Times New Roman"/>
          <w:bdr w:val="none" w:sz="0" w:space="0" w:color="auto" w:frame="1"/>
          <w:shd w:val="clear" w:color="auto" w:fill="FFFFFF"/>
          <w:lang w:val="ro-RO"/>
        </w:rPr>
        <w:t>, cei 2 reprezentanți ai societății civile, potrivit procedurii prevăzute în regulamentul acestei Camere.</w:t>
      </w:r>
    </w:p>
    <w:p w:rsidR="00FB0306" w:rsidRPr="00097CDD" w:rsidRDefault="00CE7D3A" w:rsidP="008C09A8">
      <w:pPr>
        <w:autoSpaceDE w:val="0"/>
        <w:autoSpaceDN w:val="0"/>
        <w:adjustRightInd w:val="0"/>
        <w:spacing w:after="0" w:line="276" w:lineRule="auto"/>
        <w:ind w:firstLine="270"/>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(2)</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Dispozițiile </w:t>
      </w:r>
      <w:r w:rsidRPr="00097CDD">
        <w:rPr>
          <w:rStyle w:val="slgi"/>
          <w:rFonts w:ascii="Trebuchet MS" w:hAnsi="Trebuchet MS" w:cs="Times New Roman"/>
          <w:bdr w:val="none" w:sz="0" w:space="0" w:color="auto" w:frame="1"/>
          <w:shd w:val="clear" w:color="auto" w:fill="FFFFFF"/>
          <w:lang w:val="ro-RO"/>
        </w:rPr>
        <w:t xml:space="preserve">art. 15 alin. </w:t>
      </w:r>
      <w:r w:rsidR="00F7613B" w:rsidRPr="00097CDD">
        <w:rPr>
          <w:rStyle w:val="slgi"/>
          <w:rFonts w:ascii="Trebuchet MS" w:hAnsi="Trebuchet MS" w:cs="Times New Roman"/>
          <w:bdr w:val="none" w:sz="0" w:space="0" w:color="auto" w:frame="1"/>
          <w:shd w:val="clear" w:color="auto" w:fill="FFFFFF"/>
          <w:lang w:val="ro-RO"/>
        </w:rPr>
        <w:t>(2)</w:t>
      </w:r>
      <w:r w:rsidR="00731E84" w:rsidRPr="00097CDD">
        <w:rPr>
          <w:rStyle w:val="salnbdy"/>
          <w:rFonts w:ascii="Trebuchet MS" w:hAnsi="Trebuchet MS" w:cs="Times New Roman"/>
          <w:bdr w:val="none" w:sz="0" w:space="0" w:color="auto" w:frame="1"/>
          <w:shd w:val="clear" w:color="auto" w:fill="FFFFFF"/>
          <w:lang w:val="ro-RO"/>
        </w:rPr>
        <w:t> se aplică în mod corespunzător.</w:t>
      </w:r>
    </w:p>
    <w:p w:rsidR="00FB5AB7" w:rsidRPr="00097CDD" w:rsidRDefault="00285FE2" w:rsidP="008C09A8">
      <w:pPr>
        <w:autoSpaceDE w:val="0"/>
        <w:autoSpaceDN w:val="0"/>
        <w:adjustRightInd w:val="0"/>
        <w:spacing w:after="0" w:line="276" w:lineRule="auto"/>
        <w:ind w:firstLine="270"/>
        <w:jc w:val="both"/>
        <w:rPr>
          <w:rFonts w:ascii="Trebuchet MS" w:hAnsi="Trebuchet MS" w:cs="Times New Roman"/>
          <w:lang w:val="ro-RO"/>
        </w:rPr>
      </w:pPr>
      <w:r w:rsidRPr="00097CDD">
        <w:rPr>
          <w:rStyle w:val="sartttl"/>
          <w:rFonts w:ascii="Trebuchet MS" w:hAnsi="Trebuchet MS" w:cs="Times New Roman"/>
          <w:bCs/>
          <w:bdr w:val="none" w:sz="0" w:space="0" w:color="auto" w:frame="1"/>
          <w:shd w:val="clear" w:color="auto" w:fill="FFFFFF"/>
          <w:lang w:val="ro-RO"/>
        </w:rPr>
        <w:t xml:space="preserve">(3) </w:t>
      </w:r>
      <w:r w:rsidR="00F7613B" w:rsidRPr="00097CDD">
        <w:rPr>
          <w:rStyle w:val="spar"/>
          <w:rFonts w:ascii="Trebuchet MS" w:hAnsi="Trebuchet MS" w:cs="Times New Roman"/>
          <w:bdr w:val="none" w:sz="0" w:space="0" w:color="auto" w:frame="1"/>
          <w:shd w:val="clear" w:color="auto" w:fill="FFFFFF"/>
          <w:lang w:val="ro-RO"/>
        </w:rPr>
        <w:t>Hotărârile Senatului privind validarea și alegerea membrilor Consiliului Superior al Magistraturii se publică în Monitorul Oficial al României, Partea I.</w:t>
      </w:r>
    </w:p>
    <w:p w:rsidR="006F7E7E" w:rsidRPr="00097CDD" w:rsidRDefault="00FB5AB7"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w:t>
      </w:r>
    </w:p>
    <w:p w:rsidR="00FB5AB7" w:rsidRPr="00097CDD" w:rsidRDefault="00897594" w:rsidP="00897594">
      <w:pPr>
        <w:autoSpaceDE w:val="0"/>
        <w:autoSpaceDN w:val="0"/>
        <w:adjustRightInd w:val="0"/>
        <w:spacing w:after="0" w:line="276" w:lineRule="auto"/>
        <w:ind w:firstLine="270"/>
        <w:jc w:val="center"/>
        <w:rPr>
          <w:rFonts w:ascii="Trebuchet MS" w:hAnsi="Trebuchet MS" w:cs="Times New Roman"/>
          <w:lang w:val="ro-RO"/>
        </w:rPr>
      </w:pPr>
      <w:r w:rsidRPr="00097CDD">
        <w:rPr>
          <w:rFonts w:ascii="Trebuchet MS" w:hAnsi="Trebuchet MS" w:cs="Times New Roman"/>
          <w:lang w:val="ro-RO"/>
        </w:rPr>
        <w:t xml:space="preserve">Capitolul </w:t>
      </w:r>
      <w:r w:rsidR="00FB5AB7" w:rsidRPr="00097CDD">
        <w:rPr>
          <w:rFonts w:ascii="Trebuchet MS" w:hAnsi="Trebuchet MS" w:cs="Times New Roman"/>
          <w:lang w:val="ro-RO"/>
        </w:rPr>
        <w:t>II</w:t>
      </w:r>
    </w:p>
    <w:p w:rsidR="00FB5AB7" w:rsidRPr="00097CDD" w:rsidRDefault="00FB5AB7" w:rsidP="00897594">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b/>
          <w:bCs/>
          <w:lang w:val="ro-RO"/>
        </w:rPr>
        <w:t>Funcţionarea Consiliului Superior al Magistraturii</w:t>
      </w:r>
    </w:p>
    <w:p w:rsidR="00FB5AB7" w:rsidRPr="00097CDD" w:rsidRDefault="00FB5AB7" w:rsidP="008C09A8">
      <w:pPr>
        <w:autoSpaceDE w:val="0"/>
        <w:autoSpaceDN w:val="0"/>
        <w:adjustRightInd w:val="0"/>
        <w:spacing w:after="0" w:line="276" w:lineRule="auto"/>
        <w:jc w:val="both"/>
        <w:rPr>
          <w:rFonts w:ascii="Trebuchet MS" w:hAnsi="Trebuchet MS" w:cs="Times New Roman"/>
          <w:lang w:val="ro-RO"/>
        </w:rPr>
      </w:pPr>
    </w:p>
    <w:p w:rsidR="00FB5AB7" w:rsidRPr="00097CDD" w:rsidRDefault="0089759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Art.18 - </w:t>
      </w:r>
      <w:r w:rsidR="00FB5AB7" w:rsidRPr="00097CDD">
        <w:rPr>
          <w:rFonts w:ascii="Trebuchet MS" w:hAnsi="Trebuchet MS" w:cs="Times New Roman"/>
          <w:lang w:val="ro-RO"/>
        </w:rPr>
        <w:t xml:space="preserve">(1) În termen de 15 zile de la publicarea hotărârilor prevăzute la art. </w:t>
      </w:r>
      <w:r w:rsidR="0083348C" w:rsidRPr="00097CDD">
        <w:rPr>
          <w:rFonts w:ascii="Trebuchet MS" w:hAnsi="Trebuchet MS" w:cs="Times New Roman"/>
          <w:lang w:val="ro-RO"/>
        </w:rPr>
        <w:t xml:space="preserve">17 </w:t>
      </w:r>
      <w:r w:rsidR="00285FE2" w:rsidRPr="00097CDD">
        <w:rPr>
          <w:rFonts w:ascii="Trebuchet MS" w:hAnsi="Trebuchet MS" w:cs="Times New Roman"/>
          <w:lang w:val="ro-RO"/>
        </w:rPr>
        <w:t>alin. (3)</w:t>
      </w:r>
      <w:r w:rsidR="00FB5AB7" w:rsidRPr="00097CDD">
        <w:rPr>
          <w:rFonts w:ascii="Trebuchet MS" w:hAnsi="Trebuchet MS" w:cs="Times New Roman"/>
          <w:lang w:val="ro-RO"/>
        </w:rPr>
        <w:t>, preşedintele Înaltei Curţi de Casaţie şi Justiţie convoacă membrii Consiliului Superior al Magistraturii în şedinţa de constituire.</w:t>
      </w:r>
    </w:p>
    <w:p w:rsidR="00FB5AB7" w:rsidRPr="00097CDD" w:rsidRDefault="00FB5AB7"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(2) În şedinţa de constituire, prezidată de preşedintele Înaltei Curţi de Casaţie şi Justiţie, sunt aleşi preşedintele şi vicepreşedintele Consiliului Superior al Magistraturii.</w:t>
      </w:r>
    </w:p>
    <w:p w:rsidR="00FB5AB7" w:rsidRDefault="00FB5AB7"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(3) În termen de 15 zile de la şedinţa de constituire a Consiliului Superior al Magistraturii se stabilesc atribuţiile şi responsabilităţile fiecărui membru permanent, pe domenii de activitate.</w:t>
      </w:r>
    </w:p>
    <w:p w:rsidR="00897594" w:rsidRPr="00097CDD" w:rsidRDefault="00897594" w:rsidP="008C09A8">
      <w:pPr>
        <w:autoSpaceDE w:val="0"/>
        <w:autoSpaceDN w:val="0"/>
        <w:adjustRightInd w:val="0"/>
        <w:spacing w:after="0" w:line="276" w:lineRule="auto"/>
        <w:jc w:val="both"/>
        <w:rPr>
          <w:rFonts w:ascii="Trebuchet MS" w:hAnsi="Trebuchet MS" w:cs="Times New Roman"/>
          <w:lang w:val="ro-RO"/>
        </w:rPr>
      </w:pPr>
    </w:p>
    <w:p w:rsidR="00FB5AB7" w:rsidRPr="00097CDD" w:rsidRDefault="0089759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Art.19 - </w:t>
      </w:r>
      <w:r w:rsidR="00FB5AB7" w:rsidRPr="00097CDD">
        <w:rPr>
          <w:rFonts w:ascii="Trebuchet MS" w:hAnsi="Trebuchet MS" w:cs="Times New Roman"/>
          <w:lang w:val="ro-RO"/>
        </w:rPr>
        <w:t>(1) Consiliul Superior al Magistraturii funcţionează ca organ cu activitate permanentă. Hotărârile Consiliului Superior al Magistraturii se iau în plen sau în secţii, potrivit atribuţiilor care revin acestora.</w:t>
      </w:r>
    </w:p>
    <w:p w:rsidR="00FB5AB7" w:rsidRPr="00097CDD" w:rsidRDefault="00FB5AB7"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(2) Membrii Consiliului Superior al Magistraturii desfăşoară activitate permanentă şi nenormată şi nu exercită activitatea de judecător sau procuror, cu excepţia membrilor de drept.</w:t>
      </w:r>
    </w:p>
    <w:p w:rsidR="00FB5AB7" w:rsidRPr="00097CDD" w:rsidRDefault="00FB5AB7"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w:t>
      </w:r>
      <w:r w:rsidR="00265EB3" w:rsidRPr="00097CDD">
        <w:rPr>
          <w:rFonts w:ascii="Trebuchet MS" w:hAnsi="Trebuchet MS" w:cs="Times New Roman"/>
          <w:lang w:val="ro-RO"/>
        </w:rPr>
        <w:t>3</w:t>
      </w:r>
      <w:r w:rsidRPr="00097CDD">
        <w:rPr>
          <w:rFonts w:ascii="Trebuchet MS" w:hAnsi="Trebuchet MS" w:cs="Times New Roman"/>
          <w:lang w:val="ro-RO"/>
        </w:rPr>
        <w:t xml:space="preserve">) Funcţiile de conducere deţinute de judecătorii sau procurorii aleşi ca membri ai Consiliului Superior al Magistraturii se suspendă de drept la data publicării hotărârii Senatului în Monitorul Oficial al României, Partea I. </w:t>
      </w:r>
    </w:p>
    <w:p w:rsidR="00FB5AB7" w:rsidRDefault="00FB5AB7"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w:t>
      </w:r>
      <w:r w:rsidR="006D596E" w:rsidRPr="00097CDD">
        <w:rPr>
          <w:rFonts w:ascii="Trebuchet MS" w:hAnsi="Trebuchet MS" w:cs="Times New Roman"/>
          <w:lang w:val="ro-RO"/>
        </w:rPr>
        <w:t>4</w:t>
      </w:r>
      <w:r w:rsidRPr="00097CDD">
        <w:rPr>
          <w:rFonts w:ascii="Trebuchet MS" w:hAnsi="Trebuchet MS" w:cs="Times New Roman"/>
          <w:lang w:val="ro-RO"/>
        </w:rPr>
        <w:t>) Perioada în care judecătorul sau procurorul este membru al Consiliului Superior al Magistraturii constituie vechime în aceste funcţii.</w:t>
      </w:r>
    </w:p>
    <w:p w:rsidR="00897594" w:rsidRPr="00097CDD" w:rsidRDefault="00897594" w:rsidP="008C09A8">
      <w:pPr>
        <w:autoSpaceDE w:val="0"/>
        <w:autoSpaceDN w:val="0"/>
        <w:adjustRightInd w:val="0"/>
        <w:spacing w:after="0" w:line="276" w:lineRule="auto"/>
        <w:jc w:val="both"/>
        <w:rPr>
          <w:rFonts w:ascii="Trebuchet MS" w:hAnsi="Trebuchet MS" w:cs="Times New Roman"/>
          <w:lang w:val="ro-RO"/>
        </w:rPr>
      </w:pPr>
    </w:p>
    <w:p w:rsidR="00B110EA" w:rsidRPr="00097CDD" w:rsidRDefault="0089759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lastRenderedPageBreak/>
        <w:t xml:space="preserve">Art.20 - </w:t>
      </w:r>
      <w:r w:rsidR="009761CB" w:rsidRPr="00097CDD">
        <w:rPr>
          <w:rFonts w:ascii="Trebuchet MS" w:hAnsi="Trebuchet MS" w:cs="Times New Roman"/>
          <w:lang w:val="ro-RO"/>
        </w:rPr>
        <w:t>(1) Consiliul Superior al Magistraturii este condus de preşedinte, ajutat de un vicepreşedinte, aleşi dintre judecătorii şi procurorii prevăzuţi la art. 3 lit. a), care fac parte din secţii diferite, pentru un mandat de un an, ce nu poate fi reînnoit.</w:t>
      </w:r>
    </w:p>
    <w:p w:rsidR="00B110EA" w:rsidRPr="00097CDD" w:rsidRDefault="009761CB"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(2) Preşedintele şi vicepreşedintele Consiliului Superior al Magistraturii sunt aleşi de plen, în prezenţa a cel puţin 15 membri ai Consiliului, cu votul majorităţii membrilor acestuia.</w:t>
      </w:r>
    </w:p>
    <w:p w:rsidR="00B110EA" w:rsidRPr="00097CDD" w:rsidRDefault="009761CB"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(3) Preşedintele Consiliului Superior al Magistraturii are următoarele atribuţii principale:</w:t>
      </w:r>
    </w:p>
    <w:p w:rsidR="00B110EA" w:rsidRPr="00097CDD" w:rsidRDefault="009761CB"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a) reprezintă Consiliul Superior al Magistraturii în relaţiile interne şi internaţionale;</w:t>
      </w:r>
    </w:p>
    <w:p w:rsidR="00B110EA" w:rsidRPr="00097CDD" w:rsidRDefault="009761CB"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b) coordonează activitatea Consiliului Superior al Magistraturii şi repartizează lucrările pentru plen şi secţii;</w:t>
      </w:r>
    </w:p>
    <w:p w:rsidR="00B110EA" w:rsidRPr="00097CDD" w:rsidRDefault="009761CB"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c) prezidează lucrările Plenului Consiliului Superior al Magistraturii, cu excepţia cazului în care la lucrări participă Preşedintele României;</w:t>
      </w:r>
    </w:p>
    <w:p w:rsidR="00B110EA" w:rsidRPr="00097CDD" w:rsidRDefault="009761CB"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iCs/>
          <w:lang w:val="ro-RO"/>
        </w:rPr>
        <w:t xml:space="preserve">    d) propune plenului măsurile necesare pentru ocuparea locurilor devenite vacante, ca urmare a revocării unor membri ai Consiliului Superior al Magistraturii;</w:t>
      </w:r>
    </w:p>
    <w:p w:rsidR="00B110EA" w:rsidRPr="00097CDD" w:rsidRDefault="009761CB"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e) semnează actele emise de Plenul Consiliului Superior al Magistraturii;</w:t>
      </w:r>
    </w:p>
    <w:p w:rsidR="00B110EA" w:rsidRPr="00097CDD" w:rsidRDefault="009761CB"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f) sesizează Curtea Constituţională, în vederea soluţionării conflictelor juridice de natură constituţională dintre autorităţile publice;</w:t>
      </w:r>
    </w:p>
    <w:p w:rsidR="00B110EA" w:rsidRPr="00097CDD" w:rsidRDefault="009761CB"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iCs/>
          <w:lang w:val="ro-RO"/>
        </w:rPr>
        <w:t xml:space="preserve">    g) desemnează membrii Consiliului Superior al Magistraturii care pot fi consultaţi pentru elaborarea unor proiecte de acte normative, la propunerea plenului;</w:t>
      </w:r>
    </w:p>
    <w:p w:rsidR="00B110EA" w:rsidRPr="00097CDD" w:rsidRDefault="009761CB"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h) prezintă, în şedinţa publică a plenului, raportul anual asupra activităţii Consiliului Superior al Magistraturii, care se transmite instanţelor şi parchetelor şi se dă publicităţii.</w:t>
      </w:r>
    </w:p>
    <w:p w:rsidR="00B110EA" w:rsidRPr="00097CDD" w:rsidRDefault="009761CB"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(4) Preşedintele Consiliului Superior al Magistraturii îndeplineşte orice alte atribuţii stabilite de lege, de Regulamentul de organizare şi funcţionare administrativă a Consiliului Superior al Magistraturii şi de plen.</w:t>
      </w:r>
    </w:p>
    <w:p w:rsidR="00B110EA" w:rsidRPr="00097CDD" w:rsidRDefault="009761CB"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(5) În lipsa preşedintelui Consiliului Superior al Magistraturii, atribuţiile prevăzute la alin. (3) şi (4) se exercită de vicepreşedinte.</w:t>
      </w:r>
    </w:p>
    <w:p w:rsidR="00B110EA" w:rsidRDefault="009761CB"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(6) În caz de vacanţă a funcţiei de preşedinte sau de vicepreşedinte se aplică procedura prevăzută la alin. (2).</w:t>
      </w:r>
    </w:p>
    <w:p w:rsidR="00897594" w:rsidRDefault="00897594" w:rsidP="008C09A8">
      <w:pPr>
        <w:autoSpaceDE w:val="0"/>
        <w:autoSpaceDN w:val="0"/>
        <w:adjustRightInd w:val="0"/>
        <w:spacing w:after="0" w:line="276" w:lineRule="auto"/>
        <w:ind w:firstLine="270"/>
        <w:jc w:val="both"/>
        <w:rPr>
          <w:rFonts w:ascii="Trebuchet MS" w:hAnsi="Trebuchet MS" w:cs="Times New Roman"/>
          <w:lang w:val="ro-RO"/>
        </w:rPr>
      </w:pPr>
    </w:p>
    <w:p w:rsidR="00C76E24" w:rsidRDefault="00897594" w:rsidP="00897594">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Art.21 - </w:t>
      </w:r>
      <w:r w:rsidR="00C76E24" w:rsidRPr="00097CDD">
        <w:rPr>
          <w:rFonts w:ascii="Trebuchet MS" w:hAnsi="Trebuchet MS" w:cs="Times New Roman"/>
          <w:lang w:val="ro-RO"/>
        </w:rPr>
        <w:t>Preşedintele României prezidează, fără drept de vot, lucrările Plenului Consiliului Superior al Magistraturii la care participă.</w:t>
      </w:r>
    </w:p>
    <w:p w:rsidR="00897594" w:rsidRPr="00097CDD" w:rsidRDefault="00897594" w:rsidP="00897594">
      <w:pPr>
        <w:autoSpaceDE w:val="0"/>
        <w:autoSpaceDN w:val="0"/>
        <w:adjustRightInd w:val="0"/>
        <w:spacing w:after="0" w:line="276" w:lineRule="auto"/>
        <w:jc w:val="both"/>
        <w:rPr>
          <w:rFonts w:ascii="Trebuchet MS" w:hAnsi="Trebuchet MS" w:cs="Times New Roman"/>
          <w:lang w:val="ro-RO"/>
        </w:rPr>
      </w:pPr>
    </w:p>
    <w:p w:rsidR="00FB5AB7" w:rsidRPr="00097CDD" w:rsidRDefault="0089759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Art.22 - </w:t>
      </w:r>
      <w:r w:rsidR="00FB5AB7" w:rsidRPr="00097CDD">
        <w:rPr>
          <w:rFonts w:ascii="Trebuchet MS" w:hAnsi="Trebuchet MS" w:cs="Times New Roman"/>
          <w:lang w:val="ro-RO"/>
        </w:rPr>
        <w:t>(1) Lucrările secţiilor Consiliului Superior al Magistraturii sunt legal constituite în prezenţa majorităţii membrilor acestora şi sunt prezidate de preşedintele sau, după caz, de vicepreşedintele Consiliului Superior al Magistraturii. În lipsa acestora, membrii secţiei aleg un preşedinte de şedinţă, cu votul majorităţii celor prezenţi.</w:t>
      </w:r>
    </w:p>
    <w:p w:rsidR="00FB5AB7" w:rsidRDefault="00FB5AB7"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(2) Judecătorul sau procurorul care prezidează lucrările secţiei semnează hotărârile şi celelalte acte emise de aceasta.</w:t>
      </w:r>
    </w:p>
    <w:p w:rsidR="00897594" w:rsidRPr="00097CDD" w:rsidRDefault="00897594" w:rsidP="008C09A8">
      <w:pPr>
        <w:autoSpaceDE w:val="0"/>
        <w:autoSpaceDN w:val="0"/>
        <w:adjustRightInd w:val="0"/>
        <w:spacing w:after="0" w:line="276" w:lineRule="auto"/>
        <w:jc w:val="both"/>
        <w:rPr>
          <w:rFonts w:ascii="Trebuchet MS" w:hAnsi="Trebuchet MS" w:cs="Times New Roman"/>
          <w:lang w:val="ro-RO"/>
        </w:rPr>
      </w:pPr>
    </w:p>
    <w:p w:rsidR="00FB5AB7" w:rsidRPr="00097CDD" w:rsidRDefault="0089759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Art.23 - </w:t>
      </w:r>
      <w:r w:rsidR="00FB5AB7" w:rsidRPr="00097CDD">
        <w:rPr>
          <w:rFonts w:ascii="Trebuchet MS" w:hAnsi="Trebuchet MS" w:cs="Times New Roman"/>
          <w:lang w:val="ro-RO"/>
        </w:rPr>
        <w:t>(1) Consiliul Superior al Magistraturii se întruneşte în plen şi în secţii, la convocarea preşedintelui, a vicepreşedintelui sau a majorităţii membrilor plenului ori, după caz, ai secţiilor.</w:t>
      </w:r>
    </w:p>
    <w:p w:rsidR="00FB5AB7" w:rsidRPr="00097CDD" w:rsidRDefault="00FB5AB7"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(2) Lucrările Plenului Consiliului Superior al Magistraturii se desfăşoară în prezenţa a cel puţin 15 membri, iar lucrările secţiilor se desfăşoară în prezenţa majorităţii membrilor acestora.</w:t>
      </w:r>
    </w:p>
    <w:p w:rsidR="00FB5AB7" w:rsidRPr="00097CDD" w:rsidRDefault="00FB5AB7"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lastRenderedPageBreak/>
        <w:t xml:space="preserve">    (3) Hotărârile Plenului Consiliului Superior al Magistraturii şi hotărârile secţiilor se iau cu votul majorităţii membrilor prezenţi.</w:t>
      </w:r>
    </w:p>
    <w:p w:rsidR="0080088B" w:rsidRPr="00097CDD" w:rsidRDefault="0080088B"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lang w:val="ro-RO"/>
        </w:rPr>
        <w:t xml:space="preserve">    </w:t>
      </w:r>
      <w:r w:rsidRPr="00097CDD">
        <w:rPr>
          <w:rFonts w:ascii="Trebuchet MS" w:hAnsi="Trebuchet MS" w:cs="Times New Roman"/>
          <w:iCs/>
          <w:lang w:val="ro-RO"/>
        </w:rPr>
        <w:t>(</w:t>
      </w:r>
      <w:r w:rsidR="00977DEF" w:rsidRPr="00097CDD">
        <w:rPr>
          <w:rFonts w:ascii="Trebuchet MS" w:hAnsi="Trebuchet MS" w:cs="Times New Roman"/>
          <w:iCs/>
          <w:lang w:val="ro-RO"/>
        </w:rPr>
        <w:t>4</w:t>
      </w:r>
      <w:r w:rsidRPr="00097CDD">
        <w:rPr>
          <w:rFonts w:ascii="Trebuchet MS" w:hAnsi="Trebuchet MS" w:cs="Times New Roman"/>
          <w:iCs/>
          <w:lang w:val="ro-RO"/>
        </w:rPr>
        <w:t>) Pentru exercitarea atribuţiilor Consiliului Superior al Magistraturii prin intermediul plenului şi al secţiilor se organizează comisii de lucru, cu rol de structuri pregătitoare de specialitate, din care fac parte membrii Consiliului.</w:t>
      </w:r>
    </w:p>
    <w:p w:rsidR="0080088B" w:rsidRPr="00097CDD" w:rsidRDefault="0080088B"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w:t>
      </w:r>
      <w:r w:rsidR="00977DEF" w:rsidRPr="00097CDD">
        <w:rPr>
          <w:rFonts w:ascii="Trebuchet MS" w:hAnsi="Trebuchet MS" w:cs="Times New Roman"/>
          <w:iCs/>
          <w:lang w:val="ro-RO"/>
        </w:rPr>
        <w:t>5</w:t>
      </w:r>
      <w:r w:rsidRPr="00097CDD">
        <w:rPr>
          <w:rFonts w:ascii="Trebuchet MS" w:hAnsi="Trebuchet MS" w:cs="Times New Roman"/>
          <w:iCs/>
          <w:lang w:val="ro-RO"/>
        </w:rPr>
        <w:t>) Organizarea, funcţionarea şi atribuţiile acestora se stabilesc prin regulament elaborat de Plenul Consiliului Superior al Magistraturii sau, după caz, de secţiile corespunzătoare.</w:t>
      </w:r>
    </w:p>
    <w:p w:rsidR="0080088B" w:rsidRPr="00097CDD" w:rsidRDefault="0080088B"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w:t>
      </w:r>
      <w:r w:rsidR="00977DEF" w:rsidRPr="00097CDD">
        <w:rPr>
          <w:rFonts w:ascii="Trebuchet MS" w:hAnsi="Trebuchet MS" w:cs="Times New Roman"/>
          <w:iCs/>
          <w:lang w:val="ro-RO"/>
        </w:rPr>
        <w:t>6</w:t>
      </w:r>
      <w:r w:rsidRPr="00097CDD">
        <w:rPr>
          <w:rFonts w:ascii="Trebuchet MS" w:hAnsi="Trebuchet MS" w:cs="Times New Roman"/>
          <w:iCs/>
          <w:lang w:val="ro-RO"/>
        </w:rPr>
        <w:t>) Comisiile de specialitate au următoarele atribuţii:</w:t>
      </w:r>
    </w:p>
    <w:p w:rsidR="0080088B" w:rsidRPr="00097CDD" w:rsidRDefault="0080088B"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a) analizează şi propun spre soluţionare punctele înscrise pe ordinea de zi a plenului şi a secţiilor, cu excepţia celor în materie disciplinară şi de carieră;</w:t>
      </w:r>
    </w:p>
    <w:p w:rsidR="0080088B" w:rsidRPr="00097CDD" w:rsidRDefault="0080088B"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b) înaintează proiecte de hotărâre ce se supun includerii pe ordinea de zi şi aprobării în plen şi în secţii, cu excepţia celor în materie disciplinară şi de carieră cu caracter individual;</w:t>
      </w:r>
    </w:p>
    <w:p w:rsidR="0080088B" w:rsidRPr="00097CDD" w:rsidRDefault="0080088B"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c) în situaţia în care, în cadrul comisiilor sunt puncte de vedere divergente şi nu se poate adopta proiectul de hotărâre prin consens, se va proceda la vot. Pe ordinea de zi vor fi înscrise proiecte alternative de hotărâre de soluţionare a punctelor de pe ordinea de zi a plenului sau a secţiilor, cu menţionarea opiniei majoritare şi a opiniilor minoritare, după caz;</w:t>
      </w:r>
    </w:p>
    <w:p w:rsidR="0080088B" w:rsidRPr="00097CDD" w:rsidRDefault="0080088B"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d) analizează solicitările venite din partea membrilor, a asociaţiilor profesionale, a organizaţiilor societăţii civile, a altor autorităţi şi instituţii publice în domeniul de activitate al Consiliului şi stabilesc priorităţi de activitate tematică;</w:t>
      </w:r>
    </w:p>
    <w:p w:rsidR="0080088B" w:rsidRDefault="0080088B"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e) alte atribuţii stabilite prin lege şi regulament.</w:t>
      </w:r>
    </w:p>
    <w:p w:rsidR="00897594" w:rsidRPr="00097CDD" w:rsidRDefault="00897594" w:rsidP="008C09A8">
      <w:pPr>
        <w:autoSpaceDE w:val="0"/>
        <w:autoSpaceDN w:val="0"/>
        <w:adjustRightInd w:val="0"/>
        <w:spacing w:after="0" w:line="276" w:lineRule="auto"/>
        <w:jc w:val="both"/>
        <w:rPr>
          <w:rFonts w:ascii="Trebuchet MS" w:hAnsi="Trebuchet MS" w:cs="Times New Roman"/>
          <w:lang w:val="ro-RO"/>
        </w:rPr>
      </w:pPr>
    </w:p>
    <w:p w:rsidR="00FB5AB7" w:rsidRPr="00097CDD" w:rsidRDefault="0089759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Art.24 - </w:t>
      </w:r>
      <w:r w:rsidR="00FB5AB7" w:rsidRPr="00097CDD">
        <w:rPr>
          <w:rFonts w:ascii="Trebuchet MS" w:hAnsi="Trebuchet MS" w:cs="Times New Roman"/>
          <w:lang w:val="ro-RO"/>
        </w:rPr>
        <w:t>(1) Preşedintele Înaltei Curţi de Casaţie şi Justiţie participă la lucrările Secţiei pentru judecători, procurorul general al Parchetului de pe lângă Înalta Curte de Casaţie şi Justiţie, la lucrările Secţiei pentru procurori, iar ministrul justiţiei, la lucrările ambelor secţii.</w:t>
      </w:r>
    </w:p>
    <w:p w:rsidR="00FB5AB7" w:rsidRPr="00097CDD" w:rsidRDefault="00FB5AB7"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iCs/>
          <w:lang w:val="ro-RO"/>
        </w:rPr>
        <w:t xml:space="preserve">    (2) Preşedintele Înaltei Curţi de Casaţie şi Justiţie, ministrul justiţiei şi procurorul general al Parchetului de pe lângă Înalta Curte de Casaţie şi Justiţie nu au drept de vot în situaţiile în care secţiile îndeplinesc rolul de instanţă de judecată în domeniul răspunderii disciplinare, la soluţionarea sesizărilor referitoare la buna reputaţie a judecătorilor şi procurorilor şi a cererilor privind încuviinţarea percheziţiei, reţinerii, arestării preventive sau arestului la domiciliu cu privire la judecători, procurori ori magistraţi-asistenţi.</w:t>
      </w:r>
    </w:p>
    <w:p w:rsidR="00FB5AB7" w:rsidRDefault="00FB5AB7"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(3) Reprezentanţii societăţii civile participă, cu drept de vot, la lucrările Plenului Consiliului Superior al Magistraturii.</w:t>
      </w:r>
    </w:p>
    <w:p w:rsidR="00897594" w:rsidRPr="00097CDD" w:rsidRDefault="00897594" w:rsidP="008C09A8">
      <w:pPr>
        <w:autoSpaceDE w:val="0"/>
        <w:autoSpaceDN w:val="0"/>
        <w:adjustRightInd w:val="0"/>
        <w:spacing w:after="0" w:line="276" w:lineRule="auto"/>
        <w:jc w:val="both"/>
        <w:rPr>
          <w:rFonts w:ascii="Trebuchet MS" w:hAnsi="Trebuchet MS" w:cs="Times New Roman"/>
          <w:lang w:val="ro-RO"/>
        </w:rPr>
      </w:pPr>
    </w:p>
    <w:p w:rsidR="00FB5AB7" w:rsidRPr="00097CDD" w:rsidRDefault="0089759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Art.25 - </w:t>
      </w:r>
      <w:r w:rsidR="00FB5AB7" w:rsidRPr="00097CDD">
        <w:rPr>
          <w:rFonts w:ascii="Trebuchet MS" w:hAnsi="Trebuchet MS" w:cs="Times New Roman"/>
          <w:iCs/>
          <w:lang w:val="ro-RO"/>
        </w:rPr>
        <w:t>(1) Lucrările plenului şi ale secţiilor Consiliului Superior al Magistraturii sunt, de regulă, publice. Membrii plenului sau ai secţiilor hotărăsc, cu majoritate de voturi, situaţiile în care şedinţele nu sunt publice. Şedinţele secţiilor în care se soluţionează cererile privind încuviinţarea percheziţiei, reţinerii, arestării preventive sau arestului la domiciliu cu privire la judecători, procurori ori magistraţi-asistenţi, precum şi cele în care se soluţionează sesizările referitoare la buna reputaţie a judecătorilor şi procurorilor nu sunt publice.</w:t>
      </w:r>
    </w:p>
    <w:p w:rsidR="00FB5AB7" w:rsidRPr="00097CDD" w:rsidRDefault="00FB5AB7"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(2) Asociaţiile profesionale ale judecătorilor şi procurorilor pot participa la lucrările plenului şi ale secţiilor, exprimând, atunci când consideră necesar, un punct de vedere asupra problemelor ce se dezbat, la iniţiativa lor sau la solicitarea membrilor Consiliului Superior al Magistraturii.</w:t>
      </w:r>
    </w:p>
    <w:p w:rsidR="00FB5AB7" w:rsidRPr="00097CDD" w:rsidRDefault="00FB5AB7"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lastRenderedPageBreak/>
        <w:t xml:space="preserve">    (3) Ordinea de zi a lucrărilor plenului şi ale secţiilor Consiliului Superior al Magistraturii se aprobă de către acestea, la propunerea preşedintelui sau, după caz, a vicepreşedintelui Consiliului Superior al Magistraturii.</w:t>
      </w:r>
    </w:p>
    <w:p w:rsidR="00FB5AB7" w:rsidRPr="00097CDD" w:rsidRDefault="00FB5AB7"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(4) Hotărârile Consiliului Superior al Magistraturii, în plen şi în secţii, se iau prin vot direct şi secret şi se motivează.</w:t>
      </w:r>
    </w:p>
    <w:p w:rsidR="00FB5AB7" w:rsidRPr="00097CDD" w:rsidRDefault="00FB5AB7"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(5) Hotărârile plenului privind cariera şi drepturile judecătorilor şi procurorilor se redactează în cel mult 20 de zile şi se comunică de îndată.</w:t>
      </w:r>
    </w:p>
    <w:p w:rsidR="00FB5AB7" w:rsidRPr="00097CDD" w:rsidRDefault="00FB5AB7"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(6) Hotărârile prevăzute la alin. (5) se publică în Buletinul Oficial al Consiliului Superior al Magistraturii şi pe pagina de internet a Consiliului Superior al Magistraturii în termen de 10 zile de la redactare.</w:t>
      </w:r>
    </w:p>
    <w:p w:rsidR="00FB5AB7" w:rsidRPr="00097CDD" w:rsidRDefault="00FB5AB7"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(7) Hotărârile prevăzute la alin. (5) pot fi atacate cu contestaţie de orice persoană interesată, în termen de 15 zile de la comunicare sau de la publicare, la Secţia de contencios administrativ şi fiscal a Înaltei Curţi de Casaţie şi Justiţie. Contestaţia se judecă în complet format din 3 judecători.</w:t>
      </w:r>
    </w:p>
    <w:p w:rsidR="00FB5AB7"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iCs/>
          <w:lang w:val="ro-RO"/>
        </w:rPr>
        <w:t xml:space="preserve">    (8) Contestaţia formulată de judecătorul sau procurorul vizat de hotărârea prevăzută la alin. (5) suspendă executarea măsurii dispuse cu privire la cariera şi drepturile acestuia.</w:t>
      </w:r>
    </w:p>
    <w:p w:rsidR="00FB5AB7"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(9) Hotărârea prin care se soluţionează contestaţia prevăzută la alin. (7) este definitivă.</w:t>
      </w:r>
    </w:p>
    <w:p w:rsidR="00FB5AB7" w:rsidRPr="00097CDD" w:rsidRDefault="00FB53A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(10) Proiectul ordinii de zi şi proiectele de hotărâri ce se supun votului plenului sau secţiilor se publică cu 3 zile </w:t>
      </w:r>
      <w:r w:rsidR="007236E1" w:rsidRPr="00097CDD">
        <w:rPr>
          <w:rFonts w:ascii="Trebuchet MS" w:hAnsi="Trebuchet MS" w:cs="Times New Roman"/>
          <w:iCs/>
          <w:lang w:val="ro-RO"/>
        </w:rPr>
        <w:t xml:space="preserve">lucrătoare </w:t>
      </w:r>
      <w:r w:rsidRPr="00097CDD">
        <w:rPr>
          <w:rFonts w:ascii="Trebuchet MS" w:hAnsi="Trebuchet MS" w:cs="Times New Roman"/>
          <w:iCs/>
          <w:lang w:val="ro-RO"/>
        </w:rPr>
        <w:t>înainte pe pagina de internet a Consiliului Superior al Magistraturii. În ordinea de zi publicată nu se includ cererile privind încuviinţarea percheziţiei, reţinerii, arestării preventive sau arestului la domiciliu, controlului judiciar sau pe cauţiune cu privire la judecători ori procurori. Hotărârile Consiliului Superior al Magistraturii se publică în Buletinul Oficial al Consiliului Superior al Magistraturii şi pe pagina de internet a Consiliului Superior al Magistraturii. Pentru punctele suplimentate pe ordinea de zi, procedura de transparenţă se aplică în mod corespunzător.</w:t>
      </w:r>
    </w:p>
    <w:p w:rsidR="00FB5AB7" w:rsidRPr="00097CDD" w:rsidRDefault="00FB53A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(11) În vederea asigurării transparenţei, şedinţele Consiliului Superior al Magistraturii se desfăşoară în condiţii de publicitate:</w:t>
      </w:r>
    </w:p>
    <w:p w:rsidR="00FB5AB7" w:rsidRPr="00097CDD" w:rsidRDefault="00FB53A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a) şedinţele publice de plen şi de secţii se transmit în direct, audiovideo, pe pagina de internet a Consiliului, se înregistrează şi se publică pe pagina de internet a Consiliului, cu excepţia deliberărilor şi a audierilor în materie disciplinară;</w:t>
      </w:r>
    </w:p>
    <w:p w:rsidR="00FB5AB7" w:rsidRPr="00097CDD" w:rsidRDefault="00FB53A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b) hotărârile Consiliului adoptate în plen sau secţii se supun în mod corespunzător prevederilor Legii nr. 52/2003 privind transparenţa decizională în administraţia publică, republicată, cu excepţia hotărârilor în materie disciplinară şi în materia carierei magistraţilor, precum şi cu excepţia hotărârilor adoptate în aplicarea prevederilor art. 29 din prezenta lege;</w:t>
      </w:r>
    </w:p>
    <w:p w:rsidR="00FB5AB7" w:rsidRDefault="00FB53A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c) în finalul hotărârilor adoptate de plen sau secţii se vor menţiona, fără a afecta secretul votului, numărul de voturi "pentru", numărul de voturi "împotrivă" şi numărul de voturi "abţinere", după caz.</w:t>
      </w:r>
    </w:p>
    <w:p w:rsidR="00897594" w:rsidRPr="00097CDD" w:rsidRDefault="00897594" w:rsidP="008C09A8">
      <w:pPr>
        <w:autoSpaceDE w:val="0"/>
        <w:autoSpaceDN w:val="0"/>
        <w:adjustRightInd w:val="0"/>
        <w:spacing w:after="0" w:line="276" w:lineRule="auto"/>
        <w:jc w:val="both"/>
        <w:rPr>
          <w:rFonts w:ascii="Trebuchet MS" w:hAnsi="Trebuchet MS" w:cs="Times New Roman"/>
          <w:lang w:val="ro-RO"/>
        </w:rPr>
      </w:pPr>
    </w:p>
    <w:p w:rsidR="00A400F7" w:rsidRPr="00097CDD" w:rsidRDefault="00897594" w:rsidP="00897594">
      <w:pPr>
        <w:autoSpaceDE w:val="0"/>
        <w:autoSpaceDN w:val="0"/>
        <w:adjustRightInd w:val="0"/>
        <w:spacing w:after="0" w:line="276" w:lineRule="auto"/>
        <w:ind w:firstLine="284"/>
        <w:jc w:val="both"/>
        <w:rPr>
          <w:rFonts w:ascii="Trebuchet MS" w:hAnsi="Trebuchet MS" w:cs="Times New Roman"/>
          <w:lang w:val="ro-RO"/>
        </w:rPr>
      </w:pPr>
      <w:r>
        <w:rPr>
          <w:rFonts w:ascii="Trebuchet MS" w:hAnsi="Trebuchet MS" w:cs="Times New Roman"/>
          <w:b/>
          <w:lang w:val="ro-RO"/>
        </w:rPr>
        <w:t xml:space="preserve">Art.26 - </w:t>
      </w:r>
      <w:r w:rsidR="00CE7D3A" w:rsidRPr="00097CDD">
        <w:rPr>
          <w:rFonts w:ascii="Trebuchet MS" w:hAnsi="Trebuchet MS" w:cs="Times New Roman"/>
          <w:bdr w:val="none" w:sz="0" w:space="0" w:color="auto" w:frame="1"/>
          <w:lang w:val="ro-RO"/>
        </w:rPr>
        <w:t xml:space="preserve">(1) </w:t>
      </w:r>
      <w:r w:rsidR="00580365" w:rsidRPr="00097CDD">
        <w:rPr>
          <w:rFonts w:ascii="Trebuchet MS" w:hAnsi="Trebuchet MS" w:cs="Times New Roman"/>
          <w:bdr w:val="none" w:sz="0" w:space="0" w:color="auto" w:frame="1"/>
          <w:lang w:val="ro-RO"/>
        </w:rPr>
        <w:t xml:space="preserve">În situaţii excepţionale sau în caz de imposibilitate obiectivă de participare </w:t>
      </w:r>
      <w:r w:rsidR="006B3C11" w:rsidRPr="00097CDD">
        <w:rPr>
          <w:rFonts w:ascii="Trebuchet MS" w:hAnsi="Trebuchet MS" w:cs="Times New Roman"/>
          <w:bdr w:val="none" w:sz="0" w:space="0" w:color="auto" w:frame="1"/>
          <w:lang w:val="ro-RO"/>
        </w:rPr>
        <w:t xml:space="preserve">a unor membri </w:t>
      </w:r>
      <w:r w:rsidR="00580365" w:rsidRPr="00097CDD">
        <w:rPr>
          <w:rFonts w:ascii="Trebuchet MS" w:hAnsi="Trebuchet MS" w:cs="Times New Roman"/>
          <w:bdr w:val="none" w:sz="0" w:space="0" w:color="auto" w:frame="1"/>
          <w:lang w:val="ro-RO"/>
        </w:rPr>
        <w:t>la ş</w:t>
      </w:r>
      <w:r w:rsidR="00CE7D3A" w:rsidRPr="00097CDD">
        <w:rPr>
          <w:rFonts w:ascii="Trebuchet MS" w:hAnsi="Trebuchet MS" w:cs="Times New Roman"/>
          <w:bdr w:val="none" w:sz="0" w:space="0" w:color="auto" w:frame="1"/>
          <w:lang w:val="ro-RO"/>
        </w:rPr>
        <w:t xml:space="preserve">edinţele Plenului </w:t>
      </w:r>
      <w:r w:rsidR="00580365" w:rsidRPr="00097CDD">
        <w:rPr>
          <w:rFonts w:ascii="Trebuchet MS" w:hAnsi="Trebuchet MS" w:cs="Times New Roman"/>
          <w:bdr w:val="none" w:sz="0" w:space="0" w:color="auto" w:frame="1"/>
          <w:lang w:val="ro-RO"/>
        </w:rPr>
        <w:t>sau</w:t>
      </w:r>
      <w:r w:rsidR="00B911D0" w:rsidRPr="00097CDD">
        <w:rPr>
          <w:rFonts w:ascii="Trebuchet MS" w:hAnsi="Trebuchet MS" w:cs="Times New Roman"/>
          <w:bdr w:val="none" w:sz="0" w:space="0" w:color="auto" w:frame="1"/>
          <w:lang w:val="ro-RO"/>
        </w:rPr>
        <w:t xml:space="preserve"> ale</w:t>
      </w:r>
      <w:r w:rsidR="00CE7D3A" w:rsidRPr="00097CDD">
        <w:rPr>
          <w:rFonts w:ascii="Trebuchet MS" w:hAnsi="Trebuchet MS" w:cs="Times New Roman"/>
          <w:bdr w:val="none" w:sz="0" w:space="0" w:color="auto" w:frame="1"/>
          <w:lang w:val="ro-RO"/>
        </w:rPr>
        <w:t xml:space="preserve"> secţiilor Consiliului Superior al Magistraturii</w:t>
      </w:r>
      <w:r w:rsidR="00580365" w:rsidRPr="00097CDD">
        <w:rPr>
          <w:rFonts w:ascii="Trebuchet MS" w:hAnsi="Trebuchet MS" w:cs="Times New Roman"/>
          <w:bdr w:val="none" w:sz="0" w:space="0" w:color="auto" w:frame="1"/>
          <w:lang w:val="ro-RO"/>
        </w:rPr>
        <w:t>, şedinţele</w:t>
      </w:r>
      <w:r w:rsidR="00CE7D3A" w:rsidRPr="00097CDD">
        <w:rPr>
          <w:rFonts w:ascii="Trebuchet MS" w:hAnsi="Trebuchet MS" w:cs="Times New Roman"/>
          <w:bdr w:val="none" w:sz="0" w:space="0" w:color="auto" w:frame="1"/>
          <w:lang w:val="ro-RO"/>
        </w:rPr>
        <w:t xml:space="preserve"> pot fi ținute prin </w:t>
      </w:r>
      <w:r w:rsidR="00CE7D3A" w:rsidRPr="00097CDD">
        <w:rPr>
          <w:rStyle w:val="salnbdy"/>
          <w:rFonts w:ascii="Trebuchet MS" w:hAnsi="Trebuchet MS" w:cs="Times New Roman"/>
          <w:bdr w:val="none" w:sz="0" w:space="0" w:color="auto" w:frame="1"/>
          <w:lang w:val="ro-RO"/>
        </w:rPr>
        <w:t xml:space="preserve">videoconferință, cu </w:t>
      </w:r>
      <w:r w:rsidR="00CE7D3A" w:rsidRPr="00097CDD">
        <w:rPr>
          <w:rFonts w:ascii="Trebuchet MS" w:hAnsi="Trebuchet MS" w:cs="Times New Roman"/>
          <w:lang w:val="ro-RO"/>
        </w:rPr>
        <w:t xml:space="preserve">respectarea caracterului secret al votului şi al dispoziţiilor art. 25 alin. (1) şi (11). </w:t>
      </w:r>
    </w:p>
    <w:p w:rsidR="00A400F7" w:rsidRPr="00097CDD" w:rsidRDefault="00CE7D3A" w:rsidP="008C09A8">
      <w:pPr>
        <w:spacing w:after="0" w:line="276" w:lineRule="auto"/>
        <w:jc w:val="both"/>
        <w:rPr>
          <w:rStyle w:val="salnbdy"/>
          <w:rFonts w:ascii="Trebuchet MS" w:hAnsi="Trebuchet MS" w:cs="Times New Roman"/>
          <w:bdr w:val="none" w:sz="0" w:space="0" w:color="auto" w:frame="1"/>
          <w:lang w:val="ro-RO"/>
        </w:rPr>
      </w:pPr>
      <w:r w:rsidRPr="00097CDD">
        <w:rPr>
          <w:rFonts w:ascii="Trebuchet MS" w:hAnsi="Trebuchet MS" w:cs="Times New Roman"/>
          <w:lang w:val="ro-RO"/>
        </w:rPr>
        <w:t xml:space="preserve">     (2) Mijloacele electronice de comunicare la distanță trebuie să </w:t>
      </w:r>
      <w:r w:rsidRPr="00097CDD">
        <w:rPr>
          <w:rStyle w:val="salnbdy"/>
          <w:rFonts w:ascii="Trebuchet MS" w:hAnsi="Trebuchet MS" w:cs="Times New Roman"/>
          <w:bdr w:val="none" w:sz="0" w:space="0" w:color="auto" w:frame="1"/>
          <w:lang w:val="ro-RO"/>
        </w:rPr>
        <w:t>îndeplinească condițiile tehnice necesare pentru a permite:</w:t>
      </w:r>
    </w:p>
    <w:p w:rsidR="00A400F7" w:rsidRPr="00097CDD" w:rsidRDefault="00CE7D3A" w:rsidP="008C09A8">
      <w:pPr>
        <w:spacing w:after="0" w:line="276" w:lineRule="auto"/>
        <w:jc w:val="both"/>
        <w:rPr>
          <w:rStyle w:val="salnbdy"/>
          <w:rFonts w:ascii="Trebuchet MS" w:hAnsi="Trebuchet MS" w:cs="Times New Roman"/>
          <w:bdr w:val="none" w:sz="0" w:space="0" w:color="auto" w:frame="1"/>
          <w:lang w:val="ro-RO"/>
        </w:rPr>
      </w:pPr>
      <w:r w:rsidRPr="00097CDD">
        <w:rPr>
          <w:rFonts w:ascii="Trebuchet MS" w:hAnsi="Trebuchet MS" w:cs="Times New Roman"/>
          <w:lang w:val="ro-RO"/>
        </w:rPr>
        <w:lastRenderedPageBreak/>
        <w:t xml:space="preserve">     a) compatibilitatea cu cele mai uzuale tehnologii fixe sau mobile de acces, cu un număr cât mai mare de sisteme de operare și conectarea cu rețele publice fixe sau mobile de comunicații electronice;</w:t>
      </w:r>
      <w:r w:rsidRPr="00097CDD">
        <w:rPr>
          <w:rStyle w:val="salnbdy"/>
          <w:rFonts w:ascii="Trebuchet MS" w:hAnsi="Trebuchet MS" w:cs="Times New Roman"/>
          <w:bdr w:val="none" w:sz="0" w:space="0" w:color="auto" w:frame="1"/>
          <w:lang w:val="ro-RO"/>
        </w:rPr>
        <w:t xml:space="preserve"> </w:t>
      </w:r>
    </w:p>
    <w:p w:rsidR="00A400F7" w:rsidRPr="00097CDD" w:rsidRDefault="00CE7D3A" w:rsidP="008C09A8">
      <w:pPr>
        <w:spacing w:after="0" w:line="276" w:lineRule="auto"/>
        <w:jc w:val="both"/>
        <w:rPr>
          <w:rStyle w:val="salnbdy"/>
          <w:rFonts w:ascii="Trebuchet MS" w:hAnsi="Trebuchet MS" w:cs="Times New Roman"/>
          <w:bdr w:val="none" w:sz="0" w:space="0" w:color="auto" w:frame="1"/>
          <w:lang w:val="ro-RO"/>
        </w:rPr>
      </w:pPr>
      <w:r w:rsidRPr="00097CDD">
        <w:rPr>
          <w:rStyle w:val="salnbdy"/>
          <w:rFonts w:ascii="Trebuchet MS" w:hAnsi="Trebuchet MS" w:cs="Times New Roman"/>
          <w:bdr w:val="none" w:sz="0" w:space="0" w:color="auto" w:frame="1"/>
          <w:lang w:val="ro-RO"/>
        </w:rPr>
        <w:t xml:space="preserve">     b) identificarea participanților și participarea efectivă a acestora la ședință;</w:t>
      </w:r>
    </w:p>
    <w:p w:rsidR="00A400F7" w:rsidRPr="00097CDD" w:rsidRDefault="00CE7D3A" w:rsidP="008C09A8">
      <w:pPr>
        <w:spacing w:after="0" w:line="276" w:lineRule="auto"/>
        <w:jc w:val="both"/>
        <w:rPr>
          <w:rStyle w:val="salnbdy"/>
          <w:rFonts w:ascii="Trebuchet MS" w:hAnsi="Trebuchet MS" w:cs="Times New Roman"/>
          <w:bdr w:val="none" w:sz="0" w:space="0" w:color="auto" w:frame="1"/>
          <w:lang w:val="ro-RO"/>
        </w:rPr>
      </w:pPr>
      <w:r w:rsidRPr="00097CDD">
        <w:rPr>
          <w:rStyle w:val="salnbdy"/>
          <w:rFonts w:ascii="Trebuchet MS" w:hAnsi="Trebuchet MS" w:cs="Times New Roman"/>
          <w:bdr w:val="none" w:sz="0" w:space="0" w:color="auto" w:frame="1"/>
          <w:lang w:val="ro-RO"/>
        </w:rPr>
        <w:t xml:space="preserve">     c) transmisiunea continuă și în timp real a şedinţei, înregistrarea și arhivarea acesteia;</w:t>
      </w:r>
    </w:p>
    <w:p w:rsidR="00A400F7" w:rsidRPr="00097CDD" w:rsidRDefault="00CE7D3A" w:rsidP="008C09A8">
      <w:pPr>
        <w:spacing w:after="0" w:line="276" w:lineRule="auto"/>
        <w:jc w:val="both"/>
        <w:rPr>
          <w:rStyle w:val="salnbdy"/>
          <w:rFonts w:ascii="Trebuchet MS" w:hAnsi="Trebuchet MS" w:cs="Times New Roman"/>
          <w:bdr w:val="none" w:sz="0" w:space="0" w:color="auto" w:frame="1"/>
          <w:lang w:val="ro-RO"/>
        </w:rPr>
      </w:pPr>
      <w:r w:rsidRPr="00097CDD">
        <w:rPr>
          <w:rStyle w:val="salnbdy"/>
          <w:rFonts w:ascii="Trebuchet MS" w:hAnsi="Trebuchet MS" w:cs="Times New Roman"/>
          <w:bdr w:val="none" w:sz="0" w:space="0" w:color="auto" w:frame="1"/>
          <w:lang w:val="ro-RO"/>
        </w:rPr>
        <w:t xml:space="preserve">     d) comunicarea multidirecțională în timp real;</w:t>
      </w:r>
    </w:p>
    <w:p w:rsidR="00A400F7" w:rsidRPr="00097CDD" w:rsidRDefault="00CE7D3A" w:rsidP="008C09A8">
      <w:pPr>
        <w:spacing w:after="0" w:line="276" w:lineRule="auto"/>
        <w:jc w:val="both"/>
        <w:rPr>
          <w:rStyle w:val="salnbdy"/>
          <w:rFonts w:ascii="Trebuchet MS" w:hAnsi="Trebuchet MS" w:cs="Times New Roman"/>
          <w:bdr w:val="none" w:sz="0" w:space="0" w:color="auto" w:frame="1"/>
          <w:lang w:val="ro-RO"/>
        </w:rPr>
      </w:pPr>
      <w:r w:rsidRPr="00097CDD">
        <w:rPr>
          <w:rStyle w:val="salnbdy"/>
          <w:rFonts w:ascii="Trebuchet MS" w:hAnsi="Trebuchet MS" w:cs="Times New Roman"/>
          <w:bdr w:val="none" w:sz="0" w:space="0" w:color="auto" w:frame="1"/>
          <w:lang w:val="ro-RO"/>
        </w:rPr>
        <w:t xml:space="preserve">     e) exprimarea votului și înregistrarea acestuia;</w:t>
      </w:r>
    </w:p>
    <w:p w:rsidR="00A400F7" w:rsidRPr="00097CDD" w:rsidRDefault="00CE7D3A" w:rsidP="008C09A8">
      <w:pPr>
        <w:spacing w:after="0" w:line="276" w:lineRule="auto"/>
        <w:jc w:val="both"/>
        <w:rPr>
          <w:rStyle w:val="salnbdy"/>
          <w:rFonts w:ascii="Trebuchet MS" w:hAnsi="Trebuchet MS" w:cs="Times New Roman"/>
          <w:strike/>
          <w:bdr w:val="none" w:sz="0" w:space="0" w:color="auto" w:frame="1"/>
          <w:lang w:val="ro-RO"/>
        </w:rPr>
      </w:pPr>
      <w:r w:rsidRPr="00097CDD">
        <w:rPr>
          <w:rStyle w:val="salnbdy"/>
          <w:rFonts w:ascii="Trebuchet MS" w:hAnsi="Trebuchet MS" w:cs="Times New Roman"/>
          <w:bdr w:val="none" w:sz="0" w:space="0" w:color="auto" w:frame="1"/>
          <w:lang w:val="ro-RO"/>
        </w:rPr>
        <w:t xml:space="preserve">     </w:t>
      </w:r>
      <w:r w:rsidR="00A400F7" w:rsidRPr="00097CDD">
        <w:rPr>
          <w:rStyle w:val="salnbdy"/>
          <w:rFonts w:ascii="Trebuchet MS" w:hAnsi="Trebuchet MS" w:cs="Times New Roman"/>
          <w:bdr w:val="none" w:sz="0" w:space="0" w:color="auto" w:frame="1"/>
          <w:lang w:val="ro-RO"/>
        </w:rPr>
        <w:t xml:space="preserve">f) </w:t>
      </w:r>
      <w:r w:rsidR="00A400F7" w:rsidRPr="00097CDD">
        <w:rPr>
          <w:rFonts w:ascii="Trebuchet MS" w:hAnsi="Trebuchet MS" w:cs="Times New Roman"/>
          <w:lang w:val="ro-RO"/>
        </w:rPr>
        <w:t>verificarea ulterioară a modului în care s-a votat.</w:t>
      </w:r>
    </w:p>
    <w:p w:rsidR="00A400F7" w:rsidRPr="00097CDD" w:rsidRDefault="00A400F7" w:rsidP="008C09A8">
      <w:pPr>
        <w:pStyle w:val="Stext"/>
        <w:spacing w:before="0" w:after="0" w:line="276" w:lineRule="auto"/>
        <w:rPr>
          <w:rFonts w:ascii="Trebuchet MS" w:hAnsi="Trebuchet MS"/>
          <w:sz w:val="22"/>
          <w:szCs w:val="22"/>
          <w:lang w:val="ro-RO"/>
        </w:rPr>
      </w:pPr>
      <w:r w:rsidRPr="00097CDD">
        <w:rPr>
          <w:rFonts w:ascii="Trebuchet MS" w:hAnsi="Trebuchet MS"/>
          <w:sz w:val="22"/>
          <w:szCs w:val="22"/>
          <w:lang w:val="ro-RO"/>
        </w:rPr>
        <w:t xml:space="preserve">     </w:t>
      </w:r>
    </w:p>
    <w:p w:rsidR="00FB5AB7" w:rsidRPr="00097CDD" w:rsidRDefault="00897594" w:rsidP="00897594">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lang w:val="ro-RO"/>
        </w:rPr>
        <w:t xml:space="preserve">Capitolul </w:t>
      </w:r>
      <w:r w:rsidR="00FB53AD" w:rsidRPr="00097CDD">
        <w:rPr>
          <w:rFonts w:ascii="Trebuchet MS" w:hAnsi="Trebuchet MS" w:cs="Times New Roman"/>
          <w:lang w:val="ro-RO"/>
        </w:rPr>
        <w:t>I</w:t>
      </w:r>
      <w:r w:rsidR="000747C9">
        <w:rPr>
          <w:rFonts w:ascii="Trebuchet MS" w:hAnsi="Trebuchet MS" w:cs="Times New Roman"/>
          <w:lang w:val="ro-RO"/>
        </w:rPr>
        <w:t>II</w:t>
      </w:r>
    </w:p>
    <w:p w:rsidR="00FB5AB7" w:rsidRPr="00097CDD" w:rsidRDefault="00FB53AD" w:rsidP="00897594">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b/>
          <w:bCs/>
          <w:lang w:val="ro-RO"/>
        </w:rPr>
        <w:t>Atribuţiile Consiliului Superior al Magistraturii</w:t>
      </w:r>
    </w:p>
    <w:p w:rsidR="00FB5AB7" w:rsidRPr="00097CDD" w:rsidRDefault="00FB5AB7" w:rsidP="00897594">
      <w:pPr>
        <w:autoSpaceDE w:val="0"/>
        <w:autoSpaceDN w:val="0"/>
        <w:adjustRightInd w:val="0"/>
        <w:spacing w:after="0" w:line="276" w:lineRule="auto"/>
        <w:jc w:val="center"/>
        <w:rPr>
          <w:rFonts w:ascii="Trebuchet MS" w:hAnsi="Trebuchet MS" w:cs="Times New Roman"/>
          <w:lang w:val="ro-RO"/>
        </w:rPr>
      </w:pPr>
    </w:p>
    <w:p w:rsidR="00FB5AB7" w:rsidRPr="00097CDD" w:rsidRDefault="00897594" w:rsidP="00897594">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lang w:val="ro-RO"/>
        </w:rPr>
        <w:t xml:space="preserve">Secţiunea </w:t>
      </w:r>
      <w:r w:rsidR="00FB53AD" w:rsidRPr="00097CDD">
        <w:rPr>
          <w:rFonts w:ascii="Trebuchet MS" w:hAnsi="Trebuchet MS" w:cs="Times New Roman"/>
          <w:lang w:val="ro-RO"/>
        </w:rPr>
        <w:t>1</w:t>
      </w:r>
    </w:p>
    <w:p w:rsidR="00FB5AB7" w:rsidRPr="00097CDD" w:rsidRDefault="00FB53AD" w:rsidP="00897594">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b/>
          <w:bCs/>
          <w:lang w:val="ro-RO"/>
        </w:rPr>
        <w:t>Dispoziţii comune</w:t>
      </w:r>
    </w:p>
    <w:p w:rsidR="00FB5AB7" w:rsidRPr="00097CDD" w:rsidRDefault="00FB5AB7" w:rsidP="008C09A8">
      <w:pPr>
        <w:autoSpaceDE w:val="0"/>
        <w:autoSpaceDN w:val="0"/>
        <w:adjustRightInd w:val="0"/>
        <w:spacing w:after="0" w:line="276" w:lineRule="auto"/>
        <w:jc w:val="both"/>
        <w:rPr>
          <w:rFonts w:ascii="Trebuchet MS" w:hAnsi="Trebuchet MS" w:cs="Times New Roman"/>
          <w:lang w:val="ro-RO"/>
        </w:rPr>
      </w:pPr>
    </w:p>
    <w:p w:rsidR="00F405B7" w:rsidRPr="00097CDD" w:rsidRDefault="00897594" w:rsidP="00897594">
      <w:pPr>
        <w:autoSpaceDE w:val="0"/>
        <w:autoSpaceDN w:val="0"/>
        <w:adjustRightInd w:val="0"/>
        <w:spacing w:after="0" w:line="276" w:lineRule="auto"/>
        <w:jc w:val="both"/>
        <w:rPr>
          <w:rFonts w:ascii="Trebuchet MS" w:hAnsi="Trebuchet MS" w:cs="Times New Roman"/>
          <w:iCs/>
          <w:lang w:val="ro-RO"/>
        </w:rPr>
      </w:pPr>
      <w:r>
        <w:rPr>
          <w:rFonts w:ascii="Trebuchet MS" w:hAnsi="Trebuchet MS" w:cs="Times New Roman"/>
          <w:b/>
          <w:lang w:val="ro-RO"/>
        </w:rPr>
        <w:t xml:space="preserve">Art.27 - </w:t>
      </w:r>
      <w:r w:rsidR="00FB53AD" w:rsidRPr="00097CDD">
        <w:rPr>
          <w:rFonts w:ascii="Trebuchet MS" w:hAnsi="Trebuchet MS" w:cs="Times New Roman"/>
          <w:lang w:val="ro-RO"/>
        </w:rPr>
        <w:t xml:space="preserve">(1) Consiliul Superior al Magistraturii are dreptul şi obligaţia de a se sesiza pentru a apăra judecătorii şi procurorii împotriva oricărui act </w:t>
      </w:r>
      <w:r w:rsidR="00231CF5" w:rsidRPr="00097CDD">
        <w:rPr>
          <w:rFonts w:ascii="Trebuchet MS" w:hAnsi="Trebuchet MS" w:cs="Times New Roman"/>
          <w:iCs/>
          <w:lang w:val="ro-RO"/>
        </w:rPr>
        <w:t>de imixtiune în activitatea profesională sau în legătură cu aceasta, care le-ar putea afecta independenţa sau imparţialitatea, precum şi împotriva oricărui act care ar crea suspiciuni cu privire la acestea</w:t>
      </w:r>
      <w:r w:rsidR="00FB53AD" w:rsidRPr="00097CDD">
        <w:rPr>
          <w:rFonts w:ascii="Trebuchet MS" w:hAnsi="Trebuchet MS" w:cs="Times New Roman"/>
          <w:lang w:val="ro-RO"/>
        </w:rPr>
        <w:t>. De asemenea, Consiliul Superior al Magistraturii apără reputaţia profesională a judecătorilor şi procurorilor</w:t>
      </w:r>
      <w:r w:rsidR="00231CF5" w:rsidRPr="00097CDD">
        <w:rPr>
          <w:rFonts w:ascii="Trebuchet MS" w:hAnsi="Trebuchet MS" w:cs="Times New Roman"/>
          <w:lang w:val="ro-RO"/>
        </w:rPr>
        <w:t xml:space="preserve">, precum şi </w:t>
      </w:r>
      <w:r w:rsidR="00231CF5" w:rsidRPr="00097CDD">
        <w:rPr>
          <w:rFonts w:ascii="Trebuchet MS" w:hAnsi="Trebuchet MS" w:cs="Times New Roman"/>
          <w:iCs/>
          <w:lang w:val="ro-RO"/>
        </w:rPr>
        <w:t xml:space="preserve">independenţa puterii judecătoreşti </w:t>
      </w:r>
      <w:r w:rsidR="006F25D1" w:rsidRPr="00097CDD">
        <w:rPr>
          <w:rFonts w:ascii="Trebuchet MS" w:hAnsi="Trebuchet MS" w:cs="Times New Roman"/>
          <w:iCs/>
          <w:lang w:val="ro-RO"/>
        </w:rPr>
        <w:t xml:space="preserve">şi a </w:t>
      </w:r>
      <w:r w:rsidR="00231CF5" w:rsidRPr="00097CDD">
        <w:rPr>
          <w:rFonts w:ascii="Trebuchet MS" w:hAnsi="Trebuchet MS" w:cs="Times New Roman"/>
          <w:iCs/>
          <w:lang w:val="ro-RO"/>
        </w:rPr>
        <w:t>autorităţii judecătoreşti în ansamblul său</w:t>
      </w:r>
      <w:r w:rsidR="00FB53AD" w:rsidRPr="00097CDD">
        <w:rPr>
          <w:rFonts w:ascii="Trebuchet MS" w:hAnsi="Trebuchet MS" w:cs="Times New Roman"/>
          <w:lang w:val="ro-RO"/>
        </w:rPr>
        <w:t>.</w:t>
      </w:r>
      <w:r w:rsidR="006570A6" w:rsidRPr="00097CDD">
        <w:rPr>
          <w:rFonts w:ascii="Trebuchet MS" w:hAnsi="Trebuchet MS" w:cs="Times New Roman"/>
          <w:lang w:val="ro-RO"/>
        </w:rPr>
        <w:t xml:space="preserve"> Sesizările în legătură cu aceste aspecte se soluţioneză de Plenul Consiliului Superior al Magistraturii, din oficiu sau la cererea judecătorului sau procurorului vizat. </w:t>
      </w:r>
    </w:p>
    <w:p w:rsidR="00F405B7" w:rsidRPr="00097CDD" w:rsidRDefault="00CE7D3A" w:rsidP="008C09A8">
      <w:pPr>
        <w:autoSpaceDE w:val="0"/>
        <w:autoSpaceDN w:val="0"/>
        <w:adjustRightInd w:val="0"/>
        <w:spacing w:after="0" w:line="276" w:lineRule="auto"/>
        <w:ind w:firstLine="142"/>
        <w:jc w:val="both"/>
        <w:rPr>
          <w:rFonts w:ascii="Trebuchet MS" w:hAnsi="Trebuchet MS" w:cs="Times New Roman"/>
          <w:iCs/>
          <w:lang w:val="ro-RO"/>
        </w:rPr>
      </w:pPr>
      <w:r w:rsidRPr="00097CDD">
        <w:rPr>
          <w:rFonts w:ascii="Trebuchet MS" w:hAnsi="Trebuchet MS" w:cs="Times New Roman"/>
          <w:iCs/>
          <w:lang w:val="ro-RO"/>
        </w:rPr>
        <w:t xml:space="preserve"> (2) Plenul Consiliului Superior al Magistraturii, din oficiu sau la sesizarea judecătorului sau procurorului, sesizează Inspecţia Judiciară pentru efectuarea de verificări, în vederea apărării independenţei, imparţialităţii şi reputaţiei profesionale a judecătorilor şi procurorilor.</w:t>
      </w:r>
    </w:p>
    <w:p w:rsidR="00F405B7" w:rsidRPr="00097CDD" w:rsidRDefault="00CE7D3A"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(3) În situaţiile în care este afectată independenţa, imparţialitatea sau reputaţia profesională a unui judecător sau procuror, Plenul dispune măsurile care se impun şi asigură publicarea acestora pe site-ul Consiliului Superior al Magistraturii, poate sesiza organul competent să decidă asupra măsurilor care se impun sau poate dispune orice altă măsură corespunzătoare, potrivit legii.</w:t>
      </w:r>
    </w:p>
    <w:p w:rsidR="00F405B7" w:rsidRPr="00097CDD" w:rsidRDefault="00CE7D3A"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(4) Judecătorul sau procurorul care consideră că independenţa, imparţialitatea sau reputaţia profesională îi este afectată în orice mod se poate adresa Consiliului Superior al Magistraturii, prevederile alin. (2) aplicându-se în mod corespunzător.</w:t>
      </w:r>
    </w:p>
    <w:p w:rsidR="00F405B7" w:rsidRPr="00097CDD" w:rsidRDefault="00CE7D3A"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(5) La solicitarea judecătorului sau procurorului vizat, comunicatul publicat pe site-ul Consiliului Superior al Magistraturii va fi afişat la instituţia unde acesta îşi desfăşoară activitatea şi/sau publicat pe site-ul acestei instituţii.</w:t>
      </w:r>
    </w:p>
    <w:p w:rsidR="00F405B7" w:rsidRPr="00097CDD" w:rsidRDefault="00CE7D3A"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(6) Consiliul Superior al Magistraturii asigură respectarea legii şi a criteriilor de competenţă şi etică profesională în desfăşurarea carierei profesionale a judecătorilor şi procurorilor.</w:t>
      </w:r>
    </w:p>
    <w:p w:rsidR="00502781" w:rsidRDefault="00FB53A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(7) Atribuţiile Plenului Consiliului Superior al Magistraturii şi ale secţiilor acestuia, referitoare la cariera judecătorilor şi procurorilor, se exercită cu respectarea dispoziţiilor </w:t>
      </w:r>
      <w:r w:rsidR="00560B4F" w:rsidRPr="00097CDD">
        <w:rPr>
          <w:rFonts w:ascii="Trebuchet MS" w:hAnsi="Trebuchet MS" w:cs="Times New Roman"/>
          <w:iCs/>
          <w:lang w:val="ro-RO"/>
        </w:rPr>
        <w:t xml:space="preserve">legale referitoare la </w:t>
      </w:r>
      <w:r w:rsidRPr="00097CDD">
        <w:rPr>
          <w:rFonts w:ascii="Trebuchet MS" w:hAnsi="Trebuchet MS" w:cs="Times New Roman"/>
          <w:iCs/>
          <w:lang w:val="ro-RO"/>
        </w:rPr>
        <w:t xml:space="preserve">statutul </w:t>
      </w:r>
      <w:r w:rsidR="00625CD6" w:rsidRPr="00097CDD">
        <w:rPr>
          <w:rFonts w:ascii="Trebuchet MS" w:hAnsi="Trebuchet MS" w:cs="Times New Roman"/>
          <w:iCs/>
          <w:lang w:val="ro-RO"/>
        </w:rPr>
        <w:t>magistraţilor</w:t>
      </w:r>
      <w:r w:rsidR="00560B4F" w:rsidRPr="00097CDD">
        <w:rPr>
          <w:rFonts w:ascii="Trebuchet MS" w:hAnsi="Trebuchet MS" w:cs="Times New Roman"/>
          <w:iCs/>
          <w:lang w:val="ro-RO"/>
        </w:rPr>
        <w:t xml:space="preserve"> </w:t>
      </w:r>
      <w:r w:rsidRPr="00097CDD">
        <w:rPr>
          <w:rFonts w:ascii="Trebuchet MS" w:hAnsi="Trebuchet MS" w:cs="Times New Roman"/>
          <w:iCs/>
          <w:lang w:val="ro-RO"/>
        </w:rPr>
        <w:t xml:space="preserve">şi ale </w:t>
      </w:r>
      <w:r w:rsidR="00560B4F" w:rsidRPr="00097CDD">
        <w:rPr>
          <w:rFonts w:ascii="Trebuchet MS" w:hAnsi="Trebuchet MS" w:cs="Times New Roman"/>
          <w:iCs/>
          <w:lang w:val="ro-RO"/>
        </w:rPr>
        <w:t xml:space="preserve">celor ce privesc </w:t>
      </w:r>
      <w:r w:rsidR="008D48CF" w:rsidRPr="00097CDD">
        <w:rPr>
          <w:rFonts w:ascii="Trebuchet MS" w:hAnsi="Trebuchet MS" w:cs="Times New Roman"/>
          <w:iCs/>
          <w:lang w:val="ro-RO"/>
        </w:rPr>
        <w:t>organizarea judiciară</w:t>
      </w:r>
      <w:r w:rsidRPr="00097CDD">
        <w:rPr>
          <w:rFonts w:ascii="Trebuchet MS" w:hAnsi="Trebuchet MS" w:cs="Times New Roman"/>
          <w:iCs/>
          <w:lang w:val="ro-RO"/>
        </w:rPr>
        <w:t>.</w:t>
      </w:r>
    </w:p>
    <w:p w:rsidR="00897594" w:rsidRPr="00097CDD" w:rsidRDefault="00897594" w:rsidP="008C09A8">
      <w:pPr>
        <w:autoSpaceDE w:val="0"/>
        <w:autoSpaceDN w:val="0"/>
        <w:adjustRightInd w:val="0"/>
        <w:spacing w:after="0" w:line="276" w:lineRule="auto"/>
        <w:jc w:val="both"/>
        <w:rPr>
          <w:rFonts w:ascii="Trebuchet MS" w:hAnsi="Trebuchet MS" w:cs="Times New Roman"/>
          <w:b/>
          <w:bCs/>
          <w:lang w:val="ro-RO"/>
        </w:rPr>
      </w:pPr>
    </w:p>
    <w:p w:rsidR="00FB5AB7" w:rsidRPr="00097CDD" w:rsidRDefault="0089759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lastRenderedPageBreak/>
        <w:t xml:space="preserve">Art.28 - </w:t>
      </w:r>
      <w:r w:rsidR="00FB53AD" w:rsidRPr="00097CDD">
        <w:rPr>
          <w:rFonts w:ascii="Trebuchet MS" w:hAnsi="Trebuchet MS" w:cs="Times New Roman"/>
          <w:lang w:val="ro-RO"/>
        </w:rPr>
        <w:t xml:space="preserve">(1) </w:t>
      </w:r>
      <w:r w:rsidR="008D0E44" w:rsidRPr="00097CDD">
        <w:rPr>
          <w:rFonts w:ascii="Trebuchet MS" w:hAnsi="Trebuchet MS" w:cs="Times New Roman"/>
          <w:lang w:val="ro-RO"/>
        </w:rPr>
        <w:t>În exercitarea atribuţiilor sale Consiliul Superior al Magistraturii poate solicita sau furniza Ministerului Justiţiei, instanţelor judecătoreşti şi parchetelor, Institutului Naţional al Magistraturii, altor autorităţi şi instituţii publice, precum şi persoanelor fizice sau juridice informaţiile sau actele pe care le consideră necesare, în raport de competențele Consiliului Superior al Magistraturii</w:t>
      </w:r>
      <w:r w:rsidR="00D37ADF" w:rsidRPr="00097CDD">
        <w:rPr>
          <w:rFonts w:ascii="Trebuchet MS" w:hAnsi="Trebuchet MS" w:cs="Times New Roman"/>
          <w:lang w:val="ro-RO"/>
        </w:rPr>
        <w:t xml:space="preserve"> </w:t>
      </w:r>
      <w:r w:rsidR="00C5199C" w:rsidRPr="00097CDD">
        <w:rPr>
          <w:rFonts w:ascii="Trebuchet MS" w:hAnsi="Trebuchet MS" w:cs="Times New Roman"/>
          <w:lang w:val="ro-RO"/>
        </w:rPr>
        <w:t>ori</w:t>
      </w:r>
      <w:r w:rsidR="008D0E44" w:rsidRPr="00097CDD">
        <w:rPr>
          <w:rFonts w:ascii="Trebuchet MS" w:hAnsi="Trebuchet MS" w:cs="Times New Roman"/>
          <w:lang w:val="ro-RO"/>
        </w:rPr>
        <w:t xml:space="preserve"> ale instituțiil</w:t>
      </w:r>
      <w:r w:rsidR="00C5199C" w:rsidRPr="00097CDD">
        <w:rPr>
          <w:rFonts w:ascii="Trebuchet MS" w:hAnsi="Trebuchet MS" w:cs="Times New Roman"/>
          <w:lang w:val="ro-RO"/>
        </w:rPr>
        <w:t>or</w:t>
      </w:r>
      <w:r w:rsidR="008D0E44" w:rsidRPr="00097CDD">
        <w:rPr>
          <w:rFonts w:ascii="Trebuchet MS" w:hAnsi="Trebuchet MS" w:cs="Times New Roman"/>
          <w:lang w:val="ro-RO"/>
        </w:rPr>
        <w:t xml:space="preserve"> solicitate</w:t>
      </w:r>
      <w:r w:rsidR="00D37ADF" w:rsidRPr="00097CDD">
        <w:rPr>
          <w:rFonts w:ascii="Trebuchet MS" w:hAnsi="Trebuchet MS" w:cs="Times New Roman"/>
          <w:lang w:val="ro-RO"/>
        </w:rPr>
        <w:t xml:space="preserve"> şi</w:t>
      </w:r>
      <w:r w:rsidR="009A1875" w:rsidRPr="00097CDD">
        <w:rPr>
          <w:rFonts w:ascii="Trebuchet MS" w:hAnsi="Trebuchet MS" w:cs="Times New Roman"/>
          <w:lang w:val="ro-RO"/>
        </w:rPr>
        <w:t xml:space="preserve"> </w:t>
      </w:r>
      <w:r w:rsidR="008D0E44" w:rsidRPr="00097CDD">
        <w:rPr>
          <w:rFonts w:ascii="Trebuchet MS" w:hAnsi="Trebuchet MS" w:cs="Times New Roman"/>
          <w:lang w:val="ro-RO"/>
        </w:rPr>
        <w:t>în lumina principiului cooperării loiale dintre Consiliul Superior al Magistraturii şi Ministerul Justiţiei.</w:t>
      </w:r>
    </w:p>
    <w:p w:rsidR="00FB5AB7"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(2) În scopul informării cu privire la activitatea instanţelor şi parchetelor, membrii Consiliului Superior al Magistraturii efectuează deplasări la sediile instanţelor şi ale parchetelor şi organizează întâlniri cu judecătorii, procurorii şi reprezentanţii societăţii civile.</w:t>
      </w:r>
    </w:p>
    <w:p w:rsidR="00D56DB3" w:rsidRPr="00097CDD" w:rsidRDefault="00D56DB3" w:rsidP="008C09A8">
      <w:pPr>
        <w:autoSpaceDE w:val="0"/>
        <w:autoSpaceDN w:val="0"/>
        <w:adjustRightInd w:val="0"/>
        <w:spacing w:after="0" w:line="276" w:lineRule="auto"/>
        <w:jc w:val="both"/>
        <w:rPr>
          <w:rFonts w:ascii="Trebuchet MS" w:hAnsi="Trebuchet MS" w:cs="Times New Roman"/>
          <w:lang w:val="ro-RO"/>
        </w:rPr>
      </w:pPr>
    </w:p>
    <w:p w:rsidR="00FB5AB7" w:rsidRPr="00097CDD" w:rsidRDefault="00D56DB3"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Art.29 - </w:t>
      </w:r>
      <w:r w:rsidR="00FB53AD" w:rsidRPr="00097CDD">
        <w:rPr>
          <w:rFonts w:ascii="Trebuchet MS" w:hAnsi="Trebuchet MS" w:cs="Times New Roman"/>
          <w:lang w:val="ro-RO"/>
        </w:rPr>
        <w:t>(1) În cazurile în care legea prevede avizul conform, aprobarea sau acordul Consiliului Superior al Magistraturii, punctul de vedere emis de acesta este obligatoriu. Dacă legea prevede consultarea sau avizul Consiliului Superior al Magistraturii, punctul de vedere emis de acesta nu este obligatoriu.</w:t>
      </w:r>
    </w:p>
    <w:p w:rsidR="00FB5AB7"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(2) În cazul în care legea nu prevede un termen pentru emiterea avizelor de către Consiliul Superior al Magistraturii, acestea se emit în 30 de zile de la sesizare. Depăşirea de către Consiliul Superior al Magistraturii a termenului de emitere a avizului nu afectează valabilitatea actului.</w:t>
      </w:r>
    </w:p>
    <w:p w:rsidR="00D56DB3" w:rsidRPr="00097CDD" w:rsidRDefault="00D56DB3" w:rsidP="008C09A8">
      <w:pPr>
        <w:autoSpaceDE w:val="0"/>
        <w:autoSpaceDN w:val="0"/>
        <w:adjustRightInd w:val="0"/>
        <w:spacing w:after="0" w:line="276" w:lineRule="auto"/>
        <w:jc w:val="both"/>
        <w:rPr>
          <w:rFonts w:ascii="Trebuchet MS" w:hAnsi="Trebuchet MS" w:cs="Times New Roman"/>
          <w:lang w:val="ro-RO"/>
        </w:rPr>
      </w:pPr>
    </w:p>
    <w:p w:rsidR="00FB5AB7" w:rsidRPr="00097CDD" w:rsidRDefault="00D56DB3"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Art.30 - </w:t>
      </w:r>
      <w:r w:rsidR="00EC54A5" w:rsidRPr="00097CDD">
        <w:rPr>
          <w:rFonts w:ascii="Trebuchet MS" w:hAnsi="Trebuchet MS" w:cs="Times New Roman"/>
          <w:lang w:val="ro-RO"/>
        </w:rPr>
        <w:t xml:space="preserve">(1) </w:t>
      </w:r>
      <w:r w:rsidR="00FB53AD" w:rsidRPr="00097CDD">
        <w:rPr>
          <w:rFonts w:ascii="Trebuchet MS" w:hAnsi="Trebuchet MS" w:cs="Times New Roman"/>
          <w:lang w:val="ro-RO"/>
        </w:rPr>
        <w:t>Consiliul Superior al Magistraturii întocmeşte şi păstrează dosarele profesionale ale judecătorilor şi procurorilor.</w:t>
      </w:r>
    </w:p>
    <w:p w:rsidR="00EC54A5" w:rsidRDefault="00EC54A5"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(2) </w:t>
      </w:r>
      <w:r w:rsidR="006121FC" w:rsidRPr="00097CDD">
        <w:rPr>
          <w:rFonts w:ascii="Trebuchet MS" w:hAnsi="Trebuchet MS" w:cs="Times New Roman"/>
          <w:lang w:val="ro-RO"/>
        </w:rPr>
        <w:t>Consiliul Superior al Magistraturii este autoritate competentă pentru supravegherea operaţiunilor de prelucrare a datelor cu caracter personal de către instanţele judec</w:t>
      </w:r>
      <w:r w:rsidR="00B02B38" w:rsidRPr="00097CDD">
        <w:rPr>
          <w:rFonts w:ascii="Trebuchet MS" w:hAnsi="Trebuchet MS" w:cs="Times New Roman"/>
          <w:lang w:val="ro-RO"/>
        </w:rPr>
        <w:t xml:space="preserve">ătoreşti </w:t>
      </w:r>
      <w:r w:rsidR="006121FC" w:rsidRPr="00097CDD">
        <w:rPr>
          <w:rFonts w:ascii="Trebuchet MS" w:hAnsi="Trebuchet MS" w:cs="Times New Roman"/>
          <w:lang w:val="ro-RO"/>
        </w:rPr>
        <w:t>în exercitarea atribu</w:t>
      </w:r>
      <w:r w:rsidR="00B02B38" w:rsidRPr="00097CDD">
        <w:rPr>
          <w:rFonts w:ascii="Trebuchet MS" w:hAnsi="Trebuchet MS" w:cs="Times New Roman"/>
          <w:lang w:val="ro-RO"/>
        </w:rPr>
        <w:t>ţ</w:t>
      </w:r>
      <w:r w:rsidR="006121FC" w:rsidRPr="00097CDD">
        <w:rPr>
          <w:rFonts w:ascii="Trebuchet MS" w:hAnsi="Trebuchet MS" w:cs="Times New Roman"/>
          <w:lang w:val="ro-RO"/>
        </w:rPr>
        <w:t>iilor lor judiciare, în sensul art</w:t>
      </w:r>
      <w:r w:rsidR="00B02B38" w:rsidRPr="00097CDD">
        <w:rPr>
          <w:rFonts w:ascii="Trebuchet MS" w:hAnsi="Trebuchet MS" w:cs="Times New Roman"/>
          <w:lang w:val="ro-RO"/>
        </w:rPr>
        <w:t>.</w:t>
      </w:r>
      <w:r w:rsidR="006121FC" w:rsidRPr="00097CDD">
        <w:rPr>
          <w:rFonts w:ascii="Trebuchet MS" w:hAnsi="Trebuchet MS" w:cs="Times New Roman"/>
          <w:lang w:val="ro-RO"/>
        </w:rPr>
        <w:t xml:space="preserve"> 55 par</w:t>
      </w:r>
      <w:r w:rsidR="00B02B38" w:rsidRPr="00097CDD">
        <w:rPr>
          <w:rFonts w:ascii="Trebuchet MS" w:hAnsi="Trebuchet MS" w:cs="Times New Roman"/>
          <w:lang w:val="ro-RO"/>
        </w:rPr>
        <w:t>.</w:t>
      </w:r>
      <w:r w:rsidR="006121FC" w:rsidRPr="00097CDD">
        <w:rPr>
          <w:rFonts w:ascii="Trebuchet MS" w:hAnsi="Trebuchet MS" w:cs="Times New Roman"/>
          <w:lang w:val="ro-RO"/>
        </w:rPr>
        <w:t xml:space="preserve"> </w:t>
      </w:r>
      <w:r w:rsidR="00B02B38" w:rsidRPr="00097CDD">
        <w:rPr>
          <w:rFonts w:ascii="Trebuchet MS" w:hAnsi="Trebuchet MS" w:cs="Times New Roman"/>
          <w:lang w:val="ro-RO"/>
        </w:rPr>
        <w:t>(</w:t>
      </w:r>
      <w:r w:rsidR="006121FC" w:rsidRPr="00097CDD">
        <w:rPr>
          <w:rFonts w:ascii="Trebuchet MS" w:hAnsi="Trebuchet MS" w:cs="Times New Roman"/>
          <w:lang w:val="ro-RO"/>
        </w:rPr>
        <w:t>3</w:t>
      </w:r>
      <w:r w:rsidR="00B02B38" w:rsidRPr="00097CDD">
        <w:rPr>
          <w:rFonts w:ascii="Trebuchet MS" w:hAnsi="Trebuchet MS" w:cs="Times New Roman"/>
          <w:lang w:val="ro-RO"/>
        </w:rPr>
        <w:t>)</w:t>
      </w:r>
      <w:r w:rsidR="006121FC" w:rsidRPr="00097CDD">
        <w:rPr>
          <w:rFonts w:ascii="Trebuchet MS" w:hAnsi="Trebuchet MS" w:cs="Times New Roman"/>
          <w:lang w:val="ro-RO"/>
        </w:rPr>
        <w:t xml:space="preserve"> din Regulamentul </w:t>
      </w:r>
      <w:r w:rsidR="00B02B38" w:rsidRPr="00097CDD">
        <w:rPr>
          <w:rFonts w:ascii="Trebuchet MS" w:hAnsi="Trebuchet MS" w:cs="Times New Roman"/>
          <w:lang w:val="ro-RO"/>
        </w:rPr>
        <w:t>(UE) 2016/679 privind protecția persoanelor fizice în ceea ce privește prelucrarea datelor cu caracter personal și privind libera circulație a acestor date și de abrogare a Directivei 95/46/CE.</w:t>
      </w:r>
      <w:r w:rsidR="006121FC" w:rsidRPr="00097CDD">
        <w:rPr>
          <w:rFonts w:ascii="Trebuchet MS" w:hAnsi="Trebuchet MS" w:cs="Times New Roman"/>
          <w:lang w:val="ro-RO"/>
        </w:rPr>
        <w:t xml:space="preserve">  </w:t>
      </w:r>
    </w:p>
    <w:p w:rsidR="00D56DB3" w:rsidRPr="00097CDD" w:rsidRDefault="00D56DB3" w:rsidP="008C09A8">
      <w:pPr>
        <w:autoSpaceDE w:val="0"/>
        <w:autoSpaceDN w:val="0"/>
        <w:adjustRightInd w:val="0"/>
        <w:spacing w:after="0" w:line="276" w:lineRule="auto"/>
        <w:jc w:val="both"/>
        <w:rPr>
          <w:rFonts w:ascii="Trebuchet MS" w:hAnsi="Trebuchet MS" w:cs="Times New Roman"/>
          <w:lang w:val="ro-RO"/>
        </w:rPr>
      </w:pPr>
    </w:p>
    <w:p w:rsidR="00FB5AB7" w:rsidRDefault="00D56DB3"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Art.31 - </w:t>
      </w:r>
      <w:r w:rsidR="00FB53AD" w:rsidRPr="00097CDD">
        <w:rPr>
          <w:rFonts w:ascii="Trebuchet MS" w:hAnsi="Trebuchet MS" w:cs="Times New Roman"/>
          <w:lang w:val="ro-RO"/>
        </w:rPr>
        <w:t>Consiliul Superior al Magistraturii coordonează activitatea Institutului Naţional al Magistraturii şi a Şcolii Naţionale de Grefieri.</w:t>
      </w:r>
    </w:p>
    <w:p w:rsidR="00D56DB3" w:rsidRPr="00097CDD" w:rsidRDefault="00D56DB3" w:rsidP="008C09A8">
      <w:pPr>
        <w:autoSpaceDE w:val="0"/>
        <w:autoSpaceDN w:val="0"/>
        <w:adjustRightInd w:val="0"/>
        <w:spacing w:after="0" w:line="276" w:lineRule="auto"/>
        <w:jc w:val="both"/>
        <w:rPr>
          <w:rFonts w:ascii="Trebuchet MS" w:hAnsi="Trebuchet MS" w:cs="Times New Roman"/>
          <w:lang w:val="ro-RO"/>
        </w:rPr>
      </w:pPr>
    </w:p>
    <w:p w:rsidR="00FB5AB7" w:rsidRPr="00097CDD" w:rsidRDefault="00D56DB3" w:rsidP="008C09A8">
      <w:pPr>
        <w:autoSpaceDE w:val="0"/>
        <w:autoSpaceDN w:val="0"/>
        <w:adjustRightInd w:val="0"/>
        <w:spacing w:after="0" w:line="276" w:lineRule="auto"/>
        <w:jc w:val="both"/>
        <w:rPr>
          <w:rFonts w:ascii="Trebuchet MS" w:hAnsi="Trebuchet MS" w:cs="Times New Roman"/>
          <w:iCs/>
          <w:lang w:val="ro-RO"/>
        </w:rPr>
      </w:pPr>
      <w:r>
        <w:rPr>
          <w:rFonts w:ascii="Trebuchet MS" w:hAnsi="Trebuchet MS" w:cs="Times New Roman"/>
          <w:b/>
          <w:lang w:val="ro-RO"/>
        </w:rPr>
        <w:t xml:space="preserve">Art.32 - </w:t>
      </w:r>
      <w:r w:rsidR="00FB53AD" w:rsidRPr="00097CDD">
        <w:rPr>
          <w:rFonts w:ascii="Trebuchet MS" w:hAnsi="Trebuchet MS" w:cs="Times New Roman"/>
          <w:iCs/>
          <w:lang w:val="ro-RO"/>
        </w:rPr>
        <w:t>(1) Consiliul Superior al Magistraturii poate desfăşura acţiuni de cooperare cu instituţii ale sistemelor judiciare din alte state.</w:t>
      </w:r>
    </w:p>
    <w:p w:rsidR="00FB5AB7"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iCs/>
          <w:lang w:val="ro-RO"/>
        </w:rPr>
        <w:t xml:space="preserve">    (2) În condiţiile stabilite prin hotărâre a Guvernului, Consiliul Superior al Magistraturii poate suporta din bugetul propriu sau, după caz, din fonduri externe cheltuielile efectuate pentru participarea reprezentanţilor instituţiilor din alte state la acţiunile de cooperare desfăşurate în România.</w:t>
      </w:r>
    </w:p>
    <w:p w:rsidR="00FB5AB7" w:rsidRPr="00097CDD" w:rsidRDefault="00FB5AB7" w:rsidP="008C09A8">
      <w:pPr>
        <w:autoSpaceDE w:val="0"/>
        <w:autoSpaceDN w:val="0"/>
        <w:adjustRightInd w:val="0"/>
        <w:spacing w:after="0" w:line="276" w:lineRule="auto"/>
        <w:jc w:val="both"/>
        <w:rPr>
          <w:rFonts w:ascii="Trebuchet MS" w:hAnsi="Trebuchet MS" w:cs="Times New Roman"/>
          <w:lang w:val="ro-RO"/>
        </w:rPr>
      </w:pPr>
    </w:p>
    <w:p w:rsidR="00FB5AB7" w:rsidRPr="00097CDD" w:rsidRDefault="00D56DB3" w:rsidP="00D56DB3">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lang w:val="ro-RO"/>
        </w:rPr>
        <w:t xml:space="preserve">Secţiunea </w:t>
      </w:r>
      <w:r w:rsidR="00FB53AD" w:rsidRPr="00097CDD">
        <w:rPr>
          <w:rFonts w:ascii="Trebuchet MS" w:hAnsi="Trebuchet MS" w:cs="Times New Roman"/>
          <w:lang w:val="ro-RO"/>
        </w:rPr>
        <w:t>a 2-a</w:t>
      </w:r>
    </w:p>
    <w:p w:rsidR="00FB5AB7" w:rsidRPr="00097CDD" w:rsidRDefault="00FB53AD" w:rsidP="00D56DB3">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b/>
          <w:bCs/>
          <w:lang w:val="ro-RO"/>
        </w:rPr>
        <w:t>Atribuţiile Plenului Consiliului Superior al Magistraturii</w:t>
      </w:r>
    </w:p>
    <w:p w:rsidR="00FB5AB7" w:rsidRPr="00097CDD" w:rsidRDefault="00FB5AB7" w:rsidP="008C09A8">
      <w:pPr>
        <w:autoSpaceDE w:val="0"/>
        <w:autoSpaceDN w:val="0"/>
        <w:adjustRightInd w:val="0"/>
        <w:spacing w:after="0" w:line="276" w:lineRule="auto"/>
        <w:jc w:val="both"/>
        <w:rPr>
          <w:rFonts w:ascii="Trebuchet MS" w:hAnsi="Trebuchet MS" w:cs="Times New Roman"/>
          <w:lang w:val="ro-RO"/>
        </w:rPr>
      </w:pPr>
    </w:p>
    <w:p w:rsidR="006A2078" w:rsidRPr="00097CDD" w:rsidRDefault="00D56DB3"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Art.33 - </w:t>
      </w:r>
      <w:r w:rsidR="00FB53AD" w:rsidRPr="00097CDD">
        <w:rPr>
          <w:rFonts w:ascii="Trebuchet MS" w:hAnsi="Trebuchet MS" w:cs="Times New Roman"/>
          <w:lang w:val="ro-RO"/>
        </w:rPr>
        <w:t>Plenul Consiliului Superior al Magistraturii are următoarele atribuţii referitoare la cariera judecătorilor şi procurorilor:</w:t>
      </w:r>
    </w:p>
    <w:p w:rsidR="006A2078" w:rsidRPr="00097CDD" w:rsidRDefault="00FB53A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lang w:val="ro-RO"/>
        </w:rPr>
        <w:t xml:space="preserve">   a)</w:t>
      </w:r>
      <w:r w:rsidRPr="00097CDD">
        <w:rPr>
          <w:rFonts w:ascii="Trebuchet MS" w:hAnsi="Trebuchet MS" w:cs="Times New Roman"/>
          <w:iCs/>
          <w:lang w:val="ro-RO"/>
        </w:rPr>
        <w:t xml:space="preserve"> apără independenţa şi reputaţia profesională a judecătorilor şi procurorilor;</w:t>
      </w:r>
    </w:p>
    <w:p w:rsidR="006A2078"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lastRenderedPageBreak/>
        <w:t xml:space="preserve">   b) propune Preşedintelui României numirea în funcţie şi eliberarea din funcţie a judecătorilor şi a procurorilor, cu excepţia celor stagiari;</w:t>
      </w:r>
    </w:p>
    <w:p w:rsidR="006A2078"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c) numeşte judecătorii stagiari şi procurorii stagiari, pe baza rezultatelor obţinute la examenul de absolvire a Institutului Naţional al Magistraturii;</w:t>
      </w:r>
    </w:p>
    <w:p w:rsidR="006A2078" w:rsidRPr="00097CDD" w:rsidRDefault="00FB53AD" w:rsidP="008C09A8">
      <w:pPr>
        <w:autoSpaceDE w:val="0"/>
        <w:autoSpaceDN w:val="0"/>
        <w:adjustRightInd w:val="0"/>
        <w:spacing w:after="0" w:line="276" w:lineRule="auto"/>
        <w:ind w:firstLine="180"/>
        <w:jc w:val="both"/>
        <w:rPr>
          <w:rFonts w:ascii="Trebuchet MS" w:hAnsi="Trebuchet MS" w:cs="Times New Roman"/>
          <w:lang w:val="ro-RO"/>
        </w:rPr>
      </w:pPr>
      <w:r w:rsidRPr="00097CDD">
        <w:rPr>
          <w:rFonts w:ascii="Trebuchet MS" w:hAnsi="Trebuchet MS" w:cs="Times New Roman"/>
          <w:lang w:val="ro-RO"/>
        </w:rPr>
        <w:t>d) dispune promovarea judecătorilor şi a procurorilor;</w:t>
      </w:r>
    </w:p>
    <w:p w:rsidR="006A2078"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w:t>
      </w:r>
      <w:r w:rsidR="00FD440C" w:rsidRPr="00097CDD">
        <w:rPr>
          <w:rFonts w:ascii="Trebuchet MS" w:hAnsi="Trebuchet MS" w:cs="Times New Roman"/>
          <w:lang w:val="ro-RO"/>
        </w:rPr>
        <w:t xml:space="preserve"> </w:t>
      </w:r>
      <w:r w:rsidRPr="00097CDD">
        <w:rPr>
          <w:rFonts w:ascii="Trebuchet MS" w:hAnsi="Trebuchet MS" w:cs="Times New Roman"/>
          <w:lang w:val="ro-RO"/>
        </w:rPr>
        <w:t>e) eliberează din funcţie judecătorii stagiari şi procurorii stagiari;</w:t>
      </w:r>
    </w:p>
    <w:p w:rsidR="006A2078" w:rsidRPr="00097CDD" w:rsidRDefault="00FB53A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w:t>
      </w:r>
      <w:r w:rsidR="00FD440C" w:rsidRPr="00097CDD">
        <w:rPr>
          <w:rFonts w:ascii="Trebuchet MS" w:hAnsi="Trebuchet MS" w:cs="Times New Roman"/>
          <w:iCs/>
          <w:lang w:val="ro-RO"/>
        </w:rPr>
        <w:t xml:space="preserve"> </w:t>
      </w:r>
      <w:r w:rsidRPr="00097CDD">
        <w:rPr>
          <w:rFonts w:ascii="Trebuchet MS" w:hAnsi="Trebuchet MS" w:cs="Times New Roman"/>
          <w:iCs/>
          <w:lang w:val="ro-RO"/>
        </w:rPr>
        <w:t>f) numeşte şi revocă inspectorul-şef</w:t>
      </w:r>
      <w:r w:rsidR="006B3AF5" w:rsidRPr="00097CDD">
        <w:rPr>
          <w:rFonts w:ascii="Trebuchet MS" w:hAnsi="Trebuchet MS" w:cs="Times New Roman"/>
          <w:iCs/>
          <w:lang w:val="ro-RO"/>
        </w:rPr>
        <w:t xml:space="preserve"> și in</w:t>
      </w:r>
      <w:r w:rsidR="00CE7D3A" w:rsidRPr="00097CDD">
        <w:rPr>
          <w:rFonts w:ascii="Trebuchet MS" w:hAnsi="Trebuchet MS" w:cs="Times New Roman"/>
          <w:iCs/>
          <w:lang w:val="ro-RO"/>
        </w:rPr>
        <w:t xml:space="preserve">spectorul-șef </w:t>
      </w:r>
      <w:r w:rsidR="006B3AF5" w:rsidRPr="00097CDD">
        <w:rPr>
          <w:rFonts w:ascii="Trebuchet MS" w:hAnsi="Trebuchet MS" w:cs="Times New Roman"/>
          <w:iCs/>
          <w:lang w:val="ro-RO"/>
        </w:rPr>
        <w:t>adjunct</w:t>
      </w:r>
      <w:r w:rsidRPr="00097CDD">
        <w:rPr>
          <w:rFonts w:ascii="Trebuchet MS" w:hAnsi="Trebuchet MS" w:cs="Times New Roman"/>
          <w:iCs/>
          <w:lang w:val="ro-RO"/>
        </w:rPr>
        <w:t>, în condiţiile legii;</w:t>
      </w:r>
    </w:p>
    <w:p w:rsidR="006A2078"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iCs/>
          <w:lang w:val="ro-RO"/>
        </w:rPr>
        <w:t xml:space="preserve">  </w:t>
      </w:r>
      <w:r w:rsidR="00CE7D3A" w:rsidRPr="00097CDD">
        <w:rPr>
          <w:rFonts w:ascii="Trebuchet MS" w:hAnsi="Trebuchet MS" w:cs="Times New Roman"/>
          <w:lang w:val="ro-RO"/>
        </w:rPr>
        <w:t>g) propune Preşedintelui României conferirea de distincţii pentru judecători şi procurori, în condiţiile legii;</w:t>
      </w:r>
    </w:p>
    <w:p w:rsidR="006A2078" w:rsidRDefault="00CE7D3A"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w:t>
      </w:r>
      <w:r w:rsidR="00533AD7" w:rsidRPr="00097CDD">
        <w:rPr>
          <w:rFonts w:ascii="Trebuchet MS" w:hAnsi="Trebuchet MS" w:cs="Times New Roman"/>
          <w:iCs/>
          <w:lang w:val="ro-RO"/>
        </w:rPr>
        <w:t>h</w:t>
      </w:r>
      <w:r w:rsidR="006A2078" w:rsidRPr="00097CDD">
        <w:rPr>
          <w:rFonts w:ascii="Trebuchet MS" w:hAnsi="Trebuchet MS" w:cs="Times New Roman"/>
          <w:iCs/>
          <w:lang w:val="ro-RO"/>
        </w:rPr>
        <w:t xml:space="preserve">) îndeplineşte </w:t>
      </w:r>
      <w:r w:rsidR="00571B2C" w:rsidRPr="00097CDD">
        <w:rPr>
          <w:rFonts w:ascii="Trebuchet MS" w:hAnsi="Trebuchet MS" w:cs="Times New Roman"/>
          <w:iCs/>
          <w:lang w:val="ro-RO"/>
        </w:rPr>
        <w:t xml:space="preserve">orice </w:t>
      </w:r>
      <w:r w:rsidR="006A2078" w:rsidRPr="00097CDD">
        <w:rPr>
          <w:rFonts w:ascii="Trebuchet MS" w:hAnsi="Trebuchet MS" w:cs="Times New Roman"/>
          <w:iCs/>
          <w:lang w:val="ro-RO"/>
        </w:rPr>
        <w:t>alte atribuţii stabilite prin lege sau regulament.</w:t>
      </w:r>
    </w:p>
    <w:p w:rsidR="00D56DB3" w:rsidRPr="00097CDD" w:rsidRDefault="00D56DB3" w:rsidP="008C09A8">
      <w:pPr>
        <w:autoSpaceDE w:val="0"/>
        <w:autoSpaceDN w:val="0"/>
        <w:adjustRightInd w:val="0"/>
        <w:spacing w:after="0" w:line="276" w:lineRule="auto"/>
        <w:jc w:val="both"/>
        <w:rPr>
          <w:rFonts w:ascii="Trebuchet MS" w:hAnsi="Trebuchet MS" w:cs="Times New Roman"/>
          <w:lang w:val="ro-RO"/>
        </w:rPr>
      </w:pPr>
    </w:p>
    <w:p w:rsidR="00FB5AB7" w:rsidRPr="00097CDD" w:rsidRDefault="00D56DB3"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Art.34 - </w:t>
      </w:r>
      <w:r w:rsidR="00FB53AD" w:rsidRPr="00097CDD">
        <w:rPr>
          <w:rFonts w:ascii="Trebuchet MS" w:hAnsi="Trebuchet MS" w:cs="Times New Roman"/>
          <w:lang w:val="ro-RO"/>
        </w:rPr>
        <w:t>Plenul Consiliului Superior al Magistraturii are următoarele atribuţii referitoare la admiterea în magistratură, evaluarea, formarea şi examenele judecătorilor şi procurorilor:</w:t>
      </w:r>
    </w:p>
    <w:p w:rsidR="003F01B8"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a) stabileşte numărul anual de cursanţi ai Institutului Naţional al Magistraturii, aprobă anual data şi locul pentru organizarea concursului de admitere la Institutul Naţional al Magistraturii, stabileşte tematica </w:t>
      </w:r>
      <w:r w:rsidR="007B7E5F" w:rsidRPr="00097CDD">
        <w:rPr>
          <w:rFonts w:ascii="Trebuchet MS" w:hAnsi="Trebuchet MS" w:cs="Times New Roman"/>
          <w:lang w:val="ro-RO"/>
        </w:rPr>
        <w:t xml:space="preserve">şi bibliografía </w:t>
      </w:r>
      <w:r w:rsidRPr="00097CDD">
        <w:rPr>
          <w:rFonts w:ascii="Trebuchet MS" w:hAnsi="Trebuchet MS" w:cs="Times New Roman"/>
          <w:lang w:val="ro-RO"/>
        </w:rPr>
        <w:t>pentru concursul de admitere la Institutul Naţional al Magistraturii şi aprobă programul de formare profesională a auditorilor de justiţie, emite avize şi adoptă regulamente, în cazurile şi în condiţiile prevăzute de lege;</w:t>
      </w:r>
    </w:p>
    <w:p w:rsidR="003F01B8"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b)</w:t>
      </w:r>
      <w:r w:rsidR="009F1850" w:rsidRPr="00097CDD">
        <w:rPr>
          <w:rFonts w:ascii="Trebuchet MS" w:hAnsi="Trebuchet MS" w:cs="Times New Roman"/>
          <w:lang w:val="ro-RO"/>
        </w:rPr>
        <w:t xml:space="preserve"> </w:t>
      </w:r>
      <w:r w:rsidR="00F05F5E" w:rsidRPr="00097CDD">
        <w:rPr>
          <w:rFonts w:ascii="Trebuchet MS" w:hAnsi="Trebuchet MS" w:cs="Times New Roman"/>
          <w:lang w:val="ro-RO"/>
        </w:rPr>
        <w:t>exercită atribuţiile stabilite de lege în materia examenului de capacitate al judecătorilor şi procurorilor şi al concursului de admitere în magistratură şi validează rezultatele acestora;</w:t>
      </w:r>
    </w:p>
    <w:p w:rsidR="003F01B8"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c) exercită atribuţiile stabilite de lege în materia concursurilor pentru numirea în funcţii de conducere a judecătorilor şi procurorilor şi validează rezultatele acestora;</w:t>
      </w:r>
    </w:p>
    <w:p w:rsidR="003F01B8"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w:t>
      </w:r>
      <w:r w:rsidR="00D665B8" w:rsidRPr="00097CDD">
        <w:rPr>
          <w:rFonts w:ascii="Trebuchet MS" w:hAnsi="Trebuchet MS" w:cs="Times New Roman"/>
          <w:lang w:val="ro-RO"/>
        </w:rPr>
        <w:t>d</w:t>
      </w:r>
      <w:r w:rsidRPr="00097CDD">
        <w:rPr>
          <w:rFonts w:ascii="Trebuchet MS" w:hAnsi="Trebuchet MS" w:cs="Times New Roman"/>
          <w:lang w:val="ro-RO"/>
        </w:rPr>
        <w:t>) exercită atribuţiile stabilite de lege în materia organizării concursurilor de promovare a judecătorilor şi procurorilor şi validează rezultatele acestora;</w:t>
      </w:r>
    </w:p>
    <w:p w:rsidR="00F05F5E" w:rsidRPr="00097CDD" w:rsidRDefault="00F05F5E"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e) aprobă programul de formare profesională continuă a judecătorilor şi procurorilor, la propunerea Consiliului ştiinţific al Institutului Naţional al Magistraturii, precum şi tematica activităţilor de formare profesională continuă, organizate de curţile de apel şi parchetele de pe lângă acestea;</w:t>
      </w:r>
    </w:p>
    <w:p w:rsidR="003F01B8"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w:t>
      </w:r>
      <w:r w:rsidR="00F05F5E" w:rsidRPr="00097CDD">
        <w:rPr>
          <w:rFonts w:ascii="Trebuchet MS" w:hAnsi="Trebuchet MS" w:cs="Times New Roman"/>
          <w:lang w:val="ro-RO"/>
        </w:rPr>
        <w:t>f</w:t>
      </w:r>
      <w:r w:rsidRPr="00097CDD">
        <w:rPr>
          <w:rFonts w:ascii="Trebuchet MS" w:hAnsi="Trebuchet MS" w:cs="Times New Roman"/>
          <w:lang w:val="ro-RO"/>
        </w:rPr>
        <w:t>) numeşte şi revocă directorul şi directorii adjuncţi ai Institutului Naţional al Magistraturii, la propunerea Consiliului ştiinţific al Institutului Naţional al Magistraturii, şi desemnează judecătorii şi procurorii care vor face parte din Consiliul ştiinţific al Institutului Naţional al Magistraturii;</w:t>
      </w:r>
    </w:p>
    <w:p w:rsidR="003F01B8"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w:t>
      </w:r>
      <w:r w:rsidR="00F05F5E" w:rsidRPr="00097CDD">
        <w:rPr>
          <w:rFonts w:ascii="Trebuchet MS" w:hAnsi="Trebuchet MS" w:cs="Times New Roman"/>
          <w:lang w:val="ro-RO"/>
        </w:rPr>
        <w:t>g</w:t>
      </w:r>
      <w:r w:rsidRPr="00097CDD">
        <w:rPr>
          <w:rFonts w:ascii="Trebuchet MS" w:hAnsi="Trebuchet MS" w:cs="Times New Roman"/>
          <w:lang w:val="ro-RO"/>
        </w:rPr>
        <w:t>) la propunerea Consiliului ştiinţific al Institutului Naţional al Magistraturii, aprobă structura organizatorică, statele de funcţii şi statele de personal ale Institutului Naţional al Magistraturii;</w:t>
      </w:r>
    </w:p>
    <w:p w:rsidR="003F01B8"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w:t>
      </w:r>
      <w:r w:rsidR="00F05F5E" w:rsidRPr="00097CDD">
        <w:rPr>
          <w:rFonts w:ascii="Trebuchet MS" w:hAnsi="Trebuchet MS" w:cs="Times New Roman"/>
          <w:lang w:val="ro-RO"/>
        </w:rPr>
        <w:t>h</w:t>
      </w:r>
      <w:r w:rsidRPr="00097CDD">
        <w:rPr>
          <w:rFonts w:ascii="Trebuchet MS" w:hAnsi="Trebuchet MS" w:cs="Times New Roman"/>
          <w:lang w:val="ro-RO"/>
        </w:rPr>
        <w:t>) numeşte directorul şi directorii adjuncţi ai Şcolii Naţionale de Grefieri şi desemnează judecătorii şi procurorii membri în consiliul de conducere al şcolii;</w:t>
      </w:r>
    </w:p>
    <w:p w:rsidR="003F01B8"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w:t>
      </w:r>
      <w:r w:rsidR="00F05F5E" w:rsidRPr="00097CDD">
        <w:rPr>
          <w:rFonts w:ascii="Trebuchet MS" w:hAnsi="Trebuchet MS" w:cs="Times New Roman"/>
          <w:lang w:val="ro-RO"/>
        </w:rPr>
        <w:t>i</w:t>
      </w:r>
      <w:r w:rsidR="003F01B8" w:rsidRPr="00097CDD">
        <w:rPr>
          <w:rFonts w:ascii="Trebuchet MS" w:hAnsi="Trebuchet MS" w:cs="Times New Roman"/>
          <w:lang w:val="ro-RO"/>
        </w:rPr>
        <w:t>) îndeplineşte orice alte atribuţii stabilite prin lege sau regulament.</w:t>
      </w:r>
    </w:p>
    <w:p w:rsidR="00D56DB3" w:rsidRPr="00097CDD" w:rsidRDefault="00D56DB3" w:rsidP="008C09A8">
      <w:pPr>
        <w:autoSpaceDE w:val="0"/>
        <w:autoSpaceDN w:val="0"/>
        <w:adjustRightInd w:val="0"/>
        <w:spacing w:after="0" w:line="276" w:lineRule="auto"/>
        <w:jc w:val="both"/>
        <w:rPr>
          <w:rFonts w:ascii="Trebuchet MS" w:hAnsi="Trebuchet MS" w:cs="Times New Roman"/>
          <w:lang w:val="ro-RO"/>
        </w:rPr>
      </w:pPr>
    </w:p>
    <w:p w:rsidR="00C7496A" w:rsidRPr="00097CDD" w:rsidRDefault="00D56DB3"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Art.35 - </w:t>
      </w:r>
      <w:r w:rsidR="00FB53AD" w:rsidRPr="00097CDD">
        <w:rPr>
          <w:rFonts w:ascii="Trebuchet MS" w:hAnsi="Trebuchet MS" w:cs="Times New Roman"/>
          <w:lang w:val="ro-RO"/>
        </w:rPr>
        <w:t xml:space="preserve">Plenul Consiliului Superior al Magistraturii are următoarele atribuţii referitoare la organizarea şi funcţionarea instanţelor şi a parchetelor:   </w:t>
      </w:r>
    </w:p>
    <w:p w:rsidR="00FD24F2"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a) convoacă adunările generale ale judecătorilor şi procurorilor, în condiţiile legii;</w:t>
      </w:r>
    </w:p>
    <w:p w:rsidR="00FD24F2"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b) aprobă măsurile pentru suplimentarea sau reducerea numărului de posturi pentru instanţe şi parchete şi face propuneri privind </w:t>
      </w:r>
      <w:r w:rsidRPr="00097CDD">
        <w:rPr>
          <w:rFonts w:ascii="Trebuchet MS" w:hAnsi="Trebuchet MS" w:cs="Times New Roman"/>
          <w:iCs/>
          <w:lang w:val="ro-RO"/>
        </w:rPr>
        <w:t>lista localităţilor care fac parte din circumscripţiile judecătoriilor;</w:t>
      </w:r>
    </w:p>
    <w:p w:rsidR="00FD24F2"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lastRenderedPageBreak/>
        <w:t xml:space="preserve">    </w:t>
      </w:r>
      <w:r w:rsidR="00B659A6" w:rsidRPr="00097CDD">
        <w:rPr>
          <w:rFonts w:ascii="Trebuchet MS" w:hAnsi="Trebuchet MS" w:cs="Times New Roman"/>
          <w:lang w:val="ro-RO"/>
        </w:rPr>
        <w:t>c</w:t>
      </w:r>
      <w:r w:rsidRPr="00097CDD">
        <w:rPr>
          <w:rFonts w:ascii="Trebuchet MS" w:hAnsi="Trebuchet MS" w:cs="Times New Roman"/>
          <w:lang w:val="ro-RO"/>
        </w:rPr>
        <w:t>) elaborează propriul proiect de buget, cu avizul consultativ al Ministerului Finanţelor Publice, şi emite avizele conforme pentru proiectele de buget ale instanţelor şi parchetelor;</w:t>
      </w:r>
    </w:p>
    <w:p w:rsidR="00C7496A"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w:t>
      </w:r>
      <w:r w:rsidR="00FD24F2" w:rsidRPr="00097CDD">
        <w:rPr>
          <w:rFonts w:ascii="Trebuchet MS" w:hAnsi="Trebuchet MS" w:cs="Times New Roman"/>
          <w:lang w:val="ro-RO"/>
        </w:rPr>
        <w:t>d) îndeplineşte orice alte atribuţii stabilite prin lege sau regulament.</w:t>
      </w:r>
    </w:p>
    <w:p w:rsidR="00D56DB3" w:rsidRPr="00097CDD" w:rsidRDefault="00D56DB3" w:rsidP="008C09A8">
      <w:pPr>
        <w:autoSpaceDE w:val="0"/>
        <w:autoSpaceDN w:val="0"/>
        <w:adjustRightInd w:val="0"/>
        <w:spacing w:after="0" w:line="276" w:lineRule="auto"/>
        <w:jc w:val="both"/>
        <w:rPr>
          <w:rFonts w:ascii="Trebuchet MS" w:hAnsi="Trebuchet MS" w:cs="Times New Roman"/>
          <w:lang w:val="ro-RO"/>
        </w:rPr>
      </w:pPr>
    </w:p>
    <w:p w:rsidR="00C7496A" w:rsidRPr="00097CDD" w:rsidRDefault="00D56DB3"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Art.36 - </w:t>
      </w:r>
      <w:r w:rsidR="00FB53AD" w:rsidRPr="00097CDD">
        <w:rPr>
          <w:rFonts w:ascii="Trebuchet MS" w:hAnsi="Trebuchet MS" w:cs="Times New Roman"/>
          <w:iCs/>
          <w:lang w:val="ro-RO"/>
        </w:rPr>
        <w:t xml:space="preserve">(1) </w:t>
      </w:r>
      <w:r w:rsidR="00FB53AD" w:rsidRPr="00097CDD">
        <w:rPr>
          <w:rFonts w:ascii="Trebuchet MS" w:hAnsi="Trebuchet MS" w:cs="Times New Roman"/>
          <w:lang w:val="ro-RO"/>
        </w:rPr>
        <w:t xml:space="preserve">Plenul Consiliului Superior al Magistraturii adoptă Codul deontologic al judecătorilor şi procurorilor, Regulamentul de organizare şi funcţionare a Consiliului Superior al Magistraturii, Regulamentul privind procedura alegerii membrilor Consiliului Superior al Magistraturii, Regulamentul de ordine interioară al instanţelor judecătoreşti, precum şi alte regulamente şi hotărâri prevăzute </w:t>
      </w:r>
      <w:r w:rsidR="00A03AC9" w:rsidRPr="00097CDD">
        <w:rPr>
          <w:rFonts w:ascii="Trebuchet MS" w:hAnsi="Trebuchet MS" w:cs="Times New Roman"/>
          <w:lang w:val="ro-RO"/>
        </w:rPr>
        <w:t>de lege</w:t>
      </w:r>
      <w:r w:rsidR="00FB53AD" w:rsidRPr="00097CDD">
        <w:rPr>
          <w:rFonts w:ascii="Trebuchet MS" w:hAnsi="Trebuchet MS" w:cs="Times New Roman"/>
          <w:lang w:val="ro-RO"/>
        </w:rPr>
        <w:t>.</w:t>
      </w:r>
    </w:p>
    <w:p w:rsidR="00FB5AB7" w:rsidRPr="00097CDD" w:rsidRDefault="00FB5AB7"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(2) Plenul Consiliului Superior al Magistraturii asigură publicarea Codului deontologic al judecătorilor şi procurorilor şi a regulamentelor prevăzute la alin. (1) în Monitorul Oficial al României, Partea I, şi pe pagina de internet a Consiliului Superior al Magistraturii.</w:t>
      </w:r>
    </w:p>
    <w:p w:rsidR="00FB5AB7"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(3) Plenul Consiliului Superior al Magistraturii avizează proiectele de acte normative ce privesc activitatea autorităţii judecătoreşti.</w:t>
      </w:r>
    </w:p>
    <w:p w:rsidR="00FB5AB7"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(4) Plenul Consiliului Superior al Magistraturii avizează proiectele de regulamente şi ordine care se aprobă de ministrul justiţiei, în cazurile prevăzute de lege.</w:t>
      </w:r>
    </w:p>
    <w:p w:rsidR="00FB5AB7"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(5) Plenul Consiliului Superior al Magistraturii poate sesiza ministrul justiţiei cu privire la necesitatea iniţierii sau modificării unor acte normative în domeniul justiţiei.</w:t>
      </w:r>
    </w:p>
    <w:p w:rsidR="00FB5AB7"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(6) Consiliul Superior al Magistraturii elaborează anual un raport privind starea justiţiei şi un raport privind activitatea proprie, pe care le prezintă Camerelor reunite ale Parlamentului României până la data de 15 februarie a anului următor şi le publică în Monitorul Oficial al României, Partea a III-a, şi pe pagina de internet a Consiliului Superior al Magistraturii.</w:t>
      </w:r>
    </w:p>
    <w:p w:rsidR="00D56DB3"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w:t>
      </w:r>
      <w:r w:rsidR="00787926" w:rsidRPr="00097CDD">
        <w:rPr>
          <w:rFonts w:ascii="Trebuchet MS" w:hAnsi="Trebuchet MS" w:cs="Times New Roman"/>
          <w:lang w:val="ro-RO"/>
        </w:rPr>
        <w:t xml:space="preserve">(7) </w:t>
      </w:r>
      <w:r w:rsidR="00787926" w:rsidRPr="00097CDD">
        <w:rPr>
          <w:rFonts w:ascii="Trebuchet MS" w:hAnsi="Trebuchet MS" w:cs="Times New Roman"/>
          <w:iCs/>
          <w:lang w:val="ro-RO"/>
        </w:rPr>
        <w:t>Plenul Consiliului nu va putea adopta Regulamente sau hotărâri prin care să adauge la dispoziţiile cuprinse în legi, pe motiv că acestea ar fi neclare sau incomplete</w:t>
      </w:r>
      <w:r w:rsidR="00120297" w:rsidRPr="00097CDD">
        <w:rPr>
          <w:rFonts w:ascii="Trebuchet MS" w:hAnsi="Trebuchet MS" w:cs="Times New Roman"/>
          <w:iCs/>
          <w:lang w:val="ro-RO"/>
        </w:rPr>
        <w:t>,</w:t>
      </w:r>
      <w:r w:rsidR="00183C90" w:rsidRPr="00097CDD">
        <w:rPr>
          <w:rFonts w:ascii="Trebuchet MS" w:hAnsi="Trebuchet MS" w:cs="Times New Roman"/>
          <w:iCs/>
          <w:lang w:val="ro-RO"/>
        </w:rPr>
        <w:t xml:space="preserve"> ori care ar </w:t>
      </w:r>
      <w:r w:rsidR="00183C90" w:rsidRPr="00097CDD">
        <w:rPr>
          <w:rFonts w:ascii="Trebuchet MS" w:hAnsi="Trebuchet MS" w:cs="Times New Roman"/>
          <w:lang w:val="ro-RO"/>
        </w:rPr>
        <w:t>contraveni legii.</w:t>
      </w:r>
    </w:p>
    <w:p w:rsidR="00787926" w:rsidRPr="00097CDD" w:rsidRDefault="00183C90"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w:t>
      </w:r>
    </w:p>
    <w:p w:rsidR="00FB5AB7" w:rsidRPr="00097CDD" w:rsidRDefault="00D56DB3"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Art.37 - </w:t>
      </w:r>
      <w:r w:rsidR="00FB53AD" w:rsidRPr="00097CDD">
        <w:rPr>
          <w:rFonts w:ascii="Trebuchet MS" w:hAnsi="Trebuchet MS" w:cs="Times New Roman"/>
          <w:lang w:val="ro-RO"/>
        </w:rPr>
        <w:t>Plenul Consiliului Superior al Magistraturii numeşte secretarul general şi personalul cu funcţii de conducere din aparatul Consiliului Superior al Magistraturii.</w:t>
      </w:r>
    </w:p>
    <w:p w:rsidR="00FB5AB7" w:rsidRPr="00097CDD" w:rsidRDefault="00FB5AB7" w:rsidP="008C09A8">
      <w:pPr>
        <w:autoSpaceDE w:val="0"/>
        <w:autoSpaceDN w:val="0"/>
        <w:adjustRightInd w:val="0"/>
        <w:spacing w:after="0" w:line="276" w:lineRule="auto"/>
        <w:jc w:val="both"/>
        <w:rPr>
          <w:rFonts w:ascii="Trebuchet MS" w:hAnsi="Trebuchet MS" w:cs="Times New Roman"/>
          <w:lang w:val="ro-RO"/>
        </w:rPr>
      </w:pPr>
    </w:p>
    <w:p w:rsidR="00FB5AB7" w:rsidRPr="00097CDD" w:rsidRDefault="00D56DB3" w:rsidP="00D56DB3">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lang w:val="ro-RO"/>
        </w:rPr>
        <w:t xml:space="preserve">Secţiunea </w:t>
      </w:r>
      <w:r w:rsidR="00FB53AD" w:rsidRPr="00097CDD">
        <w:rPr>
          <w:rFonts w:ascii="Trebuchet MS" w:hAnsi="Trebuchet MS" w:cs="Times New Roman"/>
          <w:lang w:val="ro-RO"/>
        </w:rPr>
        <w:t>a 3-a</w:t>
      </w:r>
    </w:p>
    <w:p w:rsidR="00FB5AB7" w:rsidRPr="00097CDD" w:rsidRDefault="00FB53AD" w:rsidP="00D56DB3">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b/>
          <w:bCs/>
          <w:lang w:val="ro-RO"/>
        </w:rPr>
        <w:t>Atribuţiile secţiilor Consiliului Superior al Magistraturii</w:t>
      </w:r>
    </w:p>
    <w:p w:rsidR="00FB5AB7" w:rsidRPr="00097CDD" w:rsidRDefault="00FB5AB7" w:rsidP="008C09A8">
      <w:pPr>
        <w:autoSpaceDE w:val="0"/>
        <w:autoSpaceDN w:val="0"/>
        <w:adjustRightInd w:val="0"/>
        <w:spacing w:after="0" w:line="276" w:lineRule="auto"/>
        <w:jc w:val="both"/>
        <w:rPr>
          <w:rFonts w:ascii="Trebuchet MS" w:hAnsi="Trebuchet MS" w:cs="Times New Roman"/>
          <w:lang w:val="ro-RO"/>
        </w:rPr>
      </w:pPr>
    </w:p>
    <w:p w:rsidR="00EC352E" w:rsidRPr="00097CDD" w:rsidRDefault="00D56DB3"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Art.38 - </w:t>
      </w:r>
      <w:r w:rsidR="0033017C" w:rsidRPr="00097CDD">
        <w:rPr>
          <w:rFonts w:ascii="Trebuchet MS" w:hAnsi="Trebuchet MS" w:cs="Times New Roman"/>
          <w:lang w:val="ro-RO"/>
        </w:rPr>
        <w:t xml:space="preserve">(1) </w:t>
      </w:r>
      <w:r w:rsidR="00FB53AD" w:rsidRPr="00097CDD">
        <w:rPr>
          <w:rFonts w:ascii="Trebuchet MS" w:hAnsi="Trebuchet MS" w:cs="Times New Roman"/>
          <w:lang w:val="ro-RO"/>
        </w:rPr>
        <w:t>Secţiile Consiliului Superior al Magistraturii au următoarele atribuţii referitoare la cariera judecătorilor şi procurorilor:</w:t>
      </w:r>
    </w:p>
    <w:p w:rsidR="00EC352E"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w:t>
      </w:r>
      <w:r w:rsidR="00B121C8" w:rsidRPr="00097CDD">
        <w:rPr>
          <w:rFonts w:ascii="Trebuchet MS" w:hAnsi="Trebuchet MS" w:cs="Times New Roman"/>
          <w:lang w:val="ro-RO"/>
        </w:rPr>
        <w:t>a</w:t>
      </w:r>
      <w:r w:rsidRPr="00097CDD">
        <w:rPr>
          <w:rFonts w:ascii="Trebuchet MS" w:hAnsi="Trebuchet MS" w:cs="Times New Roman"/>
          <w:lang w:val="ro-RO"/>
        </w:rPr>
        <w:t>) numesc în funcţii de conducere judecătorii şi procurorii, în condiţiile legii</w:t>
      </w:r>
      <w:r w:rsidR="00EC352E" w:rsidRPr="00097CDD">
        <w:rPr>
          <w:rFonts w:ascii="Trebuchet MS" w:hAnsi="Trebuchet MS" w:cs="Times New Roman"/>
          <w:lang w:val="ro-RO"/>
        </w:rPr>
        <w:t>;</w:t>
      </w:r>
    </w:p>
    <w:p w:rsidR="00EC352E"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w:t>
      </w:r>
      <w:r w:rsidR="00B121C8" w:rsidRPr="00097CDD">
        <w:rPr>
          <w:rFonts w:ascii="Trebuchet MS" w:hAnsi="Trebuchet MS" w:cs="Times New Roman"/>
          <w:lang w:val="ro-RO"/>
        </w:rPr>
        <w:t>b</w:t>
      </w:r>
      <w:r w:rsidRPr="00097CDD">
        <w:rPr>
          <w:rFonts w:ascii="Trebuchet MS" w:hAnsi="Trebuchet MS" w:cs="Times New Roman"/>
          <w:lang w:val="ro-RO"/>
        </w:rPr>
        <w:t>) soluţionează contestaţiile împotriva calificativelor acordate de comisiile de evaluare a activităţii profesionale a judecătorilor şi procurorilor, constituite în condiţiile legii;</w:t>
      </w:r>
    </w:p>
    <w:p w:rsidR="00EC352E"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w:t>
      </w:r>
      <w:r w:rsidR="00B121C8" w:rsidRPr="00097CDD">
        <w:rPr>
          <w:rFonts w:ascii="Trebuchet MS" w:hAnsi="Trebuchet MS" w:cs="Times New Roman"/>
          <w:lang w:val="ro-RO"/>
        </w:rPr>
        <w:t>c</w:t>
      </w:r>
      <w:r w:rsidRPr="00097CDD">
        <w:rPr>
          <w:rFonts w:ascii="Trebuchet MS" w:hAnsi="Trebuchet MS" w:cs="Times New Roman"/>
          <w:lang w:val="ro-RO"/>
        </w:rPr>
        <w:t>) iau măsuri pentru soluţionarea sesizărilor primite de la justiţiabili sau de la alte persoane privind conduita necorespunzătoare a judecătorilor şi procurorilor;</w:t>
      </w:r>
    </w:p>
    <w:p w:rsidR="00EC352E"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w:t>
      </w:r>
      <w:r w:rsidR="00B121C8" w:rsidRPr="00097CDD">
        <w:rPr>
          <w:rFonts w:ascii="Trebuchet MS" w:hAnsi="Trebuchet MS" w:cs="Times New Roman"/>
          <w:lang w:val="ro-RO"/>
        </w:rPr>
        <w:t>d</w:t>
      </w:r>
      <w:r w:rsidRPr="00097CDD">
        <w:rPr>
          <w:rFonts w:ascii="Trebuchet MS" w:hAnsi="Trebuchet MS" w:cs="Times New Roman"/>
          <w:lang w:val="ro-RO"/>
        </w:rPr>
        <w:t>) aprobă transferul judecătorilor şi procurorilor;</w:t>
      </w:r>
    </w:p>
    <w:p w:rsidR="00EC352E"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w:t>
      </w:r>
      <w:r w:rsidR="00B121C8" w:rsidRPr="00097CDD">
        <w:rPr>
          <w:rFonts w:ascii="Trebuchet MS" w:hAnsi="Trebuchet MS" w:cs="Times New Roman"/>
          <w:lang w:val="ro-RO"/>
        </w:rPr>
        <w:t>e</w:t>
      </w:r>
      <w:r w:rsidRPr="00097CDD">
        <w:rPr>
          <w:rFonts w:ascii="Trebuchet MS" w:hAnsi="Trebuchet MS" w:cs="Times New Roman"/>
          <w:lang w:val="ro-RO"/>
        </w:rPr>
        <w:t>) dispun suspendarea din funcţie a judecătorilor şi procurorilor;</w:t>
      </w:r>
    </w:p>
    <w:p w:rsidR="00533AD7" w:rsidRPr="00097CDD" w:rsidRDefault="00533AD7"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lang w:val="ro-RO"/>
        </w:rPr>
        <w:t xml:space="preserve">    </w:t>
      </w:r>
      <w:r w:rsidR="00B121C8" w:rsidRPr="00097CDD">
        <w:rPr>
          <w:rFonts w:ascii="Trebuchet MS" w:hAnsi="Trebuchet MS" w:cs="Times New Roman"/>
          <w:iCs/>
          <w:lang w:val="ro-RO"/>
        </w:rPr>
        <w:t>f</w:t>
      </w:r>
      <w:r w:rsidRPr="00097CDD">
        <w:rPr>
          <w:rFonts w:ascii="Trebuchet MS" w:hAnsi="Trebuchet MS" w:cs="Times New Roman"/>
          <w:iCs/>
          <w:lang w:val="ro-RO"/>
        </w:rPr>
        <w:t>) adoptă hotărârea privind îndeplinirea condiţiei de bună reputaţie, pe baza raportului întocmit de Inspecţia Judiciară, în condiţiile legii;</w:t>
      </w:r>
    </w:p>
    <w:p w:rsidR="00EC352E"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w:t>
      </w:r>
      <w:r w:rsidR="00B121C8" w:rsidRPr="00097CDD">
        <w:rPr>
          <w:rFonts w:ascii="Trebuchet MS" w:hAnsi="Trebuchet MS" w:cs="Times New Roman"/>
          <w:lang w:val="ro-RO"/>
        </w:rPr>
        <w:t>g</w:t>
      </w:r>
      <w:r w:rsidRPr="00097CDD">
        <w:rPr>
          <w:rFonts w:ascii="Trebuchet MS" w:hAnsi="Trebuchet MS" w:cs="Times New Roman"/>
          <w:lang w:val="ro-RO"/>
        </w:rPr>
        <w:t>) îndeplinesc orice alte atribuţii stabilite prin lege sau regulament.</w:t>
      </w:r>
    </w:p>
    <w:p w:rsidR="0033017C"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lastRenderedPageBreak/>
        <w:t xml:space="preserve">   </w:t>
      </w:r>
      <w:r w:rsidR="00B121C8" w:rsidRPr="00097CDD">
        <w:rPr>
          <w:rFonts w:ascii="Trebuchet MS" w:hAnsi="Trebuchet MS" w:cs="Times New Roman"/>
          <w:lang w:val="ro-RO"/>
        </w:rPr>
        <w:t xml:space="preserve"> </w:t>
      </w:r>
      <w:r w:rsidR="0033017C" w:rsidRPr="00097CDD">
        <w:rPr>
          <w:rFonts w:ascii="Trebuchet MS" w:hAnsi="Trebuchet MS" w:cs="Times New Roman"/>
          <w:lang w:val="ro-RO"/>
        </w:rPr>
        <w:t xml:space="preserve">(2) </w:t>
      </w:r>
      <w:r w:rsidR="00B16E86" w:rsidRPr="00097CDD">
        <w:rPr>
          <w:rFonts w:ascii="Trebuchet MS" w:hAnsi="Trebuchet MS" w:cs="Times New Roman"/>
          <w:iCs/>
          <w:lang w:val="ro-RO"/>
        </w:rPr>
        <w:t>Secţia pentru judecători a Consiliului Superior al Magistraturii</w:t>
      </w:r>
      <w:r w:rsidR="00EB6429">
        <w:rPr>
          <w:rFonts w:ascii="Trebuchet MS" w:hAnsi="Trebuchet MS" w:cs="Times New Roman"/>
          <w:iCs/>
          <w:lang w:val="ro-RO"/>
        </w:rPr>
        <w:t xml:space="preserve"> </w:t>
      </w:r>
      <w:r w:rsidR="00EB6429" w:rsidRPr="00EB6429">
        <w:rPr>
          <w:rFonts w:ascii="Trebuchet MS" w:hAnsi="Trebuchet MS" w:cs="Times New Roman"/>
          <w:iCs/>
          <w:lang w:val="ro-RO"/>
        </w:rPr>
        <w:t>numeşte şi revocă din funcţie preşedintele, vicepreşedinţii şi preşedinţii de secţii ai Înaltei Curţi de Casaţie şi Justiţie</w:t>
      </w:r>
      <w:r w:rsidR="00EB6429">
        <w:rPr>
          <w:rFonts w:ascii="Trebuchet MS" w:hAnsi="Trebuchet MS" w:cs="Times New Roman"/>
          <w:iCs/>
          <w:lang w:val="ro-RO"/>
        </w:rPr>
        <w:t xml:space="preserve"> </w:t>
      </w:r>
      <w:r w:rsidR="00B121C8" w:rsidRPr="00097CDD">
        <w:rPr>
          <w:rFonts w:ascii="Trebuchet MS" w:hAnsi="Trebuchet MS" w:cs="Times New Roman"/>
          <w:iCs/>
          <w:lang w:val="ro-RO"/>
        </w:rPr>
        <w:t xml:space="preserve">şi </w:t>
      </w:r>
      <w:r w:rsidR="00B121C8" w:rsidRPr="00097CDD">
        <w:rPr>
          <w:rFonts w:ascii="Trebuchet MS" w:hAnsi="Trebuchet MS" w:cs="Times New Roman"/>
          <w:lang w:val="ro-RO"/>
        </w:rPr>
        <w:t>dispune</w:t>
      </w:r>
      <w:r w:rsidR="00611D24" w:rsidRPr="00097CDD">
        <w:rPr>
          <w:rFonts w:ascii="Trebuchet MS" w:hAnsi="Trebuchet MS" w:cs="Times New Roman"/>
          <w:lang w:val="ro-RO"/>
        </w:rPr>
        <w:t>, în condiţiile legii,</w:t>
      </w:r>
      <w:r w:rsidR="00B121C8" w:rsidRPr="00097CDD">
        <w:rPr>
          <w:rFonts w:ascii="Trebuchet MS" w:hAnsi="Trebuchet MS" w:cs="Times New Roman"/>
          <w:lang w:val="ro-RO"/>
        </w:rPr>
        <w:t xml:space="preserve"> delegarea şi detaşarea judecătorilor</w:t>
      </w:r>
      <w:r w:rsidR="00611D24" w:rsidRPr="00097CDD">
        <w:rPr>
          <w:rFonts w:ascii="Trebuchet MS" w:hAnsi="Trebuchet MS" w:cs="Times New Roman"/>
          <w:lang w:val="ro-RO"/>
        </w:rPr>
        <w:t>.</w:t>
      </w:r>
      <w:r w:rsidR="00B16E86" w:rsidRPr="00097CDD">
        <w:rPr>
          <w:rFonts w:ascii="Trebuchet MS" w:hAnsi="Trebuchet MS" w:cs="Times New Roman"/>
          <w:iCs/>
          <w:lang w:val="ro-RO"/>
        </w:rPr>
        <w:t xml:space="preserve"> </w:t>
      </w:r>
    </w:p>
    <w:p w:rsidR="00EC352E" w:rsidRDefault="0033017C"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iCs/>
          <w:lang w:val="ro-RO"/>
        </w:rPr>
        <w:t xml:space="preserve">   </w:t>
      </w:r>
      <w:r w:rsidR="00B121C8" w:rsidRPr="00097CDD">
        <w:rPr>
          <w:rFonts w:ascii="Trebuchet MS" w:hAnsi="Trebuchet MS" w:cs="Times New Roman"/>
          <w:iCs/>
          <w:lang w:val="ro-RO"/>
        </w:rPr>
        <w:t xml:space="preserve"> </w:t>
      </w:r>
      <w:r w:rsidR="00FB53AD" w:rsidRPr="00097CDD">
        <w:rPr>
          <w:rFonts w:ascii="Trebuchet MS" w:hAnsi="Trebuchet MS" w:cs="Times New Roman"/>
          <w:iCs/>
          <w:lang w:val="ro-RO"/>
        </w:rPr>
        <w:t xml:space="preserve">(3) Secţia pentru procurori a Consiliului Superior al Magistraturii avizează propunerea ministrului justiţiei de numire şi revocare a </w:t>
      </w:r>
      <w:r w:rsidR="00B84990" w:rsidRPr="00097CDD">
        <w:rPr>
          <w:rFonts w:ascii="Trebuchet MS" w:hAnsi="Trebuchet MS" w:cs="Times New Roman"/>
          <w:lang w:val="ro-RO"/>
        </w:rPr>
        <w:t>procurorului general al Parchetului de pe lângă Înalta Curte de Casaţie şi Justiţie, prim-adjunctului şi adjunctul acestuia, procurorul</w:t>
      </w:r>
      <w:r w:rsidR="00FB53AD" w:rsidRPr="00097CDD">
        <w:rPr>
          <w:rFonts w:ascii="Trebuchet MS" w:hAnsi="Trebuchet MS" w:cs="Times New Roman"/>
          <w:lang w:val="ro-RO"/>
        </w:rPr>
        <w:t>ui șef al Direcției Naţionale Anticorupţie și al Direcţiei de Investigare a Infracţiunilor de Criminalitate Organizată şi Terorism, adjuncţilor acestora, procurorilor şefi de secţie ai Parchetului de pe lângă Înalta Curte de Casaţie şi Justiţie, ai Direcției Naţionale Anticorupţie și Direcţiei de Investigare a Infracţiunilor de Criminalitate Organizată şi Terorism.</w:t>
      </w:r>
    </w:p>
    <w:p w:rsidR="00D56DB3" w:rsidRPr="00097CDD" w:rsidRDefault="00D56DB3" w:rsidP="008C09A8">
      <w:pPr>
        <w:autoSpaceDE w:val="0"/>
        <w:autoSpaceDN w:val="0"/>
        <w:adjustRightInd w:val="0"/>
        <w:spacing w:after="0" w:line="276" w:lineRule="auto"/>
        <w:jc w:val="both"/>
        <w:rPr>
          <w:rFonts w:ascii="Trebuchet MS" w:hAnsi="Trebuchet MS" w:cs="Times New Roman"/>
          <w:lang w:val="ro-RO"/>
        </w:rPr>
      </w:pPr>
    </w:p>
    <w:p w:rsidR="00D558FA" w:rsidRPr="00097CDD" w:rsidRDefault="00D56DB3" w:rsidP="008C09A8">
      <w:pPr>
        <w:autoSpaceDE w:val="0"/>
        <w:autoSpaceDN w:val="0"/>
        <w:adjustRightInd w:val="0"/>
        <w:spacing w:after="0" w:line="276" w:lineRule="auto"/>
        <w:jc w:val="both"/>
        <w:rPr>
          <w:rFonts w:ascii="Trebuchet MS" w:hAnsi="Trebuchet MS" w:cs="Times New Roman"/>
          <w:iCs/>
          <w:lang w:val="ro-RO"/>
        </w:rPr>
      </w:pPr>
      <w:r>
        <w:rPr>
          <w:rFonts w:ascii="Trebuchet MS" w:hAnsi="Trebuchet MS" w:cs="Times New Roman"/>
          <w:b/>
          <w:lang w:val="ro-RO"/>
        </w:rPr>
        <w:t xml:space="preserve">Art.39 - </w:t>
      </w:r>
      <w:r w:rsidR="00CE7D3A" w:rsidRPr="00097CDD">
        <w:rPr>
          <w:rFonts w:ascii="Trebuchet MS" w:hAnsi="Trebuchet MS" w:cs="Times New Roman"/>
          <w:iCs/>
          <w:lang w:val="ro-RO"/>
        </w:rPr>
        <w:t>(1) Secţia pentru judecători din cadrul Consiliului Superior al Magistraturii are următoarele atribuţii referitoare la organizarea şi funcţionarea instanţelor:</w:t>
      </w:r>
    </w:p>
    <w:p w:rsidR="00990A80"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a) aprobă înfiinţarea şi desfiinţarea secţiilor curţilor de apel, ale instanţelor din circumscripţiile acestora, precum şi înfiinţarea sediilor secundare ale instanţelor judecătoreşti şi circumscripţiilor acestora, în condiţiile legii;</w:t>
      </w:r>
    </w:p>
    <w:p w:rsidR="00D558FA" w:rsidRPr="00097CDD" w:rsidRDefault="00CE7D3A"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b) aprobă măsurile pentru suplimentarea sau reducerea numărului de posturi pentru instanţe;</w:t>
      </w:r>
    </w:p>
    <w:p w:rsidR="00990A80"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c) avizează proiectul de hotărâre a Guvernului privind lista localităţilor care fac parte din circumscripţiile judecătoriilor;</w:t>
      </w:r>
    </w:p>
    <w:p w:rsidR="00990A80"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d) stabile</w:t>
      </w:r>
      <w:r w:rsidR="00D558FA" w:rsidRPr="00097CDD">
        <w:rPr>
          <w:rFonts w:ascii="Trebuchet MS" w:hAnsi="Trebuchet MS" w:cs="Times New Roman"/>
          <w:lang w:val="ro-RO"/>
        </w:rPr>
        <w:t xml:space="preserve">şte </w:t>
      </w:r>
      <w:r w:rsidRPr="00097CDD">
        <w:rPr>
          <w:rFonts w:ascii="Trebuchet MS" w:hAnsi="Trebuchet MS" w:cs="Times New Roman"/>
          <w:lang w:val="ro-RO"/>
        </w:rPr>
        <w:t>categoriile de procese sau de cereri care se soluţionează în municipiul Bucureşti numai de anumite instanţe, cu respectarea competenţei materiale prevăzute de lege;</w:t>
      </w:r>
    </w:p>
    <w:p w:rsidR="00990A80"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e) la propunerea preşedinţilor curţilor de apel, stabile</w:t>
      </w:r>
      <w:r w:rsidR="00D558FA" w:rsidRPr="00097CDD">
        <w:rPr>
          <w:rFonts w:ascii="Trebuchet MS" w:hAnsi="Trebuchet MS" w:cs="Times New Roman"/>
          <w:lang w:val="ro-RO"/>
        </w:rPr>
        <w:t>şte</w:t>
      </w:r>
      <w:r w:rsidRPr="00097CDD">
        <w:rPr>
          <w:rFonts w:ascii="Trebuchet MS" w:hAnsi="Trebuchet MS" w:cs="Times New Roman"/>
          <w:lang w:val="ro-RO"/>
        </w:rPr>
        <w:t xml:space="preserve"> numărul vicepreşedinţilor curţilor de apel, ai tribunalelor şi ai tribunalelor specializate, precum şi judecătoriile la care funcţionează un vicepreşedinte;</w:t>
      </w:r>
    </w:p>
    <w:p w:rsidR="000601C2" w:rsidRPr="00097CDD" w:rsidRDefault="00CE7D3A" w:rsidP="008C09A8">
      <w:pPr>
        <w:autoSpaceDE w:val="0"/>
        <w:autoSpaceDN w:val="0"/>
        <w:adjustRightInd w:val="0"/>
        <w:spacing w:after="0" w:line="276" w:lineRule="auto"/>
        <w:ind w:firstLine="284"/>
        <w:rPr>
          <w:rFonts w:ascii="Trebuchet MS" w:hAnsi="Trebuchet MS" w:cs="Times New Roman"/>
          <w:lang w:val="ro-RO"/>
        </w:rPr>
      </w:pPr>
      <w:r w:rsidRPr="00097CDD">
        <w:rPr>
          <w:rFonts w:ascii="Trebuchet MS" w:hAnsi="Trebuchet MS" w:cs="Times New Roman"/>
          <w:iCs/>
          <w:lang w:val="ro-RO"/>
        </w:rPr>
        <w:t>f) adoptă Regulamentul de ordine interioară al instanţelor judecătoreşti;</w:t>
      </w:r>
    </w:p>
    <w:p w:rsidR="00990A80" w:rsidRPr="00097CDD" w:rsidRDefault="00CE7D3A"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g) îndeplineşte orice alte atribuţii stabilite prin lege sau regulament.</w:t>
      </w:r>
    </w:p>
    <w:p w:rsidR="005B5DEA" w:rsidRPr="00097CDD" w:rsidRDefault="00FB53A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lang w:val="ro-RO"/>
        </w:rPr>
        <w:t xml:space="preserve">    </w:t>
      </w:r>
      <w:r w:rsidR="00CE7D3A" w:rsidRPr="00097CDD">
        <w:rPr>
          <w:rFonts w:ascii="Trebuchet MS" w:hAnsi="Trebuchet MS" w:cs="Times New Roman"/>
          <w:iCs/>
          <w:lang w:val="ro-RO"/>
        </w:rPr>
        <w:t>(2) Secţia pentru procurori din cadrul Consiliului Superior al Magistraturii are următoarele atribuţii referitoare la organizarea şi funcţionarea parchetelor:</w:t>
      </w:r>
    </w:p>
    <w:p w:rsidR="005B5DEA" w:rsidRPr="00097CDD" w:rsidRDefault="00EB4E93"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a) aprobă propunerea procurorului general al Parchetului de pe lângă Înalta Curte de Casaţie şi Justiţie, a procurorului şef al Direcţiei Naţionale Anticorupţie, a procurorului şef al Direcţiei de Investigare a Infracţiunilor de Criminalitate Organizată şi Terorism de înfiinţare şi desfiinţare a secţiilor în cadrul parchetelor;</w:t>
      </w:r>
    </w:p>
    <w:p w:rsidR="000601C2" w:rsidRPr="00097CDD" w:rsidRDefault="00EB4E93"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b) la propunerea procurorului general al Parchetului de pe lângă Înalta Curte de Casaţie şi Justiţie aprobă numărul adjuncţilor procurorilor generali ai parchetelor de pe lângă curţile de apel şi ai prim-procurorilor parchetelor de pe lângă tribunale, precum şi parchetele de pe lângă judecătorii unde prim-procurorii sunt ajutaţi de adjuncţi;</w:t>
      </w:r>
    </w:p>
    <w:p w:rsidR="000601C2" w:rsidRPr="00097CDD" w:rsidRDefault="00EB4E93" w:rsidP="008C09A8">
      <w:pPr>
        <w:autoSpaceDE w:val="0"/>
        <w:autoSpaceDN w:val="0"/>
        <w:adjustRightInd w:val="0"/>
        <w:spacing w:after="0" w:line="276" w:lineRule="auto"/>
        <w:ind w:firstLine="284"/>
        <w:jc w:val="both"/>
        <w:rPr>
          <w:rFonts w:ascii="Trebuchet MS" w:hAnsi="Trebuchet MS" w:cs="Times New Roman"/>
          <w:lang w:val="ro-RO"/>
        </w:rPr>
      </w:pPr>
      <w:r w:rsidRPr="00097CDD">
        <w:rPr>
          <w:rFonts w:ascii="Trebuchet MS" w:hAnsi="Trebuchet MS" w:cs="Times New Roman"/>
          <w:iCs/>
          <w:lang w:val="ro-RO"/>
        </w:rPr>
        <w:t>c) avizează Regulamentul de ordine interioară al parchetelor;</w:t>
      </w:r>
    </w:p>
    <w:p w:rsidR="005B5DEA" w:rsidRDefault="00EB4E93"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w:t>
      </w:r>
      <w:r w:rsidR="000601C2" w:rsidRPr="00097CDD">
        <w:rPr>
          <w:rFonts w:ascii="Trebuchet MS" w:hAnsi="Trebuchet MS" w:cs="Times New Roman"/>
          <w:iCs/>
          <w:lang w:val="ro-RO"/>
        </w:rPr>
        <w:t>d</w:t>
      </w:r>
      <w:r w:rsidR="005B5DEA" w:rsidRPr="00097CDD">
        <w:rPr>
          <w:rFonts w:ascii="Trebuchet MS" w:hAnsi="Trebuchet MS" w:cs="Times New Roman"/>
          <w:iCs/>
          <w:lang w:val="ro-RO"/>
        </w:rPr>
        <w:t>) îndeplineşte orice alte atribuţii stabilite prin lege sau regulament</w:t>
      </w:r>
      <w:r w:rsidR="00CB2519" w:rsidRPr="00097CDD">
        <w:rPr>
          <w:rFonts w:ascii="Trebuchet MS" w:hAnsi="Trebuchet MS" w:cs="Times New Roman"/>
          <w:iCs/>
          <w:lang w:val="ro-RO"/>
        </w:rPr>
        <w:t>.</w:t>
      </w:r>
    </w:p>
    <w:p w:rsidR="00D56DB3" w:rsidRPr="00097CDD" w:rsidRDefault="00D56DB3" w:rsidP="008C09A8">
      <w:pPr>
        <w:autoSpaceDE w:val="0"/>
        <w:autoSpaceDN w:val="0"/>
        <w:adjustRightInd w:val="0"/>
        <w:spacing w:after="0" w:line="276" w:lineRule="auto"/>
        <w:jc w:val="both"/>
        <w:rPr>
          <w:rFonts w:ascii="Trebuchet MS" w:hAnsi="Trebuchet MS" w:cs="Times New Roman"/>
          <w:iCs/>
          <w:lang w:val="ro-RO"/>
        </w:rPr>
      </w:pPr>
    </w:p>
    <w:p w:rsidR="00FB5AB7" w:rsidRPr="00097CDD" w:rsidRDefault="00D56DB3" w:rsidP="008C09A8">
      <w:pPr>
        <w:autoSpaceDE w:val="0"/>
        <w:autoSpaceDN w:val="0"/>
        <w:adjustRightInd w:val="0"/>
        <w:spacing w:after="0" w:line="276" w:lineRule="auto"/>
        <w:jc w:val="both"/>
        <w:rPr>
          <w:rFonts w:ascii="Trebuchet MS" w:hAnsi="Trebuchet MS" w:cs="Times New Roman"/>
          <w:iCs/>
          <w:lang w:val="ro-RO"/>
        </w:rPr>
      </w:pPr>
      <w:r>
        <w:rPr>
          <w:rFonts w:ascii="Trebuchet MS" w:hAnsi="Trebuchet MS" w:cs="Times New Roman"/>
          <w:b/>
          <w:lang w:val="ro-RO"/>
        </w:rPr>
        <w:t xml:space="preserve">Art.40 - </w:t>
      </w:r>
      <w:r w:rsidR="00FB53AD" w:rsidRPr="00097CDD">
        <w:rPr>
          <w:rFonts w:ascii="Trebuchet MS" w:hAnsi="Trebuchet MS" w:cs="Times New Roman"/>
          <w:iCs/>
          <w:lang w:val="ro-RO"/>
        </w:rPr>
        <w:t>(1) Secţia pentru judecători a Consiliului Superior al Magistraturii încuviinţează percheziţia, reţinerea, arestarea preventivă sau arestul la domiciliu cu privire la judecători.</w:t>
      </w:r>
    </w:p>
    <w:p w:rsidR="00FB5AB7" w:rsidRPr="00097CDD" w:rsidRDefault="00FB53A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(2) Secţia pentru procurori a Consiliului Superior al Magistraturii încuviinţează percheziţia, reţinerea, arestarea preventivă sau arestul la domiciliu cu privire la procurori.</w:t>
      </w:r>
    </w:p>
    <w:p w:rsidR="00FB5AB7" w:rsidRDefault="00FB53A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lastRenderedPageBreak/>
        <w:t xml:space="preserve">    (3) Dispoziţiile prevăzute la alin. (1) şi (2) privind percheziţia şi reţinerea nu se aplică în caz de infracţiune flagrantă.</w:t>
      </w:r>
    </w:p>
    <w:p w:rsidR="00D56DB3" w:rsidRPr="00097CDD" w:rsidRDefault="00D56DB3" w:rsidP="008C09A8">
      <w:pPr>
        <w:autoSpaceDE w:val="0"/>
        <w:autoSpaceDN w:val="0"/>
        <w:adjustRightInd w:val="0"/>
        <w:spacing w:after="0" w:line="276" w:lineRule="auto"/>
        <w:jc w:val="both"/>
        <w:rPr>
          <w:rFonts w:ascii="Trebuchet MS" w:hAnsi="Trebuchet MS" w:cs="Times New Roman"/>
          <w:iCs/>
          <w:lang w:val="ro-RO"/>
        </w:rPr>
      </w:pPr>
    </w:p>
    <w:p w:rsidR="00055518" w:rsidRPr="00097CDD" w:rsidRDefault="00D56DB3"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Art.41 - </w:t>
      </w:r>
      <w:r w:rsidR="00FB53AD" w:rsidRPr="00097CDD">
        <w:rPr>
          <w:rFonts w:ascii="Trebuchet MS" w:hAnsi="Trebuchet MS" w:cs="Times New Roman"/>
          <w:iCs/>
          <w:lang w:val="ro-RO"/>
        </w:rPr>
        <w:t xml:space="preserve">Secţiile Consiliului Superior al Magistraturii se pronunţă de îndată după primirea sesizărilor prevăzute la art. </w:t>
      </w:r>
      <w:r w:rsidR="007B2A98" w:rsidRPr="00097CDD">
        <w:rPr>
          <w:rFonts w:ascii="Trebuchet MS" w:hAnsi="Trebuchet MS" w:cs="Times New Roman"/>
          <w:iCs/>
          <w:lang w:val="ro-RO"/>
        </w:rPr>
        <w:t>40</w:t>
      </w:r>
      <w:r w:rsidR="00FB53AD" w:rsidRPr="00097CDD">
        <w:rPr>
          <w:rFonts w:ascii="Trebuchet MS" w:hAnsi="Trebuchet MS" w:cs="Times New Roman"/>
          <w:iCs/>
          <w:lang w:val="ro-RO"/>
        </w:rPr>
        <w:t>.</w:t>
      </w:r>
    </w:p>
    <w:p w:rsidR="00FB5AB7" w:rsidRPr="00097CDD" w:rsidRDefault="00FB5AB7" w:rsidP="008C09A8">
      <w:pPr>
        <w:autoSpaceDE w:val="0"/>
        <w:autoSpaceDN w:val="0"/>
        <w:adjustRightInd w:val="0"/>
        <w:spacing w:after="0" w:line="276" w:lineRule="auto"/>
        <w:jc w:val="both"/>
        <w:rPr>
          <w:rFonts w:ascii="Trebuchet MS" w:hAnsi="Trebuchet MS" w:cs="Times New Roman"/>
          <w:lang w:val="ro-RO"/>
        </w:rPr>
      </w:pPr>
    </w:p>
    <w:p w:rsidR="00FB5AB7" w:rsidRPr="00097CDD" w:rsidRDefault="00D56DB3" w:rsidP="00D56DB3">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lang w:val="ro-RO"/>
        </w:rPr>
        <w:t xml:space="preserve">Secţiunea </w:t>
      </w:r>
      <w:r w:rsidR="00FB53AD" w:rsidRPr="00097CDD">
        <w:rPr>
          <w:rFonts w:ascii="Trebuchet MS" w:hAnsi="Trebuchet MS" w:cs="Times New Roman"/>
          <w:lang w:val="ro-RO"/>
        </w:rPr>
        <w:t>a 4-a</w:t>
      </w:r>
    </w:p>
    <w:p w:rsidR="00FB5AB7" w:rsidRDefault="00FB53AD" w:rsidP="00D56DB3">
      <w:pPr>
        <w:autoSpaceDE w:val="0"/>
        <w:autoSpaceDN w:val="0"/>
        <w:adjustRightInd w:val="0"/>
        <w:spacing w:after="0" w:line="276" w:lineRule="auto"/>
        <w:jc w:val="center"/>
        <w:rPr>
          <w:rFonts w:ascii="Trebuchet MS" w:hAnsi="Trebuchet MS" w:cs="Times New Roman"/>
          <w:b/>
          <w:bCs/>
          <w:lang w:val="ro-RO"/>
        </w:rPr>
      </w:pPr>
      <w:r w:rsidRPr="00097CDD">
        <w:rPr>
          <w:rFonts w:ascii="Trebuchet MS" w:hAnsi="Trebuchet MS" w:cs="Times New Roman"/>
          <w:b/>
          <w:bCs/>
          <w:lang w:val="ro-RO"/>
        </w:rPr>
        <w:t>Atribuţiile Consiliului Superior al Magistraturii în domeniul răspunderii disciplinare a magistraţilor</w:t>
      </w:r>
    </w:p>
    <w:p w:rsidR="00D56DB3" w:rsidRPr="00097CDD" w:rsidRDefault="00D56DB3" w:rsidP="00D56DB3">
      <w:pPr>
        <w:autoSpaceDE w:val="0"/>
        <w:autoSpaceDN w:val="0"/>
        <w:adjustRightInd w:val="0"/>
        <w:spacing w:after="0" w:line="276" w:lineRule="auto"/>
        <w:jc w:val="center"/>
        <w:rPr>
          <w:rFonts w:ascii="Trebuchet MS" w:hAnsi="Trebuchet MS" w:cs="Times New Roman"/>
          <w:lang w:val="ro-RO"/>
        </w:rPr>
      </w:pPr>
    </w:p>
    <w:p w:rsidR="00FB5AB7" w:rsidRPr="00097CDD" w:rsidRDefault="00D56DB3"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Art.42 - </w:t>
      </w:r>
      <w:r w:rsidR="00FB53AD" w:rsidRPr="00097CDD">
        <w:rPr>
          <w:rFonts w:ascii="Trebuchet MS" w:hAnsi="Trebuchet MS" w:cs="Times New Roman"/>
          <w:lang w:val="ro-RO"/>
        </w:rPr>
        <w:t>(1) Consiliul Superior al Magistraturii îndeplineşte, prin secţiile sale, rolul de instanţă de judecată în domeniul răspunderii disciplinare a judecătorilor şi a procurorilor, pentru faptele prevăzute de lege ca abateri disciplinare.</w:t>
      </w:r>
    </w:p>
    <w:p w:rsidR="00613741" w:rsidRPr="00097CDD" w:rsidRDefault="00FB53AD" w:rsidP="008C09A8">
      <w:pPr>
        <w:autoSpaceDE w:val="0"/>
        <w:autoSpaceDN w:val="0"/>
        <w:adjustRightInd w:val="0"/>
        <w:spacing w:after="0" w:line="276" w:lineRule="auto"/>
        <w:jc w:val="both"/>
        <w:rPr>
          <w:rStyle w:val="salnbdy"/>
          <w:rFonts w:ascii="Trebuchet MS" w:hAnsi="Trebuchet MS" w:cs="Times New Roman"/>
          <w:bdr w:val="none" w:sz="0" w:space="0" w:color="auto" w:frame="1"/>
          <w:shd w:val="clear" w:color="auto" w:fill="FFFFFF"/>
          <w:lang w:val="ro-RO"/>
        </w:rPr>
      </w:pPr>
      <w:r w:rsidRPr="00097CDD">
        <w:rPr>
          <w:rFonts w:ascii="Trebuchet MS" w:hAnsi="Trebuchet MS" w:cs="Times New Roman"/>
          <w:iCs/>
          <w:lang w:val="ro-RO"/>
        </w:rPr>
        <w:t xml:space="preserve">    </w:t>
      </w:r>
      <w:r w:rsidR="00613741" w:rsidRPr="00097CDD">
        <w:rPr>
          <w:rStyle w:val="salnttl"/>
          <w:rFonts w:ascii="Trebuchet MS" w:hAnsi="Trebuchet MS" w:cs="Times New Roman"/>
          <w:bdr w:val="none" w:sz="0" w:space="0" w:color="auto" w:frame="1"/>
          <w:shd w:val="clear" w:color="auto" w:fill="FFFFFF"/>
          <w:lang w:val="ro-RO"/>
        </w:rPr>
        <w:t>(2)</w:t>
      </w:r>
      <w:r w:rsidR="00613741" w:rsidRPr="00097CDD">
        <w:rPr>
          <w:rStyle w:val="saln"/>
          <w:rFonts w:ascii="Trebuchet MS" w:hAnsi="Trebuchet MS" w:cs="Times New Roman"/>
          <w:bdr w:val="none" w:sz="0" w:space="0" w:color="auto" w:frame="1"/>
          <w:shd w:val="clear" w:color="auto" w:fill="FFFFFF"/>
          <w:lang w:val="ro-RO"/>
        </w:rPr>
        <w:t> </w:t>
      </w:r>
      <w:r w:rsidR="00613741" w:rsidRPr="00097CDD">
        <w:rPr>
          <w:rStyle w:val="salnbdy"/>
          <w:rFonts w:ascii="Trebuchet MS" w:hAnsi="Trebuchet MS" w:cs="Times New Roman"/>
          <w:bdr w:val="none" w:sz="0" w:space="0" w:color="auto" w:frame="1"/>
          <w:shd w:val="clear" w:color="auto" w:fill="FFFFFF"/>
          <w:lang w:val="ro-RO"/>
        </w:rPr>
        <w:t>Acțiunea disciplinară în cazul abaterilor săvârșite de un judecător se exercită de Inspecția Judiciară, prin inspectorul judiciar, de ministrul justiției sau de președintele Înaltei Curți de Casație și Justiție.</w:t>
      </w:r>
    </w:p>
    <w:p w:rsidR="00FB5AB7" w:rsidRPr="00097CDD" w:rsidRDefault="00613741" w:rsidP="008C09A8">
      <w:pPr>
        <w:autoSpaceDE w:val="0"/>
        <w:autoSpaceDN w:val="0"/>
        <w:adjustRightInd w:val="0"/>
        <w:spacing w:after="0" w:line="276" w:lineRule="auto"/>
        <w:jc w:val="both"/>
        <w:rPr>
          <w:rFonts w:ascii="Trebuchet MS" w:hAnsi="Trebuchet MS" w:cs="Times New Roman"/>
          <w:lang w:val="ro-RO"/>
        </w:rPr>
      </w:pPr>
      <w:r w:rsidRPr="00097CDD">
        <w:rPr>
          <w:rStyle w:val="salnbdy"/>
          <w:rFonts w:ascii="Trebuchet MS" w:hAnsi="Trebuchet MS" w:cs="Times New Roman"/>
          <w:bdr w:val="none" w:sz="0" w:space="0" w:color="auto" w:frame="1"/>
          <w:shd w:val="clear" w:color="auto" w:fill="FFFFFF"/>
          <w:lang w:val="ro-RO"/>
        </w:rPr>
        <w:t xml:space="preserve">    </w:t>
      </w:r>
      <w:r w:rsidRPr="00097CDD">
        <w:rPr>
          <w:rStyle w:val="salnttl"/>
          <w:rFonts w:ascii="Trebuchet MS" w:hAnsi="Trebuchet MS" w:cs="Times New Roman"/>
          <w:bdr w:val="none" w:sz="0" w:space="0" w:color="auto" w:frame="1"/>
          <w:shd w:val="clear" w:color="auto" w:fill="FFFFFF"/>
          <w:lang w:val="ro-RO"/>
        </w:rPr>
        <w:t>(3)</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Acțiunea disciplinară în cazul abaterilor săvârșite de procurori se exercită de Inspecția Judiciară, prin inspectorul judiciar, de ministrul justiției sau de procurorul general al Parchetului de pe lângă Înalta Curte de Casație și Justiție.</w:t>
      </w:r>
    </w:p>
    <w:p w:rsidR="00FB5AB7" w:rsidRDefault="00FB53A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w:t>
      </w:r>
      <w:r w:rsidR="00613741" w:rsidRPr="00097CDD">
        <w:rPr>
          <w:rFonts w:ascii="Trebuchet MS" w:hAnsi="Trebuchet MS" w:cs="Times New Roman"/>
          <w:iCs/>
          <w:lang w:val="ro-RO"/>
        </w:rPr>
        <w:t>4</w:t>
      </w:r>
      <w:r w:rsidRPr="00097CDD">
        <w:rPr>
          <w:rFonts w:ascii="Trebuchet MS" w:hAnsi="Trebuchet MS" w:cs="Times New Roman"/>
          <w:iCs/>
          <w:lang w:val="ro-RO"/>
        </w:rPr>
        <w:t>) În vederea exercitării acţiunii disciplinare este obligatorie efectuarea cercetării prealabile de către Inspecţia Judiciară.</w:t>
      </w:r>
    </w:p>
    <w:p w:rsidR="00D56DB3" w:rsidRPr="00097CDD" w:rsidRDefault="00D56DB3" w:rsidP="008C09A8">
      <w:pPr>
        <w:autoSpaceDE w:val="0"/>
        <w:autoSpaceDN w:val="0"/>
        <w:adjustRightInd w:val="0"/>
        <w:spacing w:after="0" w:line="276" w:lineRule="auto"/>
        <w:jc w:val="both"/>
        <w:rPr>
          <w:rFonts w:ascii="Trebuchet MS" w:hAnsi="Trebuchet MS" w:cs="Times New Roman"/>
          <w:lang w:val="ro-RO"/>
        </w:rPr>
      </w:pPr>
    </w:p>
    <w:p w:rsidR="007F78C5" w:rsidRPr="00097CDD" w:rsidRDefault="00D56DB3" w:rsidP="008C09A8">
      <w:pPr>
        <w:autoSpaceDE w:val="0"/>
        <w:autoSpaceDN w:val="0"/>
        <w:adjustRightInd w:val="0"/>
        <w:spacing w:after="0" w:line="276" w:lineRule="auto"/>
        <w:jc w:val="both"/>
        <w:rPr>
          <w:rStyle w:val="salnbdy"/>
          <w:rFonts w:ascii="Trebuchet MS" w:hAnsi="Trebuchet MS" w:cs="Times New Roman"/>
          <w:bdr w:val="none" w:sz="0" w:space="0" w:color="auto" w:frame="1"/>
          <w:shd w:val="clear" w:color="auto" w:fill="FFFFFF"/>
          <w:lang w:val="ro-RO"/>
        </w:rPr>
      </w:pPr>
      <w:r>
        <w:rPr>
          <w:rFonts w:ascii="Trebuchet MS" w:hAnsi="Trebuchet MS" w:cs="Times New Roman"/>
          <w:b/>
          <w:lang w:val="ro-RO"/>
        </w:rPr>
        <w:t xml:space="preserve">Art.43 - </w:t>
      </w:r>
      <w:r w:rsidR="007F78C5" w:rsidRPr="00097CDD">
        <w:rPr>
          <w:rStyle w:val="salnttl"/>
          <w:rFonts w:ascii="Trebuchet MS" w:hAnsi="Trebuchet MS" w:cs="Times New Roman"/>
          <w:bdr w:val="none" w:sz="0" w:space="0" w:color="auto" w:frame="1"/>
          <w:shd w:val="clear" w:color="auto" w:fill="FFFFFF"/>
          <w:lang w:val="ro-RO"/>
        </w:rPr>
        <w:t>(1)</w:t>
      </w:r>
      <w:r w:rsidR="007F78C5" w:rsidRPr="00097CDD">
        <w:rPr>
          <w:rStyle w:val="saln"/>
          <w:rFonts w:ascii="Trebuchet MS" w:hAnsi="Trebuchet MS" w:cs="Times New Roman"/>
          <w:bdr w:val="none" w:sz="0" w:space="0" w:color="auto" w:frame="1"/>
          <w:shd w:val="clear" w:color="auto" w:fill="FFFFFF"/>
          <w:lang w:val="ro-RO"/>
        </w:rPr>
        <w:t> </w:t>
      </w:r>
      <w:r w:rsidR="007F78C5" w:rsidRPr="00097CDD">
        <w:rPr>
          <w:rStyle w:val="salnbdy"/>
          <w:rFonts w:ascii="Trebuchet MS" w:hAnsi="Trebuchet MS" w:cs="Times New Roman"/>
          <w:bdr w:val="none" w:sz="0" w:space="0" w:color="auto" w:frame="1"/>
          <w:shd w:val="clear" w:color="auto" w:fill="FFFFFF"/>
          <w:lang w:val="ro-RO"/>
        </w:rPr>
        <w:t>În cazurile în care ministrul justiției, președintele Înaltei Curți de Casație și Justiție sau, după caz, procurorul general al Parchetului de pe lângă Înalta Curte de Casație și Justiție sunt titulari ai acțiunii disciplinare, aceștia pot sesiza Inspecția Judiciară în legătură cu abaterile disciplinare săvârșite de judecători și procurori</w:t>
      </w:r>
      <w:r w:rsidR="00BB392D" w:rsidRPr="00097CDD">
        <w:rPr>
          <w:rStyle w:val="salnbdy"/>
          <w:rFonts w:ascii="Trebuchet MS" w:hAnsi="Trebuchet MS" w:cs="Times New Roman"/>
          <w:bdr w:val="none" w:sz="0" w:space="0" w:color="auto" w:frame="1"/>
          <w:shd w:val="clear" w:color="auto" w:fill="FFFFFF"/>
          <w:lang w:val="ro-RO"/>
        </w:rPr>
        <w:t>.</w:t>
      </w:r>
    </w:p>
    <w:p w:rsidR="007F78C5" w:rsidRPr="00097CDD" w:rsidRDefault="00EB4E93" w:rsidP="008C09A8">
      <w:pPr>
        <w:autoSpaceDE w:val="0"/>
        <w:autoSpaceDN w:val="0"/>
        <w:adjustRightInd w:val="0"/>
        <w:spacing w:after="0" w:line="276" w:lineRule="auto"/>
        <w:ind w:firstLine="270"/>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(2)</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În cazul în care Inspecția Judiciară este titulară a acțiunii disciplinare, aceasta se poate sesiza din oficiu sau poate fi sesizată în scris și motivat de orice persoană interesată, inclusiv de Consiliul Superior al Magistraturii, în legătură cu abaterile disciplinare săvârșite de judecători și procurori.</w:t>
      </w:r>
    </w:p>
    <w:p w:rsidR="00284A30" w:rsidRPr="00097CDD" w:rsidRDefault="00EB4E93" w:rsidP="008C09A8">
      <w:pPr>
        <w:autoSpaceDE w:val="0"/>
        <w:autoSpaceDN w:val="0"/>
        <w:adjustRightInd w:val="0"/>
        <w:spacing w:after="0" w:line="276" w:lineRule="auto"/>
        <w:ind w:firstLine="270"/>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(3)</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Aspectele semnalate potrivit </w:t>
      </w:r>
      <w:r w:rsidRPr="00097CDD">
        <w:rPr>
          <w:rStyle w:val="slgi"/>
          <w:rFonts w:ascii="Trebuchet MS" w:hAnsi="Trebuchet MS" w:cs="Times New Roman"/>
          <w:bdr w:val="none" w:sz="0" w:space="0" w:color="auto" w:frame="1"/>
          <w:shd w:val="clear" w:color="auto" w:fill="FFFFFF"/>
          <w:lang w:val="ro-RO"/>
        </w:rPr>
        <w:t>alin. (1)</w:t>
      </w:r>
      <w:r w:rsidRPr="00097CDD">
        <w:rPr>
          <w:rStyle w:val="salnbdy"/>
          <w:rFonts w:ascii="Trebuchet MS" w:hAnsi="Trebuchet MS" w:cs="Times New Roman"/>
          <w:bdr w:val="none" w:sz="0" w:space="0" w:color="auto" w:frame="1"/>
          <w:shd w:val="clear" w:color="auto" w:fill="FFFFFF"/>
          <w:lang w:val="ro-RO"/>
        </w:rPr>
        <w:t> și </w:t>
      </w:r>
      <w:r w:rsidRPr="00097CDD">
        <w:rPr>
          <w:rStyle w:val="slgi"/>
          <w:rFonts w:ascii="Trebuchet MS" w:hAnsi="Trebuchet MS" w:cs="Times New Roman"/>
          <w:bdr w:val="none" w:sz="0" w:space="0" w:color="auto" w:frame="1"/>
          <w:shd w:val="clear" w:color="auto" w:fill="FFFFFF"/>
          <w:lang w:val="ro-RO"/>
        </w:rPr>
        <w:t>(2)</w:t>
      </w:r>
      <w:r w:rsidRPr="00097CDD">
        <w:rPr>
          <w:rStyle w:val="salnbdy"/>
          <w:rFonts w:ascii="Trebuchet MS" w:hAnsi="Trebuchet MS" w:cs="Times New Roman"/>
          <w:bdr w:val="none" w:sz="0" w:space="0" w:color="auto" w:frame="1"/>
          <w:shd w:val="clear" w:color="auto" w:fill="FFFFFF"/>
          <w:lang w:val="ro-RO"/>
        </w:rPr>
        <w:t> sunt supuse unei verificări prealabile efectuate de inspectorii judiciari din cadrul Inspecției Judiciare, în cadrul căreia se stabilește dacă există indiciile săvârșirii unei abateri disciplinare. Verificările se efectuează în termen de cel mult 45 de zile de la data solicitării formulate de titularul acțiunii disciplinare potrivit </w:t>
      </w:r>
      <w:r w:rsidRPr="00097CDD">
        <w:rPr>
          <w:rStyle w:val="slgi"/>
          <w:rFonts w:ascii="Trebuchet MS" w:hAnsi="Trebuchet MS" w:cs="Times New Roman"/>
          <w:bdr w:val="none" w:sz="0" w:space="0" w:color="auto" w:frame="1"/>
          <w:shd w:val="clear" w:color="auto" w:fill="FFFFFF"/>
          <w:lang w:val="ro-RO"/>
        </w:rPr>
        <w:t>alin. (1)</w:t>
      </w:r>
      <w:r w:rsidRPr="00097CDD">
        <w:rPr>
          <w:rStyle w:val="salnbdy"/>
          <w:rFonts w:ascii="Trebuchet MS" w:hAnsi="Trebuchet MS" w:cs="Times New Roman"/>
          <w:bdr w:val="none" w:sz="0" w:space="0" w:color="auto" w:frame="1"/>
          <w:shd w:val="clear" w:color="auto" w:fill="FFFFFF"/>
          <w:lang w:val="ro-RO"/>
        </w:rPr>
        <w:t> sau de la data sesizării Inspecției Judiciare potrivit </w:t>
      </w:r>
      <w:r w:rsidRPr="00097CDD">
        <w:rPr>
          <w:rStyle w:val="slgi"/>
          <w:rFonts w:ascii="Trebuchet MS" w:hAnsi="Trebuchet MS" w:cs="Times New Roman"/>
          <w:bdr w:val="none" w:sz="0" w:space="0" w:color="auto" w:frame="1"/>
          <w:shd w:val="clear" w:color="auto" w:fill="FFFFFF"/>
          <w:lang w:val="ro-RO"/>
        </w:rPr>
        <w:t>alin. (2)</w:t>
      </w:r>
      <w:r w:rsidRPr="00097CDD">
        <w:rPr>
          <w:rStyle w:val="salnbdy"/>
          <w:rFonts w:ascii="Trebuchet MS" w:hAnsi="Trebuchet MS" w:cs="Times New Roman"/>
          <w:bdr w:val="none" w:sz="0" w:space="0" w:color="auto" w:frame="1"/>
          <w:shd w:val="clear" w:color="auto" w:fill="FFFFFF"/>
          <w:lang w:val="ro-RO"/>
        </w:rPr>
        <w:t>. Inspectorul-șef poate dispune prelungirea termenului de efectuare a verificării prealabile, cu cel mult 45 de zile, dacă există motive întemeiate care justifică această măsură.</w:t>
      </w:r>
    </w:p>
    <w:p w:rsidR="007F78C5" w:rsidRPr="00097CDD" w:rsidRDefault="00EB4E93" w:rsidP="008C09A8">
      <w:pPr>
        <w:autoSpaceDE w:val="0"/>
        <w:autoSpaceDN w:val="0"/>
        <w:adjustRightInd w:val="0"/>
        <w:spacing w:after="0" w:line="276" w:lineRule="auto"/>
        <w:ind w:firstLine="270"/>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(4)</w:t>
      </w:r>
      <w:r w:rsidRPr="00097CDD">
        <w:rPr>
          <w:rFonts w:ascii="Trebuchet MS" w:hAnsi="Trebuchet MS" w:cs="Times New Roman"/>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Dacă în urma efectuării verificărilor prealabile se constată că nu există indiciile săvârșirii unei abateri disciplinare:</w:t>
      </w:r>
    </w:p>
    <w:p w:rsidR="007F78C5" w:rsidRPr="00097CDD" w:rsidRDefault="00EB4E93" w:rsidP="008C09A8">
      <w:pPr>
        <w:autoSpaceDE w:val="0"/>
        <w:autoSpaceDN w:val="0"/>
        <w:adjustRightInd w:val="0"/>
        <w:spacing w:after="0" w:line="276" w:lineRule="auto"/>
        <w:ind w:firstLine="270"/>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 xml:space="preserve">a) </w:t>
      </w:r>
      <w:r w:rsidRPr="00097CDD">
        <w:rPr>
          <w:rStyle w:val="slitbdy"/>
          <w:rFonts w:ascii="Trebuchet MS" w:hAnsi="Trebuchet MS" w:cs="Times New Roman"/>
          <w:bdr w:val="none" w:sz="0" w:space="0" w:color="auto" w:frame="1"/>
          <w:shd w:val="clear" w:color="auto" w:fill="FFFFFF"/>
          <w:lang w:val="ro-RO"/>
        </w:rPr>
        <w:t>inspectorul judiciar transmite, în termen de cel mult 10 zile de la finalizarea acestora, ministrului justiției, președintelui Înaltei Curți de Casație și Justiție sau, după caz, procurorului general al Parchetului de pe lângă Înalta Curte de Casație și Justiție o propunere de clasare, dacă Inspecția Judiciară a fost sesizată în condițiile </w:t>
      </w:r>
      <w:r w:rsidRPr="00097CDD">
        <w:rPr>
          <w:rStyle w:val="slgi"/>
          <w:rFonts w:ascii="Trebuchet MS" w:hAnsi="Trebuchet MS" w:cs="Times New Roman"/>
          <w:bdr w:val="none" w:sz="0" w:space="0" w:color="auto" w:frame="1"/>
          <w:shd w:val="clear" w:color="auto" w:fill="FFFFFF"/>
          <w:lang w:val="ro-RO"/>
        </w:rPr>
        <w:t>alin. (1)</w:t>
      </w:r>
      <w:r w:rsidRPr="00097CDD">
        <w:rPr>
          <w:rStyle w:val="slitbdy"/>
          <w:rFonts w:ascii="Trebuchet MS" w:hAnsi="Trebuchet MS" w:cs="Times New Roman"/>
          <w:bdr w:val="none" w:sz="0" w:space="0" w:color="auto" w:frame="1"/>
          <w:shd w:val="clear" w:color="auto" w:fill="FFFFFF"/>
          <w:lang w:val="ro-RO"/>
        </w:rPr>
        <w:t>;</w:t>
      </w:r>
    </w:p>
    <w:p w:rsidR="007F78C5" w:rsidRPr="00097CDD" w:rsidRDefault="00EB4E93" w:rsidP="008C09A8">
      <w:pPr>
        <w:autoSpaceDE w:val="0"/>
        <w:autoSpaceDN w:val="0"/>
        <w:adjustRightInd w:val="0"/>
        <w:spacing w:after="0" w:line="276" w:lineRule="auto"/>
        <w:ind w:firstLine="270"/>
        <w:jc w:val="both"/>
        <w:rPr>
          <w:rFonts w:ascii="Trebuchet MS" w:hAnsi="Trebuchet MS" w:cs="Times New Roman"/>
          <w:lang w:val="ro-RO"/>
        </w:rPr>
      </w:pPr>
      <w:r w:rsidRPr="00097CDD">
        <w:rPr>
          <w:rStyle w:val="slitttl"/>
          <w:rFonts w:ascii="Trebuchet MS" w:hAnsi="Trebuchet MS" w:cs="Times New Roman"/>
          <w:bCs/>
          <w:bdr w:val="none" w:sz="0" w:space="0" w:color="auto" w:frame="1"/>
          <w:shd w:val="clear" w:color="auto" w:fill="FFFFFF"/>
          <w:lang w:val="ro-RO"/>
        </w:rPr>
        <w:lastRenderedPageBreak/>
        <w:t xml:space="preserve">b) </w:t>
      </w:r>
      <w:r w:rsidRPr="00097CDD">
        <w:rPr>
          <w:rStyle w:val="slitbdy"/>
          <w:rFonts w:ascii="Trebuchet MS" w:hAnsi="Trebuchet MS" w:cs="Times New Roman"/>
          <w:bdr w:val="none" w:sz="0" w:space="0" w:color="auto" w:frame="1"/>
          <w:shd w:val="clear" w:color="auto" w:fill="FFFFFF"/>
          <w:lang w:val="ro-RO"/>
        </w:rPr>
        <w:t>sesizarea se clasează, iar rezultatul se comunică direct persoanei care a formulat sesizarea și persoanei vizate de sesizare, dacă Inspecția Judiciară a fost sesizată în condițiile </w:t>
      </w:r>
      <w:r w:rsidRPr="00097CDD">
        <w:rPr>
          <w:rStyle w:val="slgi"/>
          <w:rFonts w:ascii="Trebuchet MS" w:hAnsi="Trebuchet MS" w:cs="Times New Roman"/>
          <w:bdr w:val="none" w:sz="0" w:space="0" w:color="auto" w:frame="1"/>
          <w:shd w:val="clear" w:color="auto" w:fill="FFFFFF"/>
          <w:lang w:val="ro-RO"/>
        </w:rPr>
        <w:t>alin. (2)</w:t>
      </w:r>
      <w:r w:rsidRPr="00097CDD">
        <w:rPr>
          <w:rStyle w:val="slitbdy"/>
          <w:rFonts w:ascii="Trebuchet MS" w:hAnsi="Trebuchet MS" w:cs="Times New Roman"/>
          <w:bdr w:val="none" w:sz="0" w:space="0" w:color="auto" w:frame="1"/>
          <w:shd w:val="clear" w:color="auto" w:fill="FFFFFF"/>
          <w:lang w:val="ro-RO"/>
        </w:rPr>
        <w:t>.</w:t>
      </w:r>
    </w:p>
    <w:p w:rsidR="00CB2CFB" w:rsidRPr="00097CDD" w:rsidRDefault="00EB4E93" w:rsidP="008C09A8">
      <w:pPr>
        <w:autoSpaceDE w:val="0"/>
        <w:autoSpaceDN w:val="0"/>
        <w:adjustRightInd w:val="0"/>
        <w:spacing w:after="0" w:line="276" w:lineRule="auto"/>
        <w:jc w:val="both"/>
        <w:rPr>
          <w:rStyle w:val="salnbdy"/>
          <w:rFonts w:ascii="Trebuchet MS" w:hAnsi="Trebuchet MS" w:cs="Times New Roman"/>
          <w:bdr w:val="none" w:sz="0" w:space="0" w:color="auto" w:frame="1"/>
          <w:shd w:val="clear" w:color="auto" w:fill="FFFFFF"/>
          <w:lang w:val="ro-RO"/>
        </w:rPr>
      </w:pPr>
      <w:r w:rsidRPr="00097CDD">
        <w:rPr>
          <w:rFonts w:ascii="Trebuchet MS" w:hAnsi="Trebuchet MS" w:cs="Times New Roman"/>
          <w:iCs/>
          <w:lang w:val="ro-RO"/>
        </w:rPr>
        <w:t xml:space="preserve">    </w:t>
      </w:r>
      <w:r w:rsidRPr="00097CDD">
        <w:rPr>
          <w:rStyle w:val="salnttl"/>
          <w:rFonts w:ascii="Trebuchet MS" w:hAnsi="Trebuchet MS" w:cs="Times New Roman"/>
          <w:bdr w:val="none" w:sz="0" w:space="0" w:color="auto" w:frame="1"/>
          <w:shd w:val="clear" w:color="auto" w:fill="FFFFFF"/>
          <w:lang w:val="ro-RO"/>
        </w:rPr>
        <w:t>(5)</w:t>
      </w:r>
      <w:r w:rsidRPr="00097CDD">
        <w:rPr>
          <w:rFonts w:ascii="Trebuchet MS" w:hAnsi="Trebuchet MS" w:cs="Times New Roman"/>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Primind propunerea de clasare prevăzută la </w:t>
      </w:r>
      <w:r w:rsidRPr="00097CDD">
        <w:rPr>
          <w:rStyle w:val="slgi"/>
          <w:rFonts w:ascii="Trebuchet MS" w:hAnsi="Trebuchet MS" w:cs="Times New Roman"/>
          <w:bdr w:val="none" w:sz="0" w:space="0" w:color="auto" w:frame="1"/>
          <w:shd w:val="clear" w:color="auto" w:fill="FFFFFF"/>
          <w:lang w:val="ro-RO"/>
        </w:rPr>
        <w:t>alin. (4) lit. a)</w:t>
      </w:r>
      <w:r w:rsidRPr="00097CDD">
        <w:rPr>
          <w:rStyle w:val="salnbdy"/>
          <w:rFonts w:ascii="Trebuchet MS" w:hAnsi="Trebuchet MS" w:cs="Times New Roman"/>
          <w:bdr w:val="none" w:sz="0" w:space="0" w:color="auto" w:frame="1"/>
          <w:shd w:val="clear" w:color="auto" w:fill="FFFFFF"/>
          <w:lang w:val="ro-RO"/>
        </w:rPr>
        <w:t>, ministrul justiției, președintele Înaltei Curți de Casație și Justiție sau, după caz, procurorul general al Parchetului de pe lângă Înalta Curte de Casație și Justiție poate:</w:t>
      </w:r>
    </w:p>
    <w:p w:rsidR="00CB2CFB" w:rsidRPr="00097CDD" w:rsidRDefault="00EB4E93" w:rsidP="008C09A8">
      <w:pPr>
        <w:autoSpaceDE w:val="0"/>
        <w:autoSpaceDN w:val="0"/>
        <w:adjustRightInd w:val="0"/>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 xml:space="preserve">a) </w:t>
      </w:r>
      <w:r w:rsidRPr="00097CDD">
        <w:rPr>
          <w:rStyle w:val="slitbdy"/>
          <w:rFonts w:ascii="Trebuchet MS" w:hAnsi="Trebuchet MS" w:cs="Times New Roman"/>
          <w:bdr w:val="none" w:sz="0" w:space="0" w:color="auto" w:frame="1"/>
          <w:shd w:val="clear" w:color="auto" w:fill="FFFFFF"/>
          <w:lang w:val="ro-RO"/>
        </w:rPr>
        <w:t>să dispună clasarea lucrării și comunicarea rezultatului persoanei vizate de sesizare;</w:t>
      </w:r>
    </w:p>
    <w:p w:rsidR="00CB2CFB" w:rsidRPr="00097CDD" w:rsidRDefault="00EB4E93" w:rsidP="008C09A8">
      <w:pPr>
        <w:autoSpaceDE w:val="0"/>
        <w:autoSpaceDN w:val="0"/>
        <w:adjustRightInd w:val="0"/>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 xml:space="preserve">b) </w:t>
      </w:r>
      <w:r w:rsidRPr="00097CDD">
        <w:rPr>
          <w:rStyle w:val="slitbdy"/>
          <w:rFonts w:ascii="Trebuchet MS" w:hAnsi="Trebuchet MS" w:cs="Times New Roman"/>
          <w:bdr w:val="none" w:sz="0" w:space="0" w:color="auto" w:frame="1"/>
          <w:shd w:val="clear" w:color="auto" w:fill="FFFFFF"/>
          <w:lang w:val="ro-RO"/>
        </w:rPr>
        <w:t>să solicite motivat completarea verificărilor prealabile, atunci când apreciază că acestea nu sunt complete. Completarea se efectuează de către inspectorul judiciar în termen de cel mult 30 de zile de la data când a fost solicitată de titularul acțiunii disciplinare;</w:t>
      </w:r>
    </w:p>
    <w:p w:rsidR="00CB2CFB" w:rsidRPr="00097CDD" w:rsidRDefault="00EB4E93" w:rsidP="008C09A8">
      <w:pPr>
        <w:autoSpaceDE w:val="0"/>
        <w:autoSpaceDN w:val="0"/>
        <w:adjustRightInd w:val="0"/>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 xml:space="preserve">c) </w:t>
      </w:r>
      <w:r w:rsidRPr="00097CDD">
        <w:rPr>
          <w:rStyle w:val="slitbdy"/>
          <w:rFonts w:ascii="Trebuchet MS" w:hAnsi="Trebuchet MS" w:cs="Times New Roman"/>
          <w:bdr w:val="none" w:sz="0" w:space="0" w:color="auto" w:frame="1"/>
          <w:shd w:val="clear" w:color="auto" w:fill="FFFFFF"/>
          <w:lang w:val="ro-RO"/>
        </w:rPr>
        <w:t>să dispună începerea cercetării prealabile.</w:t>
      </w:r>
    </w:p>
    <w:p w:rsidR="00995D45" w:rsidRPr="00097CDD" w:rsidRDefault="00EB4E93" w:rsidP="008C09A8">
      <w:pPr>
        <w:autoSpaceDE w:val="0"/>
        <w:autoSpaceDN w:val="0"/>
        <w:adjustRightInd w:val="0"/>
        <w:spacing w:after="0" w:line="276" w:lineRule="auto"/>
        <w:ind w:firstLine="284"/>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(6)</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În cazul în care se constată că există indiciile săvârșirii unei abateri disciplinare, inspectorul judiciar:</w:t>
      </w:r>
    </w:p>
    <w:p w:rsidR="00995D45" w:rsidRPr="00097CDD" w:rsidRDefault="00EB4E93" w:rsidP="008C09A8">
      <w:pPr>
        <w:autoSpaceDE w:val="0"/>
        <w:autoSpaceDN w:val="0"/>
        <w:adjustRightInd w:val="0"/>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 xml:space="preserve">a) </w:t>
      </w:r>
      <w:r w:rsidRPr="00097CDD">
        <w:rPr>
          <w:rStyle w:val="slitbdy"/>
          <w:rFonts w:ascii="Trebuchet MS" w:hAnsi="Trebuchet MS" w:cs="Times New Roman"/>
          <w:bdr w:val="none" w:sz="0" w:space="0" w:color="auto" w:frame="1"/>
          <w:shd w:val="clear" w:color="auto" w:fill="FFFFFF"/>
          <w:lang w:val="ro-RO"/>
        </w:rPr>
        <w:t>transmite autorului sesizării, în termen de 7 zile de la finalizarea verificării prealabile, propunerea de începere a cercetării prealabile, dacă Inspecția Judiciară a fost sesizată în condițiile </w:t>
      </w:r>
      <w:r w:rsidRPr="00097CDD">
        <w:rPr>
          <w:rStyle w:val="slgi"/>
          <w:rFonts w:ascii="Trebuchet MS" w:hAnsi="Trebuchet MS" w:cs="Times New Roman"/>
          <w:bdr w:val="none" w:sz="0" w:space="0" w:color="auto" w:frame="1"/>
          <w:shd w:val="clear" w:color="auto" w:fill="FFFFFF"/>
          <w:lang w:val="ro-RO"/>
        </w:rPr>
        <w:t>alin. (1)</w:t>
      </w:r>
      <w:r w:rsidRPr="00097CDD">
        <w:rPr>
          <w:rStyle w:val="slitbdy"/>
          <w:rFonts w:ascii="Trebuchet MS" w:hAnsi="Trebuchet MS" w:cs="Times New Roman"/>
          <w:bdr w:val="none" w:sz="0" w:space="0" w:color="auto" w:frame="1"/>
          <w:shd w:val="clear" w:color="auto" w:fill="FFFFFF"/>
          <w:lang w:val="ro-RO"/>
        </w:rPr>
        <w:t>;</w:t>
      </w:r>
    </w:p>
    <w:p w:rsidR="00995D45" w:rsidRPr="00097CDD" w:rsidRDefault="00EB4E93" w:rsidP="008C09A8">
      <w:pPr>
        <w:autoSpaceDE w:val="0"/>
        <w:autoSpaceDN w:val="0"/>
        <w:adjustRightInd w:val="0"/>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 xml:space="preserve">b) </w:t>
      </w:r>
      <w:r w:rsidRPr="00097CDD">
        <w:rPr>
          <w:rStyle w:val="slitbdy"/>
          <w:rFonts w:ascii="Trebuchet MS" w:hAnsi="Trebuchet MS" w:cs="Times New Roman"/>
          <w:bdr w:val="none" w:sz="0" w:space="0" w:color="auto" w:frame="1"/>
          <w:shd w:val="clear" w:color="auto" w:fill="FFFFFF"/>
          <w:lang w:val="ro-RO"/>
        </w:rPr>
        <w:t>dispune, prin rezoluție, începerea cercetării prealabile, dacă Inspecția Judiciară a fost sesizată în condițiile </w:t>
      </w:r>
      <w:r w:rsidRPr="00097CDD">
        <w:rPr>
          <w:rStyle w:val="slgi"/>
          <w:rFonts w:ascii="Trebuchet MS" w:hAnsi="Trebuchet MS" w:cs="Times New Roman"/>
          <w:bdr w:val="none" w:sz="0" w:space="0" w:color="auto" w:frame="1"/>
          <w:shd w:val="clear" w:color="auto" w:fill="FFFFFF"/>
          <w:lang w:val="ro-RO"/>
        </w:rPr>
        <w:t>alin. (2)</w:t>
      </w:r>
      <w:r w:rsidRPr="00097CDD">
        <w:rPr>
          <w:rStyle w:val="slitbdy"/>
          <w:rFonts w:ascii="Trebuchet MS" w:hAnsi="Trebuchet MS" w:cs="Times New Roman"/>
          <w:bdr w:val="none" w:sz="0" w:space="0" w:color="auto" w:frame="1"/>
          <w:shd w:val="clear" w:color="auto" w:fill="FFFFFF"/>
          <w:lang w:val="ro-RO"/>
        </w:rPr>
        <w:t>.</w:t>
      </w:r>
    </w:p>
    <w:p w:rsidR="00995D45" w:rsidRDefault="00EB4E93" w:rsidP="008C09A8">
      <w:pPr>
        <w:autoSpaceDE w:val="0"/>
        <w:autoSpaceDN w:val="0"/>
        <w:adjustRightInd w:val="0"/>
        <w:spacing w:after="0" w:line="276" w:lineRule="auto"/>
        <w:ind w:firstLine="284"/>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(7)</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În situația în care mai multe sesizări privesc aceeași faptă și aceeași persoană, sesizările se conexează.</w:t>
      </w:r>
    </w:p>
    <w:p w:rsidR="00D56DB3" w:rsidRPr="00097CDD" w:rsidRDefault="00D56DB3" w:rsidP="008C09A8">
      <w:pPr>
        <w:autoSpaceDE w:val="0"/>
        <w:autoSpaceDN w:val="0"/>
        <w:adjustRightInd w:val="0"/>
        <w:spacing w:after="0" w:line="276" w:lineRule="auto"/>
        <w:ind w:firstLine="284"/>
        <w:jc w:val="both"/>
        <w:rPr>
          <w:rStyle w:val="salnbdy"/>
          <w:rFonts w:ascii="Trebuchet MS" w:hAnsi="Trebuchet MS" w:cs="Times New Roman"/>
          <w:bdr w:val="none" w:sz="0" w:space="0" w:color="auto" w:frame="1"/>
          <w:shd w:val="clear" w:color="auto" w:fill="FFFFFF"/>
          <w:lang w:val="ro-RO"/>
        </w:rPr>
      </w:pPr>
    </w:p>
    <w:p w:rsidR="00541EC4" w:rsidRPr="00097CDD" w:rsidRDefault="00D56DB3" w:rsidP="00D56DB3">
      <w:pPr>
        <w:autoSpaceDE w:val="0"/>
        <w:autoSpaceDN w:val="0"/>
        <w:adjustRightInd w:val="0"/>
        <w:spacing w:after="0" w:line="276" w:lineRule="auto"/>
        <w:ind w:firstLine="284"/>
        <w:jc w:val="both"/>
        <w:rPr>
          <w:rFonts w:ascii="Trebuchet MS" w:hAnsi="Trebuchet MS" w:cs="Times New Roman"/>
          <w:shd w:val="clear" w:color="auto" w:fill="FFFFFF"/>
          <w:lang w:val="ro-RO"/>
        </w:rPr>
      </w:pPr>
      <w:r>
        <w:rPr>
          <w:rFonts w:ascii="Trebuchet MS" w:hAnsi="Trebuchet MS" w:cs="Times New Roman"/>
          <w:b/>
          <w:lang w:val="ro-RO"/>
        </w:rPr>
        <w:t xml:space="preserve">Art.44 - </w:t>
      </w:r>
      <w:r w:rsidR="006F7312" w:rsidRPr="00097CDD">
        <w:rPr>
          <w:rStyle w:val="salnttl"/>
          <w:rFonts w:ascii="Trebuchet MS" w:hAnsi="Trebuchet MS" w:cs="Times New Roman"/>
          <w:bdr w:val="none" w:sz="0" w:space="0" w:color="auto" w:frame="1"/>
          <w:shd w:val="clear" w:color="auto" w:fill="FFFFFF"/>
          <w:lang w:val="ro-RO"/>
        </w:rPr>
        <w:t>(1)</w:t>
      </w:r>
      <w:r w:rsidR="006F7312" w:rsidRPr="00097CDD">
        <w:rPr>
          <w:rStyle w:val="saln"/>
          <w:rFonts w:ascii="Trebuchet MS" w:hAnsi="Trebuchet MS" w:cs="Times New Roman"/>
          <w:bdr w:val="none" w:sz="0" w:space="0" w:color="auto" w:frame="1"/>
          <w:shd w:val="clear" w:color="auto" w:fill="FFFFFF"/>
          <w:lang w:val="ro-RO"/>
        </w:rPr>
        <w:t> </w:t>
      </w:r>
      <w:r w:rsidR="006F7312" w:rsidRPr="00097CDD">
        <w:rPr>
          <w:rStyle w:val="salnbdy"/>
          <w:rFonts w:ascii="Trebuchet MS" w:hAnsi="Trebuchet MS" w:cs="Times New Roman"/>
          <w:bdr w:val="none" w:sz="0" w:space="0" w:color="auto" w:frame="1"/>
          <w:shd w:val="clear" w:color="auto" w:fill="FFFFFF"/>
          <w:lang w:val="ro-RO"/>
        </w:rPr>
        <w:t xml:space="preserve">În cazul în care sesizarea </w:t>
      </w:r>
      <w:r w:rsidR="00541EC4" w:rsidRPr="00097CDD">
        <w:rPr>
          <w:rStyle w:val="salnbdy"/>
          <w:rFonts w:ascii="Trebuchet MS" w:hAnsi="Trebuchet MS" w:cs="Times New Roman"/>
          <w:bdr w:val="none" w:sz="0" w:space="0" w:color="auto" w:frame="1"/>
          <w:shd w:val="clear" w:color="auto" w:fill="FFFFFF"/>
          <w:lang w:val="ro-RO"/>
        </w:rPr>
        <w:t xml:space="preserve">Inspecției Judiciare </w:t>
      </w:r>
      <w:r w:rsidR="006F7312" w:rsidRPr="00097CDD">
        <w:rPr>
          <w:rStyle w:val="salnbdy"/>
          <w:rFonts w:ascii="Trebuchet MS" w:hAnsi="Trebuchet MS" w:cs="Times New Roman"/>
          <w:bdr w:val="none" w:sz="0" w:space="0" w:color="auto" w:frame="1"/>
          <w:shd w:val="clear" w:color="auto" w:fill="FFFFFF"/>
          <w:lang w:val="ro-RO"/>
        </w:rPr>
        <w:t>s-a făcut potrivit </w:t>
      </w:r>
      <w:r w:rsidR="006F7312" w:rsidRPr="00097CDD">
        <w:rPr>
          <w:rStyle w:val="slgi"/>
          <w:rFonts w:ascii="Trebuchet MS" w:hAnsi="Trebuchet MS" w:cs="Times New Roman"/>
          <w:bdr w:val="none" w:sz="0" w:space="0" w:color="auto" w:frame="1"/>
          <w:shd w:val="clear" w:color="auto" w:fill="FFFFFF"/>
          <w:lang w:val="ro-RO"/>
        </w:rPr>
        <w:t xml:space="preserve">art. </w:t>
      </w:r>
      <w:r w:rsidR="007B2A98" w:rsidRPr="00097CDD">
        <w:rPr>
          <w:rStyle w:val="slgi"/>
          <w:rFonts w:ascii="Trebuchet MS" w:hAnsi="Trebuchet MS" w:cs="Times New Roman"/>
          <w:bdr w:val="none" w:sz="0" w:space="0" w:color="auto" w:frame="1"/>
          <w:shd w:val="clear" w:color="auto" w:fill="FFFFFF"/>
          <w:lang w:val="ro-RO"/>
        </w:rPr>
        <w:t xml:space="preserve">43 </w:t>
      </w:r>
      <w:r w:rsidR="006F7312" w:rsidRPr="00097CDD">
        <w:rPr>
          <w:rStyle w:val="slgi"/>
          <w:rFonts w:ascii="Trebuchet MS" w:hAnsi="Trebuchet MS" w:cs="Times New Roman"/>
          <w:bdr w:val="none" w:sz="0" w:space="0" w:color="auto" w:frame="1"/>
          <w:shd w:val="clear" w:color="auto" w:fill="FFFFFF"/>
          <w:lang w:val="ro-RO"/>
        </w:rPr>
        <w:t>alin. (2)</w:t>
      </w:r>
      <w:r w:rsidR="006F7312" w:rsidRPr="00097CDD">
        <w:rPr>
          <w:rStyle w:val="salnbdy"/>
          <w:rFonts w:ascii="Trebuchet MS" w:hAnsi="Trebuchet MS" w:cs="Times New Roman"/>
          <w:bdr w:val="none" w:sz="0" w:space="0" w:color="auto" w:frame="1"/>
          <w:shd w:val="clear" w:color="auto" w:fill="FFFFFF"/>
          <w:lang w:val="ro-RO"/>
        </w:rPr>
        <w:t xml:space="preserve">, </w:t>
      </w:r>
      <w:r w:rsidR="00541EC4" w:rsidRPr="00097CDD">
        <w:rPr>
          <w:rStyle w:val="salnbdy"/>
          <w:rFonts w:ascii="Trebuchet MS" w:hAnsi="Trebuchet MS" w:cs="Times New Roman"/>
          <w:bdr w:val="none" w:sz="0" w:space="0" w:color="auto" w:frame="1"/>
          <w:shd w:val="clear" w:color="auto" w:fill="FFFFFF"/>
          <w:lang w:val="ro-RO"/>
        </w:rPr>
        <w:t xml:space="preserve">iar </w:t>
      </w:r>
      <w:r w:rsidR="00541EC4" w:rsidRPr="00097CDD">
        <w:rPr>
          <w:rFonts w:ascii="Trebuchet MS" w:hAnsi="Trebuchet MS" w:cs="Times New Roman"/>
          <w:shd w:val="clear" w:color="auto" w:fill="FFFFFF"/>
          <w:lang w:val="ro-RO"/>
        </w:rPr>
        <w:t>în urma efectuării verificărilor prealabile se constată că nu există indiciile săvârșirii unei abateri disciplinare, rezoluția de clasare este supusă confirmării inspectorului-șef. Rezoluția poate fi infirmată, o singură dată, de inspectorul-șef, care poate dispune, prin rezoluție scrisă și motivată, completarea verificărilor.</w:t>
      </w:r>
    </w:p>
    <w:p w:rsidR="009636E8" w:rsidRPr="00097CDD" w:rsidRDefault="007E7D7A" w:rsidP="008C09A8">
      <w:pPr>
        <w:autoSpaceDE w:val="0"/>
        <w:autoSpaceDN w:val="0"/>
        <w:adjustRightInd w:val="0"/>
        <w:spacing w:after="0" w:line="276" w:lineRule="auto"/>
        <w:ind w:firstLine="270"/>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w:t>
      </w:r>
      <w:r w:rsidR="00854FB0" w:rsidRPr="00097CDD">
        <w:rPr>
          <w:rFonts w:ascii="Trebuchet MS" w:hAnsi="Trebuchet MS" w:cs="Times New Roman"/>
          <w:shd w:val="clear" w:color="auto" w:fill="FFFFFF"/>
          <w:lang w:val="ro-RO"/>
        </w:rPr>
        <w:t>2</w:t>
      </w:r>
      <w:r w:rsidRPr="00097CDD">
        <w:rPr>
          <w:rFonts w:ascii="Trebuchet MS" w:hAnsi="Trebuchet MS" w:cs="Times New Roman"/>
          <w:shd w:val="clear" w:color="auto" w:fill="FFFFFF"/>
          <w:lang w:val="ro-RO"/>
        </w:rPr>
        <w:t>)</w:t>
      </w:r>
      <w:r w:rsidR="00943048" w:rsidRPr="00097CDD">
        <w:rPr>
          <w:rFonts w:ascii="Trebuchet MS" w:hAnsi="Trebuchet MS" w:cs="Times New Roman"/>
          <w:shd w:val="clear" w:color="auto" w:fill="FFFFFF"/>
          <w:lang w:val="ro-RO"/>
        </w:rPr>
        <w:t xml:space="preserve"> În cazul în care sesizarea</w:t>
      </w:r>
      <w:r w:rsidR="00ED6DCE" w:rsidRPr="00097CDD">
        <w:rPr>
          <w:rFonts w:ascii="Trebuchet MS" w:hAnsi="Trebuchet MS" w:cs="Times New Roman"/>
          <w:shd w:val="clear" w:color="auto" w:fill="FFFFFF"/>
          <w:lang w:val="ro-RO"/>
        </w:rPr>
        <w:t xml:space="preserve"> adresată</w:t>
      </w:r>
      <w:r w:rsidR="00943048" w:rsidRPr="00097CDD">
        <w:rPr>
          <w:rFonts w:ascii="Trebuchet MS" w:hAnsi="Trebuchet MS" w:cs="Times New Roman"/>
          <w:shd w:val="clear" w:color="auto" w:fill="FFFFFF"/>
          <w:lang w:val="ro-RO"/>
        </w:rPr>
        <w:t xml:space="preserve"> Inspecției Judiciare în condițiile art. </w:t>
      </w:r>
      <w:r w:rsidR="007B2A98" w:rsidRPr="00097CDD">
        <w:rPr>
          <w:rFonts w:ascii="Trebuchet MS" w:hAnsi="Trebuchet MS" w:cs="Times New Roman"/>
          <w:shd w:val="clear" w:color="auto" w:fill="FFFFFF"/>
          <w:lang w:val="ro-RO"/>
        </w:rPr>
        <w:t>43</w:t>
      </w:r>
      <w:r w:rsidR="00943048" w:rsidRPr="00097CDD">
        <w:rPr>
          <w:rFonts w:ascii="Trebuchet MS" w:hAnsi="Trebuchet MS" w:cs="Times New Roman"/>
          <w:shd w:val="clear" w:color="auto" w:fill="FFFFFF"/>
          <w:lang w:val="ro-RO"/>
        </w:rPr>
        <w:t xml:space="preserve"> alin. (2) nu este semnată, nu conține datele de identificare ale autorului sau indicii concrete cu privire la situația de fapt care a determinat sesizarea, aceasta se clasează și se comunică răspuns în acest sens. Se poate face o nouă sesizare, cu respectarea condițiilor prevăzute de lege.</w:t>
      </w:r>
    </w:p>
    <w:p w:rsidR="00093166" w:rsidRPr="00097CDD" w:rsidRDefault="00CE7D3A" w:rsidP="008C09A8">
      <w:pPr>
        <w:autoSpaceDE w:val="0"/>
        <w:autoSpaceDN w:val="0"/>
        <w:adjustRightInd w:val="0"/>
        <w:spacing w:after="0" w:line="276" w:lineRule="auto"/>
        <w:ind w:firstLine="360"/>
        <w:jc w:val="both"/>
        <w:rPr>
          <w:rFonts w:ascii="Trebuchet MS" w:hAnsi="Trebuchet MS" w:cs="Times New Roman"/>
          <w:lang w:val="ro-RO"/>
        </w:rPr>
      </w:pPr>
      <w:r w:rsidRPr="00097CDD">
        <w:rPr>
          <w:rFonts w:ascii="Trebuchet MS" w:hAnsi="Trebuchet MS" w:cs="Times New Roman"/>
          <w:lang w:val="ro-RO"/>
        </w:rPr>
        <w:t>(3) Împotriva rezoluției de clasare prevăzute la alin. (1), persoana care a formulat sesizarea poate depune plângere adresată inspectorului-șef, în termen de 15 zile de la comunicare. Plângerea se soluționează în cel mult 20 de zile de la data înregistrării la Inspecția Judiciară.</w:t>
      </w:r>
    </w:p>
    <w:p w:rsidR="00093166" w:rsidRPr="00097CDD" w:rsidRDefault="00CE7D3A" w:rsidP="008C09A8">
      <w:pPr>
        <w:autoSpaceDE w:val="0"/>
        <w:autoSpaceDN w:val="0"/>
        <w:adjustRightInd w:val="0"/>
        <w:spacing w:after="0" w:line="276" w:lineRule="auto"/>
        <w:ind w:firstLine="360"/>
        <w:jc w:val="both"/>
        <w:rPr>
          <w:rFonts w:ascii="Trebuchet MS" w:hAnsi="Trebuchet MS" w:cs="Times New Roman"/>
          <w:lang w:val="ro-RO"/>
        </w:rPr>
      </w:pPr>
      <w:r w:rsidRPr="00097CDD">
        <w:rPr>
          <w:rFonts w:ascii="Trebuchet MS" w:hAnsi="Trebuchet MS" w:cs="Times New Roman"/>
          <w:lang w:val="ro-RO"/>
        </w:rPr>
        <w:t>(4) Soluțiile pe care inspectorul-șef le poate dispune sunt:</w:t>
      </w:r>
    </w:p>
    <w:p w:rsidR="00093166" w:rsidRPr="00097CDD" w:rsidRDefault="00CE7D3A" w:rsidP="008C09A8">
      <w:pPr>
        <w:autoSpaceDE w:val="0"/>
        <w:autoSpaceDN w:val="0"/>
        <w:adjustRightInd w:val="0"/>
        <w:spacing w:after="0" w:line="276" w:lineRule="auto"/>
        <w:ind w:firstLine="360"/>
        <w:jc w:val="both"/>
        <w:rPr>
          <w:rFonts w:ascii="Trebuchet MS" w:hAnsi="Trebuchet MS" w:cs="Times New Roman"/>
          <w:lang w:val="ro-RO"/>
        </w:rPr>
      </w:pPr>
      <w:r w:rsidRPr="00097CDD">
        <w:rPr>
          <w:rFonts w:ascii="Trebuchet MS" w:hAnsi="Trebuchet MS" w:cs="Times New Roman"/>
          <w:lang w:val="ro-RO"/>
        </w:rPr>
        <w:t>a) respingerea plângerii și menținerea rezoluției atacate;</w:t>
      </w:r>
    </w:p>
    <w:p w:rsidR="00093166" w:rsidRPr="00097CDD" w:rsidRDefault="00CE7D3A" w:rsidP="008C09A8">
      <w:pPr>
        <w:autoSpaceDE w:val="0"/>
        <w:autoSpaceDN w:val="0"/>
        <w:adjustRightInd w:val="0"/>
        <w:spacing w:after="0" w:line="276" w:lineRule="auto"/>
        <w:ind w:firstLine="360"/>
        <w:jc w:val="both"/>
        <w:rPr>
          <w:rFonts w:ascii="Trebuchet MS" w:hAnsi="Trebuchet MS" w:cs="Times New Roman"/>
          <w:lang w:val="ro-RO"/>
        </w:rPr>
      </w:pPr>
      <w:r w:rsidRPr="00097CDD">
        <w:rPr>
          <w:rFonts w:ascii="Trebuchet MS" w:hAnsi="Trebuchet MS" w:cs="Times New Roman"/>
          <w:lang w:val="ro-RO"/>
        </w:rPr>
        <w:t>b) admiterea plângerii și completarea verificărilor. Completarea se efectuează de către inspectorul judiciar în termen de cel mult 30 de zile de la data când a fost dispusă de către inspectorul-șef.</w:t>
      </w:r>
    </w:p>
    <w:p w:rsidR="00093166" w:rsidRPr="00097CDD" w:rsidRDefault="00CE7D3A" w:rsidP="008C09A8">
      <w:pPr>
        <w:autoSpaceDE w:val="0"/>
        <w:autoSpaceDN w:val="0"/>
        <w:adjustRightInd w:val="0"/>
        <w:spacing w:after="0" w:line="276" w:lineRule="auto"/>
        <w:ind w:firstLine="360"/>
        <w:jc w:val="both"/>
        <w:rPr>
          <w:rFonts w:ascii="Trebuchet MS" w:hAnsi="Trebuchet MS" w:cs="Times New Roman"/>
          <w:lang w:val="ro-RO"/>
        </w:rPr>
      </w:pPr>
      <w:r w:rsidRPr="00097CDD">
        <w:rPr>
          <w:rFonts w:ascii="Trebuchet MS" w:hAnsi="Trebuchet MS" w:cs="Times New Roman"/>
          <w:lang w:val="ro-RO"/>
        </w:rPr>
        <w:t>(5) Rezoluția inspectorului-șef prin care au fost respinse plângerea și rezoluția de clasare pot fi contestate de persoana care a formulat sesizarea la Secția de contencios administrativ și fiscal a Curții de Apel București, în termen de 15 zile de la comunicare. Soluționarea cauzei se face de urgență și cu precădere.</w:t>
      </w:r>
    </w:p>
    <w:p w:rsidR="00093166" w:rsidRPr="00097CDD" w:rsidRDefault="00CE7D3A" w:rsidP="008C09A8">
      <w:pPr>
        <w:autoSpaceDE w:val="0"/>
        <w:autoSpaceDN w:val="0"/>
        <w:adjustRightInd w:val="0"/>
        <w:spacing w:after="0" w:line="276" w:lineRule="auto"/>
        <w:ind w:firstLine="360"/>
        <w:jc w:val="both"/>
        <w:rPr>
          <w:rFonts w:ascii="Trebuchet MS" w:hAnsi="Trebuchet MS" w:cs="Times New Roman"/>
          <w:lang w:val="ro-RO"/>
        </w:rPr>
      </w:pPr>
      <w:r w:rsidRPr="00097CDD">
        <w:rPr>
          <w:rFonts w:ascii="Trebuchet MS" w:hAnsi="Trebuchet MS" w:cs="Times New Roman"/>
          <w:lang w:val="ro-RO"/>
        </w:rPr>
        <w:t>(6) Soluțiile pe care le poate pronunța Secția de contencios administrativ și fiscal a Curții de Apel București sunt:</w:t>
      </w:r>
    </w:p>
    <w:p w:rsidR="00093166" w:rsidRPr="00097CDD" w:rsidRDefault="00CE7D3A" w:rsidP="008C09A8">
      <w:pPr>
        <w:autoSpaceDE w:val="0"/>
        <w:autoSpaceDN w:val="0"/>
        <w:adjustRightInd w:val="0"/>
        <w:spacing w:after="0" w:line="276" w:lineRule="auto"/>
        <w:ind w:firstLine="360"/>
        <w:jc w:val="both"/>
        <w:rPr>
          <w:rFonts w:ascii="Trebuchet MS" w:hAnsi="Trebuchet MS" w:cs="Times New Roman"/>
          <w:lang w:val="ro-RO"/>
        </w:rPr>
      </w:pPr>
      <w:r w:rsidRPr="00097CDD">
        <w:rPr>
          <w:rFonts w:ascii="Trebuchet MS" w:hAnsi="Trebuchet MS" w:cs="Times New Roman"/>
          <w:lang w:val="ro-RO"/>
        </w:rPr>
        <w:lastRenderedPageBreak/>
        <w:t>a) respingerea contestației;</w:t>
      </w:r>
    </w:p>
    <w:p w:rsidR="00093166" w:rsidRPr="00097CDD" w:rsidRDefault="00CE7D3A" w:rsidP="008C09A8">
      <w:pPr>
        <w:autoSpaceDE w:val="0"/>
        <w:autoSpaceDN w:val="0"/>
        <w:adjustRightInd w:val="0"/>
        <w:spacing w:after="0" w:line="276" w:lineRule="auto"/>
        <w:ind w:firstLine="360"/>
        <w:jc w:val="both"/>
        <w:rPr>
          <w:rFonts w:ascii="Trebuchet MS" w:hAnsi="Trebuchet MS" w:cs="Times New Roman"/>
          <w:lang w:val="ro-RO"/>
        </w:rPr>
      </w:pPr>
      <w:r w:rsidRPr="00097CDD">
        <w:rPr>
          <w:rFonts w:ascii="Trebuchet MS" w:hAnsi="Trebuchet MS" w:cs="Times New Roman"/>
          <w:lang w:val="ro-RO"/>
        </w:rPr>
        <w:t>b) admiterea contestației și desființarea rezoluției inspectorului-șef și a rezoluției de clasare și trimiterea dosarului pentru completarea verificărilor.</w:t>
      </w:r>
    </w:p>
    <w:p w:rsidR="00093166" w:rsidRPr="00097CDD" w:rsidRDefault="00CE7D3A" w:rsidP="008C09A8">
      <w:pPr>
        <w:autoSpaceDE w:val="0"/>
        <w:autoSpaceDN w:val="0"/>
        <w:adjustRightInd w:val="0"/>
        <w:spacing w:after="0" w:line="276" w:lineRule="auto"/>
        <w:ind w:firstLine="360"/>
        <w:jc w:val="both"/>
        <w:rPr>
          <w:rFonts w:ascii="Trebuchet MS" w:hAnsi="Trebuchet MS" w:cs="Times New Roman"/>
          <w:lang w:val="ro-RO"/>
        </w:rPr>
      </w:pPr>
      <w:r w:rsidRPr="00097CDD">
        <w:rPr>
          <w:rFonts w:ascii="Trebuchet MS" w:hAnsi="Trebuchet MS" w:cs="Times New Roman"/>
          <w:lang w:val="ro-RO"/>
        </w:rPr>
        <w:t>(7) Hotărârea pronunțată potrivit dispozițiilor alin. (6) lit. b) trebuie să cuprindă motivele pentru care au fost desființate rezoluțiile atacate și să indice faptele și împrejurările care trebuie lămurite, precum și mijloacele de probă ce urmează a fi administrate pentru completarea verificărilor.</w:t>
      </w:r>
    </w:p>
    <w:p w:rsidR="007E7D7A" w:rsidRDefault="007E7D7A" w:rsidP="008C09A8">
      <w:pPr>
        <w:autoSpaceDE w:val="0"/>
        <w:autoSpaceDN w:val="0"/>
        <w:adjustRightInd w:val="0"/>
        <w:spacing w:after="0" w:line="276" w:lineRule="auto"/>
        <w:ind w:firstLine="360"/>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w:t>
      </w:r>
      <w:r w:rsidR="00854FB0" w:rsidRPr="00097CDD">
        <w:rPr>
          <w:rStyle w:val="salnttl"/>
          <w:rFonts w:ascii="Trebuchet MS" w:hAnsi="Trebuchet MS" w:cs="Times New Roman"/>
          <w:bdr w:val="none" w:sz="0" w:space="0" w:color="auto" w:frame="1"/>
          <w:shd w:val="clear" w:color="auto" w:fill="FFFFFF"/>
          <w:lang w:val="ro-RO"/>
        </w:rPr>
        <w:t>8</w:t>
      </w:r>
      <w:r w:rsidRPr="00097CDD">
        <w:rPr>
          <w:rStyle w:val="salnttl"/>
          <w:rFonts w:ascii="Trebuchet MS" w:hAnsi="Trebuchet MS" w:cs="Times New Roman"/>
          <w:bdr w:val="none" w:sz="0" w:space="0" w:color="auto" w:frame="1"/>
          <w:shd w:val="clear" w:color="auto" w:fill="FFFFFF"/>
          <w:lang w:val="ro-RO"/>
        </w:rPr>
        <w:t>)</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Hotărârea Secției de contencios administrativ și fiscal a Curții de Apel București</w:t>
      </w:r>
      <w:r w:rsidR="00255401" w:rsidRPr="00097CDD">
        <w:rPr>
          <w:rStyle w:val="salnbdy"/>
          <w:rFonts w:ascii="Trebuchet MS" w:hAnsi="Trebuchet MS" w:cs="Times New Roman"/>
          <w:bdr w:val="none" w:sz="0" w:space="0" w:color="auto" w:frame="1"/>
          <w:shd w:val="clear" w:color="auto" w:fill="FFFFFF"/>
          <w:lang w:val="ro-RO"/>
        </w:rPr>
        <w:t xml:space="preserve"> </w:t>
      </w:r>
      <w:r w:rsidRPr="00097CDD">
        <w:rPr>
          <w:rStyle w:val="salnbdy"/>
          <w:rFonts w:ascii="Trebuchet MS" w:hAnsi="Trebuchet MS" w:cs="Times New Roman"/>
          <w:bdr w:val="none" w:sz="0" w:space="0" w:color="auto" w:frame="1"/>
          <w:shd w:val="clear" w:color="auto" w:fill="FFFFFF"/>
          <w:lang w:val="ro-RO"/>
        </w:rPr>
        <w:t>poate fi atacată cu recurs la Înalta Curte de Casație și Justiție - Secția de contencios administrativ și fiscal, în termen de 15 zile de la comunicare.</w:t>
      </w:r>
    </w:p>
    <w:p w:rsidR="00D56DB3" w:rsidRPr="00097CDD" w:rsidRDefault="00D56DB3" w:rsidP="008C09A8">
      <w:pPr>
        <w:autoSpaceDE w:val="0"/>
        <w:autoSpaceDN w:val="0"/>
        <w:adjustRightInd w:val="0"/>
        <w:spacing w:after="0" w:line="276" w:lineRule="auto"/>
        <w:ind w:firstLine="360"/>
        <w:jc w:val="both"/>
        <w:rPr>
          <w:rStyle w:val="salnbdy"/>
          <w:rFonts w:ascii="Trebuchet MS" w:hAnsi="Trebuchet MS" w:cs="Times New Roman"/>
          <w:bdr w:val="none" w:sz="0" w:space="0" w:color="auto" w:frame="1"/>
          <w:shd w:val="clear" w:color="auto" w:fill="FFFFFF"/>
          <w:lang w:val="ro-RO"/>
        </w:rPr>
      </w:pPr>
    </w:p>
    <w:p w:rsidR="00854FB0" w:rsidRPr="00097CDD" w:rsidRDefault="00D56DB3" w:rsidP="008C09A8">
      <w:pPr>
        <w:autoSpaceDE w:val="0"/>
        <w:autoSpaceDN w:val="0"/>
        <w:adjustRightInd w:val="0"/>
        <w:spacing w:after="0" w:line="276" w:lineRule="auto"/>
        <w:ind w:firstLine="284"/>
        <w:jc w:val="both"/>
        <w:rPr>
          <w:rStyle w:val="salnbdy"/>
          <w:rFonts w:ascii="Trebuchet MS" w:hAnsi="Trebuchet MS" w:cs="Times New Roman"/>
          <w:bdr w:val="none" w:sz="0" w:space="0" w:color="auto" w:frame="1"/>
          <w:shd w:val="clear" w:color="auto" w:fill="FFFFFF"/>
          <w:lang w:val="ro-RO"/>
        </w:rPr>
      </w:pPr>
      <w:r>
        <w:rPr>
          <w:rFonts w:ascii="Trebuchet MS" w:hAnsi="Trebuchet MS" w:cs="Times New Roman"/>
          <w:b/>
          <w:lang w:val="ro-RO"/>
        </w:rPr>
        <w:t xml:space="preserve">Art.45 – </w:t>
      </w:r>
      <w:r w:rsidRPr="00D56DB3">
        <w:rPr>
          <w:rFonts w:ascii="Trebuchet MS" w:hAnsi="Trebuchet MS" w:cs="Times New Roman"/>
          <w:lang w:val="ro-RO"/>
        </w:rPr>
        <w:t>(</w:t>
      </w:r>
      <w:r w:rsidR="00854FB0" w:rsidRPr="00D56DB3">
        <w:rPr>
          <w:rStyle w:val="salnttl"/>
          <w:rFonts w:ascii="Trebuchet MS" w:hAnsi="Trebuchet MS" w:cs="Times New Roman"/>
          <w:bdr w:val="none" w:sz="0" w:space="0" w:color="auto" w:frame="1"/>
          <w:shd w:val="clear" w:color="auto" w:fill="FFFFFF"/>
          <w:lang w:val="ro-RO"/>
        </w:rPr>
        <w:t>1</w:t>
      </w:r>
      <w:r w:rsidR="00854FB0" w:rsidRPr="00097CDD">
        <w:rPr>
          <w:rStyle w:val="salnttl"/>
          <w:rFonts w:ascii="Trebuchet MS" w:hAnsi="Trebuchet MS" w:cs="Times New Roman"/>
          <w:bdr w:val="none" w:sz="0" w:space="0" w:color="auto" w:frame="1"/>
          <w:shd w:val="clear" w:color="auto" w:fill="FFFFFF"/>
          <w:lang w:val="ro-RO"/>
        </w:rPr>
        <w:t>)</w:t>
      </w:r>
      <w:r w:rsidR="00854FB0" w:rsidRPr="00097CDD">
        <w:rPr>
          <w:rStyle w:val="saln"/>
          <w:rFonts w:ascii="Trebuchet MS" w:hAnsi="Trebuchet MS" w:cs="Times New Roman"/>
          <w:bdr w:val="none" w:sz="0" w:space="0" w:color="auto" w:frame="1"/>
          <w:shd w:val="clear" w:color="auto" w:fill="FFFFFF"/>
          <w:lang w:val="ro-RO"/>
        </w:rPr>
        <w:t> </w:t>
      </w:r>
      <w:r w:rsidR="00854FB0" w:rsidRPr="00097CDD">
        <w:rPr>
          <w:rStyle w:val="salnbdy"/>
          <w:rFonts w:ascii="Trebuchet MS" w:hAnsi="Trebuchet MS" w:cs="Times New Roman"/>
          <w:bdr w:val="none" w:sz="0" w:space="0" w:color="auto" w:frame="1"/>
          <w:shd w:val="clear" w:color="auto" w:fill="FFFFFF"/>
          <w:lang w:val="ro-RO"/>
        </w:rPr>
        <w:t>În cadrul cercetării prealabile se stabilesc faptele și urmările acestora, împrejurările în care au fost săvârșite, precum și orice alte date concludente din care să se poată aprecia asupra existenței sau inexistenței vinovăției. Ascultarea celui în cauză și verificarea apărărilor judecătorului sau procurorului cercetat sunt obligatorii. Refuzul judecătorului sau procurorului cercetat de a face declarații ori de a se prezenta la cercetări se constată prin proces-verbal și nu împiedică încheierea cercetării. Judecătorul sau procurorul cercetat are dreptul să cunoască toate actele cercetării și să solicite probe în apărare.</w:t>
      </w:r>
    </w:p>
    <w:p w:rsidR="00854FB0" w:rsidRPr="00097CDD" w:rsidRDefault="00854FB0" w:rsidP="008C09A8">
      <w:pPr>
        <w:autoSpaceDE w:val="0"/>
        <w:autoSpaceDN w:val="0"/>
        <w:adjustRightInd w:val="0"/>
        <w:spacing w:after="0" w:line="276" w:lineRule="auto"/>
        <w:ind w:firstLine="284"/>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(2)</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Cercetarea prealabilă se desfășoară cu respectarea dispozițiilor legale referitoare la informațiile clasificate și la protecția datelor cu caracter personal.</w:t>
      </w:r>
    </w:p>
    <w:p w:rsidR="00854FB0" w:rsidRPr="00097CDD" w:rsidRDefault="00854FB0" w:rsidP="008C09A8">
      <w:pPr>
        <w:autoSpaceDE w:val="0"/>
        <w:autoSpaceDN w:val="0"/>
        <w:adjustRightInd w:val="0"/>
        <w:spacing w:after="0" w:line="276" w:lineRule="auto"/>
        <w:ind w:firstLine="284"/>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(3)</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Cercetarea prealabilă se suspendă atunci când împotriva judecătorului sau procurorului cercetat s-a dispus punerea în mișcare a acțiunii penale pentru aceeași faptă.</w:t>
      </w:r>
    </w:p>
    <w:p w:rsidR="00854FB0" w:rsidRPr="00097CDD" w:rsidRDefault="00854FB0" w:rsidP="008C09A8">
      <w:pPr>
        <w:autoSpaceDE w:val="0"/>
        <w:autoSpaceDN w:val="0"/>
        <w:adjustRightInd w:val="0"/>
        <w:spacing w:after="0" w:line="276" w:lineRule="auto"/>
        <w:ind w:firstLine="284"/>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(4)</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Organul de urmărire penală este obligat să comunice Consiliului Superior al Magistraturii și Inspecției Judiciare, într-un termen rezonabil, actul prin care s-a dispus punerea în mișcare a acțiunii penale.</w:t>
      </w:r>
    </w:p>
    <w:p w:rsidR="00854FB0" w:rsidRPr="00097CDD" w:rsidRDefault="00854FB0" w:rsidP="008C09A8">
      <w:pPr>
        <w:autoSpaceDE w:val="0"/>
        <w:autoSpaceDN w:val="0"/>
        <w:adjustRightInd w:val="0"/>
        <w:spacing w:after="0" w:line="276" w:lineRule="auto"/>
        <w:ind w:firstLine="284"/>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(5)</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Suspendarea cercetării prealabile se dispune de inspectorul judiciar prin rezoluție și operează până când soluția pronunțată în cauza care a motivat suspendarea a devenit definitivă. Dispozițiile </w:t>
      </w:r>
      <w:r w:rsidRPr="00097CDD">
        <w:rPr>
          <w:rStyle w:val="slgi"/>
          <w:rFonts w:ascii="Trebuchet MS" w:hAnsi="Trebuchet MS" w:cs="Times New Roman"/>
          <w:bdr w:val="none" w:sz="0" w:space="0" w:color="auto" w:frame="1"/>
          <w:shd w:val="clear" w:color="auto" w:fill="FFFFFF"/>
          <w:lang w:val="ro-RO"/>
        </w:rPr>
        <w:t>alin. (4)</w:t>
      </w:r>
      <w:r w:rsidRPr="00097CDD">
        <w:rPr>
          <w:rStyle w:val="salnbdy"/>
          <w:rFonts w:ascii="Trebuchet MS" w:hAnsi="Trebuchet MS" w:cs="Times New Roman"/>
          <w:bdr w:val="none" w:sz="0" w:space="0" w:color="auto" w:frame="1"/>
          <w:shd w:val="clear" w:color="auto" w:fill="FFFFFF"/>
          <w:lang w:val="ro-RO"/>
        </w:rPr>
        <w:t> se aplică în mod corespunzător.</w:t>
      </w:r>
    </w:p>
    <w:p w:rsidR="00854FB0" w:rsidRPr="00097CDD" w:rsidRDefault="00854FB0" w:rsidP="008C09A8">
      <w:pPr>
        <w:autoSpaceDE w:val="0"/>
        <w:autoSpaceDN w:val="0"/>
        <w:adjustRightInd w:val="0"/>
        <w:spacing w:after="0" w:line="276" w:lineRule="auto"/>
        <w:ind w:firstLine="284"/>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(6)</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Cercetarea prealabilă se efectuează în termen de 60 de zile de la data dispunerii acesteia, cu excepția situației în care intervine suspendarea. Cercetarea prealabilă se poate prelungi cu cel mult 30 de zile, dacă există motive întemeiate care justifică această măsură.</w:t>
      </w:r>
    </w:p>
    <w:p w:rsidR="00854FB0" w:rsidRDefault="00854FB0" w:rsidP="008C09A8">
      <w:pPr>
        <w:autoSpaceDE w:val="0"/>
        <w:autoSpaceDN w:val="0"/>
        <w:adjustRightInd w:val="0"/>
        <w:spacing w:after="0" w:line="276" w:lineRule="auto"/>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 xml:space="preserve">    (7)</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 xml:space="preserve">Acțiunea disciplinară poate fi exercitată în termen de 30 de zile de la finalizarea cercetării </w:t>
      </w:r>
      <w:r w:rsidR="00861095" w:rsidRPr="00097CDD">
        <w:rPr>
          <w:rStyle w:val="salnbdy"/>
          <w:rFonts w:ascii="Trebuchet MS" w:hAnsi="Trebuchet MS" w:cs="Times New Roman"/>
          <w:bdr w:val="none" w:sz="0" w:space="0" w:color="auto" w:frame="1"/>
          <w:shd w:val="clear" w:color="auto" w:fill="FFFFFF"/>
          <w:lang w:val="ro-RO"/>
        </w:rPr>
        <w:t>prealabile</w:t>
      </w:r>
      <w:r w:rsidRPr="00097CDD">
        <w:rPr>
          <w:rStyle w:val="salnbdy"/>
          <w:rFonts w:ascii="Trebuchet MS" w:hAnsi="Trebuchet MS" w:cs="Times New Roman"/>
          <w:bdr w:val="none" w:sz="0" w:space="0" w:color="auto" w:frame="1"/>
          <w:shd w:val="clear" w:color="auto" w:fill="FFFFFF"/>
          <w:lang w:val="ro-RO"/>
        </w:rPr>
        <w:t>, dar nu mai târziu de 2 ani de la data la care fapta a fost săvârșită.</w:t>
      </w:r>
    </w:p>
    <w:p w:rsidR="00D56DB3" w:rsidRPr="00097CDD" w:rsidRDefault="00D56DB3" w:rsidP="008C09A8">
      <w:pPr>
        <w:autoSpaceDE w:val="0"/>
        <w:autoSpaceDN w:val="0"/>
        <w:adjustRightInd w:val="0"/>
        <w:spacing w:after="0" w:line="276" w:lineRule="auto"/>
        <w:jc w:val="both"/>
        <w:rPr>
          <w:rStyle w:val="salnbdy"/>
          <w:rFonts w:ascii="Trebuchet MS" w:hAnsi="Trebuchet MS" w:cs="Times New Roman"/>
          <w:bdr w:val="none" w:sz="0" w:space="0" w:color="auto" w:frame="1"/>
          <w:shd w:val="clear" w:color="auto" w:fill="FFFFFF"/>
          <w:lang w:val="ro-RO"/>
        </w:rPr>
      </w:pPr>
    </w:p>
    <w:p w:rsidR="00AD1ABC" w:rsidRPr="00097CDD" w:rsidRDefault="00D56DB3" w:rsidP="008C09A8">
      <w:pPr>
        <w:autoSpaceDE w:val="0"/>
        <w:autoSpaceDN w:val="0"/>
        <w:adjustRightInd w:val="0"/>
        <w:spacing w:after="0" w:line="276" w:lineRule="auto"/>
        <w:ind w:firstLine="270"/>
        <w:jc w:val="both"/>
        <w:rPr>
          <w:rStyle w:val="slitttl"/>
          <w:rFonts w:ascii="Trebuchet MS" w:hAnsi="Trebuchet MS" w:cs="Times New Roman"/>
          <w:bCs/>
          <w:bdr w:val="none" w:sz="0" w:space="0" w:color="auto" w:frame="1"/>
          <w:shd w:val="clear" w:color="auto" w:fill="FFFFFF"/>
          <w:lang w:val="ro-RO"/>
        </w:rPr>
      </w:pPr>
      <w:r>
        <w:rPr>
          <w:rStyle w:val="salnttl"/>
          <w:rFonts w:ascii="Trebuchet MS" w:hAnsi="Trebuchet MS" w:cs="Times New Roman"/>
          <w:b/>
          <w:bdr w:val="none" w:sz="0" w:space="0" w:color="auto" w:frame="1"/>
          <w:shd w:val="clear" w:color="auto" w:fill="FFFFFF"/>
          <w:lang w:val="ro-RO"/>
        </w:rPr>
        <w:t xml:space="preserve">Art.46 - </w:t>
      </w:r>
      <w:r w:rsidR="00943048" w:rsidRPr="00097CDD">
        <w:rPr>
          <w:rStyle w:val="salnttl"/>
          <w:rFonts w:ascii="Trebuchet MS" w:hAnsi="Trebuchet MS" w:cs="Times New Roman"/>
          <w:bdr w:val="none" w:sz="0" w:space="0" w:color="auto" w:frame="1"/>
          <w:shd w:val="clear" w:color="auto" w:fill="FFFFFF"/>
          <w:lang w:val="ro-RO"/>
        </w:rPr>
        <w:t>(1)</w:t>
      </w:r>
      <w:r w:rsidR="00943048" w:rsidRPr="00097CDD">
        <w:rPr>
          <w:rStyle w:val="saln"/>
          <w:rFonts w:ascii="Trebuchet MS" w:hAnsi="Trebuchet MS" w:cs="Times New Roman"/>
          <w:bdr w:val="none" w:sz="0" w:space="0" w:color="auto" w:frame="1"/>
          <w:shd w:val="clear" w:color="auto" w:fill="FFFFFF"/>
          <w:lang w:val="ro-RO"/>
        </w:rPr>
        <w:t> </w:t>
      </w:r>
      <w:r w:rsidR="00943048" w:rsidRPr="00097CDD">
        <w:rPr>
          <w:rStyle w:val="salnbdy"/>
          <w:rFonts w:ascii="Trebuchet MS" w:hAnsi="Trebuchet MS" w:cs="Times New Roman"/>
          <w:bdr w:val="none" w:sz="0" w:space="0" w:color="auto" w:frame="1"/>
          <w:shd w:val="clear" w:color="auto" w:fill="FFFFFF"/>
          <w:lang w:val="ro-RO"/>
        </w:rPr>
        <w:t xml:space="preserve">După efectuarea cercetării </w:t>
      </w:r>
      <w:r w:rsidR="00861095" w:rsidRPr="00097CDD">
        <w:rPr>
          <w:rStyle w:val="salnbdy"/>
          <w:rFonts w:ascii="Trebuchet MS" w:hAnsi="Trebuchet MS" w:cs="Times New Roman"/>
          <w:bdr w:val="none" w:sz="0" w:space="0" w:color="auto" w:frame="1"/>
          <w:shd w:val="clear" w:color="auto" w:fill="FFFFFF"/>
          <w:lang w:val="ro-RO"/>
        </w:rPr>
        <w:t>prealabile</w:t>
      </w:r>
      <w:r w:rsidR="00943048" w:rsidRPr="00097CDD">
        <w:rPr>
          <w:rStyle w:val="salnbdy"/>
          <w:rFonts w:ascii="Trebuchet MS" w:hAnsi="Trebuchet MS" w:cs="Times New Roman"/>
          <w:bdr w:val="none" w:sz="0" w:space="0" w:color="auto" w:frame="1"/>
          <w:shd w:val="clear" w:color="auto" w:fill="FFFFFF"/>
          <w:lang w:val="ro-RO"/>
        </w:rPr>
        <w:t>, inspectorul judiciar poate dispune, prin rezoluție scrisă și motivată:</w:t>
      </w:r>
      <w:r w:rsidR="00AD1ABC" w:rsidRPr="00097CDD">
        <w:rPr>
          <w:rStyle w:val="salnbdy"/>
          <w:rFonts w:ascii="Trebuchet MS" w:hAnsi="Trebuchet MS" w:cs="Times New Roman"/>
          <w:bdr w:val="none" w:sz="0" w:space="0" w:color="auto" w:frame="1"/>
          <w:shd w:val="clear" w:color="auto" w:fill="FFFFFF"/>
          <w:lang w:val="ro-RO"/>
        </w:rPr>
        <w:tab/>
      </w:r>
      <w:r w:rsidR="00AD1ABC" w:rsidRPr="00097CDD">
        <w:rPr>
          <w:rStyle w:val="slitttl"/>
          <w:rFonts w:ascii="Trebuchet MS" w:hAnsi="Trebuchet MS" w:cs="Times New Roman"/>
          <w:bCs/>
          <w:bdr w:val="none" w:sz="0" w:space="0" w:color="auto" w:frame="1"/>
          <w:shd w:val="clear" w:color="auto" w:fill="FFFFFF"/>
          <w:lang w:val="ro-RO"/>
        </w:rPr>
        <w:t xml:space="preserve"> </w:t>
      </w:r>
    </w:p>
    <w:p w:rsidR="00AD1ABC" w:rsidRPr="00097CDD" w:rsidRDefault="00943048" w:rsidP="008C09A8">
      <w:pPr>
        <w:autoSpaceDE w:val="0"/>
        <w:autoSpaceDN w:val="0"/>
        <w:adjustRightInd w:val="0"/>
        <w:spacing w:after="0" w:line="276" w:lineRule="auto"/>
        <w:ind w:firstLine="270"/>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a)</w:t>
      </w:r>
      <w:r w:rsidRPr="00097CDD">
        <w:rPr>
          <w:rStyle w:val="slit"/>
          <w:rFonts w:ascii="Trebuchet MS" w:hAnsi="Trebuchet MS" w:cs="Times New Roman"/>
          <w:bdr w:val="dotted" w:sz="4"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admiterea sesizării, prin exercitarea acțiunii disciplinare și sesizarea secției corespunzătoare a Consiliului Superior al Magistraturii;</w:t>
      </w:r>
    </w:p>
    <w:p w:rsidR="00AD1ABC" w:rsidRPr="00097CDD" w:rsidRDefault="00943048" w:rsidP="008C09A8">
      <w:pPr>
        <w:autoSpaceDE w:val="0"/>
        <w:autoSpaceDN w:val="0"/>
        <w:adjustRightInd w:val="0"/>
        <w:spacing w:after="0" w:line="276" w:lineRule="auto"/>
        <w:ind w:firstLine="270"/>
        <w:jc w:val="both"/>
        <w:rPr>
          <w:rStyle w:val="slitttl"/>
          <w:rFonts w:ascii="Trebuchet MS" w:hAnsi="Trebuchet MS" w:cs="Times New Roman"/>
          <w:bCs/>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b)</w:t>
      </w:r>
      <w:r w:rsidRPr="00097CDD">
        <w:rPr>
          <w:rStyle w:val="slit"/>
          <w:rFonts w:ascii="Trebuchet MS" w:hAnsi="Trebuchet MS" w:cs="Times New Roman"/>
          <w:bdr w:val="dotted" w:sz="4"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 xml:space="preserve">respingerea sesizării, în cazul în care constată, în urma efectuării cercetării </w:t>
      </w:r>
      <w:r w:rsidR="00861095" w:rsidRPr="00097CDD">
        <w:rPr>
          <w:rStyle w:val="slitbdy"/>
          <w:rFonts w:ascii="Trebuchet MS" w:hAnsi="Trebuchet MS" w:cs="Times New Roman"/>
          <w:bdr w:val="none" w:sz="0" w:space="0" w:color="auto" w:frame="1"/>
          <w:shd w:val="clear" w:color="auto" w:fill="FFFFFF"/>
          <w:lang w:val="ro-RO"/>
        </w:rPr>
        <w:t>prealabile</w:t>
      </w:r>
      <w:r w:rsidRPr="00097CDD">
        <w:rPr>
          <w:rStyle w:val="slitbdy"/>
          <w:rFonts w:ascii="Trebuchet MS" w:hAnsi="Trebuchet MS" w:cs="Times New Roman"/>
          <w:bdr w:val="none" w:sz="0" w:space="0" w:color="auto" w:frame="1"/>
          <w:shd w:val="clear" w:color="auto" w:fill="FFFFFF"/>
          <w:lang w:val="ro-RO"/>
        </w:rPr>
        <w:t>, că nu sunt îndeplinite condițiile pentru exercitarea acțiunii.</w:t>
      </w:r>
      <w:r w:rsidR="00AD1ABC" w:rsidRPr="00097CDD">
        <w:rPr>
          <w:rStyle w:val="slitttl"/>
          <w:rFonts w:ascii="Trebuchet MS" w:hAnsi="Trebuchet MS" w:cs="Times New Roman"/>
          <w:bCs/>
          <w:bdr w:val="none" w:sz="0" w:space="0" w:color="auto" w:frame="1"/>
          <w:shd w:val="clear" w:color="auto" w:fill="FFFFFF"/>
          <w:lang w:val="ro-RO"/>
        </w:rPr>
        <w:t xml:space="preserve"> </w:t>
      </w:r>
    </w:p>
    <w:p w:rsidR="004A6D36" w:rsidRPr="00097CDD" w:rsidRDefault="00943048" w:rsidP="008C09A8">
      <w:pPr>
        <w:autoSpaceDE w:val="0"/>
        <w:autoSpaceDN w:val="0"/>
        <w:adjustRightInd w:val="0"/>
        <w:spacing w:after="0" w:line="276" w:lineRule="auto"/>
        <w:ind w:firstLine="270"/>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(3)</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 xml:space="preserve">Rezoluția inspectorului judiciar este supusă confirmării inspectorului-șef. Inspectorul-șef poate dispune completarea cercetării </w:t>
      </w:r>
      <w:r w:rsidR="00861095" w:rsidRPr="00097CDD">
        <w:rPr>
          <w:rStyle w:val="salnbdy"/>
          <w:rFonts w:ascii="Trebuchet MS" w:hAnsi="Trebuchet MS" w:cs="Times New Roman"/>
          <w:bdr w:val="none" w:sz="0" w:space="0" w:color="auto" w:frame="1"/>
          <w:shd w:val="clear" w:color="auto" w:fill="FFFFFF"/>
          <w:lang w:val="ro-RO"/>
        </w:rPr>
        <w:t xml:space="preserve">prealabile </w:t>
      </w:r>
      <w:r w:rsidRPr="00097CDD">
        <w:rPr>
          <w:rStyle w:val="salnbdy"/>
          <w:rFonts w:ascii="Trebuchet MS" w:hAnsi="Trebuchet MS" w:cs="Times New Roman"/>
          <w:bdr w:val="none" w:sz="0" w:space="0" w:color="auto" w:frame="1"/>
          <w:shd w:val="clear" w:color="auto" w:fill="FFFFFF"/>
          <w:lang w:val="ro-RO"/>
        </w:rPr>
        <w:t xml:space="preserve">de către inspectorul judiciar. Completarea se efectuează de către inspectorul judiciar în termen de cel mult 30 de zile de la data când a fost </w:t>
      </w:r>
      <w:r w:rsidRPr="00097CDD">
        <w:rPr>
          <w:rStyle w:val="salnbdy"/>
          <w:rFonts w:ascii="Trebuchet MS" w:hAnsi="Trebuchet MS" w:cs="Times New Roman"/>
          <w:bdr w:val="none" w:sz="0" w:space="0" w:color="auto" w:frame="1"/>
          <w:shd w:val="clear" w:color="auto" w:fill="FFFFFF"/>
          <w:lang w:val="ro-RO"/>
        </w:rPr>
        <w:lastRenderedPageBreak/>
        <w:t>dispusă de către inspectorul-șef. După completarea cercetării, inspectorul-șef poate dispune, în scris și motivat, una dintre soluțiile prevăzute la </w:t>
      </w:r>
      <w:r w:rsidRPr="00097CDD">
        <w:rPr>
          <w:rStyle w:val="slgi"/>
          <w:rFonts w:ascii="Trebuchet MS" w:hAnsi="Trebuchet MS" w:cs="Times New Roman"/>
          <w:bdr w:val="none" w:sz="0" w:space="0" w:color="auto" w:frame="1"/>
          <w:shd w:val="clear" w:color="auto" w:fill="FFFFFF"/>
          <w:lang w:val="ro-RO"/>
        </w:rPr>
        <w:t>alin. (1) lit. a)</w:t>
      </w:r>
      <w:r w:rsidRPr="00097CDD">
        <w:rPr>
          <w:rStyle w:val="salnbdy"/>
          <w:rFonts w:ascii="Trebuchet MS" w:hAnsi="Trebuchet MS" w:cs="Times New Roman"/>
          <w:bdr w:val="none" w:sz="0" w:space="0" w:color="auto" w:frame="1"/>
          <w:shd w:val="clear" w:color="auto" w:fill="FFFFFF"/>
          <w:lang w:val="ro-RO"/>
        </w:rPr>
        <w:t> sau </w:t>
      </w:r>
      <w:r w:rsidRPr="00097CDD">
        <w:rPr>
          <w:rStyle w:val="slgi"/>
          <w:rFonts w:ascii="Trebuchet MS" w:hAnsi="Trebuchet MS" w:cs="Times New Roman"/>
          <w:bdr w:val="none" w:sz="0" w:space="0" w:color="auto" w:frame="1"/>
          <w:shd w:val="clear" w:color="auto" w:fill="FFFFFF"/>
          <w:lang w:val="ro-RO"/>
        </w:rPr>
        <w:t>b)</w:t>
      </w:r>
      <w:r w:rsidRPr="00097CDD">
        <w:rPr>
          <w:rStyle w:val="salnbdy"/>
          <w:rFonts w:ascii="Trebuchet MS" w:hAnsi="Trebuchet MS" w:cs="Times New Roman"/>
          <w:bdr w:val="none" w:sz="0" w:space="0" w:color="auto" w:frame="1"/>
          <w:shd w:val="clear" w:color="auto" w:fill="FFFFFF"/>
          <w:lang w:val="ro-RO"/>
        </w:rPr>
        <w:t>.</w:t>
      </w:r>
    </w:p>
    <w:p w:rsidR="004A6D36" w:rsidRPr="00097CDD" w:rsidRDefault="00943048" w:rsidP="008C09A8">
      <w:pPr>
        <w:autoSpaceDE w:val="0"/>
        <w:autoSpaceDN w:val="0"/>
        <w:adjustRightInd w:val="0"/>
        <w:spacing w:after="0" w:line="276" w:lineRule="auto"/>
        <w:ind w:firstLine="270"/>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w:t>
      </w:r>
      <w:r w:rsidR="004A6D36" w:rsidRPr="00097CDD">
        <w:rPr>
          <w:rStyle w:val="salnttl"/>
          <w:rFonts w:ascii="Trebuchet MS" w:hAnsi="Trebuchet MS" w:cs="Times New Roman"/>
          <w:bdr w:val="none" w:sz="0" w:space="0" w:color="auto" w:frame="1"/>
          <w:shd w:val="clear" w:color="auto" w:fill="FFFFFF"/>
          <w:lang w:val="ro-RO"/>
        </w:rPr>
        <w:t>4</w:t>
      </w:r>
      <w:r w:rsidRPr="00097CDD">
        <w:rPr>
          <w:rStyle w:val="salnttl"/>
          <w:rFonts w:ascii="Trebuchet MS" w:hAnsi="Trebuchet MS" w:cs="Times New Roman"/>
          <w:bdr w:val="none" w:sz="0" w:space="0" w:color="auto" w:frame="1"/>
          <w:shd w:val="clear" w:color="auto" w:fill="FFFFFF"/>
          <w:lang w:val="ro-RO"/>
        </w:rPr>
        <w:t>)</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Rezoluți</w:t>
      </w:r>
      <w:r w:rsidR="003D3A9F" w:rsidRPr="00097CDD">
        <w:rPr>
          <w:rStyle w:val="salnbdy"/>
          <w:rFonts w:ascii="Trebuchet MS" w:hAnsi="Trebuchet MS" w:cs="Times New Roman"/>
          <w:bdr w:val="none" w:sz="0" w:space="0" w:color="auto" w:frame="1"/>
          <w:shd w:val="clear" w:color="auto" w:fill="FFFFFF"/>
          <w:lang w:val="ro-RO"/>
        </w:rPr>
        <w:t>a</w:t>
      </w:r>
      <w:r w:rsidRPr="00097CDD">
        <w:rPr>
          <w:rStyle w:val="salnbdy"/>
          <w:rFonts w:ascii="Trebuchet MS" w:hAnsi="Trebuchet MS" w:cs="Times New Roman"/>
          <w:bdr w:val="none" w:sz="0" w:space="0" w:color="auto" w:frame="1"/>
          <w:shd w:val="clear" w:color="auto" w:fill="FFFFFF"/>
          <w:lang w:val="ro-RO"/>
        </w:rPr>
        <w:t xml:space="preserve"> de respingere a sesizării prevăzut</w:t>
      </w:r>
      <w:r w:rsidR="003D3A9F" w:rsidRPr="00097CDD">
        <w:rPr>
          <w:rStyle w:val="salnbdy"/>
          <w:rFonts w:ascii="Trebuchet MS" w:hAnsi="Trebuchet MS" w:cs="Times New Roman"/>
          <w:bdr w:val="none" w:sz="0" w:space="0" w:color="auto" w:frame="1"/>
          <w:shd w:val="clear" w:color="auto" w:fill="FFFFFF"/>
          <w:lang w:val="ro-RO"/>
        </w:rPr>
        <w:t>ă</w:t>
      </w:r>
      <w:r w:rsidRPr="00097CDD">
        <w:rPr>
          <w:rStyle w:val="salnbdy"/>
          <w:rFonts w:ascii="Trebuchet MS" w:hAnsi="Trebuchet MS" w:cs="Times New Roman"/>
          <w:bdr w:val="none" w:sz="0" w:space="0" w:color="auto" w:frame="1"/>
          <w:shd w:val="clear" w:color="auto" w:fill="FFFFFF"/>
          <w:lang w:val="ro-RO"/>
        </w:rPr>
        <w:t xml:space="preserve"> la </w:t>
      </w:r>
      <w:r w:rsidRPr="00097CDD">
        <w:rPr>
          <w:rStyle w:val="slgi"/>
          <w:rFonts w:ascii="Trebuchet MS" w:hAnsi="Trebuchet MS" w:cs="Times New Roman"/>
          <w:bdr w:val="none" w:sz="0" w:space="0" w:color="auto" w:frame="1"/>
          <w:shd w:val="clear" w:color="auto" w:fill="FFFFFF"/>
          <w:lang w:val="ro-RO"/>
        </w:rPr>
        <w:t>alin. (1) lit. b)</w:t>
      </w:r>
      <w:r w:rsidRPr="00097CDD">
        <w:rPr>
          <w:rStyle w:val="salnbdy"/>
          <w:rFonts w:ascii="Trebuchet MS" w:hAnsi="Trebuchet MS" w:cs="Times New Roman"/>
          <w:bdr w:val="none" w:sz="0" w:space="0" w:color="auto" w:frame="1"/>
          <w:shd w:val="clear" w:color="auto" w:fill="FFFFFF"/>
          <w:lang w:val="ro-RO"/>
        </w:rPr>
        <w:t> </w:t>
      </w:r>
      <w:r w:rsidR="003D3A9F" w:rsidRPr="00097CDD">
        <w:rPr>
          <w:rStyle w:val="salnbdy"/>
          <w:rFonts w:ascii="Trebuchet MS" w:hAnsi="Trebuchet MS" w:cs="Times New Roman"/>
          <w:bdr w:val="none" w:sz="0" w:space="0" w:color="auto" w:frame="1"/>
          <w:shd w:val="clear" w:color="auto" w:fill="FFFFFF"/>
          <w:lang w:val="ro-RO"/>
        </w:rPr>
        <w:t>sau, după caz, soluția de respingere a sesizării dispusă de inspectorul-șef în condițiile alin. (3)</w:t>
      </w:r>
      <w:r w:rsidRPr="00097CDD">
        <w:rPr>
          <w:rStyle w:val="salnbdy"/>
          <w:rFonts w:ascii="Trebuchet MS" w:hAnsi="Trebuchet MS" w:cs="Times New Roman"/>
          <w:bdr w:val="none" w:sz="0" w:space="0" w:color="auto" w:frame="1"/>
          <w:shd w:val="clear" w:color="auto" w:fill="FFFFFF"/>
          <w:lang w:val="ro-RO"/>
        </w:rPr>
        <w:t> pot fi contestat</w:t>
      </w:r>
      <w:r w:rsidR="003D3A9F" w:rsidRPr="00097CDD">
        <w:rPr>
          <w:rStyle w:val="salnbdy"/>
          <w:rFonts w:ascii="Trebuchet MS" w:hAnsi="Trebuchet MS" w:cs="Times New Roman"/>
          <w:bdr w:val="none" w:sz="0" w:space="0" w:color="auto" w:frame="1"/>
          <w:shd w:val="clear" w:color="auto" w:fill="FFFFFF"/>
          <w:lang w:val="ro-RO"/>
        </w:rPr>
        <w:t>e</w:t>
      </w:r>
      <w:r w:rsidRPr="00097CDD">
        <w:rPr>
          <w:rStyle w:val="salnbdy"/>
          <w:rFonts w:ascii="Trebuchet MS" w:hAnsi="Trebuchet MS" w:cs="Times New Roman"/>
          <w:bdr w:val="none" w:sz="0" w:space="0" w:color="auto" w:frame="1"/>
          <w:shd w:val="clear" w:color="auto" w:fill="FFFFFF"/>
          <w:lang w:val="ro-RO"/>
        </w:rPr>
        <w:t xml:space="preserve"> de persoana care a formulat sesizarea la Secția de contencios administrativ și fiscal a Curții de Apel București, în termen de 15 zile de la comunicare, fără îndeplinirea unei proceduri prealabile. Soluționarea cauzei se face de urgență și cu precădere.</w:t>
      </w:r>
    </w:p>
    <w:p w:rsidR="004A6D36" w:rsidRPr="00097CDD" w:rsidRDefault="00943048" w:rsidP="008C09A8">
      <w:pPr>
        <w:autoSpaceDE w:val="0"/>
        <w:autoSpaceDN w:val="0"/>
        <w:adjustRightInd w:val="0"/>
        <w:spacing w:after="0" w:line="276" w:lineRule="auto"/>
        <w:ind w:firstLine="270"/>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w:t>
      </w:r>
      <w:r w:rsidR="004A6D36" w:rsidRPr="00097CDD">
        <w:rPr>
          <w:rStyle w:val="salnttl"/>
          <w:rFonts w:ascii="Trebuchet MS" w:hAnsi="Trebuchet MS" w:cs="Times New Roman"/>
          <w:bdr w:val="none" w:sz="0" w:space="0" w:color="auto" w:frame="1"/>
          <w:shd w:val="clear" w:color="auto" w:fill="FFFFFF"/>
          <w:lang w:val="ro-RO"/>
        </w:rPr>
        <w:t>5</w:t>
      </w:r>
      <w:r w:rsidRPr="00097CDD">
        <w:rPr>
          <w:rStyle w:val="salnttl"/>
          <w:rFonts w:ascii="Trebuchet MS" w:hAnsi="Trebuchet MS" w:cs="Times New Roman"/>
          <w:bdr w:val="none" w:sz="0" w:space="0" w:color="auto" w:frame="1"/>
          <w:shd w:val="clear" w:color="auto" w:fill="FFFFFF"/>
          <w:lang w:val="ro-RO"/>
        </w:rPr>
        <w:t>)</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Soluțiile pe care le poate pronunța instanța sunt:</w:t>
      </w:r>
    </w:p>
    <w:p w:rsidR="004A6D36" w:rsidRPr="00097CDD" w:rsidRDefault="00943048" w:rsidP="008C09A8">
      <w:pPr>
        <w:autoSpaceDE w:val="0"/>
        <w:autoSpaceDN w:val="0"/>
        <w:adjustRightInd w:val="0"/>
        <w:spacing w:after="0" w:line="276" w:lineRule="auto"/>
        <w:ind w:firstLine="270"/>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a)</w:t>
      </w:r>
      <w:r w:rsidRPr="00097CDD">
        <w:rPr>
          <w:rStyle w:val="slit"/>
          <w:rFonts w:ascii="Trebuchet MS" w:hAnsi="Trebuchet MS" w:cs="Times New Roman"/>
          <w:bdr w:val="dotted" w:sz="4"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respingerea contestației;</w:t>
      </w:r>
    </w:p>
    <w:p w:rsidR="004A6D36" w:rsidRPr="00097CDD" w:rsidRDefault="00943048" w:rsidP="008C09A8">
      <w:pPr>
        <w:autoSpaceDE w:val="0"/>
        <w:autoSpaceDN w:val="0"/>
        <w:adjustRightInd w:val="0"/>
        <w:spacing w:after="0" w:line="276" w:lineRule="auto"/>
        <w:ind w:firstLine="270"/>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b)</w:t>
      </w:r>
      <w:r w:rsidRPr="00097CDD">
        <w:rPr>
          <w:rStyle w:val="slit"/>
          <w:rFonts w:ascii="Trebuchet MS" w:hAnsi="Trebuchet MS" w:cs="Times New Roman"/>
          <w:bdr w:val="dotted" w:sz="4"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 xml:space="preserve">admiterea contestației, desființarea rezoluției inspectorului judiciar </w:t>
      </w:r>
      <w:r w:rsidR="00861095" w:rsidRPr="00097CDD">
        <w:rPr>
          <w:rStyle w:val="slitbdy"/>
          <w:rFonts w:ascii="Trebuchet MS" w:hAnsi="Trebuchet MS" w:cs="Times New Roman"/>
          <w:bdr w:val="none" w:sz="0" w:space="0" w:color="auto" w:frame="1"/>
          <w:shd w:val="clear" w:color="auto" w:fill="FFFFFF"/>
          <w:lang w:val="ro-RO"/>
        </w:rPr>
        <w:t xml:space="preserve">sau, după caz, a soluției inspectorului-șef </w:t>
      </w:r>
      <w:r w:rsidRPr="00097CDD">
        <w:rPr>
          <w:rStyle w:val="slitbdy"/>
          <w:rFonts w:ascii="Trebuchet MS" w:hAnsi="Trebuchet MS" w:cs="Times New Roman"/>
          <w:bdr w:val="none" w:sz="0" w:space="0" w:color="auto" w:frame="1"/>
          <w:shd w:val="clear" w:color="auto" w:fill="FFFFFF"/>
          <w:lang w:val="ro-RO"/>
        </w:rPr>
        <w:t>și trimiterea dosarului pentru continuarea procedurii disciplinare.</w:t>
      </w:r>
    </w:p>
    <w:p w:rsidR="004A6D36" w:rsidRPr="00097CDD" w:rsidRDefault="00943048" w:rsidP="008C09A8">
      <w:pPr>
        <w:autoSpaceDE w:val="0"/>
        <w:autoSpaceDN w:val="0"/>
        <w:adjustRightInd w:val="0"/>
        <w:spacing w:after="0" w:line="276" w:lineRule="auto"/>
        <w:ind w:firstLine="270"/>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w:t>
      </w:r>
      <w:r w:rsidR="004A6D36" w:rsidRPr="00097CDD">
        <w:rPr>
          <w:rStyle w:val="salnttl"/>
          <w:rFonts w:ascii="Trebuchet MS" w:hAnsi="Trebuchet MS" w:cs="Times New Roman"/>
          <w:bdr w:val="none" w:sz="0" w:space="0" w:color="auto" w:frame="1"/>
          <w:shd w:val="clear" w:color="auto" w:fill="FFFFFF"/>
          <w:lang w:val="ro-RO"/>
        </w:rPr>
        <w:t>6</w:t>
      </w:r>
      <w:r w:rsidRPr="00097CDD">
        <w:rPr>
          <w:rStyle w:val="salnttl"/>
          <w:rFonts w:ascii="Trebuchet MS" w:hAnsi="Trebuchet MS" w:cs="Times New Roman"/>
          <w:bdr w:val="none" w:sz="0" w:space="0" w:color="auto" w:frame="1"/>
          <w:shd w:val="clear" w:color="auto" w:fill="FFFFFF"/>
          <w:lang w:val="ro-RO"/>
        </w:rPr>
        <w:t>)</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Hotărârea pronunțată potrivit dispozițiilor </w:t>
      </w:r>
      <w:r w:rsidRPr="00097CDD">
        <w:rPr>
          <w:rStyle w:val="slgi"/>
          <w:rFonts w:ascii="Trebuchet MS" w:hAnsi="Trebuchet MS" w:cs="Times New Roman"/>
          <w:bdr w:val="none" w:sz="0" w:space="0" w:color="auto" w:frame="1"/>
          <w:shd w:val="clear" w:color="auto" w:fill="FFFFFF"/>
          <w:lang w:val="ro-RO"/>
        </w:rPr>
        <w:t>alin. (</w:t>
      </w:r>
      <w:r w:rsidR="004A6D36" w:rsidRPr="00097CDD">
        <w:rPr>
          <w:rStyle w:val="slgi"/>
          <w:rFonts w:ascii="Trebuchet MS" w:hAnsi="Trebuchet MS" w:cs="Times New Roman"/>
          <w:bdr w:val="none" w:sz="0" w:space="0" w:color="auto" w:frame="1"/>
          <w:shd w:val="clear" w:color="auto" w:fill="FFFFFF"/>
          <w:lang w:val="ro-RO"/>
        </w:rPr>
        <w:t>5</w:t>
      </w:r>
      <w:r w:rsidRPr="00097CDD">
        <w:rPr>
          <w:rStyle w:val="slgi"/>
          <w:rFonts w:ascii="Trebuchet MS" w:hAnsi="Trebuchet MS" w:cs="Times New Roman"/>
          <w:bdr w:val="none" w:sz="0" w:space="0" w:color="auto" w:frame="1"/>
          <w:shd w:val="clear" w:color="auto" w:fill="FFFFFF"/>
          <w:lang w:val="ro-RO"/>
        </w:rPr>
        <w:t>) lit. b)</w:t>
      </w:r>
      <w:r w:rsidRPr="00097CDD">
        <w:rPr>
          <w:rStyle w:val="salnbdy"/>
          <w:rFonts w:ascii="Trebuchet MS" w:hAnsi="Trebuchet MS" w:cs="Times New Roman"/>
          <w:bdr w:val="none" w:sz="0" w:space="0" w:color="auto" w:frame="1"/>
          <w:shd w:val="clear" w:color="auto" w:fill="FFFFFF"/>
          <w:lang w:val="ro-RO"/>
        </w:rPr>
        <w:t xml:space="preserve"> trebuie să cuprindă motivele pentru care a fost desființată rezoluția inspectorului judiciar și să indice faptele și împrejurările care trebuie lămurite, precum și mijloacele de probă ce urmează a fi administrate pentru completarea cercetării </w:t>
      </w:r>
      <w:r w:rsidR="00861095" w:rsidRPr="00097CDD">
        <w:rPr>
          <w:rStyle w:val="salnbdy"/>
          <w:rFonts w:ascii="Trebuchet MS" w:hAnsi="Trebuchet MS" w:cs="Times New Roman"/>
          <w:bdr w:val="none" w:sz="0" w:space="0" w:color="auto" w:frame="1"/>
          <w:shd w:val="clear" w:color="auto" w:fill="FFFFFF"/>
          <w:lang w:val="ro-RO"/>
        </w:rPr>
        <w:t>prealabile</w:t>
      </w:r>
      <w:r w:rsidRPr="00097CDD">
        <w:rPr>
          <w:rStyle w:val="salnbdy"/>
          <w:rFonts w:ascii="Trebuchet MS" w:hAnsi="Trebuchet MS" w:cs="Times New Roman"/>
          <w:bdr w:val="none" w:sz="0" w:space="0" w:color="auto" w:frame="1"/>
          <w:shd w:val="clear" w:color="auto" w:fill="FFFFFF"/>
          <w:lang w:val="ro-RO"/>
        </w:rPr>
        <w:t>.</w:t>
      </w:r>
    </w:p>
    <w:p w:rsidR="00854FB0" w:rsidRDefault="00943048" w:rsidP="008C09A8">
      <w:pPr>
        <w:autoSpaceDE w:val="0"/>
        <w:autoSpaceDN w:val="0"/>
        <w:adjustRightInd w:val="0"/>
        <w:spacing w:after="0" w:line="276" w:lineRule="auto"/>
        <w:ind w:firstLine="270"/>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w:t>
      </w:r>
      <w:r w:rsidR="004A6D36" w:rsidRPr="00097CDD">
        <w:rPr>
          <w:rStyle w:val="salnttl"/>
          <w:rFonts w:ascii="Trebuchet MS" w:hAnsi="Trebuchet MS" w:cs="Times New Roman"/>
          <w:bdr w:val="none" w:sz="0" w:space="0" w:color="auto" w:frame="1"/>
          <w:shd w:val="clear" w:color="auto" w:fill="FFFFFF"/>
          <w:lang w:val="ro-RO"/>
        </w:rPr>
        <w:t>7</w:t>
      </w:r>
      <w:r w:rsidRPr="00097CDD">
        <w:rPr>
          <w:rStyle w:val="salnttl"/>
          <w:rFonts w:ascii="Trebuchet MS" w:hAnsi="Trebuchet MS" w:cs="Times New Roman"/>
          <w:bdr w:val="none" w:sz="0" w:space="0" w:color="auto" w:frame="1"/>
          <w:shd w:val="clear" w:color="auto" w:fill="FFFFFF"/>
          <w:lang w:val="ro-RO"/>
        </w:rPr>
        <w:t>)</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 xml:space="preserve">Hotărârea </w:t>
      </w:r>
      <w:r w:rsidR="004A6D36" w:rsidRPr="00097CDD">
        <w:rPr>
          <w:rStyle w:val="salnbdy"/>
          <w:rFonts w:ascii="Trebuchet MS" w:hAnsi="Trebuchet MS" w:cs="Times New Roman"/>
          <w:bdr w:val="none" w:sz="0" w:space="0" w:color="auto" w:frame="1"/>
          <w:shd w:val="clear" w:color="auto" w:fill="FFFFFF"/>
          <w:lang w:val="ro-RO"/>
        </w:rPr>
        <w:t xml:space="preserve">Secției de contencios administrativ și fiscal a Curții de Apel București </w:t>
      </w:r>
      <w:r w:rsidRPr="00097CDD">
        <w:rPr>
          <w:rStyle w:val="salnbdy"/>
          <w:rFonts w:ascii="Trebuchet MS" w:hAnsi="Trebuchet MS" w:cs="Times New Roman"/>
          <w:bdr w:val="none" w:sz="0" w:space="0" w:color="auto" w:frame="1"/>
          <w:shd w:val="clear" w:color="auto" w:fill="FFFFFF"/>
          <w:lang w:val="ro-RO"/>
        </w:rPr>
        <w:t>poate fi atacată cu recurs la Înalta Curte de Casație și Justiție - Secția de contencios administrativ și fiscal, în termen de 15 zile de la comunicare. Soluționarea cauzei se face în termen de 6 luni.</w:t>
      </w:r>
    </w:p>
    <w:p w:rsidR="00D56DB3" w:rsidRPr="00097CDD" w:rsidRDefault="00D56DB3" w:rsidP="008C09A8">
      <w:pPr>
        <w:autoSpaceDE w:val="0"/>
        <w:autoSpaceDN w:val="0"/>
        <w:adjustRightInd w:val="0"/>
        <w:spacing w:after="0" w:line="276" w:lineRule="auto"/>
        <w:ind w:firstLine="270"/>
        <w:jc w:val="both"/>
        <w:rPr>
          <w:rStyle w:val="salnttl"/>
          <w:rFonts w:ascii="Trebuchet MS" w:hAnsi="Trebuchet MS" w:cs="Times New Roman"/>
          <w:bdr w:val="none" w:sz="0" w:space="0" w:color="auto" w:frame="1"/>
          <w:shd w:val="clear" w:color="auto" w:fill="FFFFFF"/>
          <w:lang w:val="ro-RO"/>
        </w:rPr>
      </w:pPr>
    </w:p>
    <w:p w:rsidR="00861095" w:rsidRPr="00097CDD" w:rsidRDefault="00D56DB3" w:rsidP="008C09A8">
      <w:pPr>
        <w:autoSpaceDE w:val="0"/>
        <w:autoSpaceDN w:val="0"/>
        <w:adjustRightInd w:val="0"/>
        <w:spacing w:after="0" w:line="276" w:lineRule="auto"/>
        <w:ind w:firstLine="284"/>
        <w:jc w:val="both"/>
        <w:rPr>
          <w:rStyle w:val="salnbdy"/>
          <w:rFonts w:ascii="Trebuchet MS" w:hAnsi="Trebuchet MS" w:cs="Times New Roman"/>
          <w:bdr w:val="none" w:sz="0" w:space="0" w:color="auto" w:frame="1"/>
          <w:shd w:val="clear" w:color="auto" w:fill="FFFFFF"/>
          <w:lang w:val="ro-RO"/>
        </w:rPr>
      </w:pPr>
      <w:r>
        <w:rPr>
          <w:rStyle w:val="salnttl"/>
          <w:rFonts w:ascii="Trebuchet MS" w:hAnsi="Trebuchet MS" w:cs="Times New Roman"/>
          <w:b/>
          <w:bdr w:val="none" w:sz="0" w:space="0" w:color="auto" w:frame="1"/>
          <w:shd w:val="clear" w:color="auto" w:fill="FFFFFF"/>
          <w:lang w:val="ro-RO"/>
        </w:rPr>
        <w:t xml:space="preserve">Art.47 - </w:t>
      </w:r>
      <w:r w:rsidR="00CE7D3A" w:rsidRPr="00097CDD">
        <w:rPr>
          <w:rStyle w:val="salnttl"/>
          <w:rFonts w:ascii="Trebuchet MS" w:hAnsi="Trebuchet MS" w:cs="Times New Roman"/>
          <w:bdr w:val="none" w:sz="0" w:space="0" w:color="auto" w:frame="1"/>
          <w:shd w:val="clear" w:color="auto" w:fill="FFFFFF"/>
          <w:lang w:val="ro-RO"/>
        </w:rPr>
        <w:t>(1)</w:t>
      </w:r>
      <w:r w:rsidR="00CE7D3A" w:rsidRPr="00097CDD">
        <w:rPr>
          <w:rStyle w:val="saln"/>
          <w:rFonts w:ascii="Trebuchet MS" w:hAnsi="Trebuchet MS" w:cs="Times New Roman"/>
          <w:bdr w:val="none" w:sz="0" w:space="0" w:color="auto" w:frame="1"/>
          <w:shd w:val="clear" w:color="auto" w:fill="FFFFFF"/>
          <w:lang w:val="ro-RO"/>
        </w:rPr>
        <w:t> </w:t>
      </w:r>
      <w:r w:rsidR="00CE7D3A" w:rsidRPr="00097CDD">
        <w:rPr>
          <w:rStyle w:val="salnbdy"/>
          <w:rFonts w:ascii="Trebuchet MS" w:hAnsi="Trebuchet MS" w:cs="Times New Roman"/>
          <w:bdr w:val="none" w:sz="0" w:space="0" w:color="auto" w:frame="1"/>
          <w:shd w:val="clear" w:color="auto" w:fill="FFFFFF"/>
          <w:lang w:val="ro-RO"/>
        </w:rPr>
        <w:t>În cazul prevăzut la </w:t>
      </w:r>
      <w:r w:rsidR="00CE7D3A" w:rsidRPr="00097CDD">
        <w:rPr>
          <w:rStyle w:val="slgi"/>
          <w:rFonts w:ascii="Trebuchet MS" w:hAnsi="Trebuchet MS" w:cs="Times New Roman"/>
          <w:bdr w:val="none" w:sz="0" w:space="0" w:color="auto" w:frame="1"/>
          <w:shd w:val="clear" w:color="auto" w:fill="FFFFFF"/>
          <w:lang w:val="ro-RO"/>
        </w:rPr>
        <w:t xml:space="preserve">art. 43 alin. </w:t>
      </w:r>
      <w:r w:rsidR="00854FB0" w:rsidRPr="00097CDD">
        <w:rPr>
          <w:rStyle w:val="slgi"/>
          <w:rFonts w:ascii="Trebuchet MS" w:hAnsi="Trebuchet MS" w:cs="Times New Roman"/>
          <w:bdr w:val="none" w:sz="0" w:space="0" w:color="auto" w:frame="1"/>
          <w:shd w:val="clear" w:color="auto" w:fill="FFFFFF"/>
          <w:lang w:val="ro-RO"/>
        </w:rPr>
        <w:t>(</w:t>
      </w:r>
      <w:r w:rsidR="00752A00" w:rsidRPr="00097CDD">
        <w:rPr>
          <w:rStyle w:val="slgi"/>
          <w:rFonts w:ascii="Trebuchet MS" w:hAnsi="Trebuchet MS" w:cs="Times New Roman"/>
          <w:bdr w:val="none" w:sz="0" w:space="0" w:color="auto" w:frame="1"/>
          <w:shd w:val="clear" w:color="auto" w:fill="FFFFFF"/>
          <w:lang w:val="ro-RO"/>
        </w:rPr>
        <w:t>1</w:t>
      </w:r>
      <w:r w:rsidR="00854FB0" w:rsidRPr="00097CDD">
        <w:rPr>
          <w:rStyle w:val="slgi"/>
          <w:rFonts w:ascii="Trebuchet MS" w:hAnsi="Trebuchet MS" w:cs="Times New Roman"/>
          <w:bdr w:val="none" w:sz="0" w:space="0" w:color="auto" w:frame="1"/>
          <w:shd w:val="clear" w:color="auto" w:fill="FFFFFF"/>
          <w:lang w:val="ro-RO"/>
        </w:rPr>
        <w:t>)</w:t>
      </w:r>
      <w:r w:rsidR="00854FB0" w:rsidRPr="00097CDD">
        <w:rPr>
          <w:rStyle w:val="salnbdy"/>
          <w:rFonts w:ascii="Trebuchet MS" w:hAnsi="Trebuchet MS" w:cs="Times New Roman"/>
          <w:bdr w:val="none" w:sz="0" w:space="0" w:color="auto" w:frame="1"/>
          <w:shd w:val="clear" w:color="auto" w:fill="FFFFFF"/>
          <w:lang w:val="ro-RO"/>
        </w:rPr>
        <w:t>, Inspecția Judiciară comunică rezultatul cercetării prealabile titularului acțiunii disciplinare în termen de cel mult 7 zile de la finalizarea acesteia. Dacă apreciază că cercetarea este incompletă, titularul acțiunii disciplinare poate solicita o singură dată Inspecției Judiciare completarea acesteia. Completarea se efectuează de către inspectorul judiciar în termen de cel mult 30 de zile de la data când a fost solicitată și se comunică titularului acțiunii disciplinare în termen de cel mult 7 zile de la finalizarea acesteia.</w:t>
      </w:r>
    </w:p>
    <w:p w:rsidR="00854FB0" w:rsidRDefault="007B6707" w:rsidP="008C09A8">
      <w:pPr>
        <w:autoSpaceDE w:val="0"/>
        <w:autoSpaceDN w:val="0"/>
        <w:adjustRightInd w:val="0"/>
        <w:spacing w:after="0" w:line="276" w:lineRule="auto"/>
        <w:ind w:firstLine="284"/>
        <w:jc w:val="both"/>
        <w:rPr>
          <w:rFonts w:ascii="Trebuchet MS" w:hAnsi="Trebuchet MS" w:cs="Times New Roman"/>
          <w:lang w:val="ro-RO"/>
        </w:rPr>
      </w:pPr>
      <w:r w:rsidRPr="00097CDD">
        <w:rPr>
          <w:rStyle w:val="salnttl"/>
          <w:rFonts w:ascii="Trebuchet MS" w:hAnsi="Trebuchet MS" w:cs="Times New Roman"/>
          <w:bdr w:val="none" w:sz="0" w:space="0" w:color="auto" w:frame="1"/>
          <w:shd w:val="clear" w:color="auto" w:fill="FFFFFF"/>
          <w:lang w:val="ro-RO"/>
        </w:rPr>
        <w:t>(2)</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După primirea rezultatului cercetării prealabile, în condițiile </w:t>
      </w:r>
      <w:r w:rsidR="00854FB0" w:rsidRPr="00097CDD">
        <w:rPr>
          <w:rStyle w:val="slgi"/>
          <w:rFonts w:ascii="Trebuchet MS" w:hAnsi="Trebuchet MS" w:cs="Times New Roman"/>
          <w:bdr w:val="none" w:sz="0" w:space="0" w:color="auto" w:frame="1"/>
          <w:shd w:val="clear" w:color="auto" w:fill="FFFFFF"/>
          <w:lang w:val="ro-RO"/>
        </w:rPr>
        <w:t>alin. (1)</w:t>
      </w:r>
      <w:r w:rsidR="00854FB0" w:rsidRPr="00097CDD">
        <w:rPr>
          <w:rStyle w:val="salnbdy"/>
          <w:rFonts w:ascii="Trebuchet MS" w:hAnsi="Trebuchet MS" w:cs="Times New Roman"/>
          <w:bdr w:val="none" w:sz="0" w:space="0" w:color="auto" w:frame="1"/>
          <w:shd w:val="clear" w:color="auto" w:fill="FFFFFF"/>
          <w:lang w:val="ro-RO"/>
        </w:rPr>
        <w:t>, ministrul justiției, președintele Înaltei Curți de Casație și Justiție sau, după caz, procurorul general al Parchetului de pe lângă Înalta Curte de Casație și Justiție poate exercita acțiunea disciplinară prin sesizarea secției corespunzătoare a Consiliului Superior al Magistraturii.</w:t>
      </w:r>
      <w:r w:rsidR="00FB53AD" w:rsidRPr="00097CDD">
        <w:rPr>
          <w:rFonts w:ascii="Trebuchet MS" w:hAnsi="Trebuchet MS" w:cs="Times New Roman"/>
          <w:lang w:val="ro-RO"/>
        </w:rPr>
        <w:t xml:space="preserve">     </w:t>
      </w:r>
    </w:p>
    <w:p w:rsidR="00D56DB3" w:rsidRPr="00097CDD" w:rsidRDefault="00D56DB3" w:rsidP="008C09A8">
      <w:pPr>
        <w:autoSpaceDE w:val="0"/>
        <w:autoSpaceDN w:val="0"/>
        <w:adjustRightInd w:val="0"/>
        <w:spacing w:after="0" w:line="276" w:lineRule="auto"/>
        <w:ind w:firstLine="284"/>
        <w:jc w:val="both"/>
        <w:rPr>
          <w:rStyle w:val="salnbdy"/>
          <w:rFonts w:ascii="Trebuchet MS" w:hAnsi="Trebuchet MS" w:cs="Times New Roman"/>
          <w:bdr w:val="none" w:sz="0" w:space="0" w:color="auto" w:frame="1"/>
          <w:shd w:val="clear" w:color="auto" w:fill="FFFFFF"/>
          <w:lang w:val="ro-RO"/>
        </w:rPr>
      </w:pPr>
    </w:p>
    <w:p w:rsidR="00453C62" w:rsidRPr="00097CDD" w:rsidRDefault="00D56DB3" w:rsidP="008C09A8">
      <w:pPr>
        <w:autoSpaceDE w:val="0"/>
        <w:autoSpaceDN w:val="0"/>
        <w:adjustRightInd w:val="0"/>
        <w:spacing w:after="0" w:line="276" w:lineRule="auto"/>
        <w:ind w:firstLine="284"/>
        <w:jc w:val="both"/>
        <w:rPr>
          <w:rStyle w:val="slitbdy"/>
          <w:rFonts w:ascii="Trebuchet MS" w:hAnsi="Trebuchet MS" w:cs="Times New Roman"/>
          <w:bdr w:val="none" w:sz="0" w:space="0" w:color="auto" w:frame="1"/>
          <w:shd w:val="clear" w:color="auto" w:fill="FFFFFF"/>
          <w:lang w:val="ro-RO"/>
        </w:rPr>
      </w:pPr>
      <w:r>
        <w:rPr>
          <w:rStyle w:val="salnbdy"/>
          <w:rFonts w:ascii="Trebuchet MS" w:hAnsi="Trebuchet MS" w:cs="Times New Roman"/>
          <w:b/>
          <w:bdr w:val="none" w:sz="0" w:space="0" w:color="auto" w:frame="1"/>
          <w:shd w:val="clear" w:color="auto" w:fill="FFFFFF"/>
          <w:lang w:val="ro-RO"/>
        </w:rPr>
        <w:t xml:space="preserve">Art.48 - </w:t>
      </w:r>
      <w:r w:rsidR="00453C62" w:rsidRPr="00097CDD">
        <w:rPr>
          <w:rStyle w:val="slitbdy"/>
          <w:rFonts w:ascii="Trebuchet MS" w:hAnsi="Trebuchet MS" w:cs="Times New Roman"/>
          <w:bdr w:val="none" w:sz="0" w:space="0" w:color="auto" w:frame="1"/>
          <w:shd w:val="clear" w:color="auto" w:fill="FFFFFF"/>
          <w:lang w:val="ro-RO"/>
        </w:rPr>
        <w:t>(1) În procedura disciplinară în faţa secţiilor Consiliului Superior al Magistraturii, citarea judecătorului sau a procurorului împotriva căruia se exercită acţiunea disciplinară şi a Inspecţiei Judiciare ori, după caz, a ministrului justiţiei, preşedintelui Înaltei Curţi de Casaţie şi Justiţie sau a procurorului general al Parchetului de pe lângă Înalta Curte de Casaţie şi Justiţie este obligatorie. Judecătorul sau procurorul poate fi reprezentat de un alt judecător ori procuror sau poate fi asistat ori reprezentat de un avocat. Neprezentarea judecătorului sau a procurorului cercetat la judecarea acţiunii nu împiedică desfăşurarea în continuare a judecăţii.</w:t>
      </w:r>
    </w:p>
    <w:p w:rsidR="00453C62" w:rsidRPr="00097CDD" w:rsidRDefault="00453C62" w:rsidP="008C09A8">
      <w:pPr>
        <w:autoSpaceDE w:val="0"/>
        <w:autoSpaceDN w:val="0"/>
        <w:adjustRightInd w:val="0"/>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(2) Acţiunea disciplinară este susţinută în faţa secţiilor de către inspectorul judiciar care a exercitat-o şi, numai în caz de imposibilitate a acestuia, de către un inspector judiciar desemnat de inspectorul-şef.</w:t>
      </w:r>
    </w:p>
    <w:p w:rsidR="00453C62" w:rsidRPr="00097CDD" w:rsidRDefault="00453C62" w:rsidP="008C09A8">
      <w:pPr>
        <w:autoSpaceDE w:val="0"/>
        <w:autoSpaceDN w:val="0"/>
        <w:adjustRightInd w:val="0"/>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 xml:space="preserve">(3) În cazul în care acţiunea disciplinară este exercitată de ministrul justiţiei, de preşedintele Înaltei Curţi de Casaţie şi Justiţie sau, după caz, de procurorul general al </w:t>
      </w:r>
      <w:r w:rsidRPr="00097CDD">
        <w:rPr>
          <w:rStyle w:val="slitbdy"/>
          <w:rFonts w:ascii="Trebuchet MS" w:hAnsi="Trebuchet MS" w:cs="Times New Roman"/>
          <w:bdr w:val="none" w:sz="0" w:space="0" w:color="auto" w:frame="1"/>
          <w:shd w:val="clear" w:color="auto" w:fill="FFFFFF"/>
          <w:lang w:val="ro-RO"/>
        </w:rPr>
        <w:lastRenderedPageBreak/>
        <w:t>Parchetului de pe lângă Înalta Curte de Casaţie şi Justiţie, acţiunea disciplinară este susţinută de către titular ori de un reprezentant desemnat de acesta.</w:t>
      </w:r>
    </w:p>
    <w:p w:rsidR="00453C62" w:rsidRPr="00097CDD" w:rsidRDefault="00453C62" w:rsidP="008C09A8">
      <w:pPr>
        <w:autoSpaceDE w:val="0"/>
        <w:autoSpaceDN w:val="0"/>
        <w:adjustRightInd w:val="0"/>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(4) Părţile au dreptul să ia cunoştinţă de toate actele dosarului şi pot solicita administrarea de probe.</w:t>
      </w:r>
    </w:p>
    <w:p w:rsidR="00453C62" w:rsidRPr="00097CDD" w:rsidRDefault="00453C62" w:rsidP="008C09A8">
      <w:pPr>
        <w:autoSpaceDE w:val="0"/>
        <w:autoSpaceDN w:val="0"/>
        <w:adjustRightInd w:val="0"/>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 xml:space="preserve">(5) Dispoziţiile art. </w:t>
      </w:r>
      <w:r w:rsidR="00B61805" w:rsidRPr="00097CDD">
        <w:rPr>
          <w:rStyle w:val="slitbdy"/>
          <w:rFonts w:ascii="Trebuchet MS" w:hAnsi="Trebuchet MS" w:cs="Times New Roman"/>
          <w:bdr w:val="none" w:sz="0" w:space="0" w:color="auto" w:frame="1"/>
          <w:shd w:val="clear" w:color="auto" w:fill="FFFFFF"/>
          <w:lang w:val="ro-RO"/>
        </w:rPr>
        <w:t xml:space="preserve">45 </w:t>
      </w:r>
      <w:r w:rsidRPr="00097CDD">
        <w:rPr>
          <w:rStyle w:val="slitbdy"/>
          <w:rFonts w:ascii="Trebuchet MS" w:hAnsi="Trebuchet MS" w:cs="Times New Roman"/>
          <w:bdr w:val="none" w:sz="0" w:space="0" w:color="auto" w:frame="1"/>
          <w:shd w:val="clear" w:color="auto" w:fill="FFFFFF"/>
          <w:lang w:val="ro-RO"/>
        </w:rPr>
        <w:t>alin. (3) şi (4) se aplică în mod corespunzător. Suspendarea se dispune, prin încheiere, de secţia corespunzătoare a Consiliului Superior al Magistraturii.</w:t>
      </w:r>
    </w:p>
    <w:p w:rsidR="00453C62" w:rsidRPr="00097CDD" w:rsidRDefault="00453C62" w:rsidP="008C09A8">
      <w:pPr>
        <w:autoSpaceDE w:val="0"/>
        <w:autoSpaceDN w:val="0"/>
        <w:adjustRightInd w:val="0"/>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(6) Secţiile Consiliului Superior al Magistraturii, în cazul în care constată că sesizarea este întemeiată, aplică una dintre sancţiunile disciplinare prevăzute de lege, în raport cu gravitatea abaterii disciplinare săvârşite de judecător sau procuror şi cu circumstanţele personale ale acestuia.</w:t>
      </w:r>
    </w:p>
    <w:p w:rsidR="00062E69" w:rsidRDefault="00453C62" w:rsidP="008C09A8">
      <w:pPr>
        <w:autoSpaceDE w:val="0"/>
        <w:autoSpaceDN w:val="0"/>
        <w:adjustRightInd w:val="0"/>
        <w:spacing w:after="0" w:line="276" w:lineRule="auto"/>
        <w:ind w:firstLine="270"/>
        <w:jc w:val="both"/>
        <w:rPr>
          <w:rFonts w:ascii="Trebuchet MS" w:hAnsi="Trebuchet MS" w:cs="Times New Roman"/>
          <w:lang w:val="ro-RO"/>
        </w:rPr>
      </w:pPr>
      <w:r w:rsidRPr="00097CDD">
        <w:rPr>
          <w:rStyle w:val="slitbdy"/>
          <w:rFonts w:ascii="Trebuchet MS" w:hAnsi="Trebuchet MS" w:cs="Times New Roman"/>
          <w:bdr w:val="none" w:sz="0" w:space="0" w:color="auto" w:frame="1"/>
          <w:shd w:val="clear" w:color="auto" w:fill="FFFFFF"/>
          <w:lang w:val="ro-RO"/>
        </w:rPr>
        <w:t xml:space="preserve">(7) Dispoziţiile din prezenta lege ce reglementează procedura de soluţionare a acţiunii disciplinare se completează cu dispoziţiile </w:t>
      </w:r>
      <w:r w:rsidR="00EF6C4D" w:rsidRPr="00097CDD">
        <w:rPr>
          <w:rStyle w:val="slitbdy"/>
          <w:rFonts w:ascii="Trebuchet MS" w:hAnsi="Trebuchet MS" w:cs="Times New Roman"/>
          <w:bdr w:val="none" w:sz="0" w:space="0" w:color="auto" w:frame="1"/>
          <w:shd w:val="clear" w:color="auto" w:fill="FFFFFF"/>
          <w:lang w:val="ro-RO"/>
        </w:rPr>
        <w:t>Legii nr. 13</w:t>
      </w:r>
      <w:r w:rsidR="00EB09A9" w:rsidRPr="00097CDD">
        <w:rPr>
          <w:rStyle w:val="slitbdy"/>
          <w:rFonts w:ascii="Trebuchet MS" w:hAnsi="Trebuchet MS" w:cs="Times New Roman"/>
          <w:bdr w:val="none" w:sz="0" w:space="0" w:color="auto" w:frame="1"/>
          <w:shd w:val="clear" w:color="auto" w:fill="FFFFFF"/>
          <w:lang w:val="ro-RO"/>
        </w:rPr>
        <w:t>4</w:t>
      </w:r>
      <w:r w:rsidR="00EF6C4D" w:rsidRPr="00097CDD">
        <w:rPr>
          <w:rStyle w:val="slitbdy"/>
          <w:rFonts w:ascii="Trebuchet MS" w:hAnsi="Trebuchet MS" w:cs="Times New Roman"/>
          <w:bdr w:val="none" w:sz="0" w:space="0" w:color="auto" w:frame="1"/>
          <w:shd w:val="clear" w:color="auto" w:fill="FFFFFF"/>
          <w:lang w:val="ro-RO"/>
        </w:rPr>
        <w:t xml:space="preserve">/2010 privind </w:t>
      </w:r>
      <w:r w:rsidRPr="00097CDD">
        <w:rPr>
          <w:rStyle w:val="slitbdy"/>
          <w:rFonts w:ascii="Trebuchet MS" w:hAnsi="Trebuchet MS" w:cs="Times New Roman"/>
          <w:bdr w:val="none" w:sz="0" w:space="0" w:color="auto" w:frame="1"/>
          <w:shd w:val="clear" w:color="auto" w:fill="FFFFFF"/>
          <w:lang w:val="ro-RO"/>
        </w:rPr>
        <w:t>Codul de procedură civilă</w:t>
      </w:r>
      <w:r w:rsidR="00854FB0" w:rsidRPr="00097CDD">
        <w:rPr>
          <w:rStyle w:val="salnbdy"/>
          <w:rFonts w:ascii="Trebuchet MS" w:hAnsi="Trebuchet MS" w:cs="Times New Roman"/>
          <w:bdr w:val="none" w:sz="0" w:space="0" w:color="auto" w:frame="1"/>
          <w:shd w:val="clear" w:color="auto" w:fill="FFFFFF"/>
          <w:lang w:val="ro-RO"/>
        </w:rPr>
        <w:t>, în măsura în care nu sunt incompatibile cu aceasta.</w:t>
      </w:r>
      <w:r w:rsidRPr="00097CDD">
        <w:rPr>
          <w:rFonts w:ascii="Trebuchet MS" w:hAnsi="Trebuchet MS" w:cs="Times New Roman"/>
          <w:lang w:val="ro-RO"/>
        </w:rPr>
        <w:t xml:space="preserve">    </w:t>
      </w:r>
    </w:p>
    <w:p w:rsidR="00D56DB3" w:rsidRPr="00097CDD" w:rsidRDefault="00D56DB3" w:rsidP="008C09A8">
      <w:pPr>
        <w:autoSpaceDE w:val="0"/>
        <w:autoSpaceDN w:val="0"/>
        <w:adjustRightInd w:val="0"/>
        <w:spacing w:after="0" w:line="276" w:lineRule="auto"/>
        <w:ind w:firstLine="270"/>
        <w:jc w:val="both"/>
        <w:rPr>
          <w:rFonts w:ascii="Trebuchet MS" w:hAnsi="Trebuchet MS" w:cs="Times New Roman"/>
          <w:lang w:val="ro-RO"/>
        </w:rPr>
      </w:pPr>
    </w:p>
    <w:p w:rsidR="0014642C" w:rsidRPr="00097CDD" w:rsidRDefault="00D56DB3" w:rsidP="008C09A8">
      <w:pPr>
        <w:autoSpaceDE w:val="0"/>
        <w:autoSpaceDN w:val="0"/>
        <w:adjustRightInd w:val="0"/>
        <w:spacing w:after="0" w:line="276" w:lineRule="auto"/>
        <w:ind w:firstLine="270"/>
        <w:jc w:val="both"/>
        <w:rPr>
          <w:rStyle w:val="salnbdy"/>
          <w:rFonts w:ascii="Trebuchet MS" w:hAnsi="Trebuchet MS" w:cs="Times New Roman"/>
          <w:bdr w:val="none" w:sz="0" w:space="0" w:color="auto" w:frame="1"/>
          <w:shd w:val="clear" w:color="auto" w:fill="FFFFFF"/>
          <w:lang w:val="ro-RO"/>
        </w:rPr>
      </w:pPr>
      <w:r>
        <w:rPr>
          <w:rStyle w:val="sartttl"/>
          <w:rFonts w:ascii="Trebuchet MS" w:hAnsi="Trebuchet MS" w:cs="Times New Roman"/>
          <w:b/>
          <w:bCs/>
          <w:bdr w:val="none" w:sz="0" w:space="0" w:color="auto" w:frame="1"/>
          <w:shd w:val="clear" w:color="auto" w:fill="FFFFFF"/>
          <w:lang w:val="ro-RO"/>
        </w:rPr>
        <w:t xml:space="preserve">Art.49 - </w:t>
      </w:r>
      <w:r w:rsidR="00F7613B" w:rsidRPr="00097CDD">
        <w:rPr>
          <w:rStyle w:val="salnttl"/>
          <w:rFonts w:ascii="Trebuchet MS" w:hAnsi="Trebuchet MS" w:cs="Times New Roman"/>
          <w:bdr w:val="none" w:sz="0" w:space="0" w:color="auto" w:frame="1"/>
          <w:shd w:val="clear" w:color="auto" w:fill="FFFFFF"/>
          <w:lang w:val="ro-RO"/>
        </w:rPr>
        <w:t>(1)</w:t>
      </w:r>
      <w:r w:rsidR="00F7613B" w:rsidRPr="00097CDD">
        <w:rPr>
          <w:rStyle w:val="saln"/>
          <w:rFonts w:ascii="Trebuchet MS" w:hAnsi="Trebuchet MS" w:cs="Times New Roman"/>
          <w:bdr w:val="none" w:sz="0" w:space="0" w:color="auto" w:frame="1"/>
          <w:shd w:val="clear" w:color="auto" w:fill="FFFFFF"/>
          <w:lang w:val="ro-RO"/>
        </w:rPr>
        <w:t> </w:t>
      </w:r>
      <w:r w:rsidR="00F7613B" w:rsidRPr="00097CDD">
        <w:rPr>
          <w:rStyle w:val="salnbdy"/>
          <w:rFonts w:ascii="Trebuchet MS" w:hAnsi="Trebuchet MS" w:cs="Times New Roman"/>
          <w:bdr w:val="none" w:sz="0" w:space="0" w:color="auto" w:frame="1"/>
          <w:shd w:val="clear" w:color="auto" w:fill="FFFFFF"/>
          <w:lang w:val="ro-RO"/>
        </w:rPr>
        <w:t>Secțiile Consiliului Superior al Magistraturii soluționează acțiunea disciplinară printr-o hotărâre care cuprinde, în principal, următoarele:</w:t>
      </w:r>
    </w:p>
    <w:p w:rsidR="0014642C" w:rsidRPr="00097CDD" w:rsidRDefault="00F7613B" w:rsidP="008C09A8">
      <w:pPr>
        <w:autoSpaceDE w:val="0"/>
        <w:autoSpaceDN w:val="0"/>
        <w:adjustRightInd w:val="0"/>
        <w:spacing w:after="0" w:line="276" w:lineRule="auto"/>
        <w:ind w:firstLine="270"/>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a)</w:t>
      </w:r>
      <w:r w:rsidRPr="00097CDD">
        <w:rPr>
          <w:rStyle w:val="slit"/>
          <w:rFonts w:ascii="Trebuchet MS" w:hAnsi="Trebuchet MS" w:cs="Times New Roman"/>
          <w:bdr w:val="dotted" w:sz="4"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descrierea faptei care constituie abatere disciplinară și încadrarea juridică a acesteia;</w:t>
      </w:r>
    </w:p>
    <w:p w:rsidR="0014642C" w:rsidRPr="00097CDD" w:rsidRDefault="00F7613B" w:rsidP="008C09A8">
      <w:pPr>
        <w:autoSpaceDE w:val="0"/>
        <w:autoSpaceDN w:val="0"/>
        <w:adjustRightInd w:val="0"/>
        <w:spacing w:after="0" w:line="276" w:lineRule="auto"/>
        <w:ind w:firstLine="270"/>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b)</w:t>
      </w:r>
      <w:r w:rsidRPr="00097CDD">
        <w:rPr>
          <w:rStyle w:val="slit"/>
          <w:rFonts w:ascii="Trebuchet MS" w:hAnsi="Trebuchet MS" w:cs="Times New Roman"/>
          <w:bdr w:val="dotted" w:sz="4"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temeiul de drept al aplicării sancțiunii;</w:t>
      </w:r>
    </w:p>
    <w:p w:rsidR="0014642C" w:rsidRPr="00097CDD" w:rsidRDefault="00F7613B" w:rsidP="008C09A8">
      <w:pPr>
        <w:autoSpaceDE w:val="0"/>
        <w:autoSpaceDN w:val="0"/>
        <w:adjustRightInd w:val="0"/>
        <w:spacing w:after="0" w:line="276" w:lineRule="auto"/>
        <w:ind w:firstLine="270"/>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c)</w:t>
      </w:r>
      <w:r w:rsidRPr="00097CDD">
        <w:rPr>
          <w:rStyle w:val="slit"/>
          <w:rFonts w:ascii="Trebuchet MS" w:hAnsi="Trebuchet MS" w:cs="Times New Roman"/>
          <w:bdr w:val="dotted" w:sz="4"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motivele pentru care au fost înlăturate apărările formulate de judecător sau procuror;</w:t>
      </w:r>
    </w:p>
    <w:p w:rsidR="00B61805" w:rsidRPr="00097CDD" w:rsidRDefault="00F7613B" w:rsidP="008C09A8">
      <w:pPr>
        <w:autoSpaceDE w:val="0"/>
        <w:autoSpaceDN w:val="0"/>
        <w:adjustRightInd w:val="0"/>
        <w:spacing w:after="0" w:line="276" w:lineRule="auto"/>
        <w:ind w:firstLine="270"/>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d)</w:t>
      </w:r>
      <w:r w:rsidRPr="00097CDD">
        <w:rPr>
          <w:rStyle w:val="slit"/>
          <w:rFonts w:ascii="Trebuchet MS" w:hAnsi="Trebuchet MS" w:cs="Times New Roman"/>
          <w:bdr w:val="dotted" w:sz="4"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sancțiunea aplicată și motivele care au stat la baza aplicării acesteia;</w:t>
      </w:r>
    </w:p>
    <w:p w:rsidR="0014642C" w:rsidRPr="00097CDD" w:rsidRDefault="00F7613B" w:rsidP="008C09A8">
      <w:pPr>
        <w:autoSpaceDE w:val="0"/>
        <w:autoSpaceDN w:val="0"/>
        <w:adjustRightInd w:val="0"/>
        <w:spacing w:after="0" w:line="276" w:lineRule="auto"/>
        <w:ind w:firstLine="270"/>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e)</w:t>
      </w:r>
      <w:r w:rsidRPr="00097CDD">
        <w:rPr>
          <w:rStyle w:val="slit"/>
          <w:rFonts w:ascii="Trebuchet MS" w:hAnsi="Trebuchet MS" w:cs="Times New Roman"/>
          <w:bdr w:val="dotted" w:sz="4"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calea de atac și termenul în care hotărârea poate fi atacată;</w:t>
      </w:r>
    </w:p>
    <w:p w:rsidR="0014642C" w:rsidRPr="00097CDD" w:rsidRDefault="00F7613B" w:rsidP="008C09A8">
      <w:pPr>
        <w:autoSpaceDE w:val="0"/>
        <w:autoSpaceDN w:val="0"/>
        <w:adjustRightInd w:val="0"/>
        <w:spacing w:after="0" w:line="276" w:lineRule="auto"/>
        <w:ind w:firstLine="270"/>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f)</w:t>
      </w:r>
      <w:r w:rsidRPr="00097CDD">
        <w:rPr>
          <w:rStyle w:val="slit"/>
          <w:rFonts w:ascii="Trebuchet MS" w:hAnsi="Trebuchet MS" w:cs="Times New Roman"/>
          <w:bdr w:val="dotted" w:sz="4"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instanța competentă să judece calea de atac.</w:t>
      </w:r>
    </w:p>
    <w:p w:rsidR="0014642C" w:rsidRDefault="00F7613B" w:rsidP="008C09A8">
      <w:pPr>
        <w:autoSpaceDE w:val="0"/>
        <w:autoSpaceDN w:val="0"/>
        <w:adjustRightInd w:val="0"/>
        <w:spacing w:after="0" w:line="276" w:lineRule="auto"/>
        <w:ind w:firstLine="270"/>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(2)</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Prevederile </w:t>
      </w:r>
      <w:r w:rsidRPr="00097CDD">
        <w:rPr>
          <w:rStyle w:val="slgi"/>
          <w:rFonts w:ascii="Trebuchet MS" w:hAnsi="Trebuchet MS" w:cs="Times New Roman"/>
          <w:bdr w:val="none" w:sz="0" w:space="0" w:color="auto" w:frame="1"/>
          <w:shd w:val="clear" w:color="auto" w:fill="FFFFFF"/>
          <w:lang w:val="ro-RO"/>
        </w:rPr>
        <w:t>alin. (1)</w:t>
      </w:r>
      <w:r w:rsidRPr="00097CDD">
        <w:rPr>
          <w:rStyle w:val="salnbdy"/>
          <w:rFonts w:ascii="Trebuchet MS" w:hAnsi="Trebuchet MS" w:cs="Times New Roman"/>
          <w:bdr w:val="none" w:sz="0" w:space="0" w:color="auto" w:frame="1"/>
          <w:shd w:val="clear" w:color="auto" w:fill="FFFFFF"/>
          <w:lang w:val="ro-RO"/>
        </w:rPr>
        <w:t> se completează cu dispozițiile Codului de procedură civilă privind cuprinsul hotărârii.</w:t>
      </w:r>
    </w:p>
    <w:p w:rsidR="00D56DB3" w:rsidRPr="00097CDD" w:rsidRDefault="00D56DB3" w:rsidP="008C09A8">
      <w:pPr>
        <w:autoSpaceDE w:val="0"/>
        <w:autoSpaceDN w:val="0"/>
        <w:adjustRightInd w:val="0"/>
        <w:spacing w:after="0" w:line="276" w:lineRule="auto"/>
        <w:ind w:firstLine="270"/>
        <w:jc w:val="both"/>
        <w:rPr>
          <w:rStyle w:val="salnbdy"/>
          <w:rFonts w:ascii="Trebuchet MS" w:hAnsi="Trebuchet MS" w:cs="Times New Roman"/>
          <w:bdr w:val="none" w:sz="0" w:space="0" w:color="auto" w:frame="1"/>
          <w:shd w:val="clear" w:color="auto" w:fill="FFFFFF"/>
          <w:lang w:val="ro-RO"/>
        </w:rPr>
      </w:pPr>
    </w:p>
    <w:p w:rsidR="00384EBA" w:rsidRPr="00097CDD" w:rsidRDefault="00D56DB3" w:rsidP="00D56DB3">
      <w:pPr>
        <w:autoSpaceDE w:val="0"/>
        <w:autoSpaceDN w:val="0"/>
        <w:adjustRightInd w:val="0"/>
        <w:spacing w:after="0" w:line="276" w:lineRule="auto"/>
        <w:ind w:firstLine="270"/>
        <w:jc w:val="both"/>
        <w:rPr>
          <w:rStyle w:val="salnbdy"/>
          <w:rFonts w:ascii="Trebuchet MS" w:hAnsi="Trebuchet MS" w:cs="Times New Roman"/>
          <w:bdr w:val="none" w:sz="0" w:space="0" w:color="auto" w:frame="1"/>
          <w:shd w:val="clear" w:color="auto" w:fill="FFFFFF"/>
          <w:lang w:val="ro-RO"/>
        </w:rPr>
      </w:pPr>
      <w:r>
        <w:rPr>
          <w:rStyle w:val="sartttl"/>
          <w:rFonts w:ascii="Trebuchet MS" w:hAnsi="Trebuchet MS" w:cs="Times New Roman"/>
          <w:b/>
          <w:bCs/>
          <w:bdr w:val="none" w:sz="0" w:space="0" w:color="auto" w:frame="1"/>
          <w:shd w:val="clear" w:color="auto" w:fill="FFFFFF"/>
          <w:lang w:val="ro-RO"/>
        </w:rPr>
        <w:t xml:space="preserve">Art.50 - </w:t>
      </w:r>
      <w:r w:rsidR="00731E84" w:rsidRPr="00097CDD">
        <w:rPr>
          <w:rStyle w:val="salnttl"/>
          <w:rFonts w:ascii="Trebuchet MS" w:hAnsi="Trebuchet MS" w:cs="Times New Roman"/>
          <w:bdr w:val="none" w:sz="0" w:space="0" w:color="auto" w:frame="1"/>
          <w:shd w:val="clear" w:color="auto" w:fill="FFFFFF"/>
          <w:lang w:val="ro-RO"/>
        </w:rPr>
        <w:t>(1)</w:t>
      </w:r>
      <w:r w:rsidR="00731E84" w:rsidRPr="00097CDD">
        <w:rPr>
          <w:rStyle w:val="saln"/>
          <w:rFonts w:ascii="Trebuchet MS" w:hAnsi="Trebuchet MS" w:cs="Times New Roman"/>
          <w:bdr w:val="none" w:sz="0" w:space="0" w:color="auto" w:frame="1"/>
          <w:shd w:val="clear" w:color="auto" w:fill="FFFFFF"/>
          <w:lang w:val="ro-RO"/>
        </w:rPr>
        <w:t> </w:t>
      </w:r>
      <w:r w:rsidR="00731E84" w:rsidRPr="00097CDD">
        <w:rPr>
          <w:rStyle w:val="salnbdy"/>
          <w:rFonts w:ascii="Trebuchet MS" w:hAnsi="Trebuchet MS" w:cs="Times New Roman"/>
          <w:bdr w:val="none" w:sz="0" w:space="0" w:color="auto" w:frame="1"/>
          <w:shd w:val="clear" w:color="auto" w:fill="FFFFFF"/>
          <w:lang w:val="ro-RO"/>
        </w:rPr>
        <w:t>Hotărârile secțiilor Consiliului Superior al Magistraturii prin care s-a soluționat acțiunea disciplinară se redactează, obligatoriu, în termen de cel mult 20 de zile de la pronunțare și se comunică, de îndată, în scris, judecătorului sau procurorului vizat, precum și Inspecției Judiciare</w:t>
      </w:r>
      <w:r w:rsidR="00215487" w:rsidRPr="00097CDD">
        <w:rPr>
          <w:rStyle w:val="salnbdy"/>
          <w:rFonts w:ascii="Trebuchet MS" w:hAnsi="Trebuchet MS" w:cs="Times New Roman"/>
          <w:bdr w:val="none" w:sz="0" w:space="0" w:color="auto" w:frame="1"/>
          <w:shd w:val="clear" w:color="auto" w:fill="FFFFFF"/>
          <w:lang w:val="ro-RO"/>
        </w:rPr>
        <w:t xml:space="preserve"> </w:t>
      </w:r>
      <w:r w:rsidR="00215487" w:rsidRPr="00097CDD">
        <w:rPr>
          <w:rFonts w:ascii="Trebuchet MS" w:hAnsi="Trebuchet MS" w:cs="Times New Roman"/>
          <w:shd w:val="clear" w:color="auto" w:fill="FFFFFF"/>
          <w:lang w:val="ro-RO"/>
        </w:rPr>
        <w:t>ori, după caz, titularului acțiunii disciplinare care a exercitat-o</w:t>
      </w:r>
      <w:r w:rsidR="00731E84" w:rsidRPr="00097CDD">
        <w:rPr>
          <w:rStyle w:val="salnbdy"/>
          <w:rFonts w:ascii="Trebuchet MS" w:hAnsi="Trebuchet MS" w:cs="Times New Roman"/>
          <w:bdr w:val="none" w:sz="0" w:space="0" w:color="auto" w:frame="1"/>
          <w:shd w:val="clear" w:color="auto" w:fill="FFFFFF"/>
          <w:lang w:val="ro-RO"/>
        </w:rPr>
        <w:t>. Comunicarea hotărârilor este asigurată de Secretariatul general al Consiliului Superior al Magistraturii.</w:t>
      </w:r>
    </w:p>
    <w:p w:rsidR="00384EBA" w:rsidRPr="00097CDD" w:rsidRDefault="00731E84" w:rsidP="008C09A8">
      <w:pPr>
        <w:autoSpaceDE w:val="0"/>
        <w:autoSpaceDN w:val="0"/>
        <w:adjustRightInd w:val="0"/>
        <w:spacing w:after="0" w:line="276" w:lineRule="auto"/>
        <w:ind w:firstLine="270"/>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(2)</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Membrul Consiliului Superior al Magistraturii față de care se exercită acțiunea disciplinară nu participă la lucrările secției în care se judecă această acțiune.</w:t>
      </w:r>
    </w:p>
    <w:p w:rsidR="00384EBA" w:rsidRPr="00097CDD" w:rsidRDefault="00731E84" w:rsidP="008C09A8">
      <w:pPr>
        <w:autoSpaceDE w:val="0"/>
        <w:autoSpaceDN w:val="0"/>
        <w:adjustRightInd w:val="0"/>
        <w:spacing w:after="0" w:line="276" w:lineRule="auto"/>
        <w:ind w:firstLine="270"/>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(3)</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 xml:space="preserve">Împotriva </w:t>
      </w:r>
      <w:r w:rsidR="00037DFC" w:rsidRPr="00097CDD">
        <w:rPr>
          <w:rStyle w:val="salnbdy"/>
          <w:rFonts w:ascii="Trebuchet MS" w:hAnsi="Trebuchet MS" w:cs="Times New Roman"/>
          <w:bdr w:val="none" w:sz="0" w:space="0" w:color="auto" w:frame="1"/>
          <w:shd w:val="clear" w:color="auto" w:fill="FFFFFF"/>
          <w:lang w:val="ro-RO"/>
        </w:rPr>
        <w:t>hotărârilor prevăzute la </w:t>
      </w:r>
      <w:r w:rsidR="00037DFC" w:rsidRPr="00097CDD">
        <w:rPr>
          <w:rStyle w:val="slgi"/>
          <w:rFonts w:ascii="Trebuchet MS" w:hAnsi="Trebuchet MS" w:cs="Times New Roman"/>
          <w:bdr w:val="none" w:sz="0" w:space="0" w:color="auto" w:frame="1"/>
          <w:shd w:val="clear" w:color="auto" w:fill="FFFFFF"/>
          <w:lang w:val="ro-RO"/>
        </w:rPr>
        <w:t>alin. (1)</w:t>
      </w:r>
      <w:r w:rsidR="00037DFC" w:rsidRPr="00097CDD">
        <w:rPr>
          <w:rStyle w:val="salnbdy"/>
          <w:rFonts w:ascii="Trebuchet MS" w:hAnsi="Trebuchet MS" w:cs="Times New Roman"/>
          <w:bdr w:val="none" w:sz="0" w:space="0" w:color="auto" w:frame="1"/>
          <w:shd w:val="clear" w:color="auto" w:fill="FFFFFF"/>
          <w:lang w:val="ro-RO"/>
        </w:rPr>
        <w:t xml:space="preserve"> se poate exercita recurs în termen de 15 zile de la comunicare de către judecătorul sau procurorul sancționat ori, după caz, de Inspecția Judiciară </w:t>
      </w:r>
      <w:r w:rsidR="007919A4" w:rsidRPr="00097CDD">
        <w:rPr>
          <w:rFonts w:ascii="Trebuchet MS" w:hAnsi="Trebuchet MS" w:cs="Times New Roman"/>
          <w:shd w:val="clear" w:color="auto" w:fill="FFFFFF"/>
          <w:lang w:val="ro-RO"/>
        </w:rPr>
        <w:t>sau de către ceilalți titulari ai acțiunii disciplinare care au exercitat-o</w:t>
      </w:r>
      <w:r w:rsidRPr="00097CDD">
        <w:rPr>
          <w:rStyle w:val="salnbdy"/>
          <w:rFonts w:ascii="Trebuchet MS" w:hAnsi="Trebuchet MS" w:cs="Times New Roman"/>
          <w:bdr w:val="none" w:sz="0" w:space="0" w:color="auto" w:frame="1"/>
          <w:shd w:val="clear" w:color="auto" w:fill="FFFFFF"/>
          <w:lang w:val="ro-RO"/>
        </w:rPr>
        <w:t>. Competența soluționării recursului aparține Completului de 5 judecători al Înaltei Curți de Casație și Justiție. Din Completul de 5 judecători nu pot face parte membrii cu drept de vot ai Consiliului Superior al Magistraturii sau judecătorul sancționat disciplinar.</w:t>
      </w:r>
    </w:p>
    <w:p w:rsidR="001E7955" w:rsidRPr="00097CDD" w:rsidRDefault="00731E84" w:rsidP="008C09A8">
      <w:pPr>
        <w:autoSpaceDE w:val="0"/>
        <w:autoSpaceDN w:val="0"/>
        <w:adjustRightInd w:val="0"/>
        <w:spacing w:after="0" w:line="276" w:lineRule="auto"/>
        <w:ind w:firstLine="270"/>
        <w:jc w:val="both"/>
        <w:rPr>
          <w:rStyle w:val="salnbdy"/>
          <w:rFonts w:ascii="Trebuchet MS" w:hAnsi="Trebuchet MS" w:cs="Times New Roman"/>
          <w:bdr w:val="none" w:sz="0" w:space="0" w:color="auto" w:frame="1"/>
          <w:shd w:val="clear" w:color="auto" w:fill="FFFFFF"/>
          <w:lang w:val="ro-RO"/>
        </w:rPr>
      </w:pPr>
      <w:r w:rsidRPr="00097CDD">
        <w:rPr>
          <w:rStyle w:val="sntapar"/>
          <w:rFonts w:ascii="Trebuchet MS" w:hAnsi="Trebuchet MS" w:cs="Times New Roman"/>
          <w:bdr w:val="none" w:sz="0" w:space="0" w:color="auto" w:frame="1"/>
          <w:shd w:val="clear" w:color="auto" w:fill="FFFFFF"/>
          <w:lang w:val="ro-RO"/>
        </w:rPr>
        <w:t xml:space="preserve"> (4) Recursul prevăzut la alin. (3) este o cale devolutivă de atac și </w:t>
      </w:r>
      <w:r w:rsidRPr="00097CDD">
        <w:rPr>
          <w:rStyle w:val="salnbdy"/>
          <w:rFonts w:ascii="Trebuchet MS" w:hAnsi="Trebuchet MS" w:cs="Times New Roman"/>
          <w:bdr w:val="none" w:sz="0" w:space="0" w:color="auto" w:frame="1"/>
          <w:shd w:val="clear" w:color="auto" w:fill="FFFFFF"/>
          <w:lang w:val="ro-RO"/>
        </w:rPr>
        <w:t>suspendă executarea hotărârii secției Consiliului Superior al Magistraturii de aplicare a sancțiunii disciplinare.</w:t>
      </w:r>
    </w:p>
    <w:p w:rsidR="001E7955" w:rsidRDefault="00F77D16" w:rsidP="008C09A8">
      <w:pPr>
        <w:autoSpaceDE w:val="0"/>
        <w:autoSpaceDN w:val="0"/>
        <w:adjustRightInd w:val="0"/>
        <w:spacing w:after="0" w:line="276" w:lineRule="auto"/>
        <w:ind w:firstLine="270"/>
        <w:jc w:val="both"/>
        <w:rPr>
          <w:rFonts w:ascii="Trebuchet MS" w:hAnsi="Trebuchet MS" w:cs="Times New Roman"/>
          <w:lang w:val="ro-RO"/>
        </w:rPr>
      </w:pPr>
      <w:r w:rsidRPr="00097CDD">
        <w:rPr>
          <w:rStyle w:val="salnttl"/>
          <w:rFonts w:ascii="Trebuchet MS" w:hAnsi="Trebuchet MS" w:cs="Times New Roman"/>
          <w:bdr w:val="none" w:sz="0" w:space="0" w:color="auto" w:frame="1"/>
          <w:shd w:val="clear" w:color="auto" w:fill="FFFFFF"/>
          <w:lang w:val="ro-RO"/>
        </w:rPr>
        <w:t xml:space="preserve"> </w:t>
      </w:r>
      <w:r w:rsidR="00731E84" w:rsidRPr="00097CDD">
        <w:rPr>
          <w:rStyle w:val="salnttl"/>
          <w:rFonts w:ascii="Trebuchet MS" w:hAnsi="Trebuchet MS" w:cs="Times New Roman"/>
          <w:bdr w:val="none" w:sz="0" w:space="0" w:color="auto" w:frame="1"/>
          <w:shd w:val="clear" w:color="auto" w:fill="FFFFFF"/>
          <w:lang w:val="ro-RO"/>
        </w:rPr>
        <w:t>(5)</w:t>
      </w:r>
      <w:r w:rsidR="00731E84" w:rsidRPr="00097CDD">
        <w:rPr>
          <w:rStyle w:val="saln"/>
          <w:rFonts w:ascii="Trebuchet MS" w:hAnsi="Trebuchet MS" w:cs="Times New Roman"/>
          <w:bdr w:val="none" w:sz="0" w:space="0" w:color="auto" w:frame="1"/>
          <w:shd w:val="clear" w:color="auto" w:fill="FFFFFF"/>
          <w:lang w:val="ro-RO"/>
        </w:rPr>
        <w:t> </w:t>
      </w:r>
      <w:r w:rsidR="00731E84" w:rsidRPr="00097CDD">
        <w:rPr>
          <w:rStyle w:val="salnbdy"/>
          <w:rFonts w:ascii="Trebuchet MS" w:hAnsi="Trebuchet MS" w:cs="Times New Roman"/>
          <w:bdr w:val="none" w:sz="0" w:space="0" w:color="auto" w:frame="1"/>
          <w:shd w:val="clear" w:color="auto" w:fill="FFFFFF"/>
          <w:lang w:val="ro-RO"/>
        </w:rPr>
        <w:t>Hotărârea prin care se soluționează recursul prevăzut la </w:t>
      </w:r>
      <w:r w:rsidR="00F7613B" w:rsidRPr="00097CDD">
        <w:rPr>
          <w:rStyle w:val="slgi"/>
          <w:rFonts w:ascii="Trebuchet MS" w:hAnsi="Trebuchet MS" w:cs="Times New Roman"/>
          <w:bdr w:val="none" w:sz="0" w:space="0" w:color="auto" w:frame="1"/>
          <w:shd w:val="clear" w:color="auto" w:fill="FFFFFF"/>
          <w:lang w:val="ro-RO"/>
        </w:rPr>
        <w:t>alin. (3)</w:t>
      </w:r>
      <w:r w:rsidR="00F7613B" w:rsidRPr="00097CDD">
        <w:rPr>
          <w:rStyle w:val="salnbdy"/>
          <w:rFonts w:ascii="Trebuchet MS" w:hAnsi="Trebuchet MS" w:cs="Times New Roman"/>
          <w:bdr w:val="none" w:sz="0" w:space="0" w:color="auto" w:frame="1"/>
          <w:shd w:val="clear" w:color="auto" w:fill="FFFFFF"/>
          <w:lang w:val="ro-RO"/>
        </w:rPr>
        <w:t xml:space="preserve"> este </w:t>
      </w:r>
      <w:r w:rsidR="001E7955" w:rsidRPr="00097CDD">
        <w:rPr>
          <w:rStyle w:val="salnbdy"/>
          <w:rFonts w:ascii="Trebuchet MS" w:hAnsi="Trebuchet MS" w:cs="Times New Roman"/>
          <w:bdr w:val="none" w:sz="0" w:space="0" w:color="auto" w:frame="1"/>
          <w:shd w:val="clear" w:color="auto" w:fill="FFFFFF"/>
          <w:lang w:val="ro-RO"/>
        </w:rPr>
        <w:t>definitiv</w:t>
      </w:r>
      <w:r w:rsidR="0014642C" w:rsidRPr="00097CDD">
        <w:rPr>
          <w:rStyle w:val="salnbdy"/>
          <w:rFonts w:ascii="Trebuchet MS" w:hAnsi="Trebuchet MS" w:cs="Times New Roman"/>
          <w:bdr w:val="none" w:sz="0" w:space="0" w:color="auto" w:frame="1"/>
          <w:shd w:val="clear" w:color="auto" w:fill="FFFFFF"/>
          <w:lang w:val="ro-RO"/>
        </w:rPr>
        <w:t>ă</w:t>
      </w:r>
      <w:r w:rsidR="00F7613B" w:rsidRPr="00097CDD">
        <w:rPr>
          <w:rStyle w:val="salnbdy"/>
          <w:rFonts w:ascii="Trebuchet MS" w:hAnsi="Trebuchet MS" w:cs="Times New Roman"/>
          <w:bdr w:val="none" w:sz="0" w:space="0" w:color="auto" w:frame="1"/>
          <w:shd w:val="clear" w:color="auto" w:fill="FFFFFF"/>
          <w:lang w:val="ro-RO"/>
        </w:rPr>
        <w:t>.</w:t>
      </w:r>
      <w:r w:rsidR="00453C62" w:rsidRPr="00097CDD">
        <w:rPr>
          <w:rFonts w:ascii="Trebuchet MS" w:hAnsi="Trebuchet MS" w:cs="Times New Roman"/>
          <w:lang w:val="ro-RO"/>
        </w:rPr>
        <w:t xml:space="preserve"> </w:t>
      </w:r>
    </w:p>
    <w:p w:rsidR="00D56DB3" w:rsidRPr="00097CDD" w:rsidRDefault="00D56DB3" w:rsidP="008C09A8">
      <w:pPr>
        <w:autoSpaceDE w:val="0"/>
        <w:autoSpaceDN w:val="0"/>
        <w:adjustRightInd w:val="0"/>
        <w:spacing w:after="0" w:line="276" w:lineRule="auto"/>
        <w:ind w:firstLine="270"/>
        <w:jc w:val="both"/>
        <w:rPr>
          <w:rFonts w:ascii="Trebuchet MS" w:hAnsi="Trebuchet MS" w:cs="Times New Roman"/>
          <w:lang w:val="ro-RO"/>
        </w:rPr>
      </w:pPr>
    </w:p>
    <w:p w:rsidR="00EF52C3" w:rsidRPr="00097CDD" w:rsidRDefault="00D56DB3" w:rsidP="00D56DB3">
      <w:pPr>
        <w:autoSpaceDE w:val="0"/>
        <w:autoSpaceDN w:val="0"/>
        <w:adjustRightInd w:val="0"/>
        <w:spacing w:after="0" w:line="276" w:lineRule="auto"/>
        <w:ind w:firstLine="270"/>
        <w:jc w:val="both"/>
        <w:rPr>
          <w:rFonts w:ascii="Trebuchet MS" w:hAnsi="Trebuchet MS" w:cs="Times New Roman"/>
          <w:iCs/>
          <w:lang w:val="ro-RO"/>
        </w:rPr>
      </w:pPr>
      <w:r>
        <w:rPr>
          <w:rFonts w:ascii="Trebuchet MS" w:hAnsi="Trebuchet MS" w:cs="Times New Roman"/>
          <w:b/>
          <w:lang w:val="ro-RO"/>
        </w:rPr>
        <w:lastRenderedPageBreak/>
        <w:t xml:space="preserve">Art.51 - </w:t>
      </w:r>
      <w:r w:rsidR="00CE7D3A" w:rsidRPr="00097CDD">
        <w:rPr>
          <w:rFonts w:ascii="Trebuchet MS" w:hAnsi="Trebuchet MS" w:cs="Times New Roman"/>
          <w:iCs/>
          <w:lang w:val="ro-RO"/>
        </w:rPr>
        <w:t>(1) Pe durata procedurii disciplinare, secţia corespunzătoare a Consiliului Superior al Magistraturii, din oficiu sau la propunerea inspectorului judiciar, poate dispune suspendarea din funcţie a magistratului, până la soluţionarea definitivă a acţiunii disciplinare, dacă exercitarea în continuare a funcţiei ar putea afecta desfăşurarea cu imparţialitate a procedurilor disciplinare sau dacă procedura disciplinară este de natură să aducă atingere gravă prestigiului justiţiei. Măsura suspendării poate fi reevaluată oricând pe durata judecării acţiunii disciplinare, până la pronunţarea hotărârii de către secţia corespunzătoare.</w:t>
      </w:r>
    </w:p>
    <w:p w:rsidR="00EF52C3" w:rsidRPr="00097CDD" w:rsidRDefault="00CE7D3A"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(2) Hotărârea prin care se dispune suspendarea din funcţie în condiţiile alin. (1) poate fi atacată cu contestaţie în termen de 5 zile de la comunicare de către judecătorul sau procurorul suspendat din funcţie. Competenţa soluţionării contestaţiei aparţine Completului de 5 judecători al Înaltei Curţi de Casaţie şi Justiţie, din care nu pot face parte membrii cu drept de vot ai Consiliului Superior al Magistraturii.</w:t>
      </w:r>
    </w:p>
    <w:p w:rsidR="00EF52C3" w:rsidRPr="00097CDD" w:rsidRDefault="00CE7D3A"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(3) Contestaţia se soluţionează de urgenţă şi cu precădere şi nu suspendă executarea hotărârii secţiei Consiliului Superior al Magistraturii. Hotărârea instanţei este definitivă.</w:t>
      </w:r>
    </w:p>
    <w:p w:rsidR="00EF52C3" w:rsidRPr="00097CDD" w:rsidRDefault="00CE7D3A"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(4) Până la soluţionarea contestaţiei, instanţa poate dispune, la cerere, suspendarea executării hotărârii.</w:t>
      </w:r>
    </w:p>
    <w:p w:rsidR="00EF52C3" w:rsidRPr="00097CDD" w:rsidRDefault="00CE7D3A"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iCs/>
          <w:lang w:val="ro-RO"/>
        </w:rPr>
        <w:t xml:space="preserve">    (5) Dacă hotărârea prin care s-a dispus suspendarea din funcţie a judecătorului sau procurorului este desfiinţată, suspendarea din funcţie încetează, iar acesta este repus în situaţia anterioară, i se plătesc drepturile salariale de care a fost lipsit pe perioada suspendării şi i se recunoaşte vechimea în muncă şi în magistratură pe această perioadă.</w:t>
      </w:r>
    </w:p>
    <w:p w:rsidR="007C6392" w:rsidRDefault="007C6392"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iCs/>
          <w:lang w:val="ro-RO"/>
        </w:rPr>
        <w:t xml:space="preserve">    </w:t>
      </w:r>
      <w:r w:rsidR="00842591" w:rsidRPr="00097CDD">
        <w:rPr>
          <w:rFonts w:ascii="Trebuchet MS" w:hAnsi="Trebuchet MS" w:cs="Times New Roman"/>
          <w:iCs/>
          <w:lang w:val="ro-RO"/>
        </w:rPr>
        <w:t>(</w:t>
      </w:r>
      <w:r w:rsidR="0048257C" w:rsidRPr="00097CDD">
        <w:rPr>
          <w:rFonts w:ascii="Trebuchet MS" w:hAnsi="Trebuchet MS" w:cs="Times New Roman"/>
          <w:iCs/>
          <w:lang w:val="ro-RO"/>
        </w:rPr>
        <w:t>6</w:t>
      </w:r>
      <w:r w:rsidR="00842591" w:rsidRPr="00097CDD">
        <w:rPr>
          <w:rFonts w:ascii="Trebuchet MS" w:hAnsi="Trebuchet MS" w:cs="Times New Roman"/>
          <w:iCs/>
          <w:lang w:val="ro-RO"/>
        </w:rPr>
        <w:t xml:space="preserve">) </w:t>
      </w:r>
      <w:r w:rsidR="00842591" w:rsidRPr="00097CDD">
        <w:rPr>
          <w:rFonts w:ascii="Trebuchet MS" w:hAnsi="Trebuchet MS" w:cs="Times New Roman"/>
          <w:lang w:val="ro-RO"/>
        </w:rPr>
        <w:t xml:space="preserve"> </w:t>
      </w:r>
      <w:r w:rsidR="00CE7D3A" w:rsidRPr="00097CDD">
        <w:rPr>
          <w:rFonts w:ascii="Trebuchet MS" w:hAnsi="Trebuchet MS" w:cs="Times New Roman"/>
          <w:lang w:val="ro-RO"/>
        </w:rPr>
        <w:t>Pe durata procedurii disciplinare, soluţionarea cererii de acordare a pensiei de serviciu se suspendă până la soluţionarea definitivă a acţiunii disciplinare.</w:t>
      </w:r>
    </w:p>
    <w:p w:rsidR="00D56DB3" w:rsidRPr="00097CDD" w:rsidRDefault="00D56DB3" w:rsidP="008C09A8">
      <w:pPr>
        <w:autoSpaceDE w:val="0"/>
        <w:autoSpaceDN w:val="0"/>
        <w:adjustRightInd w:val="0"/>
        <w:spacing w:after="0" w:line="276" w:lineRule="auto"/>
        <w:jc w:val="both"/>
        <w:rPr>
          <w:rFonts w:ascii="Trebuchet MS" w:hAnsi="Trebuchet MS" w:cs="Times New Roman"/>
          <w:lang w:val="ro-RO"/>
        </w:rPr>
      </w:pPr>
    </w:p>
    <w:p w:rsidR="00094C80" w:rsidRPr="00097CDD" w:rsidRDefault="00D56DB3" w:rsidP="008C09A8">
      <w:pPr>
        <w:autoSpaceDE w:val="0"/>
        <w:autoSpaceDN w:val="0"/>
        <w:adjustRightInd w:val="0"/>
        <w:spacing w:after="0" w:line="276" w:lineRule="auto"/>
        <w:ind w:firstLine="284"/>
        <w:jc w:val="both"/>
        <w:rPr>
          <w:rFonts w:ascii="Trebuchet MS" w:hAnsi="Trebuchet MS" w:cs="Times New Roman"/>
          <w:iCs/>
          <w:lang w:val="ro-RO"/>
        </w:rPr>
      </w:pPr>
      <w:r>
        <w:rPr>
          <w:rFonts w:ascii="Trebuchet MS" w:hAnsi="Trebuchet MS" w:cs="Times New Roman"/>
          <w:b/>
          <w:bCs/>
          <w:lang w:val="ro-RO"/>
        </w:rPr>
        <w:t xml:space="preserve">Art.52 - </w:t>
      </w:r>
      <w:r w:rsidR="0014642C" w:rsidRPr="00097CDD">
        <w:rPr>
          <w:rFonts w:ascii="Trebuchet MS" w:hAnsi="Trebuchet MS" w:cs="Times New Roman"/>
          <w:iCs/>
          <w:lang w:val="ro-RO"/>
        </w:rPr>
        <w:t xml:space="preserve">(1) </w:t>
      </w:r>
      <w:r w:rsidR="00F7613B" w:rsidRPr="00097CDD">
        <w:rPr>
          <w:rFonts w:ascii="Trebuchet MS" w:hAnsi="Trebuchet MS" w:cs="Times New Roman"/>
          <w:iCs/>
          <w:lang w:val="ro-RO"/>
        </w:rPr>
        <w:t>Numirea unui judecător în funcţia de procuror ori a unui procuror în funcţia de judecător nu împiedică continuarea procedurii disciplinare.</w:t>
      </w:r>
    </w:p>
    <w:p w:rsidR="00C81A3C" w:rsidRDefault="0014642C" w:rsidP="008C09A8">
      <w:pPr>
        <w:autoSpaceDE w:val="0"/>
        <w:autoSpaceDN w:val="0"/>
        <w:adjustRightInd w:val="0"/>
        <w:spacing w:after="0" w:line="276" w:lineRule="auto"/>
        <w:ind w:firstLine="284"/>
        <w:jc w:val="both"/>
        <w:rPr>
          <w:rFonts w:ascii="Trebuchet MS" w:hAnsi="Trebuchet MS" w:cs="Times New Roman"/>
          <w:iCs/>
          <w:lang w:val="ro-RO"/>
        </w:rPr>
      </w:pPr>
      <w:r w:rsidRPr="00097CDD">
        <w:rPr>
          <w:rFonts w:ascii="Trebuchet MS" w:hAnsi="Trebuchet MS" w:cs="Times New Roman"/>
          <w:iCs/>
          <w:lang w:val="ro-RO"/>
        </w:rPr>
        <w:t xml:space="preserve">(2) </w:t>
      </w:r>
      <w:r w:rsidR="00F7613B" w:rsidRPr="00097CDD">
        <w:rPr>
          <w:rFonts w:ascii="Trebuchet MS" w:hAnsi="Trebuchet MS" w:cs="Times New Roman"/>
          <w:iCs/>
          <w:lang w:val="ro-RO"/>
        </w:rPr>
        <w:t>Judecarea acţiunii disciplinare exercitate împotriva judecătorului care, după săvârşirea abaterii disciplinare, a fost numit în funcţia de procuror este de competenţa Secţiei pentru judecători. Judecarea acţiunii disciplinare exercitate împotriva procurorului care, după săvârşirea abaterii disciplinare, a fost numit în funcţia de judecător este de competenţa Secţiei pentru procurori.</w:t>
      </w:r>
    </w:p>
    <w:p w:rsidR="00D56DB3" w:rsidRPr="00097CDD" w:rsidRDefault="00D56DB3" w:rsidP="008C09A8">
      <w:pPr>
        <w:autoSpaceDE w:val="0"/>
        <w:autoSpaceDN w:val="0"/>
        <w:adjustRightInd w:val="0"/>
        <w:spacing w:after="0" w:line="276" w:lineRule="auto"/>
        <w:ind w:firstLine="284"/>
        <w:jc w:val="both"/>
        <w:rPr>
          <w:rFonts w:ascii="Trebuchet MS" w:hAnsi="Trebuchet MS" w:cs="Times New Roman"/>
          <w:lang w:val="ro-RO"/>
        </w:rPr>
      </w:pPr>
    </w:p>
    <w:p w:rsidR="00487375" w:rsidRPr="00097CDD" w:rsidRDefault="00D56DB3" w:rsidP="008C09A8">
      <w:pPr>
        <w:spacing w:after="0" w:line="276" w:lineRule="auto"/>
        <w:ind w:firstLine="284"/>
        <w:jc w:val="both"/>
        <w:rPr>
          <w:rFonts w:ascii="Trebuchet MS" w:hAnsi="Trebuchet MS" w:cs="Times New Roman"/>
          <w:lang w:val="ro-RO"/>
        </w:rPr>
      </w:pPr>
      <w:r>
        <w:rPr>
          <w:rFonts w:ascii="Trebuchet MS" w:hAnsi="Trebuchet MS" w:cs="Times New Roman"/>
          <w:b/>
          <w:bCs/>
          <w:lang w:val="ro-RO"/>
        </w:rPr>
        <w:t xml:space="preserve">Art.53 - </w:t>
      </w:r>
      <w:r w:rsidR="00F7613B" w:rsidRPr="00097CDD">
        <w:rPr>
          <w:rFonts w:ascii="Trebuchet MS" w:hAnsi="Trebuchet MS" w:cs="Times New Roman"/>
          <w:lang w:val="ro-RO"/>
        </w:rPr>
        <w:t>În cazul în care s-a dispus excluderea din magistratură a unui judecător sau a unui procuror, hotărârea definitivă se transmite Preşedintelui României, în vederea emiterii decretului de eliberare din funcţie.</w:t>
      </w:r>
    </w:p>
    <w:p w:rsidR="005970E0" w:rsidRPr="00097CDD" w:rsidRDefault="00EB4E93"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w:t>
      </w:r>
    </w:p>
    <w:p w:rsidR="00FB5AB7" w:rsidRPr="00097CDD" w:rsidRDefault="00D56DB3" w:rsidP="00D56DB3">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lang w:val="ro-RO"/>
        </w:rPr>
        <w:t xml:space="preserve">Capitolul </w:t>
      </w:r>
      <w:r w:rsidR="000747C9">
        <w:rPr>
          <w:rFonts w:ascii="Trebuchet MS" w:hAnsi="Trebuchet MS" w:cs="Times New Roman"/>
          <w:lang w:val="ro-RO"/>
        </w:rPr>
        <w:t>I</w:t>
      </w:r>
      <w:r w:rsidR="00EB4E93" w:rsidRPr="00097CDD">
        <w:rPr>
          <w:rFonts w:ascii="Trebuchet MS" w:hAnsi="Trebuchet MS" w:cs="Times New Roman"/>
          <w:lang w:val="ro-RO"/>
        </w:rPr>
        <w:t>V</w:t>
      </w:r>
    </w:p>
    <w:p w:rsidR="00FB5AB7" w:rsidRPr="00097CDD" w:rsidRDefault="00EB4E93" w:rsidP="00D56DB3">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b/>
          <w:bCs/>
          <w:lang w:val="ro-RO"/>
        </w:rPr>
        <w:t>Statutul membrilor Consiliului Superior al Magistraturii</w:t>
      </w:r>
    </w:p>
    <w:p w:rsidR="00FB5AB7" w:rsidRPr="00097CDD" w:rsidRDefault="00FB5AB7" w:rsidP="008C09A8">
      <w:pPr>
        <w:autoSpaceDE w:val="0"/>
        <w:autoSpaceDN w:val="0"/>
        <w:adjustRightInd w:val="0"/>
        <w:spacing w:after="0" w:line="276" w:lineRule="auto"/>
        <w:jc w:val="both"/>
        <w:rPr>
          <w:rFonts w:ascii="Trebuchet MS" w:hAnsi="Trebuchet MS" w:cs="Times New Roman"/>
          <w:lang w:val="ro-RO"/>
        </w:rPr>
      </w:pPr>
    </w:p>
    <w:p w:rsidR="00FB5AB7" w:rsidRPr="00097CDD" w:rsidRDefault="00D56DB3" w:rsidP="008C09A8">
      <w:pPr>
        <w:autoSpaceDE w:val="0"/>
        <w:autoSpaceDN w:val="0"/>
        <w:adjustRightInd w:val="0"/>
        <w:spacing w:after="0" w:line="276" w:lineRule="auto"/>
        <w:jc w:val="both"/>
        <w:rPr>
          <w:rFonts w:ascii="Trebuchet MS" w:hAnsi="Trebuchet MS" w:cs="Times New Roman"/>
          <w:iCs/>
          <w:lang w:val="ro-RO"/>
        </w:rPr>
      </w:pPr>
      <w:r>
        <w:rPr>
          <w:rFonts w:ascii="Trebuchet MS" w:hAnsi="Trebuchet MS" w:cs="Times New Roman"/>
          <w:b/>
          <w:lang w:val="ro-RO"/>
        </w:rPr>
        <w:t xml:space="preserve">Art.54 - </w:t>
      </w:r>
      <w:r w:rsidR="00EB4E93" w:rsidRPr="00097CDD">
        <w:rPr>
          <w:rFonts w:ascii="Trebuchet MS" w:hAnsi="Trebuchet MS" w:cs="Times New Roman"/>
          <w:iCs/>
          <w:lang w:val="ro-RO"/>
        </w:rPr>
        <w:t>(1) Durata mandatului membrilor aleşi ai Consiliului Superior al Magistraturii este de 6 ani, fără posibilitatea reînvestirii.</w:t>
      </w:r>
    </w:p>
    <w:p w:rsidR="00FB5AB7" w:rsidRPr="00097CDD" w:rsidRDefault="00EB4E93" w:rsidP="008C09A8">
      <w:pPr>
        <w:autoSpaceDE w:val="0"/>
        <w:autoSpaceDN w:val="0"/>
        <w:adjustRightInd w:val="0"/>
        <w:spacing w:after="0" w:line="276" w:lineRule="auto"/>
        <w:contextualSpacing/>
        <w:jc w:val="both"/>
        <w:rPr>
          <w:rFonts w:ascii="Trebuchet MS" w:hAnsi="Trebuchet MS" w:cs="Times New Roman"/>
          <w:lang w:val="ro-RO"/>
        </w:rPr>
      </w:pPr>
      <w:r w:rsidRPr="00097CDD">
        <w:rPr>
          <w:rFonts w:ascii="Trebuchet MS" w:hAnsi="Trebuchet MS" w:cs="Times New Roman"/>
          <w:iCs/>
          <w:lang w:val="ro-RO"/>
        </w:rPr>
        <w:t xml:space="preserve">    (2) Calitatea de membru ales al Consiliului Superior al Magistraturii, reprezentant al societăţii civile, reprezintă vechime în specialitate recunoscută în profesiile juridice şi pe durata mandatului este incompatibilă cu exercitarea calităţii de parlamentar, ales local, funcţionar public, judecător, procuror, notar public, avocat, consilier juridic, mediator, </w:t>
      </w:r>
      <w:r w:rsidRPr="00097CDD">
        <w:rPr>
          <w:rFonts w:ascii="Trebuchet MS" w:hAnsi="Trebuchet MS" w:cs="Times New Roman"/>
          <w:iCs/>
          <w:lang w:val="ro-RO"/>
        </w:rPr>
        <w:lastRenderedPageBreak/>
        <w:t>arbitru, executor judecătoresc, practician în insolvenţă, grefier, consilier de probaţiune şi a altor profesii juridice reglementate de lege.</w:t>
      </w:r>
    </w:p>
    <w:p w:rsidR="00081319" w:rsidRPr="00097CDD" w:rsidRDefault="00EB4E93" w:rsidP="008C09A8">
      <w:pPr>
        <w:autoSpaceDE w:val="0"/>
        <w:autoSpaceDN w:val="0"/>
        <w:spacing w:after="0" w:line="276" w:lineRule="auto"/>
        <w:contextualSpacing/>
        <w:jc w:val="both"/>
        <w:rPr>
          <w:rFonts w:ascii="Trebuchet MS" w:hAnsi="Trebuchet MS" w:cs="Times New Roman"/>
          <w:lang w:val="ro-RO"/>
        </w:rPr>
      </w:pPr>
      <w:r w:rsidRPr="00097CDD">
        <w:rPr>
          <w:rFonts w:ascii="Trebuchet MS" w:hAnsi="Trebuchet MS" w:cs="Times New Roman"/>
          <w:lang w:val="ro-RO"/>
        </w:rPr>
        <w:t xml:space="preserve">    </w:t>
      </w:r>
      <w:r w:rsidR="00FB53AD" w:rsidRPr="00097CDD">
        <w:rPr>
          <w:rFonts w:ascii="Trebuchet MS" w:hAnsi="Trebuchet MS" w:cs="Times New Roman"/>
          <w:lang w:val="ro-RO"/>
        </w:rPr>
        <w:t xml:space="preserve">(3) </w:t>
      </w:r>
      <w:r w:rsidR="00C90CFA" w:rsidRPr="00097CDD">
        <w:rPr>
          <w:rFonts w:ascii="Trebuchet MS" w:hAnsi="Trebuchet MS" w:cs="Times New Roman"/>
          <w:lang w:val="ro-RO"/>
        </w:rPr>
        <w:t>Membri</w:t>
      </w:r>
      <w:r w:rsidR="00C35632" w:rsidRPr="00097CDD">
        <w:rPr>
          <w:rFonts w:ascii="Trebuchet MS" w:hAnsi="Trebuchet MS" w:cs="Times New Roman"/>
          <w:lang w:val="ro-RO"/>
        </w:rPr>
        <w:t>i</w:t>
      </w:r>
      <w:r w:rsidR="00C90CFA" w:rsidRPr="00097CDD">
        <w:rPr>
          <w:rFonts w:ascii="Trebuchet MS" w:hAnsi="Trebuchet MS" w:cs="Times New Roman"/>
          <w:lang w:val="ro-RO"/>
        </w:rPr>
        <w:t xml:space="preserve"> Consiliului Superior al Magistraturii </w:t>
      </w:r>
      <w:r w:rsidR="00C90CFA" w:rsidRPr="00097CDD">
        <w:rPr>
          <w:rFonts w:ascii="Trebuchet MS" w:hAnsi="Trebuchet MS" w:cs="Times New Roman"/>
          <w:iCs/>
          <w:lang w:val="ro-RO"/>
        </w:rPr>
        <w:t>completează anual o declaraţie olografă pe propria răspundere, potrivit legii penale, din care să rezulte că nu au fost şi nu sunt lucrători operativi, inclusiv acoperiţi, informatori sau colaboratori ai niciunui serviciu de informaţii. Declaraţiile se depun şi se arhivează la compartimentul de resurse umane.</w:t>
      </w:r>
    </w:p>
    <w:p w:rsidR="00081319" w:rsidRPr="00097CDD" w:rsidRDefault="00081319" w:rsidP="008C09A8">
      <w:pPr>
        <w:autoSpaceDE w:val="0"/>
        <w:autoSpaceDN w:val="0"/>
        <w:spacing w:after="0" w:line="276" w:lineRule="auto"/>
        <w:contextualSpacing/>
        <w:jc w:val="both"/>
        <w:rPr>
          <w:rFonts w:ascii="Trebuchet MS" w:hAnsi="Trebuchet MS" w:cs="Times New Roman"/>
          <w:lang w:val="ro-RO"/>
        </w:rPr>
      </w:pPr>
      <w:r w:rsidRPr="00097CDD">
        <w:rPr>
          <w:rFonts w:ascii="Trebuchet MS" w:hAnsi="Trebuchet MS" w:cs="Times New Roman"/>
          <w:lang w:val="ro-RO"/>
        </w:rPr>
        <w:t xml:space="preserve">     (4) Verificarea veridicităţii datelor din declaraţiile prevăzute la alin. (3) se face individual pentru fiecare declaraţie de către Consiliul Suprem de Apărare a Ţării, anual, din oficiu sau ori de câte ori este sesizat de Plenul Consiliului Superior al Magistraturii ori membrul Consiliului Superior al Magistraturii vizat. Rezultatul verificărilor se concretizează într-un înscris şi se comunică Consiliului Superior al Magistraturii, celui vizat de verificare, precum şi, la cerere, oricărei persoane. </w:t>
      </w:r>
    </w:p>
    <w:p w:rsidR="00081319" w:rsidRPr="00097CDD" w:rsidRDefault="00081319" w:rsidP="008C09A8">
      <w:pPr>
        <w:autoSpaceDE w:val="0"/>
        <w:autoSpaceDN w:val="0"/>
        <w:spacing w:after="0" w:line="276" w:lineRule="auto"/>
        <w:contextualSpacing/>
        <w:jc w:val="both"/>
        <w:rPr>
          <w:rFonts w:ascii="Trebuchet MS" w:hAnsi="Trebuchet MS" w:cs="Times New Roman"/>
          <w:lang w:val="ro-RO"/>
        </w:rPr>
      </w:pPr>
      <w:r w:rsidRPr="00097CDD">
        <w:rPr>
          <w:rFonts w:ascii="Trebuchet MS" w:hAnsi="Trebuchet MS" w:cs="Times New Roman"/>
          <w:lang w:val="ro-RO"/>
        </w:rPr>
        <w:t xml:space="preserve">     (5) Actul Consiliului Suprem de Apărare a Ţării prevăzut la alin. (5) poate fi contestat la instanţa de contencios administrativ competentă, în termen de 3 luni de la data la care a luat cunoştinţă, de către orice persoană care justifică un interes legitim, conform legii, cu parcurgerea procedurii pre</w:t>
      </w:r>
      <w:r w:rsidR="00EB73F5" w:rsidRPr="00097CDD">
        <w:rPr>
          <w:rFonts w:ascii="Trebuchet MS" w:hAnsi="Trebuchet MS" w:cs="Times New Roman"/>
          <w:lang w:val="ro-RO"/>
        </w:rPr>
        <w:t>a</w:t>
      </w:r>
      <w:r w:rsidRPr="00097CDD">
        <w:rPr>
          <w:rFonts w:ascii="Trebuchet MS" w:hAnsi="Trebuchet MS" w:cs="Times New Roman"/>
          <w:lang w:val="ro-RO"/>
        </w:rPr>
        <w:t>labile.</w:t>
      </w:r>
    </w:p>
    <w:p w:rsidR="00FB5AB7" w:rsidRPr="00097CDD" w:rsidRDefault="00EB4E93" w:rsidP="008C09A8">
      <w:pPr>
        <w:autoSpaceDE w:val="0"/>
        <w:autoSpaceDN w:val="0"/>
        <w:adjustRightInd w:val="0"/>
        <w:spacing w:after="0" w:line="276" w:lineRule="auto"/>
        <w:contextualSpacing/>
        <w:jc w:val="both"/>
        <w:rPr>
          <w:rFonts w:ascii="Trebuchet MS" w:hAnsi="Trebuchet MS" w:cs="Times New Roman"/>
          <w:lang w:val="ro-RO"/>
        </w:rPr>
      </w:pPr>
      <w:r w:rsidRPr="00097CDD">
        <w:rPr>
          <w:rFonts w:ascii="Trebuchet MS" w:hAnsi="Trebuchet MS" w:cs="Times New Roman"/>
          <w:lang w:val="ro-RO"/>
        </w:rPr>
        <w:t xml:space="preserve">    </w:t>
      </w:r>
      <w:r w:rsidR="00FB53AD" w:rsidRPr="00097CDD">
        <w:rPr>
          <w:rFonts w:ascii="Trebuchet MS" w:hAnsi="Trebuchet MS" w:cs="Times New Roman"/>
          <w:lang w:val="ro-RO"/>
        </w:rPr>
        <w:t>(</w:t>
      </w:r>
      <w:r w:rsidR="00081319" w:rsidRPr="00097CDD">
        <w:rPr>
          <w:rFonts w:ascii="Trebuchet MS" w:hAnsi="Trebuchet MS" w:cs="Times New Roman"/>
          <w:lang w:val="ro-RO"/>
        </w:rPr>
        <w:t>6</w:t>
      </w:r>
      <w:r w:rsidR="00FB53AD" w:rsidRPr="00097CDD">
        <w:rPr>
          <w:rFonts w:ascii="Trebuchet MS" w:hAnsi="Trebuchet MS" w:cs="Times New Roman"/>
          <w:lang w:val="ro-RO"/>
        </w:rPr>
        <w:t>) Calitatea de membru al Consiliului Superior al Magistraturii încetează, după caz, la expirarea mandatului, prin demisie, revocare din funcţie, nerezolvarea stării de incompatibilitate în termen de 15 zile de la data alegerii ca membru al Consiliului Superior al Magistraturii, nerespectarea dispoziţiilor</w:t>
      </w:r>
      <w:r w:rsidR="00C90CFA" w:rsidRPr="00097CDD">
        <w:rPr>
          <w:rFonts w:ascii="Trebuchet MS" w:hAnsi="Trebuchet MS" w:cs="Times New Roman"/>
          <w:lang w:val="ro-RO"/>
        </w:rPr>
        <w:t xml:space="preserve"> referitoare la interdicţia de a fi </w:t>
      </w:r>
      <w:r w:rsidR="00C90CFA" w:rsidRPr="00097CDD">
        <w:rPr>
          <w:rFonts w:ascii="Trebuchet MS" w:hAnsi="Trebuchet MS" w:cs="Times New Roman"/>
          <w:iCs/>
          <w:lang w:val="ro-RO"/>
        </w:rPr>
        <w:t>lucrători operativi, inclusiv acoperiţi, informatori sau colaboratori ai vreunui serviciu de informaţii</w:t>
      </w:r>
      <w:r w:rsidR="00FB53AD" w:rsidRPr="00097CDD">
        <w:rPr>
          <w:rFonts w:ascii="Trebuchet MS" w:hAnsi="Trebuchet MS" w:cs="Times New Roman"/>
          <w:lang w:val="ro-RO"/>
        </w:rPr>
        <w:t>, imposibilitatea exercitării atribuţiilor pe o perioadă mai mare de 3 luni, precum şi prin deces.</w:t>
      </w:r>
    </w:p>
    <w:p w:rsidR="00FB5AB7"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w:t>
      </w:r>
      <w:r w:rsidR="0034305A" w:rsidRPr="00097CDD">
        <w:rPr>
          <w:rFonts w:ascii="Trebuchet MS" w:hAnsi="Trebuchet MS" w:cs="Times New Roman"/>
          <w:lang w:val="ro-RO"/>
        </w:rPr>
        <w:t>7</w:t>
      </w:r>
      <w:r w:rsidRPr="00097CDD">
        <w:rPr>
          <w:rFonts w:ascii="Trebuchet MS" w:hAnsi="Trebuchet MS" w:cs="Times New Roman"/>
          <w:lang w:val="ro-RO"/>
        </w:rPr>
        <w:t xml:space="preserve">) Calitatea de membru al Consiliului Superior al Magistraturii se suspendă de drept pentru motivele de suspendare din funcţia de judecător şi procuror prevăzute de lege. </w:t>
      </w:r>
    </w:p>
    <w:p w:rsidR="00FB5AB7" w:rsidRPr="00097CDD" w:rsidRDefault="00FB53A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w:t>
      </w:r>
      <w:r w:rsidR="0034305A" w:rsidRPr="00097CDD">
        <w:rPr>
          <w:rFonts w:ascii="Trebuchet MS" w:hAnsi="Trebuchet MS" w:cs="Times New Roman"/>
          <w:iCs/>
          <w:lang w:val="ro-RO"/>
        </w:rPr>
        <w:t>8</w:t>
      </w:r>
      <w:r w:rsidRPr="00097CDD">
        <w:rPr>
          <w:rFonts w:ascii="Trebuchet MS" w:hAnsi="Trebuchet MS" w:cs="Times New Roman"/>
          <w:iCs/>
          <w:lang w:val="ro-RO"/>
        </w:rPr>
        <w:t>) Membrii aleşi ai Consiliului Superior al Magistraturii, reprezentanţi ai societăţii civile, nu participă la şedinţele secţiilor pentru judecători, respectiv pentru procurori şi au următoarele îndatoriri specifice:</w:t>
      </w:r>
    </w:p>
    <w:p w:rsidR="00FB5AB7" w:rsidRPr="00097CDD" w:rsidRDefault="00FB53A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a) asigură informarea constantă a organizaţiilor societăţii civile cu privire la lucrările Consiliului Superior al Magistraturii;</w:t>
      </w:r>
    </w:p>
    <w:p w:rsidR="00FB5AB7" w:rsidRPr="00097CDD" w:rsidRDefault="00FB53A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b) realizează consultarea organizaţiilor societăţii civile cu privire la propunerile şi sugestiile acestora privind demersurile necesare la nivelul Consiliului Superior al Magistraturii pentru îmbunătăţirea activităţii instituţiilor judiciare ca serviciu public aflat în slujba societăţii, întocmind în acest sens un raport trimestrial de analiză şi sinteză a propunerilor, pe care îl transmit plenului sau secţiilor, după caz, pentru analiză şi decizie;</w:t>
      </w:r>
    </w:p>
    <w:p w:rsidR="00FB5AB7" w:rsidRDefault="00FB53A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c) monitorizează respectarea obligaţiilor Consiliului Superior al Magistraturii, de transparenţă, de asigurare a accesului publicului la informaţii şi soluţionare a petiţiilor în raport cu societatea civilă, şi întocmesc un raport anual pe care îl publică pe pagina de internet a Consiliului.</w:t>
      </w:r>
    </w:p>
    <w:p w:rsidR="00D56DB3" w:rsidRPr="00097CDD" w:rsidRDefault="00D56DB3" w:rsidP="008C09A8">
      <w:pPr>
        <w:autoSpaceDE w:val="0"/>
        <w:autoSpaceDN w:val="0"/>
        <w:adjustRightInd w:val="0"/>
        <w:spacing w:after="0" w:line="276" w:lineRule="auto"/>
        <w:jc w:val="both"/>
        <w:rPr>
          <w:rFonts w:ascii="Trebuchet MS" w:hAnsi="Trebuchet MS" w:cs="Times New Roman"/>
          <w:lang w:val="ro-RO"/>
        </w:rPr>
      </w:pPr>
    </w:p>
    <w:p w:rsidR="006542A9" w:rsidRPr="00097CDD" w:rsidRDefault="00D56DB3" w:rsidP="008C09A8">
      <w:pPr>
        <w:autoSpaceDE w:val="0"/>
        <w:autoSpaceDN w:val="0"/>
        <w:adjustRightInd w:val="0"/>
        <w:spacing w:after="0" w:line="276" w:lineRule="auto"/>
        <w:jc w:val="both"/>
        <w:rPr>
          <w:rFonts w:ascii="Trebuchet MS" w:hAnsi="Trebuchet MS" w:cs="Times New Roman"/>
          <w:iCs/>
          <w:lang w:val="ro-RO"/>
        </w:rPr>
      </w:pPr>
      <w:r>
        <w:rPr>
          <w:rFonts w:ascii="Trebuchet MS" w:hAnsi="Trebuchet MS" w:cs="Times New Roman"/>
          <w:b/>
          <w:lang w:val="ro-RO"/>
        </w:rPr>
        <w:t xml:space="preserve">Art.55 - </w:t>
      </w:r>
      <w:r w:rsidR="00FB53AD" w:rsidRPr="00097CDD">
        <w:rPr>
          <w:rFonts w:ascii="Trebuchet MS" w:hAnsi="Trebuchet MS" w:cs="Times New Roman"/>
          <w:iCs/>
          <w:lang w:val="ro-RO"/>
        </w:rPr>
        <w:t>(1) Revocarea din funcția de membru ales al Consiliului Superior al Magistraturii se poate dispune oricând în timpul mandatului, în următoarele cazuri:</w:t>
      </w:r>
    </w:p>
    <w:p w:rsidR="006542A9" w:rsidRPr="00097CDD" w:rsidRDefault="00FB53A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a) persoana în cauză </w:t>
      </w:r>
      <w:r w:rsidR="00623617" w:rsidRPr="00097CDD">
        <w:rPr>
          <w:rFonts w:ascii="Trebuchet MS" w:hAnsi="Trebuchet MS" w:cs="Times New Roman"/>
          <w:iCs/>
          <w:lang w:val="ro-RO"/>
        </w:rPr>
        <w:t>a fos</w:t>
      </w:r>
      <w:r w:rsidR="00EA26DA" w:rsidRPr="00097CDD">
        <w:rPr>
          <w:rFonts w:ascii="Trebuchet MS" w:hAnsi="Trebuchet MS" w:cs="Times New Roman"/>
          <w:iCs/>
          <w:lang w:val="ro-RO"/>
        </w:rPr>
        <w:t>t</w:t>
      </w:r>
      <w:r w:rsidR="00623617" w:rsidRPr="00097CDD">
        <w:rPr>
          <w:rFonts w:ascii="Trebuchet MS" w:hAnsi="Trebuchet MS" w:cs="Times New Roman"/>
          <w:iCs/>
          <w:lang w:val="ro-RO"/>
        </w:rPr>
        <w:t xml:space="preserve"> eliberată din funcţia de judecător sau de procuror, în condiţiile legii</w:t>
      </w:r>
      <w:r w:rsidRPr="00097CDD">
        <w:rPr>
          <w:rFonts w:ascii="Trebuchet MS" w:hAnsi="Trebuchet MS" w:cs="Times New Roman"/>
          <w:iCs/>
          <w:lang w:val="ro-RO"/>
        </w:rPr>
        <w:t>;</w:t>
      </w:r>
    </w:p>
    <w:p w:rsidR="006542A9"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iCs/>
          <w:lang w:val="ro-RO"/>
        </w:rPr>
        <w:lastRenderedPageBreak/>
        <w:t xml:space="preserve">     b) persoanei în cauză i-a fost aplicată o sancțiune disciplinară din cele prevăzute de lege pentru judecători și procurori, cu excepția sancțiunii disciplinare a avertismentului, iar măsura a rămas definitivă;</w:t>
      </w:r>
    </w:p>
    <w:p w:rsidR="006542A9"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iCs/>
          <w:lang w:val="ro-RO"/>
        </w:rPr>
        <w:t xml:space="preserve">    c) în cazul în care persoana în cauză nu și-a îndeplinit sau și-a îndeplinit în mod necorespunzător, în mod grav și repetat, atribuțiile în cadrul Consiliului Superior al Magistraturii.</w:t>
      </w:r>
    </w:p>
    <w:p w:rsidR="006542A9"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(2) În sensul alin. (1)</w:t>
      </w:r>
      <w:r w:rsidR="00623617" w:rsidRPr="00097CDD">
        <w:rPr>
          <w:rFonts w:ascii="Trebuchet MS" w:hAnsi="Trebuchet MS" w:cs="Times New Roman"/>
          <w:lang w:val="ro-RO"/>
        </w:rPr>
        <w:t xml:space="preserve"> </w:t>
      </w:r>
      <w:r w:rsidRPr="00097CDD">
        <w:rPr>
          <w:rFonts w:ascii="Trebuchet MS" w:hAnsi="Trebuchet MS" w:cs="Times New Roman"/>
          <w:lang w:val="ro-RO"/>
        </w:rPr>
        <w:t>prin neîndeplinirea atribuțiilor sau îndeplinirea în mod necorespunzător a atribuțiilor în cadrul Consiliului se înțelege încălcarea obligațiilor care incumbă calității de membru al Consiliului Superior al</w:t>
      </w:r>
      <w:r w:rsidRPr="00097CDD">
        <w:rPr>
          <w:rFonts w:ascii="Trebuchet MS" w:hAnsi="Trebuchet MS" w:cs="Times New Roman"/>
          <w:b/>
          <w:lang w:val="ro-RO"/>
        </w:rPr>
        <w:t xml:space="preserve"> </w:t>
      </w:r>
      <w:r w:rsidRPr="00097CDD">
        <w:rPr>
          <w:rFonts w:ascii="Trebuchet MS" w:hAnsi="Trebuchet MS" w:cs="Times New Roman"/>
          <w:lang w:val="ro-RO"/>
        </w:rPr>
        <w:t>Magistraturii și care derivă din legi şi</w:t>
      </w:r>
      <w:r w:rsidR="00623617" w:rsidRPr="00097CDD">
        <w:rPr>
          <w:rFonts w:ascii="Trebuchet MS" w:hAnsi="Trebuchet MS" w:cs="Times New Roman"/>
          <w:lang w:val="ro-RO"/>
        </w:rPr>
        <w:t xml:space="preserve"> regulamente</w:t>
      </w:r>
      <w:r w:rsidRPr="00097CDD">
        <w:rPr>
          <w:rFonts w:ascii="Trebuchet MS" w:hAnsi="Trebuchet MS" w:cs="Times New Roman"/>
          <w:lang w:val="ro-RO"/>
        </w:rPr>
        <w:t>.</w:t>
      </w:r>
    </w:p>
    <w:p w:rsidR="006542A9"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(3) Revocarea din funcția de membru ales al Consiliului Superior al Magistraturii pentru motivele prevăzute la alin. (1) lit. a) şi b) se propune de președintele sau vicepreședintele Consiliului ori de o</w:t>
      </w:r>
      <w:r w:rsidR="00297124" w:rsidRPr="00097CDD">
        <w:rPr>
          <w:rFonts w:ascii="Trebuchet MS" w:hAnsi="Trebuchet MS" w:cs="Times New Roman"/>
          <w:lang w:val="ro-RO"/>
        </w:rPr>
        <w:t>ricare dintre membri</w:t>
      </w:r>
      <w:r w:rsidRPr="00097CDD">
        <w:rPr>
          <w:rFonts w:ascii="Trebuchet MS" w:hAnsi="Trebuchet MS" w:cs="Times New Roman"/>
          <w:lang w:val="ro-RO"/>
        </w:rPr>
        <w:t>.</w:t>
      </w:r>
    </w:p>
    <w:p w:rsidR="006542A9" w:rsidRPr="00097CDD" w:rsidRDefault="00FB53AD" w:rsidP="008C09A8">
      <w:pPr>
        <w:autoSpaceDE w:val="0"/>
        <w:autoSpaceDN w:val="0"/>
        <w:adjustRightInd w:val="0"/>
        <w:spacing w:after="0" w:line="276" w:lineRule="auto"/>
        <w:jc w:val="both"/>
        <w:rPr>
          <w:rFonts w:ascii="Trebuchet MS" w:hAnsi="Trebuchet MS" w:cs="Times New Roman"/>
          <w:strike/>
          <w:lang w:val="ro-RO"/>
        </w:rPr>
      </w:pPr>
      <w:r w:rsidRPr="00097CDD">
        <w:rPr>
          <w:rFonts w:ascii="Trebuchet MS" w:hAnsi="Trebuchet MS" w:cs="Times New Roman"/>
          <w:lang w:val="ro-RO"/>
        </w:rPr>
        <w:t xml:space="preserve">    (4) Plenul Consiliului Superior al Magistraturii, la sesizarea formulată potrivit alin. (3), dispune revocarea din funcția de membru ales al Consiliului Superior al Magistraturii</w:t>
      </w:r>
      <w:r w:rsidR="00F45F4E" w:rsidRPr="00097CDD">
        <w:rPr>
          <w:rFonts w:ascii="Trebuchet MS" w:hAnsi="Trebuchet MS" w:cs="Times New Roman"/>
          <w:lang w:val="ro-RO"/>
        </w:rPr>
        <w:t>.</w:t>
      </w:r>
      <w:r w:rsidRPr="00097CDD">
        <w:rPr>
          <w:rFonts w:ascii="Trebuchet MS" w:hAnsi="Trebuchet MS" w:cs="Times New Roman"/>
          <w:lang w:val="ro-RO"/>
        </w:rPr>
        <w:t xml:space="preserve"> </w:t>
      </w:r>
    </w:p>
    <w:p w:rsidR="006542A9"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(5) Revocarea din funcția de președinte sau vicepreședinte al Consiliului Superior al Magistraturii pentru motivele prevăzute la alin. (1) lit. a) şi b) se propune de o</w:t>
      </w:r>
      <w:r w:rsidR="00297124" w:rsidRPr="00097CDD">
        <w:rPr>
          <w:rFonts w:ascii="Trebuchet MS" w:hAnsi="Trebuchet MS" w:cs="Times New Roman"/>
          <w:lang w:val="ro-RO"/>
        </w:rPr>
        <w:t>ricare dintre membri</w:t>
      </w:r>
      <w:r w:rsidRPr="00097CDD">
        <w:rPr>
          <w:rFonts w:ascii="Trebuchet MS" w:hAnsi="Trebuchet MS" w:cs="Times New Roman"/>
          <w:lang w:val="ro-RO"/>
        </w:rPr>
        <w:t>. Dispozițiile alin. (4) rămân aplicabile.</w:t>
      </w:r>
    </w:p>
    <w:p w:rsidR="00723C70" w:rsidRPr="00097CDD" w:rsidRDefault="00FB53A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lang w:val="ro-RO"/>
        </w:rPr>
        <w:t xml:space="preserve">    </w:t>
      </w:r>
      <w:r w:rsidR="00723C70" w:rsidRPr="00097CDD">
        <w:rPr>
          <w:rFonts w:ascii="Trebuchet MS" w:hAnsi="Trebuchet MS" w:cs="Times New Roman"/>
          <w:iCs/>
          <w:lang w:val="ro-RO"/>
        </w:rPr>
        <w:t>(</w:t>
      </w:r>
      <w:r w:rsidR="00C21BF1" w:rsidRPr="00097CDD">
        <w:rPr>
          <w:rFonts w:ascii="Trebuchet MS" w:hAnsi="Trebuchet MS" w:cs="Times New Roman"/>
          <w:iCs/>
          <w:lang w:val="ro-RO"/>
        </w:rPr>
        <w:t>6</w:t>
      </w:r>
      <w:r w:rsidR="00723C70" w:rsidRPr="00097CDD">
        <w:rPr>
          <w:rFonts w:ascii="Trebuchet MS" w:hAnsi="Trebuchet MS" w:cs="Times New Roman"/>
          <w:iCs/>
          <w:lang w:val="ro-RO"/>
        </w:rPr>
        <w:t>) În situaţia prevăzută la alin. (1) lit. c), procedura de revocare din funcţie a unui membru al Consiliului se desfăşoară după cum urmează:</w:t>
      </w:r>
    </w:p>
    <w:p w:rsidR="00723C70" w:rsidRPr="00097CDD" w:rsidRDefault="00723C70" w:rsidP="008C09A8">
      <w:pPr>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a) solicitarea de revocare poate fi iniţiată </w:t>
      </w:r>
      <w:r w:rsidRPr="00097CDD">
        <w:rPr>
          <w:rFonts w:ascii="Trebuchet MS" w:hAnsi="Trebuchet MS" w:cs="Times New Roman"/>
          <w:lang w:val="ro-RO"/>
        </w:rPr>
        <w:t>de orice adunare generală de la nivelul instanțelor sau parchetelor pe care le reprezintă membrul Consiliului Superior al Magistraturii a cărui revocare se cere. Organizațiile profesionale ale judecătorilor şi procurorilor pot sesiza adunările generale ale judecătorilor şi procurorilor în vederea declanșării procedurii de revocare</w:t>
      </w:r>
      <w:r w:rsidRPr="00097CDD">
        <w:rPr>
          <w:rFonts w:ascii="Trebuchet MS" w:hAnsi="Trebuchet MS" w:cs="Times New Roman"/>
          <w:iCs/>
          <w:lang w:val="ro-RO"/>
        </w:rPr>
        <w:t>;</w:t>
      </w:r>
    </w:p>
    <w:p w:rsidR="00723C70" w:rsidRPr="00097CDD" w:rsidRDefault="00723C70"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b) solicitarea de revocare trebuie să cuprindă indicarea concretă a atribuţiei pe care persoana în cauză nu şi-a îndeplinit-o sau şi-a îndeplinit-o în mod necorespunzător, în mod grav, repetat şi nejustificat, precum şi a motivelor din care rezultă această situaţie. Solicitarea este inadmisibilă atunci când vizează modul în care membrul ales şi-a exercitat dreptul de vot;</w:t>
      </w:r>
    </w:p>
    <w:p w:rsidR="00723C70" w:rsidRPr="00097CDD" w:rsidRDefault="00723C70"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c) solicitarea de revocare se transmite Plenului Consiliului Superior al Magistraturii, care dispune efectuarea verificărilor necesare de către Inspecţia Judiciară. Verificările trebuie efectuate în termen de cel mult 90 de zile de la data sesizării Inspecţiei Judiciare;</w:t>
      </w:r>
    </w:p>
    <w:p w:rsidR="00723C70" w:rsidRPr="00097CDD" w:rsidRDefault="00723C70"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d) raportul întocmit de Inspecţia Judiciară se transmite Plenului Consiliului Superior al Magistraturii, care îl va comunica judecătorului sau procurorului vizat. Împotriva raportului, judecătorul sau procurorul poate formula obiecţiuni în termen de 30 de zile de la comunicare. Raportul definitiv se comunică adunărilor generale de la nivelul instanţelor sau parchetelor pe care le reprezintă membrul Consiliului Superior al Magistraturii a cărui revocare se solicită;</w:t>
      </w:r>
    </w:p>
    <w:p w:rsidR="00723C70" w:rsidRPr="00097CDD" w:rsidRDefault="00723C70"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e) în vederea dezbaterii raportului, Plenul Consiliului Superior al Magistraturii convoacă toate adunările generale de la nivelul instanţelor sau parchetelor pe care le reprezintă membrul Consiliului Superior al Magistraturii a cărui revocare se solicită</w:t>
      </w:r>
      <w:r w:rsidR="00176D27" w:rsidRPr="00097CDD">
        <w:rPr>
          <w:rFonts w:ascii="Trebuchet MS" w:hAnsi="Trebuchet MS" w:cs="Times New Roman"/>
          <w:iCs/>
          <w:lang w:val="ro-RO"/>
        </w:rPr>
        <w:t>.</w:t>
      </w:r>
      <w:r w:rsidR="004C212D" w:rsidRPr="00097CDD">
        <w:rPr>
          <w:rFonts w:ascii="Trebuchet MS" w:hAnsi="Trebuchet MS" w:cs="Times New Roman"/>
          <w:iCs/>
          <w:lang w:val="ro-RO"/>
        </w:rPr>
        <w:t xml:space="preserve"> </w:t>
      </w:r>
      <w:r w:rsidR="004C212D" w:rsidRPr="00097CDD">
        <w:rPr>
          <w:rFonts w:ascii="Trebuchet MS" w:hAnsi="Trebuchet MS" w:cs="Times New Roman"/>
          <w:lang w:val="ro-RO"/>
        </w:rPr>
        <w:t>A</w:t>
      </w:r>
      <w:r w:rsidR="004C212D" w:rsidRPr="00097CDD">
        <w:rPr>
          <w:rFonts w:ascii="Trebuchet MS" w:hAnsi="Trebuchet MS" w:cs="Times New Roman"/>
          <w:iCs/>
          <w:lang w:val="ro-RO"/>
        </w:rPr>
        <w:t>dunările generale se vor desfăşura în aceeaşi zi, stabilită de Consiliul Superior al Magistraturii, în timpul programului de lucru. Consiliul Superior al Magistraturii stabileşte</w:t>
      </w:r>
      <w:r w:rsidR="00176D27" w:rsidRPr="00097CDD">
        <w:rPr>
          <w:rFonts w:ascii="Trebuchet MS" w:hAnsi="Trebuchet MS" w:cs="Times New Roman"/>
          <w:iCs/>
          <w:lang w:val="ro-RO"/>
        </w:rPr>
        <w:t xml:space="preserve"> </w:t>
      </w:r>
      <w:r w:rsidR="004C212D" w:rsidRPr="00097CDD">
        <w:rPr>
          <w:rFonts w:ascii="Trebuchet MS" w:hAnsi="Trebuchet MS" w:cs="Times New Roman"/>
          <w:iCs/>
          <w:lang w:val="ro-RO"/>
        </w:rPr>
        <w:t>ora la care se vor desigila urnele, după finalizarea procesului de vot</w:t>
      </w:r>
      <w:r w:rsidRPr="00097CDD">
        <w:rPr>
          <w:rFonts w:ascii="Trebuchet MS" w:hAnsi="Trebuchet MS" w:cs="Times New Roman"/>
          <w:iCs/>
          <w:lang w:val="ro-RO"/>
        </w:rPr>
        <w:t>;</w:t>
      </w:r>
    </w:p>
    <w:p w:rsidR="00723C70" w:rsidRPr="00097CDD" w:rsidRDefault="00723C70"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f) persoana vizată de revocare se poate adresa judecătorilor sau procurorilor în vederea susţinerii propriului punct de vedere, în orice mod, până la data adunărilor generale;</w:t>
      </w:r>
    </w:p>
    <w:p w:rsidR="00C21BF1" w:rsidRPr="00097CDD" w:rsidRDefault="00723C70"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iCs/>
          <w:lang w:val="ro-RO"/>
        </w:rPr>
        <w:lastRenderedPageBreak/>
        <w:t xml:space="preserve">   </w:t>
      </w:r>
      <w:r w:rsidR="00C21BF1" w:rsidRPr="00097CDD">
        <w:rPr>
          <w:rFonts w:ascii="Trebuchet MS" w:hAnsi="Trebuchet MS" w:cs="Times New Roman"/>
          <w:iCs/>
          <w:lang w:val="ro-RO"/>
        </w:rPr>
        <w:t xml:space="preserve"> </w:t>
      </w:r>
      <w:r w:rsidR="00D73B96" w:rsidRPr="00097CDD">
        <w:rPr>
          <w:rFonts w:ascii="Trebuchet MS" w:hAnsi="Trebuchet MS" w:cs="Times New Roman"/>
          <w:lang w:val="ro-RO"/>
        </w:rPr>
        <w:t>g</w:t>
      </w:r>
      <w:r w:rsidR="00C21BF1" w:rsidRPr="00097CDD">
        <w:rPr>
          <w:rFonts w:ascii="Trebuchet MS" w:hAnsi="Trebuchet MS" w:cs="Times New Roman"/>
          <w:lang w:val="ro-RO"/>
        </w:rPr>
        <w:t>) decizia de revocare a reprezentantului Înaltei Curţi de Casaţie şi Justiţie se ia</w:t>
      </w:r>
      <w:r w:rsidR="0071321E" w:rsidRPr="00097CDD">
        <w:rPr>
          <w:rFonts w:ascii="Trebuchet MS" w:hAnsi="Trebuchet MS" w:cs="Times New Roman"/>
          <w:lang w:val="ro-RO"/>
        </w:rPr>
        <w:t xml:space="preserve"> </w:t>
      </w:r>
      <w:r w:rsidR="00C21BF1" w:rsidRPr="00097CDD">
        <w:rPr>
          <w:rFonts w:ascii="Trebuchet MS" w:hAnsi="Trebuchet MS" w:cs="Times New Roman"/>
          <w:lang w:val="ro-RO"/>
        </w:rPr>
        <w:t xml:space="preserve">cu votul majorităţii judecătorilor în </w:t>
      </w:r>
      <w:r w:rsidR="0071296F" w:rsidRPr="00097CDD">
        <w:rPr>
          <w:rFonts w:ascii="Trebuchet MS" w:hAnsi="Trebuchet MS" w:cs="Times New Roman"/>
          <w:lang w:val="ro-RO"/>
        </w:rPr>
        <w:t>funcţie</w:t>
      </w:r>
      <w:r w:rsidR="00C21BF1" w:rsidRPr="00097CDD">
        <w:rPr>
          <w:rFonts w:ascii="Trebuchet MS" w:hAnsi="Trebuchet MS" w:cs="Times New Roman"/>
          <w:lang w:val="ro-RO"/>
        </w:rPr>
        <w:t xml:space="preserve"> de la nivelul acestei instanţe;</w:t>
      </w:r>
    </w:p>
    <w:p w:rsidR="00C21BF1" w:rsidRPr="00097CDD" w:rsidRDefault="00C21BF1" w:rsidP="008C09A8">
      <w:pPr>
        <w:autoSpaceDE w:val="0"/>
        <w:autoSpaceDN w:val="0"/>
        <w:adjustRightInd w:val="0"/>
        <w:spacing w:after="0" w:line="276" w:lineRule="auto"/>
        <w:ind w:firstLine="284"/>
        <w:jc w:val="both"/>
        <w:rPr>
          <w:rFonts w:ascii="Trebuchet MS" w:hAnsi="Trebuchet MS" w:cs="Times New Roman"/>
          <w:lang w:val="ro-RO"/>
        </w:rPr>
      </w:pPr>
      <w:r w:rsidRPr="00097CDD">
        <w:rPr>
          <w:rFonts w:ascii="Trebuchet MS" w:hAnsi="Trebuchet MS" w:cs="Times New Roman"/>
          <w:lang w:val="ro-RO"/>
        </w:rPr>
        <w:t>h) în cadrul adunării generale comune a Parchetului de pe lângă Înalta Curte de Casație și Justiție, a Direcției Naționale Anticorupție și a Direcției de Investigare a Infracțiunilor de Criminalitate Organizată și Terorism, votează şi procurorii din structurile teritoriale ale acestora. Decizia de revocare a reprezentantului acestora se ia</w:t>
      </w:r>
      <w:r w:rsidR="0071321E" w:rsidRPr="00097CDD">
        <w:rPr>
          <w:rFonts w:ascii="Trebuchet MS" w:hAnsi="Trebuchet MS" w:cs="Times New Roman"/>
          <w:lang w:val="ro-RO"/>
        </w:rPr>
        <w:t xml:space="preserve"> </w:t>
      </w:r>
      <w:r w:rsidRPr="00097CDD">
        <w:rPr>
          <w:rFonts w:ascii="Trebuchet MS" w:hAnsi="Trebuchet MS" w:cs="Times New Roman"/>
          <w:lang w:val="ro-RO"/>
        </w:rPr>
        <w:t xml:space="preserve">cu votul majorităţii procurorilor în </w:t>
      </w:r>
      <w:r w:rsidR="0071296F" w:rsidRPr="00097CDD">
        <w:rPr>
          <w:rFonts w:ascii="Trebuchet MS" w:hAnsi="Trebuchet MS" w:cs="Times New Roman"/>
          <w:lang w:val="ro-RO"/>
        </w:rPr>
        <w:t>funcţie</w:t>
      </w:r>
      <w:r w:rsidRPr="00097CDD">
        <w:rPr>
          <w:rFonts w:ascii="Trebuchet MS" w:hAnsi="Trebuchet MS" w:cs="Times New Roman"/>
          <w:lang w:val="ro-RO"/>
        </w:rPr>
        <w:t>;</w:t>
      </w:r>
    </w:p>
    <w:p w:rsidR="00C21BF1" w:rsidRPr="00097CDD" w:rsidRDefault="00C21BF1"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w:t>
      </w:r>
      <w:r w:rsidRPr="00097CDD">
        <w:rPr>
          <w:rFonts w:ascii="Trebuchet MS" w:hAnsi="Trebuchet MS" w:cs="Times New Roman"/>
          <w:iCs/>
          <w:lang w:val="ro-RO"/>
        </w:rPr>
        <w:t>i)</w:t>
      </w:r>
      <w:r w:rsidRPr="00097CDD">
        <w:rPr>
          <w:rFonts w:ascii="Trebuchet MS" w:hAnsi="Trebuchet MS" w:cs="Times New Roman"/>
          <w:lang w:val="ro-RO"/>
        </w:rPr>
        <w:t xml:space="preserve"> </w:t>
      </w:r>
      <w:r w:rsidR="0071321E" w:rsidRPr="00097CDD">
        <w:rPr>
          <w:rFonts w:ascii="Trebuchet MS" w:hAnsi="Trebuchet MS" w:cs="Times New Roman"/>
          <w:lang w:val="ro-RO"/>
        </w:rPr>
        <w:t xml:space="preserve">decizia de revocare a membrilor aleşi </w:t>
      </w:r>
      <w:r w:rsidRPr="00097CDD">
        <w:rPr>
          <w:rFonts w:ascii="Trebuchet MS" w:hAnsi="Trebuchet MS" w:cs="Times New Roman"/>
          <w:lang w:val="ro-RO"/>
        </w:rPr>
        <w:t xml:space="preserve">ai Consiliului Superior al Magistraturii </w:t>
      </w:r>
      <w:r w:rsidR="0071321E" w:rsidRPr="00097CDD">
        <w:rPr>
          <w:rFonts w:ascii="Trebuchet MS" w:hAnsi="Trebuchet MS" w:cs="Times New Roman"/>
          <w:lang w:val="ro-RO"/>
        </w:rPr>
        <w:t xml:space="preserve">prevăzuţi la art. </w:t>
      </w:r>
      <w:r w:rsidR="0076296F" w:rsidRPr="00097CDD">
        <w:rPr>
          <w:rFonts w:ascii="Trebuchet MS" w:hAnsi="Trebuchet MS" w:cs="Times New Roman"/>
          <w:lang w:val="ro-RO"/>
        </w:rPr>
        <w:t xml:space="preserve">4 lit. b), c) şi d) şi art. 5 lit. b), c) şi d) </w:t>
      </w:r>
      <w:r w:rsidR="0071321E" w:rsidRPr="00097CDD">
        <w:rPr>
          <w:rFonts w:ascii="Trebuchet MS" w:hAnsi="Trebuchet MS" w:cs="Times New Roman"/>
          <w:lang w:val="ro-RO"/>
        </w:rPr>
        <w:t xml:space="preserve">se ia cu votul </w:t>
      </w:r>
      <w:r w:rsidRPr="00097CDD">
        <w:rPr>
          <w:rFonts w:ascii="Trebuchet MS" w:hAnsi="Trebuchet MS" w:cs="Times New Roman"/>
          <w:lang w:val="ro-RO"/>
        </w:rPr>
        <w:t>majorităţii adunărilor generale de la nivelul instanţelor sau parchetelor pe care le reprezintă</w:t>
      </w:r>
      <w:r w:rsidR="0071321E" w:rsidRPr="00097CDD">
        <w:rPr>
          <w:rFonts w:ascii="Trebuchet MS" w:hAnsi="Trebuchet MS" w:cs="Times New Roman"/>
          <w:lang w:val="ro-RO"/>
        </w:rPr>
        <w:t xml:space="preserve"> acesta</w:t>
      </w:r>
      <w:r w:rsidRPr="00097CDD">
        <w:rPr>
          <w:rFonts w:ascii="Trebuchet MS" w:hAnsi="Trebuchet MS" w:cs="Times New Roman"/>
          <w:lang w:val="ro-RO"/>
        </w:rPr>
        <w:t xml:space="preserve">. În cadrul adunărilor generale, decizia se ia cu votul </w:t>
      </w:r>
      <w:r w:rsidR="0071321E" w:rsidRPr="00097CDD">
        <w:rPr>
          <w:rFonts w:ascii="Trebuchet MS" w:hAnsi="Trebuchet MS" w:cs="Times New Roman"/>
          <w:lang w:val="ro-RO"/>
        </w:rPr>
        <w:t xml:space="preserve">majorităţii judecătorilor sau procurorilor în </w:t>
      </w:r>
      <w:r w:rsidR="00A670AF" w:rsidRPr="00097CDD">
        <w:rPr>
          <w:rFonts w:ascii="Trebuchet MS" w:hAnsi="Trebuchet MS" w:cs="Times New Roman"/>
          <w:lang w:val="ro-RO"/>
        </w:rPr>
        <w:t>funcţie</w:t>
      </w:r>
      <w:r w:rsidRPr="00097CDD">
        <w:rPr>
          <w:rFonts w:ascii="Trebuchet MS" w:hAnsi="Trebuchet MS" w:cs="Times New Roman"/>
          <w:lang w:val="ro-RO"/>
        </w:rPr>
        <w:t>.</w:t>
      </w:r>
    </w:p>
    <w:p w:rsidR="00677EA4" w:rsidRPr="00097CDD" w:rsidRDefault="00B57FD2" w:rsidP="008C09A8">
      <w:pPr>
        <w:spacing w:after="0" w:line="276" w:lineRule="auto"/>
        <w:jc w:val="both"/>
        <w:rPr>
          <w:rFonts w:ascii="Trebuchet MS" w:hAnsi="Trebuchet MS" w:cs="Times New Roman"/>
          <w:lang w:val="ro-RO"/>
        </w:rPr>
      </w:pPr>
      <w:r w:rsidRPr="00097CDD">
        <w:rPr>
          <w:rFonts w:ascii="Trebuchet MS" w:hAnsi="Trebuchet MS" w:cs="Times New Roman"/>
          <w:lang w:val="ro-RO"/>
        </w:rPr>
        <w:t xml:space="preserve">    </w:t>
      </w:r>
      <w:r w:rsidR="00677EA4" w:rsidRPr="00097CDD">
        <w:rPr>
          <w:rFonts w:ascii="Trebuchet MS" w:hAnsi="Trebuchet MS" w:cs="Times New Roman"/>
          <w:lang w:val="ro-RO"/>
        </w:rPr>
        <w:t>(</w:t>
      </w:r>
      <w:r w:rsidR="00C21BF1" w:rsidRPr="00097CDD">
        <w:rPr>
          <w:rFonts w:ascii="Trebuchet MS" w:hAnsi="Trebuchet MS" w:cs="Times New Roman"/>
          <w:lang w:val="ro-RO"/>
        </w:rPr>
        <w:t>7</w:t>
      </w:r>
      <w:r w:rsidR="00677EA4" w:rsidRPr="00097CDD">
        <w:rPr>
          <w:rFonts w:ascii="Trebuchet MS" w:hAnsi="Trebuchet MS" w:cs="Times New Roman"/>
          <w:lang w:val="ro-RO"/>
        </w:rPr>
        <w:t>) Verificarea legalităţii procedurii de revocare se va realiza de către un raportor desemnat de Plenul Consiliului Superior al Magistraturii dintre membrii săi</w:t>
      </w:r>
      <w:r w:rsidR="00F45F4E" w:rsidRPr="00097CDD">
        <w:rPr>
          <w:rFonts w:ascii="Trebuchet MS" w:hAnsi="Trebuchet MS" w:cs="Times New Roman"/>
          <w:lang w:val="ro-RO"/>
        </w:rPr>
        <w:t xml:space="preserve"> în termen de 15 zile de la </w:t>
      </w:r>
      <w:r w:rsidR="00365D59" w:rsidRPr="00097CDD">
        <w:rPr>
          <w:rFonts w:ascii="Trebuchet MS" w:hAnsi="Trebuchet MS" w:cs="Times New Roman"/>
          <w:lang w:val="ro-RO"/>
        </w:rPr>
        <w:t xml:space="preserve">data desfăşurării </w:t>
      </w:r>
      <w:r w:rsidR="00365D59" w:rsidRPr="00097CDD">
        <w:rPr>
          <w:rFonts w:ascii="Trebuchet MS" w:hAnsi="Trebuchet MS" w:cs="Times New Roman"/>
          <w:iCs/>
          <w:lang w:val="ro-RO"/>
        </w:rPr>
        <w:t>adunăril</w:t>
      </w:r>
      <w:r w:rsidR="00DB1AA2" w:rsidRPr="00097CDD">
        <w:rPr>
          <w:rFonts w:ascii="Trebuchet MS" w:hAnsi="Trebuchet MS" w:cs="Times New Roman"/>
          <w:iCs/>
          <w:lang w:val="ro-RO"/>
        </w:rPr>
        <w:t>or</w:t>
      </w:r>
      <w:r w:rsidR="00365D59" w:rsidRPr="00097CDD">
        <w:rPr>
          <w:rFonts w:ascii="Trebuchet MS" w:hAnsi="Trebuchet MS" w:cs="Times New Roman"/>
          <w:iCs/>
          <w:lang w:val="ro-RO"/>
        </w:rPr>
        <w:t xml:space="preserve"> generale de la nivelul instanţelor sau parchetelor pe care le reprezintă membrul Consiliului Superior al Magistraturii a cărui revocare se solicită</w:t>
      </w:r>
      <w:r w:rsidR="00677EA4" w:rsidRPr="00097CDD">
        <w:rPr>
          <w:rFonts w:ascii="Trebuchet MS" w:hAnsi="Trebuchet MS" w:cs="Times New Roman"/>
          <w:lang w:val="ro-RO"/>
        </w:rPr>
        <w:t xml:space="preserve">. Raportorul desemnat de către Plen nu devine incompatibil. </w:t>
      </w:r>
    </w:p>
    <w:p w:rsidR="00677EA4" w:rsidRPr="00097CDD" w:rsidRDefault="00B57FD2" w:rsidP="008C09A8">
      <w:pPr>
        <w:spacing w:after="0" w:line="276" w:lineRule="auto"/>
        <w:jc w:val="both"/>
        <w:rPr>
          <w:rFonts w:ascii="Trebuchet MS" w:hAnsi="Trebuchet MS" w:cs="Times New Roman"/>
          <w:lang w:val="ro-RO"/>
        </w:rPr>
      </w:pPr>
      <w:r w:rsidRPr="00097CDD">
        <w:rPr>
          <w:rFonts w:ascii="Trebuchet MS" w:hAnsi="Trebuchet MS" w:cs="Times New Roman"/>
          <w:lang w:val="ro-RO"/>
        </w:rPr>
        <w:t xml:space="preserve">    </w:t>
      </w:r>
      <w:r w:rsidR="00677EA4" w:rsidRPr="00097CDD">
        <w:rPr>
          <w:rFonts w:ascii="Trebuchet MS" w:hAnsi="Trebuchet MS" w:cs="Times New Roman"/>
          <w:lang w:val="ro-RO"/>
        </w:rPr>
        <w:t>(</w:t>
      </w:r>
      <w:r w:rsidR="00DA1809" w:rsidRPr="00097CDD">
        <w:rPr>
          <w:rFonts w:ascii="Trebuchet MS" w:hAnsi="Trebuchet MS" w:cs="Times New Roman"/>
          <w:lang w:val="ro-RO"/>
        </w:rPr>
        <w:t>8</w:t>
      </w:r>
      <w:r w:rsidR="00677EA4" w:rsidRPr="00097CDD">
        <w:rPr>
          <w:rFonts w:ascii="Trebuchet MS" w:hAnsi="Trebuchet MS" w:cs="Times New Roman"/>
          <w:lang w:val="ro-RO"/>
        </w:rPr>
        <w:t>) În cazul în care se constată încălcări ale legii în procedura de revocare, Plenul Consiliului dispune măsurile necesare pentru înlăturarea acestora, inclusiv repetarea întrunirii adunărilor generale, numai la instanţele sau parchetele la care s-au constatat aceste încălcări.</w:t>
      </w:r>
    </w:p>
    <w:p w:rsidR="00677EA4" w:rsidRPr="00097CDD" w:rsidRDefault="00B57FD2" w:rsidP="008C09A8">
      <w:pPr>
        <w:spacing w:after="0" w:line="276" w:lineRule="auto"/>
        <w:jc w:val="both"/>
        <w:rPr>
          <w:rFonts w:ascii="Trebuchet MS" w:hAnsi="Trebuchet MS" w:cs="Times New Roman"/>
          <w:lang w:val="ro-RO"/>
        </w:rPr>
      </w:pPr>
      <w:r w:rsidRPr="00097CDD">
        <w:rPr>
          <w:rFonts w:ascii="Trebuchet MS" w:hAnsi="Trebuchet MS" w:cs="Times New Roman"/>
          <w:lang w:val="ro-RO"/>
        </w:rPr>
        <w:t xml:space="preserve">   </w:t>
      </w:r>
      <w:r w:rsidR="0071321E" w:rsidRPr="00097CDD">
        <w:rPr>
          <w:rFonts w:ascii="Trebuchet MS" w:hAnsi="Trebuchet MS" w:cs="Times New Roman"/>
          <w:lang w:val="ro-RO"/>
        </w:rPr>
        <w:t xml:space="preserve"> </w:t>
      </w:r>
      <w:r w:rsidR="00677EA4" w:rsidRPr="00097CDD">
        <w:rPr>
          <w:rFonts w:ascii="Trebuchet MS" w:hAnsi="Trebuchet MS" w:cs="Times New Roman"/>
          <w:lang w:val="ro-RO"/>
        </w:rPr>
        <w:t>(</w:t>
      </w:r>
      <w:r w:rsidR="00DA1809" w:rsidRPr="00097CDD">
        <w:rPr>
          <w:rFonts w:ascii="Trebuchet MS" w:hAnsi="Trebuchet MS" w:cs="Times New Roman"/>
          <w:lang w:val="ro-RO"/>
        </w:rPr>
        <w:t>9</w:t>
      </w:r>
      <w:r w:rsidR="00677EA4" w:rsidRPr="00097CDD">
        <w:rPr>
          <w:rFonts w:ascii="Trebuchet MS" w:hAnsi="Trebuchet MS" w:cs="Times New Roman"/>
          <w:lang w:val="ro-RO"/>
        </w:rPr>
        <w:t xml:space="preserve">) Raportul întocmit de raportor se înaintează Plenului Consiliului Superior al Magistraturii care, în urma analizei acestuia, poate:  </w:t>
      </w:r>
    </w:p>
    <w:p w:rsidR="00677EA4" w:rsidRPr="00097CDD" w:rsidRDefault="00677EA4" w:rsidP="008C09A8">
      <w:pPr>
        <w:spacing w:after="0" w:line="276" w:lineRule="auto"/>
        <w:ind w:firstLine="284"/>
        <w:jc w:val="both"/>
        <w:rPr>
          <w:rFonts w:ascii="Trebuchet MS" w:hAnsi="Trebuchet MS" w:cs="Times New Roman"/>
          <w:lang w:val="ro-RO"/>
        </w:rPr>
      </w:pPr>
      <w:r w:rsidRPr="00097CDD">
        <w:rPr>
          <w:rFonts w:ascii="Trebuchet MS" w:hAnsi="Trebuchet MS" w:cs="Times New Roman"/>
          <w:lang w:val="ro-RO"/>
        </w:rPr>
        <w:t>a) dispune completarea raportului, atunci când apreciază că acesta nu este complet. Completarea se efectuează de către raportor în termen de cel mult 15 de zile de la data când a fost solicitată;</w:t>
      </w:r>
    </w:p>
    <w:p w:rsidR="00677EA4" w:rsidRPr="00097CDD" w:rsidRDefault="00677EA4" w:rsidP="008C09A8">
      <w:pPr>
        <w:spacing w:after="0" w:line="276" w:lineRule="auto"/>
        <w:ind w:firstLine="284"/>
        <w:jc w:val="both"/>
        <w:rPr>
          <w:rFonts w:ascii="Trebuchet MS" w:hAnsi="Trebuchet MS" w:cs="Times New Roman"/>
          <w:lang w:val="ro-RO"/>
        </w:rPr>
      </w:pPr>
      <w:r w:rsidRPr="00097CDD">
        <w:rPr>
          <w:rFonts w:ascii="Trebuchet MS" w:hAnsi="Trebuchet MS" w:cs="Times New Roman"/>
          <w:lang w:val="ro-RO"/>
        </w:rPr>
        <w:t xml:space="preserve">b) constata că sunt întrunite condiţiile prevăzute de lege pentru revocarea membrului ales al Consiliului şi dispune revocarea din funcţie a acestuia. Dispoziţiile art. </w:t>
      </w:r>
      <w:r w:rsidR="00C3425A" w:rsidRPr="00097CDD">
        <w:rPr>
          <w:rFonts w:ascii="Trebuchet MS" w:hAnsi="Trebuchet MS" w:cs="Times New Roman"/>
          <w:lang w:val="ro-RO"/>
        </w:rPr>
        <w:t xml:space="preserve">57 </w:t>
      </w:r>
      <w:r w:rsidRPr="00097CDD">
        <w:rPr>
          <w:rFonts w:ascii="Trebuchet MS" w:hAnsi="Trebuchet MS" w:cs="Times New Roman"/>
          <w:lang w:val="ro-RO"/>
        </w:rPr>
        <w:t>alin. (2) se aplică în mod corespunzător;</w:t>
      </w:r>
    </w:p>
    <w:p w:rsidR="00677EA4" w:rsidRPr="00097CDD" w:rsidRDefault="00677EA4" w:rsidP="008C09A8">
      <w:pPr>
        <w:spacing w:after="0" w:line="276" w:lineRule="auto"/>
        <w:ind w:firstLine="284"/>
        <w:jc w:val="both"/>
        <w:rPr>
          <w:rFonts w:ascii="Trebuchet MS" w:hAnsi="Trebuchet MS" w:cs="Times New Roman"/>
          <w:lang w:val="ro-RO"/>
        </w:rPr>
      </w:pPr>
      <w:r w:rsidRPr="00097CDD">
        <w:rPr>
          <w:rFonts w:ascii="Trebuchet MS" w:hAnsi="Trebuchet MS" w:cs="Times New Roman"/>
          <w:lang w:val="ro-RO"/>
        </w:rPr>
        <w:t xml:space="preserve">c) respinge cererea de revocare în cazul în care </w:t>
      </w:r>
      <w:r w:rsidR="0071321E" w:rsidRPr="00097CDD">
        <w:rPr>
          <w:rFonts w:ascii="Trebuchet MS" w:hAnsi="Trebuchet MS" w:cs="Times New Roman"/>
          <w:lang w:val="ro-RO"/>
        </w:rPr>
        <w:t>nu sunt întrunite condiţiile prevăzute de lege pentru revocarea din funcţie</w:t>
      </w:r>
      <w:r w:rsidRPr="00097CDD">
        <w:rPr>
          <w:rFonts w:ascii="Trebuchet MS" w:hAnsi="Trebuchet MS" w:cs="Times New Roman"/>
          <w:lang w:val="ro-RO"/>
        </w:rPr>
        <w:t>.</w:t>
      </w:r>
    </w:p>
    <w:p w:rsidR="0071321E" w:rsidRPr="00097CDD" w:rsidRDefault="00FB53A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w:t>
      </w:r>
      <w:r w:rsidRPr="00097CDD">
        <w:rPr>
          <w:rFonts w:ascii="Trebuchet MS" w:hAnsi="Trebuchet MS" w:cs="Times New Roman"/>
          <w:lang w:val="ro-RO"/>
        </w:rPr>
        <w:t xml:space="preserve">   </w:t>
      </w:r>
      <w:r w:rsidR="0071321E" w:rsidRPr="00097CDD">
        <w:rPr>
          <w:rFonts w:ascii="Trebuchet MS" w:hAnsi="Trebuchet MS" w:cs="Times New Roman"/>
          <w:iCs/>
          <w:lang w:val="ro-RO"/>
        </w:rPr>
        <w:t xml:space="preserve"> (10) Revocarea din funcţia de preşedinte sau vicepreşedinte, în caz de neîndeplinire sau îndeplinire defectuoasă a atribuţiilor prevăzute </w:t>
      </w:r>
      <w:r w:rsidR="00EA09E7" w:rsidRPr="00097CDD">
        <w:rPr>
          <w:rFonts w:ascii="Trebuchet MS" w:hAnsi="Trebuchet MS" w:cs="Times New Roman"/>
          <w:iCs/>
          <w:lang w:val="ro-RO"/>
        </w:rPr>
        <w:t>de lege sau de regulamente</w:t>
      </w:r>
      <w:r w:rsidR="0071321E" w:rsidRPr="00097CDD">
        <w:rPr>
          <w:rFonts w:ascii="Trebuchet MS" w:hAnsi="Trebuchet MS" w:cs="Times New Roman"/>
          <w:iCs/>
          <w:lang w:val="ro-RO"/>
        </w:rPr>
        <w:t>, se propune de o treime din numărul membrilor Consiliului Superior al Magistraturii şi se dispune prin votul majorităţii Plenului Consiliului, în prezenţa a cel puţin 2/3 dintre membrii săi. Hotărârea Plenului se redactează în cel mult 20 de zile şi se comunică de îndată.</w:t>
      </w:r>
    </w:p>
    <w:p w:rsidR="0071321E" w:rsidRDefault="0071321E"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(11) Hotărârea de revocare poate fi atacată cu contestaţie în termen de 15 zile de la comunicare, la Secţia de contencios administrativ şi fiscal a Înaltei Curţi de Casaţie şi Justiţie. Contestaţia se judecă în complet format din 3 judecători. Introducerea contestaţiei suspendă de drept executarea hotărârii. Hotărârea prin care se soluţionează contestaţia este definitivă.</w:t>
      </w:r>
    </w:p>
    <w:p w:rsidR="00D56DB3" w:rsidRPr="00097CDD" w:rsidRDefault="00D56DB3" w:rsidP="008C09A8">
      <w:pPr>
        <w:autoSpaceDE w:val="0"/>
        <w:autoSpaceDN w:val="0"/>
        <w:adjustRightInd w:val="0"/>
        <w:spacing w:after="0" w:line="276" w:lineRule="auto"/>
        <w:jc w:val="both"/>
        <w:rPr>
          <w:rFonts w:ascii="Trebuchet MS" w:hAnsi="Trebuchet MS" w:cs="Times New Roman"/>
          <w:lang w:val="ro-RO"/>
        </w:rPr>
      </w:pPr>
    </w:p>
    <w:p w:rsidR="00FB5AB7" w:rsidRPr="00097CDD" w:rsidRDefault="00D56DB3"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Art.56 - </w:t>
      </w:r>
      <w:r w:rsidR="00FB53AD" w:rsidRPr="00097CDD">
        <w:rPr>
          <w:rFonts w:ascii="Trebuchet MS" w:hAnsi="Trebuchet MS" w:cs="Times New Roman"/>
          <w:lang w:val="ro-RO"/>
        </w:rPr>
        <w:t xml:space="preserve">(1) Membrii Consiliului Superior al Magistraturii care au calitatea de judecător sau procuror răspund civil, disciplinar şi penal, în condiţiile </w:t>
      </w:r>
      <w:r w:rsidR="003A0831" w:rsidRPr="00097CDD">
        <w:rPr>
          <w:rFonts w:ascii="Trebuchet MS" w:hAnsi="Trebuchet MS" w:cs="Times New Roman"/>
          <w:lang w:val="ro-RO"/>
        </w:rPr>
        <w:t xml:space="preserve">dispoziţiilor legale </w:t>
      </w:r>
      <w:r w:rsidR="00547D93" w:rsidRPr="00097CDD">
        <w:rPr>
          <w:rFonts w:ascii="Trebuchet MS" w:hAnsi="Trebuchet MS" w:cs="Times New Roman"/>
          <w:lang w:val="ro-RO"/>
        </w:rPr>
        <w:t xml:space="preserve">privind statutul </w:t>
      </w:r>
      <w:r w:rsidR="00EF6C4D" w:rsidRPr="00097CDD">
        <w:rPr>
          <w:rFonts w:ascii="Trebuchet MS" w:hAnsi="Trebuchet MS" w:cs="Times New Roman"/>
          <w:lang w:val="ro-RO"/>
        </w:rPr>
        <w:t>magistraţilor</w:t>
      </w:r>
      <w:r w:rsidR="00FB53AD" w:rsidRPr="00097CDD">
        <w:rPr>
          <w:rFonts w:ascii="Trebuchet MS" w:hAnsi="Trebuchet MS" w:cs="Times New Roman"/>
          <w:lang w:val="ro-RO"/>
        </w:rPr>
        <w:t>.</w:t>
      </w:r>
    </w:p>
    <w:p w:rsidR="00FB5AB7"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lastRenderedPageBreak/>
        <w:t xml:space="preserve">    (2) Membrul Consiliului Superior al Magistraturii faţă de care se exercită acţiunea disciplinară nu participă în calitate de membru ales la lucrările secţiei în care se judecă acţiunea disciplinară.</w:t>
      </w:r>
    </w:p>
    <w:p w:rsidR="00EA09E7" w:rsidRDefault="00EA09E7" w:rsidP="008C09A8">
      <w:pPr>
        <w:autoSpaceDE w:val="0"/>
        <w:autoSpaceDN w:val="0"/>
        <w:adjustRightInd w:val="0"/>
        <w:spacing w:after="0" w:line="276" w:lineRule="auto"/>
        <w:ind w:firstLine="284"/>
        <w:jc w:val="both"/>
        <w:rPr>
          <w:rFonts w:ascii="Trebuchet MS" w:hAnsi="Trebuchet MS" w:cs="Times New Roman"/>
          <w:lang w:val="ro-RO"/>
        </w:rPr>
      </w:pPr>
      <w:r w:rsidRPr="00097CDD">
        <w:rPr>
          <w:rFonts w:ascii="Trebuchet MS" w:hAnsi="Trebuchet MS" w:cs="Times New Roman"/>
          <w:lang w:val="ro-RO"/>
        </w:rPr>
        <w:t>(3) Din Consiliul Superior al Magistraturii nu pot face parte, în timpul aceluiaşi mandat, soţi sau rude ori afini până la gradul IV inclusiv.</w:t>
      </w:r>
    </w:p>
    <w:p w:rsidR="00D56DB3" w:rsidRPr="00097CDD" w:rsidRDefault="00D56DB3" w:rsidP="008C09A8">
      <w:pPr>
        <w:autoSpaceDE w:val="0"/>
        <w:autoSpaceDN w:val="0"/>
        <w:adjustRightInd w:val="0"/>
        <w:spacing w:after="0" w:line="276" w:lineRule="auto"/>
        <w:ind w:firstLine="284"/>
        <w:jc w:val="both"/>
        <w:rPr>
          <w:rFonts w:ascii="Trebuchet MS" w:hAnsi="Trebuchet MS" w:cs="Times New Roman"/>
          <w:lang w:val="ro-RO"/>
        </w:rPr>
      </w:pPr>
    </w:p>
    <w:p w:rsidR="00FB5AB7" w:rsidRPr="00097CDD" w:rsidRDefault="00D56DB3"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Art.57 - </w:t>
      </w:r>
      <w:r w:rsidR="00FB53AD" w:rsidRPr="00097CDD">
        <w:rPr>
          <w:rFonts w:ascii="Trebuchet MS" w:hAnsi="Trebuchet MS" w:cs="Times New Roman"/>
          <w:lang w:val="ro-RO"/>
        </w:rPr>
        <w:t>(1) În cazul încetării calităţii de membru al Consiliului Superior al Magistraturii înainte de expirarea mandatului, pentru locul rămas vacant se organizează noi alegeri, potrivit procedurii prevăzute de lege.</w:t>
      </w:r>
    </w:p>
    <w:p w:rsidR="00FB5AB7"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(2) Până la alegerea unui nou membru, interimatul va fi asigurat de</w:t>
      </w:r>
      <w:r w:rsidR="006B6265" w:rsidRPr="00097CDD">
        <w:rPr>
          <w:rFonts w:ascii="Trebuchet MS" w:hAnsi="Trebuchet MS" w:cs="Times New Roman"/>
          <w:lang w:val="ro-RO"/>
        </w:rPr>
        <w:t xml:space="preserve"> persoana </w:t>
      </w:r>
      <w:r w:rsidRPr="00097CDD">
        <w:rPr>
          <w:rFonts w:ascii="Trebuchet MS" w:hAnsi="Trebuchet MS" w:cs="Times New Roman"/>
          <w:lang w:val="ro-RO"/>
        </w:rPr>
        <w:t xml:space="preserve">care a obţinut numărul următor de voturi în cadrul alegerilor desfăşurate potrivit art. </w:t>
      </w:r>
      <w:r w:rsidR="00CA5507" w:rsidRPr="00097CDD">
        <w:rPr>
          <w:rFonts w:ascii="Trebuchet MS" w:hAnsi="Trebuchet MS" w:cs="Times New Roman"/>
          <w:lang w:val="ro-RO"/>
        </w:rPr>
        <w:t>13</w:t>
      </w:r>
      <w:r w:rsidRPr="00097CDD">
        <w:rPr>
          <w:rFonts w:ascii="Trebuchet MS" w:hAnsi="Trebuchet MS" w:cs="Times New Roman"/>
          <w:lang w:val="ro-RO"/>
        </w:rPr>
        <w:t xml:space="preserve"> ori, după caz, art. </w:t>
      </w:r>
      <w:r w:rsidR="00E00D4B" w:rsidRPr="00097CDD">
        <w:rPr>
          <w:rFonts w:ascii="Trebuchet MS" w:hAnsi="Trebuchet MS" w:cs="Times New Roman"/>
          <w:lang w:val="ro-RO"/>
        </w:rPr>
        <w:t>17</w:t>
      </w:r>
      <w:r w:rsidRPr="00097CDD">
        <w:rPr>
          <w:rFonts w:ascii="Trebuchet MS" w:hAnsi="Trebuchet MS" w:cs="Times New Roman"/>
          <w:lang w:val="ro-RO"/>
        </w:rPr>
        <w:t>.</w:t>
      </w:r>
    </w:p>
    <w:p w:rsidR="00FB5AB7"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iCs/>
          <w:lang w:val="ro-RO"/>
        </w:rPr>
        <w:t xml:space="preserve">    (3) În cazul prevăzut la alin. (1), persoana aleasă pentru ocuparea locului vacant îşi exercită calitatea de membru al Consiliului Superior al Magistraturii pentru restul de mandat rămas până la expirarea termenului de 6 ani.</w:t>
      </w:r>
    </w:p>
    <w:p w:rsidR="00365D59"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w:t>
      </w:r>
    </w:p>
    <w:p w:rsidR="00FB5AB7" w:rsidRPr="00097CDD" w:rsidRDefault="00D56DB3" w:rsidP="00D56DB3">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lang w:val="ro-RO"/>
        </w:rPr>
        <w:t xml:space="preserve">Capitolul </w:t>
      </w:r>
      <w:r w:rsidR="00FB53AD" w:rsidRPr="00097CDD">
        <w:rPr>
          <w:rFonts w:ascii="Trebuchet MS" w:hAnsi="Trebuchet MS" w:cs="Times New Roman"/>
          <w:lang w:val="ro-RO"/>
        </w:rPr>
        <w:t>V</w:t>
      </w:r>
    </w:p>
    <w:p w:rsidR="00FB5AB7" w:rsidRPr="00097CDD" w:rsidRDefault="00FB53AD" w:rsidP="00D56DB3">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b/>
          <w:bCs/>
          <w:lang w:val="ro-RO"/>
        </w:rPr>
        <w:t>Aparatul propriu al Consiliului Superior al Magistraturii</w:t>
      </w:r>
    </w:p>
    <w:p w:rsidR="00FB5AB7" w:rsidRPr="00097CDD" w:rsidRDefault="00FB5AB7" w:rsidP="00D56DB3">
      <w:pPr>
        <w:autoSpaceDE w:val="0"/>
        <w:autoSpaceDN w:val="0"/>
        <w:adjustRightInd w:val="0"/>
        <w:spacing w:after="0" w:line="276" w:lineRule="auto"/>
        <w:jc w:val="center"/>
        <w:rPr>
          <w:rFonts w:ascii="Trebuchet MS" w:hAnsi="Trebuchet MS" w:cs="Times New Roman"/>
          <w:lang w:val="ro-RO"/>
        </w:rPr>
      </w:pPr>
    </w:p>
    <w:p w:rsidR="00FB5AB7" w:rsidRDefault="00D56DB3"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Art.58 - </w:t>
      </w:r>
      <w:r w:rsidR="00FB53AD" w:rsidRPr="00097CDD">
        <w:rPr>
          <w:rFonts w:ascii="Trebuchet MS" w:hAnsi="Trebuchet MS" w:cs="Times New Roman"/>
          <w:lang w:val="ro-RO"/>
        </w:rPr>
        <w:t>Consiliul Superior al Magistraturii dispune de un aparat tehnic administrativ propriu.</w:t>
      </w:r>
    </w:p>
    <w:p w:rsidR="00D56DB3" w:rsidRPr="00097CDD" w:rsidRDefault="00D56DB3" w:rsidP="008C09A8">
      <w:pPr>
        <w:autoSpaceDE w:val="0"/>
        <w:autoSpaceDN w:val="0"/>
        <w:adjustRightInd w:val="0"/>
        <w:spacing w:after="0" w:line="276" w:lineRule="auto"/>
        <w:jc w:val="both"/>
        <w:rPr>
          <w:rFonts w:ascii="Trebuchet MS" w:hAnsi="Trebuchet MS" w:cs="Times New Roman"/>
          <w:lang w:val="ro-RO"/>
        </w:rPr>
      </w:pPr>
    </w:p>
    <w:p w:rsidR="00FB5AB7" w:rsidRPr="00097CDD" w:rsidRDefault="00D56DB3"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Art.59 - </w:t>
      </w:r>
      <w:r w:rsidR="00FB53AD" w:rsidRPr="00097CDD">
        <w:rPr>
          <w:rFonts w:ascii="Trebuchet MS" w:hAnsi="Trebuchet MS" w:cs="Times New Roman"/>
          <w:lang w:val="ro-RO"/>
        </w:rPr>
        <w:t>(1) Finanţarea cheltuielilor curente şi de capital ale Consiliului Superior al Magistraturii se asigură de la bugetul de stat.</w:t>
      </w:r>
    </w:p>
    <w:p w:rsidR="00FB5AB7"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(2) Bugetul Institutului Naţional al Magistraturii şi al Şcolii Naţionale de Grefieri sunt cuprinse distinct în bugetul Consiliului Superior al Magistraturii.</w:t>
      </w:r>
    </w:p>
    <w:p w:rsidR="00FB5AB7"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iCs/>
          <w:lang w:val="ro-RO"/>
        </w:rPr>
        <w:t xml:space="preserve">    (3) Preşedintele Consiliului Superior al Magistraturii are calitatea de ordonator principal de credite care poate fi delegată vicepreşedintelui, secretarului general, secretarului general adjunct sau directorului economic.</w:t>
      </w:r>
    </w:p>
    <w:p w:rsidR="00FB5AB7"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(4) Bugetul pentru curţile de apel, tribunale, tribunale specializate şi judecătorii este gestionat de către Ministerul Justiţiei, ministrul justiţiei având calitatea de ordonator principal de credite.</w:t>
      </w:r>
    </w:p>
    <w:p w:rsidR="00D56DB3" w:rsidRPr="00097CDD" w:rsidRDefault="00D56DB3" w:rsidP="008C09A8">
      <w:pPr>
        <w:autoSpaceDE w:val="0"/>
        <w:autoSpaceDN w:val="0"/>
        <w:adjustRightInd w:val="0"/>
        <w:spacing w:after="0" w:line="276" w:lineRule="auto"/>
        <w:jc w:val="both"/>
        <w:rPr>
          <w:rFonts w:ascii="Trebuchet MS" w:hAnsi="Trebuchet MS" w:cs="Times New Roman"/>
          <w:lang w:val="ro-RO"/>
        </w:rPr>
      </w:pPr>
    </w:p>
    <w:p w:rsidR="00FB5AB7" w:rsidRPr="00097CDD" w:rsidRDefault="00D56DB3"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Art.60 - </w:t>
      </w:r>
      <w:r w:rsidR="00FB53AD" w:rsidRPr="00097CDD">
        <w:rPr>
          <w:rFonts w:ascii="Trebuchet MS" w:hAnsi="Trebuchet MS" w:cs="Times New Roman"/>
          <w:lang w:val="ro-RO"/>
        </w:rPr>
        <w:t>(1) Aparatul propriu al Consiliului Superior al Magistraturii este condus de un secretar general.</w:t>
      </w:r>
    </w:p>
    <w:p w:rsidR="00FB5AB7"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(2) Secretarul general este numit şi revocat de Plenul Consiliului Superior al Magistraturii dintre judecătorii şi procurorii care au cel puţin 8 ani vechime în magistratură.</w:t>
      </w:r>
    </w:p>
    <w:p w:rsidR="00FB5AB7"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(3) Secretarul general al Consiliului Superior al Magistraturii poate fi ajutat de un secretar general adjunct, specialist în management, resurse umane sau în domeniul financiar.</w:t>
      </w:r>
    </w:p>
    <w:p w:rsidR="00D56DB3" w:rsidRPr="00097CDD" w:rsidRDefault="00D56DB3" w:rsidP="008C09A8">
      <w:pPr>
        <w:autoSpaceDE w:val="0"/>
        <w:autoSpaceDN w:val="0"/>
        <w:adjustRightInd w:val="0"/>
        <w:spacing w:after="0" w:line="276" w:lineRule="auto"/>
        <w:jc w:val="both"/>
        <w:rPr>
          <w:rFonts w:ascii="Trebuchet MS" w:hAnsi="Trebuchet MS" w:cs="Times New Roman"/>
          <w:lang w:val="ro-RO"/>
        </w:rPr>
      </w:pPr>
    </w:p>
    <w:p w:rsidR="00FB5AB7" w:rsidRPr="00097CDD" w:rsidRDefault="00D56DB3"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Art.61 - </w:t>
      </w:r>
      <w:r w:rsidR="00FB53AD" w:rsidRPr="00097CDD">
        <w:rPr>
          <w:rFonts w:ascii="Trebuchet MS" w:hAnsi="Trebuchet MS" w:cs="Times New Roman"/>
          <w:lang w:val="ro-RO"/>
        </w:rPr>
        <w:t>(1) Aparatul propriu al Consiliului Superior al Magistraturii este organizat în direcţii, servicii şi birouri.</w:t>
      </w:r>
    </w:p>
    <w:p w:rsidR="00FB5AB7"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(2) Structura organizatorică a aparatului propriu al Consiliului Superior al Magistraturii se stabileşte prin hotărâre a plenului.</w:t>
      </w:r>
    </w:p>
    <w:p w:rsidR="00D56DB3" w:rsidRPr="00097CDD" w:rsidRDefault="00D56DB3" w:rsidP="008C09A8">
      <w:pPr>
        <w:autoSpaceDE w:val="0"/>
        <w:autoSpaceDN w:val="0"/>
        <w:adjustRightInd w:val="0"/>
        <w:spacing w:after="0" w:line="276" w:lineRule="auto"/>
        <w:jc w:val="both"/>
        <w:rPr>
          <w:rFonts w:ascii="Trebuchet MS" w:hAnsi="Trebuchet MS" w:cs="Times New Roman"/>
          <w:lang w:val="ro-RO"/>
        </w:rPr>
      </w:pPr>
    </w:p>
    <w:p w:rsidR="00FB5AB7" w:rsidRPr="00097CDD" w:rsidRDefault="00D56DB3"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lastRenderedPageBreak/>
        <w:t xml:space="preserve">Art.62 - </w:t>
      </w:r>
      <w:r w:rsidR="00FB53AD" w:rsidRPr="00097CDD">
        <w:rPr>
          <w:rFonts w:ascii="Trebuchet MS" w:hAnsi="Trebuchet MS" w:cs="Times New Roman"/>
          <w:lang w:val="ro-RO"/>
        </w:rPr>
        <w:t>(1) Personalul din aparatul propriu al Consiliului Superior al Magistraturii este numit prin concurs sau examen.</w:t>
      </w:r>
    </w:p>
    <w:p w:rsidR="00FB5AB7"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(2) Personalul de conducere din aparatul propriu al Consiliului Superior al Magistraturii este numit de plen, iar cel de execuţie, de secretarul general.</w:t>
      </w:r>
    </w:p>
    <w:p w:rsidR="00FB5AB7"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(3) Funcţiile de specialitate juridică din aparatul propriu al Consiliului Superior al Magistraturii pot fi ocupate şi de judecători şi procurori detaşaţi, în condiţiile legii.</w:t>
      </w:r>
    </w:p>
    <w:p w:rsidR="00FB5AB7" w:rsidRPr="00097CDD" w:rsidRDefault="00FB53AD"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iCs/>
          <w:lang w:val="ro-RO"/>
        </w:rPr>
        <w:t xml:space="preserve">    (4) Funcţionarii publici şi personalul contractual din aparatul propriu al Consiliului Superior al Magistraturii sunt asimilaţi, ca rang şi salarizare, personalului corespunzător din cadrul Parlamentului, beneficiind în mod corespunzător de drepturile acestuia.</w:t>
      </w:r>
    </w:p>
    <w:p w:rsidR="00FB5AB7"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iCs/>
          <w:lang w:val="ro-RO"/>
        </w:rPr>
        <w:t xml:space="preserve">    (5) Specialiştii IT din cadrul aparatului propriu al Consiliului Superior al Magistraturii şi al instituţiilor aflate în coordonarea acestuia, precum şi din cadrul aparatului propriu al Inspecţiei Judiciare beneficiază de aceleaşi drepturi salariale ca specialiştii IT din cadrul Înaltei Curţi de Casaţie şi Justiţie şi au aceleaşi drepturi şi îndatoriri prevăzute pentru această categorie de personal de Legea nr. 567/2004 privind statutul personalului auxiliar de specialitate al instanţelor judecătoreşti şi al parchetelor de pe lângă acestea şi al personalului care funcţionează în cadrul Institutului Naţional de Expertize Criminalistice, cu modificările şi completările ulterioare, precum şi de alte acte normative.</w:t>
      </w:r>
    </w:p>
    <w:p w:rsidR="00FB5AB7"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(6) Statele de funcţii şi de personal se aprobă de Plenul Consiliului Superior al Magistraturii.</w:t>
      </w:r>
    </w:p>
    <w:p w:rsidR="00D56DB3" w:rsidRPr="00097CDD" w:rsidRDefault="00D56DB3" w:rsidP="008C09A8">
      <w:pPr>
        <w:autoSpaceDE w:val="0"/>
        <w:autoSpaceDN w:val="0"/>
        <w:adjustRightInd w:val="0"/>
        <w:spacing w:after="0" w:line="276" w:lineRule="auto"/>
        <w:jc w:val="both"/>
        <w:rPr>
          <w:rFonts w:ascii="Trebuchet MS" w:hAnsi="Trebuchet MS" w:cs="Times New Roman"/>
          <w:lang w:val="ro-RO"/>
        </w:rPr>
      </w:pPr>
    </w:p>
    <w:p w:rsidR="00FB5AB7" w:rsidRPr="00097CDD" w:rsidRDefault="00D56DB3"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Art.63 - </w:t>
      </w:r>
      <w:r w:rsidR="00FB53AD" w:rsidRPr="00097CDD">
        <w:rPr>
          <w:rFonts w:ascii="Trebuchet MS" w:hAnsi="Trebuchet MS" w:cs="Times New Roman"/>
          <w:lang w:val="ro-RO"/>
        </w:rPr>
        <w:t>Atribuţiile secretarului general şi ale personalului din aparatul propriu al Consiliului Superior al Magistraturii, precum şi organizarea şi funcţionarea compartimentelor din cadrul aparatului propriu al Consiliului Superior al Magistraturii se stabilesc prin Regulamentul de organizare şi funcţionare a Consiliului Superior al Magistraturii.</w:t>
      </w:r>
    </w:p>
    <w:p w:rsidR="00FB5AB7" w:rsidRPr="00097CDD" w:rsidRDefault="00FB5AB7" w:rsidP="008C09A8">
      <w:pPr>
        <w:autoSpaceDE w:val="0"/>
        <w:autoSpaceDN w:val="0"/>
        <w:adjustRightInd w:val="0"/>
        <w:spacing w:after="0" w:line="276" w:lineRule="auto"/>
        <w:jc w:val="both"/>
        <w:rPr>
          <w:rFonts w:ascii="Trebuchet MS" w:hAnsi="Trebuchet MS" w:cs="Times New Roman"/>
          <w:lang w:val="ro-RO"/>
        </w:rPr>
      </w:pPr>
    </w:p>
    <w:p w:rsidR="00FB5AB7" w:rsidRPr="00097CDD" w:rsidRDefault="00D56DB3" w:rsidP="00D56DB3">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lang w:val="ro-RO"/>
        </w:rPr>
        <w:t xml:space="preserve">Titlul </w:t>
      </w:r>
      <w:r w:rsidR="00FB53AD" w:rsidRPr="00097CDD">
        <w:rPr>
          <w:rFonts w:ascii="Trebuchet MS" w:hAnsi="Trebuchet MS" w:cs="Times New Roman"/>
          <w:lang w:val="ro-RO"/>
        </w:rPr>
        <w:t>III</w:t>
      </w:r>
    </w:p>
    <w:p w:rsidR="00FB5AB7" w:rsidRPr="00097CDD" w:rsidRDefault="00FB53AD" w:rsidP="00D56DB3">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b/>
          <w:bCs/>
          <w:lang w:val="ro-RO"/>
        </w:rPr>
        <w:t>Inspecţia Judiciară</w:t>
      </w:r>
    </w:p>
    <w:p w:rsidR="00FB5AB7" w:rsidRPr="00097CDD" w:rsidRDefault="00FB5AB7" w:rsidP="00D56DB3">
      <w:pPr>
        <w:autoSpaceDE w:val="0"/>
        <w:autoSpaceDN w:val="0"/>
        <w:adjustRightInd w:val="0"/>
        <w:spacing w:after="0" w:line="276" w:lineRule="auto"/>
        <w:jc w:val="center"/>
        <w:rPr>
          <w:rFonts w:ascii="Trebuchet MS" w:hAnsi="Trebuchet MS" w:cs="Times New Roman"/>
          <w:lang w:val="ro-RO"/>
        </w:rPr>
      </w:pPr>
    </w:p>
    <w:p w:rsidR="00394106" w:rsidRPr="00097CDD" w:rsidRDefault="00D56DB3" w:rsidP="00D56DB3">
      <w:pPr>
        <w:spacing w:after="0" w:line="276" w:lineRule="auto"/>
        <w:ind w:firstLine="284"/>
        <w:jc w:val="center"/>
        <w:rPr>
          <w:rFonts w:ascii="Trebuchet MS" w:hAnsi="Trebuchet MS" w:cs="Times New Roman"/>
          <w:bCs/>
          <w:lang w:val="ro-RO"/>
        </w:rPr>
      </w:pPr>
      <w:r w:rsidRPr="00097CDD">
        <w:rPr>
          <w:rFonts w:ascii="Trebuchet MS" w:hAnsi="Trebuchet MS" w:cs="Times New Roman"/>
          <w:bCs/>
          <w:lang w:val="ro-RO"/>
        </w:rPr>
        <w:t xml:space="preserve">Capitolul </w:t>
      </w:r>
      <w:r w:rsidR="00F7613B" w:rsidRPr="00097CDD">
        <w:rPr>
          <w:rFonts w:ascii="Trebuchet MS" w:hAnsi="Trebuchet MS" w:cs="Times New Roman"/>
          <w:bCs/>
          <w:lang w:val="ro-RO"/>
        </w:rPr>
        <w:t>I</w:t>
      </w:r>
    </w:p>
    <w:p w:rsidR="00394106" w:rsidRDefault="00F7613B" w:rsidP="00D56DB3">
      <w:pPr>
        <w:spacing w:after="0" w:line="276" w:lineRule="auto"/>
        <w:ind w:firstLine="284"/>
        <w:jc w:val="center"/>
        <w:rPr>
          <w:rFonts w:ascii="Trebuchet MS" w:hAnsi="Trebuchet MS" w:cs="Times New Roman"/>
          <w:b/>
          <w:bCs/>
          <w:lang w:val="ro-RO"/>
        </w:rPr>
      </w:pPr>
      <w:r w:rsidRPr="00097CDD">
        <w:rPr>
          <w:rFonts w:ascii="Trebuchet MS" w:hAnsi="Trebuchet MS" w:cs="Times New Roman"/>
          <w:b/>
          <w:bCs/>
          <w:lang w:val="ro-RO"/>
        </w:rPr>
        <w:t>Dispoziţii generale</w:t>
      </w:r>
    </w:p>
    <w:p w:rsidR="00D56DB3" w:rsidRPr="00097CDD" w:rsidRDefault="00D56DB3" w:rsidP="00D56DB3">
      <w:pPr>
        <w:spacing w:after="0" w:line="276" w:lineRule="auto"/>
        <w:ind w:firstLine="284"/>
        <w:jc w:val="center"/>
        <w:rPr>
          <w:rFonts w:ascii="Trebuchet MS" w:hAnsi="Trebuchet MS" w:cs="Times New Roman"/>
          <w:b/>
          <w:bCs/>
          <w:lang w:val="ro-RO"/>
        </w:rPr>
      </w:pPr>
    </w:p>
    <w:p w:rsidR="00394106" w:rsidRPr="00097CDD" w:rsidRDefault="00D56DB3" w:rsidP="00D56DB3">
      <w:pPr>
        <w:spacing w:after="0" w:line="276" w:lineRule="auto"/>
        <w:ind w:firstLine="284"/>
        <w:jc w:val="both"/>
        <w:rPr>
          <w:rFonts w:ascii="Trebuchet MS" w:hAnsi="Trebuchet MS" w:cs="Times New Roman"/>
          <w:iCs/>
          <w:lang w:val="ro-RO"/>
        </w:rPr>
      </w:pPr>
      <w:r>
        <w:rPr>
          <w:rFonts w:ascii="Trebuchet MS" w:hAnsi="Trebuchet MS" w:cs="Times New Roman"/>
          <w:b/>
          <w:bCs/>
          <w:lang w:val="ro-RO"/>
        </w:rPr>
        <w:t xml:space="preserve">Art.64 - </w:t>
      </w:r>
      <w:r w:rsidR="00F7613B" w:rsidRPr="00097CDD">
        <w:rPr>
          <w:rFonts w:ascii="Trebuchet MS" w:hAnsi="Trebuchet MS" w:cs="Times New Roman"/>
          <w:iCs/>
          <w:lang w:val="ro-RO"/>
        </w:rPr>
        <w:t>(1) Inspecţia Judiciară funcţionează ca structură cu personalitate juridică în cadrul Consiliului Superior al Magistraturii, cu sediul în municipiul Bucureşti.</w:t>
      </w:r>
    </w:p>
    <w:p w:rsidR="00394106" w:rsidRPr="00097CDD" w:rsidRDefault="00F7613B" w:rsidP="008C09A8">
      <w:pPr>
        <w:autoSpaceDE w:val="0"/>
        <w:autoSpaceDN w:val="0"/>
        <w:adjustRightInd w:val="0"/>
        <w:spacing w:after="0" w:line="276" w:lineRule="auto"/>
        <w:ind w:firstLine="284"/>
        <w:jc w:val="both"/>
        <w:rPr>
          <w:rFonts w:ascii="Trebuchet MS" w:hAnsi="Trebuchet MS" w:cs="Times New Roman"/>
          <w:iCs/>
          <w:lang w:val="ro-RO"/>
        </w:rPr>
      </w:pPr>
      <w:r w:rsidRPr="00097CDD">
        <w:rPr>
          <w:rFonts w:ascii="Trebuchet MS" w:hAnsi="Trebuchet MS" w:cs="Times New Roman"/>
          <w:iCs/>
          <w:lang w:val="ro-RO"/>
        </w:rPr>
        <w:t>(2) Inspecţia Judiciară acţionează potrivit principiului independenţei operaţionale</w:t>
      </w:r>
      <w:r w:rsidR="000202BA" w:rsidRPr="00097CDD">
        <w:rPr>
          <w:rFonts w:ascii="Trebuchet MS" w:hAnsi="Trebuchet MS" w:cs="Times New Roman"/>
          <w:iCs/>
          <w:lang w:val="ro-RO"/>
        </w:rPr>
        <w:t xml:space="preserve"> conferit de prezentul titlu,</w:t>
      </w:r>
      <w:r w:rsidRPr="00097CDD">
        <w:rPr>
          <w:rFonts w:ascii="Trebuchet MS" w:hAnsi="Trebuchet MS" w:cs="Times New Roman"/>
          <w:iCs/>
          <w:lang w:val="ro-RO"/>
        </w:rPr>
        <w:t xml:space="preserve"> în raport cu Consiliul Superior al Magistraturii, instanţele judecătoreşti, parchetele de pe lângă acestea şi în relaţia cu celelalte autorităţi publice, exercitându-şi atribuţiile de analiză, verificare şi control în domeniile specifice de activitate, în temeiul legii şi pentru asigurarea respectării acesteia.</w:t>
      </w:r>
    </w:p>
    <w:p w:rsidR="00394106" w:rsidRPr="00097CDD" w:rsidRDefault="00CE7D3A" w:rsidP="008C09A8">
      <w:pPr>
        <w:autoSpaceDE w:val="0"/>
        <w:autoSpaceDN w:val="0"/>
        <w:adjustRightInd w:val="0"/>
        <w:spacing w:after="0" w:line="276" w:lineRule="auto"/>
        <w:ind w:firstLine="284"/>
        <w:jc w:val="both"/>
        <w:rPr>
          <w:rFonts w:ascii="Trebuchet MS" w:hAnsi="Trebuchet MS" w:cs="Times New Roman"/>
          <w:iCs/>
          <w:lang w:val="ro-RO"/>
        </w:rPr>
      </w:pPr>
      <w:r w:rsidRPr="00097CDD">
        <w:rPr>
          <w:rFonts w:ascii="Trebuchet MS" w:hAnsi="Trebuchet MS" w:cs="Times New Roman"/>
          <w:iCs/>
          <w:lang w:val="ro-RO"/>
        </w:rPr>
        <w:t>(3) Inspecţia Judiciară este condusă de un inspector-şef - judecător, ajutat de un inspector-şef adjunct – procuror.</w:t>
      </w:r>
    </w:p>
    <w:p w:rsidR="00394106" w:rsidRPr="00097CDD" w:rsidRDefault="00EB4E93" w:rsidP="008C09A8">
      <w:pPr>
        <w:autoSpaceDE w:val="0"/>
        <w:autoSpaceDN w:val="0"/>
        <w:adjustRightInd w:val="0"/>
        <w:spacing w:after="0" w:line="276" w:lineRule="auto"/>
        <w:ind w:firstLine="284"/>
        <w:jc w:val="both"/>
        <w:rPr>
          <w:rFonts w:ascii="Trebuchet MS" w:hAnsi="Trebuchet MS" w:cs="Times New Roman"/>
          <w:lang w:val="ro-RO"/>
        </w:rPr>
      </w:pPr>
      <w:r w:rsidRPr="00097CDD">
        <w:rPr>
          <w:rFonts w:ascii="Trebuchet MS" w:hAnsi="Trebuchet MS" w:cs="Times New Roman"/>
          <w:iCs/>
          <w:lang w:val="ro-RO"/>
        </w:rPr>
        <w:t xml:space="preserve">(4) </w:t>
      </w:r>
      <w:r w:rsidRPr="00097CDD">
        <w:rPr>
          <w:rFonts w:ascii="Trebuchet MS" w:hAnsi="Trebuchet MS" w:cs="Times New Roman"/>
          <w:lang w:val="ro-RO"/>
        </w:rPr>
        <w:t>Normele pentru efectuarea lucrărilor de inspecţie se aprobă, la propunerea inspectorului-şef, prin regulament adoptat prin hotărâre a Plenului Consiliului Superior al Magistraturii, care se publică în Monitorul Oficial al României, Partea I.</w:t>
      </w:r>
    </w:p>
    <w:p w:rsidR="00394106" w:rsidRPr="00097CDD" w:rsidRDefault="00EB4E93" w:rsidP="008C09A8">
      <w:pPr>
        <w:autoSpaceDE w:val="0"/>
        <w:autoSpaceDN w:val="0"/>
        <w:adjustRightInd w:val="0"/>
        <w:spacing w:after="0" w:line="276" w:lineRule="auto"/>
        <w:ind w:firstLine="284"/>
        <w:jc w:val="both"/>
        <w:rPr>
          <w:rFonts w:ascii="Trebuchet MS" w:hAnsi="Trebuchet MS" w:cs="Times New Roman"/>
          <w:lang w:val="ro-RO"/>
        </w:rPr>
      </w:pPr>
      <w:r w:rsidRPr="00097CDD">
        <w:rPr>
          <w:rFonts w:ascii="Trebuchet MS" w:hAnsi="Trebuchet MS" w:cs="Times New Roman"/>
          <w:lang w:val="ro-RO"/>
        </w:rPr>
        <w:t>(5) Finanţarea cheltuielilor curente şi de capital ale Inspecţiei Judiciare se asigură integral de la bugetul de stat.</w:t>
      </w:r>
    </w:p>
    <w:p w:rsidR="00B86760" w:rsidRPr="00097CDD" w:rsidRDefault="00EB4E93" w:rsidP="008C09A8">
      <w:pPr>
        <w:autoSpaceDE w:val="0"/>
        <w:autoSpaceDN w:val="0"/>
        <w:adjustRightInd w:val="0"/>
        <w:spacing w:after="0" w:line="276" w:lineRule="auto"/>
        <w:ind w:firstLine="284"/>
        <w:jc w:val="both"/>
        <w:rPr>
          <w:rFonts w:ascii="Trebuchet MS" w:hAnsi="Trebuchet MS" w:cs="Times New Roman"/>
          <w:iCs/>
          <w:lang w:val="ro-RO"/>
        </w:rPr>
      </w:pPr>
      <w:r w:rsidRPr="00097CDD">
        <w:rPr>
          <w:rFonts w:ascii="Trebuchet MS" w:hAnsi="Trebuchet MS" w:cs="Times New Roman"/>
          <w:iCs/>
          <w:lang w:val="ro-RO"/>
        </w:rPr>
        <w:lastRenderedPageBreak/>
        <w:t>(6) Inspectorul-şef este ordonator principal de credite.</w:t>
      </w:r>
    </w:p>
    <w:p w:rsidR="00B86760" w:rsidRDefault="00EB4E93" w:rsidP="008C09A8">
      <w:pPr>
        <w:autoSpaceDE w:val="0"/>
        <w:autoSpaceDN w:val="0"/>
        <w:adjustRightInd w:val="0"/>
        <w:spacing w:after="0" w:line="276" w:lineRule="auto"/>
        <w:ind w:firstLine="284"/>
        <w:jc w:val="both"/>
        <w:rPr>
          <w:rFonts w:ascii="Trebuchet MS" w:hAnsi="Trebuchet MS" w:cs="Times New Roman"/>
          <w:lang w:val="ro-RO"/>
        </w:rPr>
      </w:pPr>
      <w:r w:rsidRPr="00097CDD">
        <w:rPr>
          <w:rFonts w:ascii="Trebuchet MS" w:hAnsi="Trebuchet MS" w:cs="Times New Roman"/>
          <w:lang w:val="ro-RO"/>
        </w:rPr>
        <w:t>(7) Paza sediului Inspecţiei Judiciare, a bunurilor şi a valorilor aparţinând acesteia, supravegherea accesului şi menţinerea ordinii interioare necesare desfăşurării normale a activităţii în acest sediu se asigură, în mod gratuit, de către Jandarmeria Română, prin structurile sale specializate.</w:t>
      </w:r>
    </w:p>
    <w:p w:rsidR="0081349E" w:rsidRPr="00097CDD" w:rsidRDefault="0081349E" w:rsidP="008C09A8">
      <w:pPr>
        <w:autoSpaceDE w:val="0"/>
        <w:autoSpaceDN w:val="0"/>
        <w:adjustRightInd w:val="0"/>
        <w:spacing w:after="0" w:line="276" w:lineRule="auto"/>
        <w:ind w:firstLine="284"/>
        <w:jc w:val="both"/>
        <w:rPr>
          <w:rFonts w:ascii="Trebuchet MS" w:hAnsi="Trebuchet MS" w:cs="Times New Roman"/>
          <w:lang w:val="ro-RO"/>
        </w:rPr>
      </w:pPr>
    </w:p>
    <w:p w:rsidR="0058660B" w:rsidRPr="00097CDD" w:rsidRDefault="00C733C4" w:rsidP="008C09A8">
      <w:pPr>
        <w:autoSpaceDE w:val="0"/>
        <w:autoSpaceDN w:val="0"/>
        <w:adjustRightInd w:val="0"/>
        <w:spacing w:after="0" w:line="276" w:lineRule="auto"/>
        <w:ind w:firstLine="284"/>
        <w:jc w:val="both"/>
        <w:rPr>
          <w:rFonts w:ascii="Trebuchet MS" w:hAnsi="Trebuchet MS" w:cs="Times New Roman"/>
          <w:iCs/>
          <w:lang w:val="ro-RO"/>
        </w:rPr>
      </w:pPr>
      <w:r>
        <w:rPr>
          <w:rFonts w:ascii="Trebuchet MS" w:hAnsi="Trebuchet MS" w:cs="Times New Roman"/>
          <w:b/>
          <w:bCs/>
          <w:lang w:val="ro-RO"/>
        </w:rPr>
        <w:t xml:space="preserve">Art.65 - </w:t>
      </w:r>
      <w:r w:rsidR="00FB53AD" w:rsidRPr="00097CDD">
        <w:rPr>
          <w:rFonts w:ascii="Trebuchet MS" w:hAnsi="Trebuchet MS" w:cs="Times New Roman"/>
          <w:iCs/>
          <w:lang w:val="ro-RO"/>
        </w:rPr>
        <w:t>(1) Inspecţia Judiciară funcţionează cu un număr maxim de 117 posturi.</w:t>
      </w:r>
    </w:p>
    <w:p w:rsidR="0058660B" w:rsidRPr="00097CDD" w:rsidRDefault="00FB53AD" w:rsidP="008C09A8">
      <w:pPr>
        <w:autoSpaceDE w:val="0"/>
        <w:autoSpaceDN w:val="0"/>
        <w:adjustRightInd w:val="0"/>
        <w:spacing w:after="0" w:line="276" w:lineRule="auto"/>
        <w:ind w:firstLine="284"/>
        <w:jc w:val="both"/>
        <w:rPr>
          <w:rFonts w:ascii="Trebuchet MS" w:hAnsi="Trebuchet MS" w:cs="Times New Roman"/>
          <w:iCs/>
          <w:lang w:val="ro-RO"/>
        </w:rPr>
      </w:pPr>
      <w:r w:rsidRPr="00097CDD">
        <w:rPr>
          <w:rFonts w:ascii="Trebuchet MS" w:hAnsi="Trebuchet MS" w:cs="Times New Roman"/>
          <w:iCs/>
          <w:lang w:val="ro-RO"/>
        </w:rPr>
        <w:t>(2) Numărul maxim de posturi pentru aparatul Inspecţiei Judiciare poate fi modificat prin hotărâre a Guvernului, la propunerea inspectorului-şef.</w:t>
      </w:r>
    </w:p>
    <w:p w:rsidR="003B0AF7" w:rsidRPr="00097CDD" w:rsidRDefault="003B0AF7" w:rsidP="008C09A8">
      <w:pPr>
        <w:spacing w:after="0" w:line="276" w:lineRule="auto"/>
        <w:ind w:firstLine="284"/>
        <w:jc w:val="both"/>
        <w:rPr>
          <w:rFonts w:ascii="Trebuchet MS" w:hAnsi="Trebuchet MS" w:cs="Times New Roman"/>
          <w:bCs/>
          <w:lang w:val="ro-RO"/>
        </w:rPr>
      </w:pPr>
    </w:p>
    <w:p w:rsidR="003B0AF7" w:rsidRPr="00097CDD" w:rsidRDefault="00C733C4" w:rsidP="00C733C4">
      <w:pPr>
        <w:spacing w:after="0" w:line="276" w:lineRule="auto"/>
        <w:ind w:firstLine="284"/>
        <w:jc w:val="center"/>
        <w:rPr>
          <w:rFonts w:ascii="Trebuchet MS" w:hAnsi="Trebuchet MS" w:cs="Times New Roman"/>
          <w:bCs/>
          <w:lang w:val="ro-RO"/>
        </w:rPr>
      </w:pPr>
      <w:r w:rsidRPr="00097CDD">
        <w:rPr>
          <w:rFonts w:ascii="Trebuchet MS" w:hAnsi="Trebuchet MS" w:cs="Times New Roman"/>
          <w:bCs/>
          <w:lang w:val="ro-RO"/>
        </w:rPr>
        <w:t xml:space="preserve">Capitolul </w:t>
      </w:r>
      <w:r w:rsidR="00FB53AD" w:rsidRPr="00097CDD">
        <w:rPr>
          <w:rFonts w:ascii="Trebuchet MS" w:hAnsi="Trebuchet MS" w:cs="Times New Roman"/>
          <w:bCs/>
          <w:lang w:val="ro-RO"/>
        </w:rPr>
        <w:t>II</w:t>
      </w:r>
    </w:p>
    <w:p w:rsidR="00C30620" w:rsidRDefault="00FB53AD" w:rsidP="00C733C4">
      <w:pPr>
        <w:spacing w:after="0" w:line="276" w:lineRule="auto"/>
        <w:ind w:firstLine="284"/>
        <w:jc w:val="center"/>
        <w:rPr>
          <w:rFonts w:ascii="Trebuchet MS" w:hAnsi="Trebuchet MS" w:cs="Times New Roman"/>
          <w:b/>
          <w:bCs/>
          <w:shd w:val="clear" w:color="auto" w:fill="FFFFFF"/>
          <w:lang w:val="ro-RO"/>
        </w:rPr>
      </w:pPr>
      <w:r w:rsidRPr="00097CDD">
        <w:rPr>
          <w:rFonts w:ascii="Trebuchet MS" w:hAnsi="Trebuchet MS" w:cs="Times New Roman"/>
          <w:b/>
          <w:bCs/>
          <w:shd w:val="clear" w:color="auto" w:fill="FFFFFF"/>
          <w:lang w:val="ro-RO"/>
        </w:rPr>
        <w:t>Organizarea Inspecţiei Judiciare şi statututul inspectorilor judiciari</w:t>
      </w:r>
    </w:p>
    <w:p w:rsidR="00C733C4" w:rsidRPr="00097CDD" w:rsidRDefault="00C733C4" w:rsidP="00C733C4">
      <w:pPr>
        <w:spacing w:after="0" w:line="276" w:lineRule="auto"/>
        <w:ind w:firstLine="284"/>
        <w:jc w:val="center"/>
        <w:rPr>
          <w:rFonts w:ascii="Trebuchet MS" w:hAnsi="Trebuchet MS" w:cs="Times New Roman"/>
          <w:b/>
          <w:bCs/>
          <w:shd w:val="clear" w:color="auto" w:fill="FFFFFF"/>
          <w:lang w:val="ro-RO"/>
        </w:rPr>
      </w:pPr>
    </w:p>
    <w:p w:rsidR="00C30620" w:rsidRPr="00097CDD" w:rsidRDefault="00C733C4" w:rsidP="008C09A8">
      <w:pPr>
        <w:autoSpaceDE w:val="0"/>
        <w:autoSpaceDN w:val="0"/>
        <w:adjustRightInd w:val="0"/>
        <w:spacing w:after="0" w:line="276" w:lineRule="auto"/>
        <w:ind w:firstLine="284"/>
        <w:jc w:val="both"/>
        <w:rPr>
          <w:rFonts w:ascii="Trebuchet MS" w:hAnsi="Trebuchet MS" w:cs="Times New Roman"/>
          <w:lang w:val="ro-RO"/>
        </w:rPr>
      </w:pPr>
      <w:r>
        <w:rPr>
          <w:rFonts w:ascii="Trebuchet MS" w:hAnsi="Trebuchet MS" w:cs="Times New Roman"/>
          <w:b/>
          <w:bCs/>
          <w:shd w:val="clear" w:color="auto" w:fill="FFFFFF"/>
          <w:lang w:val="ro-RO"/>
        </w:rPr>
        <w:t xml:space="preserve">Art.66 - </w:t>
      </w:r>
      <w:r w:rsidR="00FB53AD" w:rsidRPr="00097CDD">
        <w:rPr>
          <w:rFonts w:ascii="Trebuchet MS" w:hAnsi="Trebuchet MS" w:cs="Times New Roman"/>
          <w:lang w:val="ro-RO"/>
        </w:rPr>
        <w:t>(1) Pentru realizarea atribuţiilor sale, Inspecţia Judiciară dispune de un aparat propriu.</w:t>
      </w:r>
    </w:p>
    <w:p w:rsidR="00C30620" w:rsidRPr="00097CDD" w:rsidRDefault="00FB53AD"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Fonts w:ascii="Trebuchet MS" w:hAnsi="Trebuchet MS" w:cs="Times New Roman"/>
          <w:iCs/>
          <w:lang w:val="ro-RO"/>
        </w:rPr>
        <w:t xml:space="preserve">(2) Aparatul propriu al Inspecţiei Judiciare este organizat în direcţii, servicii şi birouri. În cadrul Inspecţiei Judiciare, pentru exercitarea atribuţiilor de analiză, verificare şi control în domeniile specifice de activitate se organizezază distinct </w:t>
      </w:r>
      <w:r w:rsidRPr="00097CDD">
        <w:rPr>
          <w:rStyle w:val="slitbdy"/>
          <w:rFonts w:ascii="Trebuchet MS" w:hAnsi="Trebuchet MS" w:cs="Times New Roman"/>
          <w:bdr w:val="none" w:sz="0" w:space="0" w:color="auto" w:frame="1"/>
          <w:shd w:val="clear" w:color="auto" w:fill="FFFFFF"/>
          <w:lang w:val="ro-RO"/>
        </w:rPr>
        <w:t xml:space="preserve">Direcţia de inspecţie pentru judecători şi Direcţia de inspecţie pentru procurori. </w:t>
      </w:r>
    </w:p>
    <w:p w:rsidR="00C30620" w:rsidRPr="00097CDD" w:rsidRDefault="00FB53AD" w:rsidP="008C09A8">
      <w:pPr>
        <w:spacing w:after="0" w:line="276" w:lineRule="auto"/>
        <w:ind w:firstLine="284"/>
        <w:jc w:val="both"/>
        <w:rPr>
          <w:rFonts w:ascii="Trebuchet MS" w:hAnsi="Trebuchet MS" w:cs="Times New Roman"/>
          <w:lang w:val="ro-RO"/>
        </w:rPr>
      </w:pPr>
      <w:r w:rsidRPr="00097CDD">
        <w:rPr>
          <w:rFonts w:ascii="Trebuchet MS" w:hAnsi="Trebuchet MS" w:cs="Times New Roman"/>
          <w:iCs/>
          <w:lang w:val="ro-RO"/>
        </w:rPr>
        <w:t>(3) În cadrul aparatului propriu al Inspecţiei Judiciare funcţionează inspectori judiciari, personal de specialitate juridică asimilat magistraţilor, funcţionari publici, personal contractual şi specialişti IT.</w:t>
      </w:r>
    </w:p>
    <w:p w:rsidR="00C30620" w:rsidRPr="00097CDD" w:rsidRDefault="00FB53AD"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(4) În cadrul direcţiilor de inspecţie funcţionează inspectori judiciari judecători şi respectiv inspectori judiciari procurori, personal asimilat magistraţilor şi personal care de</w:t>
      </w:r>
      <w:r w:rsidR="00EB4E93" w:rsidRPr="00097CDD">
        <w:rPr>
          <w:rStyle w:val="slitbdy"/>
          <w:rFonts w:ascii="Trebuchet MS" w:hAnsi="Trebuchet MS" w:cs="Times New Roman"/>
          <w:bdr w:val="none" w:sz="0" w:space="0" w:color="auto" w:frame="1"/>
          <w:shd w:val="clear" w:color="auto" w:fill="FFFFFF"/>
          <w:lang w:val="ro-RO"/>
        </w:rPr>
        <w:t xml:space="preserve">serveşte activitatea de secretariat, arhivă şi registratură a celor două direcţii. </w:t>
      </w:r>
    </w:p>
    <w:p w:rsidR="00C30620" w:rsidRPr="00097CDD" w:rsidRDefault="00EB4E93" w:rsidP="008C09A8">
      <w:pPr>
        <w:spacing w:after="0" w:line="276" w:lineRule="auto"/>
        <w:ind w:firstLine="284"/>
        <w:jc w:val="both"/>
        <w:rPr>
          <w:rFonts w:ascii="Trebuchet MS" w:hAnsi="Trebuchet MS" w:cs="Times New Roman"/>
          <w:lang w:val="ro-RO"/>
        </w:rPr>
      </w:pPr>
      <w:r w:rsidRPr="00097CDD">
        <w:rPr>
          <w:rStyle w:val="slitbdy"/>
          <w:rFonts w:ascii="Trebuchet MS" w:hAnsi="Trebuchet MS" w:cs="Times New Roman"/>
          <w:bdr w:val="none" w:sz="0" w:space="0" w:color="auto" w:frame="1"/>
          <w:shd w:val="clear" w:color="auto" w:fill="FFFFFF"/>
          <w:lang w:val="ro-RO"/>
        </w:rPr>
        <w:t>(5)</w:t>
      </w:r>
      <w:r w:rsidRPr="00097CDD">
        <w:rPr>
          <w:rFonts w:ascii="Trebuchet MS" w:hAnsi="Trebuchet MS" w:cs="Times New Roman"/>
          <w:shd w:val="clear" w:color="auto" w:fill="FFFFFF"/>
          <w:lang w:val="ro-RO"/>
        </w:rPr>
        <w:t xml:space="preserve"> </w:t>
      </w:r>
      <w:r w:rsidRPr="00097CDD">
        <w:rPr>
          <w:rFonts w:ascii="Trebuchet MS" w:hAnsi="Trebuchet MS" w:cs="Times New Roman"/>
          <w:lang w:val="ro-RO"/>
        </w:rPr>
        <w:t>Posturile vacante, altele decât cele de inspector judiciar, pot fi ocupate temporar, prin detaşarea unor judecători, procurori sau altor categorii de personal, în condiţiile legii.</w:t>
      </w:r>
    </w:p>
    <w:p w:rsidR="00C30620" w:rsidRDefault="00FB53AD" w:rsidP="008C09A8">
      <w:pPr>
        <w:autoSpaceDE w:val="0"/>
        <w:autoSpaceDN w:val="0"/>
        <w:adjustRightInd w:val="0"/>
        <w:spacing w:after="0" w:line="276" w:lineRule="auto"/>
        <w:ind w:firstLine="284"/>
        <w:jc w:val="both"/>
        <w:rPr>
          <w:rFonts w:ascii="Trebuchet MS" w:hAnsi="Trebuchet MS" w:cs="Times New Roman"/>
          <w:lang w:val="ro-RO"/>
        </w:rPr>
      </w:pPr>
      <w:r w:rsidRPr="00097CDD">
        <w:rPr>
          <w:rFonts w:ascii="Trebuchet MS" w:hAnsi="Trebuchet MS" w:cs="Times New Roman"/>
          <w:lang w:val="ro-RO"/>
        </w:rPr>
        <w:t>(6) Organizarea şi funcţionarea Inspecţiei Judiciare, structura organizatorică şi atribuţiile compartimentelor se stabilesc prin regulament, care se publică în Monitorul Oficial al României, Partea I.</w:t>
      </w:r>
    </w:p>
    <w:p w:rsidR="00C733C4" w:rsidRPr="00097CDD" w:rsidRDefault="00C733C4" w:rsidP="008C09A8">
      <w:pPr>
        <w:autoSpaceDE w:val="0"/>
        <w:autoSpaceDN w:val="0"/>
        <w:adjustRightInd w:val="0"/>
        <w:spacing w:after="0" w:line="276" w:lineRule="auto"/>
        <w:ind w:firstLine="284"/>
        <w:jc w:val="both"/>
        <w:rPr>
          <w:rFonts w:ascii="Trebuchet MS" w:hAnsi="Trebuchet MS" w:cs="Times New Roman"/>
          <w:lang w:val="ro-RO"/>
        </w:rPr>
      </w:pPr>
    </w:p>
    <w:p w:rsidR="00394405" w:rsidRPr="00097CDD" w:rsidRDefault="00C733C4" w:rsidP="008C09A8">
      <w:pPr>
        <w:autoSpaceDE w:val="0"/>
        <w:autoSpaceDN w:val="0"/>
        <w:adjustRightInd w:val="0"/>
        <w:spacing w:after="0" w:line="276" w:lineRule="auto"/>
        <w:ind w:firstLine="284"/>
        <w:jc w:val="both"/>
        <w:rPr>
          <w:rFonts w:ascii="Trebuchet MS" w:hAnsi="Trebuchet MS" w:cs="Times New Roman"/>
          <w:lang w:val="ro-RO"/>
        </w:rPr>
      </w:pPr>
      <w:r>
        <w:rPr>
          <w:rFonts w:ascii="Trebuchet MS" w:hAnsi="Trebuchet MS" w:cs="Times New Roman"/>
          <w:b/>
          <w:lang w:val="ro-RO"/>
        </w:rPr>
        <w:t xml:space="preserve">Art.67 - </w:t>
      </w:r>
      <w:r w:rsidR="00FB53AD" w:rsidRPr="00097CDD">
        <w:rPr>
          <w:rFonts w:ascii="Trebuchet MS" w:hAnsi="Trebuchet MS" w:cs="Times New Roman"/>
          <w:lang w:val="ro-RO"/>
        </w:rPr>
        <w:t xml:space="preserve">(1) Inspectorul-şef şi inspectorul-şef adjunct sunt numiţi de Plenul Consiliului Superior al Magistraturii </w:t>
      </w:r>
      <w:r w:rsidR="00FB53AD" w:rsidRPr="00097CDD">
        <w:rPr>
          <w:rFonts w:ascii="Trebuchet MS" w:hAnsi="Trebuchet MS" w:cs="Times New Roman"/>
          <w:iCs/>
          <w:lang w:val="ro-RO"/>
        </w:rPr>
        <w:t>dintre inspectorii judiciari în funcţie</w:t>
      </w:r>
      <w:r w:rsidR="00FB53AD" w:rsidRPr="00097CDD">
        <w:rPr>
          <w:rFonts w:ascii="Trebuchet MS" w:hAnsi="Trebuchet MS" w:cs="Times New Roman"/>
          <w:shd w:val="clear" w:color="auto" w:fill="FFFFFF"/>
          <w:lang w:val="ro-RO"/>
        </w:rPr>
        <w:t xml:space="preserve"> cu o vechime de cel puţin</w:t>
      </w:r>
      <w:r w:rsidR="00CA6399" w:rsidRPr="00097CDD">
        <w:rPr>
          <w:rFonts w:ascii="Trebuchet MS" w:hAnsi="Trebuchet MS" w:cs="Times New Roman"/>
          <w:shd w:val="clear" w:color="auto" w:fill="FFFFFF"/>
          <w:lang w:val="ro-RO"/>
        </w:rPr>
        <w:t xml:space="preserve"> </w:t>
      </w:r>
      <w:r w:rsidR="00A835DD" w:rsidRPr="00097CDD">
        <w:rPr>
          <w:rFonts w:ascii="Trebuchet MS" w:hAnsi="Trebuchet MS" w:cs="Times New Roman"/>
          <w:shd w:val="clear" w:color="auto" w:fill="FFFFFF"/>
          <w:lang w:val="ro-RO"/>
        </w:rPr>
        <w:t>3</w:t>
      </w:r>
      <w:r w:rsidR="00FB53AD" w:rsidRPr="00097CDD">
        <w:rPr>
          <w:rFonts w:ascii="Trebuchet MS" w:hAnsi="Trebuchet MS" w:cs="Times New Roman"/>
          <w:shd w:val="clear" w:color="auto" w:fill="FFFFFF"/>
          <w:lang w:val="ro-RO"/>
        </w:rPr>
        <w:t xml:space="preserve"> ani în funcţia de inspector judiciar, în urma unui concurs care constă în prezentarea unui proiect referitor la exercitarea atribuţiilor specifice funcţiei de conducere respective şi într-o probă scrisă tip grilă privind managementul, comunicarea, resursele umane, capacitatea candidatului de a lua decizii şi de a-şi asuma răspunderea, rezistenţa la stres.</w:t>
      </w:r>
      <w:r w:rsidR="00FB53AD" w:rsidRPr="00097CDD">
        <w:rPr>
          <w:rFonts w:ascii="Trebuchet MS" w:hAnsi="Trebuchet MS" w:cs="Times New Roman"/>
          <w:lang w:val="ro-RO"/>
        </w:rPr>
        <w:t xml:space="preserve"> </w:t>
      </w:r>
    </w:p>
    <w:p w:rsidR="00394405" w:rsidRPr="00097CDD" w:rsidRDefault="00FB53AD" w:rsidP="008C09A8">
      <w:pPr>
        <w:autoSpaceDE w:val="0"/>
        <w:autoSpaceDN w:val="0"/>
        <w:adjustRightInd w:val="0"/>
        <w:spacing w:after="0" w:line="276" w:lineRule="auto"/>
        <w:ind w:firstLine="284"/>
        <w:jc w:val="both"/>
        <w:rPr>
          <w:rFonts w:ascii="Trebuchet MS" w:hAnsi="Trebuchet MS" w:cs="Times New Roman"/>
          <w:lang w:val="ro-RO"/>
        </w:rPr>
      </w:pPr>
      <w:r w:rsidRPr="00097CDD">
        <w:rPr>
          <w:rFonts w:ascii="Trebuchet MS" w:hAnsi="Trebuchet MS" w:cs="Times New Roman"/>
          <w:lang w:val="ro-RO"/>
        </w:rPr>
        <w:t>(2) Concursul se organizează de Consiliul Superior al Magistraturii, prin Institutul Naţional al Magistraturii, potrivit potrivit dispoziţiilor prezentei legi şi regulamentului aprobat prin hotărâre a Plenului Consiliului Superior al Magistraturii, care se publică în Monitorul Oficial al României, Partea I.</w:t>
      </w:r>
    </w:p>
    <w:p w:rsidR="00394405" w:rsidRPr="00097CDD" w:rsidRDefault="00FB53AD" w:rsidP="008C09A8">
      <w:pPr>
        <w:autoSpaceDE w:val="0"/>
        <w:autoSpaceDN w:val="0"/>
        <w:adjustRightInd w:val="0"/>
        <w:spacing w:after="0" w:line="276" w:lineRule="auto"/>
        <w:ind w:firstLine="284"/>
        <w:jc w:val="both"/>
        <w:rPr>
          <w:rFonts w:ascii="Trebuchet MS" w:hAnsi="Trebuchet MS" w:cs="Times New Roman"/>
          <w:lang w:val="ro-RO"/>
        </w:rPr>
      </w:pPr>
      <w:r w:rsidRPr="00097CDD">
        <w:rPr>
          <w:rFonts w:ascii="Trebuchet MS" w:hAnsi="Trebuchet MS" w:cs="Times New Roman"/>
          <w:lang w:val="ro-RO"/>
        </w:rPr>
        <w:t>(3) Organizarea concursurilor pentru ocuparea posturilor de inspector-şef şi inspector-şef adjunct se anunţă cu cel puţin 3 luni înaintea datei acestora.</w:t>
      </w:r>
    </w:p>
    <w:p w:rsidR="00394405" w:rsidRPr="00097CDD" w:rsidRDefault="00FB53AD" w:rsidP="008C09A8">
      <w:pPr>
        <w:autoSpaceDE w:val="0"/>
        <w:autoSpaceDN w:val="0"/>
        <w:adjustRightInd w:val="0"/>
        <w:spacing w:after="0" w:line="276" w:lineRule="auto"/>
        <w:ind w:firstLine="284"/>
        <w:jc w:val="both"/>
        <w:rPr>
          <w:rFonts w:ascii="Trebuchet MS" w:hAnsi="Trebuchet MS" w:cs="Times New Roman"/>
          <w:iCs/>
          <w:lang w:val="ro-RO"/>
        </w:rPr>
      </w:pPr>
      <w:r w:rsidRPr="00097CDD">
        <w:rPr>
          <w:rFonts w:ascii="Trebuchet MS" w:hAnsi="Trebuchet MS" w:cs="Times New Roman"/>
          <w:lang w:val="ro-RO"/>
        </w:rPr>
        <w:lastRenderedPageBreak/>
        <w:t xml:space="preserve">(4) Mandatul inspectorului-şef şi al inspectorului-şef adjunct este de </w:t>
      </w:r>
      <w:r w:rsidR="00102184" w:rsidRPr="00097CDD">
        <w:rPr>
          <w:rFonts w:ascii="Trebuchet MS" w:hAnsi="Trebuchet MS" w:cs="Times New Roman"/>
          <w:lang w:val="ro-RO"/>
        </w:rPr>
        <w:t xml:space="preserve">4 </w:t>
      </w:r>
      <w:r w:rsidRPr="00097CDD">
        <w:rPr>
          <w:rFonts w:ascii="Trebuchet MS" w:hAnsi="Trebuchet MS" w:cs="Times New Roman"/>
          <w:lang w:val="ro-RO"/>
        </w:rPr>
        <w:t xml:space="preserve">ani şi poate fi înnoit o singură dată, cu respectarea prevederilor alin. (1). </w:t>
      </w:r>
      <w:r w:rsidRPr="00097CDD">
        <w:rPr>
          <w:rFonts w:ascii="Trebuchet MS" w:hAnsi="Trebuchet MS" w:cs="Times New Roman"/>
          <w:iCs/>
          <w:lang w:val="ro-RO"/>
        </w:rPr>
        <w:t>Mandatul de inspector judiciar se prelungeşte de drept până la expirarea mandatului de inspector-şef sau inspector-şef adjunct.</w:t>
      </w:r>
    </w:p>
    <w:p w:rsidR="00406568" w:rsidRDefault="00462000" w:rsidP="008C09A8">
      <w:pPr>
        <w:spacing w:after="0" w:line="276" w:lineRule="auto"/>
        <w:ind w:firstLine="284"/>
        <w:jc w:val="both"/>
        <w:rPr>
          <w:rFonts w:ascii="Trebuchet MS" w:hAnsi="Trebuchet MS" w:cs="Times New Roman"/>
          <w:lang w:val="ro-RO"/>
        </w:rPr>
      </w:pPr>
      <w:r w:rsidRPr="00097CDD">
        <w:rPr>
          <w:rStyle w:val="slitbdy"/>
          <w:rFonts w:ascii="Trebuchet MS" w:hAnsi="Trebuchet MS" w:cs="Times New Roman"/>
          <w:bdr w:val="none" w:sz="0" w:space="0" w:color="auto" w:frame="1"/>
          <w:shd w:val="clear" w:color="auto" w:fill="FFFFFF"/>
          <w:lang w:val="ro-RO"/>
        </w:rPr>
        <w:t>(</w:t>
      </w:r>
      <w:r w:rsidR="00CE7D3A" w:rsidRPr="00097CDD">
        <w:rPr>
          <w:rStyle w:val="slitbdy"/>
          <w:rFonts w:ascii="Trebuchet MS" w:hAnsi="Trebuchet MS" w:cs="Times New Roman"/>
          <w:bdr w:val="none" w:sz="0" w:space="0" w:color="auto" w:frame="1"/>
          <w:shd w:val="clear" w:color="auto" w:fill="FFFFFF"/>
          <w:lang w:val="ro-RO"/>
        </w:rPr>
        <w:t xml:space="preserve">5) În caz de încetare a mandatului funcţiilor de conducere prevăzute la alin. (1) anterior expirării duratei acestuia sau în orice situaţie de vacanţă a acestor funcţii, interimatul se asigură prin delegarea de către Plenul Consiliului Superior al Magistraturii a unor inspectori judiciari care îndeplinesc condiţiile pentru ocuparea funcţiilor respective. </w:t>
      </w:r>
      <w:r w:rsidR="00406568" w:rsidRPr="00097CDD">
        <w:rPr>
          <w:rFonts w:ascii="Trebuchet MS" w:hAnsi="Trebuchet MS" w:cs="Times New Roman"/>
          <w:lang w:val="ro-RO"/>
        </w:rPr>
        <w:t>În situţia în care Plenul Consiliului Superior al Magistraturii nu poate decide</w:t>
      </w:r>
      <w:r w:rsidR="004E3710" w:rsidRPr="00097CDD">
        <w:rPr>
          <w:rFonts w:ascii="Trebuchet MS" w:hAnsi="Trebuchet MS" w:cs="Times New Roman"/>
          <w:lang w:val="ro-RO"/>
        </w:rPr>
        <w:t xml:space="preserve"> </w:t>
      </w:r>
      <w:r w:rsidR="008A0C40" w:rsidRPr="00097CDD">
        <w:rPr>
          <w:rFonts w:ascii="Trebuchet MS" w:hAnsi="Trebuchet MS" w:cs="Times New Roman"/>
          <w:lang w:val="ro-RO"/>
        </w:rPr>
        <w:t xml:space="preserve">asupra persoanei care va exercita </w:t>
      </w:r>
      <w:r w:rsidR="004E3710" w:rsidRPr="00097CDD">
        <w:rPr>
          <w:rFonts w:ascii="Trebuchet MS" w:hAnsi="Trebuchet MS" w:cs="Times New Roman"/>
          <w:lang w:val="ro-RO"/>
        </w:rPr>
        <w:t>interimatul</w:t>
      </w:r>
      <w:r w:rsidR="00406568" w:rsidRPr="00097CDD">
        <w:rPr>
          <w:rFonts w:ascii="Trebuchet MS" w:hAnsi="Trebuchet MS" w:cs="Times New Roman"/>
          <w:lang w:val="ro-RO"/>
        </w:rPr>
        <w:t xml:space="preserve">, din orice </w:t>
      </w:r>
      <w:r w:rsidR="008A0C40" w:rsidRPr="00097CDD">
        <w:rPr>
          <w:rFonts w:ascii="Trebuchet MS" w:hAnsi="Trebuchet MS" w:cs="Times New Roman"/>
          <w:lang w:val="ro-RO"/>
        </w:rPr>
        <w:t>motiv</w:t>
      </w:r>
      <w:r w:rsidR="00406568" w:rsidRPr="00097CDD">
        <w:rPr>
          <w:rFonts w:ascii="Trebuchet MS" w:hAnsi="Trebuchet MS" w:cs="Times New Roman"/>
          <w:lang w:val="ro-RO"/>
        </w:rPr>
        <w:t xml:space="preserve">, inclusiv balotaj, interimatul se </w:t>
      </w:r>
      <w:r w:rsidR="008A0C40" w:rsidRPr="00097CDD">
        <w:rPr>
          <w:rFonts w:ascii="Trebuchet MS" w:hAnsi="Trebuchet MS" w:cs="Times New Roman"/>
          <w:lang w:val="ro-RO"/>
        </w:rPr>
        <w:t xml:space="preserve">asigură </w:t>
      </w:r>
      <w:r w:rsidR="00406568" w:rsidRPr="00097CDD">
        <w:rPr>
          <w:rFonts w:ascii="Trebuchet MS" w:hAnsi="Trebuchet MS" w:cs="Times New Roman"/>
          <w:lang w:val="ro-RO"/>
        </w:rPr>
        <w:t xml:space="preserve">prin tragere la sorți, de oricare din inspectorii </w:t>
      </w:r>
      <w:r w:rsidR="004E3710" w:rsidRPr="00097CDD">
        <w:rPr>
          <w:rFonts w:ascii="Trebuchet MS" w:hAnsi="Trebuchet MS" w:cs="Times New Roman"/>
          <w:lang w:val="ro-RO"/>
        </w:rPr>
        <w:t xml:space="preserve">judiciari în funcţie </w:t>
      </w:r>
      <w:r w:rsidR="00406568" w:rsidRPr="00097CDD">
        <w:rPr>
          <w:rFonts w:ascii="Trebuchet MS" w:hAnsi="Trebuchet MS" w:cs="Times New Roman"/>
          <w:lang w:val="ro-RO"/>
        </w:rPr>
        <w:t xml:space="preserve">care îndeplinesc condițiile legale. </w:t>
      </w:r>
    </w:p>
    <w:p w:rsidR="00C733C4" w:rsidRPr="00097CDD" w:rsidRDefault="00C733C4" w:rsidP="008C09A8">
      <w:pPr>
        <w:spacing w:after="0" w:line="276" w:lineRule="auto"/>
        <w:ind w:firstLine="284"/>
        <w:jc w:val="both"/>
        <w:rPr>
          <w:rFonts w:ascii="Trebuchet MS" w:hAnsi="Trebuchet MS" w:cs="Times New Roman"/>
          <w:lang w:val="ro-RO"/>
        </w:rPr>
      </w:pPr>
    </w:p>
    <w:p w:rsidR="00394405" w:rsidRPr="00097CDD" w:rsidRDefault="00C733C4" w:rsidP="008C09A8">
      <w:pPr>
        <w:spacing w:after="0" w:line="276" w:lineRule="auto"/>
        <w:ind w:firstLine="284"/>
        <w:jc w:val="both"/>
        <w:rPr>
          <w:rFonts w:ascii="Trebuchet MS" w:hAnsi="Trebuchet MS" w:cs="Times New Roman"/>
          <w:shd w:val="clear" w:color="auto" w:fill="FFFFFF"/>
          <w:lang w:val="ro-RO"/>
        </w:rPr>
      </w:pPr>
      <w:r>
        <w:rPr>
          <w:rFonts w:ascii="Trebuchet MS" w:hAnsi="Trebuchet MS" w:cs="Times New Roman"/>
          <w:b/>
          <w:bCs/>
          <w:shd w:val="clear" w:color="auto" w:fill="FFFFFF"/>
          <w:lang w:val="ro-RO"/>
        </w:rPr>
        <w:t xml:space="preserve">Art.68 - </w:t>
      </w:r>
      <w:r w:rsidR="00FB53AD" w:rsidRPr="00097CDD">
        <w:rPr>
          <w:rFonts w:ascii="Trebuchet MS" w:hAnsi="Trebuchet MS" w:cs="Times New Roman"/>
          <w:shd w:val="clear" w:color="auto" w:fill="FFFFFF"/>
          <w:lang w:val="ro-RO"/>
        </w:rPr>
        <w:t xml:space="preserve">(1) Verificarea îndeplinirii de către candidaţii înscrişi la concursurile prevăzute la art. </w:t>
      </w:r>
      <w:r w:rsidR="004770C0" w:rsidRPr="00097CDD">
        <w:rPr>
          <w:rFonts w:ascii="Trebuchet MS" w:hAnsi="Trebuchet MS" w:cs="Times New Roman"/>
          <w:shd w:val="clear" w:color="auto" w:fill="FFFFFF"/>
          <w:lang w:val="ro-RO"/>
        </w:rPr>
        <w:t xml:space="preserve">67 </w:t>
      </w:r>
      <w:r w:rsidR="00FB53AD" w:rsidRPr="00097CDD">
        <w:rPr>
          <w:rFonts w:ascii="Trebuchet MS" w:hAnsi="Trebuchet MS" w:cs="Times New Roman"/>
          <w:shd w:val="clear" w:color="auto" w:fill="FFFFFF"/>
          <w:lang w:val="ro-RO"/>
        </w:rPr>
        <w:t xml:space="preserve">a condiţiilor prevăzute de lege se realizează de comisia de organizare a concursului. </w:t>
      </w:r>
      <w:r w:rsidR="00BE65DD" w:rsidRPr="00097CDD">
        <w:rPr>
          <w:rFonts w:ascii="Trebuchet MS" w:hAnsi="Trebuchet MS" w:cs="Times New Roman"/>
          <w:lang w:val="ro-RO"/>
        </w:rPr>
        <w:t>Candidaţii respinşi în urma verificării pot formula contestaţii în termen de 48 de ore de la publicarea listei cu rezultatele verificării</w:t>
      </w:r>
      <w:r w:rsidR="00F03B08" w:rsidRPr="00097CDD">
        <w:rPr>
          <w:rFonts w:ascii="Trebuchet MS" w:hAnsi="Trebuchet MS" w:cs="Times New Roman"/>
          <w:lang w:val="ro-RO"/>
        </w:rPr>
        <w:t>.</w:t>
      </w:r>
      <w:r w:rsidR="00BE65DD" w:rsidRPr="00097CDD" w:rsidDel="00B45FB4">
        <w:rPr>
          <w:rFonts w:ascii="Trebuchet MS" w:hAnsi="Trebuchet MS" w:cs="Times New Roman"/>
          <w:shd w:val="clear" w:color="auto" w:fill="FFFFFF"/>
          <w:lang w:val="ro-RO"/>
        </w:rPr>
        <w:t xml:space="preserve"> </w:t>
      </w:r>
      <w:r w:rsidR="00FB53AD" w:rsidRPr="00097CDD">
        <w:rPr>
          <w:rFonts w:ascii="Trebuchet MS" w:hAnsi="Trebuchet MS" w:cs="Times New Roman"/>
          <w:shd w:val="clear" w:color="auto" w:fill="FFFFFF"/>
          <w:lang w:val="ro-RO"/>
        </w:rPr>
        <w:t xml:space="preserve">Plenul </w:t>
      </w:r>
      <w:r w:rsidR="00BE65DD" w:rsidRPr="00097CDD">
        <w:rPr>
          <w:rFonts w:ascii="Trebuchet MS" w:hAnsi="Trebuchet MS" w:cs="Times New Roman"/>
          <w:shd w:val="clear" w:color="auto" w:fill="FFFFFF"/>
          <w:lang w:val="ro-RO"/>
        </w:rPr>
        <w:t xml:space="preserve">Consiliului Superior al Magistraturii </w:t>
      </w:r>
      <w:r w:rsidR="00FB53AD" w:rsidRPr="00097CDD">
        <w:rPr>
          <w:rFonts w:ascii="Trebuchet MS" w:hAnsi="Trebuchet MS" w:cs="Times New Roman"/>
          <w:shd w:val="clear" w:color="auto" w:fill="FFFFFF"/>
          <w:lang w:val="ro-RO"/>
        </w:rPr>
        <w:t>se pronunţă asupra contestaţiilor formulate în termen de cel mult 3 zile şi validează lista definitivă a candidaţilor.</w:t>
      </w:r>
      <w:r w:rsidR="00DA32C5" w:rsidRPr="00097CDD">
        <w:rPr>
          <w:rFonts w:ascii="Trebuchet MS" w:hAnsi="Trebuchet MS" w:cs="Times New Roman"/>
          <w:shd w:val="clear" w:color="auto" w:fill="FFFFFF"/>
          <w:lang w:val="ro-RO"/>
        </w:rPr>
        <w:t xml:space="preserve"> </w:t>
      </w:r>
    </w:p>
    <w:p w:rsidR="00394405" w:rsidRPr="00097CDD" w:rsidRDefault="00FB53AD"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(2) Comisia pentru proba constând în prezentarea proiectului referitor la exercitarea atribuţiilor specifice funcţiei de inspector-şef</w:t>
      </w:r>
      <w:r w:rsidR="00FD3FA1" w:rsidRPr="00097CDD">
        <w:rPr>
          <w:rFonts w:ascii="Trebuchet MS" w:hAnsi="Trebuchet MS" w:cs="Times New Roman"/>
          <w:shd w:val="clear" w:color="auto" w:fill="FFFFFF"/>
          <w:lang w:val="ro-RO"/>
        </w:rPr>
        <w:t xml:space="preserve"> şi </w:t>
      </w:r>
      <w:r w:rsidRPr="00097CDD">
        <w:rPr>
          <w:rFonts w:ascii="Trebuchet MS" w:hAnsi="Trebuchet MS" w:cs="Times New Roman"/>
          <w:shd w:val="clear" w:color="auto" w:fill="FFFFFF"/>
          <w:lang w:val="ro-RO"/>
        </w:rPr>
        <w:t xml:space="preserve">inspector - şef adjunct este compusă din: 2 judecători al Înaltei Curţi de Casaţie şi Justiţie desemnaţi de colegiul de conducere al instanţei,  2 procurori de la Parchetul de pe lângă Înalta Curte de Casaţie şi Justiţie desemnaţi de colegiul de conducere al parchetului, un specialist în management, comunicare şi resurse umane desemnat de Consiliul ştiinţific al </w:t>
      </w:r>
      <w:r w:rsidR="00037DFC" w:rsidRPr="00097CDD">
        <w:rPr>
          <w:rFonts w:ascii="Trebuchet MS" w:hAnsi="Trebuchet MS" w:cs="Times New Roman"/>
          <w:shd w:val="clear" w:color="auto" w:fill="FFFFFF"/>
          <w:lang w:val="ro-RO"/>
        </w:rPr>
        <w:t>Institutului Naţional al Magistraturii şi un psiholog cu vot consultativ.</w:t>
      </w:r>
    </w:p>
    <w:p w:rsidR="007C455C" w:rsidRPr="00097CDD" w:rsidRDefault="00037DFC" w:rsidP="008C09A8">
      <w:pPr>
        <w:spacing w:after="0" w:line="276" w:lineRule="auto"/>
        <w:ind w:firstLine="284"/>
        <w:jc w:val="both"/>
        <w:rPr>
          <w:rFonts w:ascii="Trebuchet MS" w:hAnsi="Trebuchet MS" w:cs="Times New Roman"/>
          <w:lang w:val="ro-RO"/>
        </w:rPr>
      </w:pPr>
      <w:r w:rsidRPr="00097CDD">
        <w:rPr>
          <w:rFonts w:ascii="Trebuchet MS" w:hAnsi="Trebuchet MS" w:cs="Times New Roman"/>
          <w:shd w:val="clear" w:color="auto" w:fill="FFFFFF"/>
          <w:lang w:val="ro-RO"/>
        </w:rPr>
        <w:t xml:space="preserve">(3) Comisia pentru proba scrisă tip grilă în cazul concursurilor pentru ocuparea funcţiilor de inspector-şef sau de inspector - şef adjunct este alcătuită din: un judecător al Înaltei Curţi de Casaţie şi Justiţie desemnat de colegiul de conducere al instanţei, un procuror de la Parchetul de pe lângă Înalta Curte de Casaţie şi Justiţie desemnat de colegiul de conducere al parchetului şi un specialist în management, comunicare şi resurse umane desemnat de </w:t>
      </w:r>
      <w:r w:rsidR="0031376D" w:rsidRPr="00097CDD">
        <w:rPr>
          <w:rFonts w:ascii="Trebuchet MS" w:hAnsi="Trebuchet MS" w:cs="Times New Roman"/>
          <w:shd w:val="clear" w:color="auto" w:fill="FFFFFF"/>
          <w:lang w:val="ro-RO"/>
        </w:rPr>
        <w:t xml:space="preserve">Consiliul ştiinţific al </w:t>
      </w:r>
      <w:r w:rsidRPr="00097CDD">
        <w:rPr>
          <w:rFonts w:ascii="Trebuchet MS" w:hAnsi="Trebuchet MS" w:cs="Times New Roman"/>
          <w:shd w:val="clear" w:color="auto" w:fill="FFFFFF"/>
          <w:lang w:val="ro-RO"/>
        </w:rPr>
        <w:t>Institutului Naţional al Magistraturii.</w:t>
      </w:r>
      <w:r w:rsidR="007C455C" w:rsidRPr="00097CDD">
        <w:rPr>
          <w:rFonts w:ascii="Trebuchet MS" w:hAnsi="Trebuchet MS" w:cs="Times New Roman"/>
          <w:shd w:val="clear" w:color="auto" w:fill="FFFFFF"/>
          <w:lang w:val="ro-RO"/>
        </w:rPr>
        <w:t xml:space="preserve"> Comisia pentru proba scrisă tip grilă </w:t>
      </w:r>
      <w:r w:rsidR="00F750DB" w:rsidRPr="00097CDD">
        <w:rPr>
          <w:rFonts w:ascii="Trebuchet MS" w:hAnsi="Trebuchet MS" w:cs="Times New Roman"/>
          <w:shd w:val="clear" w:color="auto" w:fill="FFFFFF"/>
          <w:lang w:val="ro-RO"/>
        </w:rPr>
        <w:t xml:space="preserve">elaborează subiectele de concurs, precum și baremul de </w:t>
      </w:r>
      <w:r w:rsidR="00677EA9" w:rsidRPr="00097CDD">
        <w:rPr>
          <w:rFonts w:ascii="Trebuchet MS" w:hAnsi="Trebuchet MS" w:cs="Times New Roman"/>
          <w:shd w:val="clear" w:color="auto" w:fill="FFFFFF"/>
          <w:lang w:val="ro-RO"/>
        </w:rPr>
        <w:t>ev</w:t>
      </w:r>
      <w:r w:rsidR="00CA7277" w:rsidRPr="00097CDD">
        <w:rPr>
          <w:rFonts w:ascii="Trebuchet MS" w:hAnsi="Trebuchet MS" w:cs="Times New Roman"/>
          <w:shd w:val="clear" w:color="auto" w:fill="FFFFFF"/>
          <w:lang w:val="ro-RO"/>
        </w:rPr>
        <w:t>a</w:t>
      </w:r>
      <w:r w:rsidR="00677EA9" w:rsidRPr="00097CDD">
        <w:rPr>
          <w:rFonts w:ascii="Trebuchet MS" w:hAnsi="Trebuchet MS" w:cs="Times New Roman"/>
          <w:shd w:val="clear" w:color="auto" w:fill="FFFFFF"/>
          <w:lang w:val="ro-RO"/>
        </w:rPr>
        <w:t xml:space="preserve">luare și </w:t>
      </w:r>
      <w:r w:rsidR="00F750DB" w:rsidRPr="00097CDD">
        <w:rPr>
          <w:rFonts w:ascii="Trebuchet MS" w:hAnsi="Trebuchet MS" w:cs="Times New Roman"/>
          <w:shd w:val="clear" w:color="auto" w:fill="FFFFFF"/>
          <w:lang w:val="ro-RO"/>
        </w:rPr>
        <w:t xml:space="preserve">notare și </w:t>
      </w:r>
      <w:r w:rsidR="003B4CCF" w:rsidRPr="00097CDD">
        <w:rPr>
          <w:rFonts w:ascii="Trebuchet MS" w:hAnsi="Trebuchet MS" w:cs="Times New Roman"/>
          <w:shd w:val="clear" w:color="auto" w:fill="FFFFFF"/>
          <w:lang w:val="ro-RO"/>
        </w:rPr>
        <w:t>stabilește bibliografía de concurs</w:t>
      </w:r>
      <w:r w:rsidR="00706E83" w:rsidRPr="00097CDD">
        <w:rPr>
          <w:rFonts w:ascii="Trebuchet MS" w:hAnsi="Trebuchet MS" w:cs="Times New Roman"/>
          <w:shd w:val="clear" w:color="auto" w:fill="FFFFFF"/>
          <w:lang w:val="ro-RO"/>
        </w:rPr>
        <w:t>, precum</w:t>
      </w:r>
      <w:r w:rsidR="00F750DB" w:rsidRPr="00097CDD">
        <w:rPr>
          <w:rFonts w:ascii="Trebuchet MS" w:hAnsi="Trebuchet MS" w:cs="Times New Roman"/>
          <w:lang w:val="ro-RO"/>
        </w:rPr>
        <w:t xml:space="preserve"> și timpul necesar pentru formularea răspunsurilor la întrebările din testul-grilă</w:t>
      </w:r>
      <w:r w:rsidR="007C455C" w:rsidRPr="00097CDD">
        <w:rPr>
          <w:rFonts w:ascii="Trebuchet MS" w:hAnsi="Trebuchet MS" w:cs="Times New Roman"/>
          <w:lang w:val="ro-RO"/>
        </w:rPr>
        <w:t>.</w:t>
      </w:r>
    </w:p>
    <w:p w:rsidR="00394405" w:rsidRPr="00097CDD" w:rsidRDefault="00037DFC"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(4) Comisia de soluţionare a contestaţiilor pentru proba scrisă tip grilă are componenţa prevăzută la alin. (3).</w:t>
      </w:r>
    </w:p>
    <w:p w:rsidR="00394405" w:rsidRPr="00097CDD" w:rsidRDefault="00037DFC"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 xml:space="preserve">(5) Pentru fiecare comisie de concurs sunt desemnaţi şi supleanţi, în modalităţile prevăzute la alin. (2) şi (3). Preşedinţii comisiilor de concurs sunt desemnaţi cu votul majorităţii membrilor comisiei. </w:t>
      </w:r>
    </w:p>
    <w:p w:rsidR="00394405" w:rsidRPr="00097CDD" w:rsidRDefault="00037DFC" w:rsidP="008C09A8">
      <w:pPr>
        <w:spacing w:after="0" w:line="276" w:lineRule="auto"/>
        <w:ind w:firstLine="284"/>
        <w:jc w:val="both"/>
        <w:rPr>
          <w:rFonts w:ascii="Trebuchet MS" w:hAnsi="Trebuchet MS" w:cs="Times New Roman"/>
          <w:lang w:val="ro-RO"/>
        </w:rPr>
      </w:pPr>
      <w:r w:rsidRPr="00097CDD">
        <w:rPr>
          <w:rFonts w:ascii="Trebuchet MS" w:hAnsi="Trebuchet MS" w:cs="Times New Roman"/>
          <w:shd w:val="clear" w:color="auto" w:fill="FFFFFF"/>
          <w:lang w:val="ro-RO"/>
        </w:rPr>
        <w:t>(6)</w:t>
      </w:r>
      <w:r w:rsidRPr="00097CDD">
        <w:rPr>
          <w:rFonts w:ascii="Trebuchet MS" w:hAnsi="Trebuchet MS" w:cs="Times New Roman"/>
          <w:lang w:val="ro-RO"/>
        </w:rPr>
        <w:t xml:space="preserve"> Nu pot fi numite în comisiile de concurs persoanele care au soţul sau soţia, rude ori afini până la gradul al patrulea inclusiv în rândul candidaţilor. </w:t>
      </w:r>
    </w:p>
    <w:p w:rsidR="00301984" w:rsidRPr="00097CDD" w:rsidRDefault="003019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(7) În cadrul probei </w:t>
      </w:r>
      <w:r w:rsidRPr="00097CDD">
        <w:rPr>
          <w:rFonts w:ascii="Trebuchet MS" w:hAnsi="Trebuchet MS" w:cs="Times New Roman"/>
          <w:shd w:val="clear" w:color="auto" w:fill="FFFFFF"/>
          <w:lang w:val="ro-RO"/>
        </w:rPr>
        <w:t xml:space="preserve">constând în prezentarea proiectului referitor la exercitarea atribuţiilor specifice funcţiei </w:t>
      </w:r>
      <w:r w:rsidRPr="00097CDD">
        <w:rPr>
          <w:rFonts w:ascii="Trebuchet MS" w:hAnsi="Trebuchet MS" w:cs="Times New Roman"/>
          <w:lang w:val="ro-RO"/>
        </w:rPr>
        <w:t>se susţine proiectul privind exercitarea atribuţiilor specifice funcţiei de conducere pentru care persoana candidează, se verifică aptitudinile manageriale şi de comunicare ale candidatului şi se evaluează aspectele legate de modul în care candidatul se raportează la valorile funcţiei pentru care candidează.</w:t>
      </w:r>
      <w:r w:rsidR="00037DFC" w:rsidRPr="00097CDD">
        <w:rPr>
          <w:rFonts w:ascii="Trebuchet MS" w:hAnsi="Trebuchet MS" w:cs="Times New Roman"/>
          <w:lang w:val="ro-RO"/>
        </w:rPr>
        <w:t xml:space="preserve">     </w:t>
      </w:r>
    </w:p>
    <w:p w:rsidR="00230AF4" w:rsidRPr="00097CDD" w:rsidRDefault="003019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lastRenderedPageBreak/>
        <w:t xml:space="preserve">     </w:t>
      </w:r>
      <w:r w:rsidR="00037DFC" w:rsidRPr="00097CDD">
        <w:rPr>
          <w:rFonts w:ascii="Trebuchet MS" w:hAnsi="Trebuchet MS" w:cs="Times New Roman"/>
          <w:lang w:val="ro-RO"/>
        </w:rPr>
        <w:t>(</w:t>
      </w:r>
      <w:r w:rsidRPr="00097CDD">
        <w:rPr>
          <w:rFonts w:ascii="Trebuchet MS" w:hAnsi="Trebuchet MS" w:cs="Times New Roman"/>
          <w:lang w:val="ro-RO"/>
        </w:rPr>
        <w:t>8</w:t>
      </w:r>
      <w:r w:rsidR="00037DFC" w:rsidRPr="00097CDD">
        <w:rPr>
          <w:rFonts w:ascii="Trebuchet MS" w:hAnsi="Trebuchet MS" w:cs="Times New Roman"/>
          <w:lang w:val="ro-RO"/>
        </w:rPr>
        <w:t xml:space="preserve">) Pentru fiecare probă de concurs se acordă o notă de de la 1 la 10. </w:t>
      </w:r>
      <w:r w:rsidR="003A74AD" w:rsidRPr="00097CDD">
        <w:rPr>
          <w:rFonts w:ascii="Trebuchet MS" w:hAnsi="Trebuchet MS" w:cs="Times New Roman"/>
          <w:lang w:val="ro-RO"/>
        </w:rPr>
        <w:t xml:space="preserve">Evaluarea şi notarea lucrărilor la </w:t>
      </w:r>
      <w:r w:rsidR="00E554F9" w:rsidRPr="00097CDD">
        <w:rPr>
          <w:rFonts w:ascii="Trebuchet MS" w:hAnsi="Trebuchet MS" w:cs="Times New Roman"/>
          <w:shd w:val="clear" w:color="auto" w:fill="FFFFFF"/>
          <w:lang w:val="ro-RO"/>
        </w:rPr>
        <w:t xml:space="preserve">proba scrisă tip grilă </w:t>
      </w:r>
      <w:r w:rsidR="003A74AD" w:rsidRPr="00097CDD">
        <w:rPr>
          <w:rFonts w:ascii="Trebuchet MS" w:hAnsi="Trebuchet MS" w:cs="Times New Roman"/>
          <w:lang w:val="ro-RO"/>
        </w:rPr>
        <w:t>se realizează prin procesare electronică</w:t>
      </w:r>
      <w:r w:rsidR="00E554F9" w:rsidRPr="00097CDD">
        <w:rPr>
          <w:rFonts w:ascii="Trebuchet MS" w:hAnsi="Trebuchet MS" w:cs="Times New Roman"/>
          <w:lang w:val="ro-RO"/>
        </w:rPr>
        <w:t>.</w:t>
      </w:r>
      <w:r w:rsidR="003A74AD" w:rsidRPr="00097CDD">
        <w:rPr>
          <w:rFonts w:ascii="Trebuchet MS" w:hAnsi="Trebuchet MS" w:cs="Times New Roman"/>
          <w:lang w:val="ro-RO"/>
        </w:rPr>
        <w:t xml:space="preserve"> </w:t>
      </w:r>
      <w:r w:rsidR="00037DFC" w:rsidRPr="00097CDD">
        <w:rPr>
          <w:rFonts w:ascii="Trebuchet MS" w:hAnsi="Trebuchet MS" w:cs="Times New Roman"/>
          <w:lang w:val="ro-RO"/>
        </w:rPr>
        <w:t xml:space="preserve">Nota </w:t>
      </w:r>
      <w:r w:rsidR="00E554F9" w:rsidRPr="00097CDD">
        <w:rPr>
          <w:rFonts w:ascii="Trebuchet MS" w:hAnsi="Trebuchet MS" w:cs="Times New Roman"/>
          <w:lang w:val="ro-RO"/>
        </w:rPr>
        <w:t xml:space="preserve">pentru </w:t>
      </w:r>
      <w:r w:rsidR="00E554F9" w:rsidRPr="00097CDD">
        <w:rPr>
          <w:rFonts w:ascii="Trebuchet MS" w:hAnsi="Trebuchet MS" w:cs="Times New Roman"/>
          <w:shd w:val="clear" w:color="auto" w:fill="FFFFFF"/>
          <w:lang w:val="ro-RO"/>
        </w:rPr>
        <w:t>proba constând în prezentarea proiectului referitor la exercitarea atribuţiilor specifice funcţiei de inspector-şef şi inspector - şef adjunct</w:t>
      </w:r>
      <w:r w:rsidR="00A7520E" w:rsidRPr="00097CDD">
        <w:rPr>
          <w:rFonts w:ascii="Trebuchet MS" w:hAnsi="Trebuchet MS" w:cs="Times New Roman"/>
          <w:lang w:val="ro-RO"/>
        </w:rPr>
        <w:t xml:space="preserve"> reprezintă media aritmetică a notelor acordate de fiecare membru al comisiei. Rezultatul probei </w:t>
      </w:r>
      <w:r w:rsidR="00A7520E" w:rsidRPr="00097CDD">
        <w:rPr>
          <w:rFonts w:ascii="Trebuchet MS" w:hAnsi="Trebuchet MS" w:cs="Times New Roman"/>
          <w:shd w:val="clear" w:color="auto" w:fill="FFFFFF"/>
          <w:lang w:val="ro-RO"/>
        </w:rPr>
        <w:t>constând în prezentarea proiectului referitor la exercitarea atribuţiilor specifice funcţiei de</w:t>
      </w:r>
      <w:r w:rsidR="00A7520E" w:rsidRPr="00097CDD">
        <w:rPr>
          <w:rFonts w:ascii="Trebuchet MS" w:hAnsi="Trebuchet MS" w:cs="Times New Roman"/>
          <w:lang w:val="ro-RO"/>
        </w:rPr>
        <w:t xml:space="preserve"> conducere este definitiv şi nu poate fi contestat. Nota finală acordată candidaţilor se constituie din media aritmetică a notelor obţinute la fiecare probă. Pentru a ocupa funcţia de inspector-şef sau inspector-şef adjunct, candidatul trebuie să obţină cel puţin nota finală 7, şi nu mai puţin de nota 6 la fiecare probă de concurs.</w:t>
      </w:r>
    </w:p>
    <w:p w:rsidR="00394405" w:rsidRPr="00097CDD" w:rsidRDefault="00037DFC" w:rsidP="008C09A8">
      <w:pPr>
        <w:spacing w:after="0" w:line="276" w:lineRule="auto"/>
        <w:ind w:firstLine="284"/>
        <w:jc w:val="both"/>
        <w:rPr>
          <w:rFonts w:ascii="Trebuchet MS" w:hAnsi="Trebuchet MS" w:cs="Times New Roman"/>
          <w:lang w:val="ro-RO"/>
        </w:rPr>
      </w:pPr>
      <w:r w:rsidRPr="00097CDD">
        <w:rPr>
          <w:rFonts w:ascii="Trebuchet MS" w:hAnsi="Trebuchet MS" w:cs="Times New Roman"/>
          <w:lang w:val="ro-RO"/>
        </w:rPr>
        <w:t>(</w:t>
      </w:r>
      <w:r w:rsidR="00301984" w:rsidRPr="00097CDD">
        <w:rPr>
          <w:rFonts w:ascii="Trebuchet MS" w:hAnsi="Trebuchet MS" w:cs="Times New Roman"/>
          <w:lang w:val="ro-RO"/>
        </w:rPr>
        <w:t>9</w:t>
      </w:r>
      <w:r w:rsidRPr="00097CDD">
        <w:rPr>
          <w:rFonts w:ascii="Trebuchet MS" w:hAnsi="Trebuchet MS" w:cs="Times New Roman"/>
          <w:lang w:val="ro-RO"/>
        </w:rPr>
        <w:t xml:space="preserve">) Pentru proba scrisă tip grilă, </w:t>
      </w:r>
      <w:r w:rsidR="00641059" w:rsidRPr="00097CDD">
        <w:rPr>
          <w:rFonts w:ascii="Trebuchet MS" w:hAnsi="Trebuchet MS" w:cs="Times New Roman"/>
          <w:lang w:val="ro-RO"/>
        </w:rPr>
        <w:t xml:space="preserve">baremul de evaluare și notare </w:t>
      </w:r>
      <w:r w:rsidRPr="00097CDD">
        <w:rPr>
          <w:rFonts w:ascii="Trebuchet MS" w:hAnsi="Trebuchet MS" w:cs="Times New Roman"/>
          <w:lang w:val="ro-RO"/>
        </w:rPr>
        <w:t>şi timpul recomandat pentru rezolvare</w:t>
      </w:r>
      <w:r w:rsidR="007734CA" w:rsidRPr="00097CDD">
        <w:rPr>
          <w:rFonts w:ascii="Trebuchet MS" w:hAnsi="Trebuchet MS" w:cs="Times New Roman"/>
          <w:lang w:val="ro-RO"/>
        </w:rPr>
        <w:t xml:space="preserve"> </w:t>
      </w:r>
      <w:r w:rsidRPr="00097CDD">
        <w:rPr>
          <w:rFonts w:ascii="Trebuchet MS" w:hAnsi="Trebuchet MS" w:cs="Times New Roman"/>
          <w:lang w:val="ro-RO"/>
        </w:rPr>
        <w:t xml:space="preserve">se transmit candidaţilor odată cu subiectele </w:t>
      </w:r>
      <w:r w:rsidR="00641059" w:rsidRPr="00097CDD">
        <w:rPr>
          <w:rFonts w:ascii="Trebuchet MS" w:hAnsi="Trebuchet MS" w:cs="Times New Roman"/>
          <w:lang w:val="ro-RO"/>
        </w:rPr>
        <w:t xml:space="preserve">și se </w:t>
      </w:r>
      <w:r w:rsidRPr="00097CDD">
        <w:rPr>
          <w:rFonts w:ascii="Trebuchet MS" w:hAnsi="Trebuchet MS" w:cs="Times New Roman"/>
          <w:lang w:val="ro-RO"/>
        </w:rPr>
        <w:t>se publică pe pagin</w:t>
      </w:r>
      <w:r w:rsidR="00847A54" w:rsidRPr="00097CDD">
        <w:rPr>
          <w:rFonts w:ascii="Trebuchet MS" w:hAnsi="Trebuchet MS" w:cs="Times New Roman"/>
          <w:lang w:val="ro-RO"/>
        </w:rPr>
        <w:t>a</w:t>
      </w:r>
      <w:r w:rsidRPr="00097CDD">
        <w:rPr>
          <w:rFonts w:ascii="Trebuchet MS" w:hAnsi="Trebuchet MS" w:cs="Times New Roman"/>
          <w:lang w:val="ro-RO"/>
        </w:rPr>
        <w:t xml:space="preserve"> de internet ale Institutului Naţional al Magistraturii</w:t>
      </w:r>
      <w:r w:rsidR="00641059" w:rsidRPr="00097CDD">
        <w:rPr>
          <w:rFonts w:ascii="Trebuchet MS" w:hAnsi="Trebuchet MS" w:cs="Times New Roman"/>
          <w:lang w:val="ro-RO"/>
        </w:rPr>
        <w:t xml:space="preserve"> după încheierea probei</w:t>
      </w:r>
      <w:r w:rsidRPr="00097CDD">
        <w:rPr>
          <w:rFonts w:ascii="Trebuchet MS" w:hAnsi="Trebuchet MS" w:cs="Times New Roman"/>
          <w:lang w:val="ro-RO"/>
        </w:rPr>
        <w:t>.</w:t>
      </w:r>
    </w:p>
    <w:p w:rsidR="00AC3229" w:rsidRPr="00097CDD" w:rsidRDefault="00037DFC" w:rsidP="008C09A8">
      <w:pPr>
        <w:spacing w:after="0" w:line="276" w:lineRule="auto"/>
        <w:ind w:firstLine="284"/>
        <w:jc w:val="both"/>
        <w:rPr>
          <w:rFonts w:ascii="Trebuchet MS" w:hAnsi="Trebuchet MS" w:cs="Times New Roman"/>
          <w:lang w:val="ro-RO"/>
        </w:rPr>
      </w:pPr>
      <w:r w:rsidRPr="00097CDD">
        <w:rPr>
          <w:rFonts w:ascii="Trebuchet MS" w:hAnsi="Trebuchet MS" w:cs="Times New Roman"/>
          <w:lang w:val="ro-RO"/>
        </w:rPr>
        <w:t>(</w:t>
      </w:r>
      <w:r w:rsidR="00301984" w:rsidRPr="00097CDD">
        <w:rPr>
          <w:rFonts w:ascii="Trebuchet MS" w:hAnsi="Trebuchet MS" w:cs="Times New Roman"/>
          <w:lang w:val="ro-RO"/>
        </w:rPr>
        <w:t>10</w:t>
      </w:r>
      <w:r w:rsidRPr="00097CDD">
        <w:rPr>
          <w:rFonts w:ascii="Trebuchet MS" w:hAnsi="Trebuchet MS" w:cs="Times New Roman"/>
          <w:lang w:val="ro-RO"/>
        </w:rPr>
        <w:t>) Candidaţii pot formula contestaţii la baremul de</w:t>
      </w:r>
      <w:r w:rsidR="00AC3229" w:rsidRPr="00097CDD">
        <w:rPr>
          <w:rFonts w:ascii="Trebuchet MS" w:hAnsi="Trebuchet MS" w:cs="Times New Roman"/>
          <w:lang w:val="ro-RO"/>
        </w:rPr>
        <w:t xml:space="preserve"> evaluare și</w:t>
      </w:r>
      <w:r w:rsidRPr="00097CDD">
        <w:rPr>
          <w:rFonts w:ascii="Trebuchet MS" w:hAnsi="Trebuchet MS" w:cs="Times New Roman"/>
          <w:lang w:val="ro-RO"/>
        </w:rPr>
        <w:t xml:space="preserve"> notare şi contestaţii împotriva rezultatelor obţinute la proba scrisă, în termen de 48 de ore de la afişare</w:t>
      </w:r>
      <w:r w:rsidR="00AC3229" w:rsidRPr="00097CDD">
        <w:rPr>
          <w:rFonts w:ascii="Trebuchet MS" w:hAnsi="Trebuchet MS" w:cs="Times New Roman"/>
          <w:lang w:val="ro-RO"/>
        </w:rPr>
        <w:t>a rezultatelor</w:t>
      </w:r>
      <w:r w:rsidR="00847A54" w:rsidRPr="00097CDD">
        <w:rPr>
          <w:rFonts w:ascii="Trebuchet MS" w:hAnsi="Trebuchet MS" w:cs="Times New Roman"/>
          <w:lang w:val="ro-RO"/>
        </w:rPr>
        <w:t xml:space="preserve"> pe pagina </w:t>
      </w:r>
      <w:r w:rsidR="00A7520E" w:rsidRPr="00097CDD">
        <w:rPr>
          <w:rFonts w:ascii="Trebuchet MS" w:hAnsi="Trebuchet MS" w:cs="Times New Roman"/>
          <w:lang w:val="ro-RO"/>
        </w:rPr>
        <w:t xml:space="preserve">de internet a Institutului Național al Magistraturii; contestațiile </w:t>
      </w:r>
      <w:r w:rsidRPr="00097CDD">
        <w:rPr>
          <w:rFonts w:ascii="Trebuchet MS" w:hAnsi="Trebuchet MS" w:cs="Times New Roman"/>
          <w:lang w:val="ro-RO"/>
        </w:rPr>
        <w:t>se soluţionează de c</w:t>
      </w:r>
      <w:r w:rsidRPr="00097CDD">
        <w:rPr>
          <w:rFonts w:ascii="Trebuchet MS" w:hAnsi="Trebuchet MS" w:cs="Times New Roman"/>
          <w:shd w:val="clear" w:color="auto" w:fill="FFFFFF"/>
          <w:lang w:val="ro-RO"/>
        </w:rPr>
        <w:t>omisia de soluţionare a contestaţiilor pentru proba scrisă tip grilă</w:t>
      </w:r>
      <w:r w:rsidRPr="00097CDD">
        <w:rPr>
          <w:rFonts w:ascii="Trebuchet MS" w:hAnsi="Trebuchet MS" w:cs="Times New Roman"/>
          <w:lang w:val="ro-RO"/>
        </w:rPr>
        <w:t>.</w:t>
      </w:r>
      <w:r w:rsidR="00AC3229" w:rsidRPr="00097CDD">
        <w:rPr>
          <w:rFonts w:ascii="Trebuchet MS" w:hAnsi="Trebuchet MS" w:cs="Times New Roman"/>
          <w:lang w:val="ro-RO"/>
        </w:rPr>
        <w:t xml:space="preserve"> Baremul stabilit în urma soluţionării contestaţiilor se publică pe pagina de internet a Institutului Naţional al Magistraturii.</w:t>
      </w:r>
    </w:p>
    <w:p w:rsidR="00AC3229" w:rsidRPr="00097CDD" w:rsidRDefault="00AC3229"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(11) În situaţia în care, în urma soluţionării contestaţiilor la barem, se anulează una sau mai multe întrebări din testul-grilă, punctajul corespunzător întrebărilor anulate se acordă tuturor candidaţilor. </w:t>
      </w:r>
    </w:p>
    <w:p w:rsidR="00AC3229" w:rsidRPr="00097CDD" w:rsidRDefault="00AC3229"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(12) În ipoteza în care, în urma soluţionării contestaţiilor la barem, se apreciază că răspunsul indicat ca fiind corect în baremul iniţial nu este singurul răspuns corect, baremul definitiv va cuprinde atât punctajul corespunzător variantei de răspuns stabilite de comisia de elaborare a subiectelor în baremul iniţial, cât şi punctajul corespunzător variantei de răspuns stabilite de comisia de contestaţii.</w:t>
      </w:r>
    </w:p>
    <w:p w:rsidR="00AC3229" w:rsidRPr="00097CDD" w:rsidRDefault="00AC3229"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(13) În situaţia în care, în urma soluţionării contestaţiilor la barem, se apreciază că răspunsul corect la una dintre întrebări este în mod evident altul decât cel indicat în barem, fără a fi incidente dispoziţiile alin. (</w:t>
      </w:r>
      <w:r w:rsidR="00B06906" w:rsidRPr="00097CDD">
        <w:rPr>
          <w:rFonts w:ascii="Trebuchet MS" w:hAnsi="Trebuchet MS" w:cs="Times New Roman"/>
          <w:lang w:val="ro-RO"/>
        </w:rPr>
        <w:t>12</w:t>
      </w:r>
      <w:r w:rsidRPr="00097CDD">
        <w:rPr>
          <w:rFonts w:ascii="Trebuchet MS" w:hAnsi="Trebuchet MS" w:cs="Times New Roman"/>
          <w:lang w:val="ro-RO"/>
        </w:rPr>
        <w:t>), se corectează baremul şi se va acorda punctajul corespunzător întrebării respective numai candidaţilor care au indicat răspunsul corect stabilit prin baremul definitiv.</w:t>
      </w:r>
    </w:p>
    <w:p w:rsidR="00394405" w:rsidRPr="00097CDD" w:rsidRDefault="00037DFC" w:rsidP="008C09A8">
      <w:pPr>
        <w:spacing w:after="0" w:line="276" w:lineRule="auto"/>
        <w:ind w:firstLine="284"/>
        <w:jc w:val="both"/>
        <w:rPr>
          <w:rFonts w:ascii="Trebuchet MS" w:hAnsi="Trebuchet MS" w:cs="Times New Roman"/>
          <w:lang w:val="ro-RO"/>
        </w:rPr>
      </w:pPr>
      <w:r w:rsidRPr="00097CDD">
        <w:rPr>
          <w:rFonts w:ascii="Trebuchet MS" w:hAnsi="Trebuchet MS" w:cs="Times New Roman"/>
          <w:lang w:val="ro-RO"/>
        </w:rPr>
        <w:t>(</w:t>
      </w:r>
      <w:r w:rsidR="00301984" w:rsidRPr="00097CDD">
        <w:rPr>
          <w:rFonts w:ascii="Trebuchet MS" w:hAnsi="Trebuchet MS" w:cs="Times New Roman"/>
          <w:lang w:val="ro-RO"/>
        </w:rPr>
        <w:t>1</w:t>
      </w:r>
      <w:r w:rsidR="00AC3229" w:rsidRPr="00097CDD">
        <w:rPr>
          <w:rFonts w:ascii="Trebuchet MS" w:hAnsi="Trebuchet MS" w:cs="Times New Roman"/>
          <w:lang w:val="ro-RO"/>
        </w:rPr>
        <w:t>4</w:t>
      </w:r>
      <w:r w:rsidRPr="00097CDD">
        <w:rPr>
          <w:rFonts w:ascii="Trebuchet MS" w:hAnsi="Trebuchet MS" w:cs="Times New Roman"/>
          <w:lang w:val="ro-RO"/>
        </w:rPr>
        <w:t xml:space="preserve">) Rezultatele concursului pentru numirea în funcţiile de conducere prevăzute la alin. (1) sunt supuse validării Plenului Consiliului Superior al Magistraturii. </w:t>
      </w:r>
    </w:p>
    <w:p w:rsidR="00394405" w:rsidRPr="00097CDD" w:rsidRDefault="00037DFC" w:rsidP="008C09A8">
      <w:pPr>
        <w:spacing w:after="0" w:line="276" w:lineRule="auto"/>
        <w:ind w:firstLine="284"/>
        <w:jc w:val="both"/>
        <w:rPr>
          <w:rFonts w:ascii="Trebuchet MS" w:hAnsi="Trebuchet MS" w:cs="Times New Roman"/>
          <w:lang w:val="ro-RO"/>
        </w:rPr>
      </w:pPr>
      <w:r w:rsidRPr="00097CDD">
        <w:rPr>
          <w:rFonts w:ascii="Trebuchet MS" w:hAnsi="Trebuchet MS" w:cs="Times New Roman"/>
          <w:lang w:val="ro-RO"/>
        </w:rPr>
        <w:t>(</w:t>
      </w:r>
      <w:r w:rsidR="00301984" w:rsidRPr="00097CDD">
        <w:rPr>
          <w:rFonts w:ascii="Trebuchet MS" w:hAnsi="Trebuchet MS" w:cs="Times New Roman"/>
          <w:lang w:val="ro-RO"/>
        </w:rPr>
        <w:t>1</w:t>
      </w:r>
      <w:r w:rsidR="00AC3229" w:rsidRPr="00097CDD">
        <w:rPr>
          <w:rFonts w:ascii="Trebuchet MS" w:hAnsi="Trebuchet MS" w:cs="Times New Roman"/>
          <w:lang w:val="ro-RO"/>
        </w:rPr>
        <w:t>5</w:t>
      </w:r>
      <w:r w:rsidRPr="00097CDD">
        <w:rPr>
          <w:rFonts w:ascii="Trebuchet MS" w:hAnsi="Trebuchet MS" w:cs="Times New Roman"/>
          <w:lang w:val="ro-RO"/>
        </w:rPr>
        <w:t xml:space="preserve">) Plenul Consiliului Superior al Magistraturii poate invalida concursul total sau parţial, în cazul nerespectării dispoziţiilor care reglementează desfăşurarea acestuia sau în caz de fraudă dovedită. În situaţia în care invalidează în tot concursul, prin aceeaşi hotărâre Plenul va dispune declanşarea unei noi proceduri de concurs. În cazul invalidării parţiale, prin hotărârea Plenului se indică proba de concurs care urmează a fi reluată. </w:t>
      </w:r>
    </w:p>
    <w:p w:rsidR="00394405" w:rsidRDefault="00037DFC" w:rsidP="008C09A8">
      <w:pPr>
        <w:spacing w:after="0" w:line="276" w:lineRule="auto"/>
        <w:ind w:firstLine="284"/>
        <w:jc w:val="both"/>
        <w:rPr>
          <w:rFonts w:ascii="Trebuchet MS" w:hAnsi="Trebuchet MS" w:cs="Times New Roman"/>
          <w:lang w:val="ro-RO"/>
        </w:rPr>
      </w:pPr>
      <w:r w:rsidRPr="00097CDD">
        <w:rPr>
          <w:rFonts w:ascii="Trebuchet MS" w:hAnsi="Trebuchet MS" w:cs="Times New Roman"/>
          <w:lang w:val="ro-RO"/>
        </w:rPr>
        <w:t>(</w:t>
      </w:r>
      <w:r w:rsidR="00036DD4" w:rsidRPr="00097CDD">
        <w:rPr>
          <w:rFonts w:ascii="Trebuchet MS" w:hAnsi="Trebuchet MS" w:cs="Times New Roman"/>
          <w:lang w:val="ro-RO"/>
        </w:rPr>
        <w:t>1</w:t>
      </w:r>
      <w:r w:rsidR="00AC3229" w:rsidRPr="00097CDD">
        <w:rPr>
          <w:rFonts w:ascii="Trebuchet MS" w:hAnsi="Trebuchet MS" w:cs="Times New Roman"/>
          <w:lang w:val="ro-RO"/>
        </w:rPr>
        <w:t>6</w:t>
      </w:r>
      <w:r w:rsidRPr="00097CDD">
        <w:rPr>
          <w:rFonts w:ascii="Trebuchet MS" w:hAnsi="Trebuchet MS" w:cs="Times New Roman"/>
          <w:lang w:val="ro-RO"/>
        </w:rPr>
        <w:t>) În cazul în care validează concursul, Plenul Consiliului Superior al Magistraturii numeşte în funcţiile de conducere prevăzute la alin. (1) pe candidatul care a obţinut cea mai mare notă. La punctaje egale, Plenul numeşte în funcţiile de conducere unul dintre candidaţi, având în vedere următoarele criterii: vechimea cea mai mare în funcţia de inspector judiciar, vechimea cea mai mare în funcţia de judecător sau procuror, experienţa managerială anterioară.</w:t>
      </w:r>
    </w:p>
    <w:p w:rsidR="00C733C4" w:rsidRPr="00097CDD" w:rsidRDefault="00C733C4" w:rsidP="008C09A8">
      <w:pPr>
        <w:spacing w:after="0" w:line="276" w:lineRule="auto"/>
        <w:ind w:firstLine="284"/>
        <w:jc w:val="both"/>
        <w:rPr>
          <w:rFonts w:ascii="Trebuchet MS" w:hAnsi="Trebuchet MS" w:cs="Times New Roman"/>
          <w:lang w:val="ro-RO"/>
        </w:rPr>
      </w:pPr>
    </w:p>
    <w:p w:rsidR="006E41A6" w:rsidRPr="00097CDD" w:rsidRDefault="00C733C4" w:rsidP="008C09A8">
      <w:pPr>
        <w:autoSpaceDE w:val="0"/>
        <w:autoSpaceDN w:val="0"/>
        <w:adjustRightInd w:val="0"/>
        <w:spacing w:after="0" w:line="276" w:lineRule="auto"/>
        <w:ind w:firstLine="284"/>
        <w:jc w:val="both"/>
        <w:rPr>
          <w:rFonts w:ascii="Trebuchet MS" w:hAnsi="Trebuchet MS" w:cs="Times New Roman"/>
          <w:shd w:val="clear" w:color="auto" w:fill="FFFFFF"/>
          <w:lang w:val="ro-RO"/>
        </w:rPr>
      </w:pPr>
      <w:r>
        <w:rPr>
          <w:rFonts w:ascii="Trebuchet MS" w:hAnsi="Trebuchet MS" w:cs="Times New Roman"/>
          <w:b/>
          <w:shd w:val="clear" w:color="auto" w:fill="FFFFFF"/>
          <w:lang w:val="ro-RO"/>
        </w:rPr>
        <w:lastRenderedPageBreak/>
        <w:t xml:space="preserve">Art.69 - </w:t>
      </w:r>
      <w:r w:rsidR="00A20E81" w:rsidRPr="00097CDD">
        <w:rPr>
          <w:rFonts w:ascii="Trebuchet MS" w:hAnsi="Trebuchet MS" w:cs="Times New Roman"/>
          <w:shd w:val="clear" w:color="auto" w:fill="FFFFFF"/>
          <w:lang w:val="ro-RO"/>
        </w:rPr>
        <w:t>(</w:t>
      </w:r>
      <w:r w:rsidR="006E41A6" w:rsidRPr="00097CDD">
        <w:rPr>
          <w:rFonts w:ascii="Trebuchet MS" w:hAnsi="Trebuchet MS" w:cs="Times New Roman"/>
          <w:shd w:val="clear" w:color="auto" w:fill="FFFFFF"/>
          <w:lang w:val="ro-RO"/>
        </w:rPr>
        <w:t>1</w:t>
      </w:r>
      <w:r w:rsidR="00A20E81" w:rsidRPr="00097CDD">
        <w:rPr>
          <w:rFonts w:ascii="Trebuchet MS" w:hAnsi="Trebuchet MS" w:cs="Times New Roman"/>
          <w:shd w:val="clear" w:color="auto" w:fill="FFFFFF"/>
          <w:lang w:val="ro-RO"/>
        </w:rPr>
        <w:t>) Directorul Direcţiei de inspecţie pentru judecători şi directorul Direcţiei de inspecţie pentru procurori sunt numiţi de inspectorul-</w:t>
      </w:r>
      <w:r w:rsidR="00EF4D26" w:rsidRPr="00097CDD">
        <w:rPr>
          <w:rFonts w:ascii="Trebuchet MS" w:hAnsi="Trebuchet MS" w:cs="Times New Roman"/>
          <w:shd w:val="clear" w:color="auto" w:fill="FFFFFF"/>
          <w:lang w:val="ro-RO"/>
        </w:rPr>
        <w:t xml:space="preserve">şef dintre inspectorii judiciari în funcţie cu o vechime de cel puţin </w:t>
      </w:r>
      <w:r w:rsidR="00655487" w:rsidRPr="00097CDD">
        <w:rPr>
          <w:rFonts w:ascii="Trebuchet MS" w:hAnsi="Trebuchet MS" w:cs="Times New Roman"/>
          <w:shd w:val="clear" w:color="auto" w:fill="FFFFFF"/>
          <w:lang w:val="ro-RO"/>
        </w:rPr>
        <w:t xml:space="preserve">2 </w:t>
      </w:r>
      <w:r w:rsidR="00EF4D26" w:rsidRPr="00097CDD">
        <w:rPr>
          <w:rFonts w:ascii="Trebuchet MS" w:hAnsi="Trebuchet MS" w:cs="Times New Roman"/>
          <w:shd w:val="clear" w:color="auto" w:fill="FFFFFF"/>
          <w:lang w:val="ro-RO"/>
        </w:rPr>
        <w:t>ani în funcţia de inspector judiciar, în urma unui concurs organizat de Inspecţia Judiciară</w:t>
      </w:r>
      <w:r w:rsidR="00861B82" w:rsidRPr="00097CDD">
        <w:rPr>
          <w:rFonts w:ascii="Trebuchet MS" w:hAnsi="Trebuchet MS" w:cs="Times New Roman"/>
          <w:shd w:val="clear" w:color="auto" w:fill="FFFFFF"/>
          <w:lang w:val="ro-RO"/>
        </w:rPr>
        <w:t>, potrivit dispozițiilor prezentei legi și regulamentului aprobat de colegiul de conducere la propunerea inspectorului-șef</w:t>
      </w:r>
      <w:r w:rsidR="00EF4D26" w:rsidRPr="00097CDD">
        <w:rPr>
          <w:rFonts w:ascii="Trebuchet MS" w:hAnsi="Trebuchet MS" w:cs="Times New Roman"/>
          <w:shd w:val="clear" w:color="auto" w:fill="FFFFFF"/>
          <w:lang w:val="ro-RO"/>
        </w:rPr>
        <w:t xml:space="preserve">. </w:t>
      </w:r>
    </w:p>
    <w:p w:rsidR="00696260" w:rsidRPr="00097CDD" w:rsidRDefault="00EF4D26" w:rsidP="008C09A8">
      <w:pPr>
        <w:autoSpaceDE w:val="0"/>
        <w:autoSpaceDN w:val="0"/>
        <w:adjustRightInd w:val="0"/>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 xml:space="preserve">(2) Dispoziţiile art. </w:t>
      </w:r>
      <w:r w:rsidR="00C961EB" w:rsidRPr="00097CDD">
        <w:rPr>
          <w:rFonts w:ascii="Trebuchet MS" w:hAnsi="Trebuchet MS" w:cs="Times New Roman"/>
          <w:shd w:val="clear" w:color="auto" w:fill="FFFFFF"/>
          <w:lang w:val="ro-RO"/>
        </w:rPr>
        <w:t xml:space="preserve">67 </w:t>
      </w:r>
      <w:r w:rsidRPr="00097CDD">
        <w:rPr>
          <w:rFonts w:ascii="Trebuchet MS" w:hAnsi="Trebuchet MS" w:cs="Times New Roman"/>
          <w:shd w:val="clear" w:color="auto" w:fill="FFFFFF"/>
          <w:lang w:val="ro-RO"/>
        </w:rPr>
        <w:t xml:space="preserve">alin. </w:t>
      </w:r>
      <w:r w:rsidR="00097EA2" w:rsidRPr="00097CDD">
        <w:rPr>
          <w:rFonts w:ascii="Trebuchet MS" w:hAnsi="Trebuchet MS" w:cs="Times New Roman"/>
          <w:shd w:val="clear" w:color="auto" w:fill="FFFFFF"/>
          <w:lang w:val="ro-RO"/>
        </w:rPr>
        <w:t>(3)-</w:t>
      </w:r>
      <w:r w:rsidRPr="00097CDD">
        <w:rPr>
          <w:rFonts w:ascii="Trebuchet MS" w:hAnsi="Trebuchet MS" w:cs="Times New Roman"/>
          <w:shd w:val="clear" w:color="auto" w:fill="FFFFFF"/>
          <w:lang w:val="ro-RO"/>
        </w:rPr>
        <w:t xml:space="preserve">(4) şi art. </w:t>
      </w:r>
      <w:r w:rsidR="00C961EB" w:rsidRPr="00097CDD">
        <w:rPr>
          <w:rFonts w:ascii="Trebuchet MS" w:hAnsi="Trebuchet MS" w:cs="Times New Roman"/>
          <w:shd w:val="clear" w:color="auto" w:fill="FFFFFF"/>
          <w:lang w:val="ro-RO"/>
        </w:rPr>
        <w:t xml:space="preserve">68 </w:t>
      </w:r>
      <w:r w:rsidRPr="00097CDD">
        <w:rPr>
          <w:rFonts w:ascii="Trebuchet MS" w:hAnsi="Trebuchet MS" w:cs="Times New Roman"/>
          <w:shd w:val="clear" w:color="auto" w:fill="FFFFFF"/>
          <w:lang w:val="ro-RO"/>
        </w:rPr>
        <w:t xml:space="preserve">sunt aplicabile în mod corespunzător. </w:t>
      </w:r>
      <w:r w:rsidR="0044312E" w:rsidRPr="00097CDD">
        <w:rPr>
          <w:rFonts w:ascii="Trebuchet MS" w:hAnsi="Trebuchet MS" w:cs="Times New Roman"/>
          <w:shd w:val="clear" w:color="auto" w:fill="FFFFFF"/>
          <w:lang w:val="ro-RO"/>
        </w:rPr>
        <w:t xml:space="preserve"> </w:t>
      </w:r>
    </w:p>
    <w:p w:rsidR="00696260" w:rsidRDefault="00EF4D26" w:rsidP="008C09A8">
      <w:pPr>
        <w:autoSpaceDE w:val="0"/>
        <w:autoSpaceDN w:val="0"/>
        <w:adjustRightInd w:val="0"/>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 xml:space="preserve">(3) În </w:t>
      </w:r>
      <w:r w:rsidR="00113847" w:rsidRPr="00097CDD">
        <w:rPr>
          <w:rStyle w:val="slitbdy"/>
          <w:rFonts w:ascii="Trebuchet MS" w:hAnsi="Trebuchet MS" w:cs="Times New Roman"/>
          <w:bdr w:val="none" w:sz="0" w:space="0" w:color="auto" w:frame="1"/>
          <w:shd w:val="clear" w:color="auto" w:fill="FFFFFF"/>
          <w:lang w:val="ro-RO"/>
        </w:rPr>
        <w:t xml:space="preserve">caz de încetare a mandatului funcţiilor de conducere prevăzute la alin. (1) anterior expirării duratei acestuia sau în orice situaţie de vacanţă a acestor funcţii, interimatul </w:t>
      </w:r>
      <w:r w:rsidR="00696260" w:rsidRPr="00097CDD">
        <w:rPr>
          <w:rStyle w:val="slitbdy"/>
          <w:rFonts w:ascii="Trebuchet MS" w:hAnsi="Trebuchet MS" w:cs="Times New Roman"/>
          <w:bdr w:val="none" w:sz="0" w:space="0" w:color="auto" w:frame="1"/>
          <w:shd w:val="clear" w:color="auto" w:fill="FFFFFF"/>
          <w:lang w:val="ro-RO"/>
        </w:rPr>
        <w:t xml:space="preserve">se asigură </w:t>
      </w:r>
      <w:r w:rsidR="00113847" w:rsidRPr="00097CDD">
        <w:rPr>
          <w:rStyle w:val="slitbdy"/>
          <w:rFonts w:ascii="Trebuchet MS" w:hAnsi="Trebuchet MS" w:cs="Times New Roman"/>
          <w:bdr w:val="none" w:sz="0" w:space="0" w:color="auto" w:frame="1"/>
          <w:shd w:val="clear" w:color="auto" w:fill="FFFFFF"/>
          <w:lang w:val="ro-RO"/>
        </w:rPr>
        <w:t xml:space="preserve">prin delegarea în </w:t>
      </w:r>
      <w:r w:rsidR="006F004A" w:rsidRPr="00097CDD">
        <w:rPr>
          <w:rStyle w:val="slitbdy"/>
          <w:rFonts w:ascii="Trebuchet MS" w:hAnsi="Trebuchet MS" w:cs="Times New Roman"/>
          <w:bdr w:val="none" w:sz="0" w:space="0" w:color="auto" w:frame="1"/>
          <w:shd w:val="clear" w:color="auto" w:fill="FFFFFF"/>
          <w:lang w:val="ro-RO"/>
        </w:rPr>
        <w:t>funcţiile de conducere</w:t>
      </w:r>
      <w:r w:rsidR="0044312E" w:rsidRPr="00097CDD">
        <w:rPr>
          <w:rStyle w:val="slitbdy"/>
          <w:rFonts w:ascii="Trebuchet MS" w:hAnsi="Trebuchet MS" w:cs="Times New Roman"/>
          <w:bdr w:val="none" w:sz="0" w:space="0" w:color="auto" w:frame="1"/>
          <w:shd w:val="clear" w:color="auto" w:fill="FFFFFF"/>
          <w:lang w:val="ro-RO"/>
        </w:rPr>
        <w:t>,</w:t>
      </w:r>
      <w:r w:rsidR="006F004A" w:rsidRPr="00097CDD">
        <w:rPr>
          <w:rStyle w:val="slitbdy"/>
          <w:rFonts w:ascii="Trebuchet MS" w:hAnsi="Trebuchet MS" w:cs="Times New Roman"/>
          <w:bdr w:val="none" w:sz="0" w:space="0" w:color="auto" w:frame="1"/>
          <w:shd w:val="clear" w:color="auto" w:fill="FFFFFF"/>
          <w:lang w:val="ro-RO"/>
        </w:rPr>
        <w:t xml:space="preserve"> </w:t>
      </w:r>
      <w:r w:rsidR="0044312E" w:rsidRPr="00097CDD">
        <w:rPr>
          <w:rStyle w:val="slitbdy"/>
          <w:rFonts w:ascii="Trebuchet MS" w:hAnsi="Trebuchet MS" w:cs="Times New Roman"/>
          <w:bdr w:val="none" w:sz="0" w:space="0" w:color="auto" w:frame="1"/>
          <w:shd w:val="clear" w:color="auto" w:fill="FFFFFF"/>
          <w:lang w:val="ro-RO"/>
        </w:rPr>
        <w:t>de către inspectorul –</w:t>
      </w:r>
      <w:r w:rsidR="004F5459" w:rsidRPr="00097CDD">
        <w:rPr>
          <w:rStyle w:val="slitbdy"/>
          <w:rFonts w:ascii="Trebuchet MS" w:hAnsi="Trebuchet MS" w:cs="Times New Roman"/>
          <w:bdr w:val="none" w:sz="0" w:space="0" w:color="auto" w:frame="1"/>
          <w:shd w:val="clear" w:color="auto" w:fill="FFFFFF"/>
          <w:lang w:val="ro-RO"/>
        </w:rPr>
        <w:t xml:space="preserve"> </w:t>
      </w:r>
      <w:r w:rsidR="0044312E" w:rsidRPr="00097CDD">
        <w:rPr>
          <w:rStyle w:val="slitbdy"/>
          <w:rFonts w:ascii="Trebuchet MS" w:hAnsi="Trebuchet MS" w:cs="Times New Roman"/>
          <w:bdr w:val="none" w:sz="0" w:space="0" w:color="auto" w:frame="1"/>
          <w:shd w:val="clear" w:color="auto" w:fill="FFFFFF"/>
          <w:lang w:val="ro-RO"/>
        </w:rPr>
        <w:t xml:space="preserve">şef, </w:t>
      </w:r>
      <w:r w:rsidR="006F004A" w:rsidRPr="00097CDD">
        <w:rPr>
          <w:rStyle w:val="slitbdy"/>
          <w:rFonts w:ascii="Trebuchet MS" w:hAnsi="Trebuchet MS" w:cs="Times New Roman"/>
          <w:bdr w:val="none" w:sz="0" w:space="0" w:color="auto" w:frame="1"/>
          <w:shd w:val="clear" w:color="auto" w:fill="FFFFFF"/>
          <w:lang w:val="ro-RO"/>
        </w:rPr>
        <w:t xml:space="preserve">a </w:t>
      </w:r>
      <w:r w:rsidR="00113847" w:rsidRPr="00097CDD">
        <w:rPr>
          <w:rStyle w:val="slitbdy"/>
          <w:rFonts w:ascii="Trebuchet MS" w:hAnsi="Trebuchet MS" w:cs="Times New Roman"/>
          <w:bdr w:val="none" w:sz="0" w:space="0" w:color="auto" w:frame="1"/>
          <w:shd w:val="clear" w:color="auto" w:fill="FFFFFF"/>
          <w:lang w:val="ro-RO"/>
        </w:rPr>
        <w:t xml:space="preserve">unor inspectori judiciari care îndeplinesc condiţiile </w:t>
      </w:r>
      <w:r w:rsidR="006F004A" w:rsidRPr="00097CDD">
        <w:rPr>
          <w:rStyle w:val="slitbdy"/>
          <w:rFonts w:ascii="Trebuchet MS" w:hAnsi="Trebuchet MS" w:cs="Times New Roman"/>
          <w:bdr w:val="none" w:sz="0" w:space="0" w:color="auto" w:frame="1"/>
          <w:shd w:val="clear" w:color="auto" w:fill="FFFFFF"/>
          <w:lang w:val="ro-RO"/>
        </w:rPr>
        <w:t>prevăzute de lege</w:t>
      </w:r>
      <w:r w:rsidR="00A20E81" w:rsidRPr="00097CDD">
        <w:rPr>
          <w:rFonts w:ascii="Trebuchet MS" w:hAnsi="Trebuchet MS" w:cs="Times New Roman"/>
          <w:shd w:val="clear" w:color="auto" w:fill="FFFFFF"/>
          <w:lang w:val="ro-RO"/>
        </w:rPr>
        <w:t>.</w:t>
      </w:r>
      <w:r w:rsidR="00462000" w:rsidRPr="00097CDD">
        <w:rPr>
          <w:rFonts w:ascii="Trebuchet MS" w:hAnsi="Trebuchet MS" w:cs="Times New Roman"/>
          <w:shd w:val="clear" w:color="auto" w:fill="FFFFFF"/>
          <w:lang w:val="ro-RO"/>
        </w:rPr>
        <w:t xml:space="preserve"> </w:t>
      </w:r>
    </w:p>
    <w:p w:rsidR="00C733C4" w:rsidRPr="00097CDD" w:rsidRDefault="00C733C4" w:rsidP="008C09A8">
      <w:pPr>
        <w:autoSpaceDE w:val="0"/>
        <w:autoSpaceDN w:val="0"/>
        <w:adjustRightInd w:val="0"/>
        <w:spacing w:after="0" w:line="276" w:lineRule="auto"/>
        <w:ind w:firstLine="284"/>
        <w:jc w:val="both"/>
        <w:rPr>
          <w:rFonts w:ascii="Trebuchet MS" w:hAnsi="Trebuchet MS" w:cs="Times New Roman"/>
          <w:shd w:val="clear" w:color="auto" w:fill="FFFFFF"/>
          <w:lang w:val="ro-RO"/>
        </w:rPr>
      </w:pPr>
    </w:p>
    <w:p w:rsidR="008F1CAB" w:rsidRPr="00097CDD" w:rsidRDefault="00C733C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Pr>
          <w:rStyle w:val="slitbdy"/>
          <w:rFonts w:ascii="Trebuchet MS" w:hAnsi="Trebuchet MS" w:cs="Times New Roman"/>
          <w:b/>
          <w:bCs/>
          <w:bdr w:val="none" w:sz="0" w:space="0" w:color="auto" w:frame="1"/>
          <w:shd w:val="clear" w:color="auto" w:fill="FFFFFF"/>
          <w:lang w:val="ro-RO"/>
        </w:rPr>
        <w:t xml:space="preserve">Art.70 - </w:t>
      </w:r>
      <w:r w:rsidR="00731E84" w:rsidRPr="00097CDD">
        <w:rPr>
          <w:rStyle w:val="slitbdy"/>
          <w:rFonts w:ascii="Trebuchet MS" w:hAnsi="Trebuchet MS" w:cs="Times New Roman"/>
          <w:bdr w:val="none" w:sz="0" w:space="0" w:color="auto" w:frame="1"/>
          <w:shd w:val="clear" w:color="auto" w:fill="FFFFFF"/>
          <w:lang w:val="ro-RO"/>
        </w:rPr>
        <w:t>(1) Inspectorului-şef</w:t>
      </w:r>
      <w:r w:rsidR="00F16E96" w:rsidRPr="00097CDD">
        <w:rPr>
          <w:rStyle w:val="slitbdy"/>
          <w:rFonts w:ascii="Trebuchet MS" w:hAnsi="Trebuchet MS" w:cs="Times New Roman"/>
          <w:bdr w:val="none" w:sz="0" w:space="0" w:color="auto" w:frame="1"/>
          <w:shd w:val="clear" w:color="auto" w:fill="FFFFFF"/>
          <w:lang w:val="ro-RO"/>
        </w:rPr>
        <w:t xml:space="preserve"> şi</w:t>
      </w:r>
      <w:r w:rsidR="00731E84" w:rsidRPr="00097CDD">
        <w:rPr>
          <w:rStyle w:val="slitbdy"/>
          <w:rFonts w:ascii="Trebuchet MS" w:hAnsi="Trebuchet MS" w:cs="Times New Roman"/>
          <w:bdr w:val="none" w:sz="0" w:space="0" w:color="auto" w:frame="1"/>
          <w:shd w:val="clear" w:color="auto" w:fill="FFFFFF"/>
          <w:lang w:val="ro-RO"/>
        </w:rPr>
        <w:t xml:space="preserve"> inspectorul - şef adjunct sunt revocaţi din funcţie de Plenul Consiliului Superior al Magistraturii, la solicitarea motivată a </w:t>
      </w:r>
      <w:r w:rsidR="00655487" w:rsidRPr="00097CDD">
        <w:rPr>
          <w:rStyle w:val="slitbdy"/>
          <w:rFonts w:ascii="Trebuchet MS" w:hAnsi="Trebuchet MS" w:cs="Times New Roman"/>
          <w:bdr w:val="none" w:sz="0" w:space="0" w:color="auto" w:frame="1"/>
          <w:shd w:val="clear" w:color="auto" w:fill="FFFFFF"/>
          <w:lang w:val="ro-RO"/>
        </w:rPr>
        <w:t xml:space="preserve">cel puţin 5 membri </w:t>
      </w:r>
      <w:r w:rsidR="00731E84" w:rsidRPr="00097CDD">
        <w:rPr>
          <w:rStyle w:val="slitbdy"/>
          <w:rFonts w:ascii="Trebuchet MS" w:hAnsi="Trebuchet MS" w:cs="Times New Roman"/>
          <w:bdr w:val="none" w:sz="0" w:space="0" w:color="auto" w:frame="1"/>
          <w:shd w:val="clear" w:color="auto" w:fill="FFFFFF"/>
          <w:lang w:val="ro-RO"/>
        </w:rPr>
        <w:t>a</w:t>
      </w:r>
      <w:r w:rsidR="00655487" w:rsidRPr="00097CDD">
        <w:rPr>
          <w:rStyle w:val="slitbdy"/>
          <w:rFonts w:ascii="Trebuchet MS" w:hAnsi="Trebuchet MS" w:cs="Times New Roman"/>
          <w:bdr w:val="none" w:sz="0" w:space="0" w:color="auto" w:frame="1"/>
          <w:shd w:val="clear" w:color="auto" w:fill="FFFFFF"/>
          <w:lang w:val="ro-RO"/>
        </w:rPr>
        <w:t>i</w:t>
      </w:r>
      <w:r w:rsidR="00970B89" w:rsidRPr="00097CDD">
        <w:rPr>
          <w:rStyle w:val="slitbdy"/>
          <w:rFonts w:ascii="Trebuchet MS" w:hAnsi="Trebuchet MS" w:cs="Times New Roman"/>
          <w:bdr w:val="none" w:sz="0" w:space="0" w:color="auto" w:frame="1"/>
          <w:shd w:val="clear" w:color="auto" w:fill="FFFFFF"/>
          <w:lang w:val="ro-RO"/>
        </w:rPr>
        <w:t xml:space="preserve"> Consiliului Superior al Magistraturii</w:t>
      </w:r>
      <w:r w:rsidR="00731E84" w:rsidRPr="00097CDD">
        <w:rPr>
          <w:rStyle w:val="slitbdy"/>
          <w:rFonts w:ascii="Trebuchet MS" w:hAnsi="Trebuchet MS" w:cs="Times New Roman"/>
          <w:bdr w:val="none" w:sz="0" w:space="0" w:color="auto" w:frame="1"/>
          <w:shd w:val="clear" w:color="auto" w:fill="FFFFFF"/>
          <w:lang w:val="ro-RO"/>
        </w:rPr>
        <w:t xml:space="preserve"> sau la solicitarea motivată a Adunării generale a inspectorilor judiciari, pentru neîndeplinirea sau îndeplinirea necorespunzătoare a atribuţiilor manageriale</w:t>
      </w:r>
      <w:r w:rsidR="00731E84" w:rsidRPr="00097CDD">
        <w:rPr>
          <w:rFonts w:ascii="Trebuchet MS" w:hAnsi="Trebuchet MS" w:cs="Times New Roman"/>
          <w:bdr w:val="none" w:sz="0" w:space="0" w:color="auto" w:frame="1"/>
          <w:shd w:val="clear" w:color="auto" w:fill="FFFFFF"/>
          <w:lang w:val="ro-RO"/>
        </w:rPr>
        <w:t xml:space="preserve"> </w:t>
      </w:r>
      <w:r w:rsidR="00731E84" w:rsidRPr="00097CDD">
        <w:rPr>
          <w:rFonts w:ascii="Trebuchet MS" w:hAnsi="Trebuchet MS" w:cs="Times New Roman"/>
          <w:iCs/>
          <w:lang w:val="ro-RO"/>
        </w:rPr>
        <w:t>privind organizarea eficientă, comportamentul şi comunicarea, asumarea responsabilităţilor şi aptitudinile manageriale</w:t>
      </w:r>
      <w:r w:rsidR="00731E84" w:rsidRPr="00097CDD">
        <w:rPr>
          <w:rStyle w:val="slitbdy"/>
          <w:rFonts w:ascii="Trebuchet MS" w:hAnsi="Trebuchet MS" w:cs="Times New Roman"/>
          <w:bdr w:val="none" w:sz="0" w:space="0" w:color="auto" w:frame="1"/>
          <w:shd w:val="clear" w:color="auto" w:fill="FFFFFF"/>
          <w:lang w:val="ro-RO"/>
        </w:rPr>
        <w:t>.</w:t>
      </w:r>
    </w:p>
    <w:p w:rsidR="008F1CAB" w:rsidRPr="00097CDD" w:rsidRDefault="00731E8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 xml:space="preserve">(2) În urma propunerii de revocare, Plenul Consiliului Superior al Magistraturii, în cel mult 7 zile de la înregistrarea solicitării, efectuează demersurile necesare pentru desemnarea unei comisii alcătuită din </w:t>
      </w:r>
      <w:r w:rsidRPr="00097CDD">
        <w:rPr>
          <w:rFonts w:ascii="Trebuchet MS" w:hAnsi="Trebuchet MS" w:cs="Times New Roman"/>
          <w:shd w:val="clear" w:color="auto" w:fill="FFFFFF"/>
          <w:lang w:val="ro-RO"/>
        </w:rPr>
        <w:t>2 judecători al Înaltei Curţi de Casaţie şi Justiţie</w:t>
      </w:r>
      <w:r w:rsidR="004E3710" w:rsidRPr="00097CDD">
        <w:rPr>
          <w:rFonts w:ascii="Trebuchet MS" w:hAnsi="Trebuchet MS" w:cs="Times New Roman"/>
          <w:shd w:val="clear" w:color="auto" w:fill="FFFFFF"/>
          <w:lang w:val="ro-RO"/>
        </w:rPr>
        <w:t>,</w:t>
      </w:r>
      <w:r w:rsidRPr="00097CDD">
        <w:rPr>
          <w:rFonts w:ascii="Trebuchet MS" w:hAnsi="Trebuchet MS" w:cs="Times New Roman"/>
          <w:shd w:val="clear" w:color="auto" w:fill="FFFFFF"/>
          <w:lang w:val="ro-RO"/>
        </w:rPr>
        <w:t xml:space="preserve"> desemnaţi de colegiul de conducere al instanţei,  2 procurori de la Parchetul de pe lângă Înalta Curte de Casaţie şi Justiţie</w:t>
      </w:r>
      <w:r w:rsidR="004E3710" w:rsidRPr="00097CDD">
        <w:rPr>
          <w:rFonts w:ascii="Trebuchet MS" w:hAnsi="Trebuchet MS" w:cs="Times New Roman"/>
          <w:shd w:val="clear" w:color="auto" w:fill="FFFFFF"/>
          <w:lang w:val="ro-RO"/>
        </w:rPr>
        <w:t>,</w:t>
      </w:r>
      <w:r w:rsidRPr="00097CDD">
        <w:rPr>
          <w:rFonts w:ascii="Trebuchet MS" w:hAnsi="Trebuchet MS" w:cs="Times New Roman"/>
          <w:shd w:val="clear" w:color="auto" w:fill="FFFFFF"/>
          <w:lang w:val="ro-RO"/>
        </w:rPr>
        <w:t xml:space="preserve"> desemnaţi de colegiul de conducere al parchetului şi un specialist în management, comunicare şi resurse umane desemnat de Consiliul </w:t>
      </w:r>
      <w:r w:rsidR="005B742D" w:rsidRPr="00097CDD">
        <w:rPr>
          <w:rFonts w:ascii="Trebuchet MS" w:hAnsi="Trebuchet MS" w:cs="Times New Roman"/>
          <w:shd w:val="clear" w:color="auto" w:fill="FFFFFF"/>
          <w:lang w:val="ro-RO"/>
        </w:rPr>
        <w:t xml:space="preserve">ştiinţific al </w:t>
      </w:r>
      <w:r w:rsidRPr="00097CDD">
        <w:rPr>
          <w:rFonts w:ascii="Trebuchet MS" w:hAnsi="Trebuchet MS" w:cs="Times New Roman"/>
          <w:shd w:val="clear" w:color="auto" w:fill="FFFFFF"/>
          <w:lang w:val="ro-RO"/>
        </w:rPr>
        <w:t>Institutului Naţional al Magistraturii.</w:t>
      </w:r>
      <w:r w:rsidRPr="00097CDD">
        <w:rPr>
          <w:rStyle w:val="slitbdy"/>
          <w:rFonts w:ascii="Trebuchet MS" w:hAnsi="Trebuchet MS" w:cs="Times New Roman"/>
          <w:bdr w:val="none" w:sz="0" w:space="0" w:color="auto" w:frame="1"/>
          <w:shd w:val="clear" w:color="auto" w:fill="FFFFFF"/>
          <w:lang w:val="ro-RO"/>
        </w:rPr>
        <w:t xml:space="preserve"> Comisia verifică modul de exercitare a atribuţiilor manageriale specifice funcţiei pentru care s-a solicitat revocarea şi va întocmi un raport pe care îl va înainta Plenului Consiliului Superior al Magistraturii.</w:t>
      </w:r>
    </w:p>
    <w:p w:rsidR="008F1CAB" w:rsidRPr="00097CDD" w:rsidRDefault="00731E8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 xml:space="preserve">(3) Plenul Consiliului Superior al Magistraturii, în urma analizării raportului prevăzut la alin. (2), se pronunţă asupra revocării din funcţie prin hotărâre motivată, în termen de cel mult 15 zile </w:t>
      </w:r>
      <w:r w:rsidR="003D1E07" w:rsidRPr="00097CDD">
        <w:rPr>
          <w:rStyle w:val="slitbdy"/>
          <w:rFonts w:ascii="Trebuchet MS" w:hAnsi="Trebuchet MS" w:cs="Times New Roman"/>
          <w:bdr w:val="none" w:sz="0" w:space="0" w:color="auto" w:frame="1"/>
          <w:shd w:val="clear" w:color="auto" w:fill="FFFFFF"/>
          <w:lang w:val="ro-RO"/>
        </w:rPr>
        <w:t xml:space="preserve">calendaristice </w:t>
      </w:r>
      <w:r w:rsidRPr="00097CDD">
        <w:rPr>
          <w:rStyle w:val="slitbdy"/>
          <w:rFonts w:ascii="Trebuchet MS" w:hAnsi="Trebuchet MS" w:cs="Times New Roman"/>
          <w:bdr w:val="none" w:sz="0" w:space="0" w:color="auto" w:frame="1"/>
          <w:shd w:val="clear" w:color="auto" w:fill="FFFFFF"/>
          <w:lang w:val="ro-RO"/>
        </w:rPr>
        <w:t>de la data înregistrării raportului la Consiliul Superior al Magistraturii.</w:t>
      </w:r>
      <w:r w:rsidR="003D1E07" w:rsidRPr="00097CDD">
        <w:rPr>
          <w:rFonts w:ascii="Trebuchet MS" w:hAnsi="Trebuchet MS" w:cs="Times New Roman"/>
          <w:lang w:val="ro-RO"/>
        </w:rPr>
        <w:t xml:space="preserve"> În </w:t>
      </w:r>
      <w:r w:rsidR="008129F4" w:rsidRPr="00097CDD">
        <w:rPr>
          <w:rFonts w:ascii="Trebuchet MS" w:hAnsi="Trebuchet MS" w:cs="Times New Roman"/>
          <w:lang w:val="ro-RO"/>
        </w:rPr>
        <w:t xml:space="preserve">situația neadoptării </w:t>
      </w:r>
      <w:r w:rsidR="003D1E07" w:rsidRPr="00097CDD">
        <w:rPr>
          <w:rFonts w:ascii="Trebuchet MS" w:hAnsi="Trebuchet MS" w:cs="Times New Roman"/>
          <w:lang w:val="ro-RO"/>
        </w:rPr>
        <w:t>în termen a hotărârii din cauză de balotaj sau lipsă de cvorum, cererea de revocare se socotește respinsă.</w:t>
      </w:r>
    </w:p>
    <w:p w:rsidR="008F1CAB" w:rsidRPr="00097CDD" w:rsidRDefault="00731E84" w:rsidP="008C09A8">
      <w:pPr>
        <w:autoSpaceDE w:val="0"/>
        <w:autoSpaceDN w:val="0"/>
        <w:adjustRightInd w:val="0"/>
        <w:spacing w:after="0" w:line="276" w:lineRule="auto"/>
        <w:ind w:firstLine="284"/>
        <w:jc w:val="both"/>
        <w:rPr>
          <w:rFonts w:ascii="Trebuchet MS" w:hAnsi="Trebuchet MS" w:cs="Times New Roman"/>
          <w:lang w:val="ro-RO"/>
        </w:rPr>
      </w:pPr>
      <w:r w:rsidRPr="00097CDD">
        <w:rPr>
          <w:rFonts w:ascii="Trebuchet MS" w:hAnsi="Trebuchet MS" w:cs="Times New Roman"/>
          <w:lang w:val="ro-RO"/>
        </w:rPr>
        <w:t>(4) La verificarea organizării eficiente a activităţii vor fi avute în vedere</w:t>
      </w:r>
      <w:r w:rsidR="0005290A" w:rsidRPr="00097CDD">
        <w:rPr>
          <w:rFonts w:ascii="Trebuchet MS" w:hAnsi="Trebuchet MS" w:cs="Times New Roman"/>
          <w:lang w:val="ro-RO"/>
        </w:rPr>
        <w:t xml:space="preserve"> </w:t>
      </w:r>
      <w:r w:rsidRPr="00097CDD">
        <w:rPr>
          <w:rFonts w:ascii="Trebuchet MS" w:hAnsi="Trebuchet MS" w:cs="Times New Roman"/>
          <w:lang w:val="ro-RO"/>
        </w:rPr>
        <w:t>următoarele criterii: folosirea adecvată a resurselor umane şi materiale, evaluarea necesităţilor, gestionarea situaţiilor de criză, raportul resurse investite - rezultate obţinute, gestionarea informaţiilor şi repartizarea sarcinilor în cadrul instituţiei.</w:t>
      </w:r>
    </w:p>
    <w:p w:rsidR="008F1CAB" w:rsidRPr="00097CDD" w:rsidRDefault="00731E84" w:rsidP="008C09A8">
      <w:pPr>
        <w:autoSpaceDE w:val="0"/>
        <w:autoSpaceDN w:val="0"/>
        <w:adjustRightInd w:val="0"/>
        <w:spacing w:after="0" w:line="276" w:lineRule="auto"/>
        <w:ind w:firstLine="284"/>
        <w:jc w:val="both"/>
        <w:rPr>
          <w:rFonts w:ascii="Trebuchet MS" w:hAnsi="Trebuchet MS" w:cs="Times New Roman"/>
          <w:lang w:val="ro-RO"/>
        </w:rPr>
      </w:pPr>
      <w:r w:rsidRPr="00097CDD">
        <w:rPr>
          <w:rFonts w:ascii="Trebuchet MS" w:hAnsi="Trebuchet MS" w:cs="Times New Roman"/>
          <w:lang w:val="ro-RO"/>
        </w:rPr>
        <w:t xml:space="preserve">(5) La verificarea comportamentului şi comunicării vor fi avute </w:t>
      </w:r>
      <w:r w:rsidR="00CE7D3A" w:rsidRPr="00097CDD">
        <w:rPr>
          <w:rFonts w:ascii="Trebuchet MS" w:hAnsi="Trebuchet MS" w:cs="Times New Roman"/>
          <w:lang w:val="ro-RO"/>
        </w:rPr>
        <w:t>în vedere comportamentul şi comunicarea cu persoanele implicate în procedurile de inspecţie, cu personalul instituţiei, alte instituţii, mass-media, asigurarea accesului la informaţiile de interes public din cadrul instituţiei şi transparenţa actului de conducere.</w:t>
      </w:r>
    </w:p>
    <w:p w:rsidR="008F1CAB" w:rsidRPr="00097CDD" w:rsidRDefault="00CE7D3A" w:rsidP="008C09A8">
      <w:pPr>
        <w:autoSpaceDE w:val="0"/>
        <w:autoSpaceDN w:val="0"/>
        <w:adjustRightInd w:val="0"/>
        <w:spacing w:after="0" w:line="276" w:lineRule="auto"/>
        <w:ind w:firstLine="284"/>
        <w:jc w:val="both"/>
        <w:rPr>
          <w:rFonts w:ascii="Trebuchet MS" w:hAnsi="Trebuchet MS" w:cs="Times New Roman"/>
          <w:lang w:val="ro-RO"/>
        </w:rPr>
      </w:pPr>
      <w:r w:rsidRPr="00097CDD">
        <w:rPr>
          <w:rFonts w:ascii="Trebuchet MS" w:hAnsi="Trebuchet MS" w:cs="Times New Roman"/>
          <w:lang w:val="ro-RO"/>
        </w:rPr>
        <w:t>(6) La verificarea asumării responsabilităţii vor fi avute în vedere îndeplinirea atribuţiilor prevăzute de lege şi regulamente, precum şi respectarea principiului distribuirii aleatorii a lucrărilor de inspecţie.</w:t>
      </w:r>
    </w:p>
    <w:p w:rsidR="008F1CAB" w:rsidRPr="00097CDD" w:rsidRDefault="00CE7D3A" w:rsidP="008C09A8">
      <w:pPr>
        <w:autoSpaceDE w:val="0"/>
        <w:autoSpaceDN w:val="0"/>
        <w:adjustRightInd w:val="0"/>
        <w:spacing w:after="0" w:line="276" w:lineRule="auto"/>
        <w:ind w:firstLine="284"/>
        <w:jc w:val="both"/>
        <w:rPr>
          <w:rFonts w:ascii="Trebuchet MS" w:hAnsi="Trebuchet MS" w:cs="Times New Roman"/>
          <w:lang w:val="ro-RO"/>
        </w:rPr>
      </w:pPr>
      <w:r w:rsidRPr="00097CDD">
        <w:rPr>
          <w:rFonts w:ascii="Trebuchet MS" w:hAnsi="Trebuchet MS" w:cs="Times New Roman"/>
          <w:lang w:val="ro-RO"/>
        </w:rPr>
        <w:t xml:space="preserve">(7) La verificarea aptitudinilor manageriale vor fi avute în vedere capacitatea de organizare, capacitatea rapidă de decizie, rezistenţa la stres, autoperfecţionarea, </w:t>
      </w:r>
      <w:r w:rsidR="00731E84" w:rsidRPr="00097CDD">
        <w:rPr>
          <w:rFonts w:ascii="Trebuchet MS" w:hAnsi="Trebuchet MS" w:cs="Times New Roman"/>
          <w:lang w:val="ro-RO"/>
        </w:rPr>
        <w:t xml:space="preserve">capacitatea de analiză, </w:t>
      </w:r>
      <w:r w:rsidR="00731E84" w:rsidRPr="00097CDD">
        <w:rPr>
          <w:rFonts w:ascii="Trebuchet MS" w:hAnsi="Trebuchet MS" w:cs="Times New Roman"/>
          <w:lang w:val="ro-RO"/>
        </w:rPr>
        <w:lastRenderedPageBreak/>
        <w:t>sinteză, previziune, strategie şi planificare pe termen scurt, mediu şi lung, iniţiativă şi capacitatea de adaptare rapidă.</w:t>
      </w:r>
    </w:p>
    <w:p w:rsidR="008F1CAB" w:rsidRPr="00097CDD" w:rsidRDefault="00731E8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 xml:space="preserve">(8) Hotărârea prin care s-a dispus revocarea din funcţiile prevăzute la alin. (1) se motivează în cel mult 7 zile de la pronunţare şi poate fi atacată cu </w:t>
      </w:r>
      <w:r w:rsidR="00283BCB" w:rsidRPr="00097CDD">
        <w:rPr>
          <w:rStyle w:val="slitbdy"/>
          <w:rFonts w:ascii="Trebuchet MS" w:hAnsi="Trebuchet MS" w:cs="Times New Roman"/>
          <w:bdr w:val="none" w:sz="0" w:space="0" w:color="auto" w:frame="1"/>
          <w:shd w:val="clear" w:color="auto" w:fill="FFFFFF"/>
          <w:lang w:val="ro-RO"/>
        </w:rPr>
        <w:t>contestaţie</w:t>
      </w:r>
      <w:r w:rsidRPr="00097CDD">
        <w:rPr>
          <w:rStyle w:val="slitbdy"/>
          <w:rFonts w:ascii="Trebuchet MS" w:hAnsi="Trebuchet MS" w:cs="Times New Roman"/>
          <w:bdr w:val="none" w:sz="0" w:space="0" w:color="auto" w:frame="1"/>
          <w:shd w:val="clear" w:color="auto" w:fill="FFFFFF"/>
          <w:lang w:val="ro-RO"/>
        </w:rPr>
        <w:t xml:space="preserve">, în termen de 5 zile de la comunicare. Judecata </w:t>
      </w:r>
      <w:r w:rsidR="00283BCB" w:rsidRPr="00097CDD">
        <w:rPr>
          <w:rStyle w:val="slitbdy"/>
          <w:rFonts w:ascii="Trebuchet MS" w:hAnsi="Trebuchet MS" w:cs="Times New Roman"/>
          <w:bdr w:val="none" w:sz="0" w:space="0" w:color="auto" w:frame="1"/>
          <w:shd w:val="clear" w:color="auto" w:fill="FFFFFF"/>
          <w:lang w:val="ro-RO"/>
        </w:rPr>
        <w:t xml:space="preserve">contestaţiei </w:t>
      </w:r>
      <w:r w:rsidRPr="00097CDD">
        <w:rPr>
          <w:rStyle w:val="slitbdy"/>
          <w:rFonts w:ascii="Trebuchet MS" w:hAnsi="Trebuchet MS" w:cs="Times New Roman"/>
          <w:bdr w:val="none" w:sz="0" w:space="0" w:color="auto" w:frame="1"/>
          <w:shd w:val="clear" w:color="auto" w:fill="FFFFFF"/>
          <w:lang w:val="ro-RO"/>
        </w:rPr>
        <w:t>este de competenţa Secţiei de contencios administrativ şi fiscal a Înaltei Curţi de Casaţie şi Justiţie şi se soluţionează în cel mult 30 zile de la data înregistrării acest</w:t>
      </w:r>
      <w:r w:rsidR="000E25C2" w:rsidRPr="00097CDD">
        <w:rPr>
          <w:rStyle w:val="slitbdy"/>
          <w:rFonts w:ascii="Trebuchet MS" w:hAnsi="Trebuchet MS" w:cs="Times New Roman"/>
          <w:bdr w:val="none" w:sz="0" w:space="0" w:color="auto" w:frame="1"/>
          <w:shd w:val="clear" w:color="auto" w:fill="FFFFFF"/>
          <w:lang w:val="ro-RO"/>
        </w:rPr>
        <w:t xml:space="preserve">eia </w:t>
      </w:r>
      <w:r w:rsidRPr="00097CDD">
        <w:rPr>
          <w:rStyle w:val="slitbdy"/>
          <w:rFonts w:ascii="Trebuchet MS" w:hAnsi="Trebuchet MS" w:cs="Times New Roman"/>
          <w:bdr w:val="none" w:sz="0" w:space="0" w:color="auto" w:frame="1"/>
          <w:shd w:val="clear" w:color="auto" w:fill="FFFFFF"/>
          <w:lang w:val="ro-RO"/>
        </w:rPr>
        <w:t>la Înalta Curte de Casaţie şi Justiţie.</w:t>
      </w:r>
    </w:p>
    <w:p w:rsidR="008F1CAB" w:rsidRDefault="00731E8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w:t>
      </w:r>
      <w:r w:rsidR="00283BCB" w:rsidRPr="00097CDD">
        <w:rPr>
          <w:rStyle w:val="slitbdy"/>
          <w:rFonts w:ascii="Trebuchet MS" w:hAnsi="Trebuchet MS" w:cs="Times New Roman"/>
          <w:bdr w:val="none" w:sz="0" w:space="0" w:color="auto" w:frame="1"/>
          <w:shd w:val="clear" w:color="auto" w:fill="FFFFFF"/>
          <w:lang w:val="ro-RO"/>
        </w:rPr>
        <w:t>9</w:t>
      </w:r>
      <w:r w:rsidRPr="00097CDD">
        <w:rPr>
          <w:rStyle w:val="slitbdy"/>
          <w:rFonts w:ascii="Trebuchet MS" w:hAnsi="Trebuchet MS" w:cs="Times New Roman"/>
          <w:bdr w:val="none" w:sz="0" w:space="0" w:color="auto" w:frame="1"/>
          <w:shd w:val="clear" w:color="auto" w:fill="FFFFFF"/>
          <w:lang w:val="ro-RO"/>
        </w:rPr>
        <w:t xml:space="preserve">) Plenul Consiliului Superior al Magistraturii are obligaţia să delege un alt inspector judiciar care îndeplineşte condiţiile legale, pe durata interimatului funcţiei pentru care s-a dispus revocarea, până la data pronunţării hotărârii Înaltei Curţi de Casaţie şi Justiţie prin care s-a dispus repunerea în funcţie sau, după caz, până la ocuparea funcţiei prin concurs, cu respectarea dispoziţiilor </w:t>
      </w:r>
      <w:r w:rsidR="00DE12F6" w:rsidRPr="00097CDD">
        <w:rPr>
          <w:rStyle w:val="slitbdy"/>
          <w:rFonts w:ascii="Trebuchet MS" w:hAnsi="Trebuchet MS" w:cs="Times New Roman"/>
          <w:bdr w:val="none" w:sz="0" w:space="0" w:color="auto" w:frame="1"/>
          <w:shd w:val="clear" w:color="auto" w:fill="FFFFFF"/>
          <w:lang w:val="ro-RO"/>
        </w:rPr>
        <w:t xml:space="preserve">art. </w:t>
      </w:r>
      <w:r w:rsidR="004C19B2" w:rsidRPr="00097CDD">
        <w:rPr>
          <w:rStyle w:val="slitbdy"/>
          <w:rFonts w:ascii="Trebuchet MS" w:hAnsi="Trebuchet MS" w:cs="Times New Roman"/>
          <w:bdr w:val="none" w:sz="0" w:space="0" w:color="auto" w:frame="1"/>
          <w:shd w:val="clear" w:color="auto" w:fill="FFFFFF"/>
          <w:lang w:val="ro-RO"/>
        </w:rPr>
        <w:t xml:space="preserve">67 </w:t>
      </w:r>
      <w:r w:rsidR="00DE12F6" w:rsidRPr="00097CDD">
        <w:rPr>
          <w:rStyle w:val="slitbdy"/>
          <w:rFonts w:ascii="Trebuchet MS" w:hAnsi="Trebuchet MS" w:cs="Times New Roman"/>
          <w:bdr w:val="none" w:sz="0" w:space="0" w:color="auto" w:frame="1"/>
          <w:shd w:val="clear" w:color="auto" w:fill="FFFFFF"/>
          <w:lang w:val="ro-RO"/>
        </w:rPr>
        <w:t>alin. (5)</w:t>
      </w:r>
      <w:r w:rsidR="00B406E5" w:rsidRPr="00097CDD">
        <w:rPr>
          <w:rStyle w:val="slitbdy"/>
          <w:rFonts w:ascii="Trebuchet MS" w:hAnsi="Trebuchet MS" w:cs="Times New Roman"/>
          <w:bdr w:val="none" w:sz="0" w:space="0" w:color="auto" w:frame="1"/>
          <w:shd w:val="clear" w:color="auto" w:fill="FFFFFF"/>
          <w:lang w:val="ro-RO"/>
        </w:rPr>
        <w:t>.</w:t>
      </w:r>
    </w:p>
    <w:p w:rsidR="00C733C4" w:rsidRPr="00097CDD" w:rsidRDefault="00C733C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p>
    <w:p w:rsidR="00A72875" w:rsidRPr="00097CDD" w:rsidRDefault="00C733C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Pr>
          <w:rFonts w:ascii="Trebuchet MS" w:hAnsi="Trebuchet MS" w:cs="Times New Roman"/>
          <w:b/>
          <w:bCs/>
          <w:shd w:val="clear" w:color="auto" w:fill="FFFFFF"/>
          <w:lang w:val="ro-RO"/>
        </w:rPr>
        <w:t xml:space="preserve">Art.71 - </w:t>
      </w:r>
      <w:r w:rsidR="00A72875" w:rsidRPr="00097CDD">
        <w:rPr>
          <w:rFonts w:ascii="Trebuchet MS" w:hAnsi="Trebuchet MS" w:cs="Times New Roman"/>
          <w:bCs/>
          <w:shd w:val="clear" w:color="auto" w:fill="FFFFFF"/>
          <w:lang w:val="ro-RO"/>
        </w:rPr>
        <w:t xml:space="preserve">(1) </w:t>
      </w:r>
      <w:r w:rsidR="00401D33" w:rsidRPr="00097CDD">
        <w:rPr>
          <w:rFonts w:ascii="Trebuchet MS" w:hAnsi="Trebuchet MS" w:cs="Times New Roman"/>
          <w:bCs/>
          <w:shd w:val="clear" w:color="auto" w:fill="FFFFFF"/>
          <w:lang w:val="ro-RO"/>
        </w:rPr>
        <w:t xml:space="preserve">Directorii </w:t>
      </w:r>
      <w:r w:rsidR="00A72875" w:rsidRPr="00097CDD">
        <w:rPr>
          <w:rFonts w:ascii="Trebuchet MS" w:hAnsi="Trebuchet MS" w:cs="Times New Roman"/>
          <w:bCs/>
          <w:shd w:val="clear" w:color="auto" w:fill="FFFFFF"/>
          <w:lang w:val="ro-RO"/>
        </w:rPr>
        <w:t xml:space="preserve">direcţiilor de inspecţie </w:t>
      </w:r>
      <w:r w:rsidR="00A72875" w:rsidRPr="00097CDD">
        <w:rPr>
          <w:rStyle w:val="slitbdy"/>
          <w:rFonts w:ascii="Trebuchet MS" w:hAnsi="Trebuchet MS" w:cs="Times New Roman"/>
          <w:bdr w:val="none" w:sz="0" w:space="0" w:color="auto" w:frame="1"/>
          <w:shd w:val="clear" w:color="auto" w:fill="FFFFFF"/>
          <w:lang w:val="ro-RO"/>
        </w:rPr>
        <w:t>sunt revocaţi din funcţie de inspectorul-şef pentru neîndeplinirea sau îndeplinirea necorespunzătoare a atribuţiilor manageriale</w:t>
      </w:r>
      <w:r w:rsidR="00A72875" w:rsidRPr="00097CDD">
        <w:rPr>
          <w:rFonts w:ascii="Trebuchet MS" w:hAnsi="Trebuchet MS" w:cs="Times New Roman"/>
          <w:bdr w:val="none" w:sz="0" w:space="0" w:color="auto" w:frame="1"/>
          <w:shd w:val="clear" w:color="auto" w:fill="FFFFFF"/>
          <w:lang w:val="ro-RO"/>
        </w:rPr>
        <w:t xml:space="preserve"> </w:t>
      </w:r>
      <w:r w:rsidR="00A72875" w:rsidRPr="00097CDD">
        <w:rPr>
          <w:rFonts w:ascii="Trebuchet MS" w:hAnsi="Trebuchet MS" w:cs="Times New Roman"/>
          <w:iCs/>
          <w:lang w:val="ro-RO"/>
        </w:rPr>
        <w:t xml:space="preserve">privind organizarea eficientă, comportamentul şi comunicarea, asumarea responsabilităţilor şi aptitudinile manageriale. În vederea revocării, inspectorul-şef </w:t>
      </w:r>
      <w:r w:rsidR="00A72875" w:rsidRPr="00097CDD">
        <w:rPr>
          <w:rStyle w:val="slitbdy"/>
          <w:rFonts w:ascii="Trebuchet MS" w:hAnsi="Trebuchet MS" w:cs="Times New Roman"/>
          <w:bdr w:val="none" w:sz="0" w:space="0" w:color="auto" w:frame="1"/>
          <w:shd w:val="clear" w:color="auto" w:fill="FFFFFF"/>
          <w:lang w:val="ro-RO"/>
        </w:rPr>
        <w:t xml:space="preserve">efectuează demersurile necesare pentru desemnarea unei comisii alcătuită din </w:t>
      </w:r>
      <w:r w:rsidR="00A72875" w:rsidRPr="00097CDD">
        <w:rPr>
          <w:rFonts w:ascii="Trebuchet MS" w:hAnsi="Trebuchet MS" w:cs="Times New Roman"/>
          <w:shd w:val="clear" w:color="auto" w:fill="FFFFFF"/>
          <w:lang w:val="ro-RO"/>
        </w:rPr>
        <w:t>2 judecători a</w:t>
      </w:r>
      <w:r w:rsidR="0025770F" w:rsidRPr="00097CDD">
        <w:rPr>
          <w:rFonts w:ascii="Trebuchet MS" w:hAnsi="Trebuchet MS" w:cs="Times New Roman"/>
          <w:shd w:val="clear" w:color="auto" w:fill="FFFFFF"/>
          <w:lang w:val="ro-RO"/>
        </w:rPr>
        <w:t>i</w:t>
      </w:r>
      <w:r w:rsidR="00A72875" w:rsidRPr="00097CDD">
        <w:rPr>
          <w:rFonts w:ascii="Trebuchet MS" w:hAnsi="Trebuchet MS" w:cs="Times New Roman"/>
          <w:shd w:val="clear" w:color="auto" w:fill="FFFFFF"/>
          <w:lang w:val="ro-RO"/>
        </w:rPr>
        <w:t xml:space="preserve"> Înaltei Curţi de Casaţie şi Justiţie, desemnaţi de colegiul de conducere al instanţei, 2 procurori de la Parchetul de pe lângă Înalta Curte de Casaţie şi Justiţie, desemnaţi de colegiul de conducere al parchetului şi un specialist în management, comunicare şi resurse umane desemnat de Consiliul ştiinţific al Institutului Naţional al Magistraturii.</w:t>
      </w:r>
      <w:r w:rsidR="00A72875" w:rsidRPr="00097CDD">
        <w:rPr>
          <w:rStyle w:val="slitbdy"/>
          <w:rFonts w:ascii="Trebuchet MS" w:hAnsi="Trebuchet MS" w:cs="Times New Roman"/>
          <w:bdr w:val="none" w:sz="0" w:space="0" w:color="auto" w:frame="1"/>
          <w:shd w:val="clear" w:color="auto" w:fill="FFFFFF"/>
          <w:lang w:val="ro-RO"/>
        </w:rPr>
        <w:t xml:space="preserve"> Comisia verifică modul de exercitare a atribuţiilor manageriale specifice funcţiei pentru care s-a solicitat revocarea şi va întocmi un raport pe care îl va înainta inspectorului-şef.</w:t>
      </w:r>
      <w:r w:rsidR="00980DA9" w:rsidRPr="00097CDD">
        <w:rPr>
          <w:rStyle w:val="slitbdy"/>
          <w:rFonts w:ascii="Trebuchet MS" w:hAnsi="Trebuchet MS" w:cs="Times New Roman"/>
          <w:bdr w:val="none" w:sz="0" w:space="0" w:color="auto" w:frame="1"/>
          <w:shd w:val="clear" w:color="auto" w:fill="FFFFFF"/>
          <w:lang w:val="ro-RO"/>
        </w:rPr>
        <w:t xml:space="preserve"> Raportul </w:t>
      </w:r>
      <w:r w:rsidR="008F550C" w:rsidRPr="00097CDD">
        <w:rPr>
          <w:rStyle w:val="slitbdy"/>
          <w:rFonts w:ascii="Trebuchet MS" w:hAnsi="Trebuchet MS" w:cs="Times New Roman"/>
          <w:bdr w:val="none" w:sz="0" w:space="0" w:color="auto" w:frame="1"/>
          <w:shd w:val="clear" w:color="auto" w:fill="FFFFFF"/>
          <w:lang w:val="ro-RO"/>
        </w:rPr>
        <w:t>cuprinde</w:t>
      </w:r>
      <w:r w:rsidR="009A42D0" w:rsidRPr="00097CDD">
        <w:rPr>
          <w:rStyle w:val="slitbdy"/>
          <w:rFonts w:ascii="Trebuchet MS" w:hAnsi="Trebuchet MS" w:cs="Times New Roman"/>
          <w:bdr w:val="none" w:sz="0" w:space="0" w:color="auto" w:frame="1"/>
          <w:shd w:val="clear" w:color="auto" w:fill="FFFFFF"/>
          <w:lang w:val="ro-RO"/>
        </w:rPr>
        <w:t xml:space="preserve"> o analiză detaliată a motivelor de revocare cuprinse în sesizarea inspectorului-şef, şi, în funcţie de concluziile analizei, o propunere motivată de revocare din funcţie sau, după caz, de menţinere în funcţie atunci când nu sunt întrunite condiţiile prevăzute de lege pentru revocare din funcţie.   </w:t>
      </w:r>
    </w:p>
    <w:p w:rsidR="00A72875" w:rsidRPr="00097CDD" w:rsidRDefault="00A72875"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(3) Inspectorul-şef, în urma analizării raportului prevăzut la alin. (1), se pronunţă asupra revocării din funcţie prin ordin motivat, în termen de cel mult 15 zile calendaristice de la data primirii raportului.</w:t>
      </w:r>
    </w:p>
    <w:p w:rsidR="00C733C4" w:rsidRDefault="00CE7D3A"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 xml:space="preserve">(3) Dispoziţiile art. 70 alin. (4)-(8) sunt aplicabile în mod corepunzător.  </w:t>
      </w:r>
    </w:p>
    <w:p w:rsidR="00A72875" w:rsidRPr="00097CDD" w:rsidRDefault="00CE7D3A"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 xml:space="preserve"> </w:t>
      </w:r>
    </w:p>
    <w:p w:rsidR="00044ABD" w:rsidRPr="00097CDD" w:rsidRDefault="00C733C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Pr>
          <w:rFonts w:ascii="Trebuchet MS" w:hAnsi="Trebuchet MS" w:cs="Times New Roman"/>
          <w:b/>
          <w:bCs/>
          <w:shd w:val="clear" w:color="auto" w:fill="FFFFFF"/>
          <w:lang w:val="ro-RO"/>
        </w:rPr>
        <w:t xml:space="preserve">Art.72 - </w:t>
      </w:r>
      <w:r w:rsidR="00731E84" w:rsidRPr="00097CDD">
        <w:rPr>
          <w:rStyle w:val="slitbdy"/>
          <w:rFonts w:ascii="Trebuchet MS" w:hAnsi="Trebuchet MS" w:cs="Times New Roman"/>
          <w:bdr w:val="none" w:sz="0" w:space="0" w:color="auto" w:frame="1"/>
          <w:shd w:val="clear" w:color="auto" w:fill="FFFFFF"/>
          <w:lang w:val="ro-RO"/>
        </w:rPr>
        <w:t>(1) Inspectorul-şef al Inspecţiei Judiciare îndeplineşte, în principal, următoarele atribuţii:</w:t>
      </w:r>
    </w:p>
    <w:p w:rsidR="00044ABD" w:rsidRPr="00097CDD" w:rsidRDefault="00731E8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a) exercită funcţia de conducere, organizare, coordonare şi control la nivelul Inspecţiei Judiciare şi răspunde pentru activitatea acesteia;</w:t>
      </w:r>
    </w:p>
    <w:p w:rsidR="00044ABD" w:rsidRPr="00097CDD" w:rsidRDefault="00731E8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b) reprezintă Inspecţia Judiciară în relaţiile cu instituţiile din cadrul Autorităţii Judecătoreşti şi alte instituţii şi autorităţi interne sau internaţionale;</w:t>
      </w:r>
    </w:p>
    <w:p w:rsidR="00044ABD" w:rsidRPr="00097CDD" w:rsidRDefault="00731E8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 xml:space="preserve">c) prezintă anual, în faţa </w:t>
      </w:r>
      <w:r w:rsidR="00DE12F6" w:rsidRPr="00097CDD">
        <w:rPr>
          <w:rStyle w:val="slitbdy"/>
          <w:rFonts w:ascii="Trebuchet MS" w:hAnsi="Trebuchet MS" w:cs="Times New Roman"/>
          <w:bdr w:val="none" w:sz="0" w:space="0" w:color="auto" w:frame="1"/>
          <w:shd w:val="clear" w:color="auto" w:fill="FFFFFF"/>
          <w:lang w:val="ro-RO"/>
        </w:rPr>
        <w:t>Plenului Consiliului Superior al Magistraturii</w:t>
      </w:r>
      <w:r w:rsidRPr="00097CDD">
        <w:rPr>
          <w:rStyle w:val="slitbdy"/>
          <w:rFonts w:ascii="Trebuchet MS" w:hAnsi="Trebuchet MS" w:cs="Times New Roman"/>
          <w:bdr w:val="none" w:sz="0" w:space="0" w:color="auto" w:frame="1"/>
          <w:shd w:val="clear" w:color="auto" w:fill="FFFFFF"/>
          <w:lang w:val="ro-RO"/>
        </w:rPr>
        <w:t>, raportul de activitate pentru anul anterior;</w:t>
      </w:r>
    </w:p>
    <w:p w:rsidR="00044ABD" w:rsidRPr="00097CDD" w:rsidRDefault="00DE12F6"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d</w:t>
      </w:r>
      <w:r w:rsidR="00731E84" w:rsidRPr="00097CDD">
        <w:rPr>
          <w:rStyle w:val="slitbdy"/>
          <w:rFonts w:ascii="Trebuchet MS" w:hAnsi="Trebuchet MS" w:cs="Times New Roman"/>
          <w:bdr w:val="none" w:sz="0" w:space="0" w:color="auto" w:frame="1"/>
          <w:shd w:val="clear" w:color="auto" w:fill="FFFFFF"/>
          <w:lang w:val="ro-RO"/>
        </w:rPr>
        <w:t>) exercită atribuţiile legale ce îi revin în calitate de ordonator de credite;</w:t>
      </w:r>
    </w:p>
    <w:p w:rsidR="00044ABD" w:rsidRPr="00097CDD" w:rsidRDefault="00DE12F6"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e</w:t>
      </w:r>
      <w:r w:rsidR="00731E84" w:rsidRPr="00097CDD">
        <w:rPr>
          <w:rStyle w:val="slitbdy"/>
          <w:rFonts w:ascii="Trebuchet MS" w:hAnsi="Trebuchet MS" w:cs="Times New Roman"/>
          <w:bdr w:val="none" w:sz="0" w:space="0" w:color="auto" w:frame="1"/>
          <w:shd w:val="clear" w:color="auto" w:fill="FFFFFF"/>
          <w:lang w:val="ro-RO"/>
        </w:rPr>
        <w:t>) convoacă şi prezidează Adunarea generală a inspectorilor judiciari şi Colegiul de conducere al Inspecţiei Judiciare, în condiţiile legii;</w:t>
      </w:r>
    </w:p>
    <w:p w:rsidR="00044ABD" w:rsidRPr="00097CDD" w:rsidRDefault="00DE12F6"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lastRenderedPageBreak/>
        <w:t>f</w:t>
      </w:r>
      <w:r w:rsidR="00731E84" w:rsidRPr="00097CDD">
        <w:rPr>
          <w:rStyle w:val="slitbdy"/>
          <w:rFonts w:ascii="Trebuchet MS" w:hAnsi="Trebuchet MS" w:cs="Times New Roman"/>
          <w:bdr w:val="none" w:sz="0" w:space="0" w:color="auto" w:frame="1"/>
          <w:shd w:val="clear" w:color="auto" w:fill="FFFFFF"/>
          <w:lang w:val="ro-RO"/>
        </w:rPr>
        <w:t>) ia măsuri pentru repartizarea aleatorie a dosarelor în cadrul Inspecţiei Judiciare şi răspunde de aceasta;</w:t>
      </w:r>
    </w:p>
    <w:p w:rsidR="00044ABD" w:rsidRPr="00097CDD" w:rsidRDefault="00DE12F6"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g</w:t>
      </w:r>
      <w:r w:rsidR="00731E84" w:rsidRPr="00097CDD">
        <w:rPr>
          <w:rStyle w:val="slitbdy"/>
          <w:rFonts w:ascii="Trebuchet MS" w:hAnsi="Trebuchet MS" w:cs="Times New Roman"/>
          <w:bdr w:val="none" w:sz="0" w:space="0" w:color="auto" w:frame="1"/>
          <w:shd w:val="clear" w:color="auto" w:fill="FFFFFF"/>
          <w:lang w:val="ro-RO"/>
        </w:rPr>
        <w:t>) stabileşte anual sau ori de câte ori se impune, domeniile specifice de activitate cu privire la care se exercită controalele Inspecției Judiciare</w:t>
      </w:r>
      <w:r w:rsidR="00FC72F9" w:rsidRPr="00097CDD">
        <w:rPr>
          <w:rStyle w:val="slitbdy"/>
          <w:rFonts w:ascii="Trebuchet MS" w:hAnsi="Trebuchet MS" w:cs="Times New Roman"/>
          <w:bdr w:val="none" w:sz="0" w:space="0" w:color="auto" w:frame="1"/>
          <w:shd w:val="clear" w:color="auto" w:fill="FFFFFF"/>
          <w:lang w:val="ro-RO"/>
        </w:rPr>
        <w:t>, după consultarea inspectorilor judiciari</w:t>
      </w:r>
      <w:r w:rsidR="00731E84" w:rsidRPr="00097CDD">
        <w:rPr>
          <w:rStyle w:val="slitbdy"/>
          <w:rFonts w:ascii="Trebuchet MS" w:hAnsi="Trebuchet MS" w:cs="Times New Roman"/>
          <w:bdr w:val="none" w:sz="0" w:space="0" w:color="auto" w:frame="1"/>
          <w:shd w:val="clear" w:color="auto" w:fill="FFFFFF"/>
          <w:lang w:val="ro-RO"/>
        </w:rPr>
        <w:t>;</w:t>
      </w:r>
    </w:p>
    <w:p w:rsidR="00044ABD" w:rsidRPr="00097CDD" w:rsidRDefault="00DE12F6"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h</w:t>
      </w:r>
      <w:r w:rsidR="00731E84" w:rsidRPr="00097CDD">
        <w:rPr>
          <w:rStyle w:val="slitbdy"/>
          <w:rFonts w:ascii="Trebuchet MS" w:hAnsi="Trebuchet MS" w:cs="Times New Roman"/>
          <w:bdr w:val="none" w:sz="0" w:space="0" w:color="auto" w:frame="1"/>
          <w:shd w:val="clear" w:color="auto" w:fill="FFFFFF"/>
          <w:lang w:val="ro-RO"/>
        </w:rPr>
        <w:t xml:space="preserve">) </w:t>
      </w:r>
      <w:r w:rsidR="00901A56" w:rsidRPr="00097CDD">
        <w:rPr>
          <w:rStyle w:val="slitbdy"/>
          <w:rFonts w:ascii="Trebuchet MS" w:hAnsi="Trebuchet MS" w:cs="Times New Roman"/>
          <w:bdr w:val="none" w:sz="0" w:space="0" w:color="auto" w:frame="1"/>
          <w:shd w:val="clear" w:color="auto" w:fill="FFFFFF"/>
          <w:lang w:val="ro-RO"/>
        </w:rPr>
        <w:t xml:space="preserve">propune </w:t>
      </w:r>
      <w:r w:rsidR="00F1409D" w:rsidRPr="00097CDD">
        <w:rPr>
          <w:rStyle w:val="slitbdy"/>
          <w:rFonts w:ascii="Trebuchet MS" w:hAnsi="Trebuchet MS" w:cs="Times New Roman"/>
          <w:bdr w:val="none" w:sz="0" w:space="0" w:color="auto" w:frame="1"/>
          <w:shd w:val="clear" w:color="auto" w:fill="FFFFFF"/>
          <w:lang w:val="ro-RO"/>
        </w:rPr>
        <w:t>c</w:t>
      </w:r>
      <w:r w:rsidR="00901A56" w:rsidRPr="00097CDD">
        <w:rPr>
          <w:rStyle w:val="slitbdy"/>
          <w:rFonts w:ascii="Trebuchet MS" w:hAnsi="Trebuchet MS" w:cs="Times New Roman"/>
          <w:bdr w:val="none" w:sz="0" w:space="0" w:color="auto" w:frame="1"/>
          <w:shd w:val="clear" w:color="auto" w:fill="FFFFFF"/>
          <w:lang w:val="ro-RO"/>
        </w:rPr>
        <w:t>olegiului de conducere</w:t>
      </w:r>
      <w:r w:rsidR="00B61B84" w:rsidRPr="00097CDD">
        <w:rPr>
          <w:rStyle w:val="slitbdy"/>
          <w:rFonts w:ascii="Trebuchet MS" w:hAnsi="Trebuchet MS" w:cs="Times New Roman"/>
          <w:bdr w:val="none" w:sz="0" w:space="0" w:color="auto" w:frame="1"/>
          <w:shd w:val="clear" w:color="auto" w:fill="FFFFFF"/>
          <w:lang w:val="ro-RO"/>
        </w:rPr>
        <w:t xml:space="preserve"> </w:t>
      </w:r>
      <w:r w:rsidR="002C7001" w:rsidRPr="00097CDD">
        <w:rPr>
          <w:rStyle w:val="slitbdy"/>
          <w:rFonts w:ascii="Trebuchet MS" w:hAnsi="Trebuchet MS" w:cs="Times New Roman"/>
          <w:bdr w:val="none" w:sz="0" w:space="0" w:color="auto" w:frame="1"/>
          <w:shd w:val="clear" w:color="auto" w:fill="FFFFFF"/>
          <w:lang w:val="ro-RO"/>
        </w:rPr>
        <w:t xml:space="preserve">componența </w:t>
      </w:r>
      <w:r w:rsidR="00731E84" w:rsidRPr="00097CDD">
        <w:rPr>
          <w:rStyle w:val="slitbdy"/>
          <w:rFonts w:ascii="Trebuchet MS" w:hAnsi="Trebuchet MS" w:cs="Times New Roman"/>
          <w:bdr w:val="none" w:sz="0" w:space="0" w:color="auto" w:frame="1"/>
          <w:shd w:val="clear" w:color="auto" w:fill="FFFFFF"/>
          <w:lang w:val="ro-RO"/>
        </w:rPr>
        <w:t>echipel</w:t>
      </w:r>
      <w:r w:rsidR="002C7001" w:rsidRPr="00097CDD">
        <w:rPr>
          <w:rStyle w:val="slitbdy"/>
          <w:rFonts w:ascii="Trebuchet MS" w:hAnsi="Trebuchet MS" w:cs="Times New Roman"/>
          <w:bdr w:val="none" w:sz="0" w:space="0" w:color="auto" w:frame="1"/>
          <w:shd w:val="clear" w:color="auto" w:fill="FFFFFF"/>
          <w:lang w:val="ro-RO"/>
        </w:rPr>
        <w:t>or</w:t>
      </w:r>
      <w:r w:rsidR="00731E84" w:rsidRPr="00097CDD">
        <w:rPr>
          <w:rStyle w:val="slitbdy"/>
          <w:rFonts w:ascii="Trebuchet MS" w:hAnsi="Trebuchet MS" w:cs="Times New Roman"/>
          <w:bdr w:val="none" w:sz="0" w:space="0" w:color="auto" w:frame="1"/>
          <w:shd w:val="clear" w:color="auto" w:fill="FFFFFF"/>
          <w:lang w:val="ro-RO"/>
        </w:rPr>
        <w:t xml:space="preserve"> de control, în domeniile prevăzute la lit. </w:t>
      </w:r>
      <w:r w:rsidR="00EF7353" w:rsidRPr="00097CDD">
        <w:rPr>
          <w:rStyle w:val="slitbdy"/>
          <w:rFonts w:ascii="Trebuchet MS" w:hAnsi="Trebuchet MS" w:cs="Times New Roman"/>
          <w:bdr w:val="none" w:sz="0" w:space="0" w:color="auto" w:frame="1"/>
          <w:shd w:val="clear" w:color="auto" w:fill="FFFFFF"/>
          <w:lang w:val="ro-RO"/>
        </w:rPr>
        <w:t>g</w:t>
      </w:r>
      <w:r w:rsidR="00731E84" w:rsidRPr="00097CDD">
        <w:rPr>
          <w:rStyle w:val="slitbdy"/>
          <w:rFonts w:ascii="Trebuchet MS" w:hAnsi="Trebuchet MS" w:cs="Times New Roman"/>
          <w:bdr w:val="none" w:sz="0" w:space="0" w:color="auto" w:frame="1"/>
          <w:shd w:val="clear" w:color="auto" w:fill="FFFFFF"/>
          <w:lang w:val="ro-RO"/>
        </w:rPr>
        <w:t>);</w:t>
      </w:r>
    </w:p>
    <w:p w:rsidR="00044ABD" w:rsidRPr="00097CDD" w:rsidRDefault="00DE12F6"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i</w:t>
      </w:r>
      <w:r w:rsidR="00731E84" w:rsidRPr="00097CDD">
        <w:rPr>
          <w:rStyle w:val="slitbdy"/>
          <w:rFonts w:ascii="Trebuchet MS" w:hAnsi="Trebuchet MS" w:cs="Times New Roman"/>
          <w:bdr w:val="none" w:sz="0" w:space="0" w:color="auto" w:frame="1"/>
          <w:shd w:val="clear" w:color="auto" w:fill="FFFFFF"/>
          <w:lang w:val="ro-RO"/>
        </w:rPr>
        <w:t>) numeşte, în condiţiile legii, inspectorii judiciari şi celelalte categorii de personal din cadrul Inspecţiei Judiciare, dispune modificarea, suspendarea şi încetarea raporturilor de muncă sau de serviciu ale acestora;</w:t>
      </w:r>
    </w:p>
    <w:p w:rsidR="00044ABD" w:rsidRPr="00097CDD" w:rsidRDefault="00DE12F6"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j</w:t>
      </w:r>
      <w:r w:rsidR="00731E84" w:rsidRPr="00097CDD">
        <w:rPr>
          <w:rStyle w:val="slitbdy"/>
          <w:rFonts w:ascii="Trebuchet MS" w:hAnsi="Trebuchet MS" w:cs="Times New Roman"/>
          <w:bdr w:val="none" w:sz="0" w:space="0" w:color="auto" w:frame="1"/>
          <w:shd w:val="clear" w:color="auto" w:fill="FFFFFF"/>
          <w:lang w:val="ro-RO"/>
        </w:rPr>
        <w:t>) stabileşte atribuţiile şi sarcinile individuale ale personalului, urmărind repartizarea echilibrată a acestora;</w:t>
      </w:r>
    </w:p>
    <w:p w:rsidR="00044ABD" w:rsidRPr="00097CDD" w:rsidRDefault="00DE12F6"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k</w:t>
      </w:r>
      <w:r w:rsidR="00731E84" w:rsidRPr="00097CDD">
        <w:rPr>
          <w:rStyle w:val="slitbdy"/>
          <w:rFonts w:ascii="Trebuchet MS" w:hAnsi="Trebuchet MS" w:cs="Times New Roman"/>
          <w:bdr w:val="none" w:sz="0" w:space="0" w:color="auto" w:frame="1"/>
          <w:shd w:val="clear" w:color="auto" w:fill="FFFFFF"/>
          <w:lang w:val="ro-RO"/>
        </w:rPr>
        <w:t>) evaluează, în condiţiile legii, personalul Inspecţiei Judiciare;</w:t>
      </w:r>
    </w:p>
    <w:p w:rsidR="00044ABD" w:rsidRPr="00097CDD" w:rsidRDefault="00DE12F6"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l</w:t>
      </w:r>
      <w:r w:rsidR="00731E84" w:rsidRPr="00097CDD">
        <w:rPr>
          <w:rStyle w:val="slitbdy"/>
          <w:rFonts w:ascii="Trebuchet MS" w:hAnsi="Trebuchet MS" w:cs="Times New Roman"/>
          <w:bdr w:val="none" w:sz="0" w:space="0" w:color="auto" w:frame="1"/>
          <w:shd w:val="clear" w:color="auto" w:fill="FFFFFF"/>
          <w:lang w:val="ro-RO"/>
        </w:rPr>
        <w:t>) verifică, aprobă, confirmă sau avizează rezoluţiile, rapoartele şi celelalte acte întocmite de inspectorii judiciari;</w:t>
      </w:r>
    </w:p>
    <w:p w:rsidR="00FC72F9" w:rsidRPr="00097CDD" w:rsidRDefault="00CE7D3A"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m) ia măsuri pentru repartizarea aleatorie a dosarelor în cadrul Inspecţiei Judiciare şi răspunde de aceasta;</w:t>
      </w:r>
    </w:p>
    <w:p w:rsidR="00044ABD" w:rsidRDefault="00CE7D3A"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n) îndeplineşte orice alte atribuţii prevăzute de lege sau de regulamente.</w:t>
      </w:r>
    </w:p>
    <w:p w:rsidR="00C733C4" w:rsidRPr="00097CDD" w:rsidRDefault="00C733C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p>
    <w:p w:rsidR="00044ABD" w:rsidRPr="00097CDD" w:rsidRDefault="00C733C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Pr>
          <w:rStyle w:val="slitbdy"/>
          <w:rFonts w:ascii="Trebuchet MS" w:hAnsi="Trebuchet MS" w:cs="Times New Roman"/>
          <w:b/>
          <w:bCs/>
          <w:bdr w:val="none" w:sz="0" w:space="0" w:color="auto" w:frame="1"/>
          <w:shd w:val="clear" w:color="auto" w:fill="FFFFFF"/>
          <w:lang w:val="ro-RO"/>
        </w:rPr>
        <w:t xml:space="preserve">Art.73 - </w:t>
      </w:r>
      <w:r w:rsidR="00FB53AD" w:rsidRPr="00097CDD">
        <w:rPr>
          <w:rStyle w:val="slitbdy"/>
          <w:rFonts w:ascii="Trebuchet MS" w:hAnsi="Trebuchet MS" w:cs="Times New Roman"/>
          <w:bdr w:val="none" w:sz="0" w:space="0" w:color="auto" w:frame="1"/>
          <w:shd w:val="clear" w:color="auto" w:fill="FFFFFF"/>
          <w:lang w:val="ro-RO"/>
        </w:rPr>
        <w:t>Inspectorul-şef adjunct îndeplineşte</w:t>
      </w:r>
      <w:r w:rsidR="00B92B22" w:rsidRPr="00097CDD">
        <w:rPr>
          <w:rStyle w:val="slitbdy"/>
          <w:rFonts w:ascii="Trebuchet MS" w:hAnsi="Trebuchet MS" w:cs="Times New Roman"/>
          <w:bdr w:val="none" w:sz="0" w:space="0" w:color="auto" w:frame="1"/>
          <w:shd w:val="clear" w:color="auto" w:fill="FFFFFF"/>
          <w:lang w:val="ro-RO"/>
        </w:rPr>
        <w:t>, în principal,</w:t>
      </w:r>
      <w:r w:rsidR="00FB53AD" w:rsidRPr="00097CDD">
        <w:rPr>
          <w:rStyle w:val="slitbdy"/>
          <w:rFonts w:ascii="Trebuchet MS" w:hAnsi="Trebuchet MS" w:cs="Times New Roman"/>
          <w:bdr w:val="none" w:sz="0" w:space="0" w:color="auto" w:frame="1"/>
          <w:shd w:val="clear" w:color="auto" w:fill="FFFFFF"/>
          <w:lang w:val="ro-RO"/>
        </w:rPr>
        <w:t xml:space="preserve"> următoarele atribuţii:</w:t>
      </w:r>
    </w:p>
    <w:p w:rsidR="00044ABD" w:rsidRPr="00097CDD" w:rsidRDefault="00731E8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a) coordonează activitatea personalului Inspecţiei Judiciare, altul decât inspectorii judiciari;</w:t>
      </w:r>
    </w:p>
    <w:p w:rsidR="00044ABD" w:rsidRPr="00097CDD" w:rsidRDefault="00731E8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b) coordonează activitatea de protecţie şi securitate a muncii;</w:t>
      </w:r>
    </w:p>
    <w:p w:rsidR="00044ABD" w:rsidRPr="00097CDD" w:rsidRDefault="00731E8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 xml:space="preserve">c) coordonează formarea profesională a inspectorilor judiciari </w:t>
      </w:r>
      <w:r w:rsidR="00CE7D3A" w:rsidRPr="00097CDD">
        <w:rPr>
          <w:rStyle w:val="slitbdy"/>
          <w:rFonts w:ascii="Trebuchet MS" w:hAnsi="Trebuchet MS" w:cs="Times New Roman"/>
          <w:bdr w:val="none" w:sz="0" w:space="0" w:color="auto" w:frame="1"/>
          <w:shd w:val="clear" w:color="auto" w:fill="FFFFFF"/>
          <w:lang w:val="ro-RO"/>
        </w:rPr>
        <w:t>şi activitatea de unificare a practicii la nivelul Inspecţiei Judiciare;</w:t>
      </w:r>
    </w:p>
    <w:p w:rsidR="00044ABD" w:rsidRPr="00097CDD" w:rsidRDefault="00CE7D3A"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d) ajută inspectorul-şef în activitatea de verificare, aprobare, confirmare sau avizare a rezoluţiilor, rapoartelor şi celorlalte acte întocmite de inspectorii judiciari;</w:t>
      </w:r>
    </w:p>
    <w:p w:rsidR="00044ABD" w:rsidRPr="00097CDD" w:rsidRDefault="00CE7D3A"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e) este înlocuitorul de drept al inspectorului-şef, asigurând îndeplinirea atribuţiilor prevăzute la art. 72 în caz de absenţă sau de imposibilitate de exercitare a acestora de către inspectorul-şef;</w:t>
      </w:r>
    </w:p>
    <w:p w:rsidR="00044ABD" w:rsidRDefault="00CE7D3A"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f) exercită orice alte atribuţii prevăzute de lege, regulamente sau delegate de inspectorul-şef.</w:t>
      </w:r>
    </w:p>
    <w:p w:rsidR="00C733C4" w:rsidRPr="00097CDD" w:rsidRDefault="00C733C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p>
    <w:p w:rsidR="00044ABD" w:rsidRPr="00097CDD" w:rsidRDefault="00C733C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Pr>
          <w:rFonts w:ascii="Trebuchet MS" w:hAnsi="Trebuchet MS" w:cs="Times New Roman"/>
          <w:b/>
          <w:shd w:val="clear" w:color="auto" w:fill="FFFFFF"/>
          <w:lang w:val="ro-RO"/>
        </w:rPr>
        <w:t xml:space="preserve">Art.74 - </w:t>
      </w:r>
      <w:r w:rsidR="00CE7D3A" w:rsidRPr="00097CDD">
        <w:rPr>
          <w:rStyle w:val="slitbdy"/>
          <w:rFonts w:ascii="Trebuchet MS" w:hAnsi="Trebuchet MS" w:cs="Times New Roman"/>
          <w:bdr w:val="none" w:sz="0" w:space="0" w:color="auto" w:frame="1"/>
          <w:shd w:val="clear" w:color="auto" w:fill="FFFFFF"/>
          <w:lang w:val="ro-RO"/>
        </w:rPr>
        <w:t>Directorii Direcţiei de inspecţie pentru judecători şi Direcţiei de inspecţie pentru procurori îndeplinesc, în principal, următoarele atribuţii:</w:t>
      </w:r>
    </w:p>
    <w:p w:rsidR="00044ABD" w:rsidRPr="00097CDD" w:rsidRDefault="00CE7D3A"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a) exercită funcţia de conducere, organizare, coordonare şi control la nivelul direcţiei pe care o conduc şi răspund pentru activitatea acesteia;</w:t>
      </w:r>
    </w:p>
    <w:p w:rsidR="00044ABD" w:rsidRPr="00097CDD" w:rsidRDefault="00CE7D3A"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b) organizează şi coordonează activitatea de repartizare aleatorie a lucrărilor de inspecţie la nivelul direcţiei pe care o conduc şi răspund pentru aceasta;</w:t>
      </w:r>
    </w:p>
    <w:p w:rsidR="00044ABD" w:rsidRPr="00097CDD" w:rsidRDefault="00CE7D3A"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c) organizează activitatea de formare profesională a inspectorilor judiciari şi activitatea de unificare a practicii la nivelul direcţiei;</w:t>
      </w:r>
    </w:p>
    <w:p w:rsidR="00044ABD" w:rsidRPr="00097CDD" w:rsidRDefault="00034143"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 xml:space="preserve">d) propun </w:t>
      </w:r>
      <w:r w:rsidR="00B240F2" w:rsidRPr="00097CDD">
        <w:rPr>
          <w:rStyle w:val="slitbdy"/>
          <w:rFonts w:ascii="Trebuchet MS" w:hAnsi="Trebuchet MS" w:cs="Times New Roman"/>
          <w:bdr w:val="none" w:sz="0" w:space="0" w:color="auto" w:frame="1"/>
          <w:shd w:val="clear" w:color="auto" w:fill="FFFFFF"/>
          <w:lang w:val="ro-RO"/>
        </w:rPr>
        <w:t>c</w:t>
      </w:r>
      <w:r w:rsidR="00CE7D3A" w:rsidRPr="00097CDD">
        <w:rPr>
          <w:rStyle w:val="slitbdy"/>
          <w:rFonts w:ascii="Trebuchet MS" w:hAnsi="Trebuchet MS" w:cs="Times New Roman"/>
          <w:bdr w:val="none" w:sz="0" w:space="0" w:color="auto" w:frame="1"/>
          <w:shd w:val="clear" w:color="auto" w:fill="FFFFFF"/>
          <w:lang w:val="ro-RO"/>
        </w:rPr>
        <w:t>olegiului de conducere, după consultarea inspectorilor direcţiei, componenţa echipelor de inspectori şi a altor echipe pentru efectuarea lucrărilor de inspecţie</w:t>
      </w:r>
      <w:r w:rsidR="00FD631E" w:rsidRPr="00097CDD">
        <w:rPr>
          <w:rFonts w:ascii="Trebuchet MS" w:hAnsi="Trebuchet MS" w:cs="Times New Roman"/>
          <w:shd w:val="clear" w:color="auto" w:fill="FFFFFF"/>
          <w:lang w:val="ro-RO"/>
        </w:rPr>
        <w:t xml:space="preserve"> sau altor tipuri de lucrări</w:t>
      </w:r>
      <w:r w:rsidR="00CE7D3A" w:rsidRPr="00097CDD">
        <w:rPr>
          <w:rStyle w:val="slitbdy"/>
          <w:rFonts w:ascii="Trebuchet MS" w:hAnsi="Trebuchet MS" w:cs="Times New Roman"/>
          <w:bdr w:val="none" w:sz="0" w:space="0" w:color="auto" w:frame="1"/>
          <w:shd w:val="clear" w:color="auto" w:fill="FFFFFF"/>
          <w:lang w:val="ro-RO"/>
        </w:rPr>
        <w:t>, altele decât cele de control;</w:t>
      </w:r>
    </w:p>
    <w:p w:rsidR="00044ABD" w:rsidRPr="00097CDD" w:rsidRDefault="00CE7D3A"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e) propun inspectorului-şef, după consultarea inspectorilor direcţiei, componenţa echipelor de control şi domeniile specifice de activitate în care să se desfăşoare controalele;</w:t>
      </w:r>
    </w:p>
    <w:p w:rsidR="00044ABD" w:rsidRPr="00097CDD" w:rsidRDefault="00CE7D3A"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lastRenderedPageBreak/>
        <w:t xml:space="preserve">f) propun </w:t>
      </w:r>
      <w:r w:rsidR="00247A41" w:rsidRPr="00097CDD">
        <w:rPr>
          <w:rStyle w:val="slitbdy"/>
          <w:rFonts w:ascii="Trebuchet MS" w:hAnsi="Trebuchet MS" w:cs="Times New Roman"/>
          <w:bdr w:val="none" w:sz="0" w:space="0" w:color="auto" w:frame="1"/>
          <w:shd w:val="clear" w:color="auto" w:fill="FFFFFF"/>
          <w:lang w:val="ro-RO"/>
        </w:rPr>
        <w:t>c</w:t>
      </w:r>
      <w:r w:rsidRPr="00097CDD">
        <w:rPr>
          <w:rStyle w:val="slitbdy"/>
          <w:rFonts w:ascii="Trebuchet MS" w:hAnsi="Trebuchet MS" w:cs="Times New Roman"/>
          <w:bdr w:val="none" w:sz="0" w:space="0" w:color="auto" w:frame="1"/>
          <w:shd w:val="clear" w:color="auto" w:fill="FFFFFF"/>
          <w:lang w:val="ro-RO"/>
        </w:rPr>
        <w:t>olegiului de conducere desemnarea inspectorilor care să îndeplinească şi alte atribuţii decât cele de inspecţie;</w:t>
      </w:r>
    </w:p>
    <w:p w:rsidR="00044ABD" w:rsidRPr="00097CDD" w:rsidRDefault="00CE7D3A"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g) urmăresc repartizarea echilibrată a atribuţiilor către inspectori şi celălalt personal al direcţiei pe care o conduc;</w:t>
      </w:r>
    </w:p>
    <w:p w:rsidR="002D47EF" w:rsidRPr="00097CDD" w:rsidRDefault="00CE7D3A"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h) verifică şi, după caz, avizează sau aprobă rezoluţiile, rapoartele sau celelalte acte întocmite de inspectorii judiciari de la nivelul direcţiei pe care o conduc;</w:t>
      </w:r>
    </w:p>
    <w:p w:rsidR="00044ABD" w:rsidRPr="00097CDD" w:rsidRDefault="002D47EF"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i</w:t>
      </w:r>
      <w:r w:rsidR="00731E84" w:rsidRPr="00097CDD">
        <w:rPr>
          <w:rStyle w:val="slitbdy"/>
          <w:rFonts w:ascii="Trebuchet MS" w:hAnsi="Trebuchet MS" w:cs="Times New Roman"/>
          <w:bdr w:val="none" w:sz="0" w:space="0" w:color="auto" w:frame="1"/>
          <w:shd w:val="clear" w:color="auto" w:fill="FFFFFF"/>
          <w:lang w:val="ro-RO"/>
        </w:rPr>
        <w:t>) urmăresc respectarea termenelor prevăzute de lege sau regulamente pentru efectuarea lucrărilor de inspecţie şi a altor lucrări cu caracter administrativ de la nivelul direcţiei;</w:t>
      </w:r>
    </w:p>
    <w:p w:rsidR="00044ABD" w:rsidRDefault="00731E8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j) îndeplinesc orice alte atribuţii prevăzute de lege sau de regulamente sau delegate de inspectorul-şef al Inspecţiei Judiciare.</w:t>
      </w:r>
    </w:p>
    <w:p w:rsidR="00C733C4" w:rsidRPr="00097CDD" w:rsidRDefault="00C733C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p>
    <w:p w:rsidR="00044ABD" w:rsidRPr="00097CDD" w:rsidRDefault="00C733C4" w:rsidP="008C09A8">
      <w:pPr>
        <w:spacing w:after="0" w:line="276" w:lineRule="auto"/>
        <w:ind w:firstLine="284"/>
        <w:jc w:val="both"/>
        <w:rPr>
          <w:rFonts w:ascii="Trebuchet MS" w:hAnsi="Trebuchet MS" w:cs="Times New Roman"/>
          <w:shd w:val="clear" w:color="auto" w:fill="FFFFFF"/>
          <w:lang w:val="ro-RO"/>
        </w:rPr>
      </w:pPr>
      <w:r>
        <w:rPr>
          <w:rFonts w:ascii="Trebuchet MS" w:hAnsi="Trebuchet MS" w:cs="Times New Roman"/>
          <w:b/>
          <w:shd w:val="clear" w:color="auto" w:fill="FFFFFF"/>
          <w:lang w:val="ro-RO"/>
        </w:rPr>
        <w:t xml:space="preserve">Art.75 - </w:t>
      </w:r>
      <w:r w:rsidR="00731E84" w:rsidRPr="00097CDD">
        <w:rPr>
          <w:rFonts w:ascii="Trebuchet MS" w:hAnsi="Trebuchet MS" w:cs="Times New Roman"/>
          <w:shd w:val="clear" w:color="auto" w:fill="FFFFFF"/>
          <w:lang w:val="ro-RO"/>
        </w:rPr>
        <w:t xml:space="preserve">(1) În cadrul Inspecției Judiciare funcționează colegiul de conducere, care hotărăște cu privire la problemele generale de conducere ale instituției. </w:t>
      </w:r>
    </w:p>
    <w:p w:rsidR="00044ABD" w:rsidRPr="00097CDD" w:rsidRDefault="00044ABD"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 xml:space="preserve">(2) Colegiul de conducere al Inspecției Judiciare este constituit din inspectorul-şef, inspectorul - şef adjunct, directorul Direcţiei de inspecţie pentru judecători, directorul Direcţiei de inspecţie pentru procurori, </w:t>
      </w:r>
      <w:r w:rsidR="00140C29" w:rsidRPr="00097CDD">
        <w:rPr>
          <w:rFonts w:ascii="Trebuchet MS" w:hAnsi="Trebuchet MS" w:cs="Times New Roman"/>
          <w:shd w:val="clear" w:color="auto" w:fill="FFFFFF"/>
          <w:lang w:val="ro-RO"/>
        </w:rPr>
        <w:t xml:space="preserve">un </w:t>
      </w:r>
      <w:r w:rsidRPr="00097CDD">
        <w:rPr>
          <w:rFonts w:ascii="Trebuchet MS" w:hAnsi="Trebuchet MS" w:cs="Times New Roman"/>
          <w:shd w:val="clear" w:color="auto" w:fill="FFFFFF"/>
          <w:lang w:val="ro-RO"/>
        </w:rPr>
        <w:t xml:space="preserve">inspector judiciar judecător şi </w:t>
      </w:r>
      <w:r w:rsidR="00140C29" w:rsidRPr="00097CDD">
        <w:rPr>
          <w:rFonts w:ascii="Trebuchet MS" w:hAnsi="Trebuchet MS" w:cs="Times New Roman"/>
          <w:shd w:val="clear" w:color="auto" w:fill="FFFFFF"/>
          <w:lang w:val="ro-RO"/>
        </w:rPr>
        <w:t xml:space="preserve">un inspector </w:t>
      </w:r>
      <w:r w:rsidR="00FB53AD" w:rsidRPr="00097CDD">
        <w:rPr>
          <w:rFonts w:ascii="Trebuchet MS" w:hAnsi="Trebuchet MS" w:cs="Times New Roman"/>
          <w:shd w:val="clear" w:color="auto" w:fill="FFFFFF"/>
          <w:lang w:val="ro-RO"/>
        </w:rPr>
        <w:t>inspector judiciar procuror aleşi de Adunarea generală a inspectorilor judiciari pentru o durată de 3 ani. Când se dezbat probleme economico-financiare şi administrative, la şedinţele colegiului participă şi managerul economic, care are vot consultativ. La şedinţele colegiului pot fi invitaţi, în funcţie de problemele de pe ordinea de zi, inspectori judiciari sau alte categorii de personal.</w:t>
      </w:r>
      <w:r w:rsidR="00245BDB" w:rsidRPr="00097CDD">
        <w:rPr>
          <w:rFonts w:ascii="Trebuchet MS" w:hAnsi="Trebuchet MS" w:cs="Times New Roman"/>
          <w:shd w:val="clear" w:color="auto" w:fill="FFFFFF"/>
          <w:lang w:val="ro-RO"/>
        </w:rPr>
        <w:t xml:space="preserve"> </w:t>
      </w:r>
    </w:p>
    <w:p w:rsidR="00044ABD" w:rsidRPr="00097CDD" w:rsidRDefault="00CE7D3A"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(3) Colegiul de conducere al Inspecţiei Judiciare are următoarele atribuţii:</w:t>
      </w:r>
    </w:p>
    <w:p w:rsidR="00044ABD" w:rsidRPr="00097CDD" w:rsidRDefault="00731E84"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 xml:space="preserve">a) aprobă, la propunerea inspectorului-şef, Regulamentul de organizare şi funcţionare a Inspecţiei Judiciare şi </w:t>
      </w:r>
      <w:r w:rsidR="00E33A53" w:rsidRPr="00097CDD">
        <w:rPr>
          <w:rStyle w:val="Emphasis"/>
          <w:rFonts w:ascii="Trebuchet MS" w:hAnsi="Trebuchet MS" w:cs="Times New Roman"/>
          <w:bCs/>
          <w:i w:val="0"/>
          <w:iCs w:val="0"/>
          <w:shd w:val="clear" w:color="auto" w:fill="FFFFFF"/>
          <w:lang w:val="ro-RO"/>
        </w:rPr>
        <w:t>Regulamentul</w:t>
      </w:r>
      <w:r w:rsidR="00E33A53" w:rsidRPr="00097CDD">
        <w:rPr>
          <w:rFonts w:ascii="Trebuchet MS" w:hAnsi="Trebuchet MS" w:cs="Times New Roman"/>
          <w:shd w:val="clear" w:color="auto" w:fill="FFFFFF"/>
          <w:lang w:val="ro-RO"/>
        </w:rPr>
        <w:t> de organizare și desfășurare a concursului pentru </w:t>
      </w:r>
      <w:r w:rsidR="00E33A53" w:rsidRPr="00097CDD">
        <w:rPr>
          <w:rStyle w:val="Emphasis"/>
          <w:rFonts w:ascii="Trebuchet MS" w:hAnsi="Trebuchet MS" w:cs="Times New Roman"/>
          <w:bCs/>
          <w:i w:val="0"/>
          <w:iCs w:val="0"/>
          <w:shd w:val="clear" w:color="auto" w:fill="FFFFFF"/>
          <w:lang w:val="ro-RO"/>
        </w:rPr>
        <w:t>numirea în funcție a inspectorilor judiciari</w:t>
      </w:r>
      <w:r w:rsidRPr="00097CDD">
        <w:rPr>
          <w:rFonts w:ascii="Trebuchet MS" w:hAnsi="Trebuchet MS" w:cs="Times New Roman"/>
          <w:shd w:val="clear" w:color="auto" w:fill="FFFFFF"/>
          <w:lang w:val="ro-RO"/>
        </w:rPr>
        <w:t>, precum şi modificările și completările la acestea;</w:t>
      </w:r>
    </w:p>
    <w:p w:rsidR="00044ABD" w:rsidRPr="00097CDD" w:rsidRDefault="00731E84"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b) aprobă, la propunerea inspectorului-șef</w:t>
      </w:r>
      <w:r w:rsidR="00861B82" w:rsidRPr="00097CDD">
        <w:rPr>
          <w:rFonts w:ascii="Trebuchet MS" w:hAnsi="Trebuchet MS" w:cs="Times New Roman"/>
          <w:shd w:val="clear" w:color="auto" w:fill="FFFFFF"/>
          <w:lang w:val="ro-RO"/>
        </w:rPr>
        <w:t xml:space="preserve"> și c</w:t>
      </w:r>
      <w:r w:rsidRPr="00097CDD">
        <w:rPr>
          <w:rFonts w:ascii="Trebuchet MS" w:hAnsi="Trebuchet MS" w:cs="Times New Roman"/>
          <w:shd w:val="clear" w:color="auto" w:fill="FFFFFF"/>
          <w:lang w:val="ro-RO"/>
        </w:rPr>
        <w:t>elelalte regulamente</w:t>
      </w:r>
      <w:r w:rsidR="00861B82" w:rsidRPr="00097CDD">
        <w:rPr>
          <w:rFonts w:ascii="Trebuchet MS" w:hAnsi="Trebuchet MS" w:cs="Times New Roman"/>
          <w:shd w:val="clear" w:color="auto" w:fill="FFFFFF"/>
          <w:lang w:val="ro-RO"/>
        </w:rPr>
        <w:t xml:space="preserve"> prevăzute de lege</w:t>
      </w:r>
      <w:r w:rsidR="00107A8D" w:rsidRPr="00097CDD">
        <w:rPr>
          <w:rFonts w:ascii="Trebuchet MS" w:hAnsi="Trebuchet MS" w:cs="Times New Roman"/>
          <w:shd w:val="clear" w:color="auto" w:fill="FFFFFF"/>
          <w:lang w:val="ro-RO"/>
        </w:rPr>
        <w:t>, precum şi modificările și completările la acestea</w:t>
      </w:r>
      <w:r w:rsidRPr="00097CDD">
        <w:rPr>
          <w:rFonts w:ascii="Trebuchet MS" w:hAnsi="Trebuchet MS" w:cs="Times New Roman"/>
          <w:shd w:val="clear" w:color="auto" w:fill="FFFFFF"/>
          <w:lang w:val="ro-RO"/>
        </w:rPr>
        <w:t>;</w:t>
      </w:r>
    </w:p>
    <w:p w:rsidR="00044ABD" w:rsidRPr="00097CDD" w:rsidRDefault="00731E84"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c) aprobă proiectul de buget al Inspecţiei Judiciare;</w:t>
      </w:r>
      <w:r w:rsidRPr="00097CDD">
        <w:rPr>
          <w:rFonts w:ascii="Trebuchet MS" w:hAnsi="Trebuchet MS" w:cs="Times New Roman"/>
          <w:shd w:val="clear" w:color="auto" w:fill="FFFFFF"/>
          <w:lang w:val="ro-RO"/>
        </w:rPr>
        <w:tab/>
      </w:r>
    </w:p>
    <w:p w:rsidR="00044ABD" w:rsidRPr="00097CDD" w:rsidRDefault="00731E84"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d) aprobă, la începutul anului sau ori de câte ori este necesar, propunerile directorilor direcţi</w:t>
      </w:r>
      <w:r w:rsidR="00E835A1" w:rsidRPr="00097CDD">
        <w:rPr>
          <w:rFonts w:ascii="Trebuchet MS" w:hAnsi="Trebuchet MS" w:cs="Times New Roman"/>
          <w:shd w:val="clear" w:color="auto" w:fill="FFFFFF"/>
          <w:lang w:val="ro-RO"/>
        </w:rPr>
        <w:t>ilor de inspecţie</w:t>
      </w:r>
      <w:r w:rsidRPr="00097CDD">
        <w:rPr>
          <w:rFonts w:ascii="Trebuchet MS" w:hAnsi="Trebuchet MS" w:cs="Times New Roman"/>
          <w:shd w:val="clear" w:color="auto" w:fill="FFFFFF"/>
          <w:lang w:val="ro-RO"/>
        </w:rPr>
        <w:t xml:space="preserve"> privind constituirea echipelor de inspectori pentru efectuarea lucrărilor</w:t>
      </w:r>
      <w:r w:rsidR="00FD631E" w:rsidRPr="00097CDD">
        <w:rPr>
          <w:rFonts w:ascii="Trebuchet MS" w:hAnsi="Trebuchet MS" w:cs="Times New Roman"/>
          <w:shd w:val="clear" w:color="auto" w:fill="FFFFFF"/>
          <w:lang w:val="ro-RO"/>
        </w:rPr>
        <w:t xml:space="preserve"> de inspecție </w:t>
      </w:r>
      <w:r w:rsidRPr="00097CDD">
        <w:rPr>
          <w:rFonts w:ascii="Trebuchet MS" w:hAnsi="Trebuchet MS" w:cs="Times New Roman"/>
          <w:shd w:val="clear" w:color="auto" w:fill="FFFFFF"/>
          <w:lang w:val="ro-RO"/>
        </w:rPr>
        <w:t>sau altor tipuri de lucrări şi modificarea componenţei acestora, precum şi propunerile inspectorului-şef privind componenţa echipelor de control şi modificările la acestea;</w:t>
      </w:r>
    </w:p>
    <w:p w:rsidR="00044ABD" w:rsidRPr="00097CDD" w:rsidRDefault="00731E84"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e) aprobă propunerile directorilor direcţiilor de inspecţie sau, după caz, ale inspectorului-şef privind delegarea unor atribuţii suplimentare celor din lucrările de inspecţie, către inspectorii judiciari sau celelalte categorii de personal;</w:t>
      </w:r>
    </w:p>
    <w:p w:rsidR="00044ABD" w:rsidRPr="00097CDD" w:rsidRDefault="00731E84"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f) aprobă, la propunerea inspectorului-şef, procedurile operaţionale întocmite la nivelul Inspecţiei Judiciare;</w:t>
      </w:r>
    </w:p>
    <w:p w:rsidR="00044ABD" w:rsidRPr="00097CDD" w:rsidRDefault="00731E84"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g) convoacă Adunarea generală a inspectorilor judiciari, în condiţiile legii;</w:t>
      </w:r>
    </w:p>
    <w:p w:rsidR="00044ABD" w:rsidRPr="00097CDD" w:rsidRDefault="00731E84"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h) îndeplineşte alte atribuţii prevăzute de lege sau de Regulamentul de organizare şi funcţionare a Inspecţiei Judiciare.</w:t>
      </w:r>
    </w:p>
    <w:p w:rsidR="00044ABD" w:rsidRPr="00097CDD" w:rsidRDefault="00731E84"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 xml:space="preserve">(3) Colegiul de conducere poate fi convocat de inspectorul-şef sau, în lipsa acestuia, de inspectorul-şef adjunct şi este prezidat de inspectorul-şef sau, în lipsa acestuia, de inspectorul-şef adjunct. Colegiul de conducere poate fi convocat şi de cel puţin trei dintre membrii săi, în </w:t>
      </w:r>
      <w:r w:rsidRPr="00097CDD">
        <w:rPr>
          <w:rFonts w:ascii="Trebuchet MS" w:hAnsi="Trebuchet MS" w:cs="Times New Roman"/>
          <w:shd w:val="clear" w:color="auto" w:fill="FFFFFF"/>
          <w:lang w:val="ro-RO"/>
        </w:rPr>
        <w:lastRenderedPageBreak/>
        <w:t>acest caz fiind prezidat de unul dintre membrii aleşi, desemnat cu majoritatea membrilor prezenţi.</w:t>
      </w:r>
    </w:p>
    <w:p w:rsidR="00D823F0" w:rsidRDefault="00731E84"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 xml:space="preserve">(4) Colegiul de conducere se întruneşte lunar, sau ori de câte ori este necesar. Colegiul este legal constituit în prezenţa a </w:t>
      </w:r>
      <w:r w:rsidR="00245BDB" w:rsidRPr="00097CDD">
        <w:rPr>
          <w:rFonts w:ascii="Trebuchet MS" w:hAnsi="Trebuchet MS" w:cs="Times New Roman"/>
          <w:shd w:val="clear" w:color="auto" w:fill="FFFFFF"/>
          <w:lang w:val="ro-RO"/>
        </w:rPr>
        <w:t xml:space="preserve">patru </w:t>
      </w:r>
      <w:r w:rsidRPr="00097CDD">
        <w:rPr>
          <w:rFonts w:ascii="Trebuchet MS" w:hAnsi="Trebuchet MS" w:cs="Times New Roman"/>
          <w:shd w:val="clear" w:color="auto" w:fill="FFFFFF"/>
          <w:lang w:val="ro-RO"/>
        </w:rPr>
        <w:t>dintre membrii săi. Colegiul de conducere adoptă hotărâri cu votul majorității membrilor săi.</w:t>
      </w:r>
      <w:r w:rsidR="00D823F0" w:rsidRPr="00097CDD">
        <w:rPr>
          <w:rFonts w:ascii="Trebuchet MS" w:hAnsi="Trebuchet MS" w:cs="Times New Roman"/>
          <w:shd w:val="clear" w:color="auto" w:fill="FFFFFF"/>
          <w:lang w:val="ro-RO"/>
        </w:rPr>
        <w:t xml:space="preserve"> Votul inspectorului-şef este decisiv în caz de paritate de voturi.</w:t>
      </w:r>
    </w:p>
    <w:p w:rsidR="00C733C4" w:rsidRPr="00097CDD" w:rsidRDefault="00C733C4" w:rsidP="008C09A8">
      <w:pPr>
        <w:spacing w:after="0" w:line="276" w:lineRule="auto"/>
        <w:ind w:firstLine="284"/>
        <w:jc w:val="both"/>
        <w:rPr>
          <w:rFonts w:ascii="Trebuchet MS" w:hAnsi="Trebuchet MS" w:cs="Times New Roman"/>
          <w:shd w:val="clear" w:color="auto" w:fill="FFFFFF"/>
          <w:lang w:val="ro-RO"/>
        </w:rPr>
      </w:pPr>
    </w:p>
    <w:p w:rsidR="00044ABD" w:rsidRPr="00097CDD" w:rsidRDefault="00C733C4" w:rsidP="008C09A8">
      <w:pPr>
        <w:spacing w:after="0" w:line="276" w:lineRule="auto"/>
        <w:ind w:firstLine="284"/>
        <w:jc w:val="both"/>
        <w:rPr>
          <w:rFonts w:ascii="Trebuchet MS" w:hAnsi="Trebuchet MS" w:cs="Times New Roman"/>
          <w:shd w:val="clear" w:color="auto" w:fill="FFFFFF"/>
          <w:lang w:val="ro-RO"/>
        </w:rPr>
      </w:pPr>
      <w:r>
        <w:rPr>
          <w:rFonts w:ascii="Trebuchet MS" w:hAnsi="Trebuchet MS" w:cs="Times New Roman"/>
          <w:b/>
          <w:shd w:val="clear" w:color="auto" w:fill="FFFFFF"/>
          <w:lang w:val="ro-RO"/>
        </w:rPr>
        <w:t xml:space="preserve">Art.76 - </w:t>
      </w:r>
      <w:r w:rsidR="00731E84" w:rsidRPr="00097CDD">
        <w:rPr>
          <w:rFonts w:ascii="Trebuchet MS" w:hAnsi="Trebuchet MS" w:cs="Times New Roman"/>
          <w:shd w:val="clear" w:color="auto" w:fill="FFFFFF"/>
          <w:lang w:val="ro-RO"/>
        </w:rPr>
        <w:t>(1) La nivelul Inspecției Judiciare se organizează semestrial sau ori de câte ori este necesar, adunarea generală a inspectorilor judiciari.</w:t>
      </w:r>
    </w:p>
    <w:p w:rsidR="00044ABD" w:rsidRPr="00097CDD" w:rsidRDefault="00731E84"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(2) Adunarea generală a inspectorilor judiciari este constituită din inspectorii judiciari judecători şi inspectorii judiciari procurori în funcţie şi are următoarele atribuţii:</w:t>
      </w:r>
    </w:p>
    <w:p w:rsidR="00044ABD" w:rsidRPr="00097CDD" w:rsidRDefault="00731E84"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a) dezbate proiectul de buget al Inspecţiei Judiciare;</w:t>
      </w:r>
    </w:p>
    <w:p w:rsidR="00044ABD" w:rsidRPr="00097CDD" w:rsidRDefault="00731E84"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b) aprobă raportul anual de activitate al Inspecţiei Judiciare;</w:t>
      </w:r>
    </w:p>
    <w:p w:rsidR="00044ABD" w:rsidRPr="00097CDD" w:rsidRDefault="00731E84"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c) emite puncte de vedere, la solicitarea a o treime din numărul inspectorilor judiciari în funcţie, inspectorului-şef sau Consiliului Superior al Magistraturii;</w:t>
      </w:r>
    </w:p>
    <w:p w:rsidR="00044ABD" w:rsidRPr="00097CDD" w:rsidRDefault="00731E84"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d) aprobă difuzarea în media sau transmiterea către autorităţi sau instituţii a unor luări de poziţie, scrisori deschise, drept la replică sau comunicate de presă, care prin natura sau conţinutul lor au impact cu privire la activitatea în ansamblu sau imaginea Inspecţiei Judiciare;</w:t>
      </w:r>
    </w:p>
    <w:p w:rsidR="00044ABD" w:rsidRPr="00097CDD" w:rsidRDefault="00731E84"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 xml:space="preserve">e) alege şi revocă membrii </w:t>
      </w:r>
      <w:r w:rsidR="0075091E" w:rsidRPr="00097CDD">
        <w:rPr>
          <w:rFonts w:ascii="Trebuchet MS" w:hAnsi="Trebuchet MS" w:cs="Times New Roman"/>
          <w:shd w:val="clear" w:color="auto" w:fill="FFFFFF"/>
          <w:lang w:val="ro-RO"/>
        </w:rPr>
        <w:t xml:space="preserve">colegiului </w:t>
      </w:r>
      <w:r w:rsidRPr="00097CDD">
        <w:rPr>
          <w:rFonts w:ascii="Trebuchet MS" w:hAnsi="Trebuchet MS" w:cs="Times New Roman"/>
          <w:shd w:val="clear" w:color="auto" w:fill="FFFFFF"/>
          <w:lang w:val="ro-RO"/>
        </w:rPr>
        <w:t>de conducere;</w:t>
      </w:r>
    </w:p>
    <w:p w:rsidR="00044ABD" w:rsidRPr="00097CDD" w:rsidRDefault="00731E84"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f) alege şi revocă membrii şi membrii supleanţi ai comisiilor de evaluare a activităţii profesionale a inspectorilor judiciari;</w:t>
      </w:r>
    </w:p>
    <w:p w:rsidR="00044ABD" w:rsidRPr="00097CDD" w:rsidRDefault="00731E84"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g) iniţiază procedura de revocare a inspectorului-şef</w:t>
      </w:r>
      <w:r w:rsidR="00D823F0" w:rsidRPr="00097CDD">
        <w:rPr>
          <w:rFonts w:ascii="Trebuchet MS" w:hAnsi="Trebuchet MS" w:cs="Times New Roman"/>
          <w:shd w:val="clear" w:color="auto" w:fill="FFFFFF"/>
          <w:lang w:val="ro-RO"/>
        </w:rPr>
        <w:t xml:space="preserve"> şi a</w:t>
      </w:r>
      <w:r w:rsidRPr="00097CDD">
        <w:rPr>
          <w:rFonts w:ascii="Trebuchet MS" w:hAnsi="Trebuchet MS" w:cs="Times New Roman"/>
          <w:shd w:val="clear" w:color="auto" w:fill="FFFFFF"/>
          <w:lang w:val="ro-RO"/>
        </w:rPr>
        <w:t xml:space="preserve"> inspectorului-şef adjunct</w:t>
      </w:r>
      <w:r w:rsidR="00E36F41" w:rsidRPr="00097CDD">
        <w:rPr>
          <w:rFonts w:ascii="Trebuchet MS" w:hAnsi="Trebuchet MS" w:cs="Times New Roman"/>
          <w:shd w:val="clear" w:color="auto" w:fill="FFFFFF"/>
          <w:lang w:val="ro-RO"/>
        </w:rPr>
        <w:t>;</w:t>
      </w:r>
    </w:p>
    <w:p w:rsidR="00044ABD" w:rsidRPr="00097CDD" w:rsidRDefault="00CE7D3A"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h) desemnează inspectorii judiciari şi celelalte categorii de personal care reprezintă Inspecţia Judiciară în misiuni interne sau internaţionale;</w:t>
      </w:r>
    </w:p>
    <w:p w:rsidR="00044ABD" w:rsidRPr="00097CDD" w:rsidRDefault="00CE7D3A"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i) de</w:t>
      </w:r>
      <w:r w:rsidR="004F18AA" w:rsidRPr="00097CDD">
        <w:rPr>
          <w:rFonts w:ascii="Trebuchet MS" w:hAnsi="Trebuchet MS" w:cs="Times New Roman"/>
          <w:shd w:val="clear" w:color="auto" w:fill="FFFFFF"/>
          <w:lang w:val="ro-RO"/>
        </w:rPr>
        <w:t>zb</w:t>
      </w:r>
      <w:r w:rsidRPr="00097CDD">
        <w:rPr>
          <w:rFonts w:ascii="Trebuchet MS" w:hAnsi="Trebuchet MS" w:cs="Times New Roman"/>
          <w:shd w:val="clear" w:color="auto" w:fill="FFFFFF"/>
          <w:lang w:val="ro-RO"/>
        </w:rPr>
        <w:t>ate planul anual al domeniilor specifice de activitate în care urmează să se efectueze controalele şi modificările ori completările acestuia;</w:t>
      </w:r>
    </w:p>
    <w:p w:rsidR="00044ABD" w:rsidRPr="00097CDD" w:rsidRDefault="00CE7D3A"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j) dezbate probleme de drept şi emite hotărâri în vederea unificării practicilor administrative şi a interpretării unitare a dispoziţiilor legale la nivelul Inspecţiei Judiciare;</w:t>
      </w:r>
    </w:p>
    <w:p w:rsidR="00044ABD" w:rsidRPr="00097CDD" w:rsidRDefault="00CE7D3A"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k) îndeplineşte alte atribuţii prevăzute de lege sau regulamente.</w:t>
      </w:r>
    </w:p>
    <w:p w:rsidR="00044ABD" w:rsidRPr="00097CDD" w:rsidRDefault="00CE7D3A"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 xml:space="preserve">(3) Adunarea generală a inspectorilor judiciari se convoacă de inspectorul-şef semestrial sau ori de câte ori este necesar. Adunarea generală poate fi convocată, în lipsa inspectorului-şef, în ordine, de inspectorul-şef adjunct, directorul Direcţiei de inspecţie pentru judecători, directorul Direcţiei de inspecţie pentru procurori. </w:t>
      </w:r>
      <w:r w:rsidR="00731E84" w:rsidRPr="00097CDD">
        <w:rPr>
          <w:rFonts w:ascii="Trebuchet MS" w:hAnsi="Trebuchet MS" w:cs="Times New Roman"/>
          <w:shd w:val="clear" w:color="auto" w:fill="FFFFFF"/>
          <w:lang w:val="ro-RO"/>
        </w:rPr>
        <w:t>Adunarea generală poate fi convocată şi de o treime din numărul inspectorilor judiciari în funcţie</w:t>
      </w:r>
      <w:r w:rsidR="002F5832" w:rsidRPr="00097CDD">
        <w:rPr>
          <w:rFonts w:ascii="Trebuchet MS" w:hAnsi="Trebuchet MS" w:cs="Times New Roman"/>
          <w:shd w:val="clear" w:color="auto" w:fill="FFFFFF"/>
          <w:lang w:val="ro-RO"/>
        </w:rPr>
        <w:t xml:space="preserve"> </w:t>
      </w:r>
      <w:r w:rsidR="00731E84" w:rsidRPr="00097CDD">
        <w:rPr>
          <w:rFonts w:ascii="Trebuchet MS" w:hAnsi="Trebuchet MS" w:cs="Times New Roman"/>
          <w:shd w:val="clear" w:color="auto" w:fill="FFFFFF"/>
          <w:lang w:val="ro-RO"/>
        </w:rPr>
        <w:t>sau de colegiul de conducere</w:t>
      </w:r>
      <w:r w:rsidRPr="00097CDD">
        <w:rPr>
          <w:rFonts w:ascii="Trebuchet MS" w:hAnsi="Trebuchet MS" w:cs="Times New Roman"/>
          <w:shd w:val="clear" w:color="auto" w:fill="FFFFFF"/>
          <w:lang w:val="ro-RO"/>
        </w:rPr>
        <w:t>.</w:t>
      </w:r>
    </w:p>
    <w:p w:rsidR="0072790F" w:rsidRPr="00097CDD" w:rsidRDefault="00CE7D3A"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 xml:space="preserve">(4) </w:t>
      </w:r>
      <w:r w:rsidR="00245BDB" w:rsidRPr="00097CDD">
        <w:rPr>
          <w:rFonts w:ascii="Trebuchet MS" w:hAnsi="Trebuchet MS" w:cs="Times New Roman"/>
          <w:bCs/>
          <w:lang w:val="ro-RO"/>
        </w:rPr>
        <w:t xml:space="preserve">Adunarea generală a inspectorilor judiciari este prezidată de inspectorul-şef sau, în lipsa acestuia, în ordine, de inspectorul-şef adjunct, directorul Direcţiei de inspecţie pentru judecători, directorul Direcţiei de inspecţie pentru procurori sau de inspectorul cu cea mai mare vechime în cadrul Inspecției Judiciare prezent la ședință. </w:t>
      </w:r>
    </w:p>
    <w:p w:rsidR="00044ABD" w:rsidRDefault="00CE7D3A"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(5) Adunarea generală a inspectorilor judiciari este legal constituită în prezenţa a jumătate plus unu din numărul inspectorilor judiciari în funcţie şi adoptă hotărâri cu votul majorităţii membrilor prezenţi.</w:t>
      </w:r>
    </w:p>
    <w:p w:rsidR="00C733C4" w:rsidRPr="00097CDD" w:rsidRDefault="00C733C4" w:rsidP="008C09A8">
      <w:pPr>
        <w:spacing w:after="0" w:line="276" w:lineRule="auto"/>
        <w:ind w:firstLine="284"/>
        <w:jc w:val="both"/>
        <w:rPr>
          <w:rFonts w:ascii="Trebuchet MS" w:hAnsi="Trebuchet MS" w:cs="Times New Roman"/>
          <w:shd w:val="clear" w:color="auto" w:fill="FFFFFF"/>
          <w:lang w:val="ro-RO"/>
        </w:rPr>
      </w:pPr>
    </w:p>
    <w:p w:rsidR="00044ABD" w:rsidRPr="00097CDD" w:rsidRDefault="00C733C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Pr>
          <w:rStyle w:val="slitbdy"/>
          <w:rFonts w:ascii="Trebuchet MS" w:hAnsi="Trebuchet MS" w:cs="Times New Roman"/>
          <w:b/>
          <w:bCs/>
          <w:bdr w:val="none" w:sz="0" w:space="0" w:color="auto" w:frame="1"/>
          <w:shd w:val="clear" w:color="auto" w:fill="FFFFFF"/>
          <w:lang w:val="ro-RO"/>
        </w:rPr>
        <w:lastRenderedPageBreak/>
        <w:t xml:space="preserve">Art.77 - </w:t>
      </w:r>
      <w:r w:rsidR="00731E84" w:rsidRPr="00097CDD">
        <w:rPr>
          <w:rStyle w:val="slitbdy"/>
          <w:rFonts w:ascii="Trebuchet MS" w:hAnsi="Trebuchet MS" w:cs="Times New Roman"/>
          <w:bdr w:val="none" w:sz="0" w:space="0" w:color="auto" w:frame="1"/>
          <w:shd w:val="clear" w:color="auto" w:fill="FFFFFF"/>
          <w:lang w:val="ro-RO"/>
        </w:rPr>
        <w:t>(1) Inspectorii judiciari sunt numiţi în funcţie de inspectorul-şef, în urma unui concurs organizat de Inspecţia Judiciară. Pot participa la concurs judecătorii şi procurorii în funcţie care:</w:t>
      </w:r>
    </w:p>
    <w:p w:rsidR="00044ABD" w:rsidRPr="00097CDD" w:rsidRDefault="00731E8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 xml:space="preserve">a) au cel puţin grad de tribunal/parchet de pe lângă tribunal şi o vechime în funcţia de judecător,  respectiv de procuror, în funcţie de direcţia pentru care candidează, de cel puţin </w:t>
      </w:r>
      <w:r w:rsidR="00CC054D" w:rsidRPr="00097CDD">
        <w:rPr>
          <w:rStyle w:val="slitbdy"/>
          <w:rFonts w:ascii="Trebuchet MS" w:hAnsi="Trebuchet MS" w:cs="Times New Roman"/>
          <w:bdr w:val="none" w:sz="0" w:space="0" w:color="auto" w:frame="1"/>
          <w:shd w:val="clear" w:color="auto" w:fill="FFFFFF"/>
          <w:lang w:val="ro-RO"/>
        </w:rPr>
        <w:t xml:space="preserve">10 </w:t>
      </w:r>
      <w:r w:rsidRPr="00097CDD">
        <w:rPr>
          <w:rStyle w:val="slitbdy"/>
          <w:rFonts w:ascii="Trebuchet MS" w:hAnsi="Trebuchet MS" w:cs="Times New Roman"/>
          <w:bdr w:val="none" w:sz="0" w:space="0" w:color="auto" w:frame="1"/>
          <w:shd w:val="clear" w:color="auto" w:fill="FFFFFF"/>
          <w:lang w:val="ro-RO"/>
        </w:rPr>
        <w:t>ani;</w:t>
      </w:r>
    </w:p>
    <w:p w:rsidR="00044ABD" w:rsidRPr="00097CDD" w:rsidRDefault="00731E8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b) nu au fost niciodată sancţionaţi disciplinar sau pentru încălcarea normelor Codului deontologic;</w:t>
      </w:r>
    </w:p>
    <w:p w:rsidR="00044ABD" w:rsidRPr="00097CDD" w:rsidRDefault="00731E8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c) au avut calificativul „foarte bine” la ultima evaluare.</w:t>
      </w:r>
    </w:p>
    <w:p w:rsidR="00044ABD" w:rsidRPr="00097CDD" w:rsidRDefault="00CE7D3A"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(2) Îndeplinirea condiţiilor prevăzute la alin. (1) se constată de comisia de organizare a concursului. Dispoziţiile art. 68 alin. (1) se aplică în mod corespunzător.</w:t>
      </w:r>
    </w:p>
    <w:p w:rsidR="00044ABD" w:rsidRPr="00097CDD" w:rsidRDefault="00CE7D3A"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(3) Concursul constă în susţinerea unui interviu şi a unei probe scrise tip grilă, iar tematica de concurs include legile, regulamentele şi orice alte reglementări specifice Inspecţiei Judiciare, precum şi jurisprudenţa în materie disciplinară şi în celelalte materii de competenţa Inspecţiei Judiciare şi legile, regulamentele, orice alte reglementări în materia organizării şi funcţionării instanţelor, respectiv parchetelor, în funcţie de direcţia de inspecţie pentru care se înscriu candidaţii.</w:t>
      </w:r>
    </w:p>
    <w:p w:rsidR="00044ABD" w:rsidRPr="00097CDD" w:rsidRDefault="00CE7D3A"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(4) În cadrul probei interviului, comisia de concurs evaluează aspecte referitoare la conduita profesională, integritatea şi conduita morală şi profesională a candidatului, pe baza raportului întocmit de Inspecţia Judiciară cu privire la aceste aspecte şi a răspunsurilor la întrebările adresate de membrii comisiei, în baza acestui raport.</w:t>
      </w:r>
    </w:p>
    <w:p w:rsidR="00044ABD" w:rsidRPr="00097CDD" w:rsidRDefault="00CE7D3A"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(5) Raportul prevăzut la alin. (4) va analiza: conduita candidatului în raporturile de serviciu şi în afara raporturilor de serviciu, calitatea lucrărilor întocmite de candidat, aspecte legate de respectarea regimului interdicţiilor şi incompatibilităţilor, orice alte aspecte relevante referitoare la conduita şi activitatea candidatului.</w:t>
      </w:r>
    </w:p>
    <w:p w:rsidR="00044ABD" w:rsidRPr="00097CDD" w:rsidRDefault="00044ABD" w:rsidP="008C09A8">
      <w:pPr>
        <w:spacing w:after="0" w:line="276" w:lineRule="auto"/>
        <w:ind w:firstLine="284"/>
        <w:jc w:val="both"/>
        <w:rPr>
          <w:rFonts w:ascii="Trebuchet MS" w:hAnsi="Trebuchet MS" w:cs="Times New Roman"/>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(6) Comisia pentru proba interviului are componenţa prevăzută la art.</w:t>
      </w:r>
      <w:r w:rsidR="003B73BF" w:rsidRPr="00097CDD">
        <w:rPr>
          <w:rStyle w:val="slitbdy"/>
          <w:rFonts w:ascii="Trebuchet MS" w:hAnsi="Trebuchet MS" w:cs="Times New Roman"/>
          <w:bdr w:val="none" w:sz="0" w:space="0" w:color="auto" w:frame="1"/>
          <w:shd w:val="clear" w:color="auto" w:fill="FFFFFF"/>
          <w:lang w:val="ro-RO"/>
        </w:rPr>
        <w:t xml:space="preserve"> </w:t>
      </w:r>
      <w:r w:rsidR="002E04DC" w:rsidRPr="00097CDD">
        <w:rPr>
          <w:rStyle w:val="slitbdy"/>
          <w:rFonts w:ascii="Trebuchet MS" w:hAnsi="Trebuchet MS" w:cs="Times New Roman"/>
          <w:bdr w:val="none" w:sz="0" w:space="0" w:color="auto" w:frame="1"/>
          <w:shd w:val="clear" w:color="auto" w:fill="FFFFFF"/>
          <w:lang w:val="ro-RO"/>
        </w:rPr>
        <w:t xml:space="preserve">68 </w:t>
      </w:r>
      <w:r w:rsidRPr="00097CDD">
        <w:rPr>
          <w:rStyle w:val="slitbdy"/>
          <w:rFonts w:ascii="Trebuchet MS" w:hAnsi="Trebuchet MS" w:cs="Times New Roman"/>
          <w:bdr w:val="none" w:sz="0" w:space="0" w:color="auto" w:frame="1"/>
          <w:shd w:val="clear" w:color="auto" w:fill="FFFFFF"/>
          <w:lang w:val="ro-RO"/>
        </w:rPr>
        <w:t>alin. (</w:t>
      </w:r>
      <w:r w:rsidR="003B73BF" w:rsidRPr="00097CDD">
        <w:rPr>
          <w:rStyle w:val="slitbdy"/>
          <w:rFonts w:ascii="Trebuchet MS" w:hAnsi="Trebuchet MS" w:cs="Times New Roman"/>
          <w:bdr w:val="none" w:sz="0" w:space="0" w:color="auto" w:frame="1"/>
          <w:shd w:val="clear" w:color="auto" w:fill="FFFFFF"/>
          <w:lang w:val="ro-RO"/>
        </w:rPr>
        <w:t>2</w:t>
      </w:r>
      <w:r w:rsidR="00FB53AD" w:rsidRPr="00097CDD">
        <w:rPr>
          <w:rStyle w:val="slitbdy"/>
          <w:rFonts w:ascii="Trebuchet MS" w:hAnsi="Trebuchet MS" w:cs="Times New Roman"/>
          <w:bdr w:val="none" w:sz="0" w:space="0" w:color="auto" w:frame="1"/>
          <w:shd w:val="clear" w:color="auto" w:fill="FFFFFF"/>
          <w:lang w:val="ro-RO"/>
        </w:rPr>
        <w:t>)</w:t>
      </w:r>
      <w:r w:rsidR="00FB53AD" w:rsidRPr="00097CDD">
        <w:rPr>
          <w:rFonts w:ascii="Trebuchet MS" w:hAnsi="Trebuchet MS" w:cs="Times New Roman"/>
          <w:shd w:val="clear" w:color="auto" w:fill="FFFFFF"/>
          <w:lang w:val="ro-RO"/>
        </w:rPr>
        <w:t>.</w:t>
      </w:r>
      <w:r w:rsidR="00731E84" w:rsidRPr="00097CDD">
        <w:rPr>
          <w:rFonts w:ascii="Trebuchet MS" w:hAnsi="Trebuchet MS" w:cs="Times New Roman"/>
          <w:lang w:val="ro-RO"/>
        </w:rPr>
        <w:t xml:space="preserve"> Rezultatul probei </w:t>
      </w:r>
      <w:r w:rsidR="0076664D" w:rsidRPr="00097CDD">
        <w:rPr>
          <w:rFonts w:ascii="Trebuchet MS" w:hAnsi="Trebuchet MS" w:cs="Times New Roman"/>
          <w:shd w:val="clear" w:color="auto" w:fill="FFFFFF"/>
          <w:lang w:val="ro-RO"/>
        </w:rPr>
        <w:t>interviului</w:t>
      </w:r>
      <w:r w:rsidR="00731E84" w:rsidRPr="00097CDD">
        <w:rPr>
          <w:rFonts w:ascii="Trebuchet MS" w:hAnsi="Trebuchet MS" w:cs="Times New Roman"/>
          <w:shd w:val="clear" w:color="auto" w:fill="FFFFFF"/>
          <w:lang w:val="ro-RO"/>
        </w:rPr>
        <w:t xml:space="preserve"> </w:t>
      </w:r>
      <w:r w:rsidR="00731E84" w:rsidRPr="00097CDD">
        <w:rPr>
          <w:rFonts w:ascii="Trebuchet MS" w:hAnsi="Trebuchet MS" w:cs="Times New Roman"/>
          <w:lang w:val="ro-RO"/>
        </w:rPr>
        <w:t>este definitiv şi nu poate fi contestat.</w:t>
      </w:r>
    </w:p>
    <w:p w:rsidR="00044ABD" w:rsidRPr="00097CDD" w:rsidRDefault="00731E84"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(7) Comisia pentru proba scrisă a concursului prevăzut la alin. (1) este compusă din: un formator desemnat de Consiliul ştiințific al Institutul Naţional al Magistraturii, un judecător al Înaltei Curţi de Casaţie şi Justiţie desemnat de colegiul de conducere al instanţei, un procuror de la Parchetul de pe lângă Înalta Curte de Casaţie şi Justiţie desemnat de colegiul de conducere al parchetului.</w:t>
      </w:r>
    </w:p>
    <w:p w:rsidR="00044ABD" w:rsidRPr="00097CDD" w:rsidRDefault="00731E84"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(8) Comisia pentru soluţionarea contestaţiilor la proba scrisă a concursului are componenţa de la alin. (7).</w:t>
      </w:r>
    </w:p>
    <w:p w:rsidR="00044ABD" w:rsidRPr="00097CDD" w:rsidRDefault="00731E84"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shd w:val="clear" w:color="auto" w:fill="FFFFFF"/>
          <w:lang w:val="ro-RO"/>
        </w:rPr>
        <w:t xml:space="preserve">(9) Dispoziţiile art. </w:t>
      </w:r>
      <w:r w:rsidR="002E04DC" w:rsidRPr="00097CDD">
        <w:rPr>
          <w:rFonts w:ascii="Trebuchet MS" w:hAnsi="Trebuchet MS" w:cs="Times New Roman"/>
          <w:shd w:val="clear" w:color="auto" w:fill="FFFFFF"/>
          <w:lang w:val="ro-RO"/>
        </w:rPr>
        <w:t xml:space="preserve">68 </w:t>
      </w:r>
      <w:r w:rsidRPr="00097CDD">
        <w:rPr>
          <w:rFonts w:ascii="Trebuchet MS" w:hAnsi="Trebuchet MS" w:cs="Times New Roman"/>
          <w:shd w:val="clear" w:color="auto" w:fill="FFFFFF"/>
          <w:lang w:val="ro-RO"/>
        </w:rPr>
        <w:t>alin. (5)</w:t>
      </w:r>
      <w:r w:rsidR="007916EE" w:rsidRPr="00097CDD">
        <w:rPr>
          <w:rFonts w:ascii="Trebuchet MS" w:hAnsi="Trebuchet MS" w:cs="Times New Roman"/>
          <w:shd w:val="clear" w:color="auto" w:fill="FFFFFF"/>
          <w:lang w:val="ro-RO"/>
        </w:rPr>
        <w:t>, (6) și (8)</w:t>
      </w:r>
      <w:r w:rsidRPr="00097CDD">
        <w:rPr>
          <w:rFonts w:ascii="Trebuchet MS" w:hAnsi="Trebuchet MS" w:cs="Times New Roman"/>
          <w:shd w:val="clear" w:color="auto" w:fill="FFFFFF"/>
          <w:lang w:val="ro-RO"/>
        </w:rPr>
        <w:t>-(</w:t>
      </w:r>
      <w:r w:rsidR="00987456" w:rsidRPr="00097CDD">
        <w:rPr>
          <w:rFonts w:ascii="Trebuchet MS" w:hAnsi="Trebuchet MS" w:cs="Times New Roman"/>
          <w:shd w:val="clear" w:color="auto" w:fill="FFFFFF"/>
          <w:lang w:val="ro-RO"/>
        </w:rPr>
        <w:t>11)</w:t>
      </w:r>
      <w:r w:rsidRPr="00097CDD">
        <w:rPr>
          <w:rFonts w:ascii="Trebuchet MS" w:hAnsi="Trebuchet MS" w:cs="Times New Roman"/>
          <w:shd w:val="clear" w:color="auto" w:fill="FFFFFF"/>
          <w:lang w:val="ro-RO"/>
        </w:rPr>
        <w:t xml:space="preserve"> se aplică în mod corespunzător.</w:t>
      </w:r>
    </w:p>
    <w:p w:rsidR="00044ABD" w:rsidRPr="00097CDD" w:rsidRDefault="00731E84" w:rsidP="008C09A8">
      <w:pPr>
        <w:spacing w:after="0" w:line="276" w:lineRule="auto"/>
        <w:ind w:firstLine="284"/>
        <w:jc w:val="both"/>
        <w:rPr>
          <w:rFonts w:ascii="Trebuchet MS" w:hAnsi="Trebuchet MS" w:cs="Times New Roman"/>
          <w:lang w:val="ro-RO"/>
        </w:rPr>
      </w:pPr>
      <w:r w:rsidRPr="00097CDD">
        <w:rPr>
          <w:rFonts w:ascii="Trebuchet MS" w:hAnsi="Trebuchet MS" w:cs="Times New Roman"/>
          <w:lang w:val="ro-RO"/>
        </w:rPr>
        <w:t xml:space="preserve">(10) </w:t>
      </w:r>
      <w:r w:rsidR="002B7261" w:rsidRPr="00097CDD">
        <w:rPr>
          <w:rFonts w:ascii="Trebuchet MS" w:hAnsi="Trebuchet MS" w:cs="Times New Roman"/>
          <w:lang w:val="ro-RO"/>
        </w:rPr>
        <w:t>După validarea concursului, i</w:t>
      </w:r>
      <w:r w:rsidRPr="00097CDD">
        <w:rPr>
          <w:rFonts w:ascii="Trebuchet MS" w:hAnsi="Trebuchet MS" w:cs="Times New Roman"/>
          <w:lang w:val="ro-RO"/>
        </w:rPr>
        <w:t xml:space="preserve">nspectorul-şef numeşte în funcţia de inspector judiciar candidaţii, în ordinea descrescătoare a </w:t>
      </w:r>
      <w:r w:rsidR="00B12A63" w:rsidRPr="00097CDD">
        <w:rPr>
          <w:rFonts w:ascii="Trebuchet MS" w:hAnsi="Trebuchet MS" w:cs="Times New Roman"/>
          <w:lang w:val="ro-RO"/>
        </w:rPr>
        <w:t xml:space="preserve">notelor </w:t>
      </w:r>
      <w:r w:rsidRPr="00097CDD">
        <w:rPr>
          <w:rFonts w:ascii="Trebuchet MS" w:hAnsi="Trebuchet MS" w:cs="Times New Roman"/>
          <w:lang w:val="ro-RO"/>
        </w:rPr>
        <w:t>finale obţinute şi în limita locurilor scoase la concurs. În caz de egalitate de punctaj clasificarea candidaţilor se face, în ordine, după următoarele criterii: vechimea cea mai mare în funcţia de judecător sau procuror, deţinerea titlului de doctor în drept, punctajul cel mai mare obţinut la proba interviului, punctajul cel mai mare obţinut la proba scrisă.</w:t>
      </w:r>
    </w:p>
    <w:p w:rsidR="00044ABD" w:rsidRPr="00097CDD" w:rsidRDefault="00731E84" w:rsidP="008C09A8">
      <w:pPr>
        <w:spacing w:after="0" w:line="276" w:lineRule="auto"/>
        <w:ind w:firstLine="284"/>
        <w:jc w:val="both"/>
        <w:rPr>
          <w:rFonts w:ascii="Trebuchet MS" w:hAnsi="Trebuchet MS" w:cs="Times New Roman"/>
          <w:shd w:val="clear" w:color="auto" w:fill="FFFFFF"/>
          <w:lang w:val="ro-RO"/>
        </w:rPr>
      </w:pPr>
      <w:r w:rsidRPr="00097CDD">
        <w:rPr>
          <w:rFonts w:ascii="Trebuchet MS" w:hAnsi="Trebuchet MS" w:cs="Times New Roman"/>
          <w:lang w:val="ro-RO"/>
        </w:rPr>
        <w:t>(11)</w:t>
      </w:r>
      <w:r w:rsidRPr="00097CDD">
        <w:rPr>
          <w:rFonts w:ascii="Trebuchet MS" w:hAnsi="Trebuchet MS" w:cs="Times New Roman"/>
          <w:shd w:val="clear" w:color="auto" w:fill="FFFFFF"/>
          <w:lang w:val="ro-RO"/>
        </w:rPr>
        <w:t xml:space="preserve"> Organizarea concursurilor pentru ocuparea posturilor de inspector judiciar în cadrul Inspecţiei Judiciare şi posturile care se scot la concurs se anunţă cu cel puţin 3 luni înaintea </w:t>
      </w:r>
      <w:r w:rsidRPr="00097CDD">
        <w:rPr>
          <w:rFonts w:ascii="Trebuchet MS" w:hAnsi="Trebuchet MS" w:cs="Times New Roman"/>
          <w:shd w:val="clear" w:color="auto" w:fill="FFFFFF"/>
          <w:lang w:val="ro-RO"/>
        </w:rPr>
        <w:lastRenderedPageBreak/>
        <w:t xml:space="preserve">datei concursului. Concursul se organizează cu cel puţin 3 luni înainte de data expirării mandatului de inspector judiciar. </w:t>
      </w:r>
    </w:p>
    <w:p w:rsidR="00044ABD" w:rsidRPr="00097CDD" w:rsidRDefault="00731E84" w:rsidP="008C09A8">
      <w:pPr>
        <w:spacing w:after="0" w:line="276" w:lineRule="auto"/>
        <w:ind w:firstLine="284"/>
        <w:jc w:val="both"/>
        <w:rPr>
          <w:rStyle w:val="slitbdy"/>
          <w:rFonts w:ascii="Trebuchet MS" w:hAnsi="Trebuchet MS" w:cs="Times New Roman"/>
          <w:lang w:val="ro-RO"/>
        </w:rPr>
      </w:pPr>
      <w:r w:rsidRPr="00097CDD">
        <w:rPr>
          <w:rFonts w:ascii="Trebuchet MS" w:hAnsi="Trebuchet MS" w:cs="Times New Roman"/>
          <w:shd w:val="clear" w:color="auto" w:fill="FFFFFF"/>
          <w:lang w:val="ro-RO"/>
        </w:rPr>
        <w:t>(12) În cazul în care concursul pentru numirea în funcţie a inspectorilor judiciari nu s-a finalizat, indiferent de motiv, până la expirarea mandatului inspectorilor judiciari care candidează pentru un nou mandat, Plenul Consiliului Superior al Magistraturii dispune delegarea inspectorului judiciar al cărui mandat a expirat pe funcţia ocupată, cu acordul acestuia, până la data ocupării postului prin concurs.</w:t>
      </w:r>
    </w:p>
    <w:p w:rsidR="00044ABD" w:rsidRDefault="00731E8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 xml:space="preserve">(13) Mandatul inspectorilor judiciari este de 6 ani şi poate fi reînnoit în condițiile prezentului articol. </w:t>
      </w:r>
    </w:p>
    <w:p w:rsidR="00C733C4" w:rsidRPr="00097CDD" w:rsidRDefault="00C733C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p>
    <w:p w:rsidR="00044ABD" w:rsidRPr="00097CDD" w:rsidRDefault="00C733C4" w:rsidP="008C09A8">
      <w:pPr>
        <w:spacing w:after="0" w:line="276" w:lineRule="auto"/>
        <w:ind w:firstLine="284"/>
        <w:jc w:val="both"/>
        <w:rPr>
          <w:rStyle w:val="slitbdy"/>
          <w:rFonts w:ascii="Trebuchet MS" w:hAnsi="Trebuchet MS" w:cs="Times New Roman"/>
          <w:b/>
          <w:bCs/>
          <w:bdr w:val="none" w:sz="0" w:space="0" w:color="auto" w:frame="1"/>
          <w:shd w:val="clear" w:color="auto" w:fill="FFFFFF"/>
          <w:lang w:val="ro-RO"/>
        </w:rPr>
      </w:pPr>
      <w:r>
        <w:rPr>
          <w:rStyle w:val="slitbdy"/>
          <w:rFonts w:ascii="Trebuchet MS" w:hAnsi="Trebuchet MS" w:cs="Times New Roman"/>
          <w:b/>
          <w:bCs/>
          <w:bdr w:val="none" w:sz="0" w:space="0" w:color="auto" w:frame="1"/>
          <w:shd w:val="clear" w:color="auto" w:fill="FFFFFF"/>
          <w:lang w:val="ro-RO"/>
        </w:rPr>
        <w:t xml:space="preserve">Art.78 - </w:t>
      </w:r>
      <w:r w:rsidR="00731E84" w:rsidRPr="00097CDD">
        <w:rPr>
          <w:rStyle w:val="slitbdy"/>
          <w:rFonts w:ascii="Trebuchet MS" w:hAnsi="Trebuchet MS" w:cs="Times New Roman"/>
          <w:bdr w:val="none" w:sz="0" w:space="0" w:color="auto" w:frame="1"/>
          <w:shd w:val="clear" w:color="auto" w:fill="FFFFFF"/>
          <w:lang w:val="ro-RO"/>
        </w:rPr>
        <w:t xml:space="preserve">(1) Inspectorii judiciari au, în principal, următoarele atribuţii: </w:t>
      </w:r>
    </w:p>
    <w:p w:rsidR="00194DBA" w:rsidRPr="00097CDD" w:rsidRDefault="00194DBA"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a)</w:t>
      </w:r>
      <w:r w:rsidRPr="00097CDD">
        <w:rPr>
          <w:rStyle w:val="slit"/>
          <w:rFonts w:ascii="Trebuchet MS" w:hAnsi="Trebuchet MS" w:cs="Times New Roman"/>
          <w:bdr w:val="dotted" w:sz="6"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 xml:space="preserve">în materie disciplinară, dispun și efectuează cercetarea </w:t>
      </w:r>
      <w:r w:rsidR="00A96C38" w:rsidRPr="00097CDD">
        <w:rPr>
          <w:rStyle w:val="slitbdy"/>
          <w:rFonts w:ascii="Trebuchet MS" w:hAnsi="Trebuchet MS" w:cs="Times New Roman"/>
          <w:bdr w:val="none" w:sz="0" w:space="0" w:color="auto" w:frame="1"/>
          <w:shd w:val="clear" w:color="auto" w:fill="FFFFFF"/>
          <w:lang w:val="ro-RO"/>
        </w:rPr>
        <w:t xml:space="preserve">prealabilă </w:t>
      </w:r>
      <w:r w:rsidRPr="00097CDD">
        <w:rPr>
          <w:rStyle w:val="slitbdy"/>
          <w:rFonts w:ascii="Trebuchet MS" w:hAnsi="Trebuchet MS" w:cs="Times New Roman"/>
          <w:bdr w:val="none" w:sz="0" w:space="0" w:color="auto" w:frame="1"/>
          <w:shd w:val="clear" w:color="auto" w:fill="FFFFFF"/>
          <w:lang w:val="ro-RO"/>
        </w:rPr>
        <w:t>în vederea exercitării acțiunii disciplinare față de judecători, procurori, inclusiv față de cei care sunt membri ai Consiliului Superior al Magistraturii, în condițiile prezentei legi;</w:t>
      </w:r>
    </w:p>
    <w:p w:rsidR="00194DBA" w:rsidRPr="00097CDD" w:rsidRDefault="00194DBA"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b)</w:t>
      </w:r>
      <w:r w:rsidRPr="00097CDD">
        <w:rPr>
          <w:rStyle w:val="slit"/>
          <w:rFonts w:ascii="Trebuchet MS" w:hAnsi="Trebuchet MS" w:cs="Times New Roman"/>
          <w:bdr w:val="dotted" w:sz="6"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efectuează verificări la instanțele de judecată în legătură cu respectarea normelor procedurale privind primirea cererilor, repartizarea aleatorie a dosarelor, stabilirea termenelor, continuitatea completului de judecată, pronunțarea, redactarea și comunicarea hotărârilor, înaintarea dosarelor la instanțele competente, punerea în executare a hotărârilor penale și civile și informează Secția pentru judecători a Consiliului Superior al Magistraturii, formulând propuneri adecvate;</w:t>
      </w:r>
    </w:p>
    <w:p w:rsidR="00194DBA" w:rsidRPr="00097CDD" w:rsidRDefault="00194DBA"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c)</w:t>
      </w:r>
      <w:r w:rsidRPr="00097CDD">
        <w:rPr>
          <w:rStyle w:val="slit"/>
          <w:rFonts w:ascii="Trebuchet MS" w:hAnsi="Trebuchet MS" w:cs="Times New Roman"/>
          <w:bdr w:val="dotted" w:sz="6"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efectuează verificări la parchete în legătură cu respectarea normelor procedurale privind primirea și înregistrarea lucrărilor, repartizarea dosarelor pe criterii obiective, continuitatea în lucrările repartizate și independența procurorilor, respectarea termenelor, redactarea și comunicarea actelor procedurale și informează Secția pentru procurori a Consiliului Superior al Magistraturii, formulând propuneri adecvate;</w:t>
      </w:r>
    </w:p>
    <w:p w:rsidR="00194DBA" w:rsidRPr="00097CDD" w:rsidRDefault="00194DBA"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d)</w:t>
      </w:r>
      <w:r w:rsidRPr="00097CDD">
        <w:rPr>
          <w:rStyle w:val="slit"/>
          <w:rFonts w:ascii="Trebuchet MS" w:hAnsi="Trebuchet MS" w:cs="Times New Roman"/>
          <w:bdr w:val="dotted" w:sz="6"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verifică eficiența managerială și modul de îndeplinire a atribuțiilor ce decurg din legi și regulamente pentru asigurarea bunei funcționări a instanței și a parchetului, a calității corespunzătoare a serviciului, semnalează deficiențele constatate și formulează propuneri corespunzătoare pentru înlăturarea acestora, pe care le prezintă secției corespunzătoare;</w:t>
      </w:r>
    </w:p>
    <w:p w:rsidR="00194DBA" w:rsidRPr="00097CDD" w:rsidRDefault="00194DBA"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e)</w:t>
      </w:r>
      <w:r w:rsidRPr="00097CDD">
        <w:rPr>
          <w:rStyle w:val="slit"/>
          <w:rFonts w:ascii="Trebuchet MS" w:hAnsi="Trebuchet MS" w:cs="Times New Roman"/>
          <w:bdr w:val="dotted" w:sz="6"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verifică sesizările adresate Inspecției Judiciare sau se sesizează din oficiu în legătură cu activitatea sau conduita necorespunzătoare a judecătorilor, procurorilor, inclusiv a celor care sunt membri ai Consiliului Superior al Magistraturii, ori în legătură cu încălcarea obligațiilor profesionale ale acestora;</w:t>
      </w:r>
    </w:p>
    <w:p w:rsidR="00194DBA" w:rsidRPr="00097CDD" w:rsidRDefault="00194DBA"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f)</w:t>
      </w:r>
      <w:r w:rsidRPr="00097CDD">
        <w:rPr>
          <w:rStyle w:val="slit"/>
          <w:rFonts w:ascii="Trebuchet MS" w:hAnsi="Trebuchet MS" w:cs="Times New Roman"/>
          <w:bdr w:val="dotted" w:sz="6"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efectuează, la solicitarea Consiliului Superior al Magistraturii, verificări privind condiția bunei reputații, pentru judecătorii și procurorii în funcție;</w:t>
      </w:r>
    </w:p>
    <w:p w:rsidR="00194DBA" w:rsidRPr="00097CDD" w:rsidRDefault="00194DBA"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g)</w:t>
      </w:r>
      <w:r w:rsidRPr="00097CDD">
        <w:rPr>
          <w:rStyle w:val="slit"/>
          <w:rFonts w:ascii="Trebuchet MS" w:hAnsi="Trebuchet MS" w:cs="Times New Roman"/>
          <w:bdr w:val="dotted" w:sz="6"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efectuează verificările dispuse de Plenul Consiliului Superior al Magistraturii pentru soluționarea cererilor privind apărarea reputației profesionale și a independenței judecătorilor; prezintă Plenului Consiliului Superior al Magistraturii raportul cuprinzând rezultatul verificărilor;</w:t>
      </w:r>
    </w:p>
    <w:p w:rsidR="00194DBA" w:rsidRPr="00097CDD" w:rsidRDefault="00194DBA"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h)</w:t>
      </w:r>
      <w:r w:rsidRPr="00097CDD">
        <w:rPr>
          <w:rStyle w:val="slit"/>
          <w:rFonts w:ascii="Trebuchet MS" w:hAnsi="Trebuchet MS" w:cs="Times New Roman"/>
          <w:bdr w:val="dotted" w:sz="6"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efectuează orice alte verificări sau controale dispuse de Plenul Consiliului Superior al Magistraturii, secțiile Consiliului Superior al Magistraturii sau de inspectorul-șef al Inspecției Judiciare, în condițiile legii.</w:t>
      </w:r>
    </w:p>
    <w:p w:rsidR="00194DBA" w:rsidRPr="00097CDD" w:rsidRDefault="00194DBA"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(2)</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Atribuțiile prevăzute la </w:t>
      </w:r>
      <w:r w:rsidRPr="00097CDD">
        <w:rPr>
          <w:rStyle w:val="slgi"/>
          <w:rFonts w:ascii="Trebuchet MS" w:hAnsi="Trebuchet MS" w:cs="Times New Roman"/>
          <w:bdr w:val="none" w:sz="0" w:space="0" w:color="auto" w:frame="1"/>
          <w:shd w:val="clear" w:color="auto" w:fill="FFFFFF"/>
          <w:lang w:val="ro-RO"/>
        </w:rPr>
        <w:t>alin. (1) lit. b)</w:t>
      </w:r>
      <w:r w:rsidRPr="00097CDD">
        <w:rPr>
          <w:rStyle w:val="salnbdy"/>
          <w:rFonts w:ascii="Trebuchet MS" w:hAnsi="Trebuchet MS" w:cs="Times New Roman"/>
          <w:bdr w:val="none" w:sz="0" w:space="0" w:color="auto" w:frame="1"/>
          <w:shd w:val="clear" w:color="auto" w:fill="FFFFFF"/>
          <w:lang w:val="ro-RO"/>
        </w:rPr>
        <w:t>, </w:t>
      </w:r>
      <w:r w:rsidRPr="00097CDD">
        <w:rPr>
          <w:rStyle w:val="slgi"/>
          <w:rFonts w:ascii="Trebuchet MS" w:hAnsi="Trebuchet MS" w:cs="Times New Roman"/>
          <w:bdr w:val="none" w:sz="0" w:space="0" w:color="auto" w:frame="1"/>
          <w:shd w:val="clear" w:color="auto" w:fill="FFFFFF"/>
          <w:lang w:val="ro-RO"/>
        </w:rPr>
        <w:t>c)</w:t>
      </w:r>
      <w:r w:rsidRPr="00097CDD">
        <w:rPr>
          <w:rStyle w:val="salnbdy"/>
          <w:rFonts w:ascii="Trebuchet MS" w:hAnsi="Trebuchet MS" w:cs="Times New Roman"/>
          <w:bdr w:val="none" w:sz="0" w:space="0" w:color="auto" w:frame="1"/>
          <w:shd w:val="clear" w:color="auto" w:fill="FFFFFF"/>
          <w:lang w:val="ro-RO"/>
        </w:rPr>
        <w:t> și </w:t>
      </w:r>
      <w:r w:rsidRPr="00097CDD">
        <w:rPr>
          <w:rStyle w:val="slgi"/>
          <w:rFonts w:ascii="Trebuchet MS" w:hAnsi="Trebuchet MS" w:cs="Times New Roman"/>
          <w:bdr w:val="none" w:sz="0" w:space="0" w:color="auto" w:frame="1"/>
          <w:shd w:val="clear" w:color="auto" w:fill="FFFFFF"/>
          <w:lang w:val="ro-RO"/>
        </w:rPr>
        <w:t>d)</w:t>
      </w:r>
      <w:r w:rsidRPr="00097CDD">
        <w:rPr>
          <w:rStyle w:val="salnbdy"/>
          <w:rFonts w:ascii="Trebuchet MS" w:hAnsi="Trebuchet MS" w:cs="Times New Roman"/>
          <w:bdr w:val="none" w:sz="0" w:space="0" w:color="auto" w:frame="1"/>
          <w:shd w:val="clear" w:color="auto" w:fill="FFFFFF"/>
          <w:lang w:val="ro-RO"/>
        </w:rPr>
        <w:t> se efectuează din oficiu sau la solicitarea Plenului Consiliului Superior al Magistraturii ori a secțiilor Consiliului Superior al Magistraturii.</w:t>
      </w:r>
      <w:r w:rsidRPr="00097CDD" w:rsidDel="00194DBA">
        <w:rPr>
          <w:rStyle w:val="slitbdy"/>
          <w:rFonts w:ascii="Trebuchet MS" w:hAnsi="Trebuchet MS" w:cs="Times New Roman"/>
          <w:bdr w:val="none" w:sz="0" w:space="0" w:color="auto" w:frame="1"/>
          <w:shd w:val="clear" w:color="auto" w:fill="FFFFFF"/>
          <w:lang w:val="ro-RO"/>
        </w:rPr>
        <w:t xml:space="preserve"> </w:t>
      </w:r>
    </w:p>
    <w:p w:rsidR="00044ABD" w:rsidRPr="00097CDD" w:rsidRDefault="00731E8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lastRenderedPageBreak/>
        <w:t>(</w:t>
      </w:r>
      <w:r w:rsidR="00EF348C" w:rsidRPr="00097CDD">
        <w:rPr>
          <w:rStyle w:val="slitbdy"/>
          <w:rFonts w:ascii="Trebuchet MS" w:hAnsi="Trebuchet MS" w:cs="Times New Roman"/>
          <w:bdr w:val="none" w:sz="0" w:space="0" w:color="auto" w:frame="1"/>
          <w:shd w:val="clear" w:color="auto" w:fill="FFFFFF"/>
          <w:lang w:val="ro-RO"/>
        </w:rPr>
        <w:t>3</w:t>
      </w:r>
      <w:r w:rsidRPr="00097CDD">
        <w:rPr>
          <w:rStyle w:val="slitbdy"/>
          <w:rFonts w:ascii="Trebuchet MS" w:hAnsi="Trebuchet MS" w:cs="Times New Roman"/>
          <w:bdr w:val="none" w:sz="0" w:space="0" w:color="auto" w:frame="1"/>
          <w:shd w:val="clear" w:color="auto" w:fill="FFFFFF"/>
          <w:lang w:val="ro-RO"/>
        </w:rPr>
        <w:t xml:space="preserve">) Inspectorii judiciari îşi desfăşoară activitatea </w:t>
      </w:r>
      <w:r w:rsidR="008817B9" w:rsidRPr="00097CDD">
        <w:rPr>
          <w:rStyle w:val="slitbdy"/>
          <w:rFonts w:ascii="Trebuchet MS" w:hAnsi="Trebuchet MS" w:cs="Times New Roman"/>
          <w:bdr w:val="none" w:sz="0" w:space="0" w:color="auto" w:frame="1"/>
          <w:shd w:val="clear" w:color="auto" w:fill="FFFFFF"/>
          <w:lang w:val="ro-RO"/>
        </w:rPr>
        <w:t>în mod independent şi imparţial</w:t>
      </w:r>
      <w:r w:rsidRPr="00097CDD">
        <w:rPr>
          <w:rStyle w:val="slitbdy"/>
          <w:rFonts w:ascii="Trebuchet MS" w:hAnsi="Trebuchet MS" w:cs="Times New Roman"/>
          <w:bdr w:val="none" w:sz="0" w:space="0" w:color="auto" w:frame="1"/>
          <w:shd w:val="clear" w:color="auto" w:fill="FFFFFF"/>
          <w:lang w:val="ro-RO"/>
        </w:rPr>
        <w:t>.</w:t>
      </w:r>
    </w:p>
    <w:p w:rsidR="00E92A85" w:rsidRDefault="00731E84" w:rsidP="008C09A8">
      <w:pPr>
        <w:spacing w:after="0" w:line="276" w:lineRule="auto"/>
        <w:ind w:firstLine="284"/>
        <w:jc w:val="both"/>
        <w:rPr>
          <w:rStyle w:val="saln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w:t>
      </w:r>
      <w:r w:rsidR="00EF348C" w:rsidRPr="00097CDD">
        <w:rPr>
          <w:rStyle w:val="slitbdy"/>
          <w:rFonts w:ascii="Trebuchet MS" w:hAnsi="Trebuchet MS" w:cs="Times New Roman"/>
          <w:bdr w:val="none" w:sz="0" w:space="0" w:color="auto" w:frame="1"/>
          <w:shd w:val="clear" w:color="auto" w:fill="FFFFFF"/>
          <w:lang w:val="ro-RO"/>
        </w:rPr>
        <w:t>4</w:t>
      </w:r>
      <w:r w:rsidRPr="00097CDD">
        <w:rPr>
          <w:rStyle w:val="slitbdy"/>
          <w:rFonts w:ascii="Trebuchet MS" w:hAnsi="Trebuchet MS" w:cs="Times New Roman"/>
          <w:bdr w:val="none" w:sz="0" w:space="0" w:color="auto" w:frame="1"/>
          <w:shd w:val="clear" w:color="auto" w:fill="FFFFFF"/>
          <w:lang w:val="ro-RO"/>
        </w:rPr>
        <w:t xml:space="preserve">) </w:t>
      </w:r>
      <w:r w:rsidRPr="00097CDD">
        <w:rPr>
          <w:rFonts w:ascii="Trebuchet MS" w:hAnsi="Trebuchet MS" w:cs="Times New Roman"/>
          <w:lang w:val="ro-RO"/>
        </w:rPr>
        <w:t xml:space="preserve">Inspectorii judiciari nu pot efectua cercetarea </w:t>
      </w:r>
      <w:r w:rsidR="00A96C38" w:rsidRPr="00097CDD">
        <w:rPr>
          <w:rFonts w:ascii="Trebuchet MS" w:hAnsi="Trebuchet MS" w:cs="Times New Roman"/>
          <w:lang w:val="ro-RO"/>
        </w:rPr>
        <w:t xml:space="preserve">prealabilă </w:t>
      </w:r>
      <w:r w:rsidRPr="00097CDD">
        <w:rPr>
          <w:rFonts w:ascii="Trebuchet MS" w:hAnsi="Trebuchet MS" w:cs="Times New Roman"/>
          <w:lang w:val="ro-RO"/>
        </w:rPr>
        <w:t>sau orice alte lucrări care privesc judecătorii sau procurorii din cadrul instanţelor ori parchetelor unde inspectorul a funcţionat anterior numirii în funcţie.</w:t>
      </w:r>
      <w:r w:rsidR="00E92A85" w:rsidRPr="00097CDD">
        <w:rPr>
          <w:rStyle w:val="salnbdy"/>
          <w:rFonts w:ascii="Trebuchet MS" w:hAnsi="Trebuchet MS" w:cs="Times New Roman"/>
          <w:bdr w:val="none" w:sz="0" w:space="0" w:color="auto" w:frame="1"/>
          <w:shd w:val="clear" w:color="auto" w:fill="FFFFFF"/>
          <w:lang w:val="ro-RO"/>
        </w:rPr>
        <w:t xml:space="preserve"> În acest caz, dosarul se repartizează altui inspector judiciar, în mod aleatoriu, cu respectarea dispozițiilor </w:t>
      </w:r>
      <w:r w:rsidR="00E92A85" w:rsidRPr="00097CDD">
        <w:rPr>
          <w:rStyle w:val="slgi"/>
          <w:rFonts w:ascii="Trebuchet MS" w:hAnsi="Trebuchet MS" w:cs="Times New Roman"/>
          <w:bdr w:val="none" w:sz="0" w:space="0" w:color="auto" w:frame="1"/>
          <w:shd w:val="clear" w:color="auto" w:fill="FFFFFF"/>
          <w:lang w:val="ro-RO"/>
        </w:rPr>
        <w:t xml:space="preserve">art. </w:t>
      </w:r>
      <w:r w:rsidR="008B6A1F" w:rsidRPr="00097CDD">
        <w:rPr>
          <w:rStyle w:val="slgi"/>
          <w:rFonts w:ascii="Trebuchet MS" w:hAnsi="Trebuchet MS" w:cs="Times New Roman"/>
          <w:bdr w:val="none" w:sz="0" w:space="0" w:color="auto" w:frame="1"/>
          <w:shd w:val="clear" w:color="auto" w:fill="FFFFFF"/>
          <w:lang w:val="ro-RO"/>
        </w:rPr>
        <w:t>79</w:t>
      </w:r>
      <w:r w:rsidR="00E92A85" w:rsidRPr="00097CDD">
        <w:rPr>
          <w:rStyle w:val="salnbdy"/>
          <w:rFonts w:ascii="Trebuchet MS" w:hAnsi="Trebuchet MS" w:cs="Times New Roman"/>
          <w:bdr w:val="none" w:sz="0" w:space="0" w:color="auto" w:frame="1"/>
          <w:shd w:val="clear" w:color="auto" w:fill="FFFFFF"/>
          <w:lang w:val="ro-RO"/>
        </w:rPr>
        <w:t>.</w:t>
      </w:r>
    </w:p>
    <w:p w:rsidR="00C733C4" w:rsidRPr="00097CDD" w:rsidRDefault="00C733C4" w:rsidP="008C09A8">
      <w:pPr>
        <w:spacing w:after="0" w:line="276" w:lineRule="auto"/>
        <w:ind w:firstLine="284"/>
        <w:jc w:val="both"/>
        <w:rPr>
          <w:rStyle w:val="salnbdy"/>
          <w:rFonts w:ascii="Trebuchet MS" w:hAnsi="Trebuchet MS" w:cs="Times New Roman"/>
          <w:bdr w:val="none" w:sz="0" w:space="0" w:color="auto" w:frame="1"/>
          <w:shd w:val="clear" w:color="auto" w:fill="FFFFFF"/>
          <w:lang w:val="ro-RO"/>
        </w:rPr>
      </w:pPr>
    </w:p>
    <w:p w:rsidR="00615538" w:rsidRPr="00097CDD" w:rsidRDefault="00C733C4" w:rsidP="008C09A8">
      <w:pPr>
        <w:spacing w:after="0" w:line="276" w:lineRule="auto"/>
        <w:ind w:firstLine="284"/>
        <w:jc w:val="both"/>
        <w:rPr>
          <w:rStyle w:val="salnbdy"/>
          <w:rFonts w:ascii="Trebuchet MS" w:hAnsi="Trebuchet MS" w:cs="Times New Roman"/>
          <w:bdr w:val="none" w:sz="0" w:space="0" w:color="auto" w:frame="1"/>
          <w:shd w:val="clear" w:color="auto" w:fill="FFFFFF"/>
          <w:lang w:val="ro-RO"/>
        </w:rPr>
      </w:pPr>
      <w:r>
        <w:rPr>
          <w:rStyle w:val="sartttl"/>
          <w:rFonts w:ascii="Trebuchet MS" w:hAnsi="Trebuchet MS" w:cs="Times New Roman"/>
          <w:b/>
          <w:bCs/>
          <w:bdr w:val="none" w:sz="0" w:space="0" w:color="auto" w:frame="1"/>
          <w:shd w:val="clear" w:color="auto" w:fill="FFFFFF"/>
          <w:lang w:val="ro-RO"/>
        </w:rPr>
        <w:t xml:space="preserve">Art.79 - </w:t>
      </w:r>
      <w:r w:rsidR="00615538" w:rsidRPr="00097CDD">
        <w:rPr>
          <w:rStyle w:val="salnttl"/>
          <w:rFonts w:ascii="Trebuchet MS" w:hAnsi="Trebuchet MS" w:cs="Times New Roman"/>
          <w:bdr w:val="none" w:sz="0" w:space="0" w:color="auto" w:frame="1"/>
          <w:shd w:val="clear" w:color="auto" w:fill="FFFFFF"/>
          <w:lang w:val="ro-RO"/>
        </w:rPr>
        <w:t>(1)</w:t>
      </w:r>
      <w:r w:rsidR="00615538" w:rsidRPr="00097CDD">
        <w:rPr>
          <w:rStyle w:val="saln"/>
          <w:rFonts w:ascii="Trebuchet MS" w:hAnsi="Trebuchet MS" w:cs="Times New Roman"/>
          <w:bdr w:val="none" w:sz="0" w:space="0" w:color="auto" w:frame="1"/>
          <w:shd w:val="clear" w:color="auto" w:fill="FFFFFF"/>
          <w:lang w:val="ro-RO"/>
        </w:rPr>
        <w:t> </w:t>
      </w:r>
      <w:r w:rsidR="00615538" w:rsidRPr="00097CDD">
        <w:rPr>
          <w:rStyle w:val="salnbdy"/>
          <w:rFonts w:ascii="Trebuchet MS" w:hAnsi="Trebuchet MS" w:cs="Times New Roman"/>
          <w:bdr w:val="none" w:sz="0" w:space="0" w:color="auto" w:frame="1"/>
          <w:shd w:val="clear" w:color="auto" w:fill="FFFFFF"/>
          <w:lang w:val="ro-RO"/>
        </w:rPr>
        <w:t>Modul de repartizare a sesizărilor și dosarelor disciplinare către inspectorii judiciari se face cu respectarea principiului repartizării aleatorii.</w:t>
      </w:r>
    </w:p>
    <w:p w:rsidR="0049672D" w:rsidRPr="00097CDD" w:rsidRDefault="00615538" w:rsidP="008C09A8">
      <w:pPr>
        <w:spacing w:after="0" w:line="276" w:lineRule="auto"/>
        <w:ind w:firstLine="284"/>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(2)</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Redistribuirea lucrărilor repartizate aleatoriu inspectorilor judiciari se poate face numai în următoarele cazuri, cu aplicarea </w:t>
      </w:r>
      <w:r w:rsidRPr="00097CDD">
        <w:rPr>
          <w:rStyle w:val="slgi"/>
          <w:rFonts w:ascii="Trebuchet MS" w:hAnsi="Trebuchet MS" w:cs="Times New Roman"/>
          <w:bdr w:val="none" w:sz="0" w:space="0" w:color="auto" w:frame="1"/>
          <w:shd w:val="clear" w:color="auto" w:fill="FFFFFF"/>
          <w:lang w:val="ro-RO"/>
        </w:rPr>
        <w:t>alin. (1)</w:t>
      </w:r>
      <w:r w:rsidRPr="00097CDD">
        <w:rPr>
          <w:rStyle w:val="salnbdy"/>
          <w:rFonts w:ascii="Trebuchet MS" w:hAnsi="Trebuchet MS" w:cs="Times New Roman"/>
          <w:bdr w:val="none" w:sz="0" w:space="0" w:color="auto" w:frame="1"/>
          <w:shd w:val="clear" w:color="auto" w:fill="FFFFFF"/>
          <w:lang w:val="ro-RO"/>
        </w:rPr>
        <w:t>:</w:t>
      </w:r>
    </w:p>
    <w:p w:rsidR="00615538" w:rsidRPr="00097CDD" w:rsidRDefault="00615538"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a)</w:t>
      </w:r>
      <w:r w:rsidRPr="00097CDD">
        <w:rPr>
          <w:rStyle w:val="slit"/>
          <w:rFonts w:ascii="Trebuchet MS" w:hAnsi="Trebuchet MS" w:cs="Times New Roman"/>
          <w:bdr w:val="dotted" w:sz="6"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imposibilitate de exercitare a atribuțiilor timp de cel puțin 20 de zile;</w:t>
      </w:r>
    </w:p>
    <w:p w:rsidR="00615538" w:rsidRPr="00097CDD" w:rsidRDefault="00615538"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b)</w:t>
      </w:r>
      <w:r w:rsidRPr="00097CDD">
        <w:rPr>
          <w:rStyle w:val="slit"/>
          <w:rFonts w:ascii="Trebuchet MS" w:hAnsi="Trebuchet MS" w:cs="Times New Roman"/>
          <w:bdr w:val="dotted" w:sz="6"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solicitare motivată a inspectorului judiciar căruia i-a fost repartizată lucrarea;</w:t>
      </w:r>
    </w:p>
    <w:p w:rsidR="00615538" w:rsidRPr="00097CDD" w:rsidRDefault="00615538"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c)</w:t>
      </w:r>
      <w:r w:rsidRPr="00097CDD">
        <w:rPr>
          <w:rStyle w:val="slit"/>
          <w:rFonts w:ascii="Trebuchet MS" w:hAnsi="Trebuchet MS" w:cs="Times New Roman"/>
          <w:bdr w:val="dotted" w:sz="6"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suspendarea din activitate, în condițiile legii;</w:t>
      </w:r>
    </w:p>
    <w:p w:rsidR="00615538" w:rsidRPr="00097CDD" w:rsidRDefault="00615538"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d)</w:t>
      </w:r>
      <w:r w:rsidRPr="00097CDD">
        <w:rPr>
          <w:rStyle w:val="slit"/>
          <w:rFonts w:ascii="Trebuchet MS" w:hAnsi="Trebuchet MS" w:cs="Times New Roman"/>
          <w:bdr w:val="dotted" w:sz="6"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 xml:space="preserve">ori de câte ori, față de calitatea persoanei cercetate, imparțialitatea cercetării </w:t>
      </w:r>
      <w:r w:rsidR="00AF1527" w:rsidRPr="00097CDD">
        <w:rPr>
          <w:rStyle w:val="slitbdy"/>
          <w:rFonts w:ascii="Trebuchet MS" w:hAnsi="Trebuchet MS" w:cs="Times New Roman"/>
          <w:bdr w:val="none" w:sz="0" w:space="0" w:color="auto" w:frame="1"/>
          <w:shd w:val="clear" w:color="auto" w:fill="FFFFFF"/>
          <w:lang w:val="ro-RO"/>
        </w:rPr>
        <w:t xml:space="preserve">prealabile </w:t>
      </w:r>
      <w:r w:rsidRPr="00097CDD">
        <w:rPr>
          <w:rStyle w:val="slitbdy"/>
          <w:rFonts w:ascii="Trebuchet MS" w:hAnsi="Trebuchet MS" w:cs="Times New Roman"/>
          <w:bdr w:val="none" w:sz="0" w:space="0" w:color="auto" w:frame="1"/>
          <w:shd w:val="clear" w:color="auto" w:fill="FFFFFF"/>
          <w:lang w:val="ro-RO"/>
        </w:rPr>
        <w:t>ar putea fi afectată;</w:t>
      </w:r>
    </w:p>
    <w:p w:rsidR="0049672D" w:rsidRPr="00097CDD" w:rsidRDefault="00615538"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ttl"/>
          <w:rFonts w:ascii="Trebuchet MS" w:hAnsi="Trebuchet MS" w:cs="Times New Roman"/>
          <w:bCs/>
          <w:bdr w:val="none" w:sz="0" w:space="0" w:color="auto" w:frame="1"/>
          <w:shd w:val="clear" w:color="auto" w:fill="FFFFFF"/>
          <w:lang w:val="ro-RO"/>
        </w:rPr>
        <w:t>e)</w:t>
      </w:r>
      <w:r w:rsidRPr="00097CDD">
        <w:rPr>
          <w:rStyle w:val="slit"/>
          <w:rFonts w:ascii="Trebuchet MS" w:hAnsi="Trebuchet MS" w:cs="Times New Roman"/>
          <w:bdr w:val="dotted" w:sz="6" w:space="0" w:color="FEFEFE" w:frame="1"/>
          <w:shd w:val="clear" w:color="auto" w:fill="FFFFFF"/>
          <w:lang w:val="ro-RO"/>
        </w:rPr>
        <w:t> </w:t>
      </w:r>
      <w:r w:rsidRPr="00097CDD">
        <w:rPr>
          <w:rStyle w:val="slitbdy"/>
          <w:rFonts w:ascii="Trebuchet MS" w:hAnsi="Trebuchet MS" w:cs="Times New Roman"/>
          <w:bdr w:val="none" w:sz="0" w:space="0" w:color="auto" w:frame="1"/>
          <w:shd w:val="clear" w:color="auto" w:fill="FFFFFF"/>
          <w:lang w:val="ro-RO"/>
        </w:rPr>
        <w:t>conflict de interese.</w:t>
      </w:r>
    </w:p>
    <w:p w:rsidR="00615538" w:rsidRPr="00097CDD" w:rsidRDefault="00615538" w:rsidP="008C09A8">
      <w:pPr>
        <w:spacing w:after="0" w:line="276" w:lineRule="auto"/>
        <w:ind w:firstLine="284"/>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(3)</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 xml:space="preserve">Actele, documentele sau orice alte informații solicitate de Inspecția Judiciară ori care sunt necesare pentru desfășurarea cercetării </w:t>
      </w:r>
      <w:r w:rsidR="00AF1527" w:rsidRPr="00097CDD">
        <w:rPr>
          <w:rStyle w:val="salnbdy"/>
          <w:rFonts w:ascii="Trebuchet MS" w:hAnsi="Trebuchet MS" w:cs="Times New Roman"/>
          <w:bdr w:val="none" w:sz="0" w:space="0" w:color="auto" w:frame="1"/>
          <w:shd w:val="clear" w:color="auto" w:fill="FFFFFF"/>
          <w:lang w:val="ro-RO"/>
        </w:rPr>
        <w:t xml:space="preserve">prelabile </w:t>
      </w:r>
      <w:r w:rsidRPr="00097CDD">
        <w:rPr>
          <w:rStyle w:val="salnbdy"/>
          <w:rFonts w:ascii="Trebuchet MS" w:hAnsi="Trebuchet MS" w:cs="Times New Roman"/>
          <w:bdr w:val="none" w:sz="0" w:space="0" w:color="auto" w:frame="1"/>
          <w:shd w:val="clear" w:color="auto" w:fill="FFFFFF"/>
          <w:lang w:val="ro-RO"/>
        </w:rPr>
        <w:t>se transmit direct Inspecției Judiciare.</w:t>
      </w:r>
    </w:p>
    <w:p w:rsidR="00615538" w:rsidRPr="00097CDD" w:rsidRDefault="00615538" w:rsidP="008C09A8">
      <w:pPr>
        <w:spacing w:after="0" w:line="276" w:lineRule="auto"/>
        <w:ind w:firstLine="284"/>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(4)</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 xml:space="preserve">Inspectorii judiciari pot solicita, în condițiile legii, inclusiv conducătorilor instanțelor sau parchetelor, orice informații, date, documente sau pot face orice verificări pe care le consideră necesare în vederea efectuării cercetării </w:t>
      </w:r>
      <w:r w:rsidR="00AF1527" w:rsidRPr="00097CDD">
        <w:rPr>
          <w:rStyle w:val="salnbdy"/>
          <w:rFonts w:ascii="Trebuchet MS" w:hAnsi="Trebuchet MS" w:cs="Times New Roman"/>
          <w:bdr w:val="none" w:sz="0" w:space="0" w:color="auto" w:frame="1"/>
          <w:shd w:val="clear" w:color="auto" w:fill="FFFFFF"/>
          <w:lang w:val="ro-RO"/>
        </w:rPr>
        <w:t xml:space="preserve">prealabile </w:t>
      </w:r>
      <w:r w:rsidRPr="00097CDD">
        <w:rPr>
          <w:rStyle w:val="salnbdy"/>
          <w:rFonts w:ascii="Trebuchet MS" w:hAnsi="Trebuchet MS" w:cs="Times New Roman"/>
          <w:bdr w:val="none" w:sz="0" w:space="0" w:color="auto" w:frame="1"/>
          <w:shd w:val="clear" w:color="auto" w:fill="FFFFFF"/>
          <w:lang w:val="ro-RO"/>
        </w:rPr>
        <w:t>ori a exercitării celorlalte atribuții prevăzute de lege sau regulamente.</w:t>
      </w:r>
    </w:p>
    <w:p w:rsidR="00615538" w:rsidRDefault="00615538" w:rsidP="008C09A8">
      <w:pPr>
        <w:spacing w:after="0" w:line="276" w:lineRule="auto"/>
        <w:ind w:firstLine="284"/>
        <w:jc w:val="both"/>
        <w:rPr>
          <w:rStyle w:val="spar"/>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(5)</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Actele, documentele sau orice alte informații care se află pe rolul Inspecției Judiciare au caracter confidențial, cu excepția celor care constituie, potrivit legii, informații de interes public.</w:t>
      </w:r>
      <w:r w:rsidRPr="00097CDD">
        <w:rPr>
          <w:rStyle w:val="slitbdy"/>
          <w:rFonts w:ascii="Trebuchet MS" w:hAnsi="Trebuchet MS" w:cs="Times New Roman"/>
          <w:bdr w:val="none" w:sz="0" w:space="0" w:color="auto" w:frame="1"/>
          <w:shd w:val="clear" w:color="auto" w:fill="FFFFFF"/>
          <w:lang w:val="ro-RO"/>
        </w:rPr>
        <w:t xml:space="preserve">  </w:t>
      </w:r>
      <w:r w:rsidRPr="00097CDD">
        <w:rPr>
          <w:rStyle w:val="spar"/>
          <w:rFonts w:ascii="Trebuchet MS" w:hAnsi="Trebuchet MS" w:cs="Times New Roman"/>
          <w:bdr w:val="none" w:sz="0" w:space="0" w:color="auto" w:frame="1"/>
          <w:shd w:val="clear" w:color="auto" w:fill="FFFFFF"/>
          <w:lang w:val="ro-RO"/>
        </w:rPr>
        <w:t xml:space="preserve"> </w:t>
      </w:r>
    </w:p>
    <w:p w:rsidR="00C733C4" w:rsidRPr="00097CDD" w:rsidRDefault="00C733C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p>
    <w:p w:rsidR="008A5C98" w:rsidRDefault="00C733C4" w:rsidP="008C09A8">
      <w:pPr>
        <w:spacing w:after="0" w:line="276" w:lineRule="auto"/>
        <w:ind w:firstLine="284"/>
        <w:jc w:val="both"/>
        <w:rPr>
          <w:rStyle w:val="salnbdy"/>
          <w:rFonts w:ascii="Trebuchet MS" w:hAnsi="Trebuchet MS" w:cs="Times New Roman"/>
          <w:bdr w:val="none" w:sz="0" w:space="0" w:color="auto" w:frame="1"/>
          <w:shd w:val="clear" w:color="auto" w:fill="FFFFFF"/>
          <w:lang w:val="ro-RO"/>
        </w:rPr>
      </w:pPr>
      <w:r>
        <w:rPr>
          <w:rStyle w:val="sartttl"/>
          <w:rFonts w:ascii="Trebuchet MS" w:hAnsi="Trebuchet MS" w:cs="Times New Roman"/>
          <w:b/>
          <w:bCs/>
          <w:bdr w:val="none" w:sz="0" w:space="0" w:color="auto" w:frame="1"/>
          <w:shd w:val="clear" w:color="auto" w:fill="FFFFFF"/>
          <w:lang w:val="ro-RO"/>
        </w:rPr>
        <w:t xml:space="preserve">Art.80 - </w:t>
      </w:r>
      <w:r w:rsidR="00615538" w:rsidRPr="00097CDD">
        <w:rPr>
          <w:rStyle w:val="salnbdy"/>
          <w:rFonts w:ascii="Trebuchet MS" w:hAnsi="Trebuchet MS" w:cs="Times New Roman"/>
          <w:bdr w:val="none" w:sz="0" w:space="0" w:color="auto" w:frame="1"/>
          <w:shd w:val="clear" w:color="auto" w:fill="FFFFFF"/>
          <w:lang w:val="ro-RO"/>
        </w:rPr>
        <w:t xml:space="preserve">La sesizarea </w:t>
      </w:r>
      <w:r w:rsidR="008A5C98" w:rsidRPr="00097CDD">
        <w:rPr>
          <w:rStyle w:val="salnbdy"/>
          <w:rFonts w:ascii="Trebuchet MS" w:hAnsi="Trebuchet MS" w:cs="Times New Roman"/>
          <w:bdr w:val="none" w:sz="0" w:space="0" w:color="auto" w:frame="1"/>
          <w:shd w:val="clear" w:color="auto" w:fill="FFFFFF"/>
          <w:lang w:val="ro-RO"/>
        </w:rPr>
        <w:t>Plenului Consiliului Superior al Magistraturii</w:t>
      </w:r>
      <w:r w:rsidR="00615538" w:rsidRPr="00097CDD">
        <w:rPr>
          <w:rStyle w:val="salnbdy"/>
          <w:rFonts w:ascii="Trebuchet MS" w:hAnsi="Trebuchet MS" w:cs="Times New Roman"/>
          <w:bdr w:val="none" w:sz="0" w:space="0" w:color="auto" w:frame="1"/>
          <w:shd w:val="clear" w:color="auto" w:fill="FFFFFF"/>
          <w:lang w:val="ro-RO"/>
        </w:rPr>
        <w:t xml:space="preserve">, în cazurile și termenele prevăzute </w:t>
      </w:r>
      <w:r w:rsidR="008A5C98" w:rsidRPr="00097CDD">
        <w:rPr>
          <w:rStyle w:val="salnbdy"/>
          <w:rFonts w:ascii="Trebuchet MS" w:hAnsi="Trebuchet MS" w:cs="Times New Roman"/>
          <w:bdr w:val="none" w:sz="0" w:space="0" w:color="auto" w:frame="1"/>
          <w:shd w:val="clear" w:color="auto" w:fill="FFFFFF"/>
          <w:lang w:val="ro-RO"/>
        </w:rPr>
        <w:t>de lege</w:t>
      </w:r>
      <w:r w:rsidR="00615538" w:rsidRPr="00097CDD">
        <w:rPr>
          <w:rStyle w:val="salnbdy"/>
          <w:rFonts w:ascii="Trebuchet MS" w:hAnsi="Trebuchet MS" w:cs="Times New Roman"/>
          <w:bdr w:val="none" w:sz="0" w:space="0" w:color="auto" w:frame="1"/>
          <w:shd w:val="clear" w:color="auto" w:fill="FFFFFF"/>
          <w:lang w:val="ro-RO"/>
        </w:rPr>
        <w:t xml:space="preserve">, Inspecția Judiciară efectuează verificări în vederea evaluării dacă eroarea judiciară cauzată de judecător sau procuror </w:t>
      </w:r>
      <w:r w:rsidR="0024007F" w:rsidRPr="00097CDD">
        <w:rPr>
          <w:rFonts w:ascii="Trebuchet MS" w:hAnsi="Trebuchet MS" w:cs="Times New Roman"/>
          <w:iCs/>
          <w:lang w:val="ro-RO"/>
        </w:rPr>
        <w:t>este urmarea exercitării funcţiei de către judecător sau procuror cu rea-credinţă sau gravă neglijenţă</w:t>
      </w:r>
      <w:r w:rsidR="00615538" w:rsidRPr="00097CDD">
        <w:rPr>
          <w:rStyle w:val="salnbdy"/>
          <w:rFonts w:ascii="Trebuchet MS" w:hAnsi="Trebuchet MS" w:cs="Times New Roman"/>
          <w:bdr w:val="none" w:sz="0" w:space="0" w:color="auto" w:frame="1"/>
          <w:shd w:val="clear" w:color="auto" w:fill="FFFFFF"/>
          <w:lang w:val="ro-RO"/>
        </w:rPr>
        <w:t>.</w:t>
      </w:r>
    </w:p>
    <w:p w:rsidR="00C733C4" w:rsidRPr="00097CDD" w:rsidRDefault="00C733C4" w:rsidP="008C09A8">
      <w:pPr>
        <w:spacing w:after="0" w:line="276" w:lineRule="auto"/>
        <w:ind w:firstLine="284"/>
        <w:jc w:val="both"/>
        <w:rPr>
          <w:rStyle w:val="salnbdy"/>
          <w:rFonts w:ascii="Trebuchet MS" w:hAnsi="Trebuchet MS" w:cs="Times New Roman"/>
          <w:bdr w:val="none" w:sz="0" w:space="0" w:color="auto" w:frame="1"/>
          <w:shd w:val="clear" w:color="auto" w:fill="FFFFFF"/>
          <w:lang w:val="ro-RO"/>
        </w:rPr>
      </w:pPr>
    </w:p>
    <w:p w:rsidR="00615538" w:rsidRPr="00097CDD" w:rsidRDefault="00C733C4" w:rsidP="008C09A8">
      <w:pPr>
        <w:spacing w:after="0" w:line="276" w:lineRule="auto"/>
        <w:ind w:firstLine="284"/>
        <w:jc w:val="both"/>
        <w:rPr>
          <w:rStyle w:val="salnbdy"/>
          <w:rFonts w:ascii="Trebuchet MS" w:hAnsi="Trebuchet MS" w:cs="Times New Roman"/>
          <w:bdr w:val="none" w:sz="0" w:space="0" w:color="auto" w:frame="1"/>
          <w:shd w:val="clear" w:color="auto" w:fill="FFFFFF"/>
          <w:lang w:val="ro-RO"/>
        </w:rPr>
      </w:pPr>
      <w:r>
        <w:rPr>
          <w:rStyle w:val="sartttl"/>
          <w:rFonts w:ascii="Trebuchet MS" w:hAnsi="Trebuchet MS" w:cs="Times New Roman"/>
          <w:b/>
          <w:bCs/>
          <w:bdr w:val="none" w:sz="0" w:space="0" w:color="auto" w:frame="1"/>
          <w:shd w:val="clear" w:color="auto" w:fill="FFFFFF"/>
          <w:lang w:val="ro-RO"/>
        </w:rPr>
        <w:t xml:space="preserve">Art.81 - </w:t>
      </w:r>
      <w:r w:rsidR="00615538" w:rsidRPr="00097CDD">
        <w:rPr>
          <w:rStyle w:val="salnttl"/>
          <w:rFonts w:ascii="Trebuchet MS" w:hAnsi="Trebuchet MS" w:cs="Times New Roman"/>
          <w:bdr w:val="none" w:sz="0" w:space="0" w:color="auto" w:frame="1"/>
          <w:shd w:val="clear" w:color="auto" w:fill="FFFFFF"/>
          <w:lang w:val="ro-RO"/>
        </w:rPr>
        <w:t>(1)</w:t>
      </w:r>
      <w:r w:rsidR="00615538" w:rsidRPr="00097CDD">
        <w:rPr>
          <w:rStyle w:val="saln"/>
          <w:rFonts w:ascii="Trebuchet MS" w:hAnsi="Trebuchet MS" w:cs="Times New Roman"/>
          <w:bdr w:val="none" w:sz="0" w:space="0" w:color="auto" w:frame="1"/>
          <w:shd w:val="clear" w:color="auto" w:fill="FFFFFF"/>
          <w:lang w:val="ro-RO"/>
        </w:rPr>
        <w:t> </w:t>
      </w:r>
      <w:r w:rsidR="00615538" w:rsidRPr="00097CDD">
        <w:rPr>
          <w:rStyle w:val="salnbdy"/>
          <w:rFonts w:ascii="Trebuchet MS" w:hAnsi="Trebuchet MS" w:cs="Times New Roman"/>
          <w:bdr w:val="none" w:sz="0" w:space="0" w:color="auto" w:frame="1"/>
          <w:shd w:val="clear" w:color="auto" w:fill="FFFFFF"/>
          <w:lang w:val="ro-RO"/>
        </w:rPr>
        <w:t>În exercitarea atribuțiilor lor prevăzute la </w:t>
      </w:r>
      <w:r w:rsidR="00615538" w:rsidRPr="00097CDD">
        <w:rPr>
          <w:rStyle w:val="slgi"/>
          <w:rFonts w:ascii="Trebuchet MS" w:hAnsi="Trebuchet MS" w:cs="Times New Roman"/>
          <w:bdr w:val="none" w:sz="0" w:space="0" w:color="auto" w:frame="1"/>
          <w:shd w:val="clear" w:color="auto" w:fill="FFFFFF"/>
          <w:lang w:val="ro-RO"/>
        </w:rPr>
        <w:t xml:space="preserve">art. </w:t>
      </w:r>
      <w:r w:rsidR="008B6A1F" w:rsidRPr="00097CDD">
        <w:rPr>
          <w:rStyle w:val="slgi"/>
          <w:rFonts w:ascii="Trebuchet MS" w:hAnsi="Trebuchet MS" w:cs="Times New Roman"/>
          <w:bdr w:val="none" w:sz="0" w:space="0" w:color="auto" w:frame="1"/>
          <w:shd w:val="clear" w:color="auto" w:fill="FFFFFF"/>
          <w:lang w:val="ro-RO"/>
        </w:rPr>
        <w:t>78</w:t>
      </w:r>
      <w:r w:rsidR="00615538" w:rsidRPr="00097CDD">
        <w:rPr>
          <w:rStyle w:val="salnbdy"/>
          <w:rFonts w:ascii="Trebuchet MS" w:hAnsi="Trebuchet MS" w:cs="Times New Roman"/>
          <w:bdr w:val="none" w:sz="0" w:space="0" w:color="auto" w:frame="1"/>
          <w:shd w:val="clear" w:color="auto" w:fill="FFFFFF"/>
          <w:lang w:val="ro-RO"/>
        </w:rPr>
        <w:t xml:space="preserve">, cu excepția celor referitoare la efectuarea cercetării </w:t>
      </w:r>
      <w:r w:rsidR="00AF1527" w:rsidRPr="00097CDD">
        <w:rPr>
          <w:rStyle w:val="salnbdy"/>
          <w:rFonts w:ascii="Trebuchet MS" w:hAnsi="Trebuchet MS" w:cs="Times New Roman"/>
          <w:bdr w:val="none" w:sz="0" w:space="0" w:color="auto" w:frame="1"/>
          <w:shd w:val="clear" w:color="auto" w:fill="FFFFFF"/>
          <w:lang w:val="ro-RO"/>
        </w:rPr>
        <w:t>prealabile</w:t>
      </w:r>
      <w:r w:rsidR="00615538" w:rsidRPr="00097CDD">
        <w:rPr>
          <w:rStyle w:val="salnbdy"/>
          <w:rFonts w:ascii="Trebuchet MS" w:hAnsi="Trebuchet MS" w:cs="Times New Roman"/>
          <w:bdr w:val="none" w:sz="0" w:space="0" w:color="auto" w:frame="1"/>
          <w:shd w:val="clear" w:color="auto" w:fill="FFFFFF"/>
          <w:lang w:val="ro-RO"/>
        </w:rPr>
        <w:t>, inspectorii judiciari întocmesc rapoarte de inspecție pe care le aduc la cunoștința instanțelor/parchetelor supuse verificărilor, în vederea formulării de obiecții.</w:t>
      </w:r>
    </w:p>
    <w:p w:rsidR="00615538" w:rsidRPr="00097CDD" w:rsidRDefault="00615538" w:rsidP="008C09A8">
      <w:pPr>
        <w:spacing w:after="0" w:line="276" w:lineRule="auto"/>
        <w:ind w:firstLine="284"/>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(2)</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Raportul de inspecție prevăzut la </w:t>
      </w:r>
      <w:r w:rsidRPr="00097CDD">
        <w:rPr>
          <w:rStyle w:val="slgi"/>
          <w:rFonts w:ascii="Trebuchet MS" w:hAnsi="Trebuchet MS" w:cs="Times New Roman"/>
          <w:bdr w:val="none" w:sz="0" w:space="0" w:color="auto" w:frame="1"/>
          <w:shd w:val="clear" w:color="auto" w:fill="FFFFFF"/>
          <w:lang w:val="ro-RO"/>
        </w:rPr>
        <w:t>alin. (1)</w:t>
      </w:r>
      <w:r w:rsidRPr="00097CDD">
        <w:rPr>
          <w:rStyle w:val="salnbdy"/>
          <w:rFonts w:ascii="Trebuchet MS" w:hAnsi="Trebuchet MS" w:cs="Times New Roman"/>
          <w:bdr w:val="none" w:sz="0" w:space="0" w:color="auto" w:frame="1"/>
          <w:shd w:val="clear" w:color="auto" w:fill="FFFFFF"/>
          <w:lang w:val="ro-RO"/>
        </w:rPr>
        <w:t>, împreună cu obiecțiile formulate, se înaintează secției corespunzătoare a Consiliului Superior al Magistraturii, care stabilește măsurile ce se impun pentru remedierea situației.</w:t>
      </w:r>
    </w:p>
    <w:p w:rsidR="00615538" w:rsidRDefault="00615538" w:rsidP="008C09A8">
      <w:pPr>
        <w:spacing w:after="0" w:line="276" w:lineRule="auto"/>
        <w:ind w:firstLine="284"/>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(3)</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În situația în care apreciază că obiecțiile sunt întemeiate, secția Consiliului Superior al Magistraturii poate dispune, în scris și motivat, retrimiterea raportului în vederea completării verificărilor, cu indicarea în mod expres a aspectelor ce trebuie completate.</w:t>
      </w:r>
    </w:p>
    <w:p w:rsidR="00C733C4" w:rsidRPr="00097CDD" w:rsidRDefault="00C733C4" w:rsidP="008C09A8">
      <w:pPr>
        <w:spacing w:after="0" w:line="276" w:lineRule="auto"/>
        <w:ind w:firstLine="284"/>
        <w:jc w:val="both"/>
        <w:rPr>
          <w:rStyle w:val="salnbdy"/>
          <w:rFonts w:ascii="Trebuchet MS" w:hAnsi="Trebuchet MS" w:cs="Times New Roman"/>
          <w:bdr w:val="none" w:sz="0" w:space="0" w:color="auto" w:frame="1"/>
          <w:shd w:val="clear" w:color="auto" w:fill="FFFFFF"/>
          <w:lang w:val="ro-RO"/>
        </w:rPr>
      </w:pPr>
    </w:p>
    <w:p w:rsidR="00615538" w:rsidRPr="00097CDD" w:rsidRDefault="00C733C4" w:rsidP="008C09A8">
      <w:pPr>
        <w:spacing w:after="0" w:line="276" w:lineRule="auto"/>
        <w:ind w:firstLine="284"/>
        <w:jc w:val="both"/>
        <w:rPr>
          <w:rStyle w:val="salnbdy"/>
          <w:rFonts w:ascii="Trebuchet MS" w:hAnsi="Trebuchet MS" w:cs="Times New Roman"/>
          <w:bdr w:val="none" w:sz="0" w:space="0" w:color="auto" w:frame="1"/>
          <w:shd w:val="clear" w:color="auto" w:fill="FFFFFF"/>
          <w:lang w:val="ro-RO"/>
        </w:rPr>
      </w:pPr>
      <w:r>
        <w:rPr>
          <w:rStyle w:val="sartttl"/>
          <w:rFonts w:ascii="Trebuchet MS" w:hAnsi="Trebuchet MS" w:cs="Times New Roman"/>
          <w:b/>
          <w:bCs/>
          <w:bdr w:val="none" w:sz="0" w:space="0" w:color="auto" w:frame="1"/>
          <w:shd w:val="clear" w:color="auto" w:fill="FFFFFF"/>
          <w:lang w:val="ro-RO"/>
        </w:rPr>
        <w:lastRenderedPageBreak/>
        <w:t xml:space="preserve">Art.82 - </w:t>
      </w:r>
      <w:r w:rsidR="00615538" w:rsidRPr="00097CDD">
        <w:rPr>
          <w:rStyle w:val="salnttl"/>
          <w:rFonts w:ascii="Trebuchet MS" w:hAnsi="Trebuchet MS" w:cs="Times New Roman"/>
          <w:bdr w:val="none" w:sz="0" w:space="0" w:color="auto" w:frame="1"/>
          <w:shd w:val="clear" w:color="auto" w:fill="FFFFFF"/>
          <w:lang w:val="ro-RO"/>
        </w:rPr>
        <w:t>(1)</w:t>
      </w:r>
      <w:r w:rsidR="00615538" w:rsidRPr="00097CDD">
        <w:rPr>
          <w:rStyle w:val="saln"/>
          <w:rFonts w:ascii="Trebuchet MS" w:hAnsi="Trebuchet MS" w:cs="Times New Roman"/>
          <w:bdr w:val="none" w:sz="0" w:space="0" w:color="auto" w:frame="1"/>
          <w:shd w:val="clear" w:color="auto" w:fill="FFFFFF"/>
          <w:lang w:val="ro-RO"/>
        </w:rPr>
        <w:t> </w:t>
      </w:r>
      <w:r w:rsidR="00615538" w:rsidRPr="00097CDD">
        <w:rPr>
          <w:rStyle w:val="salnbdy"/>
          <w:rFonts w:ascii="Trebuchet MS" w:hAnsi="Trebuchet MS" w:cs="Times New Roman"/>
          <w:bdr w:val="none" w:sz="0" w:space="0" w:color="auto" w:frame="1"/>
          <w:shd w:val="clear" w:color="auto" w:fill="FFFFFF"/>
          <w:lang w:val="ro-RO"/>
        </w:rPr>
        <w:t>Verificarea sesizărilor referitoare la buna reputație a judecătorilor și procurorilor în funcție se face de către Inspecția Judiciară, din oficiu sau la solicitarea oricărei persoane interesate.</w:t>
      </w:r>
    </w:p>
    <w:p w:rsidR="00615538" w:rsidRPr="00097CDD" w:rsidRDefault="00615538" w:rsidP="008C09A8">
      <w:pPr>
        <w:spacing w:after="0" w:line="276" w:lineRule="auto"/>
        <w:ind w:firstLine="284"/>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(2)</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Raportul de inspecție întocmit în urma verificărilor privind buna reputație se comunică magistratului care face obiectul sesizării și persoanei care a înaintat sesizarea, în termen de 15 zile de la întocmire, în vederea formulării de obiecții.</w:t>
      </w:r>
    </w:p>
    <w:p w:rsidR="00615538" w:rsidRPr="00097CDD" w:rsidRDefault="00615538" w:rsidP="008C09A8">
      <w:pPr>
        <w:spacing w:after="0" w:line="276" w:lineRule="auto"/>
        <w:ind w:firstLine="284"/>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(3)</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Raportul de inspecție prevăzut la </w:t>
      </w:r>
      <w:r w:rsidRPr="00097CDD">
        <w:rPr>
          <w:rStyle w:val="slgi"/>
          <w:rFonts w:ascii="Trebuchet MS" w:hAnsi="Trebuchet MS" w:cs="Times New Roman"/>
          <w:bdr w:val="none" w:sz="0" w:space="0" w:color="auto" w:frame="1"/>
          <w:shd w:val="clear" w:color="auto" w:fill="FFFFFF"/>
          <w:lang w:val="ro-RO"/>
        </w:rPr>
        <w:t>alin. (2)</w:t>
      </w:r>
      <w:r w:rsidRPr="00097CDD">
        <w:rPr>
          <w:rStyle w:val="salnbdy"/>
          <w:rFonts w:ascii="Trebuchet MS" w:hAnsi="Trebuchet MS" w:cs="Times New Roman"/>
          <w:bdr w:val="none" w:sz="0" w:space="0" w:color="auto" w:frame="1"/>
          <w:shd w:val="clear" w:color="auto" w:fill="FFFFFF"/>
          <w:lang w:val="ro-RO"/>
        </w:rPr>
        <w:t>, împreună cu obiecțiile formulate, se înaintează secției corespunzătoare a Consiliului Superior al Magistraturii. Pe baza raportului și a obiecțiilor formulate, secția corespunzătoare adoptă hotărârea privind constatarea îndeplinirii sau a neîndeplinirii de către magistrat a condiției de bună reputație ori, dacă apreciază că obiecțiile sunt întemeiate, dispune, în scris și motivat, retrimiterea raportului în vederea completării verificărilor, cu indicarea în mod expres a aspectelor ce trebuie completate. Hotărârea prin care se constată neîndeplinirea condiției de bună reputație cuprinde și propunerea de eliberare din funcție</w:t>
      </w:r>
      <w:r w:rsidR="0029151A" w:rsidRPr="00097CDD">
        <w:rPr>
          <w:rStyle w:val="salnbdy"/>
          <w:rFonts w:ascii="Trebuchet MS" w:hAnsi="Trebuchet MS" w:cs="Times New Roman"/>
          <w:bdr w:val="none" w:sz="0" w:space="0" w:color="auto" w:frame="1"/>
          <w:shd w:val="clear" w:color="auto" w:fill="FFFFFF"/>
          <w:lang w:val="ro-RO"/>
        </w:rPr>
        <w:t xml:space="preserve"> a magistratului</w:t>
      </w:r>
      <w:r w:rsidR="00CE7D3A" w:rsidRPr="00097CDD">
        <w:rPr>
          <w:rStyle w:val="salnbdy"/>
          <w:rFonts w:ascii="Trebuchet MS" w:hAnsi="Trebuchet MS" w:cs="Times New Roman"/>
          <w:bdr w:val="none" w:sz="0" w:space="0" w:color="auto" w:frame="1"/>
          <w:shd w:val="clear" w:color="auto" w:fill="FFFFFF"/>
          <w:lang w:val="ro-RO"/>
        </w:rPr>
        <w:t>.</w:t>
      </w:r>
    </w:p>
    <w:p w:rsidR="00615538" w:rsidRPr="00097CDD" w:rsidRDefault="00615538" w:rsidP="008C09A8">
      <w:pPr>
        <w:spacing w:after="0" w:line="276" w:lineRule="auto"/>
        <w:ind w:firstLine="284"/>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(4)</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Pe parcursul procedurii de verificare și constatare a îndeplinirii condiției de bună reputație, secția corespunzătoare a Consiliului Superior al Magistraturii, din oficiu sau la propunerea inspectorului judiciar, poate dispune suspendarea din funcție a magistratului, până la finalizarea procedurii, dacă exercitarea în continuare a funcției ar putea afecta desfășurarea cu imparțialitate a procedurilor de verificare sau dacă aceste proceduri sunt de natură să aducă atingere gravă prestigiului justiției.</w:t>
      </w:r>
    </w:p>
    <w:p w:rsidR="00615538" w:rsidRPr="00097CDD" w:rsidRDefault="00615538" w:rsidP="008C09A8">
      <w:pPr>
        <w:spacing w:after="0" w:line="276" w:lineRule="auto"/>
        <w:ind w:firstLine="284"/>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(5)</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Hotărârea secției prevăzută la </w:t>
      </w:r>
      <w:r w:rsidRPr="00097CDD">
        <w:rPr>
          <w:rStyle w:val="slgi"/>
          <w:rFonts w:ascii="Trebuchet MS" w:hAnsi="Trebuchet MS" w:cs="Times New Roman"/>
          <w:bdr w:val="none" w:sz="0" w:space="0" w:color="auto" w:frame="1"/>
          <w:shd w:val="clear" w:color="auto" w:fill="FFFFFF"/>
          <w:lang w:val="ro-RO"/>
        </w:rPr>
        <w:t>alin. (3)</w:t>
      </w:r>
      <w:r w:rsidRPr="00097CDD">
        <w:rPr>
          <w:rStyle w:val="salnbdy"/>
          <w:rFonts w:ascii="Trebuchet MS" w:hAnsi="Trebuchet MS" w:cs="Times New Roman"/>
          <w:bdr w:val="none" w:sz="0" w:space="0" w:color="auto" w:frame="1"/>
          <w:shd w:val="clear" w:color="auto" w:fill="FFFFFF"/>
          <w:lang w:val="ro-RO"/>
        </w:rPr>
        <w:t> poate fi atacată la Plenul Consiliului Superior al Magistraturii în termen de 15 zile de la comunicare. Hotărârea plenului poate fi atacată cu contestație la Secția de contencios administrativ a Înaltei Curți de Casație și Justiție, în același termen; hotărârea instanței este definitivă.</w:t>
      </w:r>
    </w:p>
    <w:p w:rsidR="00615538" w:rsidRDefault="00615538" w:rsidP="008C09A8">
      <w:pPr>
        <w:spacing w:after="0" w:line="276" w:lineRule="auto"/>
        <w:ind w:firstLine="284"/>
        <w:jc w:val="both"/>
        <w:rPr>
          <w:rStyle w:val="slitbdy"/>
          <w:rFonts w:ascii="Trebuchet MS" w:hAnsi="Trebuchet MS" w:cs="Times New Roman"/>
          <w:bCs/>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(6)</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Hotărârea definitivă prin care se constată neîndeplinirea condiției de bună reputație se comunică Președinției României, în vederea emiterii decretului de eliberare din funcție.</w:t>
      </w:r>
      <w:r w:rsidRPr="00097CDD">
        <w:rPr>
          <w:rStyle w:val="slitbdy"/>
          <w:rFonts w:ascii="Trebuchet MS" w:hAnsi="Trebuchet MS" w:cs="Times New Roman"/>
          <w:bCs/>
          <w:bdr w:val="none" w:sz="0" w:space="0" w:color="auto" w:frame="1"/>
          <w:shd w:val="clear" w:color="auto" w:fill="FFFFFF"/>
          <w:lang w:val="ro-RO"/>
        </w:rPr>
        <w:t xml:space="preserve"> </w:t>
      </w:r>
    </w:p>
    <w:p w:rsidR="00C733C4" w:rsidRPr="00097CDD" w:rsidRDefault="00C733C4" w:rsidP="008C09A8">
      <w:pPr>
        <w:spacing w:after="0" w:line="276" w:lineRule="auto"/>
        <w:ind w:firstLine="284"/>
        <w:jc w:val="both"/>
        <w:rPr>
          <w:rStyle w:val="slitbdy"/>
          <w:rFonts w:ascii="Trebuchet MS" w:hAnsi="Trebuchet MS" w:cs="Times New Roman"/>
          <w:bCs/>
          <w:bdr w:val="none" w:sz="0" w:space="0" w:color="auto" w:frame="1"/>
          <w:shd w:val="clear" w:color="auto" w:fill="FFFFFF"/>
          <w:lang w:val="ro-RO"/>
        </w:rPr>
      </w:pPr>
    </w:p>
    <w:p w:rsidR="00A4353C" w:rsidRPr="00097CDD" w:rsidRDefault="00C733C4" w:rsidP="00C733C4">
      <w:pPr>
        <w:spacing w:after="0" w:line="276" w:lineRule="auto"/>
        <w:ind w:firstLine="284"/>
        <w:jc w:val="both"/>
        <w:rPr>
          <w:rFonts w:ascii="Trebuchet MS" w:hAnsi="Trebuchet MS" w:cs="Times New Roman"/>
          <w:lang w:val="ro-RO"/>
        </w:rPr>
      </w:pPr>
      <w:r>
        <w:rPr>
          <w:rStyle w:val="slitbdy"/>
          <w:rFonts w:ascii="Trebuchet MS" w:hAnsi="Trebuchet MS" w:cs="Times New Roman"/>
          <w:b/>
          <w:bCs/>
          <w:bdr w:val="none" w:sz="0" w:space="0" w:color="auto" w:frame="1"/>
          <w:shd w:val="clear" w:color="auto" w:fill="FFFFFF"/>
          <w:lang w:val="ro-RO"/>
        </w:rPr>
        <w:t xml:space="preserve">Art.83 - </w:t>
      </w:r>
      <w:r w:rsidR="00731E84" w:rsidRPr="00097CDD">
        <w:rPr>
          <w:rFonts w:ascii="Trebuchet MS" w:hAnsi="Trebuchet MS" w:cs="Times New Roman"/>
          <w:lang w:val="ro-RO"/>
        </w:rPr>
        <w:t xml:space="preserve">(1) Pe durata exercitării mandatului de inspector-şef, inspector-şef adjunct, director </w:t>
      </w:r>
      <w:r w:rsidR="007E176C" w:rsidRPr="00097CDD">
        <w:rPr>
          <w:rFonts w:ascii="Trebuchet MS" w:hAnsi="Trebuchet MS" w:cs="Times New Roman"/>
          <w:lang w:val="ro-RO"/>
        </w:rPr>
        <w:t xml:space="preserve">al </w:t>
      </w:r>
      <w:r w:rsidR="00731E84" w:rsidRPr="00097CDD">
        <w:rPr>
          <w:rFonts w:ascii="Trebuchet MS" w:hAnsi="Trebuchet MS" w:cs="Times New Roman"/>
          <w:lang w:val="ro-RO"/>
        </w:rPr>
        <w:t>direcţie</w:t>
      </w:r>
      <w:r w:rsidR="007E176C" w:rsidRPr="00097CDD">
        <w:rPr>
          <w:rFonts w:ascii="Trebuchet MS" w:hAnsi="Trebuchet MS" w:cs="Times New Roman"/>
          <w:lang w:val="ro-RO"/>
        </w:rPr>
        <w:t>i de inspecţie</w:t>
      </w:r>
      <w:r w:rsidR="00731E84" w:rsidRPr="00097CDD">
        <w:rPr>
          <w:rFonts w:ascii="Trebuchet MS" w:hAnsi="Trebuchet MS" w:cs="Times New Roman"/>
          <w:lang w:val="ro-RO"/>
        </w:rPr>
        <w:t xml:space="preserve"> şi inspector judiciar, judecătorii şi procurorii sunt suspendaţi de drept din funcţiile pe care le ocupă la instanţe şi parchete. Judecătorii şi procurorii cu funcţii de conducere sunt obligaţi să opteze între funcţia de conducere şi cea de inspector judiciar, în termen de 30 de zile de la data dobândirii dreptului de a ocupa în continuare funcţia de inspector judiciar. După cele 30 de zile, postul de conducere sau de inspector judiciar pentru care nu s-a făcut opţiunea devine vacant de drept.</w:t>
      </w:r>
    </w:p>
    <w:p w:rsidR="00044ABD" w:rsidRPr="00097CDD" w:rsidRDefault="00731E84" w:rsidP="008C09A8">
      <w:pPr>
        <w:autoSpaceDE w:val="0"/>
        <w:autoSpaceDN w:val="0"/>
        <w:adjustRightInd w:val="0"/>
        <w:spacing w:after="0" w:line="276" w:lineRule="auto"/>
        <w:ind w:firstLine="284"/>
        <w:jc w:val="both"/>
        <w:rPr>
          <w:rStyle w:val="spar"/>
          <w:rFonts w:ascii="Trebuchet MS" w:hAnsi="Trebuchet MS" w:cs="Times New Roman"/>
          <w:bdr w:val="none" w:sz="0" w:space="0" w:color="auto" w:frame="1"/>
          <w:shd w:val="clear" w:color="auto" w:fill="FFFFFF"/>
          <w:lang w:val="ro-RO"/>
        </w:rPr>
      </w:pPr>
      <w:r w:rsidRPr="00097CDD">
        <w:rPr>
          <w:rStyle w:val="spar"/>
          <w:rFonts w:ascii="Trebuchet MS" w:hAnsi="Trebuchet MS" w:cs="Times New Roman"/>
          <w:bdr w:val="none" w:sz="0" w:space="0" w:color="auto" w:frame="1"/>
          <w:shd w:val="clear" w:color="auto" w:fill="FFFFFF"/>
          <w:lang w:val="ro-RO"/>
        </w:rPr>
        <w:t xml:space="preserve">(2) Perioada în care judecătorul sau procurorul este inspector judiciar constituie vechime în funcţia de judecător sau procuror. </w:t>
      </w:r>
    </w:p>
    <w:p w:rsidR="00044ABD" w:rsidRPr="00097CDD" w:rsidRDefault="00731E8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(3) Pe durata mandatului, inspectorii judiciari au toate drepturile judecătorilor şi procurorilor, precum şi obligaţiile prevăzute de lege pentru judecători şi procurori. Inspectorii judiciari care au domiciliul în altă localitate decât cea în care se află sediul Inspecţiei Judiciare, beneficiază de drepturile prevăzute de lege pentru judecătorii şi procurorii detaşaţi. Dispoziţiile aplicabile judecătorilor şi procurorilor referitoare la abaterile disciplinare, procedura disciplinară şi sancţiunile disciplinare, se aplică în mod corespunzător inspectorilor judiciari.</w:t>
      </w:r>
      <w:r w:rsidRPr="00097CDD">
        <w:rPr>
          <w:rStyle w:val="spar"/>
          <w:rFonts w:ascii="Trebuchet MS" w:hAnsi="Trebuchet MS" w:cs="Times New Roman"/>
          <w:bdr w:val="none" w:sz="0" w:space="0" w:color="auto" w:frame="1"/>
          <w:shd w:val="clear" w:color="auto" w:fill="FFFFFF"/>
          <w:lang w:val="ro-RO"/>
        </w:rPr>
        <w:t xml:space="preserve"> </w:t>
      </w:r>
    </w:p>
    <w:p w:rsidR="00044ABD" w:rsidRPr="00097CDD" w:rsidRDefault="00731E8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lastRenderedPageBreak/>
        <w:t>(4) Inspectorii judiciari pot participa, pe parcursul mandatului, la concursurile sau procedurile de selecţie în vederea promovării pe loc sau în funcţii de execuţie a magistraţilor. În caz de promovare în funcţii de execuţie, inspectorii pot opta între continuarea mandatului de inspector, cu dobândirea noului grad profesional, şi promovarea efectivă în funcţia de execuţie pentru care au candidat, în termen de 30 de zile de la data validării rezultatelor examenului de promovare.</w:t>
      </w:r>
      <w:r w:rsidRPr="00097CDD">
        <w:rPr>
          <w:rStyle w:val="spar"/>
          <w:rFonts w:ascii="Trebuchet MS" w:hAnsi="Trebuchet MS" w:cs="Times New Roman"/>
          <w:bdr w:val="none" w:sz="0" w:space="0" w:color="auto" w:frame="1"/>
          <w:shd w:val="clear" w:color="auto" w:fill="FFFFFF"/>
          <w:lang w:val="ro-RO"/>
        </w:rPr>
        <w:t xml:space="preserve"> </w:t>
      </w:r>
    </w:p>
    <w:p w:rsidR="00196D91" w:rsidRPr="00097CDD" w:rsidRDefault="00731E8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(5) Salarizarea şi drepturile inspectorilor judiciari se stabilesc în condiţiile legii.</w:t>
      </w:r>
    </w:p>
    <w:p w:rsidR="008F1DBD" w:rsidRDefault="008F1DBD" w:rsidP="008C09A8">
      <w:pPr>
        <w:spacing w:after="0" w:line="276" w:lineRule="auto"/>
        <w:ind w:firstLine="284"/>
        <w:jc w:val="both"/>
        <w:rPr>
          <w:rStyle w:val="salnbdy"/>
          <w:rFonts w:ascii="Trebuchet MS" w:hAnsi="Trebuchet MS" w:cs="Times New Roman"/>
          <w:bdr w:val="none" w:sz="0" w:space="0" w:color="auto" w:frame="1"/>
          <w:shd w:val="clear" w:color="auto" w:fill="FFFFFF"/>
          <w:lang w:val="ro-RO"/>
        </w:rPr>
      </w:pPr>
      <w:r w:rsidRPr="00097CDD">
        <w:rPr>
          <w:rStyle w:val="salnttl"/>
          <w:rFonts w:ascii="Trebuchet MS" w:hAnsi="Trebuchet MS" w:cs="Times New Roman"/>
          <w:bdr w:val="none" w:sz="0" w:space="0" w:color="auto" w:frame="1"/>
          <w:shd w:val="clear" w:color="auto" w:fill="FFFFFF"/>
          <w:lang w:val="ro-RO"/>
        </w:rPr>
        <w:t>(</w:t>
      </w:r>
      <w:r w:rsidR="00107A8D" w:rsidRPr="00097CDD">
        <w:rPr>
          <w:rStyle w:val="salnttl"/>
          <w:rFonts w:ascii="Trebuchet MS" w:hAnsi="Trebuchet MS" w:cs="Times New Roman"/>
          <w:bdr w:val="none" w:sz="0" w:space="0" w:color="auto" w:frame="1"/>
          <w:shd w:val="clear" w:color="auto" w:fill="FFFFFF"/>
          <w:lang w:val="ro-RO"/>
        </w:rPr>
        <w:t>6</w:t>
      </w:r>
      <w:r w:rsidRPr="00097CDD">
        <w:rPr>
          <w:rStyle w:val="salnttl"/>
          <w:rFonts w:ascii="Trebuchet MS" w:hAnsi="Trebuchet MS" w:cs="Times New Roman"/>
          <w:bdr w:val="none" w:sz="0" w:space="0" w:color="auto" w:frame="1"/>
          <w:shd w:val="clear" w:color="auto" w:fill="FFFFFF"/>
          <w:lang w:val="ro-RO"/>
        </w:rPr>
        <w:t>)</w:t>
      </w:r>
      <w:r w:rsidRPr="00097CDD">
        <w:rPr>
          <w:rStyle w:val="saln"/>
          <w:rFonts w:ascii="Trebuchet MS" w:hAnsi="Trebuchet MS" w:cs="Times New Roman"/>
          <w:bdr w:val="none" w:sz="0" w:space="0" w:color="auto" w:frame="1"/>
          <w:shd w:val="clear" w:color="auto" w:fill="FFFFFF"/>
          <w:lang w:val="ro-RO"/>
        </w:rPr>
        <w:t> </w:t>
      </w:r>
      <w:r w:rsidRPr="00097CDD">
        <w:rPr>
          <w:rStyle w:val="salnbdy"/>
          <w:rFonts w:ascii="Trebuchet MS" w:hAnsi="Trebuchet MS" w:cs="Times New Roman"/>
          <w:bdr w:val="none" w:sz="0" w:space="0" w:color="auto" w:frame="1"/>
          <w:shd w:val="clear" w:color="auto" w:fill="FFFFFF"/>
          <w:lang w:val="ro-RO"/>
        </w:rPr>
        <w:t>Dispozițiile referitoare la sancțiunile și abaterile disciplinare, precum și procedura disciplinară se aplică în mod corespunzător inspectorilor judiciari.</w:t>
      </w:r>
    </w:p>
    <w:p w:rsidR="00C733C4" w:rsidRPr="00097CDD" w:rsidRDefault="00C733C4" w:rsidP="008C09A8">
      <w:pPr>
        <w:spacing w:after="0" w:line="276" w:lineRule="auto"/>
        <w:ind w:firstLine="284"/>
        <w:jc w:val="both"/>
        <w:rPr>
          <w:rStyle w:val="salnbdy"/>
          <w:rFonts w:ascii="Trebuchet MS" w:hAnsi="Trebuchet MS" w:cs="Times New Roman"/>
          <w:bdr w:val="none" w:sz="0" w:space="0" w:color="auto" w:frame="1"/>
          <w:shd w:val="clear" w:color="auto" w:fill="FFFFFF"/>
          <w:lang w:val="ro-RO"/>
        </w:rPr>
      </w:pPr>
    </w:p>
    <w:p w:rsidR="00044ABD" w:rsidRPr="00097CDD" w:rsidRDefault="00C733C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Pr>
          <w:rStyle w:val="slitbdy"/>
          <w:rFonts w:ascii="Trebuchet MS" w:hAnsi="Trebuchet MS" w:cs="Times New Roman"/>
          <w:b/>
          <w:bCs/>
          <w:bdr w:val="none" w:sz="0" w:space="0" w:color="auto" w:frame="1"/>
          <w:shd w:val="clear" w:color="auto" w:fill="FFFFFF"/>
          <w:lang w:val="ro-RO"/>
        </w:rPr>
        <w:t xml:space="preserve">Art.84 - </w:t>
      </w:r>
      <w:r w:rsidR="00731E84" w:rsidRPr="00097CDD">
        <w:rPr>
          <w:rStyle w:val="slitbdy"/>
          <w:rFonts w:ascii="Trebuchet MS" w:hAnsi="Trebuchet MS" w:cs="Times New Roman"/>
          <w:bdr w:val="none" w:sz="0" w:space="0" w:color="auto" w:frame="1"/>
          <w:shd w:val="clear" w:color="auto" w:fill="FFFFFF"/>
          <w:lang w:val="ro-RO"/>
        </w:rPr>
        <w:t xml:space="preserve">(1) Pentru verificarea îndeplinirii criteriilor de competenţă profesională şi performanţă, inspectorii judiciari sunt supuşi unei evaluări periodice privind eficienţa, calitatea activităţii, integritatea, comunicarea şi participarea la alte activităţi din aria de competenţă, iar </w:t>
      </w:r>
      <w:r w:rsidR="00445C46" w:rsidRPr="00097CDD">
        <w:rPr>
          <w:rStyle w:val="slitbdy"/>
          <w:rFonts w:ascii="Trebuchet MS" w:hAnsi="Trebuchet MS" w:cs="Times New Roman"/>
          <w:bdr w:val="none" w:sz="0" w:space="0" w:color="auto" w:frame="1"/>
          <w:shd w:val="clear" w:color="auto" w:fill="FFFFFF"/>
          <w:lang w:val="ro-RO"/>
        </w:rPr>
        <w:t xml:space="preserve">directorii direcțiilor de inspecție unei evaluări periodice </w:t>
      </w:r>
      <w:r w:rsidR="00731E84" w:rsidRPr="00097CDD">
        <w:rPr>
          <w:rStyle w:val="slitbdy"/>
          <w:rFonts w:ascii="Trebuchet MS" w:hAnsi="Trebuchet MS" w:cs="Times New Roman"/>
          <w:bdr w:val="none" w:sz="0" w:space="0" w:color="auto" w:frame="1"/>
          <w:shd w:val="clear" w:color="auto" w:fill="FFFFFF"/>
          <w:lang w:val="ro-RO"/>
        </w:rPr>
        <w:t>cu privire la modul de îndeplinire a atribuţiilor manageriale.</w:t>
      </w:r>
    </w:p>
    <w:p w:rsidR="00044ABD" w:rsidRPr="00097CDD" w:rsidRDefault="00731E8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 xml:space="preserve">(2) Evaluarea activităţii profesionale a inspectorilor judiciari </w:t>
      </w:r>
      <w:r w:rsidR="00265D39" w:rsidRPr="00097CDD">
        <w:rPr>
          <w:rStyle w:val="slitbdy"/>
          <w:rFonts w:ascii="Trebuchet MS" w:hAnsi="Trebuchet MS" w:cs="Times New Roman"/>
          <w:bdr w:val="none" w:sz="0" w:space="0" w:color="auto" w:frame="1"/>
          <w:shd w:val="clear" w:color="auto" w:fill="FFFFFF"/>
          <w:lang w:val="ro-RO"/>
        </w:rPr>
        <w:t xml:space="preserve">și directorilor direcțiilor de inspecție </w:t>
      </w:r>
      <w:r w:rsidRPr="00097CDD">
        <w:rPr>
          <w:rStyle w:val="slitbdy"/>
          <w:rFonts w:ascii="Trebuchet MS" w:hAnsi="Trebuchet MS" w:cs="Times New Roman"/>
          <w:bdr w:val="none" w:sz="0" w:space="0" w:color="auto" w:frame="1"/>
          <w:shd w:val="clear" w:color="auto" w:fill="FFFFFF"/>
          <w:lang w:val="ro-RO"/>
        </w:rPr>
        <w:t xml:space="preserve">se face anual de o comisie formată din inspectorul-şef şi 2 membri aleşi de Adunarea generală a inspectorilor judiciari. </w:t>
      </w:r>
    </w:p>
    <w:p w:rsidR="00044ABD" w:rsidRPr="00097CDD" w:rsidRDefault="00731E8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(3) Urmare a evaluării se poate acorda unul din următoarele calificative: „foarte bine”, „bine”, „satisfăcător” sau „nesatisfăcător”.</w:t>
      </w:r>
    </w:p>
    <w:p w:rsidR="00044ABD" w:rsidRPr="00097CDD" w:rsidRDefault="00731E84" w:rsidP="008C09A8">
      <w:pPr>
        <w:spacing w:after="0" w:line="276" w:lineRule="auto"/>
        <w:ind w:firstLine="284"/>
        <w:jc w:val="both"/>
        <w:rPr>
          <w:rFonts w:ascii="Trebuchet MS" w:hAnsi="Trebuchet MS" w:cs="Times New Roman"/>
          <w:b/>
          <w:lang w:val="ro-RO"/>
        </w:rPr>
      </w:pPr>
      <w:r w:rsidRPr="00097CDD">
        <w:rPr>
          <w:rStyle w:val="slitbdy"/>
          <w:rFonts w:ascii="Trebuchet MS" w:hAnsi="Trebuchet MS" w:cs="Times New Roman"/>
          <w:bdr w:val="none" w:sz="0" w:space="0" w:color="auto" w:frame="1"/>
          <w:shd w:val="clear" w:color="auto" w:fill="FFFFFF"/>
          <w:lang w:val="ro-RO"/>
        </w:rPr>
        <w:t xml:space="preserve">(4) Procedura și indicatorii de evaluare </w:t>
      </w:r>
      <w:r w:rsidR="00044ABD" w:rsidRPr="00097CDD">
        <w:rPr>
          <w:rFonts w:ascii="Trebuchet MS" w:hAnsi="Trebuchet MS" w:cs="Times New Roman"/>
          <w:lang w:val="ro-RO"/>
        </w:rPr>
        <w:t>sunt prev</w:t>
      </w:r>
      <w:r w:rsidRPr="00097CDD">
        <w:rPr>
          <w:rFonts w:ascii="Trebuchet MS" w:hAnsi="Trebuchet MS" w:cs="Times New Roman"/>
          <w:lang w:val="ro-RO"/>
        </w:rPr>
        <w:t xml:space="preserve">ăzuți </w:t>
      </w:r>
      <w:r w:rsidR="00044ABD" w:rsidRPr="00097CDD">
        <w:rPr>
          <w:rFonts w:ascii="Trebuchet MS" w:hAnsi="Trebuchet MS" w:cs="Times New Roman"/>
          <w:lang w:val="ro-RO"/>
        </w:rPr>
        <w:t xml:space="preserve">în anexa </w:t>
      </w:r>
      <w:r w:rsidR="00CD201A" w:rsidRPr="00097CDD">
        <w:rPr>
          <w:rFonts w:ascii="Trebuchet MS" w:hAnsi="Trebuchet MS" w:cs="Times New Roman"/>
          <w:lang w:val="ro-RO"/>
        </w:rPr>
        <w:t>care face parte integrantă din prezenta lege.</w:t>
      </w:r>
    </w:p>
    <w:p w:rsidR="003D2F12" w:rsidRPr="00097CDD" w:rsidRDefault="00CE7D3A"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 xml:space="preserve">(5) Inspectorii judiciari şi directorii direcţiilor de inspecţie nemulţumiţi de calificativul acordat pot face contestaţie la Plenul Consiliului Superior al Magistraturii, în termen de 30 de zile de la comunicare. </w:t>
      </w:r>
    </w:p>
    <w:p w:rsidR="003D2F12" w:rsidRPr="00097CDD" w:rsidRDefault="00CE7D3A" w:rsidP="008C09A8">
      <w:pPr>
        <w:spacing w:after="0" w:line="276" w:lineRule="auto"/>
        <w:ind w:firstLine="284"/>
        <w:jc w:val="both"/>
        <w:rPr>
          <w:rFonts w:ascii="Trebuchet MS" w:hAnsi="Trebuchet MS" w:cs="Times New Roman"/>
          <w:lang w:val="ro-RO"/>
        </w:rPr>
      </w:pPr>
      <w:r w:rsidRPr="00097CDD">
        <w:rPr>
          <w:rStyle w:val="slitbdy"/>
          <w:rFonts w:ascii="Trebuchet MS" w:hAnsi="Trebuchet MS" w:cs="Times New Roman"/>
          <w:bdr w:val="none" w:sz="0" w:space="0" w:color="auto" w:frame="1"/>
          <w:shd w:val="clear" w:color="auto" w:fill="FFFFFF"/>
          <w:lang w:val="ro-RO"/>
        </w:rPr>
        <w:t xml:space="preserve">(6) </w:t>
      </w:r>
      <w:r w:rsidRPr="00097CDD">
        <w:rPr>
          <w:rFonts w:ascii="Trebuchet MS" w:hAnsi="Trebuchet MS" w:cs="Times New Roman"/>
          <w:lang w:val="ro-RO"/>
        </w:rPr>
        <w:t xml:space="preserve">Contestaţia se depune la preşedintele comisiei de evaluare, care, în cursul aceleiaşi zile, o transmite </w:t>
      </w:r>
      <w:r w:rsidRPr="00097CDD">
        <w:rPr>
          <w:rStyle w:val="slitbdy"/>
          <w:rFonts w:ascii="Trebuchet MS" w:hAnsi="Trebuchet MS" w:cs="Times New Roman"/>
          <w:bdr w:val="none" w:sz="0" w:space="0" w:color="auto" w:frame="1"/>
          <w:shd w:val="clear" w:color="auto" w:fill="FFFFFF"/>
          <w:lang w:val="ro-RO"/>
        </w:rPr>
        <w:t>Plenul Consiliului Superior al Magistraturii</w:t>
      </w:r>
      <w:r w:rsidRPr="00097CDD">
        <w:rPr>
          <w:rFonts w:ascii="Trebuchet MS" w:hAnsi="Trebuchet MS" w:cs="Times New Roman"/>
          <w:lang w:val="ro-RO"/>
        </w:rPr>
        <w:t>, împreună cu raportul de evaluare, însoţit de copii ale documentelor avute în vedere la evaluare şi punctul de vedere al comisiei cu privire la contestaţia formulată.</w:t>
      </w:r>
    </w:p>
    <w:p w:rsidR="00044ABD" w:rsidRPr="00097CDD" w:rsidRDefault="00CE7D3A"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(7) Pentru soluţionarea contestaţiei, Plenul Consiliului Superior al Magistraturii poate cere inspectorului-şef ori inspectorului evaluat orice informaţii pe care le consideră necesare, iar citarea celui evaluat, pentru a fi audiat, este obligatorie.</w:t>
      </w:r>
    </w:p>
    <w:p w:rsidR="00044ABD" w:rsidRDefault="00CE7D3A" w:rsidP="008C09A8">
      <w:pPr>
        <w:spacing w:after="0" w:line="276" w:lineRule="auto"/>
        <w:ind w:firstLine="284"/>
        <w:jc w:val="both"/>
        <w:rPr>
          <w:rStyle w:val="salnbdy"/>
          <w:rFonts w:ascii="Trebuchet MS" w:hAnsi="Trebuchet MS" w:cs="Times New Roman"/>
          <w:bdr w:val="none" w:sz="0" w:space="0" w:color="auto" w:frame="1"/>
          <w:shd w:val="clear" w:color="auto" w:fill="FFFFFF"/>
          <w:lang w:val="ro-RO"/>
        </w:rPr>
      </w:pPr>
      <w:r w:rsidRPr="00097CDD">
        <w:rPr>
          <w:rStyle w:val="slitbdy"/>
          <w:rFonts w:ascii="Trebuchet MS" w:hAnsi="Trebuchet MS" w:cs="Times New Roman"/>
          <w:bdr w:val="none" w:sz="0" w:space="0" w:color="auto" w:frame="1"/>
          <w:shd w:val="clear" w:color="auto" w:fill="FFFFFF"/>
          <w:lang w:val="ro-RO"/>
        </w:rPr>
        <w:t>(8) Hotărârea Plenului poate fi contestată</w:t>
      </w:r>
      <w:r w:rsidR="00731E84" w:rsidRPr="00097CDD">
        <w:rPr>
          <w:rStyle w:val="slitbdy"/>
          <w:rFonts w:ascii="Trebuchet MS" w:hAnsi="Trebuchet MS" w:cs="Times New Roman"/>
          <w:bdr w:val="none" w:sz="0" w:space="0" w:color="auto" w:frame="1"/>
          <w:shd w:val="clear" w:color="auto" w:fill="FFFFFF"/>
          <w:lang w:val="ro-RO"/>
        </w:rPr>
        <w:t>, în termen de 15 zile de la comunicare, la Secţia de contencios administrativ-fiscal a Înaltei Curţi de Casaţie şi Justiţie</w:t>
      </w:r>
      <w:r w:rsidR="009C220D" w:rsidRPr="00097CDD">
        <w:rPr>
          <w:rStyle w:val="slitbdy"/>
          <w:rFonts w:ascii="Trebuchet MS" w:hAnsi="Trebuchet MS" w:cs="Times New Roman"/>
          <w:bdr w:val="none" w:sz="0" w:space="0" w:color="auto" w:frame="1"/>
          <w:shd w:val="clear" w:color="auto" w:fill="FFFFFF"/>
          <w:lang w:val="ro-RO"/>
        </w:rPr>
        <w:t>, fără parcurgerea procedurii plângerii prealabile</w:t>
      </w:r>
      <w:r w:rsidR="00731E84" w:rsidRPr="00097CDD">
        <w:rPr>
          <w:rStyle w:val="slitbdy"/>
          <w:rFonts w:ascii="Trebuchet MS" w:hAnsi="Trebuchet MS" w:cs="Times New Roman"/>
          <w:bdr w:val="none" w:sz="0" w:space="0" w:color="auto" w:frame="1"/>
          <w:shd w:val="clear" w:color="auto" w:fill="FFFFFF"/>
          <w:lang w:val="ro-RO"/>
        </w:rPr>
        <w:t xml:space="preserve">. </w:t>
      </w:r>
      <w:r w:rsidR="009C220D" w:rsidRPr="00097CDD">
        <w:rPr>
          <w:rStyle w:val="salnbdy"/>
          <w:rFonts w:ascii="Trebuchet MS" w:hAnsi="Trebuchet MS" w:cs="Times New Roman"/>
          <w:bdr w:val="none" w:sz="0" w:space="0" w:color="auto" w:frame="1"/>
          <w:shd w:val="clear" w:color="auto" w:fill="FFFFFF"/>
          <w:lang w:val="ro-RO"/>
        </w:rPr>
        <w:t xml:space="preserve">Contestaţia </w:t>
      </w:r>
      <w:r w:rsidR="00731E84" w:rsidRPr="00097CDD">
        <w:rPr>
          <w:rStyle w:val="salnbdy"/>
          <w:rFonts w:ascii="Trebuchet MS" w:hAnsi="Trebuchet MS" w:cs="Times New Roman"/>
          <w:bdr w:val="none" w:sz="0" w:space="0" w:color="auto" w:frame="1"/>
          <w:shd w:val="clear" w:color="auto" w:fill="FFFFFF"/>
          <w:lang w:val="ro-RO"/>
        </w:rPr>
        <w:t xml:space="preserve">suspendă executarea. </w:t>
      </w:r>
      <w:r w:rsidR="00731E84" w:rsidRPr="00097CDD">
        <w:rPr>
          <w:rStyle w:val="slitbdy"/>
          <w:rFonts w:ascii="Trebuchet MS" w:hAnsi="Trebuchet MS" w:cs="Times New Roman"/>
          <w:bdr w:val="none" w:sz="0" w:space="0" w:color="auto" w:frame="1"/>
          <w:shd w:val="clear" w:color="auto" w:fill="FFFFFF"/>
          <w:lang w:val="ro-RO"/>
        </w:rPr>
        <w:t>Hotărârea pronunţată de Secţia de contencios administrativ-fiscal a Înaltei Curţi de Casaţie şi Justiţie este definitivă.</w:t>
      </w:r>
      <w:r w:rsidR="00731E84" w:rsidRPr="00097CDD">
        <w:rPr>
          <w:rStyle w:val="salnbdy"/>
          <w:rFonts w:ascii="Trebuchet MS" w:hAnsi="Trebuchet MS" w:cs="Times New Roman"/>
          <w:bdr w:val="none" w:sz="0" w:space="0" w:color="auto" w:frame="1"/>
          <w:shd w:val="clear" w:color="auto" w:fill="FFFFFF"/>
          <w:lang w:val="ro-RO"/>
        </w:rPr>
        <w:t xml:space="preserve"> </w:t>
      </w:r>
    </w:p>
    <w:p w:rsidR="00C733C4" w:rsidRPr="00097CDD" w:rsidRDefault="00C733C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p>
    <w:p w:rsidR="00044ABD" w:rsidRDefault="00C733C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r>
        <w:rPr>
          <w:rStyle w:val="slitbdy"/>
          <w:rFonts w:ascii="Trebuchet MS" w:hAnsi="Trebuchet MS" w:cs="Times New Roman"/>
          <w:b/>
          <w:bCs/>
          <w:bdr w:val="none" w:sz="0" w:space="0" w:color="auto" w:frame="1"/>
          <w:shd w:val="clear" w:color="auto" w:fill="FFFFFF"/>
          <w:lang w:val="ro-RO"/>
        </w:rPr>
        <w:t xml:space="preserve">Art.85 - </w:t>
      </w:r>
      <w:r w:rsidR="00731E84" w:rsidRPr="00097CDD">
        <w:rPr>
          <w:rStyle w:val="slitbdy"/>
          <w:rFonts w:ascii="Trebuchet MS" w:hAnsi="Trebuchet MS" w:cs="Times New Roman"/>
          <w:bdr w:val="none" w:sz="0" w:space="0" w:color="auto" w:frame="1"/>
          <w:shd w:val="clear" w:color="auto" w:fill="FFFFFF"/>
          <w:lang w:val="ro-RO"/>
        </w:rPr>
        <w:t xml:space="preserve">Inspectorii </w:t>
      </w:r>
      <w:r w:rsidR="00FC441B" w:rsidRPr="00097CDD">
        <w:rPr>
          <w:rStyle w:val="slitbdy"/>
          <w:rFonts w:ascii="Trebuchet MS" w:hAnsi="Trebuchet MS" w:cs="Times New Roman"/>
          <w:bdr w:val="none" w:sz="0" w:space="0" w:color="auto" w:frame="1"/>
          <w:shd w:val="clear" w:color="auto" w:fill="FFFFFF"/>
          <w:lang w:val="ro-RO"/>
        </w:rPr>
        <w:t xml:space="preserve">judiciari </w:t>
      </w:r>
      <w:r w:rsidR="00731E84" w:rsidRPr="00097CDD">
        <w:rPr>
          <w:rStyle w:val="slitbdy"/>
          <w:rFonts w:ascii="Trebuchet MS" w:hAnsi="Trebuchet MS" w:cs="Times New Roman"/>
          <w:bdr w:val="none" w:sz="0" w:space="0" w:color="auto" w:frame="1"/>
          <w:shd w:val="clear" w:color="auto" w:fill="FFFFFF"/>
          <w:lang w:val="ro-RO"/>
        </w:rPr>
        <w:t>din cadrul Inspecţiei Judiciare sunt revocaţi din funcţie în cazul în care li s-a aplicat o sancţiune disciplinară sau în cazul în care, în urma evaluării, li s-a acordat calificativul „nesatisfăcător” sau de două ori consecutiv calificativul „satisfăcător”.</w:t>
      </w:r>
    </w:p>
    <w:p w:rsidR="00C733C4" w:rsidRPr="00097CDD" w:rsidRDefault="00C733C4" w:rsidP="008C09A8">
      <w:pPr>
        <w:spacing w:after="0" w:line="276" w:lineRule="auto"/>
        <w:ind w:firstLine="284"/>
        <w:jc w:val="both"/>
        <w:rPr>
          <w:rStyle w:val="slitbdy"/>
          <w:rFonts w:ascii="Trebuchet MS" w:hAnsi="Trebuchet MS" w:cs="Times New Roman"/>
          <w:bdr w:val="none" w:sz="0" w:space="0" w:color="auto" w:frame="1"/>
          <w:shd w:val="clear" w:color="auto" w:fill="FFFFFF"/>
          <w:lang w:val="ro-RO"/>
        </w:rPr>
      </w:pPr>
    </w:p>
    <w:p w:rsidR="00613854" w:rsidRPr="00097CDD" w:rsidRDefault="00C733C4" w:rsidP="008C09A8">
      <w:pPr>
        <w:autoSpaceDE w:val="0"/>
        <w:autoSpaceDN w:val="0"/>
        <w:adjustRightInd w:val="0"/>
        <w:spacing w:after="0" w:line="276" w:lineRule="auto"/>
        <w:ind w:firstLine="284"/>
        <w:jc w:val="both"/>
        <w:rPr>
          <w:rFonts w:ascii="Trebuchet MS" w:hAnsi="Trebuchet MS" w:cs="Times New Roman"/>
          <w:iCs/>
          <w:lang w:val="ro-RO"/>
        </w:rPr>
      </w:pPr>
      <w:r>
        <w:rPr>
          <w:rStyle w:val="slitbdy"/>
          <w:rFonts w:ascii="Trebuchet MS" w:hAnsi="Trebuchet MS" w:cs="Times New Roman"/>
          <w:b/>
          <w:bdr w:val="none" w:sz="0" w:space="0" w:color="auto" w:frame="1"/>
          <w:shd w:val="clear" w:color="auto" w:fill="FFFFFF"/>
          <w:lang w:val="ro-RO"/>
        </w:rPr>
        <w:t xml:space="preserve">Art.86 - </w:t>
      </w:r>
      <w:r w:rsidR="00613854" w:rsidRPr="00097CDD">
        <w:rPr>
          <w:rStyle w:val="slitbdy"/>
          <w:rFonts w:ascii="Trebuchet MS" w:hAnsi="Trebuchet MS" w:cs="Times New Roman"/>
          <w:bdr w:val="none" w:sz="0" w:space="0" w:color="auto" w:frame="1"/>
          <w:shd w:val="clear" w:color="auto" w:fill="FFFFFF"/>
          <w:lang w:val="ro-RO"/>
        </w:rPr>
        <w:t>L</w:t>
      </w:r>
      <w:r w:rsidR="00731E84" w:rsidRPr="00097CDD">
        <w:rPr>
          <w:rStyle w:val="slitbdy"/>
          <w:rFonts w:ascii="Trebuchet MS" w:hAnsi="Trebuchet MS" w:cs="Times New Roman"/>
          <w:bdr w:val="none" w:sz="0" w:space="0" w:color="auto" w:frame="1"/>
          <w:shd w:val="clear" w:color="auto" w:fill="FFFFFF"/>
          <w:lang w:val="ro-RO"/>
        </w:rPr>
        <w:t xml:space="preserve">a încetarea mandatului de inspector judiciar, judecătorii şi procurorii </w:t>
      </w:r>
      <w:r w:rsidR="00613854" w:rsidRPr="00097CDD">
        <w:rPr>
          <w:rStyle w:val="slitbdy"/>
          <w:rFonts w:ascii="Trebuchet MS" w:hAnsi="Trebuchet MS" w:cs="Times New Roman"/>
          <w:bdr w:val="none" w:sz="0" w:space="0" w:color="auto" w:frame="1"/>
          <w:shd w:val="clear" w:color="auto" w:fill="FFFFFF"/>
          <w:lang w:val="ro-RO"/>
        </w:rPr>
        <w:t>revin la instanţa sau parchetul</w:t>
      </w:r>
      <w:r w:rsidR="00CE7D3A" w:rsidRPr="00097CDD">
        <w:rPr>
          <w:rFonts w:ascii="Trebuchet MS" w:hAnsi="Trebuchet MS" w:cs="Times New Roman"/>
          <w:iCs/>
          <w:lang w:val="ro-RO"/>
        </w:rPr>
        <w:t xml:space="preserve"> de unde provin sau unde au promovat efectiv, în condiţiile legii, în timpul desfăşurării activităţii în cadrul Inspecţiei Judiciare.</w:t>
      </w:r>
    </w:p>
    <w:p w:rsidR="00B86760" w:rsidRPr="00097CDD" w:rsidRDefault="00B86760"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lastRenderedPageBreak/>
        <w:t xml:space="preserve">    </w:t>
      </w:r>
    </w:p>
    <w:p w:rsidR="00BF5342" w:rsidRPr="00097CDD" w:rsidRDefault="00C733C4" w:rsidP="00C733C4">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lang w:val="ro-RO"/>
        </w:rPr>
        <w:t xml:space="preserve">Titlul </w:t>
      </w:r>
      <w:r w:rsidR="00F363E5" w:rsidRPr="00097CDD">
        <w:rPr>
          <w:rFonts w:ascii="Trebuchet MS" w:hAnsi="Trebuchet MS" w:cs="Times New Roman"/>
          <w:lang w:val="ro-RO"/>
        </w:rPr>
        <w:t>IV</w:t>
      </w:r>
    </w:p>
    <w:p w:rsidR="00FB5AB7" w:rsidRPr="00097CDD" w:rsidRDefault="00FB53AD" w:rsidP="00C733C4">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b/>
          <w:bCs/>
          <w:lang w:val="ro-RO"/>
        </w:rPr>
        <w:t>Dispoziţii tranzitorii şi finale</w:t>
      </w:r>
    </w:p>
    <w:p w:rsidR="00FB5AB7" w:rsidRPr="00097CDD" w:rsidRDefault="00FB5AB7" w:rsidP="00C733C4">
      <w:pPr>
        <w:autoSpaceDE w:val="0"/>
        <w:autoSpaceDN w:val="0"/>
        <w:adjustRightInd w:val="0"/>
        <w:spacing w:after="0" w:line="276" w:lineRule="auto"/>
        <w:jc w:val="center"/>
        <w:rPr>
          <w:rFonts w:ascii="Trebuchet MS" w:hAnsi="Trebuchet MS" w:cs="Times New Roman"/>
          <w:lang w:val="ro-RO"/>
        </w:rPr>
      </w:pPr>
    </w:p>
    <w:p w:rsidR="001D25E5" w:rsidRPr="00097CDD" w:rsidRDefault="00C733C4" w:rsidP="00C733C4">
      <w:pPr>
        <w:autoSpaceDE w:val="0"/>
        <w:autoSpaceDN w:val="0"/>
        <w:adjustRightInd w:val="0"/>
        <w:spacing w:after="0" w:line="276" w:lineRule="auto"/>
        <w:jc w:val="both"/>
        <w:rPr>
          <w:rFonts w:ascii="Trebuchet MS" w:hAnsi="Trebuchet MS" w:cs="Times New Roman"/>
          <w:iCs/>
          <w:lang w:val="ro-RO"/>
        </w:rPr>
      </w:pPr>
      <w:r>
        <w:rPr>
          <w:rFonts w:ascii="Trebuchet MS" w:hAnsi="Trebuchet MS" w:cs="Times New Roman"/>
          <w:b/>
          <w:lang w:val="ro-RO"/>
        </w:rPr>
        <w:t xml:space="preserve">Art.87 - </w:t>
      </w:r>
      <w:r w:rsidR="00DA3D7A" w:rsidRPr="00097CDD">
        <w:rPr>
          <w:rFonts w:ascii="Trebuchet MS" w:hAnsi="Trebuchet MS" w:cs="Times New Roman"/>
          <w:lang w:val="ro-RO"/>
        </w:rPr>
        <w:t>(1)</w:t>
      </w:r>
      <w:r w:rsidR="00B771C5" w:rsidRPr="00097CDD">
        <w:rPr>
          <w:rFonts w:ascii="Trebuchet MS" w:hAnsi="Trebuchet MS" w:cs="Times New Roman"/>
          <w:lang w:val="ro-RO"/>
        </w:rPr>
        <w:t xml:space="preserve"> </w:t>
      </w:r>
      <w:r w:rsidR="00A60C49" w:rsidRPr="00097CDD">
        <w:rPr>
          <w:rFonts w:ascii="Trebuchet MS" w:hAnsi="Trebuchet MS" w:cs="Times New Roman"/>
          <w:lang w:val="ro-RO"/>
        </w:rPr>
        <w:t xml:space="preserve">Consiliul Superior al Magistraturii </w:t>
      </w:r>
      <w:r w:rsidR="001D25E5" w:rsidRPr="00097CDD">
        <w:rPr>
          <w:rFonts w:ascii="Trebuchet MS" w:hAnsi="Trebuchet MS" w:cs="Times New Roman"/>
          <w:iCs/>
          <w:lang w:val="ro-RO"/>
        </w:rPr>
        <w:t xml:space="preserve">funcţionează cu un număr maxim de </w:t>
      </w:r>
      <w:r w:rsidR="004C2AFA" w:rsidRPr="00097CDD">
        <w:rPr>
          <w:rFonts w:ascii="Trebuchet MS" w:hAnsi="Trebuchet MS" w:cs="Times New Roman"/>
          <w:iCs/>
          <w:lang w:val="ro-RO"/>
        </w:rPr>
        <w:t xml:space="preserve">304 </w:t>
      </w:r>
      <w:r w:rsidR="001D25E5" w:rsidRPr="00097CDD">
        <w:rPr>
          <w:rFonts w:ascii="Trebuchet MS" w:hAnsi="Trebuchet MS" w:cs="Times New Roman"/>
          <w:iCs/>
          <w:lang w:val="ro-RO"/>
        </w:rPr>
        <w:t>posturi.</w:t>
      </w:r>
    </w:p>
    <w:p w:rsidR="001B1C26" w:rsidRDefault="00DA3D7A" w:rsidP="008C09A8">
      <w:pPr>
        <w:spacing w:after="0" w:line="276" w:lineRule="auto"/>
        <w:jc w:val="both"/>
        <w:rPr>
          <w:rFonts w:ascii="Trebuchet MS" w:hAnsi="Trebuchet MS" w:cs="Times New Roman"/>
          <w:lang w:val="ro-RO"/>
        </w:rPr>
      </w:pPr>
      <w:r w:rsidRPr="00097CDD">
        <w:rPr>
          <w:rFonts w:ascii="Trebuchet MS" w:hAnsi="Trebuchet MS" w:cs="Times New Roman"/>
          <w:lang w:val="ro-RO"/>
        </w:rPr>
        <w:t xml:space="preserve">    (2) </w:t>
      </w:r>
      <w:r w:rsidR="001D25E5" w:rsidRPr="00097CDD">
        <w:rPr>
          <w:rFonts w:ascii="Trebuchet MS" w:hAnsi="Trebuchet MS" w:cs="Times New Roman"/>
          <w:lang w:val="ro-RO"/>
        </w:rPr>
        <w:t xml:space="preserve">Numărul maxim de posturi ale Consiliului Superior al Magistraturii poate fi modificat prin hotărâre a Guvernului, la solicitarea </w:t>
      </w:r>
      <w:r w:rsidR="00A55A78" w:rsidRPr="00097CDD">
        <w:rPr>
          <w:rFonts w:ascii="Trebuchet MS" w:hAnsi="Trebuchet MS" w:cs="Times New Roman"/>
          <w:lang w:val="ro-RO"/>
        </w:rPr>
        <w:t xml:space="preserve">argumentată a </w:t>
      </w:r>
      <w:r w:rsidR="001D25E5" w:rsidRPr="00097CDD">
        <w:rPr>
          <w:rFonts w:ascii="Trebuchet MS" w:hAnsi="Trebuchet MS" w:cs="Times New Roman"/>
          <w:lang w:val="ro-RO"/>
        </w:rPr>
        <w:t>Consiliului Superior al Magistraturii</w:t>
      </w:r>
      <w:r w:rsidR="00B771C5" w:rsidRPr="00097CDD">
        <w:rPr>
          <w:rFonts w:ascii="Trebuchet MS" w:hAnsi="Trebuchet MS" w:cs="Times New Roman"/>
          <w:lang w:val="ro-RO"/>
        </w:rPr>
        <w:t>.</w:t>
      </w:r>
      <w:r w:rsidR="001B1C26" w:rsidRPr="00097CDD">
        <w:rPr>
          <w:rFonts w:ascii="Trebuchet MS" w:hAnsi="Trebuchet MS" w:cs="Times New Roman"/>
          <w:lang w:val="ro-RO"/>
        </w:rPr>
        <w:t xml:space="preserve"> </w:t>
      </w:r>
    </w:p>
    <w:p w:rsidR="00C733C4" w:rsidRPr="00097CDD" w:rsidRDefault="00C733C4" w:rsidP="008C09A8">
      <w:pPr>
        <w:spacing w:after="0" w:line="276" w:lineRule="auto"/>
        <w:jc w:val="both"/>
        <w:rPr>
          <w:rFonts w:ascii="Trebuchet MS" w:hAnsi="Trebuchet MS" w:cs="Times New Roman"/>
          <w:lang w:val="ro-RO"/>
        </w:rPr>
      </w:pPr>
    </w:p>
    <w:p w:rsidR="00D665B8" w:rsidRPr="00097CDD" w:rsidRDefault="00C733C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Art.88 - </w:t>
      </w:r>
      <w:r w:rsidR="000C6078" w:rsidRPr="00097CDD">
        <w:rPr>
          <w:rFonts w:ascii="Trebuchet MS" w:hAnsi="Trebuchet MS" w:cs="Times New Roman"/>
          <w:iCs/>
          <w:lang w:val="ro-RO"/>
        </w:rPr>
        <w:t>Sediul Consiliului Superior al Magistraturii va fi pus la dispoziție de Guvern sau va fi asigurat de Consiliul Superior al Magistraturii din bugetul aprobat potrivit legii.</w:t>
      </w:r>
      <w:r w:rsidR="00FB53AD" w:rsidRPr="00097CDD">
        <w:rPr>
          <w:rFonts w:ascii="Trebuchet MS" w:hAnsi="Trebuchet MS" w:cs="Times New Roman"/>
          <w:lang w:val="ro-RO"/>
        </w:rPr>
        <w:t xml:space="preserve">    </w:t>
      </w:r>
    </w:p>
    <w:p w:rsidR="00D665B8" w:rsidRPr="00097CDD" w:rsidRDefault="00D665B8" w:rsidP="008C09A8">
      <w:pPr>
        <w:autoSpaceDE w:val="0"/>
        <w:autoSpaceDN w:val="0"/>
        <w:adjustRightInd w:val="0"/>
        <w:spacing w:after="0" w:line="276" w:lineRule="auto"/>
        <w:jc w:val="both"/>
        <w:rPr>
          <w:rFonts w:ascii="Trebuchet MS" w:hAnsi="Trebuchet MS" w:cs="Times New Roman"/>
          <w:lang w:val="ro-RO"/>
        </w:rPr>
      </w:pPr>
    </w:p>
    <w:p w:rsidR="00BF5342" w:rsidRPr="00097CDD" w:rsidRDefault="00C733C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Art.89 - </w:t>
      </w:r>
      <w:r w:rsidR="00FB53AD" w:rsidRPr="00097CDD">
        <w:rPr>
          <w:rFonts w:ascii="Trebuchet MS" w:hAnsi="Trebuchet MS" w:cs="Times New Roman"/>
          <w:lang w:val="ro-RO"/>
        </w:rPr>
        <w:t>(1) Paza sediului Consiliului Superior al Magistraturii, a bunurilor şi valorilor aparţinând acestuia, supravegherea accesului şi menţinerea ordinii interioare necesare desfăşurării normale a activităţii în acest sediu se asigură, în mod gratuit, de către Jandarmeria Română.</w:t>
      </w:r>
    </w:p>
    <w:p w:rsidR="00BF5342"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(2) Magistraţii aleşi membri ai Consiliului Superior al Magistraturii beneficiază de protecţie, conform legii, în condiţiile prevăzute prin protocolul încheiat între preşedintele Consiliului Superior al Magistraturii şi ministrul </w:t>
      </w:r>
      <w:r w:rsidR="00A674C0" w:rsidRPr="00097CDD">
        <w:rPr>
          <w:rFonts w:ascii="Trebuchet MS" w:hAnsi="Trebuchet MS" w:cs="Times New Roman"/>
          <w:lang w:val="ro-RO"/>
        </w:rPr>
        <w:t>afacerilor</w:t>
      </w:r>
      <w:r w:rsidRPr="00097CDD">
        <w:rPr>
          <w:rFonts w:ascii="Trebuchet MS" w:hAnsi="Trebuchet MS" w:cs="Times New Roman"/>
          <w:lang w:val="ro-RO"/>
        </w:rPr>
        <w:t xml:space="preserve"> interne.</w:t>
      </w:r>
    </w:p>
    <w:p w:rsidR="00C733C4" w:rsidRPr="00097CDD" w:rsidRDefault="00C733C4" w:rsidP="008C09A8">
      <w:pPr>
        <w:autoSpaceDE w:val="0"/>
        <w:autoSpaceDN w:val="0"/>
        <w:adjustRightInd w:val="0"/>
        <w:spacing w:after="0" w:line="276" w:lineRule="auto"/>
        <w:jc w:val="both"/>
        <w:rPr>
          <w:rFonts w:ascii="Trebuchet MS" w:hAnsi="Trebuchet MS" w:cs="Times New Roman"/>
          <w:lang w:val="ro-RO"/>
        </w:rPr>
      </w:pPr>
    </w:p>
    <w:p w:rsidR="005F334C" w:rsidRPr="00097CDD" w:rsidRDefault="00C733C4" w:rsidP="00C733C4">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Art.90 - </w:t>
      </w:r>
      <w:r w:rsidR="005F334C" w:rsidRPr="00097CDD">
        <w:rPr>
          <w:rFonts w:ascii="Trebuchet MS" w:hAnsi="Trebuchet MS" w:cs="Times New Roman"/>
          <w:lang w:val="ro-RO"/>
        </w:rPr>
        <w:t xml:space="preserve">(1) Dispoziţiile prezentei legi privind procedura de numire pentru funcţiile de preşedinte şi vicepreşedinte al Consiliului Superior al Magistraturii nu se aplică preşedintelui şi vicepreşedintelui în funcţie la data intrării în vigoare a acesteia, care îşi continuă mandatele până la data expirării acestora.  </w:t>
      </w:r>
    </w:p>
    <w:p w:rsidR="00F131AF" w:rsidRPr="00097CDD" w:rsidRDefault="00FB53AD" w:rsidP="008C09A8">
      <w:pPr>
        <w:spacing w:after="0" w:line="276" w:lineRule="auto"/>
        <w:ind w:firstLine="284"/>
        <w:jc w:val="both"/>
        <w:rPr>
          <w:rFonts w:ascii="Trebuchet MS" w:hAnsi="Trebuchet MS" w:cs="Times New Roman"/>
          <w:lang w:val="ro-RO"/>
        </w:rPr>
      </w:pPr>
      <w:r w:rsidRPr="00097CDD">
        <w:rPr>
          <w:rFonts w:ascii="Trebuchet MS" w:hAnsi="Trebuchet MS" w:cs="Times New Roman"/>
          <w:lang w:val="ro-RO"/>
        </w:rPr>
        <w:t>(</w:t>
      </w:r>
      <w:r w:rsidR="005F334C" w:rsidRPr="00097CDD">
        <w:rPr>
          <w:rFonts w:ascii="Trebuchet MS" w:hAnsi="Trebuchet MS" w:cs="Times New Roman"/>
          <w:lang w:val="ro-RO"/>
        </w:rPr>
        <w:t>2</w:t>
      </w:r>
      <w:r w:rsidRPr="00097CDD">
        <w:rPr>
          <w:rFonts w:ascii="Trebuchet MS" w:hAnsi="Trebuchet MS" w:cs="Times New Roman"/>
          <w:lang w:val="ro-RO"/>
        </w:rPr>
        <w:t xml:space="preserve">) Inspectorii judiciari aflaţi în funcţie la data intrării în vigoare a </w:t>
      </w:r>
      <w:r w:rsidR="004738E2" w:rsidRPr="00097CDD">
        <w:rPr>
          <w:rFonts w:ascii="Trebuchet MS" w:hAnsi="Trebuchet MS" w:cs="Times New Roman"/>
          <w:lang w:val="ro-RO"/>
        </w:rPr>
        <w:t xml:space="preserve">prezentei </w:t>
      </w:r>
      <w:r w:rsidRPr="00097CDD">
        <w:rPr>
          <w:rFonts w:ascii="Trebuchet MS" w:hAnsi="Trebuchet MS" w:cs="Times New Roman"/>
          <w:lang w:val="ro-RO"/>
        </w:rPr>
        <w:t>legii îşi continuă mandatul până la data expirării acestuia, urmând ca procedura prevăzută de prezenta lege pentru ocuparea şi reînvestirea în funcţia de inspector judiciar să se aplice pentru noile numiri.</w:t>
      </w:r>
    </w:p>
    <w:p w:rsidR="000A11A8" w:rsidRPr="00097CDD" w:rsidRDefault="00034143" w:rsidP="008C09A8">
      <w:pPr>
        <w:spacing w:after="0" w:line="276" w:lineRule="auto"/>
        <w:ind w:firstLine="284"/>
        <w:jc w:val="both"/>
        <w:rPr>
          <w:rFonts w:ascii="Trebuchet MS" w:hAnsi="Trebuchet MS" w:cs="Times New Roman"/>
          <w:lang w:val="ro-RO"/>
        </w:rPr>
      </w:pPr>
      <w:r w:rsidRPr="00097CDD">
        <w:rPr>
          <w:rFonts w:ascii="Trebuchet MS" w:hAnsi="Trebuchet MS" w:cs="Times New Roman"/>
          <w:lang w:val="ro-RO"/>
        </w:rPr>
        <w:t>(3) Dispoziţiile prezentei legi privind durata mandatului şi procedura de numire pentru funcţiile de inspector-şef, inspector-şef adjunct şi director al direcţiei de inspecţie nu se aplică inspectorului-şef, inspectorului-şef adjunct şi directorilor direcţiilor de inspecţie în funcţie la data intrării în vigoare a acesteia, care îşi continuă mandatele până la data expirării acestora.</w:t>
      </w:r>
    </w:p>
    <w:p w:rsidR="00D007AC" w:rsidRDefault="000A11A8" w:rsidP="008C09A8">
      <w:pPr>
        <w:spacing w:after="0" w:line="276" w:lineRule="auto"/>
        <w:ind w:firstLine="284"/>
        <w:jc w:val="both"/>
        <w:rPr>
          <w:rFonts w:ascii="Trebuchet MS" w:hAnsi="Trebuchet MS" w:cs="Times New Roman"/>
          <w:lang w:val="ro-RO"/>
        </w:rPr>
      </w:pPr>
      <w:r w:rsidRPr="00097CDD">
        <w:rPr>
          <w:rFonts w:ascii="Trebuchet MS" w:hAnsi="Trebuchet MS" w:cs="Times New Roman"/>
          <w:lang w:val="ro-RO"/>
        </w:rPr>
        <w:t xml:space="preserve">(4) </w:t>
      </w:r>
      <w:r w:rsidR="006B33CA" w:rsidRPr="00097CDD">
        <w:rPr>
          <w:rFonts w:ascii="Trebuchet MS" w:hAnsi="Trebuchet MS" w:cs="Times New Roman"/>
          <w:lang w:val="ro-RO"/>
        </w:rPr>
        <w:t>În termen de 30 de zile de la intrarea în vigoare a prezentei legi, vor fi organizate alegeri pentru colegiul de conducere al Inspecției Judiciare.</w:t>
      </w:r>
      <w:r w:rsidR="00034143" w:rsidRPr="00097CDD">
        <w:rPr>
          <w:rFonts w:ascii="Trebuchet MS" w:hAnsi="Trebuchet MS" w:cs="Times New Roman"/>
          <w:lang w:val="ro-RO"/>
        </w:rPr>
        <w:t xml:space="preserve"> </w:t>
      </w:r>
    </w:p>
    <w:p w:rsidR="00C733C4" w:rsidRPr="00097CDD" w:rsidRDefault="00C733C4" w:rsidP="008C09A8">
      <w:pPr>
        <w:spacing w:after="0" w:line="276" w:lineRule="auto"/>
        <w:ind w:firstLine="284"/>
        <w:jc w:val="both"/>
        <w:rPr>
          <w:rFonts w:ascii="Trebuchet MS" w:hAnsi="Trebuchet MS" w:cs="Times New Roman"/>
          <w:lang w:val="ro-RO"/>
        </w:rPr>
      </w:pPr>
    </w:p>
    <w:p w:rsidR="001F56B7" w:rsidRPr="00097CDD" w:rsidRDefault="00C733C4" w:rsidP="008C09A8">
      <w:pPr>
        <w:spacing w:after="0" w:line="276" w:lineRule="auto"/>
        <w:jc w:val="both"/>
        <w:rPr>
          <w:rFonts w:ascii="Trebuchet MS" w:hAnsi="Trebuchet MS" w:cs="Times New Roman"/>
          <w:lang w:val="ro-RO"/>
        </w:rPr>
      </w:pPr>
      <w:r>
        <w:rPr>
          <w:rFonts w:ascii="Trebuchet MS" w:hAnsi="Trebuchet MS" w:cs="Times New Roman"/>
          <w:b/>
          <w:lang w:val="ro-RO"/>
        </w:rPr>
        <w:t xml:space="preserve">Art.91 - </w:t>
      </w:r>
      <w:r w:rsidR="004738E2" w:rsidRPr="00097CDD">
        <w:rPr>
          <w:rFonts w:ascii="Trebuchet MS" w:hAnsi="Trebuchet MS" w:cs="Times New Roman"/>
          <w:lang w:val="ro-RO"/>
        </w:rPr>
        <w:t xml:space="preserve">(1) </w:t>
      </w:r>
      <w:r w:rsidR="001F56B7" w:rsidRPr="00097CDD">
        <w:rPr>
          <w:rFonts w:ascii="Trebuchet MS" w:hAnsi="Trebuchet MS" w:cs="Times New Roman"/>
          <w:lang w:val="ro-RO"/>
        </w:rPr>
        <w:t xml:space="preserve">Pentru următorul mandat al Consiliului Superior al Magistraturii, care urmează celui în curs la data intrării în vigoare a prezentei legi, activitatea Plenului şi a Secţiilor acestuia se va desfăşura în  două sesiuni ordinare și sesiuni extraordinare, la nevoie. Sesiunile ordinare se organizează în lunile aprilie – iunie, respectiv septembrie – noiembrie. </w:t>
      </w:r>
    </w:p>
    <w:p w:rsidR="004738E2" w:rsidRPr="00097CDD" w:rsidRDefault="004738E2" w:rsidP="008C09A8">
      <w:pPr>
        <w:spacing w:after="0" w:line="276" w:lineRule="auto"/>
        <w:jc w:val="both"/>
        <w:rPr>
          <w:rFonts w:ascii="Trebuchet MS" w:hAnsi="Trebuchet MS" w:cs="Times New Roman"/>
          <w:lang w:val="ro-RO"/>
        </w:rPr>
      </w:pPr>
      <w:r w:rsidRPr="00097CDD">
        <w:rPr>
          <w:rFonts w:ascii="Trebuchet MS" w:hAnsi="Trebuchet MS" w:cs="Times New Roman"/>
          <w:lang w:val="ro-RO"/>
        </w:rPr>
        <w:t xml:space="preserve">    (2) Între sesiuni, membrii Consiliului Superior al Magistraturii care au calitatea de magistrat îşi desfăşoară activitatea la instanţe şi parchete, cu excepţia preşedintelui şi a vicepreşedintelui Consiliului Superior al Magistraturii care au activitate permanentă. </w:t>
      </w:r>
    </w:p>
    <w:p w:rsidR="00B07D0B" w:rsidRDefault="004738E2" w:rsidP="008C09A8">
      <w:pPr>
        <w:spacing w:after="0" w:line="276" w:lineRule="auto"/>
        <w:jc w:val="both"/>
        <w:rPr>
          <w:rFonts w:ascii="Trebuchet MS" w:hAnsi="Trebuchet MS" w:cs="Times New Roman"/>
          <w:lang w:val="ro-RO"/>
        </w:rPr>
      </w:pPr>
      <w:r w:rsidRPr="00097CDD">
        <w:rPr>
          <w:rFonts w:ascii="Trebuchet MS" w:hAnsi="Trebuchet MS" w:cs="Times New Roman"/>
          <w:lang w:val="ro-RO"/>
        </w:rPr>
        <w:t xml:space="preserve">    (3) Până la data prevăzută la alin. (1), prin lege</w:t>
      </w:r>
      <w:r w:rsidR="00B07D0B" w:rsidRPr="00097CDD">
        <w:rPr>
          <w:rFonts w:ascii="Trebuchet MS" w:hAnsi="Trebuchet MS" w:cs="Times New Roman"/>
          <w:lang w:val="ro-RO"/>
        </w:rPr>
        <w:t>, adoptată cu consultarea prealabilă a instanţelor judecătoreşti, parchetelor, asociaţiilor profesionale ale magistraţilor şi cu avizul Consiliului Superior al Magistraturii,</w:t>
      </w:r>
      <w:r w:rsidRPr="00097CDD">
        <w:rPr>
          <w:rFonts w:ascii="Trebuchet MS" w:hAnsi="Trebuchet MS" w:cs="Times New Roman"/>
          <w:lang w:val="ro-RO"/>
        </w:rPr>
        <w:t xml:space="preserve"> se vor reglementa măsurile necesare în vederea aplicării  dispoziţiilor alin. (1) şi (2)</w:t>
      </w:r>
      <w:r w:rsidR="00B07D0B" w:rsidRPr="00097CDD">
        <w:rPr>
          <w:rFonts w:ascii="Trebuchet MS" w:hAnsi="Trebuchet MS" w:cs="Times New Roman"/>
          <w:lang w:val="ro-RO"/>
        </w:rPr>
        <w:t>.</w:t>
      </w:r>
    </w:p>
    <w:p w:rsidR="00C733C4" w:rsidRPr="00097CDD" w:rsidRDefault="00C733C4" w:rsidP="008C09A8">
      <w:pPr>
        <w:spacing w:after="0" w:line="276" w:lineRule="auto"/>
        <w:jc w:val="both"/>
        <w:rPr>
          <w:rFonts w:ascii="Trebuchet MS" w:hAnsi="Trebuchet MS" w:cs="Times New Roman"/>
          <w:lang w:val="ro-RO"/>
        </w:rPr>
      </w:pPr>
    </w:p>
    <w:p w:rsidR="000D5DFD" w:rsidRPr="00097CDD" w:rsidRDefault="00C733C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lastRenderedPageBreak/>
        <w:t xml:space="preserve">Art.92 - </w:t>
      </w:r>
      <w:r w:rsidR="00FB53AD" w:rsidRPr="00097CDD">
        <w:rPr>
          <w:rFonts w:ascii="Trebuchet MS" w:hAnsi="Trebuchet MS" w:cs="Times New Roman"/>
          <w:lang w:val="ro-RO"/>
        </w:rPr>
        <w:t>(1) Prezenta lege intră în vigoare la 30 de zile de la data publicării în Monitorul Oficial al României, Partea I.</w:t>
      </w:r>
    </w:p>
    <w:p w:rsidR="00A57729" w:rsidRPr="00097CDD" w:rsidRDefault="00FB53AD"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(2) În termen de </w:t>
      </w:r>
      <w:r w:rsidR="00642DEA" w:rsidRPr="00097CDD">
        <w:rPr>
          <w:rFonts w:ascii="Trebuchet MS" w:hAnsi="Trebuchet MS" w:cs="Times New Roman"/>
          <w:lang w:val="ro-RO"/>
        </w:rPr>
        <w:t xml:space="preserve">90 de zile </w:t>
      </w:r>
      <w:r w:rsidRPr="00097CDD">
        <w:rPr>
          <w:rFonts w:ascii="Trebuchet MS" w:hAnsi="Trebuchet MS" w:cs="Times New Roman"/>
          <w:lang w:val="ro-RO"/>
        </w:rPr>
        <w:t xml:space="preserve">de la intrarea în vigoare a prezentei legi se adoptă sau, după caz, se modifică ori se completează </w:t>
      </w:r>
      <w:r w:rsidR="00077E94" w:rsidRPr="00097CDD">
        <w:rPr>
          <w:rFonts w:ascii="Trebuchet MS" w:hAnsi="Trebuchet MS" w:cs="Times New Roman"/>
          <w:lang w:val="ro-RO"/>
        </w:rPr>
        <w:t xml:space="preserve">Regulamentele şi </w:t>
      </w:r>
      <w:r w:rsidRPr="00097CDD">
        <w:rPr>
          <w:rFonts w:ascii="Trebuchet MS" w:hAnsi="Trebuchet MS" w:cs="Times New Roman"/>
          <w:lang w:val="ro-RO"/>
        </w:rPr>
        <w:t>actele normative subsecvente care nu sunt în acord cu prezenta lege.</w:t>
      </w:r>
    </w:p>
    <w:p w:rsidR="00077E94" w:rsidRPr="00097CDD" w:rsidRDefault="00077E94" w:rsidP="008C09A8">
      <w:pPr>
        <w:autoSpaceDE w:val="0"/>
        <w:autoSpaceDN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(3) Până la adoptarea actelor prevăzute de alin. (2), Regulamentele şi actele normative subsecvente rămân în vigoare în măsura în care nu contravin prezentei legi.</w:t>
      </w:r>
    </w:p>
    <w:p w:rsidR="00093A17" w:rsidRPr="00097CDD" w:rsidRDefault="00913D57" w:rsidP="008C09A8">
      <w:pPr>
        <w:autoSpaceDE w:val="0"/>
        <w:autoSpaceDN w:val="0"/>
        <w:adjustRightInd w:val="0"/>
        <w:spacing w:after="0" w:line="276" w:lineRule="auto"/>
        <w:jc w:val="both"/>
        <w:rPr>
          <w:rFonts w:ascii="Trebuchet MS" w:hAnsi="Trebuchet MS" w:cs="Times New Roman"/>
          <w:iCs/>
          <w:lang w:val="ro-RO"/>
        </w:rPr>
      </w:pPr>
      <w:r w:rsidRPr="00097CDD">
        <w:rPr>
          <w:rFonts w:ascii="Trebuchet MS" w:hAnsi="Trebuchet MS" w:cs="Times New Roman"/>
          <w:lang w:val="ro-RO"/>
        </w:rPr>
        <w:t xml:space="preserve">    (</w:t>
      </w:r>
      <w:r w:rsidR="00077E94" w:rsidRPr="00097CDD">
        <w:rPr>
          <w:rFonts w:ascii="Trebuchet MS" w:hAnsi="Trebuchet MS" w:cs="Times New Roman"/>
          <w:lang w:val="ro-RO"/>
        </w:rPr>
        <w:t>4</w:t>
      </w:r>
      <w:r w:rsidR="002B6307" w:rsidRPr="00097CDD">
        <w:rPr>
          <w:rFonts w:ascii="Trebuchet MS" w:hAnsi="Trebuchet MS" w:cs="Times New Roman"/>
          <w:lang w:val="ro-RO"/>
        </w:rPr>
        <w:t>) La data intrării în vigoare a prezentei legi se abrogă Legea nr. 317/2004 privind Consiliul Superior al Magistraturii</w:t>
      </w:r>
      <w:r w:rsidR="009C5BCC" w:rsidRPr="00097CDD">
        <w:rPr>
          <w:rFonts w:ascii="Trebuchet MS" w:hAnsi="Trebuchet MS" w:cs="Times New Roman"/>
          <w:lang w:val="ro-RO"/>
        </w:rPr>
        <w:t>,</w:t>
      </w:r>
      <w:r w:rsidR="002B6307" w:rsidRPr="00097CDD">
        <w:rPr>
          <w:rFonts w:ascii="Trebuchet MS" w:hAnsi="Trebuchet MS" w:cs="Times New Roman"/>
          <w:lang w:val="ro-RO"/>
        </w:rPr>
        <w:t xml:space="preserve"> republicată în Monitorul Oficial </w:t>
      </w:r>
      <w:r w:rsidR="002B6307" w:rsidRPr="00097CDD">
        <w:rPr>
          <w:rFonts w:ascii="Trebuchet MS" w:hAnsi="Trebuchet MS" w:cs="Times New Roman"/>
          <w:iCs/>
          <w:lang w:val="ro-RO"/>
        </w:rPr>
        <w:t xml:space="preserve">al României, Partea I, nr. </w:t>
      </w:r>
      <w:r w:rsidR="00093A17" w:rsidRPr="00097CDD">
        <w:rPr>
          <w:rFonts w:ascii="Trebuchet MS" w:hAnsi="Trebuchet MS" w:cs="Times New Roman"/>
          <w:bCs/>
          <w:shd w:val="clear" w:color="auto" w:fill="FFFFFF"/>
          <w:lang w:val="ro-RO"/>
        </w:rPr>
        <w:t xml:space="preserve">628 din 1 septembrie 2012, </w:t>
      </w:r>
      <w:r w:rsidR="00093A17" w:rsidRPr="00097CDD">
        <w:rPr>
          <w:rFonts w:ascii="Trebuchet MS" w:hAnsi="Trebuchet MS" w:cs="Times New Roman"/>
          <w:iCs/>
          <w:lang w:val="ro-RO"/>
        </w:rPr>
        <w:t>cu modificările şi completările ulterioare.</w:t>
      </w:r>
    </w:p>
    <w:p w:rsidR="00FE6CDF" w:rsidRPr="00097CDD" w:rsidRDefault="00FE6CDF" w:rsidP="008C09A8">
      <w:pPr>
        <w:autoSpaceDE w:val="0"/>
        <w:autoSpaceDN w:val="0"/>
        <w:adjustRightInd w:val="0"/>
        <w:spacing w:after="0" w:line="276" w:lineRule="auto"/>
        <w:jc w:val="both"/>
        <w:rPr>
          <w:rFonts w:ascii="Trebuchet MS" w:hAnsi="Trebuchet MS" w:cs="Times New Roman"/>
          <w:lang w:val="ro-RO"/>
        </w:rPr>
      </w:pPr>
    </w:p>
    <w:p w:rsidR="00FE6CDF" w:rsidRDefault="00FB53AD" w:rsidP="0036217B">
      <w:pPr>
        <w:autoSpaceDE w:val="0"/>
        <w:autoSpaceDN w:val="0"/>
        <w:adjustRightInd w:val="0"/>
        <w:spacing w:after="0" w:line="276" w:lineRule="auto"/>
        <w:jc w:val="right"/>
        <w:rPr>
          <w:rFonts w:ascii="Trebuchet MS" w:hAnsi="Trebuchet MS" w:cs="Times New Roman"/>
          <w:lang w:val="ro-RO"/>
        </w:rPr>
      </w:pPr>
      <w:r w:rsidRPr="00097CDD">
        <w:rPr>
          <w:rFonts w:ascii="Trebuchet MS" w:hAnsi="Trebuchet MS" w:cs="Times New Roman"/>
          <w:lang w:val="ro-RO"/>
        </w:rPr>
        <w:t xml:space="preserve">  ANEXĂ</w:t>
      </w:r>
    </w:p>
    <w:p w:rsidR="0036217B" w:rsidRPr="00097CDD" w:rsidRDefault="0036217B" w:rsidP="0036217B">
      <w:pPr>
        <w:autoSpaceDE w:val="0"/>
        <w:autoSpaceDN w:val="0"/>
        <w:adjustRightInd w:val="0"/>
        <w:spacing w:after="0" w:line="276" w:lineRule="auto"/>
        <w:jc w:val="right"/>
        <w:rPr>
          <w:rFonts w:ascii="Trebuchet MS" w:hAnsi="Trebuchet MS" w:cs="Times New Roman"/>
          <w:lang w:val="ro-RO"/>
        </w:rPr>
      </w:pPr>
    </w:p>
    <w:p w:rsidR="004D4785" w:rsidRPr="00097CDD" w:rsidRDefault="00185B3D" w:rsidP="0036217B">
      <w:pPr>
        <w:autoSpaceDE w:val="0"/>
        <w:autoSpaceDN w:val="0"/>
        <w:adjustRightInd w:val="0"/>
        <w:spacing w:after="0" w:line="276" w:lineRule="auto"/>
        <w:jc w:val="center"/>
        <w:rPr>
          <w:rFonts w:ascii="Trebuchet MS" w:hAnsi="Trebuchet MS" w:cs="Times New Roman"/>
          <w:b/>
          <w:bCs/>
          <w:lang w:val="ro-RO"/>
        </w:rPr>
      </w:pPr>
      <w:r w:rsidRPr="00097CDD">
        <w:rPr>
          <w:rFonts w:ascii="Trebuchet MS" w:hAnsi="Trebuchet MS" w:cs="Times New Roman"/>
          <w:b/>
          <w:bCs/>
          <w:lang w:val="ro-RO"/>
        </w:rPr>
        <w:t>Criteriile şi procedura</w:t>
      </w:r>
    </w:p>
    <w:p w:rsidR="004D4785" w:rsidRPr="00097CDD" w:rsidRDefault="00731E84"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b/>
          <w:bCs/>
          <w:lang w:val="ro-RO"/>
        </w:rPr>
        <w:t>de evaluare a activităţii profesionale a inspectorilor judiciari</w:t>
      </w:r>
    </w:p>
    <w:p w:rsidR="004D4785" w:rsidRPr="00097CDD" w:rsidRDefault="004D4785" w:rsidP="0036217B">
      <w:pPr>
        <w:autoSpaceDE w:val="0"/>
        <w:autoSpaceDN w:val="0"/>
        <w:adjustRightInd w:val="0"/>
        <w:spacing w:after="0" w:line="276" w:lineRule="auto"/>
        <w:jc w:val="center"/>
        <w:rPr>
          <w:rFonts w:ascii="Trebuchet MS" w:hAnsi="Trebuchet MS" w:cs="Times New Roman"/>
          <w:lang w:val="ro-RO"/>
        </w:rPr>
      </w:pPr>
    </w:p>
    <w:p w:rsidR="004D4785" w:rsidRPr="00097CDD" w:rsidRDefault="00C733C4"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lang w:val="ro-RO"/>
        </w:rPr>
        <w:t xml:space="preserve">Capitolul </w:t>
      </w:r>
      <w:r w:rsidR="004D4785" w:rsidRPr="00097CDD">
        <w:rPr>
          <w:rFonts w:ascii="Trebuchet MS" w:hAnsi="Trebuchet MS" w:cs="Times New Roman"/>
          <w:lang w:val="ro-RO"/>
        </w:rPr>
        <w:t>I</w:t>
      </w:r>
    </w:p>
    <w:p w:rsidR="004D4785" w:rsidRPr="00097CDD" w:rsidRDefault="004D4785"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b/>
          <w:bCs/>
          <w:lang w:val="ro-RO"/>
        </w:rPr>
        <w:t>Dispoziţii generale</w:t>
      </w:r>
    </w:p>
    <w:p w:rsidR="004D4785" w:rsidRPr="00097CDD" w:rsidRDefault="004D4785" w:rsidP="0036217B">
      <w:pPr>
        <w:autoSpaceDE w:val="0"/>
        <w:autoSpaceDN w:val="0"/>
        <w:adjustRightInd w:val="0"/>
        <w:spacing w:after="0" w:line="276" w:lineRule="auto"/>
        <w:jc w:val="center"/>
        <w:rPr>
          <w:rFonts w:ascii="Trebuchet MS" w:hAnsi="Trebuchet MS" w:cs="Times New Roman"/>
          <w:lang w:val="ro-RO"/>
        </w:rPr>
      </w:pPr>
    </w:p>
    <w:p w:rsidR="004D4785" w:rsidRPr="00097CDD" w:rsidRDefault="00C733C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Art.1 - </w:t>
      </w:r>
      <w:r w:rsidR="00731E84" w:rsidRPr="00097CDD">
        <w:rPr>
          <w:rFonts w:ascii="Trebuchet MS" w:hAnsi="Trebuchet MS" w:cs="Times New Roman"/>
          <w:lang w:val="ro-RO"/>
        </w:rPr>
        <w:t xml:space="preserve">(1) Evaluarea inspectorilor judiciari cu funcţie de execuţie şi a </w:t>
      </w:r>
      <w:r w:rsidR="00D73437" w:rsidRPr="00097CDD">
        <w:rPr>
          <w:rFonts w:ascii="Trebuchet MS" w:hAnsi="Trebuchet MS" w:cs="Times New Roman"/>
          <w:lang w:val="ro-RO"/>
        </w:rPr>
        <w:t>director</w:t>
      </w:r>
      <w:r w:rsidR="00B54B95" w:rsidRPr="00097CDD">
        <w:rPr>
          <w:rFonts w:ascii="Trebuchet MS" w:hAnsi="Trebuchet MS" w:cs="Times New Roman"/>
          <w:lang w:val="ro-RO"/>
        </w:rPr>
        <w:t>ilor</w:t>
      </w:r>
      <w:r w:rsidR="00D73437" w:rsidRPr="00097CDD">
        <w:rPr>
          <w:rFonts w:ascii="Trebuchet MS" w:hAnsi="Trebuchet MS" w:cs="Times New Roman"/>
          <w:lang w:val="ro-RO"/>
        </w:rPr>
        <w:t xml:space="preserve"> </w:t>
      </w:r>
      <w:r w:rsidR="00F86CA0" w:rsidRPr="00097CDD">
        <w:rPr>
          <w:rFonts w:ascii="Trebuchet MS" w:hAnsi="Trebuchet MS" w:cs="Times New Roman"/>
          <w:lang w:val="ro-RO"/>
        </w:rPr>
        <w:t xml:space="preserve">direcţiilor de inspecţie </w:t>
      </w:r>
      <w:r w:rsidR="00731E84" w:rsidRPr="00097CDD">
        <w:rPr>
          <w:rFonts w:ascii="Trebuchet MS" w:hAnsi="Trebuchet MS" w:cs="Times New Roman"/>
          <w:lang w:val="ro-RO"/>
        </w:rPr>
        <w:t>are ca obiective stabilirea nivelului de competenţă profesională al acestora, precum şi îmbunătăţirea performanţelor profesionale şi creşterea eficienţei activităţii Inspecţiei Judiciare.</w:t>
      </w:r>
    </w:p>
    <w:p w:rsidR="004D4785"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(2) Procesul de evaluare implică parcurgerea următoarelor etape: evaluarea continuă, autoevaluarea, interviul de evaluare şi acordarea calificativului.</w:t>
      </w:r>
    </w:p>
    <w:p w:rsidR="00C733C4" w:rsidRPr="00097CDD" w:rsidRDefault="00C733C4" w:rsidP="008C09A8">
      <w:pPr>
        <w:autoSpaceDE w:val="0"/>
        <w:autoSpaceDN w:val="0"/>
        <w:adjustRightInd w:val="0"/>
        <w:spacing w:after="0" w:line="276" w:lineRule="auto"/>
        <w:jc w:val="both"/>
        <w:rPr>
          <w:rFonts w:ascii="Trebuchet MS" w:hAnsi="Trebuchet MS" w:cs="Times New Roman"/>
          <w:lang w:val="ro-RO"/>
        </w:rPr>
      </w:pPr>
    </w:p>
    <w:p w:rsidR="004D4785" w:rsidRPr="00097CDD" w:rsidRDefault="00C733C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Art.2 - </w:t>
      </w:r>
      <w:r w:rsidR="00731E84" w:rsidRPr="00097CDD">
        <w:rPr>
          <w:rFonts w:ascii="Trebuchet MS" w:hAnsi="Trebuchet MS" w:cs="Times New Roman"/>
          <w:lang w:val="ro-RO"/>
        </w:rPr>
        <w:t>(1) Pentru verificarea îndeplinirii standardelor de performanţă profesională, inspectorii judiciari cu funcţie de execuţie sunt supuşi anual unei evaluări, în raport cu următoarele criterii: eficienţa, calitatea activităţii, integritatea, comunicarea şi participarea la alte activităţi din aria de competenţă.</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(2) În cazul </w:t>
      </w:r>
      <w:r w:rsidR="00F86CA0" w:rsidRPr="00097CDD">
        <w:rPr>
          <w:rFonts w:ascii="Trebuchet MS" w:hAnsi="Trebuchet MS" w:cs="Times New Roman"/>
          <w:lang w:val="ro-RO"/>
        </w:rPr>
        <w:t>directorilor direcţiilor de inspecţie</w:t>
      </w:r>
      <w:r w:rsidRPr="00097CDD">
        <w:rPr>
          <w:rFonts w:ascii="Trebuchet MS" w:hAnsi="Trebuchet MS" w:cs="Times New Roman"/>
          <w:lang w:val="ro-RO"/>
        </w:rPr>
        <w:t>, evaluarea anuală se face cu privire la modul de îndeplinire a atribuţiilor manageriale, în raport cu următoarele criterii: capacitatea de conducere şi organizare, capacitatea de control, capacitatea de coordonare, capacitatea decizională şi asumarea răspunderii, comportamentul şi comunicarea, integritatea.</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(3) Calitatea şi eficienţa activităţii de execuţie a inspectorilor </w:t>
      </w:r>
      <w:r w:rsidR="005414DF" w:rsidRPr="00097CDD">
        <w:rPr>
          <w:rFonts w:ascii="Trebuchet MS" w:hAnsi="Trebuchet MS" w:cs="Times New Roman"/>
          <w:lang w:val="ro-RO"/>
        </w:rPr>
        <w:t>judiciari numiţi în funcţi</w:t>
      </w:r>
      <w:r w:rsidR="0019160E" w:rsidRPr="00097CDD">
        <w:rPr>
          <w:rFonts w:ascii="Trebuchet MS" w:hAnsi="Trebuchet MS" w:cs="Times New Roman"/>
          <w:lang w:val="ro-RO"/>
        </w:rPr>
        <w:t>ile</w:t>
      </w:r>
      <w:r w:rsidR="005414DF" w:rsidRPr="00097CDD">
        <w:rPr>
          <w:rFonts w:ascii="Trebuchet MS" w:hAnsi="Trebuchet MS" w:cs="Times New Roman"/>
          <w:lang w:val="ro-RO"/>
        </w:rPr>
        <w:t xml:space="preserve"> de director</w:t>
      </w:r>
      <w:r w:rsidR="00914C8B" w:rsidRPr="00097CDD">
        <w:rPr>
          <w:rFonts w:ascii="Trebuchet MS" w:hAnsi="Trebuchet MS" w:cs="Times New Roman"/>
          <w:lang w:val="ro-RO"/>
        </w:rPr>
        <w:t>i</w:t>
      </w:r>
      <w:r w:rsidR="0019160E" w:rsidRPr="00097CDD">
        <w:rPr>
          <w:rFonts w:ascii="Trebuchet MS" w:hAnsi="Trebuchet MS" w:cs="Times New Roman"/>
          <w:lang w:val="ro-RO"/>
        </w:rPr>
        <w:t xml:space="preserve"> ai </w:t>
      </w:r>
      <w:r w:rsidR="00914C8B" w:rsidRPr="00097CDD">
        <w:rPr>
          <w:rFonts w:ascii="Trebuchet MS" w:hAnsi="Trebuchet MS" w:cs="Times New Roman"/>
          <w:lang w:val="ro-RO"/>
        </w:rPr>
        <w:t>direcţi</w:t>
      </w:r>
      <w:r w:rsidR="0019160E" w:rsidRPr="00097CDD">
        <w:rPr>
          <w:rFonts w:ascii="Trebuchet MS" w:hAnsi="Trebuchet MS" w:cs="Times New Roman"/>
          <w:lang w:val="ro-RO"/>
        </w:rPr>
        <w:t>ilor</w:t>
      </w:r>
      <w:r w:rsidR="005414DF" w:rsidRPr="00097CDD">
        <w:rPr>
          <w:rFonts w:ascii="Trebuchet MS" w:hAnsi="Trebuchet MS" w:cs="Times New Roman"/>
          <w:lang w:val="ro-RO"/>
        </w:rPr>
        <w:t xml:space="preserve"> de</w:t>
      </w:r>
      <w:r w:rsidR="00914C8B" w:rsidRPr="00097CDD">
        <w:rPr>
          <w:rFonts w:ascii="Trebuchet MS" w:hAnsi="Trebuchet MS" w:cs="Times New Roman"/>
          <w:lang w:val="ro-RO"/>
        </w:rPr>
        <w:t xml:space="preserve"> inspecţie</w:t>
      </w:r>
      <w:r w:rsidRPr="00097CDD">
        <w:rPr>
          <w:rFonts w:ascii="Trebuchet MS" w:hAnsi="Trebuchet MS" w:cs="Times New Roman"/>
          <w:lang w:val="ro-RO"/>
        </w:rPr>
        <w:t>, în cazul în care a fost desfăşurată şi o astfel de activitate pe parcursul mandatului, este evaluată pe baza indicatorilor prevăzuţi la art. 4 şi 5.</w:t>
      </w:r>
    </w:p>
    <w:p w:rsidR="004D4785"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(4) În situaţia în care inspectorul judiciar este evaluat atât pentru funcţia de execuţie, cât şi pentru funcţia de conducere, în raportul de evaluare se acordă o singură notă la indicatorul "integritate".</w:t>
      </w:r>
    </w:p>
    <w:p w:rsidR="00C733C4" w:rsidRPr="00097CDD" w:rsidRDefault="00C733C4" w:rsidP="008C09A8">
      <w:pPr>
        <w:autoSpaceDE w:val="0"/>
        <w:autoSpaceDN w:val="0"/>
        <w:adjustRightInd w:val="0"/>
        <w:spacing w:after="0" w:line="276" w:lineRule="auto"/>
        <w:jc w:val="both"/>
        <w:rPr>
          <w:rFonts w:ascii="Trebuchet MS" w:hAnsi="Trebuchet MS" w:cs="Times New Roman"/>
          <w:lang w:val="ro-RO"/>
        </w:rPr>
      </w:pPr>
    </w:p>
    <w:p w:rsidR="004D4785" w:rsidRPr="00097CDD" w:rsidRDefault="00C733C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Art.3 - </w:t>
      </w:r>
      <w:r w:rsidR="00731E84" w:rsidRPr="00097CDD">
        <w:rPr>
          <w:rFonts w:ascii="Trebuchet MS" w:hAnsi="Trebuchet MS" w:cs="Times New Roman"/>
          <w:lang w:val="ro-RO"/>
        </w:rPr>
        <w:t xml:space="preserve">Indicatorii pentru fiecare criteriu de evaluare sunt stabiliţi în funcţie de specificul activităţii inspectorilor judiciari şi a activităţii manageriale a </w:t>
      </w:r>
      <w:r w:rsidR="00F86CA0" w:rsidRPr="00097CDD">
        <w:rPr>
          <w:rFonts w:ascii="Trebuchet MS" w:hAnsi="Trebuchet MS" w:cs="Times New Roman"/>
          <w:lang w:val="ro-RO"/>
        </w:rPr>
        <w:t xml:space="preserve">directorilor direcţiilor de </w:t>
      </w:r>
      <w:r w:rsidR="00F86CA0" w:rsidRPr="00097CDD">
        <w:rPr>
          <w:rFonts w:ascii="Trebuchet MS" w:hAnsi="Trebuchet MS" w:cs="Times New Roman"/>
          <w:lang w:val="ro-RO"/>
        </w:rPr>
        <w:lastRenderedPageBreak/>
        <w:t>inspecţie</w:t>
      </w:r>
      <w:r w:rsidR="00731E84" w:rsidRPr="00097CDD">
        <w:rPr>
          <w:rFonts w:ascii="Trebuchet MS" w:hAnsi="Trebuchet MS" w:cs="Times New Roman"/>
          <w:lang w:val="ro-RO"/>
        </w:rPr>
        <w:t>, astfel încât să stimuleze dezvoltarea profesională şi să le diferenţieze performanţele profesionale, fără a le afecta independenţa.</w:t>
      </w:r>
    </w:p>
    <w:p w:rsidR="004D4785" w:rsidRPr="00097CDD" w:rsidRDefault="004D4785" w:rsidP="008C09A8">
      <w:pPr>
        <w:autoSpaceDE w:val="0"/>
        <w:autoSpaceDN w:val="0"/>
        <w:adjustRightInd w:val="0"/>
        <w:spacing w:after="0" w:line="276" w:lineRule="auto"/>
        <w:jc w:val="both"/>
        <w:rPr>
          <w:rFonts w:ascii="Trebuchet MS" w:hAnsi="Trebuchet MS" w:cs="Times New Roman"/>
          <w:lang w:val="ro-RO"/>
        </w:rPr>
      </w:pPr>
    </w:p>
    <w:p w:rsidR="004D4785" w:rsidRPr="00097CDD" w:rsidRDefault="00C733C4"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lang w:val="ro-RO"/>
        </w:rPr>
        <w:t xml:space="preserve">Capitolul </w:t>
      </w:r>
      <w:r w:rsidR="00731E84" w:rsidRPr="00097CDD">
        <w:rPr>
          <w:rFonts w:ascii="Trebuchet MS" w:hAnsi="Trebuchet MS" w:cs="Times New Roman"/>
          <w:lang w:val="ro-RO"/>
        </w:rPr>
        <w:t>II</w:t>
      </w:r>
    </w:p>
    <w:p w:rsidR="004D4785" w:rsidRPr="00097CDD" w:rsidRDefault="00731E84"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b/>
          <w:bCs/>
          <w:lang w:val="ro-RO"/>
        </w:rPr>
        <w:t>Indicatorii de evaluare a performanţelor profesionale ale inspectorilor judiciari cu funcţie de execuţie</w:t>
      </w:r>
    </w:p>
    <w:p w:rsidR="004D4785" w:rsidRPr="00097CDD" w:rsidRDefault="004D4785" w:rsidP="008C09A8">
      <w:pPr>
        <w:autoSpaceDE w:val="0"/>
        <w:autoSpaceDN w:val="0"/>
        <w:adjustRightInd w:val="0"/>
        <w:spacing w:after="0" w:line="276" w:lineRule="auto"/>
        <w:jc w:val="both"/>
        <w:rPr>
          <w:rFonts w:ascii="Trebuchet MS" w:hAnsi="Trebuchet MS" w:cs="Times New Roman"/>
          <w:lang w:val="ro-RO"/>
        </w:rPr>
      </w:pPr>
    </w:p>
    <w:p w:rsidR="004D4785" w:rsidRPr="00097CDD" w:rsidRDefault="00C733C4"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lang w:val="ro-RO"/>
        </w:rPr>
        <w:t xml:space="preserve">Secţiunea </w:t>
      </w:r>
      <w:r w:rsidR="00731E84" w:rsidRPr="00097CDD">
        <w:rPr>
          <w:rFonts w:ascii="Trebuchet MS" w:hAnsi="Trebuchet MS" w:cs="Times New Roman"/>
          <w:lang w:val="ro-RO"/>
        </w:rPr>
        <w:t>1</w:t>
      </w:r>
    </w:p>
    <w:p w:rsidR="004D4785" w:rsidRPr="00097CDD" w:rsidRDefault="00731E84"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b/>
          <w:bCs/>
          <w:lang w:val="ro-RO"/>
        </w:rPr>
        <w:t>Eficienţa activităţii</w:t>
      </w:r>
    </w:p>
    <w:p w:rsidR="004D4785" w:rsidRPr="00097CDD" w:rsidRDefault="004D4785" w:rsidP="0036217B">
      <w:pPr>
        <w:autoSpaceDE w:val="0"/>
        <w:autoSpaceDN w:val="0"/>
        <w:adjustRightInd w:val="0"/>
        <w:spacing w:after="0" w:line="276" w:lineRule="auto"/>
        <w:jc w:val="center"/>
        <w:rPr>
          <w:rFonts w:ascii="Trebuchet MS" w:hAnsi="Trebuchet MS" w:cs="Times New Roman"/>
          <w:lang w:val="ro-RO"/>
        </w:rPr>
      </w:pPr>
    </w:p>
    <w:p w:rsidR="004D4785" w:rsidRPr="00097CDD" w:rsidRDefault="00C733C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Art.4 - </w:t>
      </w:r>
      <w:r w:rsidR="00731E84" w:rsidRPr="00097CDD">
        <w:rPr>
          <w:rFonts w:ascii="Trebuchet MS" w:hAnsi="Trebuchet MS" w:cs="Times New Roman"/>
          <w:lang w:val="ro-RO"/>
        </w:rPr>
        <w:t>(1) Eficienţa activităţii desfăşurate de inspectorii judiciari se apreciază în funcţie de următorii indicatori:</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a) capacitatea de organizare, planificare şi stabilire a priorităţilor în efectuarea lucrărilor repartizate spre soluţionare;</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b) operativitatea soluţionării lucrărilor şi ritmicitatea în gestionarea lucrărilor repartizate;</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c) respectarea termenelor de soluţionare a lucrărilor.</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(2) Indicatorii de evaluare a eficienţei activităţii inspectorilor judiciari se analizează şi se notează prin raportare la volumul de activitate al direcţiei de inspecţie judiciară din care face parte inspectorul judiciar evaluat.</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(3) La analizarea şi notarea indicatorilor prevăzuţi la alin. (1) sunt luate în considerare şi celelalte activităţi desfăşurate de inspectorii judiciari pe baza dispoziţiilor din legi şi regulamente.</w:t>
      </w:r>
    </w:p>
    <w:p w:rsidR="004D4785" w:rsidRPr="00097CDD" w:rsidRDefault="004D4785" w:rsidP="008C09A8">
      <w:pPr>
        <w:autoSpaceDE w:val="0"/>
        <w:autoSpaceDN w:val="0"/>
        <w:adjustRightInd w:val="0"/>
        <w:spacing w:after="0" w:line="276" w:lineRule="auto"/>
        <w:jc w:val="both"/>
        <w:rPr>
          <w:rFonts w:ascii="Trebuchet MS" w:hAnsi="Trebuchet MS" w:cs="Times New Roman"/>
          <w:lang w:val="ro-RO"/>
        </w:rPr>
      </w:pPr>
    </w:p>
    <w:p w:rsidR="004D4785" w:rsidRPr="00097CDD" w:rsidRDefault="00C733C4"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lang w:val="ro-RO"/>
        </w:rPr>
        <w:t xml:space="preserve">Secţiunea </w:t>
      </w:r>
      <w:r w:rsidR="004D4785" w:rsidRPr="00097CDD">
        <w:rPr>
          <w:rFonts w:ascii="Trebuchet MS" w:hAnsi="Trebuchet MS" w:cs="Times New Roman"/>
          <w:lang w:val="ro-RO"/>
        </w:rPr>
        <w:t>a 2-a</w:t>
      </w:r>
    </w:p>
    <w:p w:rsidR="004D4785" w:rsidRPr="00097CDD" w:rsidRDefault="00FB53AD"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b/>
          <w:bCs/>
          <w:lang w:val="ro-RO"/>
        </w:rPr>
        <w:t>Calitatea activităţii</w:t>
      </w:r>
    </w:p>
    <w:p w:rsidR="004D4785" w:rsidRPr="00097CDD" w:rsidRDefault="004D4785" w:rsidP="0036217B">
      <w:pPr>
        <w:autoSpaceDE w:val="0"/>
        <w:autoSpaceDN w:val="0"/>
        <w:adjustRightInd w:val="0"/>
        <w:spacing w:after="0" w:line="276" w:lineRule="auto"/>
        <w:jc w:val="center"/>
        <w:rPr>
          <w:rFonts w:ascii="Trebuchet MS" w:hAnsi="Trebuchet MS" w:cs="Times New Roman"/>
          <w:lang w:val="ro-RO"/>
        </w:rPr>
      </w:pPr>
    </w:p>
    <w:p w:rsidR="004D4785" w:rsidRPr="00097CDD" w:rsidRDefault="00C733C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Art.5 - </w:t>
      </w:r>
      <w:r w:rsidR="00731E84" w:rsidRPr="00097CDD">
        <w:rPr>
          <w:rFonts w:ascii="Trebuchet MS" w:hAnsi="Trebuchet MS" w:cs="Times New Roman"/>
          <w:lang w:val="ro-RO"/>
        </w:rPr>
        <w:t>Calitatea activităţii inspectorilor judiciari se apreciază în funcţie de următorii indicatori:</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a) capacitatea de identificare a problematicii lucrărilor repartizate, caracterul complet al verificărilor şi rigurozitatea în efectuarea acestora;</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b) capacitatea de analiză şi sinteză;</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c) argumentaţia clară şi logică.</w:t>
      </w:r>
    </w:p>
    <w:p w:rsidR="004D4785" w:rsidRPr="00097CDD" w:rsidRDefault="004D4785" w:rsidP="008C09A8">
      <w:pPr>
        <w:autoSpaceDE w:val="0"/>
        <w:autoSpaceDN w:val="0"/>
        <w:adjustRightInd w:val="0"/>
        <w:spacing w:after="0" w:line="276" w:lineRule="auto"/>
        <w:jc w:val="both"/>
        <w:rPr>
          <w:rFonts w:ascii="Trebuchet MS" w:hAnsi="Trebuchet MS" w:cs="Times New Roman"/>
          <w:lang w:val="ro-RO"/>
        </w:rPr>
      </w:pPr>
    </w:p>
    <w:p w:rsidR="004D4785" w:rsidRPr="00097CDD" w:rsidRDefault="00C733C4"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lang w:val="ro-RO"/>
        </w:rPr>
        <w:t xml:space="preserve">Secţiunea </w:t>
      </w:r>
      <w:r w:rsidR="00731E84" w:rsidRPr="00097CDD">
        <w:rPr>
          <w:rFonts w:ascii="Trebuchet MS" w:hAnsi="Trebuchet MS" w:cs="Times New Roman"/>
          <w:lang w:val="ro-RO"/>
        </w:rPr>
        <w:t>a 3-a</w:t>
      </w:r>
    </w:p>
    <w:p w:rsidR="004D4785" w:rsidRPr="00097CDD" w:rsidRDefault="00731E84"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b/>
          <w:bCs/>
          <w:lang w:val="ro-RO"/>
        </w:rPr>
        <w:t>Integritatea</w:t>
      </w:r>
    </w:p>
    <w:p w:rsidR="004D4785" w:rsidRPr="00097CDD" w:rsidRDefault="004D4785" w:rsidP="008C09A8">
      <w:pPr>
        <w:autoSpaceDE w:val="0"/>
        <w:autoSpaceDN w:val="0"/>
        <w:adjustRightInd w:val="0"/>
        <w:spacing w:after="0" w:line="276" w:lineRule="auto"/>
        <w:jc w:val="both"/>
        <w:rPr>
          <w:rFonts w:ascii="Trebuchet MS" w:hAnsi="Trebuchet MS" w:cs="Times New Roman"/>
          <w:lang w:val="ro-RO"/>
        </w:rPr>
      </w:pPr>
    </w:p>
    <w:p w:rsidR="004D4785" w:rsidRPr="00097CDD" w:rsidRDefault="00C733C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Art.6 - </w:t>
      </w:r>
      <w:r w:rsidR="00731E84" w:rsidRPr="00097CDD">
        <w:rPr>
          <w:rFonts w:ascii="Trebuchet MS" w:hAnsi="Trebuchet MS" w:cs="Times New Roman"/>
          <w:lang w:val="ro-RO"/>
        </w:rPr>
        <w:t>Integritatea inspectorilor judiciari se apreciază în funcţie de următorii indicatori:</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a) respectarea standardelor de conduită stabilite prin lege şi Codul deontologic al judecătorilor şi procurorilor;</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b) imparţialitatea;</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c) uniformitatea practicii individuale în soluţionarea lucrărilor repartizate;</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d) respectarea principiului confidenţialităţii;</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e) loialitatea şi cooperarea loială.</w:t>
      </w:r>
    </w:p>
    <w:p w:rsidR="004D4785" w:rsidRPr="00097CDD" w:rsidRDefault="004D4785" w:rsidP="008C09A8">
      <w:pPr>
        <w:autoSpaceDE w:val="0"/>
        <w:autoSpaceDN w:val="0"/>
        <w:adjustRightInd w:val="0"/>
        <w:spacing w:after="0" w:line="276" w:lineRule="auto"/>
        <w:jc w:val="both"/>
        <w:rPr>
          <w:rFonts w:ascii="Trebuchet MS" w:hAnsi="Trebuchet MS" w:cs="Times New Roman"/>
          <w:lang w:val="ro-RO"/>
        </w:rPr>
      </w:pPr>
    </w:p>
    <w:p w:rsidR="004D4785" w:rsidRPr="00097CDD" w:rsidRDefault="00C733C4"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lang w:val="ro-RO"/>
        </w:rPr>
        <w:lastRenderedPageBreak/>
        <w:t xml:space="preserve">Secţiunea </w:t>
      </w:r>
      <w:r w:rsidR="00731E84" w:rsidRPr="00097CDD">
        <w:rPr>
          <w:rFonts w:ascii="Trebuchet MS" w:hAnsi="Trebuchet MS" w:cs="Times New Roman"/>
          <w:lang w:val="ro-RO"/>
        </w:rPr>
        <w:t>a 4-a</w:t>
      </w:r>
    </w:p>
    <w:p w:rsidR="004D4785" w:rsidRPr="00097CDD" w:rsidRDefault="00731E84"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b/>
          <w:bCs/>
          <w:lang w:val="ro-RO"/>
        </w:rPr>
        <w:t>Comunicarea</w:t>
      </w:r>
    </w:p>
    <w:p w:rsidR="004D4785" w:rsidRPr="00097CDD" w:rsidRDefault="004D4785" w:rsidP="0036217B">
      <w:pPr>
        <w:autoSpaceDE w:val="0"/>
        <w:autoSpaceDN w:val="0"/>
        <w:adjustRightInd w:val="0"/>
        <w:spacing w:after="0" w:line="276" w:lineRule="auto"/>
        <w:jc w:val="center"/>
        <w:rPr>
          <w:rFonts w:ascii="Trebuchet MS" w:hAnsi="Trebuchet MS" w:cs="Times New Roman"/>
          <w:lang w:val="ro-RO"/>
        </w:rPr>
      </w:pPr>
    </w:p>
    <w:p w:rsidR="004D4785" w:rsidRPr="00097CDD" w:rsidRDefault="00C733C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Art.7 - </w:t>
      </w:r>
      <w:r w:rsidR="00731E84" w:rsidRPr="00097CDD">
        <w:rPr>
          <w:rFonts w:ascii="Trebuchet MS" w:hAnsi="Trebuchet MS" w:cs="Times New Roman"/>
          <w:lang w:val="ro-RO"/>
        </w:rPr>
        <w:t>Criteriul se apreciază în funcţie de următorii indicatori:</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a) comunicarea cu ceilalţi inspectori judiciari, precum şi cu celălalt personal al Inspecţiei Judiciare;</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b) comunicarea în cadrul echipelor de inspectori judiciari, constituite în vederea efectuării lucrărilor de inspecţie;</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c) comunicarea cu inspectorul-şef, inspectorul-şef adjunct şi directorii direcţiilor de inspecţie;</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d) comunicarea cu judecătorii, procurorii şi magistraţii-asistenţi vizaţi de lucrările repartizate, precum şi cu celelalte persoane cu care vine în contact în realizarea atribuţiilor.</w:t>
      </w:r>
    </w:p>
    <w:p w:rsidR="004D4785" w:rsidRPr="00097CDD" w:rsidRDefault="004D4785" w:rsidP="008C09A8">
      <w:pPr>
        <w:autoSpaceDE w:val="0"/>
        <w:autoSpaceDN w:val="0"/>
        <w:adjustRightInd w:val="0"/>
        <w:spacing w:after="0" w:line="276" w:lineRule="auto"/>
        <w:jc w:val="both"/>
        <w:rPr>
          <w:rFonts w:ascii="Trebuchet MS" w:hAnsi="Trebuchet MS" w:cs="Times New Roman"/>
          <w:lang w:val="ro-RO"/>
        </w:rPr>
      </w:pPr>
    </w:p>
    <w:p w:rsidR="004D4785" w:rsidRPr="00097CDD" w:rsidRDefault="00C733C4"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lang w:val="ro-RO"/>
        </w:rPr>
        <w:t xml:space="preserve">Secţiunea </w:t>
      </w:r>
      <w:r w:rsidR="00731E84" w:rsidRPr="00097CDD">
        <w:rPr>
          <w:rFonts w:ascii="Trebuchet MS" w:hAnsi="Trebuchet MS" w:cs="Times New Roman"/>
          <w:lang w:val="ro-RO"/>
        </w:rPr>
        <w:t>a 5-a</w:t>
      </w:r>
    </w:p>
    <w:p w:rsidR="004D4785" w:rsidRPr="00097CDD" w:rsidRDefault="00731E84"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b/>
          <w:bCs/>
          <w:lang w:val="ro-RO"/>
        </w:rPr>
        <w:t>Participarea la alte activităţi din aria de competenţă</w:t>
      </w:r>
    </w:p>
    <w:p w:rsidR="004D4785" w:rsidRPr="00097CDD" w:rsidRDefault="004D4785" w:rsidP="0036217B">
      <w:pPr>
        <w:autoSpaceDE w:val="0"/>
        <w:autoSpaceDN w:val="0"/>
        <w:adjustRightInd w:val="0"/>
        <w:spacing w:after="0" w:line="276" w:lineRule="auto"/>
        <w:jc w:val="center"/>
        <w:rPr>
          <w:rFonts w:ascii="Trebuchet MS" w:hAnsi="Trebuchet MS" w:cs="Times New Roman"/>
          <w:lang w:val="ro-RO"/>
        </w:rPr>
      </w:pPr>
    </w:p>
    <w:p w:rsidR="004D4785" w:rsidRPr="00097CDD" w:rsidRDefault="00C733C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Art.8 - </w:t>
      </w:r>
      <w:r w:rsidR="00731E84" w:rsidRPr="00097CDD">
        <w:rPr>
          <w:rFonts w:ascii="Trebuchet MS" w:hAnsi="Trebuchet MS" w:cs="Times New Roman"/>
          <w:lang w:val="ro-RO"/>
        </w:rPr>
        <w:t>Criteriul se apreciază în funcţie de următorii indicatori:</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a) atitudinea proactivă în raport cu activităţile din ariile de competenţă care au legătură cu exercitarea funcţiei;</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b) preocuparea pentru creşterea performanţei profesionale.</w:t>
      </w:r>
    </w:p>
    <w:p w:rsidR="004D4785" w:rsidRPr="00097CDD" w:rsidRDefault="004D4785" w:rsidP="008C09A8">
      <w:pPr>
        <w:autoSpaceDE w:val="0"/>
        <w:autoSpaceDN w:val="0"/>
        <w:adjustRightInd w:val="0"/>
        <w:spacing w:after="0" w:line="276" w:lineRule="auto"/>
        <w:jc w:val="both"/>
        <w:rPr>
          <w:rFonts w:ascii="Trebuchet MS" w:hAnsi="Trebuchet MS" w:cs="Times New Roman"/>
          <w:lang w:val="ro-RO"/>
        </w:rPr>
      </w:pPr>
    </w:p>
    <w:p w:rsidR="004D4785" w:rsidRPr="00097CDD" w:rsidRDefault="00C733C4"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lang w:val="ro-RO"/>
        </w:rPr>
        <w:t xml:space="preserve">Capitolul </w:t>
      </w:r>
      <w:r w:rsidR="00731E84" w:rsidRPr="00097CDD">
        <w:rPr>
          <w:rFonts w:ascii="Trebuchet MS" w:hAnsi="Trebuchet MS" w:cs="Times New Roman"/>
          <w:lang w:val="ro-RO"/>
        </w:rPr>
        <w:t>III</w:t>
      </w:r>
    </w:p>
    <w:p w:rsidR="004D4785" w:rsidRPr="00097CDD" w:rsidRDefault="00731E84"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b/>
          <w:bCs/>
          <w:lang w:val="ro-RO"/>
        </w:rPr>
        <w:t xml:space="preserve">Indicatorii de evaluare a activităţii manageriale a </w:t>
      </w:r>
      <w:r w:rsidR="00614988" w:rsidRPr="00097CDD">
        <w:rPr>
          <w:rFonts w:ascii="Trebuchet MS" w:hAnsi="Trebuchet MS" w:cs="Times New Roman"/>
          <w:b/>
          <w:bCs/>
          <w:lang w:val="ro-RO"/>
        </w:rPr>
        <w:t xml:space="preserve">directorilor </w:t>
      </w:r>
      <w:r w:rsidR="00F86CA0" w:rsidRPr="00097CDD">
        <w:rPr>
          <w:rFonts w:ascii="Trebuchet MS" w:hAnsi="Trebuchet MS" w:cs="Times New Roman"/>
          <w:b/>
          <w:bCs/>
          <w:lang w:val="ro-RO"/>
        </w:rPr>
        <w:t xml:space="preserve">direcţiilor </w:t>
      </w:r>
      <w:r w:rsidR="00614988" w:rsidRPr="00097CDD">
        <w:rPr>
          <w:rFonts w:ascii="Trebuchet MS" w:hAnsi="Trebuchet MS" w:cs="Times New Roman"/>
          <w:b/>
          <w:bCs/>
          <w:lang w:val="ro-RO"/>
        </w:rPr>
        <w:t xml:space="preserve">de </w:t>
      </w:r>
      <w:r w:rsidR="00F86CA0" w:rsidRPr="00097CDD">
        <w:rPr>
          <w:rFonts w:ascii="Trebuchet MS" w:hAnsi="Trebuchet MS" w:cs="Times New Roman"/>
          <w:b/>
          <w:bCs/>
          <w:lang w:val="ro-RO"/>
        </w:rPr>
        <w:t>inspecţie</w:t>
      </w:r>
    </w:p>
    <w:p w:rsidR="004D4785" w:rsidRPr="00097CDD" w:rsidRDefault="004D4785" w:rsidP="0036217B">
      <w:pPr>
        <w:autoSpaceDE w:val="0"/>
        <w:autoSpaceDN w:val="0"/>
        <w:adjustRightInd w:val="0"/>
        <w:spacing w:after="0" w:line="276" w:lineRule="auto"/>
        <w:jc w:val="center"/>
        <w:rPr>
          <w:rFonts w:ascii="Trebuchet MS" w:hAnsi="Trebuchet MS" w:cs="Times New Roman"/>
          <w:lang w:val="ro-RO"/>
        </w:rPr>
      </w:pPr>
    </w:p>
    <w:p w:rsidR="004D4785" w:rsidRPr="00097CDD" w:rsidRDefault="00C733C4"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lang w:val="ro-RO"/>
        </w:rPr>
        <w:t xml:space="preserve">Secţiunea </w:t>
      </w:r>
      <w:r w:rsidR="00731E84" w:rsidRPr="00097CDD">
        <w:rPr>
          <w:rFonts w:ascii="Trebuchet MS" w:hAnsi="Trebuchet MS" w:cs="Times New Roman"/>
          <w:lang w:val="ro-RO"/>
        </w:rPr>
        <w:t>1</w:t>
      </w:r>
    </w:p>
    <w:p w:rsidR="004D4785" w:rsidRPr="00097CDD" w:rsidRDefault="00731E84"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b/>
          <w:bCs/>
          <w:lang w:val="ro-RO"/>
        </w:rPr>
        <w:t>Capacitatea de conducere şi organizare</w:t>
      </w:r>
    </w:p>
    <w:p w:rsidR="004D4785" w:rsidRPr="00097CDD" w:rsidRDefault="004D4785" w:rsidP="0036217B">
      <w:pPr>
        <w:autoSpaceDE w:val="0"/>
        <w:autoSpaceDN w:val="0"/>
        <w:adjustRightInd w:val="0"/>
        <w:spacing w:after="0" w:line="276" w:lineRule="auto"/>
        <w:jc w:val="center"/>
        <w:rPr>
          <w:rFonts w:ascii="Trebuchet MS" w:hAnsi="Trebuchet MS" w:cs="Times New Roman"/>
          <w:lang w:val="ro-RO"/>
        </w:rPr>
      </w:pPr>
    </w:p>
    <w:p w:rsidR="004D4785" w:rsidRPr="00097CDD" w:rsidRDefault="00C733C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Art.9 - </w:t>
      </w:r>
      <w:r w:rsidR="00731E84" w:rsidRPr="00097CDD">
        <w:rPr>
          <w:rFonts w:ascii="Trebuchet MS" w:hAnsi="Trebuchet MS" w:cs="Times New Roman"/>
          <w:lang w:val="ro-RO"/>
        </w:rPr>
        <w:t>Capacitatea de conducere şi organizare a directorilor direcţiilor de inspecţie se apreciază în funcţie de următorii indicatori:</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a) capacitatea de organizare, previzionare şi planificare a activităţilor;</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b) repartizarea echilibrată şi echitabilă a atribuţiilor de serviciu;</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c) gestionarea eficientă a resurselor umane, materiale şi financiare, în raport cu atribuţiile legale;</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d) gestionarea informaţiilor;</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e) rezolvarea cu celeritate a lucrărilor specifice activităţii de conducere;</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f) monitorizarea calităţii şi eficienţei activităţii inspectorilor judiciari prin raportare la indicatorii prevăzuţi la art. 4 şi 5.</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w:t>
      </w:r>
    </w:p>
    <w:p w:rsidR="004D4785" w:rsidRPr="00097CDD" w:rsidRDefault="00C733C4"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lang w:val="ro-RO"/>
        </w:rPr>
        <w:t xml:space="preserve">Secţiunea </w:t>
      </w:r>
      <w:r w:rsidR="00731E84" w:rsidRPr="00097CDD">
        <w:rPr>
          <w:rFonts w:ascii="Trebuchet MS" w:hAnsi="Trebuchet MS" w:cs="Times New Roman"/>
          <w:lang w:val="ro-RO"/>
        </w:rPr>
        <w:t>a 2-a</w:t>
      </w:r>
    </w:p>
    <w:p w:rsidR="004D4785" w:rsidRPr="00097CDD" w:rsidRDefault="00731E84"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b/>
          <w:bCs/>
          <w:lang w:val="ro-RO"/>
        </w:rPr>
        <w:t>Capacitatea de control</w:t>
      </w:r>
    </w:p>
    <w:p w:rsidR="004D4785" w:rsidRPr="00097CDD" w:rsidRDefault="004D4785" w:rsidP="008C09A8">
      <w:pPr>
        <w:autoSpaceDE w:val="0"/>
        <w:autoSpaceDN w:val="0"/>
        <w:adjustRightInd w:val="0"/>
        <w:spacing w:after="0" w:line="276" w:lineRule="auto"/>
        <w:jc w:val="both"/>
        <w:rPr>
          <w:rFonts w:ascii="Trebuchet MS" w:hAnsi="Trebuchet MS" w:cs="Times New Roman"/>
          <w:lang w:val="ro-RO"/>
        </w:rPr>
      </w:pPr>
    </w:p>
    <w:p w:rsidR="004D4785" w:rsidRPr="00097CDD" w:rsidRDefault="00C733C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Art.10 - </w:t>
      </w:r>
      <w:r w:rsidR="00731E84" w:rsidRPr="00097CDD">
        <w:rPr>
          <w:rFonts w:ascii="Trebuchet MS" w:hAnsi="Trebuchet MS" w:cs="Times New Roman"/>
          <w:lang w:val="ro-RO"/>
        </w:rPr>
        <w:t>Capacitatea de control a directorilor direcţiilor de inspecţie se evaluează în funcţie de următorii indicatori:</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a) capacitatea de identificare şi înlăturare a deficienţelor, prin măsuri adecvate;</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lastRenderedPageBreak/>
        <w:t xml:space="preserve">    b) gestionarea situaţiilor de criză;</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c) ritmicitatea în efectuarea verificărilor privind activitatea direcţiei pe care o conduce şi modul de îndeplinire a atribuţiilor delegate.</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w:t>
      </w:r>
    </w:p>
    <w:p w:rsidR="004D4785" w:rsidRPr="00097CDD" w:rsidRDefault="00C733C4"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lang w:val="ro-RO"/>
        </w:rPr>
        <w:t xml:space="preserve">Secţiunea </w:t>
      </w:r>
      <w:r w:rsidR="00731E84" w:rsidRPr="00097CDD">
        <w:rPr>
          <w:rFonts w:ascii="Trebuchet MS" w:hAnsi="Trebuchet MS" w:cs="Times New Roman"/>
          <w:lang w:val="ro-RO"/>
        </w:rPr>
        <w:t>a 3-a</w:t>
      </w:r>
    </w:p>
    <w:p w:rsidR="004D4785" w:rsidRPr="00097CDD" w:rsidRDefault="00731E84"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b/>
          <w:bCs/>
          <w:lang w:val="ro-RO"/>
        </w:rPr>
        <w:t>Capacitatea de coordonare</w:t>
      </w:r>
    </w:p>
    <w:p w:rsidR="004D4785" w:rsidRPr="00097CDD" w:rsidRDefault="004D4785" w:rsidP="008C09A8">
      <w:pPr>
        <w:autoSpaceDE w:val="0"/>
        <w:autoSpaceDN w:val="0"/>
        <w:adjustRightInd w:val="0"/>
        <w:spacing w:after="0" w:line="276" w:lineRule="auto"/>
        <w:jc w:val="both"/>
        <w:rPr>
          <w:rFonts w:ascii="Trebuchet MS" w:hAnsi="Trebuchet MS" w:cs="Times New Roman"/>
          <w:lang w:val="ro-RO"/>
        </w:rPr>
      </w:pPr>
    </w:p>
    <w:p w:rsidR="004D4785" w:rsidRPr="00097CDD" w:rsidRDefault="00C733C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Art.11 - </w:t>
      </w:r>
      <w:r w:rsidR="00731E84" w:rsidRPr="00097CDD">
        <w:rPr>
          <w:rFonts w:ascii="Trebuchet MS" w:hAnsi="Trebuchet MS" w:cs="Times New Roman"/>
          <w:lang w:val="ro-RO"/>
        </w:rPr>
        <w:t xml:space="preserve">Capacitatea de coordonare a </w:t>
      </w:r>
      <w:r w:rsidR="0081672B" w:rsidRPr="00097CDD">
        <w:rPr>
          <w:rFonts w:ascii="Trebuchet MS" w:hAnsi="Trebuchet MS" w:cs="Times New Roman"/>
          <w:lang w:val="ro-RO"/>
        </w:rPr>
        <w:t xml:space="preserve">directorilor direcţiilor de inspecţie </w:t>
      </w:r>
      <w:r w:rsidR="00731E84" w:rsidRPr="00097CDD">
        <w:rPr>
          <w:rFonts w:ascii="Trebuchet MS" w:hAnsi="Trebuchet MS" w:cs="Times New Roman"/>
          <w:lang w:val="ro-RO"/>
        </w:rPr>
        <w:t>se apreciază în funcţie de următorii indicatori:</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a) capacitatea de organizare şi motivare a personalului;</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b) preocuparea pentru unificarea practicilor la nivelul direcţiei pe care o conduce;</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c) aptitudinea de valorificare a potenţialului profesional al personalului din subordine.</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w:t>
      </w:r>
    </w:p>
    <w:p w:rsidR="004D4785" w:rsidRPr="00097CDD" w:rsidRDefault="00C733C4"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lang w:val="ro-RO"/>
        </w:rPr>
        <w:t xml:space="preserve">Secţiunea </w:t>
      </w:r>
      <w:r w:rsidR="00731E84" w:rsidRPr="00097CDD">
        <w:rPr>
          <w:rFonts w:ascii="Trebuchet MS" w:hAnsi="Trebuchet MS" w:cs="Times New Roman"/>
          <w:lang w:val="ro-RO"/>
        </w:rPr>
        <w:t>a 4-a</w:t>
      </w:r>
    </w:p>
    <w:p w:rsidR="004D4785" w:rsidRPr="00097CDD" w:rsidRDefault="00731E84"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b/>
          <w:bCs/>
          <w:lang w:val="ro-RO"/>
        </w:rPr>
        <w:t>Capacitatea decizională şi asumarea răspunderii</w:t>
      </w:r>
    </w:p>
    <w:p w:rsidR="004D4785" w:rsidRPr="00097CDD" w:rsidRDefault="004D4785" w:rsidP="008C09A8">
      <w:pPr>
        <w:autoSpaceDE w:val="0"/>
        <w:autoSpaceDN w:val="0"/>
        <w:adjustRightInd w:val="0"/>
        <w:spacing w:after="0" w:line="276" w:lineRule="auto"/>
        <w:jc w:val="both"/>
        <w:rPr>
          <w:rFonts w:ascii="Trebuchet MS" w:hAnsi="Trebuchet MS" w:cs="Times New Roman"/>
          <w:lang w:val="ro-RO"/>
        </w:rPr>
      </w:pPr>
    </w:p>
    <w:p w:rsidR="004D4785" w:rsidRPr="00097CDD" w:rsidRDefault="00C733C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Art.12 - </w:t>
      </w:r>
      <w:r w:rsidR="00731E84" w:rsidRPr="00097CDD">
        <w:rPr>
          <w:rFonts w:ascii="Trebuchet MS" w:hAnsi="Trebuchet MS" w:cs="Times New Roman"/>
          <w:lang w:val="ro-RO"/>
        </w:rPr>
        <w:t xml:space="preserve">Capacitatea decizională şi de asumare a răspunderii de către </w:t>
      </w:r>
      <w:r w:rsidR="00C22243" w:rsidRPr="00097CDD">
        <w:rPr>
          <w:rFonts w:ascii="Trebuchet MS" w:hAnsi="Trebuchet MS" w:cs="Times New Roman"/>
          <w:lang w:val="ro-RO"/>
        </w:rPr>
        <w:t xml:space="preserve">directorii </w:t>
      </w:r>
      <w:r w:rsidR="0081672B" w:rsidRPr="00097CDD">
        <w:rPr>
          <w:rFonts w:ascii="Trebuchet MS" w:hAnsi="Trebuchet MS" w:cs="Times New Roman"/>
          <w:lang w:val="ro-RO"/>
        </w:rPr>
        <w:t xml:space="preserve">direcţiilor de inspecţie </w:t>
      </w:r>
      <w:r w:rsidR="00731E84" w:rsidRPr="00097CDD">
        <w:rPr>
          <w:rFonts w:ascii="Trebuchet MS" w:hAnsi="Trebuchet MS" w:cs="Times New Roman"/>
          <w:lang w:val="ro-RO"/>
        </w:rPr>
        <w:t>se evaluează în funcţie de următorii indicatori:</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a) iniţiativa în luarea deciziilor;</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b) capacitatea de adaptare rapidă;</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c) asumarea măsurilor dispuse şi a efectelor acestora;</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d) disponibilitatea pentru îndeplinirea unor atribuţii suplimentare sau delegate;</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e) rezistenţa la stres.</w:t>
      </w:r>
    </w:p>
    <w:p w:rsidR="004D4785" w:rsidRPr="00097CDD" w:rsidRDefault="004D4785" w:rsidP="008C09A8">
      <w:pPr>
        <w:autoSpaceDE w:val="0"/>
        <w:autoSpaceDN w:val="0"/>
        <w:adjustRightInd w:val="0"/>
        <w:spacing w:after="0" w:line="276" w:lineRule="auto"/>
        <w:jc w:val="both"/>
        <w:rPr>
          <w:rFonts w:ascii="Trebuchet MS" w:hAnsi="Trebuchet MS" w:cs="Times New Roman"/>
          <w:lang w:val="ro-RO"/>
        </w:rPr>
      </w:pPr>
    </w:p>
    <w:p w:rsidR="004D4785" w:rsidRPr="00097CDD" w:rsidRDefault="00C733C4"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lang w:val="ro-RO"/>
        </w:rPr>
        <w:t xml:space="preserve">Secţiunea </w:t>
      </w:r>
      <w:r w:rsidR="00731E84" w:rsidRPr="00097CDD">
        <w:rPr>
          <w:rFonts w:ascii="Trebuchet MS" w:hAnsi="Trebuchet MS" w:cs="Times New Roman"/>
          <w:lang w:val="ro-RO"/>
        </w:rPr>
        <w:t>a 5-a</w:t>
      </w:r>
    </w:p>
    <w:p w:rsidR="004D4785" w:rsidRPr="00097CDD" w:rsidRDefault="00731E84"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b/>
          <w:bCs/>
          <w:lang w:val="ro-RO"/>
        </w:rPr>
        <w:t>Comportamentul şi comunicarea</w:t>
      </w:r>
    </w:p>
    <w:p w:rsidR="004D4785" w:rsidRPr="00097CDD" w:rsidRDefault="004D4785" w:rsidP="008C09A8">
      <w:pPr>
        <w:autoSpaceDE w:val="0"/>
        <w:autoSpaceDN w:val="0"/>
        <w:adjustRightInd w:val="0"/>
        <w:spacing w:after="0" w:line="276" w:lineRule="auto"/>
        <w:jc w:val="both"/>
        <w:rPr>
          <w:rFonts w:ascii="Trebuchet MS" w:hAnsi="Trebuchet MS" w:cs="Times New Roman"/>
          <w:lang w:val="ro-RO"/>
        </w:rPr>
      </w:pPr>
    </w:p>
    <w:p w:rsidR="004D4785" w:rsidRPr="00097CDD" w:rsidRDefault="00C733C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Art.13 - </w:t>
      </w:r>
      <w:r w:rsidR="00731E84" w:rsidRPr="00097CDD">
        <w:rPr>
          <w:rFonts w:ascii="Trebuchet MS" w:hAnsi="Trebuchet MS" w:cs="Times New Roman"/>
          <w:lang w:val="ro-RO"/>
        </w:rPr>
        <w:t xml:space="preserve">Comportamentul şi comunicarea </w:t>
      </w:r>
      <w:r w:rsidR="0081672B" w:rsidRPr="00097CDD">
        <w:rPr>
          <w:rFonts w:ascii="Trebuchet MS" w:hAnsi="Trebuchet MS" w:cs="Times New Roman"/>
          <w:lang w:val="ro-RO"/>
        </w:rPr>
        <w:t xml:space="preserve">directorilor direcţiilor de inspecţie </w:t>
      </w:r>
      <w:r w:rsidR="00731E84" w:rsidRPr="00097CDD">
        <w:rPr>
          <w:rFonts w:ascii="Trebuchet MS" w:hAnsi="Trebuchet MS" w:cs="Times New Roman"/>
          <w:lang w:val="ro-RO"/>
        </w:rPr>
        <w:t>se evaluează în funcţie de următorii indicatori:</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a) comportamentul şi comunicarea cu inspectorul-şef</w:t>
      </w:r>
      <w:r w:rsidR="00231BFC" w:rsidRPr="00097CDD">
        <w:rPr>
          <w:rFonts w:ascii="Trebuchet MS" w:hAnsi="Trebuchet MS" w:cs="Times New Roman"/>
          <w:lang w:val="ro-RO"/>
        </w:rPr>
        <w:t xml:space="preserve"> și inspectorul-șef adjunct</w:t>
      </w:r>
      <w:r w:rsidRPr="00097CDD">
        <w:rPr>
          <w:rFonts w:ascii="Trebuchet MS" w:hAnsi="Trebuchet MS" w:cs="Times New Roman"/>
          <w:lang w:val="ro-RO"/>
        </w:rPr>
        <w:t>, cu ceilalţi conducători ai structurilor funcţionale ale Inspecţiei Judiciare, cu inspectori</w:t>
      </w:r>
      <w:r w:rsidR="00231BFC" w:rsidRPr="00097CDD">
        <w:rPr>
          <w:rFonts w:ascii="Trebuchet MS" w:hAnsi="Trebuchet MS" w:cs="Times New Roman"/>
          <w:lang w:val="ro-RO"/>
        </w:rPr>
        <w:t>i</w:t>
      </w:r>
      <w:r w:rsidRPr="00097CDD">
        <w:rPr>
          <w:rFonts w:ascii="Trebuchet MS" w:hAnsi="Trebuchet MS" w:cs="Times New Roman"/>
          <w:lang w:val="ro-RO"/>
        </w:rPr>
        <w:t xml:space="preserve"> judiciari şi celălalt personal al Inspecţiei Judiciare, cu alte instituţii şi mass-media;</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b) asigurarea accesului la informaţiile de interes public din cadrul Inspecţiei Judiciare;</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c) transparenţa actului decizional;</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d) obiectivitatea şi imparţialitatea în luarea deciziilor.</w:t>
      </w:r>
    </w:p>
    <w:p w:rsidR="004D4785" w:rsidRPr="00097CDD" w:rsidRDefault="004D4785" w:rsidP="008C09A8">
      <w:pPr>
        <w:autoSpaceDE w:val="0"/>
        <w:autoSpaceDN w:val="0"/>
        <w:adjustRightInd w:val="0"/>
        <w:spacing w:after="0" w:line="276" w:lineRule="auto"/>
        <w:jc w:val="both"/>
        <w:rPr>
          <w:rFonts w:ascii="Trebuchet MS" w:hAnsi="Trebuchet MS" w:cs="Times New Roman"/>
          <w:lang w:val="ro-RO"/>
        </w:rPr>
      </w:pPr>
    </w:p>
    <w:p w:rsidR="004D4785" w:rsidRPr="00097CDD" w:rsidRDefault="00C733C4"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lang w:val="ro-RO"/>
        </w:rPr>
        <w:t xml:space="preserve">Secţiunea </w:t>
      </w:r>
      <w:r w:rsidR="00731E84" w:rsidRPr="00097CDD">
        <w:rPr>
          <w:rFonts w:ascii="Trebuchet MS" w:hAnsi="Trebuchet MS" w:cs="Times New Roman"/>
          <w:lang w:val="ro-RO"/>
        </w:rPr>
        <w:t>a 6-a</w:t>
      </w:r>
    </w:p>
    <w:p w:rsidR="004D4785" w:rsidRPr="00097CDD" w:rsidRDefault="00731E84"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b/>
          <w:bCs/>
          <w:lang w:val="ro-RO"/>
        </w:rPr>
        <w:t>Integritatea</w:t>
      </w:r>
    </w:p>
    <w:p w:rsidR="004D4785" w:rsidRPr="00097CDD" w:rsidRDefault="004D4785" w:rsidP="008C09A8">
      <w:pPr>
        <w:autoSpaceDE w:val="0"/>
        <w:autoSpaceDN w:val="0"/>
        <w:adjustRightInd w:val="0"/>
        <w:spacing w:after="0" w:line="276" w:lineRule="auto"/>
        <w:jc w:val="both"/>
        <w:rPr>
          <w:rFonts w:ascii="Trebuchet MS" w:hAnsi="Trebuchet MS" w:cs="Times New Roman"/>
          <w:lang w:val="ro-RO"/>
        </w:rPr>
      </w:pPr>
    </w:p>
    <w:p w:rsidR="004D4785" w:rsidRPr="00097CDD" w:rsidRDefault="00C733C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Art.14 - </w:t>
      </w:r>
      <w:r w:rsidR="00731E84" w:rsidRPr="00097CDD">
        <w:rPr>
          <w:rFonts w:ascii="Trebuchet MS" w:hAnsi="Trebuchet MS" w:cs="Times New Roman"/>
          <w:lang w:val="ro-RO"/>
        </w:rPr>
        <w:t xml:space="preserve">Integritatea </w:t>
      </w:r>
      <w:r w:rsidR="00C22243" w:rsidRPr="00097CDD">
        <w:rPr>
          <w:rFonts w:ascii="Trebuchet MS" w:hAnsi="Trebuchet MS" w:cs="Times New Roman"/>
          <w:lang w:val="ro-RO"/>
        </w:rPr>
        <w:t xml:space="preserve">directorilor </w:t>
      </w:r>
      <w:r w:rsidR="0081672B" w:rsidRPr="00097CDD">
        <w:rPr>
          <w:rFonts w:ascii="Trebuchet MS" w:hAnsi="Trebuchet MS" w:cs="Times New Roman"/>
          <w:lang w:val="ro-RO"/>
        </w:rPr>
        <w:t xml:space="preserve">direcţiilor de inspecţie </w:t>
      </w:r>
      <w:r w:rsidR="00731E84" w:rsidRPr="00097CDD">
        <w:rPr>
          <w:rFonts w:ascii="Trebuchet MS" w:hAnsi="Trebuchet MS" w:cs="Times New Roman"/>
          <w:lang w:val="ro-RO"/>
        </w:rPr>
        <w:t>se apreciază în funcţie de indicatorii prevăzuţi la art. 6 lit. a), c), d) şi e).</w:t>
      </w:r>
    </w:p>
    <w:p w:rsidR="004D4785" w:rsidRPr="00097CDD" w:rsidRDefault="004D4785" w:rsidP="0036217B">
      <w:pPr>
        <w:autoSpaceDE w:val="0"/>
        <w:autoSpaceDN w:val="0"/>
        <w:adjustRightInd w:val="0"/>
        <w:spacing w:after="0" w:line="276" w:lineRule="auto"/>
        <w:jc w:val="center"/>
        <w:rPr>
          <w:rFonts w:ascii="Trebuchet MS" w:hAnsi="Trebuchet MS" w:cs="Times New Roman"/>
          <w:lang w:val="ro-RO"/>
        </w:rPr>
      </w:pPr>
    </w:p>
    <w:p w:rsidR="004D4785" w:rsidRPr="00097CDD" w:rsidRDefault="00C733C4"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lang w:val="ro-RO"/>
        </w:rPr>
        <w:t xml:space="preserve">Capitolul </w:t>
      </w:r>
      <w:r w:rsidR="00034143" w:rsidRPr="00097CDD">
        <w:rPr>
          <w:rFonts w:ascii="Trebuchet MS" w:hAnsi="Trebuchet MS" w:cs="Times New Roman"/>
          <w:lang w:val="ro-RO"/>
        </w:rPr>
        <w:t>IV</w:t>
      </w:r>
    </w:p>
    <w:p w:rsidR="004D4785" w:rsidRPr="00097CDD" w:rsidRDefault="00034143"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b/>
          <w:bCs/>
          <w:lang w:val="ro-RO"/>
        </w:rPr>
        <w:t>Comisiile de evaluare</w:t>
      </w:r>
    </w:p>
    <w:p w:rsidR="004D4785" w:rsidRPr="00097CDD" w:rsidRDefault="004D4785" w:rsidP="0036217B">
      <w:pPr>
        <w:autoSpaceDE w:val="0"/>
        <w:autoSpaceDN w:val="0"/>
        <w:adjustRightInd w:val="0"/>
        <w:spacing w:after="0" w:line="276" w:lineRule="auto"/>
        <w:jc w:val="center"/>
        <w:rPr>
          <w:rFonts w:ascii="Trebuchet MS" w:hAnsi="Trebuchet MS" w:cs="Times New Roman"/>
          <w:lang w:val="ro-RO"/>
        </w:rPr>
      </w:pPr>
    </w:p>
    <w:p w:rsidR="004D4785" w:rsidRPr="00097CDD" w:rsidRDefault="00C733C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Art.15 - </w:t>
      </w:r>
      <w:r w:rsidR="00731E84" w:rsidRPr="00097CDD">
        <w:rPr>
          <w:rFonts w:ascii="Trebuchet MS" w:hAnsi="Trebuchet MS" w:cs="Times New Roman"/>
          <w:lang w:val="ro-RO"/>
        </w:rPr>
        <w:t xml:space="preserve">(1) Evaluarea activităţii profesionale a inspectorilor judiciari cu funcţie de execuţie şi a </w:t>
      </w:r>
      <w:r w:rsidR="00C22243" w:rsidRPr="00097CDD">
        <w:rPr>
          <w:rFonts w:ascii="Trebuchet MS" w:hAnsi="Trebuchet MS" w:cs="Times New Roman"/>
          <w:lang w:val="ro-RO"/>
        </w:rPr>
        <w:t xml:space="preserve">directorilor </w:t>
      </w:r>
      <w:r w:rsidR="0081672B" w:rsidRPr="00097CDD">
        <w:rPr>
          <w:rFonts w:ascii="Trebuchet MS" w:hAnsi="Trebuchet MS" w:cs="Times New Roman"/>
          <w:lang w:val="ro-RO"/>
        </w:rPr>
        <w:t xml:space="preserve">direcţiilor de inspecţie </w:t>
      </w:r>
      <w:r w:rsidR="00731E84" w:rsidRPr="00097CDD">
        <w:rPr>
          <w:rFonts w:ascii="Trebuchet MS" w:hAnsi="Trebuchet MS" w:cs="Times New Roman"/>
          <w:lang w:val="ro-RO"/>
        </w:rPr>
        <w:t>se realizează de comisii care se compun din inspectorul-şef şi câte doi inspectori judecători sau, după caz, inspectori procurori, în funcţie de calitatea persoanei evaluate. Inspectorul-şef este membru de drept al comisiilor de evaluare, iar inspectorii judecători sau procurori sunt membri aleşi.</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(2) Inspectori judiciari de la fiecare direcţie, care fac parte din comisiile de evaluare, sunt aleşi de adunarea generală a inspectorilor judiciari pe durata unui ciclu de evaluare, cuprins între prima zi a anului calendaristic în care începe procedura de evaluare şi data finalizării acesteia.</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(3) Adunarea generală a inspectorilor judiciari convocată pentru alegerea membrilor comisiilor de evaluare este legal constituită în prezenţa a cel puţin două treimi din inspectorii judiciari în funcţie, iar hotărârile acesteia se iau cu votul majorităţii membrilor prezenţi.</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(4) În adunarea generală a inspectorilor judiciari sunt aleşi, pe durata prevăzută la alin. (2), şi 8 membri supleanţi, câte 4 de la fiecare direcţie de inspecţie. Membrii supleanţi participă la activitatea de evaluare în cazul imposibilităţii de exercitare a atribuţiilor de către membrii aleşi.</w:t>
      </w:r>
    </w:p>
    <w:p w:rsidR="004D4785"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(5) Evaluarea activităţii profesionale a membrilor aleşi ai comisiei de evaluare este realizată de o comisie formată din inspectorul-şef şi membrii supleanţi, în funcţie de calitatea inspectorului judiciar evaluat.</w:t>
      </w:r>
    </w:p>
    <w:p w:rsidR="0036217B" w:rsidRPr="00097CDD" w:rsidRDefault="0036217B" w:rsidP="008C09A8">
      <w:pPr>
        <w:autoSpaceDE w:val="0"/>
        <w:autoSpaceDN w:val="0"/>
        <w:adjustRightInd w:val="0"/>
        <w:spacing w:after="0" w:line="276" w:lineRule="auto"/>
        <w:jc w:val="both"/>
        <w:rPr>
          <w:rFonts w:ascii="Trebuchet MS" w:hAnsi="Trebuchet MS" w:cs="Times New Roman"/>
          <w:lang w:val="ro-RO"/>
        </w:rPr>
      </w:pPr>
    </w:p>
    <w:p w:rsidR="004D4785" w:rsidRPr="00097CDD" w:rsidRDefault="00C733C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Art.16 - </w:t>
      </w:r>
      <w:r w:rsidR="00731E84" w:rsidRPr="00097CDD">
        <w:rPr>
          <w:rFonts w:ascii="Trebuchet MS" w:hAnsi="Trebuchet MS" w:cs="Times New Roman"/>
          <w:lang w:val="ro-RO"/>
        </w:rPr>
        <w:t>(1) Preşedintele comisiei de evaluare este inspectorul-şef al Inspecţiei Judiciare.</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(2) În situaţiile de imposibilitate obiectivă de exercitare a funcţiei de către inspectorul-şef, acesta este înlocuit de drept de către inspectorul-şef adjunct.</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(3) Comisia de evaluare funcţionează cu participarea tuturor membrilor şi hotărăşte cu majoritatea voturilor acestora.</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(4) Culegerea datelor şi informaţiilor necesare evaluării, precum şi constatările preliminare pot fi făcute de oricare dintre membrii comisiei de evaluare.</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(5) În cazul în care un membru ales al comisiei de evaluare se află în imposibilitatea de a exercita atribuţiile de evaluator, din motive obiective, evaluarea se va efectua după înlocuirea acestuia cu membrul supleant. Înlocuirea se realizează în ordinea alfabetică a numelor membrilor supleanţi.</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(6) Există incompatibilitate între membrii comisiei de evaluare şi </w:t>
      </w:r>
      <w:r w:rsidR="00377318" w:rsidRPr="00097CDD">
        <w:rPr>
          <w:rFonts w:ascii="Trebuchet MS" w:hAnsi="Trebuchet MS" w:cs="Times New Roman"/>
          <w:lang w:val="ro-RO"/>
        </w:rPr>
        <w:t xml:space="preserve">persoana </w:t>
      </w:r>
      <w:r w:rsidRPr="00097CDD">
        <w:rPr>
          <w:rFonts w:ascii="Trebuchet MS" w:hAnsi="Trebuchet MS" w:cs="Times New Roman"/>
          <w:lang w:val="ro-RO"/>
        </w:rPr>
        <w:t xml:space="preserve"> evaluat</w:t>
      </w:r>
      <w:r w:rsidR="00377318" w:rsidRPr="00097CDD">
        <w:rPr>
          <w:rFonts w:ascii="Trebuchet MS" w:hAnsi="Trebuchet MS" w:cs="Times New Roman"/>
          <w:lang w:val="ro-RO"/>
        </w:rPr>
        <w:t>ă</w:t>
      </w:r>
      <w:r w:rsidRPr="00097CDD">
        <w:rPr>
          <w:rFonts w:ascii="Trebuchet MS" w:hAnsi="Trebuchet MS" w:cs="Times New Roman"/>
          <w:lang w:val="ro-RO"/>
        </w:rPr>
        <w:t xml:space="preserve"> în următoarele situaţii:</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a) când unul dintre membrii comisiei de evaluare este soţ, rudă sau afin până la gradul al patrulea inclusiv cu </w:t>
      </w:r>
      <w:r w:rsidR="00B507A8" w:rsidRPr="00097CDD">
        <w:rPr>
          <w:rFonts w:ascii="Trebuchet MS" w:hAnsi="Trebuchet MS" w:cs="Times New Roman"/>
          <w:lang w:val="ro-RO"/>
        </w:rPr>
        <w:t>cel</w:t>
      </w:r>
      <w:r w:rsidRPr="00097CDD">
        <w:rPr>
          <w:rFonts w:ascii="Trebuchet MS" w:hAnsi="Trebuchet MS" w:cs="Times New Roman"/>
          <w:lang w:val="ro-RO"/>
        </w:rPr>
        <w:t xml:space="preserve"> evaluat;</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b) când există sau a existat în perioada de 5 ani înainte de evaluare un litigiu între unul dintre membrii comisiei de evaluare şi </w:t>
      </w:r>
      <w:r w:rsidR="00B507A8" w:rsidRPr="00097CDD">
        <w:rPr>
          <w:rFonts w:ascii="Trebuchet MS" w:hAnsi="Trebuchet MS" w:cs="Times New Roman"/>
          <w:lang w:val="ro-RO"/>
        </w:rPr>
        <w:t>cel</w:t>
      </w:r>
      <w:r w:rsidRPr="00097CDD">
        <w:rPr>
          <w:rFonts w:ascii="Trebuchet MS" w:hAnsi="Trebuchet MS" w:cs="Times New Roman"/>
          <w:lang w:val="ro-RO"/>
        </w:rPr>
        <w:t xml:space="preserve"> evaluat;</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c) în alte situaţii în care, în mod obiectiv, imparţialitatea membrilor comisiei ar putea fi afectată.</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(7) În situaţiile prevăzute la alin. (6), membrul ales al comisiei de evaluare care este incompatibil este înlocuit de drept cu un membru supleant, prevederile alin. (5) aplicându-se în mod corespunzător, iar inspectorul-şef este înlocuit conform dispoziţiilor alin. (2).</w:t>
      </w:r>
    </w:p>
    <w:p w:rsidR="004D4785" w:rsidRPr="00097CDD" w:rsidRDefault="004D4785" w:rsidP="008C09A8">
      <w:pPr>
        <w:autoSpaceDE w:val="0"/>
        <w:autoSpaceDN w:val="0"/>
        <w:adjustRightInd w:val="0"/>
        <w:spacing w:after="0" w:line="276" w:lineRule="auto"/>
        <w:jc w:val="both"/>
        <w:rPr>
          <w:rFonts w:ascii="Trebuchet MS" w:hAnsi="Trebuchet MS" w:cs="Times New Roman"/>
          <w:lang w:val="ro-RO"/>
        </w:rPr>
      </w:pPr>
    </w:p>
    <w:p w:rsidR="004D4785" w:rsidRPr="00097CDD" w:rsidRDefault="00C733C4"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lang w:val="ro-RO"/>
        </w:rPr>
        <w:lastRenderedPageBreak/>
        <w:t xml:space="preserve">Capitolul </w:t>
      </w:r>
      <w:r w:rsidR="00731E84" w:rsidRPr="00097CDD">
        <w:rPr>
          <w:rFonts w:ascii="Trebuchet MS" w:hAnsi="Trebuchet MS" w:cs="Times New Roman"/>
          <w:lang w:val="ro-RO"/>
        </w:rPr>
        <w:t>V</w:t>
      </w:r>
    </w:p>
    <w:p w:rsidR="004D4785" w:rsidRPr="00097CDD" w:rsidRDefault="00731E84" w:rsidP="0036217B">
      <w:pPr>
        <w:autoSpaceDE w:val="0"/>
        <w:autoSpaceDN w:val="0"/>
        <w:adjustRightInd w:val="0"/>
        <w:spacing w:after="0" w:line="276" w:lineRule="auto"/>
        <w:jc w:val="center"/>
        <w:rPr>
          <w:rFonts w:ascii="Trebuchet MS" w:hAnsi="Trebuchet MS" w:cs="Times New Roman"/>
          <w:lang w:val="ro-RO"/>
        </w:rPr>
      </w:pPr>
      <w:r w:rsidRPr="00097CDD">
        <w:rPr>
          <w:rFonts w:ascii="Trebuchet MS" w:hAnsi="Trebuchet MS" w:cs="Times New Roman"/>
          <w:b/>
          <w:bCs/>
          <w:lang w:val="ro-RO"/>
        </w:rPr>
        <w:t>Procedura de evaluare</w:t>
      </w:r>
    </w:p>
    <w:p w:rsidR="004D4785" w:rsidRPr="00097CDD" w:rsidRDefault="004D4785" w:rsidP="0036217B">
      <w:pPr>
        <w:autoSpaceDE w:val="0"/>
        <w:autoSpaceDN w:val="0"/>
        <w:adjustRightInd w:val="0"/>
        <w:spacing w:after="0" w:line="276" w:lineRule="auto"/>
        <w:jc w:val="center"/>
        <w:rPr>
          <w:rFonts w:ascii="Trebuchet MS" w:hAnsi="Trebuchet MS" w:cs="Times New Roman"/>
          <w:lang w:val="ro-RO"/>
        </w:rPr>
      </w:pPr>
    </w:p>
    <w:p w:rsidR="004D4785" w:rsidRPr="00097CDD" w:rsidRDefault="00C733C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Art.17 - </w:t>
      </w:r>
      <w:r w:rsidR="00731E84" w:rsidRPr="00097CDD">
        <w:rPr>
          <w:rFonts w:ascii="Trebuchet MS" w:hAnsi="Trebuchet MS" w:cs="Times New Roman"/>
          <w:lang w:val="ro-RO"/>
        </w:rPr>
        <w:t xml:space="preserve">(1) Evaluarea inspectorilor judiciari </w:t>
      </w:r>
      <w:r w:rsidR="006B7ADA" w:rsidRPr="00097CDD">
        <w:rPr>
          <w:rFonts w:ascii="Trebuchet MS" w:hAnsi="Trebuchet MS" w:cs="Times New Roman"/>
          <w:lang w:val="ro-RO"/>
        </w:rPr>
        <w:t xml:space="preserve">și a directorilor direcțiilor de inspecție </w:t>
      </w:r>
      <w:r w:rsidR="00731E84" w:rsidRPr="00097CDD">
        <w:rPr>
          <w:rFonts w:ascii="Trebuchet MS" w:hAnsi="Trebuchet MS" w:cs="Times New Roman"/>
          <w:lang w:val="ro-RO"/>
        </w:rPr>
        <w:t>se efectuează anual şi se finalizează, de regulă, în luna martie a anului următor.</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(2) Evaluarea activităţii profesionale a inspectorilor judiciari </w:t>
      </w:r>
      <w:r w:rsidR="006B7ADA" w:rsidRPr="00097CDD">
        <w:rPr>
          <w:rFonts w:ascii="Trebuchet MS" w:hAnsi="Trebuchet MS" w:cs="Times New Roman"/>
          <w:lang w:val="ro-RO"/>
        </w:rPr>
        <w:t xml:space="preserve">și a directorilor direcțiilor de inspecție </w:t>
      </w:r>
      <w:r w:rsidRPr="00097CDD">
        <w:rPr>
          <w:rFonts w:ascii="Trebuchet MS" w:hAnsi="Trebuchet MS" w:cs="Times New Roman"/>
          <w:lang w:val="ro-RO"/>
        </w:rPr>
        <w:t>se desfăşoară continuu pe parcursul perioadei de evaluare.</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(3) Etapele procesului de evaluare prevăzute la art. 1 alin. (2) se definesc după cum urmează:</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a) evaluarea continuă constă în culegerea datelor care conţin rezultatele activităţii profesionale a </w:t>
      </w:r>
      <w:r w:rsidR="006B7ADA" w:rsidRPr="00097CDD">
        <w:rPr>
          <w:rFonts w:ascii="Trebuchet MS" w:hAnsi="Trebuchet MS" w:cs="Times New Roman"/>
          <w:lang w:val="ro-RO"/>
        </w:rPr>
        <w:t>persoanei evaluate</w:t>
      </w:r>
      <w:r w:rsidRPr="00097CDD">
        <w:rPr>
          <w:rFonts w:ascii="Trebuchet MS" w:hAnsi="Trebuchet MS" w:cs="Times New Roman"/>
          <w:lang w:val="ro-RO"/>
        </w:rPr>
        <w:t>, prin raportare la criteriile şi indicatorii de evaluare;</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b) autoevaluarea cuprinde autoanaliza efectuată de </w:t>
      </w:r>
      <w:r w:rsidR="006B7ADA" w:rsidRPr="00097CDD">
        <w:rPr>
          <w:rFonts w:ascii="Trebuchet MS" w:hAnsi="Trebuchet MS" w:cs="Times New Roman"/>
          <w:lang w:val="ro-RO"/>
        </w:rPr>
        <w:t>persoana evaluată</w:t>
      </w:r>
      <w:r w:rsidRPr="00097CDD">
        <w:rPr>
          <w:rFonts w:ascii="Trebuchet MS" w:hAnsi="Trebuchet MS" w:cs="Times New Roman"/>
          <w:lang w:val="ro-RO"/>
        </w:rPr>
        <w:t xml:space="preserve"> cu privire la activitatea desfăşurată în perioada supusă evaluării, precum şi autoaprecierea realizată prin notarea motivată de către acesta a fiecărui criteriu şi indicator de evaluare;</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c) interviul de evaluare reprezintă discuţia dintre </w:t>
      </w:r>
      <w:r w:rsidR="0019477F" w:rsidRPr="00097CDD">
        <w:rPr>
          <w:rFonts w:ascii="Trebuchet MS" w:hAnsi="Trebuchet MS" w:cs="Times New Roman"/>
          <w:lang w:val="ro-RO"/>
        </w:rPr>
        <w:t xml:space="preserve">persoana evaluată </w:t>
      </w:r>
      <w:r w:rsidRPr="00097CDD">
        <w:rPr>
          <w:rFonts w:ascii="Trebuchet MS" w:hAnsi="Trebuchet MS" w:cs="Times New Roman"/>
          <w:lang w:val="ro-RO"/>
        </w:rPr>
        <w:t>şi membrii comisiei de evaluare cu privire la aspectele rezultate din evaluarea continuă şi autoevaluare;</w:t>
      </w:r>
    </w:p>
    <w:p w:rsidR="004D4785"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d) acordarea calificativului este etapa finală a procesului de evaluare, în cadrul căreia se efectuează analiza şi notarea motivată de către membrii comisiei de evaluare a fiecărui criteriu şi indicator de evaluare, prin raportul de evaluare.</w:t>
      </w:r>
    </w:p>
    <w:p w:rsidR="0036217B" w:rsidRPr="00097CDD" w:rsidRDefault="0036217B" w:rsidP="008C09A8">
      <w:pPr>
        <w:autoSpaceDE w:val="0"/>
        <w:autoSpaceDN w:val="0"/>
        <w:adjustRightInd w:val="0"/>
        <w:spacing w:after="0" w:line="276" w:lineRule="auto"/>
        <w:jc w:val="both"/>
        <w:rPr>
          <w:rFonts w:ascii="Trebuchet MS" w:hAnsi="Trebuchet MS" w:cs="Times New Roman"/>
          <w:lang w:val="ro-RO"/>
        </w:rPr>
      </w:pPr>
    </w:p>
    <w:p w:rsidR="004D4785" w:rsidRPr="00097CDD" w:rsidRDefault="00C733C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Art.18 - </w:t>
      </w:r>
      <w:r w:rsidR="00731E84" w:rsidRPr="00097CDD">
        <w:rPr>
          <w:rFonts w:ascii="Trebuchet MS" w:hAnsi="Trebuchet MS" w:cs="Times New Roman"/>
          <w:lang w:val="ro-RO"/>
        </w:rPr>
        <w:t xml:space="preserve">(1) Raportul de evaluare cuprinde descrierea activităţilor desfăşurate de comisia de evaluare, analiza şi nota acordată la fiecare criteriu şi indicator de evaluare, recomandările făcute </w:t>
      </w:r>
      <w:r w:rsidR="006B7ADA" w:rsidRPr="00097CDD">
        <w:rPr>
          <w:rFonts w:ascii="Trebuchet MS" w:hAnsi="Trebuchet MS" w:cs="Times New Roman"/>
          <w:lang w:val="ro-RO"/>
        </w:rPr>
        <w:t>celui evaluat</w:t>
      </w:r>
      <w:r w:rsidR="00731E84" w:rsidRPr="00097CDD">
        <w:rPr>
          <w:rFonts w:ascii="Trebuchet MS" w:hAnsi="Trebuchet MS" w:cs="Times New Roman"/>
          <w:lang w:val="ro-RO"/>
        </w:rPr>
        <w:t>, precum şi calificativul acordat.</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(2) Fiecare indicator se notează cu note cuprinse între 1 şi 10, iar fiecare notă acordată se motivează făcându-se, dacă este cazul, recomandările necesare.</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(3) Nota acordată la fiecare criteriu de evaluare reprezintă media aritmetică a notelor acordate la indicatorii corespunzători acestui criteriu.</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(4) Calificativul se acordă în funcţie de media aritmetică a notelor obţinute de </w:t>
      </w:r>
      <w:r w:rsidR="001B27B0" w:rsidRPr="00097CDD">
        <w:rPr>
          <w:rFonts w:ascii="Trebuchet MS" w:hAnsi="Trebuchet MS" w:cs="Times New Roman"/>
          <w:lang w:val="ro-RO"/>
        </w:rPr>
        <w:t>cel evaluat</w:t>
      </w:r>
      <w:r w:rsidRPr="00097CDD">
        <w:rPr>
          <w:rFonts w:ascii="Trebuchet MS" w:hAnsi="Trebuchet MS" w:cs="Times New Roman"/>
          <w:lang w:val="ro-RO"/>
        </w:rPr>
        <w:t xml:space="preserve"> la fiecare criteriu de evaluare, astfel:</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a) de la 9 inclusiv la 10 - calificativul "Foarte bine";</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b) de la 7 inclusiv la 9 - calificativul "Bine";</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c) de la 5 inclusiv la 7 - calificativul "Satisfăcător";</w:t>
      </w:r>
    </w:p>
    <w:p w:rsidR="004D4785"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d) sub nota 5 - calificativul "Nesatisfăcător".</w:t>
      </w:r>
    </w:p>
    <w:p w:rsidR="0036217B" w:rsidRPr="00097CDD" w:rsidRDefault="0036217B" w:rsidP="008C09A8">
      <w:pPr>
        <w:autoSpaceDE w:val="0"/>
        <w:autoSpaceDN w:val="0"/>
        <w:adjustRightInd w:val="0"/>
        <w:spacing w:after="0" w:line="276" w:lineRule="auto"/>
        <w:jc w:val="both"/>
        <w:rPr>
          <w:rFonts w:ascii="Trebuchet MS" w:hAnsi="Trebuchet MS" w:cs="Times New Roman"/>
          <w:lang w:val="ro-RO"/>
        </w:rPr>
      </w:pPr>
    </w:p>
    <w:p w:rsidR="004D4785" w:rsidRPr="00097CDD" w:rsidRDefault="00C733C4" w:rsidP="008C09A8">
      <w:pPr>
        <w:autoSpaceDE w:val="0"/>
        <w:autoSpaceDN w:val="0"/>
        <w:adjustRightInd w:val="0"/>
        <w:spacing w:after="0" w:line="276" w:lineRule="auto"/>
        <w:jc w:val="both"/>
        <w:rPr>
          <w:rFonts w:ascii="Trebuchet MS" w:hAnsi="Trebuchet MS" w:cs="Times New Roman"/>
          <w:lang w:val="ro-RO"/>
        </w:rPr>
      </w:pPr>
      <w:r>
        <w:rPr>
          <w:rFonts w:ascii="Trebuchet MS" w:hAnsi="Trebuchet MS" w:cs="Times New Roman"/>
          <w:b/>
          <w:lang w:val="ro-RO"/>
        </w:rPr>
        <w:t xml:space="preserve">Art.19 - </w:t>
      </w:r>
      <w:r w:rsidR="00731E84" w:rsidRPr="00097CDD">
        <w:rPr>
          <w:rFonts w:ascii="Trebuchet MS" w:hAnsi="Trebuchet MS" w:cs="Times New Roman"/>
          <w:lang w:val="ro-RO"/>
        </w:rPr>
        <w:t xml:space="preserve">(1) Raportul de evaluare se întocmeşte în 3 exemplare, dintre care unul se comunică </w:t>
      </w:r>
      <w:r w:rsidR="00B507A8" w:rsidRPr="00097CDD">
        <w:rPr>
          <w:rFonts w:ascii="Trebuchet MS" w:hAnsi="Trebuchet MS" w:cs="Times New Roman"/>
          <w:lang w:val="ro-RO"/>
        </w:rPr>
        <w:t>celui</w:t>
      </w:r>
      <w:r w:rsidR="00731E84" w:rsidRPr="00097CDD">
        <w:rPr>
          <w:rFonts w:ascii="Trebuchet MS" w:hAnsi="Trebuchet MS" w:cs="Times New Roman"/>
          <w:lang w:val="ro-RO"/>
        </w:rPr>
        <w:t xml:space="preserve"> evaluat, unul se păstrează la Compartimentul pentru resurse umane al Inspecţiei Judiciare, iar unul se comunică Consiliului Superior al Magistraturii pentru a fi ataşat la mapa profesională a </w:t>
      </w:r>
      <w:r w:rsidR="00B507A8" w:rsidRPr="00097CDD">
        <w:rPr>
          <w:rFonts w:ascii="Trebuchet MS" w:hAnsi="Trebuchet MS" w:cs="Times New Roman"/>
          <w:lang w:val="ro-RO"/>
        </w:rPr>
        <w:t>persoanei</w:t>
      </w:r>
      <w:r w:rsidR="00731E84" w:rsidRPr="00097CDD">
        <w:rPr>
          <w:rFonts w:ascii="Trebuchet MS" w:hAnsi="Trebuchet MS" w:cs="Times New Roman"/>
          <w:lang w:val="ro-RO"/>
        </w:rPr>
        <w:t xml:space="preserve"> evaluat</w:t>
      </w:r>
      <w:r w:rsidR="00B507A8" w:rsidRPr="00097CDD">
        <w:rPr>
          <w:rFonts w:ascii="Trebuchet MS" w:hAnsi="Trebuchet MS" w:cs="Times New Roman"/>
          <w:lang w:val="ro-RO"/>
        </w:rPr>
        <w:t>e</w:t>
      </w:r>
      <w:r w:rsidR="00731E84" w:rsidRPr="00097CDD">
        <w:rPr>
          <w:rFonts w:ascii="Trebuchet MS" w:hAnsi="Trebuchet MS" w:cs="Times New Roman"/>
          <w:lang w:val="ro-RO"/>
        </w:rPr>
        <w:t>.</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(2) </w:t>
      </w:r>
      <w:r w:rsidR="00B507A8" w:rsidRPr="00097CDD">
        <w:rPr>
          <w:rFonts w:ascii="Trebuchet MS" w:hAnsi="Trebuchet MS" w:cs="Times New Roman"/>
          <w:lang w:val="ro-RO"/>
        </w:rPr>
        <w:t>Persoana evaluată</w:t>
      </w:r>
      <w:r w:rsidRPr="00097CDD">
        <w:rPr>
          <w:rFonts w:ascii="Trebuchet MS" w:hAnsi="Trebuchet MS" w:cs="Times New Roman"/>
          <w:lang w:val="ro-RO"/>
        </w:rPr>
        <w:t xml:space="preserve"> poate formula obiecţiuni cu privire la constatările din cuprinsul raportului de evaluare, precum şi în legătură cu modul de notare şi acordarea calificativului, în termen de 15 zile de la primirea raportului.</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(3) Obiecţiunile se depun la comisia de evaluare, care se pronunţă în termen de 15 zile de la data depunerii.</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lastRenderedPageBreak/>
        <w:t xml:space="preserve">    (4) Raportul de evaluare se modifică în mod corespunzător în cazul în care obiecţiunile sunt admise.</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(5) Raportul de evaluare modificat sau, după caz, soluţia de respingere a obiecţiilor se comunică </w:t>
      </w:r>
      <w:r w:rsidR="00206586" w:rsidRPr="00097CDD">
        <w:rPr>
          <w:rFonts w:ascii="Trebuchet MS" w:hAnsi="Trebuchet MS" w:cs="Times New Roman"/>
          <w:lang w:val="ro-RO"/>
        </w:rPr>
        <w:t>persoanei</w:t>
      </w:r>
      <w:r w:rsidRPr="00097CDD">
        <w:rPr>
          <w:rFonts w:ascii="Trebuchet MS" w:hAnsi="Trebuchet MS" w:cs="Times New Roman"/>
          <w:lang w:val="ro-RO"/>
        </w:rPr>
        <w:t xml:space="preserve"> evaluat</w:t>
      </w:r>
      <w:r w:rsidR="00206586" w:rsidRPr="00097CDD">
        <w:rPr>
          <w:rFonts w:ascii="Trebuchet MS" w:hAnsi="Trebuchet MS" w:cs="Times New Roman"/>
          <w:lang w:val="ro-RO"/>
        </w:rPr>
        <w:t>e</w:t>
      </w:r>
      <w:r w:rsidRPr="00097CDD">
        <w:rPr>
          <w:rFonts w:ascii="Trebuchet MS" w:hAnsi="Trebuchet MS" w:cs="Times New Roman"/>
          <w:lang w:val="ro-RO"/>
        </w:rPr>
        <w:t>.</w:t>
      </w:r>
    </w:p>
    <w:p w:rsidR="004D4785" w:rsidRPr="00097CDD" w:rsidRDefault="00731E84" w:rsidP="008C09A8">
      <w:pPr>
        <w:autoSpaceDE w:val="0"/>
        <w:autoSpaceDN w:val="0"/>
        <w:adjustRightInd w:val="0"/>
        <w:spacing w:after="0" w:line="276" w:lineRule="auto"/>
        <w:jc w:val="both"/>
        <w:rPr>
          <w:rFonts w:ascii="Trebuchet MS" w:hAnsi="Trebuchet MS" w:cs="Times New Roman"/>
          <w:lang w:val="ro-RO"/>
        </w:rPr>
      </w:pPr>
      <w:r w:rsidRPr="00097CDD">
        <w:rPr>
          <w:rFonts w:ascii="Trebuchet MS" w:hAnsi="Trebuchet MS" w:cs="Times New Roman"/>
          <w:lang w:val="ro-RO"/>
        </w:rPr>
        <w:t xml:space="preserve">    </w:t>
      </w:r>
    </w:p>
    <w:p w:rsidR="004D4785" w:rsidRPr="00097CDD" w:rsidRDefault="004D4785" w:rsidP="008C09A8">
      <w:pPr>
        <w:autoSpaceDE w:val="0"/>
        <w:autoSpaceDN w:val="0"/>
        <w:adjustRightInd w:val="0"/>
        <w:spacing w:after="0" w:line="276" w:lineRule="auto"/>
        <w:rPr>
          <w:rFonts w:ascii="Trebuchet MS" w:hAnsi="Trebuchet MS" w:cs="Times New Roman"/>
          <w:lang w:val="ro-RO"/>
        </w:rPr>
      </w:pPr>
    </w:p>
    <w:p w:rsidR="004D4785" w:rsidRPr="00097CDD" w:rsidRDefault="004D4785" w:rsidP="008C09A8">
      <w:pPr>
        <w:autoSpaceDE w:val="0"/>
        <w:autoSpaceDN w:val="0"/>
        <w:adjustRightInd w:val="0"/>
        <w:spacing w:after="0" w:line="276" w:lineRule="auto"/>
        <w:jc w:val="both"/>
        <w:rPr>
          <w:rFonts w:ascii="Trebuchet MS" w:hAnsi="Trebuchet MS" w:cs="Times New Roman"/>
          <w:lang w:val="ro-RO"/>
        </w:rPr>
      </w:pPr>
    </w:p>
    <w:sectPr w:rsidR="004D4785" w:rsidRPr="00097CDD" w:rsidSect="00B8287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5CC" w:rsidRDefault="006515CC" w:rsidP="001D49D4">
      <w:pPr>
        <w:spacing w:after="0" w:line="240" w:lineRule="auto"/>
      </w:pPr>
      <w:r>
        <w:separator/>
      </w:r>
    </w:p>
  </w:endnote>
  <w:endnote w:type="continuationSeparator" w:id="0">
    <w:p w:rsidR="006515CC" w:rsidRDefault="006515CC" w:rsidP="001D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7655134"/>
      <w:docPartObj>
        <w:docPartGallery w:val="Page Numbers (Bottom of Page)"/>
        <w:docPartUnique/>
      </w:docPartObj>
    </w:sdtPr>
    <w:sdtEndPr>
      <w:rPr>
        <w:noProof/>
      </w:rPr>
    </w:sdtEndPr>
    <w:sdtContent>
      <w:p w:rsidR="00897594" w:rsidRDefault="00897594">
        <w:pPr>
          <w:pStyle w:val="Footer"/>
          <w:jc w:val="right"/>
        </w:pPr>
        <w:r>
          <w:fldChar w:fldCharType="begin"/>
        </w:r>
        <w:r>
          <w:instrText xml:space="preserve"> PAGE   \* MERGEFORMAT </w:instrText>
        </w:r>
        <w:r>
          <w:fldChar w:fldCharType="separate"/>
        </w:r>
        <w:r>
          <w:rPr>
            <w:noProof/>
          </w:rPr>
          <w:t>45</w:t>
        </w:r>
        <w:r>
          <w:rPr>
            <w:noProof/>
          </w:rPr>
          <w:fldChar w:fldCharType="end"/>
        </w:r>
      </w:p>
    </w:sdtContent>
  </w:sdt>
  <w:p w:rsidR="00897594" w:rsidRDefault="00897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5CC" w:rsidRDefault="006515CC" w:rsidP="001D49D4">
      <w:pPr>
        <w:spacing w:after="0" w:line="240" w:lineRule="auto"/>
      </w:pPr>
      <w:r>
        <w:separator/>
      </w:r>
    </w:p>
  </w:footnote>
  <w:footnote w:type="continuationSeparator" w:id="0">
    <w:p w:rsidR="006515CC" w:rsidRDefault="006515CC" w:rsidP="001D4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363506"/>
    <w:multiLevelType w:val="hybridMultilevel"/>
    <w:tmpl w:val="4404E482"/>
    <w:lvl w:ilvl="0" w:tplc="D5FA99FE">
      <w:start w:val="1"/>
      <w:numFmt w:val="lowerLetter"/>
      <w:lvlText w:val="%1)"/>
      <w:lvlJc w:val="left"/>
      <w:pPr>
        <w:ind w:left="1776" w:hanging="360"/>
      </w:pPr>
      <w:rPr>
        <w:rFonts w:hint="default"/>
      </w:rPr>
    </w:lvl>
    <w:lvl w:ilvl="1" w:tplc="04180019" w:tentative="1">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abstractNum w:abstractNumId="1" w15:restartNumberingAfterBreak="0">
    <w:nsid w:val="713D0066"/>
    <w:multiLevelType w:val="hybridMultilevel"/>
    <w:tmpl w:val="6B2019E8"/>
    <w:lvl w:ilvl="0" w:tplc="49546C40">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727117A7"/>
    <w:multiLevelType w:val="hybridMultilevel"/>
    <w:tmpl w:val="83E0C50A"/>
    <w:lvl w:ilvl="0" w:tplc="89CCE674">
      <w:start w:val="1"/>
      <w:numFmt w:val="decimal"/>
      <w:lvlText w:val="(%1)"/>
      <w:lvlJc w:val="left"/>
      <w:pPr>
        <w:ind w:left="670" w:hanging="47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DF"/>
    <w:rsid w:val="000012CE"/>
    <w:rsid w:val="000016D5"/>
    <w:rsid w:val="00001D2D"/>
    <w:rsid w:val="00001E5A"/>
    <w:rsid w:val="000042B4"/>
    <w:rsid w:val="0000545B"/>
    <w:rsid w:val="00012C93"/>
    <w:rsid w:val="00016026"/>
    <w:rsid w:val="00016664"/>
    <w:rsid w:val="000172FC"/>
    <w:rsid w:val="000202BA"/>
    <w:rsid w:val="000205C4"/>
    <w:rsid w:val="0002127B"/>
    <w:rsid w:val="00021437"/>
    <w:rsid w:val="00022C90"/>
    <w:rsid w:val="00025083"/>
    <w:rsid w:val="000307C6"/>
    <w:rsid w:val="000308AA"/>
    <w:rsid w:val="00034143"/>
    <w:rsid w:val="0003495F"/>
    <w:rsid w:val="00036DA1"/>
    <w:rsid w:val="00036DD4"/>
    <w:rsid w:val="00037735"/>
    <w:rsid w:val="00037DFC"/>
    <w:rsid w:val="00040350"/>
    <w:rsid w:val="00041271"/>
    <w:rsid w:val="00041387"/>
    <w:rsid w:val="000423BA"/>
    <w:rsid w:val="00042DF5"/>
    <w:rsid w:val="00044211"/>
    <w:rsid w:val="00044ABD"/>
    <w:rsid w:val="00050567"/>
    <w:rsid w:val="0005107E"/>
    <w:rsid w:val="000518EC"/>
    <w:rsid w:val="00051F89"/>
    <w:rsid w:val="0005286E"/>
    <w:rsid w:val="0005290A"/>
    <w:rsid w:val="000549D7"/>
    <w:rsid w:val="000553B5"/>
    <w:rsid w:val="00055518"/>
    <w:rsid w:val="00056769"/>
    <w:rsid w:val="000601C2"/>
    <w:rsid w:val="00060645"/>
    <w:rsid w:val="00062149"/>
    <w:rsid w:val="00062707"/>
    <w:rsid w:val="00062E69"/>
    <w:rsid w:val="00066F79"/>
    <w:rsid w:val="0007261F"/>
    <w:rsid w:val="000727E4"/>
    <w:rsid w:val="00072BFC"/>
    <w:rsid w:val="00072E6E"/>
    <w:rsid w:val="00073609"/>
    <w:rsid w:val="000747C9"/>
    <w:rsid w:val="00074877"/>
    <w:rsid w:val="00075F99"/>
    <w:rsid w:val="00077E94"/>
    <w:rsid w:val="00081319"/>
    <w:rsid w:val="00081347"/>
    <w:rsid w:val="0008332F"/>
    <w:rsid w:val="00084853"/>
    <w:rsid w:val="00087357"/>
    <w:rsid w:val="00093166"/>
    <w:rsid w:val="00093519"/>
    <w:rsid w:val="00093A17"/>
    <w:rsid w:val="00094C80"/>
    <w:rsid w:val="00097CDD"/>
    <w:rsid w:val="00097EA2"/>
    <w:rsid w:val="000A0329"/>
    <w:rsid w:val="000A0D51"/>
    <w:rsid w:val="000A11A8"/>
    <w:rsid w:val="000B2226"/>
    <w:rsid w:val="000B5028"/>
    <w:rsid w:val="000B752B"/>
    <w:rsid w:val="000B7DD1"/>
    <w:rsid w:val="000C05F0"/>
    <w:rsid w:val="000C08FC"/>
    <w:rsid w:val="000C19C3"/>
    <w:rsid w:val="000C2354"/>
    <w:rsid w:val="000C4DE8"/>
    <w:rsid w:val="000C6078"/>
    <w:rsid w:val="000D2EC9"/>
    <w:rsid w:val="000D4184"/>
    <w:rsid w:val="000D435A"/>
    <w:rsid w:val="000D5DFD"/>
    <w:rsid w:val="000D63D4"/>
    <w:rsid w:val="000D6798"/>
    <w:rsid w:val="000E06B5"/>
    <w:rsid w:val="000E16BE"/>
    <w:rsid w:val="000E25C2"/>
    <w:rsid w:val="000E3B93"/>
    <w:rsid w:val="000E6840"/>
    <w:rsid w:val="000E75BA"/>
    <w:rsid w:val="000E7964"/>
    <w:rsid w:val="000F04F9"/>
    <w:rsid w:val="000F0DBC"/>
    <w:rsid w:val="000F184B"/>
    <w:rsid w:val="000F1D6C"/>
    <w:rsid w:val="000F41C1"/>
    <w:rsid w:val="000F788B"/>
    <w:rsid w:val="001006D8"/>
    <w:rsid w:val="00100C70"/>
    <w:rsid w:val="00102184"/>
    <w:rsid w:val="00103455"/>
    <w:rsid w:val="00106C49"/>
    <w:rsid w:val="00107A8D"/>
    <w:rsid w:val="0011002A"/>
    <w:rsid w:val="00113847"/>
    <w:rsid w:val="0011413D"/>
    <w:rsid w:val="0011584F"/>
    <w:rsid w:val="00115AFB"/>
    <w:rsid w:val="00120297"/>
    <w:rsid w:val="00124C26"/>
    <w:rsid w:val="001262F9"/>
    <w:rsid w:val="00126EAD"/>
    <w:rsid w:val="00130FA6"/>
    <w:rsid w:val="00133E20"/>
    <w:rsid w:val="00133FF0"/>
    <w:rsid w:val="00135946"/>
    <w:rsid w:val="00136CAC"/>
    <w:rsid w:val="00140C29"/>
    <w:rsid w:val="00141EDC"/>
    <w:rsid w:val="001448F0"/>
    <w:rsid w:val="00144F63"/>
    <w:rsid w:val="0014642C"/>
    <w:rsid w:val="00153382"/>
    <w:rsid w:val="00156BD9"/>
    <w:rsid w:val="00156FB1"/>
    <w:rsid w:val="001571DC"/>
    <w:rsid w:val="0015744C"/>
    <w:rsid w:val="00157604"/>
    <w:rsid w:val="0015781D"/>
    <w:rsid w:val="00157BE7"/>
    <w:rsid w:val="00161301"/>
    <w:rsid w:val="00161D67"/>
    <w:rsid w:val="00162D83"/>
    <w:rsid w:val="00165A9D"/>
    <w:rsid w:val="00165B16"/>
    <w:rsid w:val="001662D8"/>
    <w:rsid w:val="001663C3"/>
    <w:rsid w:val="0017048E"/>
    <w:rsid w:val="00170506"/>
    <w:rsid w:val="00171462"/>
    <w:rsid w:val="001727F6"/>
    <w:rsid w:val="00174116"/>
    <w:rsid w:val="001744D9"/>
    <w:rsid w:val="001747D6"/>
    <w:rsid w:val="001758AB"/>
    <w:rsid w:val="00175904"/>
    <w:rsid w:val="00176D27"/>
    <w:rsid w:val="00180AC0"/>
    <w:rsid w:val="00181B0D"/>
    <w:rsid w:val="00183165"/>
    <w:rsid w:val="00183650"/>
    <w:rsid w:val="00183C90"/>
    <w:rsid w:val="00183D27"/>
    <w:rsid w:val="00184345"/>
    <w:rsid w:val="00185B3D"/>
    <w:rsid w:val="00186350"/>
    <w:rsid w:val="00186D99"/>
    <w:rsid w:val="001877C9"/>
    <w:rsid w:val="0019160E"/>
    <w:rsid w:val="00192845"/>
    <w:rsid w:val="001930A3"/>
    <w:rsid w:val="0019477F"/>
    <w:rsid w:val="00194AFD"/>
    <w:rsid w:val="00194DBA"/>
    <w:rsid w:val="00196D91"/>
    <w:rsid w:val="001A0092"/>
    <w:rsid w:val="001A03FC"/>
    <w:rsid w:val="001A0545"/>
    <w:rsid w:val="001A1E21"/>
    <w:rsid w:val="001A30FF"/>
    <w:rsid w:val="001A3355"/>
    <w:rsid w:val="001A49B8"/>
    <w:rsid w:val="001A501C"/>
    <w:rsid w:val="001B0667"/>
    <w:rsid w:val="001B1C26"/>
    <w:rsid w:val="001B27B0"/>
    <w:rsid w:val="001B338A"/>
    <w:rsid w:val="001B377E"/>
    <w:rsid w:val="001C1D78"/>
    <w:rsid w:val="001C326A"/>
    <w:rsid w:val="001C3A24"/>
    <w:rsid w:val="001C3DC9"/>
    <w:rsid w:val="001C3FC8"/>
    <w:rsid w:val="001C78F4"/>
    <w:rsid w:val="001C7AF8"/>
    <w:rsid w:val="001D00BE"/>
    <w:rsid w:val="001D0862"/>
    <w:rsid w:val="001D25E5"/>
    <w:rsid w:val="001D31EC"/>
    <w:rsid w:val="001D3D87"/>
    <w:rsid w:val="001D49D4"/>
    <w:rsid w:val="001E577C"/>
    <w:rsid w:val="001E7955"/>
    <w:rsid w:val="001F020D"/>
    <w:rsid w:val="001F20E7"/>
    <w:rsid w:val="001F56B7"/>
    <w:rsid w:val="001F6740"/>
    <w:rsid w:val="001F6FB8"/>
    <w:rsid w:val="00202F3A"/>
    <w:rsid w:val="00203D98"/>
    <w:rsid w:val="0020553C"/>
    <w:rsid w:val="00206412"/>
    <w:rsid w:val="00206586"/>
    <w:rsid w:val="00206EEA"/>
    <w:rsid w:val="00207C99"/>
    <w:rsid w:val="00211626"/>
    <w:rsid w:val="00213757"/>
    <w:rsid w:val="00214D67"/>
    <w:rsid w:val="00215487"/>
    <w:rsid w:val="00215EF9"/>
    <w:rsid w:val="002170DE"/>
    <w:rsid w:val="002173F2"/>
    <w:rsid w:val="00220537"/>
    <w:rsid w:val="00220EC8"/>
    <w:rsid w:val="0022249A"/>
    <w:rsid w:val="00222E48"/>
    <w:rsid w:val="002240B3"/>
    <w:rsid w:val="00224DD0"/>
    <w:rsid w:val="00230AF4"/>
    <w:rsid w:val="0023161A"/>
    <w:rsid w:val="002316B9"/>
    <w:rsid w:val="00231BFC"/>
    <w:rsid w:val="00231CF5"/>
    <w:rsid w:val="0023239B"/>
    <w:rsid w:val="00236A40"/>
    <w:rsid w:val="002371E2"/>
    <w:rsid w:val="00237820"/>
    <w:rsid w:val="00237E2D"/>
    <w:rsid w:val="0024007F"/>
    <w:rsid w:val="0024087C"/>
    <w:rsid w:val="00240C08"/>
    <w:rsid w:val="002424F1"/>
    <w:rsid w:val="00242B49"/>
    <w:rsid w:val="00245BDB"/>
    <w:rsid w:val="00246095"/>
    <w:rsid w:val="00247389"/>
    <w:rsid w:val="00247A41"/>
    <w:rsid w:val="00247B55"/>
    <w:rsid w:val="00254AE0"/>
    <w:rsid w:val="00255401"/>
    <w:rsid w:val="0025770F"/>
    <w:rsid w:val="00263176"/>
    <w:rsid w:val="00263CFA"/>
    <w:rsid w:val="00264F7C"/>
    <w:rsid w:val="00265A18"/>
    <w:rsid w:val="00265D39"/>
    <w:rsid w:val="00265EB3"/>
    <w:rsid w:val="002668FE"/>
    <w:rsid w:val="00266F45"/>
    <w:rsid w:val="00270A2A"/>
    <w:rsid w:val="00270B62"/>
    <w:rsid w:val="002715E6"/>
    <w:rsid w:val="00272295"/>
    <w:rsid w:val="002739E2"/>
    <w:rsid w:val="00273ABC"/>
    <w:rsid w:val="00274C41"/>
    <w:rsid w:val="00276F3C"/>
    <w:rsid w:val="002772E9"/>
    <w:rsid w:val="002800A4"/>
    <w:rsid w:val="00283BCB"/>
    <w:rsid w:val="0028430C"/>
    <w:rsid w:val="00284A30"/>
    <w:rsid w:val="00285FE2"/>
    <w:rsid w:val="00290294"/>
    <w:rsid w:val="0029094F"/>
    <w:rsid w:val="0029151A"/>
    <w:rsid w:val="00291A73"/>
    <w:rsid w:val="0029261A"/>
    <w:rsid w:val="00293088"/>
    <w:rsid w:val="002936C3"/>
    <w:rsid w:val="0029540C"/>
    <w:rsid w:val="002959B3"/>
    <w:rsid w:val="00295FFE"/>
    <w:rsid w:val="002968C1"/>
    <w:rsid w:val="00297124"/>
    <w:rsid w:val="00297BBE"/>
    <w:rsid w:val="002A443B"/>
    <w:rsid w:val="002A4673"/>
    <w:rsid w:val="002A48DC"/>
    <w:rsid w:val="002A547C"/>
    <w:rsid w:val="002A69B4"/>
    <w:rsid w:val="002B0169"/>
    <w:rsid w:val="002B0E71"/>
    <w:rsid w:val="002B128D"/>
    <w:rsid w:val="002B1CB1"/>
    <w:rsid w:val="002B1DCF"/>
    <w:rsid w:val="002B1E53"/>
    <w:rsid w:val="002B32BA"/>
    <w:rsid w:val="002B6307"/>
    <w:rsid w:val="002B7261"/>
    <w:rsid w:val="002C015A"/>
    <w:rsid w:val="002C0225"/>
    <w:rsid w:val="002C1A4D"/>
    <w:rsid w:val="002C3DFA"/>
    <w:rsid w:val="002C7001"/>
    <w:rsid w:val="002D13C2"/>
    <w:rsid w:val="002D17AA"/>
    <w:rsid w:val="002D287C"/>
    <w:rsid w:val="002D2CBC"/>
    <w:rsid w:val="002D3010"/>
    <w:rsid w:val="002D39AD"/>
    <w:rsid w:val="002D47EF"/>
    <w:rsid w:val="002E04DC"/>
    <w:rsid w:val="002E0C71"/>
    <w:rsid w:val="002E7510"/>
    <w:rsid w:val="002F2721"/>
    <w:rsid w:val="002F5832"/>
    <w:rsid w:val="00300E7E"/>
    <w:rsid w:val="00301984"/>
    <w:rsid w:val="00301ECD"/>
    <w:rsid w:val="00302005"/>
    <w:rsid w:val="003047DD"/>
    <w:rsid w:val="00305B34"/>
    <w:rsid w:val="003108E5"/>
    <w:rsid w:val="00311CFE"/>
    <w:rsid w:val="00312BDD"/>
    <w:rsid w:val="0031376D"/>
    <w:rsid w:val="00315559"/>
    <w:rsid w:val="00316831"/>
    <w:rsid w:val="0032181D"/>
    <w:rsid w:val="00321D99"/>
    <w:rsid w:val="00322F2A"/>
    <w:rsid w:val="003238C2"/>
    <w:rsid w:val="003259D5"/>
    <w:rsid w:val="00325AF5"/>
    <w:rsid w:val="0033017C"/>
    <w:rsid w:val="00331F86"/>
    <w:rsid w:val="00332875"/>
    <w:rsid w:val="003330EB"/>
    <w:rsid w:val="00333861"/>
    <w:rsid w:val="00334EB6"/>
    <w:rsid w:val="0033525A"/>
    <w:rsid w:val="003361B7"/>
    <w:rsid w:val="0033762E"/>
    <w:rsid w:val="003425F7"/>
    <w:rsid w:val="0034305A"/>
    <w:rsid w:val="0034347D"/>
    <w:rsid w:val="003453E0"/>
    <w:rsid w:val="00346FC3"/>
    <w:rsid w:val="0035298A"/>
    <w:rsid w:val="00352E66"/>
    <w:rsid w:val="003579FC"/>
    <w:rsid w:val="00360C5A"/>
    <w:rsid w:val="0036217B"/>
    <w:rsid w:val="00363CBA"/>
    <w:rsid w:val="00365D59"/>
    <w:rsid w:val="00367307"/>
    <w:rsid w:val="003679F6"/>
    <w:rsid w:val="003730AC"/>
    <w:rsid w:val="00377318"/>
    <w:rsid w:val="00377ACB"/>
    <w:rsid w:val="003809C4"/>
    <w:rsid w:val="00382448"/>
    <w:rsid w:val="00382BA6"/>
    <w:rsid w:val="003839BE"/>
    <w:rsid w:val="00384DAC"/>
    <w:rsid w:val="00384EBA"/>
    <w:rsid w:val="0038689F"/>
    <w:rsid w:val="003909F3"/>
    <w:rsid w:val="00390EF3"/>
    <w:rsid w:val="003917AA"/>
    <w:rsid w:val="00392CE3"/>
    <w:rsid w:val="00394106"/>
    <w:rsid w:val="00394405"/>
    <w:rsid w:val="00395652"/>
    <w:rsid w:val="00396F27"/>
    <w:rsid w:val="00397D13"/>
    <w:rsid w:val="003A0831"/>
    <w:rsid w:val="003A112E"/>
    <w:rsid w:val="003A3793"/>
    <w:rsid w:val="003A485F"/>
    <w:rsid w:val="003A72FF"/>
    <w:rsid w:val="003A74AD"/>
    <w:rsid w:val="003A7FD8"/>
    <w:rsid w:val="003B03B2"/>
    <w:rsid w:val="003B0AF7"/>
    <w:rsid w:val="003B1417"/>
    <w:rsid w:val="003B160B"/>
    <w:rsid w:val="003B41DA"/>
    <w:rsid w:val="003B4CCF"/>
    <w:rsid w:val="003B73BF"/>
    <w:rsid w:val="003B7BA6"/>
    <w:rsid w:val="003C15A9"/>
    <w:rsid w:val="003C455E"/>
    <w:rsid w:val="003C4DB5"/>
    <w:rsid w:val="003C61E5"/>
    <w:rsid w:val="003C687B"/>
    <w:rsid w:val="003C74D5"/>
    <w:rsid w:val="003D0234"/>
    <w:rsid w:val="003D1E07"/>
    <w:rsid w:val="003D2F12"/>
    <w:rsid w:val="003D3A9F"/>
    <w:rsid w:val="003E2D88"/>
    <w:rsid w:val="003E795E"/>
    <w:rsid w:val="003F01B8"/>
    <w:rsid w:val="003F10FC"/>
    <w:rsid w:val="003F2B94"/>
    <w:rsid w:val="003F2BBC"/>
    <w:rsid w:val="0040040C"/>
    <w:rsid w:val="004007AB"/>
    <w:rsid w:val="00401D33"/>
    <w:rsid w:val="00403184"/>
    <w:rsid w:val="0040401F"/>
    <w:rsid w:val="00405F44"/>
    <w:rsid w:val="00406568"/>
    <w:rsid w:val="0040680C"/>
    <w:rsid w:val="00413081"/>
    <w:rsid w:val="00413AB1"/>
    <w:rsid w:val="00415058"/>
    <w:rsid w:val="00420D7F"/>
    <w:rsid w:val="00420E8D"/>
    <w:rsid w:val="00422972"/>
    <w:rsid w:val="004234F1"/>
    <w:rsid w:val="004259B1"/>
    <w:rsid w:val="0042617B"/>
    <w:rsid w:val="00426769"/>
    <w:rsid w:val="004277A3"/>
    <w:rsid w:val="00430847"/>
    <w:rsid w:val="00435B2D"/>
    <w:rsid w:val="00435F41"/>
    <w:rsid w:val="00436287"/>
    <w:rsid w:val="00436735"/>
    <w:rsid w:val="004379E7"/>
    <w:rsid w:val="00437FDD"/>
    <w:rsid w:val="0044172B"/>
    <w:rsid w:val="00442264"/>
    <w:rsid w:val="0044235E"/>
    <w:rsid w:val="00442DF4"/>
    <w:rsid w:val="0044312E"/>
    <w:rsid w:val="00443839"/>
    <w:rsid w:val="00443E6F"/>
    <w:rsid w:val="00445C46"/>
    <w:rsid w:val="00446525"/>
    <w:rsid w:val="00446C44"/>
    <w:rsid w:val="0044786E"/>
    <w:rsid w:val="0045217C"/>
    <w:rsid w:val="00452DB5"/>
    <w:rsid w:val="0045397A"/>
    <w:rsid w:val="00453C0F"/>
    <w:rsid w:val="00453C62"/>
    <w:rsid w:val="00454BF1"/>
    <w:rsid w:val="00460045"/>
    <w:rsid w:val="00462000"/>
    <w:rsid w:val="00463D15"/>
    <w:rsid w:val="00464C42"/>
    <w:rsid w:val="004661EE"/>
    <w:rsid w:val="0047207A"/>
    <w:rsid w:val="004727DE"/>
    <w:rsid w:val="004738E2"/>
    <w:rsid w:val="00476C88"/>
    <w:rsid w:val="004770C0"/>
    <w:rsid w:val="00480153"/>
    <w:rsid w:val="0048257C"/>
    <w:rsid w:val="00482639"/>
    <w:rsid w:val="0048271C"/>
    <w:rsid w:val="004844F9"/>
    <w:rsid w:val="00484AE7"/>
    <w:rsid w:val="004868BB"/>
    <w:rsid w:val="00487375"/>
    <w:rsid w:val="00490293"/>
    <w:rsid w:val="0049298A"/>
    <w:rsid w:val="00494725"/>
    <w:rsid w:val="004955BB"/>
    <w:rsid w:val="0049672D"/>
    <w:rsid w:val="00496DBE"/>
    <w:rsid w:val="004A1696"/>
    <w:rsid w:val="004A1A44"/>
    <w:rsid w:val="004A4B24"/>
    <w:rsid w:val="004A552B"/>
    <w:rsid w:val="004A6D36"/>
    <w:rsid w:val="004B14F0"/>
    <w:rsid w:val="004B1839"/>
    <w:rsid w:val="004B26C9"/>
    <w:rsid w:val="004B4159"/>
    <w:rsid w:val="004B4E7C"/>
    <w:rsid w:val="004B5ED1"/>
    <w:rsid w:val="004B69FE"/>
    <w:rsid w:val="004B7D23"/>
    <w:rsid w:val="004C01CD"/>
    <w:rsid w:val="004C0EFB"/>
    <w:rsid w:val="004C19B2"/>
    <w:rsid w:val="004C212D"/>
    <w:rsid w:val="004C2AFA"/>
    <w:rsid w:val="004C6EED"/>
    <w:rsid w:val="004C7A56"/>
    <w:rsid w:val="004D1175"/>
    <w:rsid w:val="004D1199"/>
    <w:rsid w:val="004D21B1"/>
    <w:rsid w:val="004D2AA0"/>
    <w:rsid w:val="004D4785"/>
    <w:rsid w:val="004D5AD8"/>
    <w:rsid w:val="004E048B"/>
    <w:rsid w:val="004E184F"/>
    <w:rsid w:val="004E2265"/>
    <w:rsid w:val="004E3500"/>
    <w:rsid w:val="004E3710"/>
    <w:rsid w:val="004E3C4A"/>
    <w:rsid w:val="004E51A0"/>
    <w:rsid w:val="004F08A5"/>
    <w:rsid w:val="004F18AA"/>
    <w:rsid w:val="004F3355"/>
    <w:rsid w:val="004F3CA6"/>
    <w:rsid w:val="004F3D31"/>
    <w:rsid w:val="004F467D"/>
    <w:rsid w:val="004F5459"/>
    <w:rsid w:val="005001D5"/>
    <w:rsid w:val="00500E3C"/>
    <w:rsid w:val="00502781"/>
    <w:rsid w:val="00505824"/>
    <w:rsid w:val="00505D03"/>
    <w:rsid w:val="00507140"/>
    <w:rsid w:val="00507271"/>
    <w:rsid w:val="005076B7"/>
    <w:rsid w:val="00511F69"/>
    <w:rsid w:val="005126BF"/>
    <w:rsid w:val="00515893"/>
    <w:rsid w:val="00517CCA"/>
    <w:rsid w:val="00520CD0"/>
    <w:rsid w:val="005211D6"/>
    <w:rsid w:val="0052134B"/>
    <w:rsid w:val="0052348D"/>
    <w:rsid w:val="005235F0"/>
    <w:rsid w:val="00523772"/>
    <w:rsid w:val="00525A6B"/>
    <w:rsid w:val="00525CD7"/>
    <w:rsid w:val="00526B5F"/>
    <w:rsid w:val="005302DF"/>
    <w:rsid w:val="00533AD7"/>
    <w:rsid w:val="005341C8"/>
    <w:rsid w:val="005349EB"/>
    <w:rsid w:val="00537914"/>
    <w:rsid w:val="00540D59"/>
    <w:rsid w:val="005414DF"/>
    <w:rsid w:val="005419D8"/>
    <w:rsid w:val="00541D10"/>
    <w:rsid w:val="00541EC4"/>
    <w:rsid w:val="00546228"/>
    <w:rsid w:val="00546FAE"/>
    <w:rsid w:val="00547D93"/>
    <w:rsid w:val="005526AB"/>
    <w:rsid w:val="00552B3F"/>
    <w:rsid w:val="005543C3"/>
    <w:rsid w:val="00560B4F"/>
    <w:rsid w:val="00563430"/>
    <w:rsid w:val="00565995"/>
    <w:rsid w:val="00565F7D"/>
    <w:rsid w:val="005667C3"/>
    <w:rsid w:val="00567EFF"/>
    <w:rsid w:val="00571B2C"/>
    <w:rsid w:val="00572363"/>
    <w:rsid w:val="00574940"/>
    <w:rsid w:val="00574ACB"/>
    <w:rsid w:val="00576170"/>
    <w:rsid w:val="005768F2"/>
    <w:rsid w:val="00577CC0"/>
    <w:rsid w:val="00580365"/>
    <w:rsid w:val="00581483"/>
    <w:rsid w:val="00582620"/>
    <w:rsid w:val="00583CB5"/>
    <w:rsid w:val="0058660B"/>
    <w:rsid w:val="0058727E"/>
    <w:rsid w:val="005916CD"/>
    <w:rsid w:val="00591E4A"/>
    <w:rsid w:val="0059231E"/>
    <w:rsid w:val="00592F54"/>
    <w:rsid w:val="005930C8"/>
    <w:rsid w:val="0059565D"/>
    <w:rsid w:val="005970E0"/>
    <w:rsid w:val="005A1432"/>
    <w:rsid w:val="005A4D2B"/>
    <w:rsid w:val="005A5D27"/>
    <w:rsid w:val="005A79A4"/>
    <w:rsid w:val="005B1154"/>
    <w:rsid w:val="005B1D99"/>
    <w:rsid w:val="005B31A8"/>
    <w:rsid w:val="005B425D"/>
    <w:rsid w:val="005B5053"/>
    <w:rsid w:val="005B51A6"/>
    <w:rsid w:val="005B5350"/>
    <w:rsid w:val="005B55E1"/>
    <w:rsid w:val="005B5774"/>
    <w:rsid w:val="005B5DEA"/>
    <w:rsid w:val="005B742D"/>
    <w:rsid w:val="005C21E0"/>
    <w:rsid w:val="005C2812"/>
    <w:rsid w:val="005C3F61"/>
    <w:rsid w:val="005C4DD5"/>
    <w:rsid w:val="005C5E8D"/>
    <w:rsid w:val="005D2B3B"/>
    <w:rsid w:val="005D359D"/>
    <w:rsid w:val="005D48B3"/>
    <w:rsid w:val="005D55FE"/>
    <w:rsid w:val="005D6CFF"/>
    <w:rsid w:val="005E0ED5"/>
    <w:rsid w:val="005E4665"/>
    <w:rsid w:val="005E4E86"/>
    <w:rsid w:val="005E61C5"/>
    <w:rsid w:val="005E67EE"/>
    <w:rsid w:val="005F0DD9"/>
    <w:rsid w:val="005F1516"/>
    <w:rsid w:val="005F20A9"/>
    <w:rsid w:val="005F334C"/>
    <w:rsid w:val="005F3D86"/>
    <w:rsid w:val="0060198F"/>
    <w:rsid w:val="006020C2"/>
    <w:rsid w:val="00602BC6"/>
    <w:rsid w:val="0060791F"/>
    <w:rsid w:val="0061085C"/>
    <w:rsid w:val="006111AC"/>
    <w:rsid w:val="00611D24"/>
    <w:rsid w:val="006121FC"/>
    <w:rsid w:val="00612C8C"/>
    <w:rsid w:val="00613682"/>
    <w:rsid w:val="00613741"/>
    <w:rsid w:val="00613854"/>
    <w:rsid w:val="00614176"/>
    <w:rsid w:val="00614988"/>
    <w:rsid w:val="00615538"/>
    <w:rsid w:val="0061703C"/>
    <w:rsid w:val="006207EE"/>
    <w:rsid w:val="00620F49"/>
    <w:rsid w:val="0062273D"/>
    <w:rsid w:val="00623095"/>
    <w:rsid w:val="00623617"/>
    <w:rsid w:val="00624E77"/>
    <w:rsid w:val="00625CD6"/>
    <w:rsid w:val="006300AB"/>
    <w:rsid w:val="00634DE2"/>
    <w:rsid w:val="00634E77"/>
    <w:rsid w:val="00635347"/>
    <w:rsid w:val="00635F5F"/>
    <w:rsid w:val="00637C25"/>
    <w:rsid w:val="00641059"/>
    <w:rsid w:val="00641E38"/>
    <w:rsid w:val="00642DEA"/>
    <w:rsid w:val="00645633"/>
    <w:rsid w:val="0064647D"/>
    <w:rsid w:val="006515CC"/>
    <w:rsid w:val="006542A9"/>
    <w:rsid w:val="0065432C"/>
    <w:rsid w:val="00655487"/>
    <w:rsid w:val="006570A6"/>
    <w:rsid w:val="006576A8"/>
    <w:rsid w:val="00657C35"/>
    <w:rsid w:val="00662203"/>
    <w:rsid w:val="00662A59"/>
    <w:rsid w:val="006638DE"/>
    <w:rsid w:val="00667463"/>
    <w:rsid w:val="00667DF0"/>
    <w:rsid w:val="00672184"/>
    <w:rsid w:val="006724D3"/>
    <w:rsid w:val="00674E87"/>
    <w:rsid w:val="006771E9"/>
    <w:rsid w:val="00677EA4"/>
    <w:rsid w:val="00677EA9"/>
    <w:rsid w:val="0068005D"/>
    <w:rsid w:val="00680402"/>
    <w:rsid w:val="006808CF"/>
    <w:rsid w:val="006828CA"/>
    <w:rsid w:val="006846A9"/>
    <w:rsid w:val="0068643C"/>
    <w:rsid w:val="0068645A"/>
    <w:rsid w:val="00687544"/>
    <w:rsid w:val="00692DF1"/>
    <w:rsid w:val="006956DE"/>
    <w:rsid w:val="00696260"/>
    <w:rsid w:val="006A178B"/>
    <w:rsid w:val="006A2078"/>
    <w:rsid w:val="006A27B1"/>
    <w:rsid w:val="006A3DD9"/>
    <w:rsid w:val="006A5682"/>
    <w:rsid w:val="006A71C4"/>
    <w:rsid w:val="006B2832"/>
    <w:rsid w:val="006B2EF2"/>
    <w:rsid w:val="006B33CA"/>
    <w:rsid w:val="006B3AF5"/>
    <w:rsid w:val="006B3C11"/>
    <w:rsid w:val="006B4140"/>
    <w:rsid w:val="006B6265"/>
    <w:rsid w:val="006B7ADA"/>
    <w:rsid w:val="006C054E"/>
    <w:rsid w:val="006C144B"/>
    <w:rsid w:val="006C1933"/>
    <w:rsid w:val="006C1B0C"/>
    <w:rsid w:val="006C1C38"/>
    <w:rsid w:val="006C6669"/>
    <w:rsid w:val="006C6C9E"/>
    <w:rsid w:val="006C7439"/>
    <w:rsid w:val="006D1054"/>
    <w:rsid w:val="006D596E"/>
    <w:rsid w:val="006E1BBB"/>
    <w:rsid w:val="006E20DC"/>
    <w:rsid w:val="006E41A6"/>
    <w:rsid w:val="006E697C"/>
    <w:rsid w:val="006E71D0"/>
    <w:rsid w:val="006E7F69"/>
    <w:rsid w:val="006F004A"/>
    <w:rsid w:val="006F062D"/>
    <w:rsid w:val="006F19A3"/>
    <w:rsid w:val="006F25D1"/>
    <w:rsid w:val="006F3BA4"/>
    <w:rsid w:val="006F7082"/>
    <w:rsid w:val="006F7312"/>
    <w:rsid w:val="006F79F0"/>
    <w:rsid w:val="006F7E7E"/>
    <w:rsid w:val="007018E8"/>
    <w:rsid w:val="00701C38"/>
    <w:rsid w:val="00702105"/>
    <w:rsid w:val="00705948"/>
    <w:rsid w:val="00705A85"/>
    <w:rsid w:val="00706645"/>
    <w:rsid w:val="00706E83"/>
    <w:rsid w:val="00706F75"/>
    <w:rsid w:val="0070781F"/>
    <w:rsid w:val="00710736"/>
    <w:rsid w:val="00710A4D"/>
    <w:rsid w:val="00711F99"/>
    <w:rsid w:val="00712538"/>
    <w:rsid w:val="0071296F"/>
    <w:rsid w:val="00713037"/>
    <w:rsid w:val="0071321E"/>
    <w:rsid w:val="00716502"/>
    <w:rsid w:val="00717036"/>
    <w:rsid w:val="0071748D"/>
    <w:rsid w:val="00717D40"/>
    <w:rsid w:val="00720C09"/>
    <w:rsid w:val="007216C0"/>
    <w:rsid w:val="00722737"/>
    <w:rsid w:val="007236B4"/>
    <w:rsid w:val="007236E1"/>
    <w:rsid w:val="00723C70"/>
    <w:rsid w:val="007252FA"/>
    <w:rsid w:val="0072573B"/>
    <w:rsid w:val="0072790F"/>
    <w:rsid w:val="00731E84"/>
    <w:rsid w:val="00732671"/>
    <w:rsid w:val="00733351"/>
    <w:rsid w:val="00733359"/>
    <w:rsid w:val="00735096"/>
    <w:rsid w:val="0073538B"/>
    <w:rsid w:val="00735D3B"/>
    <w:rsid w:val="0073724C"/>
    <w:rsid w:val="007407C5"/>
    <w:rsid w:val="00745CEA"/>
    <w:rsid w:val="00747ABA"/>
    <w:rsid w:val="007501C9"/>
    <w:rsid w:val="0075079D"/>
    <w:rsid w:val="0075091E"/>
    <w:rsid w:val="007525D5"/>
    <w:rsid w:val="00752A00"/>
    <w:rsid w:val="00753020"/>
    <w:rsid w:val="00755661"/>
    <w:rsid w:val="007613CF"/>
    <w:rsid w:val="0076296F"/>
    <w:rsid w:val="0076664D"/>
    <w:rsid w:val="007725D5"/>
    <w:rsid w:val="007734CA"/>
    <w:rsid w:val="0077503A"/>
    <w:rsid w:val="0077550A"/>
    <w:rsid w:val="00781A54"/>
    <w:rsid w:val="00781A7E"/>
    <w:rsid w:val="00783A56"/>
    <w:rsid w:val="007864C5"/>
    <w:rsid w:val="00787926"/>
    <w:rsid w:val="007916EE"/>
    <w:rsid w:val="007919A4"/>
    <w:rsid w:val="00791D31"/>
    <w:rsid w:val="007923DF"/>
    <w:rsid w:val="00795C4C"/>
    <w:rsid w:val="007A3027"/>
    <w:rsid w:val="007A6CD0"/>
    <w:rsid w:val="007B27DA"/>
    <w:rsid w:val="007B2A98"/>
    <w:rsid w:val="007B2AEE"/>
    <w:rsid w:val="007B461C"/>
    <w:rsid w:val="007B6707"/>
    <w:rsid w:val="007B68E4"/>
    <w:rsid w:val="007B7E5F"/>
    <w:rsid w:val="007C0F3F"/>
    <w:rsid w:val="007C123A"/>
    <w:rsid w:val="007C455C"/>
    <w:rsid w:val="007C496B"/>
    <w:rsid w:val="007C614D"/>
    <w:rsid w:val="007C6392"/>
    <w:rsid w:val="007C7A97"/>
    <w:rsid w:val="007D26E2"/>
    <w:rsid w:val="007D2FC2"/>
    <w:rsid w:val="007D391A"/>
    <w:rsid w:val="007D63F9"/>
    <w:rsid w:val="007E0A63"/>
    <w:rsid w:val="007E176C"/>
    <w:rsid w:val="007E342E"/>
    <w:rsid w:val="007E4976"/>
    <w:rsid w:val="007E5C9E"/>
    <w:rsid w:val="007E62C9"/>
    <w:rsid w:val="007E6DC9"/>
    <w:rsid w:val="007E7D7A"/>
    <w:rsid w:val="007F58B9"/>
    <w:rsid w:val="007F78C5"/>
    <w:rsid w:val="0080088B"/>
    <w:rsid w:val="00806DF7"/>
    <w:rsid w:val="00807A4A"/>
    <w:rsid w:val="008112B7"/>
    <w:rsid w:val="00811922"/>
    <w:rsid w:val="008129F4"/>
    <w:rsid w:val="0081349E"/>
    <w:rsid w:val="00813ABF"/>
    <w:rsid w:val="00813C06"/>
    <w:rsid w:val="0081672B"/>
    <w:rsid w:val="00817AD3"/>
    <w:rsid w:val="008238CE"/>
    <w:rsid w:val="00823C30"/>
    <w:rsid w:val="00824C7D"/>
    <w:rsid w:val="0082696F"/>
    <w:rsid w:val="008275AE"/>
    <w:rsid w:val="00827EDA"/>
    <w:rsid w:val="00831150"/>
    <w:rsid w:val="0083180F"/>
    <w:rsid w:val="0083348C"/>
    <w:rsid w:val="00834433"/>
    <w:rsid w:val="00834AF2"/>
    <w:rsid w:val="008373F1"/>
    <w:rsid w:val="00842591"/>
    <w:rsid w:val="00843A85"/>
    <w:rsid w:val="008473F9"/>
    <w:rsid w:val="00847A54"/>
    <w:rsid w:val="00854FB0"/>
    <w:rsid w:val="0085677D"/>
    <w:rsid w:val="00857DCE"/>
    <w:rsid w:val="00857F02"/>
    <w:rsid w:val="00861095"/>
    <w:rsid w:val="00861B82"/>
    <w:rsid w:val="00863186"/>
    <w:rsid w:val="008633ED"/>
    <w:rsid w:val="00866BF3"/>
    <w:rsid w:val="00866DA2"/>
    <w:rsid w:val="00867313"/>
    <w:rsid w:val="008678E3"/>
    <w:rsid w:val="00871CD7"/>
    <w:rsid w:val="00875B98"/>
    <w:rsid w:val="00877501"/>
    <w:rsid w:val="008813AD"/>
    <w:rsid w:val="008817B9"/>
    <w:rsid w:val="00882B95"/>
    <w:rsid w:val="00883A6A"/>
    <w:rsid w:val="00884621"/>
    <w:rsid w:val="00885329"/>
    <w:rsid w:val="00890169"/>
    <w:rsid w:val="008911A8"/>
    <w:rsid w:val="0089128F"/>
    <w:rsid w:val="008935A3"/>
    <w:rsid w:val="008953FD"/>
    <w:rsid w:val="00896589"/>
    <w:rsid w:val="00896A16"/>
    <w:rsid w:val="00897594"/>
    <w:rsid w:val="0089792A"/>
    <w:rsid w:val="00897EBC"/>
    <w:rsid w:val="008A0C40"/>
    <w:rsid w:val="008A417A"/>
    <w:rsid w:val="008A4196"/>
    <w:rsid w:val="008A4C40"/>
    <w:rsid w:val="008A5C98"/>
    <w:rsid w:val="008A5E06"/>
    <w:rsid w:val="008A646B"/>
    <w:rsid w:val="008A7809"/>
    <w:rsid w:val="008B2D03"/>
    <w:rsid w:val="008B3221"/>
    <w:rsid w:val="008B575E"/>
    <w:rsid w:val="008B5ECF"/>
    <w:rsid w:val="008B6A1F"/>
    <w:rsid w:val="008B7798"/>
    <w:rsid w:val="008C0004"/>
    <w:rsid w:val="008C09A8"/>
    <w:rsid w:val="008C4FBB"/>
    <w:rsid w:val="008C5439"/>
    <w:rsid w:val="008C7456"/>
    <w:rsid w:val="008D0E44"/>
    <w:rsid w:val="008D369A"/>
    <w:rsid w:val="008D38FA"/>
    <w:rsid w:val="008D48CF"/>
    <w:rsid w:val="008D4C26"/>
    <w:rsid w:val="008D7363"/>
    <w:rsid w:val="008E08A8"/>
    <w:rsid w:val="008E28FD"/>
    <w:rsid w:val="008E30CA"/>
    <w:rsid w:val="008E3B70"/>
    <w:rsid w:val="008E3B8F"/>
    <w:rsid w:val="008E3FDF"/>
    <w:rsid w:val="008E4424"/>
    <w:rsid w:val="008E5F01"/>
    <w:rsid w:val="008E699F"/>
    <w:rsid w:val="008E796E"/>
    <w:rsid w:val="008F1CAB"/>
    <w:rsid w:val="008F1DBD"/>
    <w:rsid w:val="008F550C"/>
    <w:rsid w:val="008F6D02"/>
    <w:rsid w:val="008F7597"/>
    <w:rsid w:val="0090062F"/>
    <w:rsid w:val="009013F2"/>
    <w:rsid w:val="00901A56"/>
    <w:rsid w:val="00901E11"/>
    <w:rsid w:val="0090240C"/>
    <w:rsid w:val="00902BB0"/>
    <w:rsid w:val="00903A8F"/>
    <w:rsid w:val="00904930"/>
    <w:rsid w:val="00904C09"/>
    <w:rsid w:val="0090603F"/>
    <w:rsid w:val="00906FCE"/>
    <w:rsid w:val="009071A8"/>
    <w:rsid w:val="009113B9"/>
    <w:rsid w:val="00911773"/>
    <w:rsid w:val="00911A9C"/>
    <w:rsid w:val="00911BC9"/>
    <w:rsid w:val="0091341E"/>
    <w:rsid w:val="00913D57"/>
    <w:rsid w:val="0091421A"/>
    <w:rsid w:val="00914C8B"/>
    <w:rsid w:val="0091767B"/>
    <w:rsid w:val="0092351D"/>
    <w:rsid w:val="00925CC3"/>
    <w:rsid w:val="009265E3"/>
    <w:rsid w:val="00931B48"/>
    <w:rsid w:val="00934588"/>
    <w:rsid w:val="009374AF"/>
    <w:rsid w:val="0093767D"/>
    <w:rsid w:val="009379D2"/>
    <w:rsid w:val="00940577"/>
    <w:rsid w:val="009419EC"/>
    <w:rsid w:val="00941A12"/>
    <w:rsid w:val="00942D47"/>
    <w:rsid w:val="00943048"/>
    <w:rsid w:val="00943712"/>
    <w:rsid w:val="009448D4"/>
    <w:rsid w:val="009462A1"/>
    <w:rsid w:val="0094780B"/>
    <w:rsid w:val="00951712"/>
    <w:rsid w:val="00951AE8"/>
    <w:rsid w:val="00951C46"/>
    <w:rsid w:val="00951D41"/>
    <w:rsid w:val="009545FA"/>
    <w:rsid w:val="00955156"/>
    <w:rsid w:val="009563FF"/>
    <w:rsid w:val="009576EB"/>
    <w:rsid w:val="009577CC"/>
    <w:rsid w:val="009615C1"/>
    <w:rsid w:val="0096310F"/>
    <w:rsid w:val="009636E8"/>
    <w:rsid w:val="00964A4B"/>
    <w:rsid w:val="00966034"/>
    <w:rsid w:val="009662DD"/>
    <w:rsid w:val="00970B89"/>
    <w:rsid w:val="00971E66"/>
    <w:rsid w:val="009761CB"/>
    <w:rsid w:val="00976ECE"/>
    <w:rsid w:val="00977DAA"/>
    <w:rsid w:val="00977DEF"/>
    <w:rsid w:val="0098000C"/>
    <w:rsid w:val="00980DA9"/>
    <w:rsid w:val="00981DA0"/>
    <w:rsid w:val="0098215F"/>
    <w:rsid w:val="00982F8D"/>
    <w:rsid w:val="00987456"/>
    <w:rsid w:val="00990A80"/>
    <w:rsid w:val="009937E7"/>
    <w:rsid w:val="00993856"/>
    <w:rsid w:val="00995D45"/>
    <w:rsid w:val="00996AA5"/>
    <w:rsid w:val="009A071B"/>
    <w:rsid w:val="009A1875"/>
    <w:rsid w:val="009A27B0"/>
    <w:rsid w:val="009A3810"/>
    <w:rsid w:val="009A42D0"/>
    <w:rsid w:val="009A62FD"/>
    <w:rsid w:val="009A72CB"/>
    <w:rsid w:val="009B7405"/>
    <w:rsid w:val="009C220D"/>
    <w:rsid w:val="009C51DC"/>
    <w:rsid w:val="009C5411"/>
    <w:rsid w:val="009C5BCC"/>
    <w:rsid w:val="009C6B7C"/>
    <w:rsid w:val="009C7BB8"/>
    <w:rsid w:val="009D2A5A"/>
    <w:rsid w:val="009D3CAC"/>
    <w:rsid w:val="009D491B"/>
    <w:rsid w:val="009D589B"/>
    <w:rsid w:val="009D6B15"/>
    <w:rsid w:val="009D73C3"/>
    <w:rsid w:val="009E11D5"/>
    <w:rsid w:val="009E4B17"/>
    <w:rsid w:val="009F1760"/>
    <w:rsid w:val="009F1850"/>
    <w:rsid w:val="009F2353"/>
    <w:rsid w:val="009F2C8C"/>
    <w:rsid w:val="009F2D39"/>
    <w:rsid w:val="009F6987"/>
    <w:rsid w:val="00A007B4"/>
    <w:rsid w:val="00A02F45"/>
    <w:rsid w:val="00A03AC9"/>
    <w:rsid w:val="00A055FC"/>
    <w:rsid w:val="00A0600A"/>
    <w:rsid w:val="00A07A28"/>
    <w:rsid w:val="00A1011E"/>
    <w:rsid w:val="00A10383"/>
    <w:rsid w:val="00A12E55"/>
    <w:rsid w:val="00A146ED"/>
    <w:rsid w:val="00A20821"/>
    <w:rsid w:val="00A20E81"/>
    <w:rsid w:val="00A21CE9"/>
    <w:rsid w:val="00A22870"/>
    <w:rsid w:val="00A256DB"/>
    <w:rsid w:val="00A33B8F"/>
    <w:rsid w:val="00A400F7"/>
    <w:rsid w:val="00A4090D"/>
    <w:rsid w:val="00A40F3E"/>
    <w:rsid w:val="00A41567"/>
    <w:rsid w:val="00A4353C"/>
    <w:rsid w:val="00A43FD9"/>
    <w:rsid w:val="00A44D90"/>
    <w:rsid w:val="00A46EF7"/>
    <w:rsid w:val="00A478BB"/>
    <w:rsid w:val="00A508FE"/>
    <w:rsid w:val="00A51CA7"/>
    <w:rsid w:val="00A52EAB"/>
    <w:rsid w:val="00A55A78"/>
    <w:rsid w:val="00A56B2A"/>
    <w:rsid w:val="00A57729"/>
    <w:rsid w:val="00A60C49"/>
    <w:rsid w:val="00A61CF1"/>
    <w:rsid w:val="00A629D7"/>
    <w:rsid w:val="00A631DB"/>
    <w:rsid w:val="00A63226"/>
    <w:rsid w:val="00A64AE3"/>
    <w:rsid w:val="00A66CAB"/>
    <w:rsid w:val="00A670AF"/>
    <w:rsid w:val="00A674C0"/>
    <w:rsid w:val="00A67D73"/>
    <w:rsid w:val="00A72875"/>
    <w:rsid w:val="00A728B4"/>
    <w:rsid w:val="00A72E5D"/>
    <w:rsid w:val="00A7312E"/>
    <w:rsid w:val="00A7363C"/>
    <w:rsid w:val="00A73BDC"/>
    <w:rsid w:val="00A74520"/>
    <w:rsid w:val="00A7520E"/>
    <w:rsid w:val="00A77C3A"/>
    <w:rsid w:val="00A77CFE"/>
    <w:rsid w:val="00A835DD"/>
    <w:rsid w:val="00A85AFA"/>
    <w:rsid w:val="00A87D6C"/>
    <w:rsid w:val="00A917A0"/>
    <w:rsid w:val="00A918C0"/>
    <w:rsid w:val="00A9549F"/>
    <w:rsid w:val="00A96C38"/>
    <w:rsid w:val="00A9775A"/>
    <w:rsid w:val="00AA0015"/>
    <w:rsid w:val="00AA286D"/>
    <w:rsid w:val="00AA4BFF"/>
    <w:rsid w:val="00AA4C3E"/>
    <w:rsid w:val="00AA732A"/>
    <w:rsid w:val="00AB7B65"/>
    <w:rsid w:val="00AC3229"/>
    <w:rsid w:val="00AC36FE"/>
    <w:rsid w:val="00AC42D8"/>
    <w:rsid w:val="00AC54C4"/>
    <w:rsid w:val="00AD043F"/>
    <w:rsid w:val="00AD0565"/>
    <w:rsid w:val="00AD1ABC"/>
    <w:rsid w:val="00AD2F81"/>
    <w:rsid w:val="00AD3E49"/>
    <w:rsid w:val="00AD709C"/>
    <w:rsid w:val="00AD7608"/>
    <w:rsid w:val="00AE215E"/>
    <w:rsid w:val="00AE2705"/>
    <w:rsid w:val="00AE3BCF"/>
    <w:rsid w:val="00AE7E75"/>
    <w:rsid w:val="00AF00DA"/>
    <w:rsid w:val="00AF1527"/>
    <w:rsid w:val="00AF2537"/>
    <w:rsid w:val="00AF5C09"/>
    <w:rsid w:val="00B00ED8"/>
    <w:rsid w:val="00B01697"/>
    <w:rsid w:val="00B02B38"/>
    <w:rsid w:val="00B06906"/>
    <w:rsid w:val="00B07D0B"/>
    <w:rsid w:val="00B10273"/>
    <w:rsid w:val="00B110EA"/>
    <w:rsid w:val="00B121C8"/>
    <w:rsid w:val="00B12A63"/>
    <w:rsid w:val="00B130D4"/>
    <w:rsid w:val="00B16E86"/>
    <w:rsid w:val="00B202A2"/>
    <w:rsid w:val="00B20388"/>
    <w:rsid w:val="00B21985"/>
    <w:rsid w:val="00B21BDC"/>
    <w:rsid w:val="00B23A06"/>
    <w:rsid w:val="00B240F2"/>
    <w:rsid w:val="00B27579"/>
    <w:rsid w:val="00B331E1"/>
    <w:rsid w:val="00B33BA7"/>
    <w:rsid w:val="00B36853"/>
    <w:rsid w:val="00B406E5"/>
    <w:rsid w:val="00B40C0B"/>
    <w:rsid w:val="00B413CC"/>
    <w:rsid w:val="00B44018"/>
    <w:rsid w:val="00B45FB4"/>
    <w:rsid w:val="00B47661"/>
    <w:rsid w:val="00B507A8"/>
    <w:rsid w:val="00B519F2"/>
    <w:rsid w:val="00B541FA"/>
    <w:rsid w:val="00B54B95"/>
    <w:rsid w:val="00B55DCE"/>
    <w:rsid w:val="00B57FD2"/>
    <w:rsid w:val="00B60B2D"/>
    <w:rsid w:val="00B61805"/>
    <w:rsid w:val="00B619D8"/>
    <w:rsid w:val="00B61B84"/>
    <w:rsid w:val="00B6212F"/>
    <w:rsid w:val="00B63ED8"/>
    <w:rsid w:val="00B64CBD"/>
    <w:rsid w:val="00B659A6"/>
    <w:rsid w:val="00B662D7"/>
    <w:rsid w:val="00B67DA5"/>
    <w:rsid w:val="00B71266"/>
    <w:rsid w:val="00B71A5E"/>
    <w:rsid w:val="00B732E4"/>
    <w:rsid w:val="00B74748"/>
    <w:rsid w:val="00B76C21"/>
    <w:rsid w:val="00B76FA5"/>
    <w:rsid w:val="00B771C5"/>
    <w:rsid w:val="00B80539"/>
    <w:rsid w:val="00B8287E"/>
    <w:rsid w:val="00B83B89"/>
    <w:rsid w:val="00B84990"/>
    <w:rsid w:val="00B85102"/>
    <w:rsid w:val="00B86760"/>
    <w:rsid w:val="00B904EF"/>
    <w:rsid w:val="00B90E14"/>
    <w:rsid w:val="00B911D0"/>
    <w:rsid w:val="00B919C0"/>
    <w:rsid w:val="00B92B22"/>
    <w:rsid w:val="00B92E67"/>
    <w:rsid w:val="00B954B9"/>
    <w:rsid w:val="00B9794C"/>
    <w:rsid w:val="00BA1D81"/>
    <w:rsid w:val="00BA32EB"/>
    <w:rsid w:val="00BA3C79"/>
    <w:rsid w:val="00BB2A15"/>
    <w:rsid w:val="00BB392D"/>
    <w:rsid w:val="00BC0155"/>
    <w:rsid w:val="00BC535B"/>
    <w:rsid w:val="00BC728B"/>
    <w:rsid w:val="00BC7DEC"/>
    <w:rsid w:val="00BD140B"/>
    <w:rsid w:val="00BD1C76"/>
    <w:rsid w:val="00BD2B1A"/>
    <w:rsid w:val="00BD7F9B"/>
    <w:rsid w:val="00BE10FD"/>
    <w:rsid w:val="00BE386B"/>
    <w:rsid w:val="00BE57B4"/>
    <w:rsid w:val="00BE65DD"/>
    <w:rsid w:val="00BE717A"/>
    <w:rsid w:val="00BF062E"/>
    <w:rsid w:val="00BF0B37"/>
    <w:rsid w:val="00BF222F"/>
    <w:rsid w:val="00BF34A5"/>
    <w:rsid w:val="00BF43C0"/>
    <w:rsid w:val="00BF5342"/>
    <w:rsid w:val="00BF5638"/>
    <w:rsid w:val="00BF7A33"/>
    <w:rsid w:val="00C00189"/>
    <w:rsid w:val="00C00F17"/>
    <w:rsid w:val="00C01EC8"/>
    <w:rsid w:val="00C027D7"/>
    <w:rsid w:val="00C02906"/>
    <w:rsid w:val="00C02B16"/>
    <w:rsid w:val="00C02D6C"/>
    <w:rsid w:val="00C03C38"/>
    <w:rsid w:val="00C05E8F"/>
    <w:rsid w:val="00C1086F"/>
    <w:rsid w:val="00C1156C"/>
    <w:rsid w:val="00C13F31"/>
    <w:rsid w:val="00C14E91"/>
    <w:rsid w:val="00C16622"/>
    <w:rsid w:val="00C20D5C"/>
    <w:rsid w:val="00C21BF1"/>
    <w:rsid w:val="00C22243"/>
    <w:rsid w:val="00C2378B"/>
    <w:rsid w:val="00C24BC2"/>
    <w:rsid w:val="00C2533F"/>
    <w:rsid w:val="00C30620"/>
    <w:rsid w:val="00C3092B"/>
    <w:rsid w:val="00C312C8"/>
    <w:rsid w:val="00C32102"/>
    <w:rsid w:val="00C3425A"/>
    <w:rsid w:val="00C35144"/>
    <w:rsid w:val="00C35632"/>
    <w:rsid w:val="00C40383"/>
    <w:rsid w:val="00C40964"/>
    <w:rsid w:val="00C410EA"/>
    <w:rsid w:val="00C41A60"/>
    <w:rsid w:val="00C41E69"/>
    <w:rsid w:val="00C42B49"/>
    <w:rsid w:val="00C45BCD"/>
    <w:rsid w:val="00C50314"/>
    <w:rsid w:val="00C5199C"/>
    <w:rsid w:val="00C53B88"/>
    <w:rsid w:val="00C54A54"/>
    <w:rsid w:val="00C55CDD"/>
    <w:rsid w:val="00C56973"/>
    <w:rsid w:val="00C61098"/>
    <w:rsid w:val="00C620C7"/>
    <w:rsid w:val="00C6311D"/>
    <w:rsid w:val="00C63A94"/>
    <w:rsid w:val="00C6491C"/>
    <w:rsid w:val="00C64C3B"/>
    <w:rsid w:val="00C733C4"/>
    <w:rsid w:val="00C74489"/>
    <w:rsid w:val="00C7496A"/>
    <w:rsid w:val="00C76E24"/>
    <w:rsid w:val="00C80B65"/>
    <w:rsid w:val="00C812C1"/>
    <w:rsid w:val="00C81A3C"/>
    <w:rsid w:val="00C83E07"/>
    <w:rsid w:val="00C86F45"/>
    <w:rsid w:val="00C90CFA"/>
    <w:rsid w:val="00C91224"/>
    <w:rsid w:val="00C940B7"/>
    <w:rsid w:val="00C95E68"/>
    <w:rsid w:val="00C95ECD"/>
    <w:rsid w:val="00C961EB"/>
    <w:rsid w:val="00C97C60"/>
    <w:rsid w:val="00CA335E"/>
    <w:rsid w:val="00CA374A"/>
    <w:rsid w:val="00CA3F7A"/>
    <w:rsid w:val="00CA545F"/>
    <w:rsid w:val="00CA5507"/>
    <w:rsid w:val="00CA6399"/>
    <w:rsid w:val="00CA66C9"/>
    <w:rsid w:val="00CA7277"/>
    <w:rsid w:val="00CB01AE"/>
    <w:rsid w:val="00CB089E"/>
    <w:rsid w:val="00CB0D03"/>
    <w:rsid w:val="00CB2134"/>
    <w:rsid w:val="00CB231A"/>
    <w:rsid w:val="00CB2519"/>
    <w:rsid w:val="00CB2CFB"/>
    <w:rsid w:val="00CB4C24"/>
    <w:rsid w:val="00CB63EB"/>
    <w:rsid w:val="00CC054D"/>
    <w:rsid w:val="00CC2AE5"/>
    <w:rsid w:val="00CC2F96"/>
    <w:rsid w:val="00CC63E5"/>
    <w:rsid w:val="00CC6F0D"/>
    <w:rsid w:val="00CD201A"/>
    <w:rsid w:val="00CD2DAC"/>
    <w:rsid w:val="00CD33E7"/>
    <w:rsid w:val="00CD3876"/>
    <w:rsid w:val="00CD61B9"/>
    <w:rsid w:val="00CD62D5"/>
    <w:rsid w:val="00CD6CC1"/>
    <w:rsid w:val="00CE1619"/>
    <w:rsid w:val="00CE2037"/>
    <w:rsid w:val="00CE2155"/>
    <w:rsid w:val="00CE2C9D"/>
    <w:rsid w:val="00CE2C9F"/>
    <w:rsid w:val="00CE35BA"/>
    <w:rsid w:val="00CE4232"/>
    <w:rsid w:val="00CE75B2"/>
    <w:rsid w:val="00CE7D3A"/>
    <w:rsid w:val="00CF1D65"/>
    <w:rsid w:val="00CF4A11"/>
    <w:rsid w:val="00CF5672"/>
    <w:rsid w:val="00CF5A35"/>
    <w:rsid w:val="00D007AC"/>
    <w:rsid w:val="00D01085"/>
    <w:rsid w:val="00D04CE5"/>
    <w:rsid w:val="00D064E3"/>
    <w:rsid w:val="00D06C6B"/>
    <w:rsid w:val="00D15CF6"/>
    <w:rsid w:val="00D1761B"/>
    <w:rsid w:val="00D21C1E"/>
    <w:rsid w:val="00D22A57"/>
    <w:rsid w:val="00D25768"/>
    <w:rsid w:val="00D27876"/>
    <w:rsid w:val="00D36E2C"/>
    <w:rsid w:val="00D37AD5"/>
    <w:rsid w:val="00D37ADF"/>
    <w:rsid w:val="00D37F26"/>
    <w:rsid w:val="00D4057C"/>
    <w:rsid w:val="00D40C51"/>
    <w:rsid w:val="00D40FFC"/>
    <w:rsid w:val="00D52ED9"/>
    <w:rsid w:val="00D53064"/>
    <w:rsid w:val="00D548C2"/>
    <w:rsid w:val="00D558FA"/>
    <w:rsid w:val="00D56265"/>
    <w:rsid w:val="00D56DB3"/>
    <w:rsid w:val="00D571C2"/>
    <w:rsid w:val="00D6180E"/>
    <w:rsid w:val="00D631A4"/>
    <w:rsid w:val="00D63820"/>
    <w:rsid w:val="00D648DC"/>
    <w:rsid w:val="00D665B8"/>
    <w:rsid w:val="00D67755"/>
    <w:rsid w:val="00D70753"/>
    <w:rsid w:val="00D70FAF"/>
    <w:rsid w:val="00D723B5"/>
    <w:rsid w:val="00D72E9B"/>
    <w:rsid w:val="00D73437"/>
    <w:rsid w:val="00D73B96"/>
    <w:rsid w:val="00D81804"/>
    <w:rsid w:val="00D823F0"/>
    <w:rsid w:val="00D838C8"/>
    <w:rsid w:val="00D85054"/>
    <w:rsid w:val="00D8647C"/>
    <w:rsid w:val="00D87EDF"/>
    <w:rsid w:val="00D909A9"/>
    <w:rsid w:val="00D96A45"/>
    <w:rsid w:val="00D96DEB"/>
    <w:rsid w:val="00D97869"/>
    <w:rsid w:val="00DA0638"/>
    <w:rsid w:val="00DA1809"/>
    <w:rsid w:val="00DA2B30"/>
    <w:rsid w:val="00DA32C5"/>
    <w:rsid w:val="00DA3D7A"/>
    <w:rsid w:val="00DA3FA8"/>
    <w:rsid w:val="00DA4E74"/>
    <w:rsid w:val="00DA5ADB"/>
    <w:rsid w:val="00DA723C"/>
    <w:rsid w:val="00DB0CBC"/>
    <w:rsid w:val="00DB1AA2"/>
    <w:rsid w:val="00DB319E"/>
    <w:rsid w:val="00DB3BC5"/>
    <w:rsid w:val="00DB63DC"/>
    <w:rsid w:val="00DC0D25"/>
    <w:rsid w:val="00DC0F8D"/>
    <w:rsid w:val="00DC2A03"/>
    <w:rsid w:val="00DC2B75"/>
    <w:rsid w:val="00DC71AA"/>
    <w:rsid w:val="00DD0E12"/>
    <w:rsid w:val="00DD2691"/>
    <w:rsid w:val="00DD6B32"/>
    <w:rsid w:val="00DD7A6A"/>
    <w:rsid w:val="00DE0E12"/>
    <w:rsid w:val="00DE12F6"/>
    <w:rsid w:val="00DE1ABC"/>
    <w:rsid w:val="00DE1B8C"/>
    <w:rsid w:val="00DE2551"/>
    <w:rsid w:val="00DE2B72"/>
    <w:rsid w:val="00DE7D8C"/>
    <w:rsid w:val="00DF1A02"/>
    <w:rsid w:val="00DF2A4D"/>
    <w:rsid w:val="00E00D4B"/>
    <w:rsid w:val="00E013DB"/>
    <w:rsid w:val="00E03118"/>
    <w:rsid w:val="00E03588"/>
    <w:rsid w:val="00E03840"/>
    <w:rsid w:val="00E11972"/>
    <w:rsid w:val="00E125DB"/>
    <w:rsid w:val="00E12657"/>
    <w:rsid w:val="00E132A0"/>
    <w:rsid w:val="00E14184"/>
    <w:rsid w:val="00E152D1"/>
    <w:rsid w:val="00E16D13"/>
    <w:rsid w:val="00E16E7F"/>
    <w:rsid w:val="00E174CD"/>
    <w:rsid w:val="00E257DF"/>
    <w:rsid w:val="00E2713A"/>
    <w:rsid w:val="00E33A53"/>
    <w:rsid w:val="00E359FF"/>
    <w:rsid w:val="00E36F41"/>
    <w:rsid w:val="00E44C81"/>
    <w:rsid w:val="00E45DA1"/>
    <w:rsid w:val="00E5302F"/>
    <w:rsid w:val="00E539E7"/>
    <w:rsid w:val="00E53F88"/>
    <w:rsid w:val="00E554F9"/>
    <w:rsid w:val="00E56284"/>
    <w:rsid w:val="00E60BAB"/>
    <w:rsid w:val="00E6322D"/>
    <w:rsid w:val="00E65039"/>
    <w:rsid w:val="00E66606"/>
    <w:rsid w:val="00E740E8"/>
    <w:rsid w:val="00E7488F"/>
    <w:rsid w:val="00E835A1"/>
    <w:rsid w:val="00E8407B"/>
    <w:rsid w:val="00E84ED5"/>
    <w:rsid w:val="00E853F5"/>
    <w:rsid w:val="00E85B99"/>
    <w:rsid w:val="00E8709B"/>
    <w:rsid w:val="00E87704"/>
    <w:rsid w:val="00E9047B"/>
    <w:rsid w:val="00E92A85"/>
    <w:rsid w:val="00E9604E"/>
    <w:rsid w:val="00EA09E7"/>
    <w:rsid w:val="00EA26DA"/>
    <w:rsid w:val="00EA396D"/>
    <w:rsid w:val="00EA5FE8"/>
    <w:rsid w:val="00EB09A9"/>
    <w:rsid w:val="00EB102D"/>
    <w:rsid w:val="00EB3995"/>
    <w:rsid w:val="00EB4E93"/>
    <w:rsid w:val="00EB6429"/>
    <w:rsid w:val="00EB6500"/>
    <w:rsid w:val="00EB73F5"/>
    <w:rsid w:val="00EB7528"/>
    <w:rsid w:val="00EC01ED"/>
    <w:rsid w:val="00EC0FD9"/>
    <w:rsid w:val="00EC107F"/>
    <w:rsid w:val="00EC1B01"/>
    <w:rsid w:val="00EC1F84"/>
    <w:rsid w:val="00EC2B43"/>
    <w:rsid w:val="00EC2B82"/>
    <w:rsid w:val="00EC352E"/>
    <w:rsid w:val="00EC4812"/>
    <w:rsid w:val="00EC54A5"/>
    <w:rsid w:val="00EC5D49"/>
    <w:rsid w:val="00EC6160"/>
    <w:rsid w:val="00EC662C"/>
    <w:rsid w:val="00EC6BD9"/>
    <w:rsid w:val="00EC7499"/>
    <w:rsid w:val="00EC7EAD"/>
    <w:rsid w:val="00ED39B3"/>
    <w:rsid w:val="00ED3AD8"/>
    <w:rsid w:val="00ED68DE"/>
    <w:rsid w:val="00ED6DCE"/>
    <w:rsid w:val="00EE04E2"/>
    <w:rsid w:val="00EE0EA3"/>
    <w:rsid w:val="00EE150A"/>
    <w:rsid w:val="00EE1859"/>
    <w:rsid w:val="00EE1FC0"/>
    <w:rsid w:val="00EE3745"/>
    <w:rsid w:val="00EE43E4"/>
    <w:rsid w:val="00EE555D"/>
    <w:rsid w:val="00EE5BE9"/>
    <w:rsid w:val="00EE60A8"/>
    <w:rsid w:val="00EE60AE"/>
    <w:rsid w:val="00EE7F2B"/>
    <w:rsid w:val="00EF129C"/>
    <w:rsid w:val="00EF348C"/>
    <w:rsid w:val="00EF3FC9"/>
    <w:rsid w:val="00EF44A7"/>
    <w:rsid w:val="00EF4D26"/>
    <w:rsid w:val="00EF52C3"/>
    <w:rsid w:val="00EF5C77"/>
    <w:rsid w:val="00EF6C4D"/>
    <w:rsid w:val="00EF7353"/>
    <w:rsid w:val="00F0211C"/>
    <w:rsid w:val="00F0299D"/>
    <w:rsid w:val="00F03B08"/>
    <w:rsid w:val="00F05D8A"/>
    <w:rsid w:val="00F05F5E"/>
    <w:rsid w:val="00F07089"/>
    <w:rsid w:val="00F109AD"/>
    <w:rsid w:val="00F131AF"/>
    <w:rsid w:val="00F132A8"/>
    <w:rsid w:val="00F1409D"/>
    <w:rsid w:val="00F144F6"/>
    <w:rsid w:val="00F16E96"/>
    <w:rsid w:val="00F177A0"/>
    <w:rsid w:val="00F235FB"/>
    <w:rsid w:val="00F23818"/>
    <w:rsid w:val="00F24E5F"/>
    <w:rsid w:val="00F24F48"/>
    <w:rsid w:val="00F259FD"/>
    <w:rsid w:val="00F26DB5"/>
    <w:rsid w:val="00F275AA"/>
    <w:rsid w:val="00F27FCB"/>
    <w:rsid w:val="00F30281"/>
    <w:rsid w:val="00F33294"/>
    <w:rsid w:val="00F33785"/>
    <w:rsid w:val="00F33D40"/>
    <w:rsid w:val="00F354AD"/>
    <w:rsid w:val="00F363E5"/>
    <w:rsid w:val="00F4014F"/>
    <w:rsid w:val="00F405B7"/>
    <w:rsid w:val="00F42247"/>
    <w:rsid w:val="00F45F4E"/>
    <w:rsid w:val="00F4657E"/>
    <w:rsid w:val="00F473D1"/>
    <w:rsid w:val="00F506CF"/>
    <w:rsid w:val="00F5639D"/>
    <w:rsid w:val="00F57475"/>
    <w:rsid w:val="00F62893"/>
    <w:rsid w:val="00F62A84"/>
    <w:rsid w:val="00F660A6"/>
    <w:rsid w:val="00F6707C"/>
    <w:rsid w:val="00F6715A"/>
    <w:rsid w:val="00F7021F"/>
    <w:rsid w:val="00F73079"/>
    <w:rsid w:val="00F74134"/>
    <w:rsid w:val="00F750DB"/>
    <w:rsid w:val="00F75C36"/>
    <w:rsid w:val="00F7613B"/>
    <w:rsid w:val="00F76D03"/>
    <w:rsid w:val="00F77391"/>
    <w:rsid w:val="00F77D16"/>
    <w:rsid w:val="00F819C5"/>
    <w:rsid w:val="00F84067"/>
    <w:rsid w:val="00F8485B"/>
    <w:rsid w:val="00F851C1"/>
    <w:rsid w:val="00F853AC"/>
    <w:rsid w:val="00F86CA0"/>
    <w:rsid w:val="00F874CF"/>
    <w:rsid w:val="00F9240A"/>
    <w:rsid w:val="00F95885"/>
    <w:rsid w:val="00F978D1"/>
    <w:rsid w:val="00FA037E"/>
    <w:rsid w:val="00FA1A2B"/>
    <w:rsid w:val="00FB0306"/>
    <w:rsid w:val="00FB1F16"/>
    <w:rsid w:val="00FB4DB1"/>
    <w:rsid w:val="00FB51BB"/>
    <w:rsid w:val="00FB53AD"/>
    <w:rsid w:val="00FB5AB7"/>
    <w:rsid w:val="00FB5B4C"/>
    <w:rsid w:val="00FB6FE7"/>
    <w:rsid w:val="00FB7439"/>
    <w:rsid w:val="00FB7C11"/>
    <w:rsid w:val="00FC094F"/>
    <w:rsid w:val="00FC2C17"/>
    <w:rsid w:val="00FC31CD"/>
    <w:rsid w:val="00FC441B"/>
    <w:rsid w:val="00FC68AD"/>
    <w:rsid w:val="00FC68B2"/>
    <w:rsid w:val="00FC72F9"/>
    <w:rsid w:val="00FD0652"/>
    <w:rsid w:val="00FD1AF9"/>
    <w:rsid w:val="00FD24F2"/>
    <w:rsid w:val="00FD2F93"/>
    <w:rsid w:val="00FD3FA1"/>
    <w:rsid w:val="00FD440C"/>
    <w:rsid w:val="00FD5D1E"/>
    <w:rsid w:val="00FD631E"/>
    <w:rsid w:val="00FD6437"/>
    <w:rsid w:val="00FD6A87"/>
    <w:rsid w:val="00FE0997"/>
    <w:rsid w:val="00FE240D"/>
    <w:rsid w:val="00FE2DC7"/>
    <w:rsid w:val="00FE33CC"/>
    <w:rsid w:val="00FE4C40"/>
    <w:rsid w:val="00FE4E23"/>
    <w:rsid w:val="00FE6CDF"/>
    <w:rsid w:val="00FE7D3D"/>
    <w:rsid w:val="00FF1569"/>
    <w:rsid w:val="00FF22E3"/>
    <w:rsid w:val="00FF2831"/>
    <w:rsid w:val="00FF30D1"/>
    <w:rsid w:val="00FF5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7E72BA-04B5-45C9-B69B-5A715F35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8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9D4"/>
  </w:style>
  <w:style w:type="paragraph" w:styleId="Footer">
    <w:name w:val="footer"/>
    <w:basedOn w:val="Normal"/>
    <w:link w:val="FooterChar"/>
    <w:uiPriority w:val="99"/>
    <w:unhideWhenUsed/>
    <w:rsid w:val="001D4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9D4"/>
  </w:style>
  <w:style w:type="paragraph" w:styleId="BalloonText">
    <w:name w:val="Balloon Text"/>
    <w:basedOn w:val="Normal"/>
    <w:link w:val="BalloonTextChar"/>
    <w:uiPriority w:val="99"/>
    <w:semiHidden/>
    <w:unhideWhenUsed/>
    <w:rsid w:val="001D4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9D4"/>
    <w:rPr>
      <w:rFonts w:ascii="Segoe UI" w:hAnsi="Segoe UI" w:cs="Segoe UI"/>
      <w:sz w:val="18"/>
      <w:szCs w:val="18"/>
    </w:rPr>
  </w:style>
  <w:style w:type="character" w:styleId="CommentReference">
    <w:name w:val="annotation reference"/>
    <w:basedOn w:val="DefaultParagraphFont"/>
    <w:uiPriority w:val="99"/>
    <w:semiHidden/>
    <w:unhideWhenUsed/>
    <w:rsid w:val="00B76FA5"/>
    <w:rPr>
      <w:sz w:val="16"/>
      <w:szCs w:val="16"/>
    </w:rPr>
  </w:style>
  <w:style w:type="paragraph" w:styleId="CommentText">
    <w:name w:val="annotation text"/>
    <w:basedOn w:val="Normal"/>
    <w:link w:val="CommentTextChar"/>
    <w:uiPriority w:val="99"/>
    <w:semiHidden/>
    <w:unhideWhenUsed/>
    <w:rsid w:val="00B76FA5"/>
    <w:pPr>
      <w:spacing w:line="240" w:lineRule="auto"/>
    </w:pPr>
    <w:rPr>
      <w:sz w:val="20"/>
      <w:szCs w:val="20"/>
    </w:rPr>
  </w:style>
  <w:style w:type="character" w:customStyle="1" w:styleId="CommentTextChar">
    <w:name w:val="Comment Text Char"/>
    <w:basedOn w:val="DefaultParagraphFont"/>
    <w:link w:val="CommentText"/>
    <w:uiPriority w:val="99"/>
    <w:semiHidden/>
    <w:rsid w:val="00B76FA5"/>
    <w:rPr>
      <w:sz w:val="20"/>
      <w:szCs w:val="20"/>
    </w:rPr>
  </w:style>
  <w:style w:type="paragraph" w:styleId="CommentSubject">
    <w:name w:val="annotation subject"/>
    <w:basedOn w:val="CommentText"/>
    <w:next w:val="CommentText"/>
    <w:link w:val="CommentSubjectChar"/>
    <w:uiPriority w:val="99"/>
    <w:semiHidden/>
    <w:unhideWhenUsed/>
    <w:rsid w:val="00B76FA5"/>
    <w:rPr>
      <w:b/>
      <w:bCs/>
    </w:rPr>
  </w:style>
  <w:style w:type="character" w:customStyle="1" w:styleId="CommentSubjectChar">
    <w:name w:val="Comment Subject Char"/>
    <w:basedOn w:val="CommentTextChar"/>
    <w:link w:val="CommentSubject"/>
    <w:uiPriority w:val="99"/>
    <w:semiHidden/>
    <w:rsid w:val="00B76FA5"/>
    <w:rPr>
      <w:b/>
      <w:bCs/>
      <w:sz w:val="20"/>
      <w:szCs w:val="20"/>
    </w:rPr>
  </w:style>
  <w:style w:type="paragraph" w:styleId="ListParagraph">
    <w:name w:val="List Paragraph"/>
    <w:basedOn w:val="Normal"/>
    <w:uiPriority w:val="34"/>
    <w:qFormat/>
    <w:rsid w:val="001F020D"/>
    <w:pPr>
      <w:ind w:left="720"/>
      <w:contextualSpacing/>
    </w:pPr>
  </w:style>
  <w:style w:type="paragraph" w:customStyle="1" w:styleId="yiv0829862037msonormal">
    <w:name w:val="yiv0829862037msonormal"/>
    <w:basedOn w:val="Normal"/>
    <w:rsid w:val="00A728B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A207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tbdy">
    <w:name w:val="s_lit_bdy"/>
    <w:basedOn w:val="DefaultParagraphFont"/>
    <w:rsid w:val="004E2265"/>
  </w:style>
  <w:style w:type="character" w:customStyle="1" w:styleId="rvts8">
    <w:name w:val="rvts8"/>
    <w:rsid w:val="006542A9"/>
  </w:style>
  <w:style w:type="character" w:customStyle="1" w:styleId="spar">
    <w:name w:val="s_par"/>
    <w:basedOn w:val="DefaultParagraphFont"/>
    <w:rsid w:val="00C30620"/>
  </w:style>
  <w:style w:type="character" w:customStyle="1" w:styleId="salnbdy">
    <w:name w:val="s_aln_bdy"/>
    <w:basedOn w:val="DefaultParagraphFont"/>
    <w:rsid w:val="00044ABD"/>
  </w:style>
  <w:style w:type="character" w:customStyle="1" w:styleId="slit">
    <w:name w:val="s_lit"/>
    <w:basedOn w:val="DefaultParagraphFont"/>
    <w:rsid w:val="00CB01AE"/>
  </w:style>
  <w:style w:type="character" w:customStyle="1" w:styleId="slitttl">
    <w:name w:val="s_lit_ttl"/>
    <w:basedOn w:val="DefaultParagraphFont"/>
    <w:rsid w:val="00CB01AE"/>
  </w:style>
  <w:style w:type="character" w:customStyle="1" w:styleId="sartttl">
    <w:name w:val="s_art_ttl"/>
    <w:basedOn w:val="DefaultParagraphFont"/>
    <w:rsid w:val="00CB01AE"/>
  </w:style>
  <w:style w:type="character" w:styleId="Hyperlink">
    <w:name w:val="Hyperlink"/>
    <w:basedOn w:val="DefaultParagraphFont"/>
    <w:uiPriority w:val="99"/>
    <w:semiHidden/>
    <w:unhideWhenUsed/>
    <w:rsid w:val="00CB01AE"/>
    <w:rPr>
      <w:color w:val="0000FF"/>
      <w:u w:val="single"/>
    </w:rPr>
  </w:style>
  <w:style w:type="character" w:customStyle="1" w:styleId="ssecttl">
    <w:name w:val="s_sec_ttl"/>
    <w:basedOn w:val="DefaultParagraphFont"/>
    <w:rsid w:val="00CB01AE"/>
  </w:style>
  <w:style w:type="character" w:customStyle="1" w:styleId="ssecden">
    <w:name w:val="s_sec_den"/>
    <w:basedOn w:val="DefaultParagraphFont"/>
    <w:rsid w:val="00CB01AE"/>
  </w:style>
  <w:style w:type="character" w:customStyle="1" w:styleId="saln">
    <w:name w:val="s_aln"/>
    <w:basedOn w:val="DefaultParagraphFont"/>
    <w:rsid w:val="00CB01AE"/>
  </w:style>
  <w:style w:type="character" w:customStyle="1" w:styleId="salnttl">
    <w:name w:val="s_aln_ttl"/>
    <w:basedOn w:val="DefaultParagraphFont"/>
    <w:rsid w:val="00CB01AE"/>
  </w:style>
  <w:style w:type="character" w:customStyle="1" w:styleId="slgi">
    <w:name w:val="s_lgi"/>
    <w:basedOn w:val="DefaultParagraphFont"/>
    <w:rsid w:val="00CB01AE"/>
  </w:style>
  <w:style w:type="character" w:customStyle="1" w:styleId="tagcollapsed">
    <w:name w:val="tag_collapsed"/>
    <w:basedOn w:val="DefaultParagraphFont"/>
    <w:rsid w:val="00AF5C09"/>
  </w:style>
  <w:style w:type="character" w:customStyle="1" w:styleId="sntattl">
    <w:name w:val="s_nta_ttl"/>
    <w:basedOn w:val="DefaultParagraphFont"/>
    <w:rsid w:val="00453C62"/>
  </w:style>
  <w:style w:type="character" w:customStyle="1" w:styleId="sntapar">
    <w:name w:val="s_nta_par"/>
    <w:basedOn w:val="DefaultParagraphFont"/>
    <w:rsid w:val="00453C62"/>
  </w:style>
  <w:style w:type="paragraph" w:customStyle="1" w:styleId="xmsonormal">
    <w:name w:val="x_msonormal"/>
    <w:basedOn w:val="Normal"/>
    <w:rsid w:val="008E08A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90CFA"/>
    <w:pPr>
      <w:spacing w:after="0" w:line="240" w:lineRule="auto"/>
    </w:pPr>
  </w:style>
  <w:style w:type="character" w:styleId="Emphasis">
    <w:name w:val="Emphasis"/>
    <w:basedOn w:val="DefaultParagraphFont"/>
    <w:uiPriority w:val="20"/>
    <w:qFormat/>
    <w:rsid w:val="00E33A53"/>
    <w:rPr>
      <w:i/>
      <w:iCs/>
    </w:rPr>
  </w:style>
  <w:style w:type="paragraph" w:customStyle="1" w:styleId="Stext">
    <w:name w:val="S_text"/>
    <w:link w:val="StextZchn"/>
    <w:uiPriority w:val="11"/>
    <w:qFormat/>
    <w:rsid w:val="00A400F7"/>
    <w:pPr>
      <w:spacing w:before="240" w:after="60" w:line="280" w:lineRule="atLeast"/>
      <w:jc w:val="both"/>
    </w:pPr>
    <w:rPr>
      <w:rFonts w:ascii="Verdana" w:eastAsia="Times New Roman" w:hAnsi="Verdana" w:cs="Times New Roman"/>
      <w:sz w:val="20"/>
      <w:szCs w:val="20"/>
      <w:lang w:val="en-GB" w:eastAsia="zh-TW"/>
    </w:rPr>
  </w:style>
  <w:style w:type="character" w:customStyle="1" w:styleId="StextZchn">
    <w:name w:val="S_text Zchn"/>
    <w:basedOn w:val="DefaultParagraphFont"/>
    <w:link w:val="Stext"/>
    <w:uiPriority w:val="11"/>
    <w:rsid w:val="00A400F7"/>
    <w:rPr>
      <w:rFonts w:ascii="Verdana" w:eastAsia="Times New Roman" w:hAnsi="Verdana" w:cs="Times New Roman"/>
      <w:sz w:val="20"/>
      <w:szCs w:val="20"/>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27463">
      <w:bodyDiv w:val="1"/>
      <w:marLeft w:val="0"/>
      <w:marRight w:val="0"/>
      <w:marTop w:val="0"/>
      <w:marBottom w:val="0"/>
      <w:divBdr>
        <w:top w:val="none" w:sz="0" w:space="0" w:color="auto"/>
        <w:left w:val="none" w:sz="0" w:space="0" w:color="auto"/>
        <w:bottom w:val="none" w:sz="0" w:space="0" w:color="auto"/>
        <w:right w:val="none" w:sz="0" w:space="0" w:color="auto"/>
      </w:divBdr>
    </w:div>
    <w:div w:id="240212934">
      <w:bodyDiv w:val="1"/>
      <w:marLeft w:val="0"/>
      <w:marRight w:val="0"/>
      <w:marTop w:val="0"/>
      <w:marBottom w:val="0"/>
      <w:divBdr>
        <w:top w:val="none" w:sz="0" w:space="0" w:color="auto"/>
        <w:left w:val="none" w:sz="0" w:space="0" w:color="auto"/>
        <w:bottom w:val="none" w:sz="0" w:space="0" w:color="auto"/>
        <w:right w:val="none" w:sz="0" w:space="0" w:color="auto"/>
      </w:divBdr>
    </w:div>
    <w:div w:id="447159406">
      <w:bodyDiv w:val="1"/>
      <w:marLeft w:val="0"/>
      <w:marRight w:val="0"/>
      <w:marTop w:val="0"/>
      <w:marBottom w:val="0"/>
      <w:divBdr>
        <w:top w:val="none" w:sz="0" w:space="0" w:color="auto"/>
        <w:left w:val="none" w:sz="0" w:space="0" w:color="auto"/>
        <w:bottom w:val="none" w:sz="0" w:space="0" w:color="auto"/>
        <w:right w:val="none" w:sz="0" w:space="0" w:color="auto"/>
      </w:divBdr>
    </w:div>
    <w:div w:id="1041398824">
      <w:bodyDiv w:val="1"/>
      <w:marLeft w:val="0"/>
      <w:marRight w:val="0"/>
      <w:marTop w:val="0"/>
      <w:marBottom w:val="0"/>
      <w:divBdr>
        <w:top w:val="none" w:sz="0" w:space="0" w:color="auto"/>
        <w:left w:val="none" w:sz="0" w:space="0" w:color="auto"/>
        <w:bottom w:val="none" w:sz="0" w:space="0" w:color="auto"/>
        <w:right w:val="none" w:sz="0" w:space="0" w:color="auto"/>
      </w:divBdr>
    </w:div>
    <w:div w:id="1110006064">
      <w:bodyDiv w:val="1"/>
      <w:marLeft w:val="0"/>
      <w:marRight w:val="0"/>
      <w:marTop w:val="0"/>
      <w:marBottom w:val="0"/>
      <w:divBdr>
        <w:top w:val="none" w:sz="0" w:space="0" w:color="auto"/>
        <w:left w:val="none" w:sz="0" w:space="0" w:color="auto"/>
        <w:bottom w:val="none" w:sz="0" w:space="0" w:color="auto"/>
        <w:right w:val="none" w:sz="0" w:space="0" w:color="auto"/>
      </w:divBdr>
    </w:div>
    <w:div w:id="1237469534">
      <w:bodyDiv w:val="1"/>
      <w:marLeft w:val="0"/>
      <w:marRight w:val="0"/>
      <w:marTop w:val="0"/>
      <w:marBottom w:val="0"/>
      <w:divBdr>
        <w:top w:val="none" w:sz="0" w:space="0" w:color="auto"/>
        <w:left w:val="none" w:sz="0" w:space="0" w:color="auto"/>
        <w:bottom w:val="none" w:sz="0" w:space="0" w:color="auto"/>
        <w:right w:val="none" w:sz="0" w:space="0" w:color="auto"/>
      </w:divBdr>
    </w:div>
    <w:div w:id="1272712843">
      <w:bodyDiv w:val="1"/>
      <w:marLeft w:val="0"/>
      <w:marRight w:val="0"/>
      <w:marTop w:val="0"/>
      <w:marBottom w:val="0"/>
      <w:divBdr>
        <w:top w:val="none" w:sz="0" w:space="0" w:color="auto"/>
        <w:left w:val="none" w:sz="0" w:space="0" w:color="auto"/>
        <w:bottom w:val="none" w:sz="0" w:space="0" w:color="auto"/>
        <w:right w:val="none" w:sz="0" w:space="0" w:color="auto"/>
      </w:divBdr>
    </w:div>
    <w:div w:id="197001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A07E8-30A5-45BB-9264-EA4D4D21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22165</Words>
  <Characters>126343</Characters>
  <DocSecurity>0</DocSecurity>
  <Lines>1052</Lines>
  <Paragraphs>296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2020-09-25T07:23:00Z</cp:lastPrinted>
  <dcterms:created xsi:type="dcterms:W3CDTF">2020-09-30T12:10:00Z</dcterms:created>
  <dcterms:modified xsi:type="dcterms:W3CDTF">2020-09-30T12:10:00Z</dcterms:modified>
</cp:coreProperties>
</file>