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F875" w14:textId="6FB5C9D3" w:rsidR="002244EB" w:rsidRPr="002244EB" w:rsidRDefault="002244EB" w:rsidP="002244EB">
      <w:pPr>
        <w:pStyle w:val="Header"/>
        <w:rPr>
          <w:rFonts w:asciiTheme="majorHAnsi" w:hAnsiTheme="majorHAnsi" w:cstheme="majorHAnsi"/>
          <w:sz w:val="20"/>
          <w:szCs w:val="20"/>
          <w:lang w:val="ro-RO"/>
        </w:rPr>
      </w:pPr>
      <w:r w:rsidRPr="002244EB">
        <w:rPr>
          <w:rFonts w:asciiTheme="majorHAnsi" w:hAnsiTheme="majorHAnsi" w:cstheme="majorHAnsi"/>
          <w:noProof/>
          <w:sz w:val="20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6D87B3D" wp14:editId="4DA8CF53">
            <wp:simplePos x="0" y="0"/>
            <wp:positionH relativeFrom="column">
              <wp:posOffset>35608</wp:posOffset>
            </wp:positionH>
            <wp:positionV relativeFrom="paragraph">
              <wp:posOffset>-405130</wp:posOffset>
            </wp:positionV>
            <wp:extent cx="2216150" cy="901700"/>
            <wp:effectExtent l="0" t="0" r="0" b="0"/>
            <wp:wrapNone/>
            <wp:docPr id="197" name="Picture 1" descr="C:\Users\iciuca\AppData\Local\Microsoft\Windows\INetCache\Content.Word\DEL_PRI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iuca\AppData\Local\Microsoft\Windows\INetCache\Content.Word\DEL_PRI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2A254" w14:textId="77777777" w:rsidR="002244EB" w:rsidRPr="002244EB" w:rsidRDefault="002244EB">
      <w:pPr>
        <w:rPr>
          <w:rFonts w:asciiTheme="majorHAnsi" w:hAnsiTheme="majorHAnsi" w:cstheme="majorHAnsi"/>
          <w:sz w:val="20"/>
          <w:szCs w:val="20"/>
          <w:lang w:val="ro-RO"/>
        </w:rPr>
      </w:pPr>
    </w:p>
    <w:p w14:paraId="727BB984" w14:textId="77777777" w:rsidR="002244EB" w:rsidRDefault="002244EB" w:rsidP="002244EB">
      <w:pPr>
        <w:spacing w:before="120" w:after="120"/>
        <w:jc w:val="center"/>
        <w:rPr>
          <w:rFonts w:asciiTheme="majorHAnsi" w:hAnsiTheme="majorHAnsi" w:cstheme="majorHAnsi"/>
          <w:sz w:val="20"/>
          <w:szCs w:val="20"/>
          <w:lang w:val="ro-RO"/>
        </w:rPr>
      </w:pPr>
      <w:r w:rsidRPr="002244EB">
        <w:rPr>
          <w:rFonts w:asciiTheme="majorHAnsi" w:hAnsiTheme="majorHAnsi" w:cstheme="majorHAnsi"/>
          <w:sz w:val="20"/>
          <w:szCs w:val="20"/>
          <w:lang w:val="ro-RO"/>
        </w:rPr>
        <w:tab/>
      </w:r>
    </w:p>
    <w:p w14:paraId="1567B028" w14:textId="77777777" w:rsidR="002244EB" w:rsidRDefault="002244EB" w:rsidP="002244EB">
      <w:pPr>
        <w:spacing w:before="120" w:after="120"/>
        <w:jc w:val="center"/>
        <w:rPr>
          <w:rFonts w:asciiTheme="majorHAnsi" w:hAnsiTheme="majorHAnsi" w:cstheme="majorHAnsi"/>
          <w:sz w:val="20"/>
          <w:szCs w:val="20"/>
          <w:lang w:val="ro-RO"/>
        </w:rPr>
      </w:pPr>
    </w:p>
    <w:p w14:paraId="619D23E8" w14:textId="77777777" w:rsidR="002244EB" w:rsidRDefault="002244EB" w:rsidP="002244EB">
      <w:pPr>
        <w:spacing w:before="120" w:after="120"/>
        <w:jc w:val="center"/>
        <w:rPr>
          <w:rFonts w:asciiTheme="majorHAnsi" w:hAnsiTheme="majorHAnsi" w:cstheme="majorHAnsi"/>
          <w:sz w:val="20"/>
          <w:szCs w:val="20"/>
          <w:lang w:val="ro-RO"/>
        </w:rPr>
      </w:pPr>
    </w:p>
    <w:p w14:paraId="54311398" w14:textId="77777777" w:rsidR="002244EB" w:rsidRDefault="002244EB" w:rsidP="002244EB">
      <w:pPr>
        <w:spacing w:before="120" w:after="120"/>
        <w:jc w:val="center"/>
        <w:rPr>
          <w:rFonts w:asciiTheme="majorHAnsi" w:hAnsiTheme="majorHAnsi" w:cstheme="majorHAnsi"/>
          <w:sz w:val="20"/>
          <w:szCs w:val="20"/>
          <w:lang w:val="ro-RO"/>
        </w:rPr>
      </w:pPr>
    </w:p>
    <w:p w14:paraId="0D063F0F" w14:textId="53FFF9EA" w:rsidR="002244EB" w:rsidRPr="00A7456F" w:rsidRDefault="00462D09" w:rsidP="00462D09">
      <w:pPr>
        <w:spacing w:before="120" w:after="120"/>
        <w:ind w:right="-9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Noua </w:t>
      </w:r>
      <w:r w:rsidR="005547BC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prioritate </w:t>
      </w: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>în apărarea cibernetică: accentul se mută de la rețea</w:t>
      </w:r>
      <w:r w:rsidR="00040B53">
        <w:rPr>
          <w:rFonts w:asciiTheme="majorHAnsi" w:hAnsiTheme="majorHAnsi" w:cstheme="majorHAnsi"/>
          <w:b/>
          <w:bCs/>
          <w:sz w:val="24"/>
          <w:szCs w:val="24"/>
          <w:lang w:val="ro-RO"/>
        </w:rPr>
        <w:t>,</w:t>
      </w: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la utilizatori și </w:t>
      </w:r>
      <w:r w:rsidR="00040B53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la </w:t>
      </w: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>accesul lor la resursele companiei</w:t>
      </w:r>
    </w:p>
    <w:p w14:paraId="62F87F92" w14:textId="77777777" w:rsidR="00106FC2" w:rsidRPr="002244EB" w:rsidRDefault="00106FC2" w:rsidP="00106FC2">
      <w:pPr>
        <w:spacing w:before="120" w:after="120"/>
        <w:ind w:right="-90"/>
        <w:jc w:val="center"/>
        <w:rPr>
          <w:rFonts w:asciiTheme="majorHAnsi" w:hAnsiTheme="majorHAnsi" w:cstheme="majorHAnsi"/>
          <w:i/>
          <w:iCs/>
          <w:sz w:val="20"/>
          <w:szCs w:val="20"/>
          <w:lang w:val="ro-RO"/>
        </w:rPr>
      </w:pPr>
    </w:p>
    <w:p w14:paraId="43ADD1A7" w14:textId="2B4B98E7" w:rsidR="002244EB" w:rsidRPr="002244EB" w:rsidRDefault="002244EB" w:rsidP="002244EB">
      <w:pPr>
        <w:spacing w:before="120" w:after="120"/>
        <w:ind w:right="-90"/>
        <w:rPr>
          <w:rFonts w:asciiTheme="majorHAnsi" w:hAnsiTheme="majorHAnsi" w:cstheme="majorHAnsi"/>
          <w:i/>
          <w:iCs/>
          <w:sz w:val="20"/>
          <w:szCs w:val="20"/>
          <w:lang w:val="ro-RO"/>
        </w:rPr>
      </w:pPr>
      <w:r w:rsidRPr="002244EB">
        <w:rPr>
          <w:rFonts w:asciiTheme="majorHAnsi" w:hAnsiTheme="majorHAnsi" w:cstheme="majorHAnsi"/>
          <w:i/>
          <w:iCs/>
          <w:sz w:val="20"/>
          <w:szCs w:val="20"/>
          <w:lang w:val="ro-RO"/>
        </w:rPr>
        <w:t>Material de opinie de Mihai Olteanu,</w:t>
      </w:r>
      <w:r w:rsidR="00A70101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</w:t>
      </w:r>
      <w:r w:rsidR="00B1668E">
        <w:rPr>
          <w:rFonts w:asciiTheme="majorHAnsi" w:hAnsiTheme="majorHAnsi" w:cstheme="majorHAnsi"/>
          <w:i/>
          <w:iCs/>
          <w:sz w:val="20"/>
          <w:szCs w:val="20"/>
          <w:lang w:val="ro-RO"/>
        </w:rPr>
        <w:t>Director</w:t>
      </w:r>
      <w:r w:rsidR="00B1668E" w:rsidRPr="00A70101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</w:t>
      </w:r>
      <w:proofErr w:type="spellStart"/>
      <w:r w:rsidR="00A70101" w:rsidRPr="00A70101">
        <w:rPr>
          <w:rFonts w:asciiTheme="majorHAnsi" w:hAnsiTheme="majorHAnsi" w:cstheme="majorHAnsi"/>
          <w:i/>
          <w:iCs/>
          <w:sz w:val="20"/>
          <w:szCs w:val="20"/>
          <w:lang w:val="ro-RO"/>
        </w:rPr>
        <w:t>Cyber</w:t>
      </w:r>
      <w:proofErr w:type="spellEnd"/>
      <w:r w:rsidR="00A70101" w:rsidRPr="00A70101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</w:t>
      </w:r>
      <w:proofErr w:type="spellStart"/>
      <w:r w:rsidR="00A70101" w:rsidRPr="00A70101">
        <w:rPr>
          <w:rFonts w:asciiTheme="majorHAnsi" w:hAnsiTheme="majorHAnsi" w:cstheme="majorHAnsi"/>
          <w:i/>
          <w:iCs/>
          <w:sz w:val="20"/>
          <w:szCs w:val="20"/>
          <w:lang w:val="ro-RO"/>
        </w:rPr>
        <w:t>Defense</w:t>
      </w:r>
      <w:proofErr w:type="spellEnd"/>
      <w:r w:rsidR="00B1668E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</w:t>
      </w:r>
      <w:proofErr w:type="spellStart"/>
      <w:r w:rsidR="00B1668E">
        <w:rPr>
          <w:rFonts w:asciiTheme="majorHAnsi" w:hAnsiTheme="majorHAnsi" w:cstheme="majorHAnsi"/>
          <w:i/>
          <w:iCs/>
          <w:sz w:val="20"/>
          <w:szCs w:val="20"/>
          <w:lang w:val="ro-RO"/>
        </w:rPr>
        <w:t>Advisory</w:t>
      </w:r>
      <w:proofErr w:type="spellEnd"/>
      <w:r w:rsidR="00A70101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, </w:t>
      </w:r>
      <w:r w:rsidRPr="002244EB">
        <w:rPr>
          <w:rFonts w:asciiTheme="majorHAnsi" w:hAnsiTheme="majorHAnsi" w:cstheme="majorHAnsi"/>
          <w:i/>
          <w:iCs/>
          <w:sz w:val="20"/>
          <w:szCs w:val="20"/>
          <w:lang w:val="ro-RO"/>
        </w:rPr>
        <w:t>Deloitte România</w:t>
      </w:r>
    </w:p>
    <w:p w14:paraId="24B3AADA" w14:textId="599ADD5F" w:rsidR="00D875EC" w:rsidRDefault="00462D09" w:rsidP="00F91B1F">
      <w:pPr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Contextul actual, caracterizat prin </w:t>
      </w:r>
      <w:r w:rsidR="000E6628">
        <w:rPr>
          <w:rFonts w:asciiTheme="majorHAnsi" w:hAnsiTheme="majorHAnsi" w:cstheme="majorHAnsi"/>
          <w:sz w:val="20"/>
          <w:szCs w:val="20"/>
          <w:lang w:val="ro-RO"/>
        </w:rPr>
        <w:t xml:space="preserve">combinația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dintre munca </w:t>
      </w:r>
      <w:r w:rsidR="000E6628">
        <w:rPr>
          <w:rFonts w:asciiTheme="majorHAnsi" w:hAnsiTheme="majorHAnsi" w:cstheme="majorHAnsi"/>
          <w:sz w:val="20"/>
          <w:szCs w:val="20"/>
          <w:lang w:val="ro-RO"/>
        </w:rPr>
        <w:t xml:space="preserve">la birou și munca la distanță, nevoia angajaților de a accesa din orice </w:t>
      </w:r>
      <w:r w:rsidR="00772C30">
        <w:rPr>
          <w:rFonts w:asciiTheme="majorHAnsi" w:hAnsiTheme="majorHAnsi" w:cstheme="majorHAnsi"/>
          <w:sz w:val="20"/>
          <w:szCs w:val="20"/>
          <w:lang w:val="ro-RO"/>
        </w:rPr>
        <w:t xml:space="preserve">loc </w:t>
      </w:r>
      <w:r w:rsidR="000E6628">
        <w:rPr>
          <w:rFonts w:asciiTheme="majorHAnsi" w:hAnsiTheme="majorHAnsi" w:cstheme="majorHAnsi"/>
          <w:sz w:val="20"/>
          <w:szCs w:val="20"/>
          <w:lang w:val="ro-RO"/>
        </w:rPr>
        <w:t>echipamente</w:t>
      </w:r>
      <w:r w:rsidR="00772C30">
        <w:rPr>
          <w:rFonts w:asciiTheme="majorHAnsi" w:hAnsiTheme="majorHAnsi" w:cstheme="majorHAnsi"/>
          <w:sz w:val="20"/>
          <w:szCs w:val="20"/>
          <w:lang w:val="ro-RO"/>
        </w:rPr>
        <w:t>le</w:t>
      </w:r>
      <w:r w:rsidR="000E6628">
        <w:rPr>
          <w:rFonts w:asciiTheme="majorHAnsi" w:hAnsiTheme="majorHAnsi" w:cstheme="majorHAnsi"/>
          <w:sz w:val="20"/>
          <w:szCs w:val="20"/>
          <w:lang w:val="ro-RO"/>
        </w:rPr>
        <w:t>, rețele</w:t>
      </w:r>
      <w:r w:rsidR="00772C30">
        <w:rPr>
          <w:rFonts w:asciiTheme="majorHAnsi" w:hAnsiTheme="majorHAnsi" w:cstheme="majorHAnsi"/>
          <w:sz w:val="20"/>
          <w:szCs w:val="20"/>
          <w:lang w:val="ro-RO"/>
        </w:rPr>
        <w:t>le</w:t>
      </w:r>
      <w:r w:rsidR="000E6628">
        <w:rPr>
          <w:rFonts w:asciiTheme="majorHAnsi" w:hAnsiTheme="majorHAnsi" w:cstheme="majorHAnsi"/>
          <w:sz w:val="20"/>
          <w:szCs w:val="20"/>
          <w:lang w:val="ro-RO"/>
        </w:rPr>
        <w:t xml:space="preserve"> și aplicațiile companiei, folosirea echipamentelor </w:t>
      </w:r>
      <w:r w:rsidR="00772C30">
        <w:rPr>
          <w:rFonts w:asciiTheme="majorHAnsi" w:hAnsiTheme="majorHAnsi" w:cstheme="majorHAnsi"/>
          <w:sz w:val="20"/>
          <w:szCs w:val="20"/>
          <w:lang w:val="ro-RO"/>
        </w:rPr>
        <w:t xml:space="preserve">personale </w:t>
      </w:r>
      <w:r w:rsidR="000E6628">
        <w:rPr>
          <w:rFonts w:asciiTheme="majorHAnsi" w:hAnsiTheme="majorHAnsi" w:cstheme="majorHAnsi"/>
          <w:sz w:val="20"/>
          <w:szCs w:val="20"/>
          <w:lang w:val="ro-RO"/>
        </w:rPr>
        <w:t xml:space="preserve">pentru îndeplinirea sarcinilor de </w:t>
      </w:r>
      <w:r w:rsidR="00772C30">
        <w:rPr>
          <w:rFonts w:asciiTheme="majorHAnsi" w:hAnsiTheme="majorHAnsi" w:cstheme="majorHAnsi"/>
          <w:sz w:val="20"/>
          <w:szCs w:val="20"/>
          <w:lang w:val="ro-RO"/>
        </w:rPr>
        <w:t xml:space="preserve">serviciu </w:t>
      </w:r>
      <w:r w:rsidR="000E6628">
        <w:rPr>
          <w:rFonts w:asciiTheme="majorHAnsi" w:hAnsiTheme="majorHAnsi" w:cstheme="majorHAnsi"/>
          <w:sz w:val="20"/>
          <w:szCs w:val="20"/>
          <w:lang w:val="ro-RO"/>
        </w:rPr>
        <w:t>(</w:t>
      </w:r>
      <w:proofErr w:type="spellStart"/>
      <w:r w:rsidRPr="00A7456F">
        <w:rPr>
          <w:rFonts w:asciiTheme="majorHAnsi" w:hAnsiTheme="majorHAnsi" w:cstheme="majorHAnsi"/>
          <w:i/>
          <w:iCs/>
          <w:sz w:val="20"/>
          <w:szCs w:val="20"/>
          <w:lang w:val="ro-RO"/>
        </w:rPr>
        <w:t>bring</w:t>
      </w:r>
      <w:proofErr w:type="spellEnd"/>
      <w:r w:rsidR="000E6628" w:rsidRPr="00A7456F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</w:t>
      </w:r>
      <w:proofErr w:type="spellStart"/>
      <w:r w:rsidRPr="00A7456F">
        <w:rPr>
          <w:rFonts w:asciiTheme="majorHAnsi" w:hAnsiTheme="majorHAnsi" w:cstheme="majorHAnsi"/>
          <w:i/>
          <w:iCs/>
          <w:sz w:val="20"/>
          <w:szCs w:val="20"/>
          <w:lang w:val="ro-RO"/>
        </w:rPr>
        <w:t>your</w:t>
      </w:r>
      <w:proofErr w:type="spellEnd"/>
      <w:r w:rsidRPr="00A7456F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</w:t>
      </w:r>
      <w:proofErr w:type="spellStart"/>
      <w:r w:rsidRPr="00A7456F">
        <w:rPr>
          <w:rFonts w:asciiTheme="majorHAnsi" w:hAnsiTheme="majorHAnsi" w:cstheme="majorHAnsi"/>
          <w:i/>
          <w:iCs/>
          <w:sz w:val="20"/>
          <w:szCs w:val="20"/>
          <w:lang w:val="ro-RO"/>
        </w:rPr>
        <w:t>own</w:t>
      </w:r>
      <w:proofErr w:type="spellEnd"/>
      <w:r w:rsidRPr="00A7456F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</w:t>
      </w:r>
      <w:proofErr w:type="spellStart"/>
      <w:r w:rsidRPr="00A7456F">
        <w:rPr>
          <w:rFonts w:asciiTheme="majorHAnsi" w:hAnsiTheme="majorHAnsi" w:cstheme="majorHAnsi"/>
          <w:i/>
          <w:iCs/>
          <w:sz w:val="20"/>
          <w:szCs w:val="20"/>
          <w:lang w:val="ro-RO"/>
        </w:rPr>
        <w:t>device</w:t>
      </w:r>
      <w:proofErr w:type="spellEnd"/>
      <w:r w:rsidRPr="00A7456F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</w:t>
      </w:r>
      <w:r w:rsidR="000E6628" w:rsidRPr="00A7456F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- </w:t>
      </w:r>
      <w:r w:rsidRPr="00A7456F">
        <w:rPr>
          <w:rFonts w:asciiTheme="majorHAnsi" w:hAnsiTheme="majorHAnsi" w:cstheme="majorHAnsi"/>
          <w:i/>
          <w:iCs/>
          <w:sz w:val="20"/>
          <w:szCs w:val="20"/>
          <w:lang w:val="ro-RO"/>
        </w:rPr>
        <w:t>BYOD</w:t>
      </w:r>
      <w:r w:rsidRPr="00462D09">
        <w:rPr>
          <w:rFonts w:asciiTheme="majorHAnsi" w:hAnsiTheme="majorHAnsi" w:cstheme="majorHAnsi"/>
          <w:sz w:val="20"/>
          <w:szCs w:val="20"/>
          <w:lang w:val="ro-RO"/>
        </w:rPr>
        <w:t>)</w:t>
      </w:r>
      <w:r w:rsidR="000E6628">
        <w:rPr>
          <w:rFonts w:asciiTheme="majorHAnsi" w:hAnsiTheme="majorHAnsi" w:cstheme="majorHAnsi"/>
          <w:sz w:val="20"/>
          <w:szCs w:val="20"/>
          <w:lang w:val="ro-RO"/>
        </w:rPr>
        <w:t xml:space="preserve"> și utilizarea de soluții</w:t>
      </w:r>
      <w:r w:rsidRPr="00462D09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proofErr w:type="spellStart"/>
      <w:r w:rsidRPr="00A7456F">
        <w:rPr>
          <w:rFonts w:asciiTheme="majorHAnsi" w:hAnsiTheme="majorHAnsi" w:cstheme="majorHAnsi"/>
          <w:i/>
          <w:iCs/>
          <w:sz w:val="20"/>
          <w:szCs w:val="20"/>
          <w:lang w:val="ro-RO"/>
        </w:rPr>
        <w:t>cloud</w:t>
      </w:r>
      <w:proofErr w:type="spellEnd"/>
      <w:r w:rsidR="000E6628">
        <w:rPr>
          <w:rFonts w:asciiTheme="majorHAnsi" w:hAnsiTheme="majorHAnsi" w:cstheme="majorHAnsi"/>
          <w:sz w:val="20"/>
          <w:szCs w:val="20"/>
          <w:lang w:val="ro-RO"/>
        </w:rPr>
        <w:t>, a obligat companiile să-și regândească abordarea în domeniul apărării cibernetice. Accentul se mută acum de la parametrii legați de rețea</w:t>
      </w:r>
      <w:r w:rsidR="00772C30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0E6628">
        <w:rPr>
          <w:rFonts w:asciiTheme="majorHAnsi" w:hAnsiTheme="majorHAnsi" w:cstheme="majorHAnsi"/>
          <w:sz w:val="20"/>
          <w:szCs w:val="20"/>
          <w:lang w:val="ro-RO"/>
        </w:rPr>
        <w:t xml:space="preserve"> la modul în angajații pot accesa și utiliza resursele companiei. A</w:t>
      </w:r>
      <w:r w:rsidR="003747A1">
        <w:rPr>
          <w:rFonts w:asciiTheme="majorHAnsi" w:hAnsiTheme="majorHAnsi" w:cstheme="majorHAnsi"/>
          <w:sz w:val="20"/>
          <w:szCs w:val="20"/>
          <w:lang w:val="ro-RO"/>
        </w:rPr>
        <w:t>rhitectur</w:t>
      </w:r>
      <w:r w:rsidR="000E6628">
        <w:rPr>
          <w:rFonts w:asciiTheme="majorHAnsi" w:hAnsiTheme="majorHAnsi" w:cstheme="majorHAnsi"/>
          <w:sz w:val="20"/>
          <w:szCs w:val="20"/>
          <w:lang w:val="ro-RO"/>
        </w:rPr>
        <w:t>a</w:t>
      </w:r>
      <w:r w:rsidR="003747A1">
        <w:rPr>
          <w:rFonts w:asciiTheme="majorHAnsi" w:hAnsiTheme="majorHAnsi" w:cstheme="majorHAnsi"/>
          <w:sz w:val="20"/>
          <w:szCs w:val="20"/>
          <w:lang w:val="ro-RO"/>
        </w:rPr>
        <w:t xml:space="preserve"> de tip </w:t>
      </w:r>
      <w:r w:rsidR="00862098">
        <w:rPr>
          <w:rFonts w:asciiTheme="majorHAnsi" w:hAnsiTheme="majorHAnsi" w:cstheme="majorHAnsi"/>
          <w:i/>
          <w:iCs/>
          <w:sz w:val="20"/>
          <w:szCs w:val="20"/>
          <w:lang w:val="ro-RO"/>
        </w:rPr>
        <w:t>Z</w:t>
      </w:r>
      <w:r w:rsidR="003747A1" w:rsidRPr="003747A1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ero </w:t>
      </w:r>
      <w:r w:rsidR="00862098">
        <w:rPr>
          <w:rFonts w:asciiTheme="majorHAnsi" w:hAnsiTheme="majorHAnsi" w:cstheme="majorHAnsi"/>
          <w:i/>
          <w:iCs/>
          <w:sz w:val="20"/>
          <w:szCs w:val="20"/>
          <w:lang w:val="ro-RO"/>
        </w:rPr>
        <w:t>T</w:t>
      </w:r>
      <w:r w:rsidR="003747A1" w:rsidRPr="003747A1">
        <w:rPr>
          <w:rFonts w:asciiTheme="majorHAnsi" w:hAnsiTheme="majorHAnsi" w:cstheme="majorHAnsi"/>
          <w:i/>
          <w:iCs/>
          <w:sz w:val="20"/>
          <w:szCs w:val="20"/>
          <w:lang w:val="ro-RO"/>
        </w:rPr>
        <w:t>rust</w:t>
      </w:r>
      <w:r w:rsidR="000E6628">
        <w:rPr>
          <w:rFonts w:asciiTheme="majorHAnsi" w:hAnsiTheme="majorHAnsi" w:cstheme="majorHAnsi"/>
          <w:i/>
          <w:iCs/>
          <w:sz w:val="20"/>
          <w:szCs w:val="20"/>
          <w:lang w:val="ro-RO"/>
        </w:rPr>
        <w:t>,</w:t>
      </w:r>
      <w:r w:rsidR="003747A1">
        <w:rPr>
          <w:rFonts w:asciiTheme="majorHAnsi" w:hAnsiTheme="majorHAnsi" w:cstheme="majorHAnsi"/>
          <w:sz w:val="20"/>
          <w:szCs w:val="20"/>
          <w:lang w:val="ro-RO"/>
        </w:rPr>
        <w:t xml:space="preserve"> un concept care implică </w:t>
      </w:r>
      <w:r w:rsidR="004F18F9">
        <w:rPr>
          <w:rFonts w:asciiTheme="majorHAnsi" w:hAnsiTheme="majorHAnsi" w:cstheme="majorHAnsi"/>
          <w:sz w:val="20"/>
          <w:szCs w:val="20"/>
          <w:lang w:val="ro-RO"/>
        </w:rPr>
        <w:t>o</w:t>
      </w:r>
      <w:r w:rsidR="003747A1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F18F9">
        <w:rPr>
          <w:rFonts w:asciiTheme="majorHAnsi" w:hAnsiTheme="majorHAnsi" w:cstheme="majorHAnsi"/>
          <w:sz w:val="20"/>
          <w:szCs w:val="20"/>
          <w:lang w:val="ro-RO"/>
        </w:rPr>
        <w:t>abordare integrată a</w:t>
      </w:r>
      <w:r w:rsidR="003747A1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F18F9">
        <w:rPr>
          <w:rFonts w:asciiTheme="majorHAnsi" w:hAnsiTheme="majorHAnsi" w:cstheme="majorHAnsi"/>
          <w:sz w:val="20"/>
          <w:szCs w:val="20"/>
          <w:lang w:val="ro-RO"/>
        </w:rPr>
        <w:t xml:space="preserve">politicilor </w:t>
      </w:r>
      <w:r w:rsidR="003747A1">
        <w:rPr>
          <w:rFonts w:asciiTheme="majorHAnsi" w:hAnsiTheme="majorHAnsi" w:cstheme="majorHAnsi"/>
          <w:sz w:val="20"/>
          <w:szCs w:val="20"/>
          <w:lang w:val="ro-RO"/>
        </w:rPr>
        <w:t xml:space="preserve">de guvernanță și </w:t>
      </w:r>
      <w:r w:rsidR="004F18F9">
        <w:rPr>
          <w:rFonts w:asciiTheme="majorHAnsi" w:hAnsiTheme="majorHAnsi" w:cstheme="majorHAnsi"/>
          <w:sz w:val="20"/>
          <w:szCs w:val="20"/>
          <w:lang w:val="ro-RO"/>
        </w:rPr>
        <w:t xml:space="preserve">a administrării </w:t>
      </w:r>
      <w:r w:rsidR="003747A1">
        <w:rPr>
          <w:rFonts w:asciiTheme="majorHAnsi" w:hAnsiTheme="majorHAnsi" w:cstheme="majorHAnsi"/>
          <w:sz w:val="20"/>
          <w:szCs w:val="20"/>
          <w:lang w:val="ro-RO"/>
        </w:rPr>
        <w:t xml:space="preserve">identității </w:t>
      </w:r>
      <w:r w:rsidR="004F18F9">
        <w:rPr>
          <w:rFonts w:asciiTheme="majorHAnsi" w:hAnsiTheme="majorHAnsi" w:cstheme="majorHAnsi"/>
          <w:sz w:val="20"/>
          <w:szCs w:val="20"/>
          <w:lang w:val="ro-RO"/>
        </w:rPr>
        <w:t xml:space="preserve">în </w:t>
      </w:r>
      <w:r w:rsidR="003747A1">
        <w:rPr>
          <w:rFonts w:asciiTheme="majorHAnsi" w:hAnsiTheme="majorHAnsi" w:cstheme="majorHAnsi"/>
          <w:sz w:val="20"/>
          <w:szCs w:val="20"/>
          <w:lang w:val="ro-RO"/>
        </w:rPr>
        <w:t>cadrul unei companii</w:t>
      </w:r>
      <w:r w:rsidR="000E6628">
        <w:rPr>
          <w:rFonts w:asciiTheme="majorHAnsi" w:hAnsiTheme="majorHAnsi" w:cstheme="majorHAnsi"/>
          <w:sz w:val="20"/>
          <w:szCs w:val="20"/>
          <w:lang w:val="ro-RO"/>
        </w:rPr>
        <w:t>, este un exemplu</w:t>
      </w:r>
      <w:r w:rsidR="00772C30">
        <w:rPr>
          <w:rFonts w:asciiTheme="majorHAnsi" w:hAnsiTheme="majorHAnsi" w:cstheme="majorHAnsi"/>
          <w:sz w:val="20"/>
          <w:szCs w:val="20"/>
          <w:lang w:val="ro-RO"/>
        </w:rPr>
        <w:t xml:space="preserve"> de soluție pentru noile provocări cu care se confruntă companiile</w:t>
      </w:r>
      <w:r w:rsidR="003747A1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3F41FE88" w14:textId="0D38AF42" w:rsidR="00E30BBB" w:rsidRDefault="003747A1" w:rsidP="00E30BBB">
      <w:pPr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Construirea unei arhitecturi </w:t>
      </w:r>
      <w:r w:rsidR="00D875EC">
        <w:rPr>
          <w:rFonts w:asciiTheme="majorHAnsi" w:hAnsiTheme="majorHAnsi" w:cstheme="majorHAnsi"/>
          <w:i/>
          <w:iCs/>
          <w:sz w:val="20"/>
          <w:szCs w:val="20"/>
          <w:lang w:val="ro-RO"/>
        </w:rPr>
        <w:t>Z</w:t>
      </w:r>
      <w:r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ero </w:t>
      </w:r>
      <w:r w:rsidR="00D875EC">
        <w:rPr>
          <w:rFonts w:asciiTheme="majorHAnsi" w:hAnsiTheme="majorHAnsi" w:cstheme="majorHAnsi"/>
          <w:i/>
          <w:iCs/>
          <w:sz w:val="20"/>
          <w:szCs w:val="20"/>
          <w:lang w:val="ro-RO"/>
        </w:rPr>
        <w:t>T</w:t>
      </w:r>
      <w:r>
        <w:rPr>
          <w:rFonts w:asciiTheme="majorHAnsi" w:hAnsiTheme="majorHAnsi" w:cstheme="majorHAnsi"/>
          <w:i/>
          <w:iCs/>
          <w:sz w:val="20"/>
          <w:szCs w:val="20"/>
          <w:lang w:val="ro-RO"/>
        </w:rPr>
        <w:t>rust</w:t>
      </w:r>
      <w:r w:rsidRPr="003747A1">
        <w:rPr>
          <w:rFonts w:asciiTheme="majorHAnsi" w:hAnsiTheme="majorHAnsi" w:cstheme="majorHAnsi"/>
          <w:sz w:val="20"/>
          <w:szCs w:val="20"/>
          <w:lang w:val="ro-RO"/>
        </w:rPr>
        <w:t xml:space="preserve"> este posibilă </w:t>
      </w:r>
      <w:r w:rsidRPr="00350B1D">
        <w:rPr>
          <w:rFonts w:asciiTheme="majorHAnsi" w:hAnsiTheme="majorHAnsi" w:cstheme="majorHAnsi"/>
          <w:sz w:val="20"/>
          <w:szCs w:val="20"/>
          <w:lang w:val="ro-RO"/>
        </w:rPr>
        <w:t>c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u ajutorul unor </w:t>
      </w:r>
      <w:hyperlink r:id="rId8" w:history="1">
        <w:r w:rsidRPr="0065241E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soluții pentru managementul identității (</w:t>
        </w:r>
        <w:proofErr w:type="spellStart"/>
        <w:r w:rsidRPr="0065241E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ro-RO"/>
          </w:rPr>
          <w:t>identity</w:t>
        </w:r>
        <w:proofErr w:type="spellEnd"/>
        <w:r w:rsidRPr="0065241E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ro-RO"/>
          </w:rPr>
          <w:t xml:space="preserve"> </w:t>
        </w:r>
        <w:r w:rsidR="005C0B21" w:rsidRPr="0065241E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ro-RO"/>
          </w:rPr>
          <w:t>A</w:t>
        </w:r>
        <w:r w:rsidRPr="0065241E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ro-RO"/>
          </w:rPr>
          <w:t xml:space="preserve">ccess </w:t>
        </w:r>
        <w:r w:rsidR="005C0B21" w:rsidRPr="0065241E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ro-RO"/>
          </w:rPr>
          <w:t>M</w:t>
        </w:r>
        <w:r w:rsidRPr="0065241E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ro-RO"/>
          </w:rPr>
          <w:t>anagement</w:t>
        </w:r>
        <w:r w:rsidRPr="0065241E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 xml:space="preserve"> – </w:t>
        </w:r>
        <w:r w:rsidRPr="0065241E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ro-RO"/>
          </w:rPr>
          <w:t>IAM</w:t>
        </w:r>
        <w:r w:rsidRPr="0065241E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) și al accesului privilegiat (</w:t>
        </w:r>
        <w:proofErr w:type="spellStart"/>
        <w:r w:rsidR="005C0B21" w:rsidRPr="0065241E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ro-RO"/>
          </w:rPr>
          <w:t>P</w:t>
        </w:r>
        <w:r w:rsidRPr="0065241E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ro-RO"/>
          </w:rPr>
          <w:t>rivileged</w:t>
        </w:r>
        <w:proofErr w:type="spellEnd"/>
        <w:r w:rsidRPr="0065241E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ro-RO"/>
          </w:rPr>
          <w:t xml:space="preserve"> </w:t>
        </w:r>
        <w:r w:rsidR="005C0B21" w:rsidRPr="0065241E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ro-RO"/>
          </w:rPr>
          <w:t>A</w:t>
        </w:r>
        <w:r w:rsidRPr="0065241E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ro-RO"/>
          </w:rPr>
          <w:t xml:space="preserve">ccess </w:t>
        </w:r>
        <w:r w:rsidR="005C0B21" w:rsidRPr="0065241E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ro-RO"/>
          </w:rPr>
          <w:t>M</w:t>
        </w:r>
        <w:r w:rsidRPr="0065241E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ro-RO"/>
          </w:rPr>
          <w:t xml:space="preserve">anagement </w:t>
        </w:r>
        <w:r w:rsidR="004F18F9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ro-RO"/>
          </w:rPr>
          <w:t>–</w:t>
        </w:r>
        <w:r w:rsidRPr="0065241E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ro-RO"/>
          </w:rPr>
          <w:t xml:space="preserve"> PAM)</w:t>
        </w:r>
      </w:hyperlink>
      <w:r w:rsidR="00B1668E">
        <w:rPr>
          <w:rFonts w:asciiTheme="majorHAnsi" w:hAnsiTheme="majorHAnsi" w:cstheme="majorHAnsi"/>
          <w:i/>
          <w:iCs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</w:t>
      </w:r>
      <w:r w:rsidRPr="003747A1">
        <w:rPr>
          <w:rFonts w:asciiTheme="majorHAnsi" w:hAnsiTheme="majorHAnsi" w:cstheme="majorHAnsi"/>
          <w:sz w:val="20"/>
          <w:szCs w:val="20"/>
          <w:lang w:val="ro-RO"/>
        </w:rPr>
        <w:t xml:space="preserve">care </w:t>
      </w:r>
      <w:r>
        <w:rPr>
          <w:rFonts w:asciiTheme="majorHAnsi" w:hAnsiTheme="majorHAnsi" w:cstheme="majorHAnsi"/>
          <w:sz w:val="20"/>
          <w:szCs w:val="20"/>
          <w:lang w:val="ro-RO"/>
        </w:rPr>
        <w:t>defin</w:t>
      </w:r>
      <w:r w:rsidR="00704E53">
        <w:rPr>
          <w:rFonts w:asciiTheme="majorHAnsi" w:hAnsiTheme="majorHAnsi" w:cstheme="majorHAnsi"/>
          <w:sz w:val="20"/>
          <w:szCs w:val="20"/>
          <w:lang w:val="ro-RO"/>
        </w:rPr>
        <w:t>esc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0D6E87">
        <w:rPr>
          <w:rFonts w:asciiTheme="majorHAnsi" w:hAnsiTheme="majorHAnsi" w:cstheme="majorHAnsi"/>
          <w:sz w:val="20"/>
          <w:szCs w:val="20"/>
          <w:lang w:val="ro-RO"/>
        </w:rPr>
        <w:t xml:space="preserve">nivelul 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 xml:space="preserve">și perioada </w:t>
      </w:r>
      <w:r w:rsidR="000D6E87">
        <w:rPr>
          <w:rFonts w:asciiTheme="majorHAnsi" w:hAnsiTheme="majorHAnsi" w:cstheme="majorHAnsi"/>
          <w:sz w:val="20"/>
          <w:szCs w:val="20"/>
          <w:lang w:val="ro-RO"/>
        </w:rPr>
        <w:t xml:space="preserve">de </w:t>
      </w:r>
      <w:r w:rsidRPr="002244EB">
        <w:rPr>
          <w:rFonts w:asciiTheme="majorHAnsi" w:hAnsiTheme="majorHAnsi" w:cstheme="majorHAnsi"/>
          <w:sz w:val="20"/>
          <w:szCs w:val="20"/>
          <w:lang w:val="ro-RO"/>
        </w:rPr>
        <w:t>acce</w:t>
      </w:r>
      <w:r w:rsidR="000D6E87">
        <w:rPr>
          <w:rFonts w:asciiTheme="majorHAnsi" w:hAnsiTheme="majorHAnsi" w:cstheme="majorHAnsi"/>
          <w:sz w:val="20"/>
          <w:szCs w:val="20"/>
          <w:lang w:val="ro-RO"/>
        </w:rPr>
        <w:t>s al unui utilizator la resursele organizației.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E30BBB">
        <w:rPr>
          <w:rFonts w:asciiTheme="majorHAnsi" w:hAnsiTheme="majorHAnsi" w:cstheme="majorHAnsi"/>
          <w:sz w:val="20"/>
          <w:szCs w:val="20"/>
          <w:lang w:val="ro-RO"/>
        </w:rPr>
        <w:t>În prezent, necesitate</w:t>
      </w:r>
      <w:r w:rsidR="0053485D">
        <w:rPr>
          <w:rFonts w:asciiTheme="majorHAnsi" w:hAnsiTheme="majorHAnsi" w:cstheme="majorHAnsi"/>
          <w:sz w:val="20"/>
          <w:szCs w:val="20"/>
          <w:lang w:val="ro-RO"/>
        </w:rPr>
        <w:t>a</w:t>
      </w:r>
      <w:r w:rsidR="00E30BBB">
        <w:rPr>
          <w:rFonts w:asciiTheme="majorHAnsi" w:hAnsiTheme="majorHAnsi" w:cstheme="majorHAnsi"/>
          <w:sz w:val="20"/>
          <w:szCs w:val="20"/>
          <w:lang w:val="ro-RO"/>
        </w:rPr>
        <w:t xml:space="preserve"> adoptării un</w:t>
      </w:r>
      <w:r w:rsidR="0052624C">
        <w:rPr>
          <w:rFonts w:asciiTheme="majorHAnsi" w:hAnsiTheme="majorHAnsi" w:cstheme="majorHAnsi"/>
          <w:sz w:val="20"/>
          <w:szCs w:val="20"/>
          <w:lang w:val="ro-RO"/>
        </w:rPr>
        <w:t>or</w:t>
      </w:r>
      <w:r w:rsidR="00E30BB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 xml:space="preserve">astfel de </w:t>
      </w:r>
      <w:r w:rsidR="00E30BBB">
        <w:rPr>
          <w:rFonts w:asciiTheme="majorHAnsi" w:hAnsiTheme="majorHAnsi" w:cstheme="majorHAnsi"/>
          <w:sz w:val="20"/>
          <w:szCs w:val="20"/>
          <w:lang w:val="ro-RO"/>
        </w:rPr>
        <w:t>soluții a crescut considerabil, având în vedere gr</w:t>
      </w:r>
      <w:r w:rsidR="00A01CFE">
        <w:rPr>
          <w:rFonts w:asciiTheme="majorHAnsi" w:hAnsiTheme="majorHAnsi" w:cstheme="majorHAnsi"/>
          <w:sz w:val="20"/>
          <w:szCs w:val="20"/>
          <w:lang w:val="ro-RO"/>
        </w:rPr>
        <w:t>a</w:t>
      </w:r>
      <w:r w:rsidR="00E30BBB">
        <w:rPr>
          <w:rFonts w:asciiTheme="majorHAnsi" w:hAnsiTheme="majorHAnsi" w:cstheme="majorHAnsi"/>
          <w:sz w:val="20"/>
          <w:szCs w:val="20"/>
          <w:lang w:val="ro-RO"/>
        </w:rPr>
        <w:t>dul de înc</w:t>
      </w:r>
      <w:r w:rsidR="00A01CFE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E30BBB">
        <w:rPr>
          <w:rFonts w:asciiTheme="majorHAnsi" w:hAnsiTheme="majorHAnsi" w:cstheme="majorHAnsi"/>
          <w:sz w:val="20"/>
          <w:szCs w:val="20"/>
          <w:lang w:val="ro-RO"/>
        </w:rPr>
        <w:t xml:space="preserve">rcare 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>a</w:t>
      </w:r>
      <w:r w:rsidR="00E30BB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 xml:space="preserve">departamentelor </w:t>
      </w:r>
      <w:r w:rsidR="00E30BBB">
        <w:rPr>
          <w:rFonts w:asciiTheme="majorHAnsi" w:hAnsiTheme="majorHAnsi" w:cstheme="majorHAnsi"/>
          <w:sz w:val="20"/>
          <w:szCs w:val="20"/>
          <w:lang w:val="ro-RO"/>
        </w:rPr>
        <w:t xml:space="preserve">de IT </w:t>
      </w:r>
      <w:r w:rsidR="00A01CFE">
        <w:rPr>
          <w:rFonts w:asciiTheme="majorHAnsi" w:hAnsiTheme="majorHAnsi" w:cstheme="majorHAnsi"/>
          <w:sz w:val="20"/>
          <w:szCs w:val="20"/>
          <w:lang w:val="ro-RO"/>
        </w:rPr>
        <w:t>și</w:t>
      </w:r>
      <w:r w:rsidR="00E30BBB">
        <w:rPr>
          <w:rFonts w:asciiTheme="majorHAnsi" w:hAnsiTheme="majorHAnsi" w:cstheme="majorHAnsi"/>
          <w:sz w:val="20"/>
          <w:szCs w:val="20"/>
          <w:lang w:val="ro-RO"/>
        </w:rPr>
        <w:t xml:space="preserve"> securitate din organizații, responsabil</w:t>
      </w:r>
      <w:r w:rsidR="00A01CFE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E30BBB">
        <w:rPr>
          <w:rFonts w:asciiTheme="majorHAnsi" w:hAnsiTheme="majorHAnsi" w:cstheme="majorHAnsi"/>
          <w:sz w:val="20"/>
          <w:szCs w:val="20"/>
          <w:lang w:val="ro-RO"/>
        </w:rPr>
        <w:t xml:space="preserve"> cu acordarea acestor privilegii în mod manual sau automat</w:t>
      </w:r>
      <w:r w:rsidR="00A01CFE">
        <w:rPr>
          <w:rFonts w:asciiTheme="majorHAnsi" w:hAnsiTheme="majorHAnsi" w:cstheme="majorHAnsi"/>
          <w:sz w:val="20"/>
          <w:szCs w:val="20"/>
          <w:lang w:val="ro-RO"/>
        </w:rPr>
        <w:t xml:space="preserve">, aspect care îngreunează alocarea rapidă a accesului pentru anumiți utilizatori. </w:t>
      </w:r>
    </w:p>
    <w:p w14:paraId="09BF820D" w14:textId="39C05391" w:rsidR="00712E23" w:rsidRPr="00924FD6" w:rsidRDefault="00D10208" w:rsidP="00F91B1F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Cum poate fi </w:t>
      </w:r>
      <w:r w:rsidR="00106FC2">
        <w:rPr>
          <w:rFonts w:asciiTheme="majorHAnsi" w:hAnsiTheme="majorHAnsi" w:cstheme="majorHAnsi"/>
          <w:sz w:val="20"/>
          <w:szCs w:val="20"/>
          <w:lang w:val="ro-RO"/>
        </w:rPr>
        <w:t>implementa</w:t>
      </w:r>
      <w:r>
        <w:rPr>
          <w:rFonts w:asciiTheme="majorHAnsi" w:hAnsiTheme="majorHAnsi" w:cstheme="majorHAnsi"/>
          <w:sz w:val="20"/>
          <w:szCs w:val="20"/>
          <w:lang w:val="ro-RO"/>
        </w:rPr>
        <w:t>tă</w:t>
      </w:r>
      <w:r w:rsidR="00106FC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o soluție </w:t>
      </w:r>
      <w:r w:rsidR="00106FC2">
        <w:rPr>
          <w:rFonts w:asciiTheme="majorHAnsi" w:hAnsiTheme="majorHAnsi" w:cstheme="majorHAnsi"/>
          <w:sz w:val="20"/>
          <w:szCs w:val="20"/>
          <w:lang w:val="ro-RO"/>
        </w:rPr>
        <w:t xml:space="preserve">de gestionare a identității și 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 xml:space="preserve">a </w:t>
      </w:r>
      <w:r w:rsidR="00106FC2">
        <w:rPr>
          <w:rFonts w:asciiTheme="majorHAnsi" w:hAnsiTheme="majorHAnsi" w:cstheme="majorHAnsi"/>
          <w:sz w:val="20"/>
          <w:szCs w:val="20"/>
          <w:lang w:val="ro-RO"/>
        </w:rPr>
        <w:t>privilegiilor acordate utilizatorilor</w:t>
      </w:r>
      <w:r>
        <w:rPr>
          <w:rFonts w:asciiTheme="majorHAnsi" w:hAnsiTheme="majorHAnsi" w:cstheme="majorHAnsi"/>
          <w:sz w:val="20"/>
          <w:szCs w:val="20"/>
          <w:lang w:val="ro-RO"/>
        </w:rPr>
        <w:t>? Companiile trebuie să aibă în vedere t</w:t>
      </w:r>
      <w:r w:rsidR="003F2E4A">
        <w:rPr>
          <w:rFonts w:asciiTheme="majorHAnsi" w:hAnsiTheme="majorHAnsi" w:cstheme="majorHAnsi"/>
          <w:sz w:val="20"/>
          <w:szCs w:val="20"/>
          <w:lang w:val="ro-RO"/>
        </w:rPr>
        <w:t xml:space="preserve">rei </w:t>
      </w:r>
      <w:r w:rsidR="00924FD6">
        <w:rPr>
          <w:rFonts w:asciiTheme="majorHAnsi" w:hAnsiTheme="majorHAnsi" w:cstheme="majorHAnsi"/>
          <w:sz w:val="20"/>
          <w:szCs w:val="20"/>
          <w:lang w:val="ro-RO"/>
        </w:rPr>
        <w:t xml:space="preserve">dimensiuni pentru a </w:t>
      </w:r>
      <w:r>
        <w:rPr>
          <w:rFonts w:asciiTheme="majorHAnsi" w:hAnsiTheme="majorHAnsi" w:cstheme="majorHAnsi"/>
          <w:sz w:val="20"/>
          <w:szCs w:val="20"/>
          <w:lang w:val="ro-RO"/>
        </w:rPr>
        <w:t>crea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924FD6">
        <w:rPr>
          <w:rFonts w:asciiTheme="majorHAnsi" w:hAnsiTheme="majorHAnsi" w:cstheme="majorHAnsi"/>
          <w:sz w:val="20"/>
          <w:szCs w:val="20"/>
          <w:lang w:val="ro-RO"/>
        </w:rPr>
        <w:t xml:space="preserve">o arhitectură de tip </w:t>
      </w:r>
      <w:r w:rsidR="006B4DAC">
        <w:rPr>
          <w:rFonts w:asciiTheme="majorHAnsi" w:hAnsiTheme="majorHAnsi" w:cstheme="majorHAnsi"/>
          <w:i/>
          <w:iCs/>
          <w:sz w:val="20"/>
          <w:szCs w:val="20"/>
          <w:lang w:val="ro-RO"/>
        </w:rPr>
        <w:t>Z</w:t>
      </w:r>
      <w:r w:rsidR="00924FD6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ero </w:t>
      </w:r>
      <w:r w:rsidR="006B4DAC">
        <w:rPr>
          <w:rFonts w:asciiTheme="majorHAnsi" w:hAnsiTheme="majorHAnsi" w:cstheme="majorHAnsi"/>
          <w:i/>
          <w:iCs/>
          <w:sz w:val="20"/>
          <w:szCs w:val="20"/>
          <w:lang w:val="ro-RO"/>
        </w:rPr>
        <w:t>T</w:t>
      </w:r>
      <w:r w:rsidR="00924FD6">
        <w:rPr>
          <w:rFonts w:asciiTheme="majorHAnsi" w:hAnsiTheme="majorHAnsi" w:cstheme="majorHAnsi"/>
          <w:i/>
          <w:iCs/>
          <w:sz w:val="20"/>
          <w:szCs w:val="20"/>
          <w:lang w:val="ro-RO"/>
        </w:rPr>
        <w:t>rust.</w:t>
      </w:r>
    </w:p>
    <w:p w14:paraId="48D780F3" w14:textId="63F62AA4" w:rsidR="004F18F9" w:rsidRPr="00A7456F" w:rsidRDefault="004F18F9" w:rsidP="00051E48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ro-RO"/>
        </w:rPr>
      </w:pPr>
      <w:r w:rsidRPr="00A7456F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Acces </w:t>
      </w: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doar </w:t>
      </w:r>
      <w:r w:rsidRPr="00A7456F">
        <w:rPr>
          <w:rFonts w:asciiTheme="majorHAnsi" w:hAnsiTheme="majorHAnsi" w:cstheme="majorHAnsi"/>
          <w:b/>
          <w:bCs/>
          <w:sz w:val="20"/>
          <w:szCs w:val="20"/>
          <w:lang w:val="ro-RO"/>
        </w:rPr>
        <w:t>la resursele absolut necesare</w:t>
      </w:r>
    </w:p>
    <w:p w14:paraId="41722C38" w14:textId="56DEDD9A" w:rsidR="00712E23" w:rsidRDefault="003F2E4A" w:rsidP="00051E48">
      <w:pPr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În primul rând, să 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 xml:space="preserve">își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propună să </w:t>
      </w:r>
      <w:r w:rsidR="00D10208">
        <w:rPr>
          <w:rFonts w:asciiTheme="majorHAnsi" w:hAnsiTheme="majorHAnsi" w:cstheme="majorHAnsi"/>
          <w:sz w:val="20"/>
          <w:szCs w:val="20"/>
          <w:lang w:val="ro-RO"/>
        </w:rPr>
        <w:t>aibă</w:t>
      </w:r>
      <w:r w:rsidRPr="0080310C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în cadrul organizației utilizatori cu acces </w:t>
      </w:r>
      <w:r w:rsidR="00D10208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la un nivel minim </w:t>
      </w:r>
      <w:r w:rsidRPr="0080310C">
        <w:rPr>
          <w:rFonts w:asciiTheme="majorHAnsi" w:hAnsiTheme="majorHAnsi" w:cstheme="majorHAnsi"/>
          <w:b/>
          <w:bCs/>
          <w:sz w:val="20"/>
          <w:szCs w:val="20"/>
          <w:lang w:val="ro-RO"/>
        </w:rPr>
        <w:t>necesar (</w:t>
      </w:r>
      <w:proofErr w:type="spellStart"/>
      <w:r w:rsidRPr="0080310C">
        <w:rPr>
          <w:rFonts w:asciiTheme="majorHAnsi" w:hAnsiTheme="majorHAnsi" w:cstheme="majorHAnsi"/>
          <w:b/>
          <w:bCs/>
          <w:i/>
          <w:iCs/>
          <w:sz w:val="20"/>
          <w:szCs w:val="20"/>
          <w:lang w:val="ro-RO"/>
        </w:rPr>
        <w:t>least</w:t>
      </w:r>
      <w:proofErr w:type="spellEnd"/>
      <w:r w:rsidRPr="0080310C">
        <w:rPr>
          <w:rFonts w:asciiTheme="majorHAnsi" w:hAnsiTheme="majorHAnsi" w:cstheme="majorHAnsi"/>
          <w:b/>
          <w:bCs/>
          <w:i/>
          <w:iCs/>
          <w:sz w:val="20"/>
          <w:szCs w:val="20"/>
          <w:lang w:val="ro-RO"/>
        </w:rPr>
        <w:t xml:space="preserve"> </w:t>
      </w:r>
      <w:proofErr w:type="spellStart"/>
      <w:r w:rsidRPr="0080310C">
        <w:rPr>
          <w:rFonts w:asciiTheme="majorHAnsi" w:hAnsiTheme="majorHAnsi" w:cstheme="majorHAnsi"/>
          <w:b/>
          <w:bCs/>
          <w:i/>
          <w:iCs/>
          <w:sz w:val="20"/>
          <w:szCs w:val="20"/>
          <w:lang w:val="ro-RO"/>
        </w:rPr>
        <w:t>privilege</w:t>
      </w:r>
      <w:r w:rsidR="0071405A">
        <w:rPr>
          <w:rFonts w:asciiTheme="majorHAnsi" w:hAnsiTheme="majorHAnsi" w:cstheme="majorHAnsi"/>
          <w:b/>
          <w:bCs/>
          <w:i/>
          <w:iCs/>
          <w:sz w:val="20"/>
          <w:szCs w:val="20"/>
          <w:lang w:val="ro-RO"/>
        </w:rPr>
        <w:t>s</w:t>
      </w:r>
      <w:proofErr w:type="spellEnd"/>
      <w:r w:rsidRPr="0080310C">
        <w:rPr>
          <w:rFonts w:asciiTheme="majorHAnsi" w:hAnsiTheme="majorHAnsi" w:cstheme="majorHAnsi"/>
          <w:b/>
          <w:bCs/>
          <w:i/>
          <w:iCs/>
          <w:sz w:val="20"/>
          <w:szCs w:val="20"/>
          <w:lang w:val="ro-RO"/>
        </w:rPr>
        <w:t>)</w:t>
      </w:r>
      <w:r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. </w:t>
      </w:r>
      <w:r w:rsidR="008348DD">
        <w:rPr>
          <w:rFonts w:asciiTheme="majorHAnsi" w:hAnsiTheme="majorHAnsi" w:cstheme="majorHAnsi"/>
          <w:sz w:val="20"/>
          <w:szCs w:val="20"/>
          <w:lang w:val="ro-RO"/>
        </w:rPr>
        <w:t>Spre exemplu, n</w:t>
      </w:r>
      <w:r w:rsidR="00712E23" w:rsidRPr="008348DD">
        <w:rPr>
          <w:rFonts w:asciiTheme="majorHAnsi" w:hAnsiTheme="majorHAnsi" w:cstheme="majorHAnsi"/>
          <w:sz w:val="20"/>
          <w:szCs w:val="20"/>
          <w:lang w:val="ro-RO"/>
        </w:rPr>
        <w:t>oi</w:t>
      </w:r>
      <w:r w:rsidR="0052624C"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712E23" w:rsidRPr="008348DD">
        <w:rPr>
          <w:rFonts w:asciiTheme="majorHAnsi" w:hAnsiTheme="majorHAnsi" w:cstheme="majorHAnsi"/>
          <w:sz w:val="20"/>
          <w:szCs w:val="20"/>
          <w:lang w:val="ro-RO"/>
        </w:rPr>
        <w:t xml:space="preserve"> angaja</w:t>
      </w:r>
      <w:r w:rsidR="008348DD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712E23" w:rsidRPr="008348DD"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8348DD">
        <w:rPr>
          <w:rFonts w:asciiTheme="majorHAnsi" w:hAnsiTheme="majorHAnsi" w:cstheme="majorHAnsi"/>
          <w:sz w:val="20"/>
          <w:szCs w:val="20"/>
          <w:lang w:val="ro-RO"/>
        </w:rPr>
        <w:t xml:space="preserve"> ar trebui să primească </w:t>
      </w:r>
      <w:r w:rsidR="00712E23" w:rsidRPr="008348DD">
        <w:rPr>
          <w:rFonts w:asciiTheme="majorHAnsi" w:hAnsiTheme="majorHAnsi" w:cstheme="majorHAnsi"/>
          <w:sz w:val="20"/>
          <w:szCs w:val="20"/>
          <w:lang w:val="ro-RO"/>
        </w:rPr>
        <w:t>permisiun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D10208">
        <w:rPr>
          <w:rFonts w:asciiTheme="majorHAnsi" w:hAnsiTheme="majorHAnsi" w:cstheme="majorHAnsi"/>
          <w:sz w:val="20"/>
          <w:szCs w:val="20"/>
          <w:lang w:val="ro-RO"/>
        </w:rPr>
        <w:t>a</w:t>
      </w:r>
      <w:r w:rsidR="0052624C">
        <w:rPr>
          <w:rFonts w:asciiTheme="majorHAnsi" w:hAnsiTheme="majorHAnsi" w:cstheme="majorHAnsi"/>
          <w:sz w:val="20"/>
          <w:szCs w:val="20"/>
          <w:lang w:val="ro-RO"/>
        </w:rPr>
        <w:t xml:space="preserve"> de 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 xml:space="preserve">a accesa un număr </w:t>
      </w:r>
      <w:r w:rsidR="00A94EF3" w:rsidRPr="008348DD">
        <w:rPr>
          <w:rFonts w:asciiTheme="majorHAnsi" w:hAnsiTheme="majorHAnsi" w:cstheme="majorHAnsi"/>
          <w:sz w:val="20"/>
          <w:szCs w:val="20"/>
          <w:lang w:val="ro-RO"/>
        </w:rPr>
        <w:t>c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>â</w:t>
      </w:r>
      <w:r w:rsidR="00A94EF3" w:rsidRPr="008348DD">
        <w:rPr>
          <w:rFonts w:asciiTheme="majorHAnsi" w:hAnsiTheme="majorHAnsi" w:cstheme="majorHAnsi"/>
          <w:sz w:val="20"/>
          <w:szCs w:val="20"/>
          <w:lang w:val="ro-RO"/>
        </w:rPr>
        <w:t xml:space="preserve">t mai 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 xml:space="preserve">redus de </w:t>
      </w:r>
      <w:r w:rsidR="0052624C">
        <w:rPr>
          <w:rFonts w:asciiTheme="majorHAnsi" w:hAnsiTheme="majorHAnsi" w:cstheme="majorHAnsi"/>
          <w:sz w:val="20"/>
          <w:szCs w:val="20"/>
          <w:lang w:val="ro-RO"/>
        </w:rPr>
        <w:t>resurse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>;</w:t>
      </w:r>
      <w:r w:rsidR="008348DD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8348DD">
        <w:rPr>
          <w:rFonts w:asciiTheme="majorHAnsi" w:hAnsiTheme="majorHAnsi" w:cstheme="majorHAnsi"/>
          <w:sz w:val="20"/>
          <w:szCs w:val="20"/>
          <w:lang w:val="ro-RO"/>
        </w:rPr>
        <w:t xml:space="preserve">n 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>numeroase companii</w:t>
      </w:r>
      <w:r w:rsidR="008348DD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 xml:space="preserve">abordarea este la polul opus - </w:t>
      </w:r>
      <w:r w:rsidR="008348DD">
        <w:rPr>
          <w:rFonts w:asciiTheme="majorHAnsi" w:hAnsiTheme="majorHAnsi" w:cstheme="majorHAnsi"/>
          <w:sz w:val="20"/>
          <w:szCs w:val="20"/>
          <w:lang w:val="ro-RO"/>
        </w:rPr>
        <w:t xml:space="preserve">aceștia primesc 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 xml:space="preserve">acces </w:t>
      </w:r>
      <w:r w:rsidR="008348DD">
        <w:rPr>
          <w:rFonts w:asciiTheme="majorHAnsi" w:hAnsiTheme="majorHAnsi" w:cstheme="majorHAnsi"/>
          <w:sz w:val="20"/>
          <w:szCs w:val="20"/>
          <w:lang w:val="ro-RO"/>
        </w:rPr>
        <w:t xml:space="preserve">încă </w:t>
      </w:r>
      <w:r w:rsidR="0052624C">
        <w:rPr>
          <w:rFonts w:asciiTheme="majorHAnsi" w:hAnsiTheme="majorHAnsi" w:cstheme="majorHAnsi"/>
          <w:sz w:val="20"/>
          <w:szCs w:val="20"/>
          <w:lang w:val="ro-RO"/>
        </w:rPr>
        <w:t>din prima zi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10208">
        <w:rPr>
          <w:rFonts w:asciiTheme="majorHAnsi" w:hAnsiTheme="majorHAnsi" w:cstheme="majorHAnsi"/>
          <w:sz w:val="20"/>
          <w:szCs w:val="20"/>
          <w:lang w:val="ro-RO"/>
        </w:rPr>
        <w:t>la cât de multe resurse posibil</w:t>
      </w:r>
      <w:r w:rsidR="00A94EF3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8348DD">
        <w:rPr>
          <w:rFonts w:asciiTheme="majorHAnsi" w:hAnsiTheme="majorHAnsi" w:cstheme="majorHAnsi"/>
          <w:sz w:val="20"/>
          <w:szCs w:val="20"/>
          <w:lang w:val="ro-RO"/>
        </w:rPr>
        <w:t xml:space="preserve"> pentru </w:t>
      </w:r>
      <w:r w:rsidR="00712E23" w:rsidRPr="008348DD">
        <w:rPr>
          <w:rFonts w:asciiTheme="majorHAnsi" w:hAnsiTheme="majorHAnsi" w:cstheme="majorHAnsi"/>
          <w:sz w:val="20"/>
          <w:szCs w:val="20"/>
          <w:lang w:val="ro-RO"/>
        </w:rPr>
        <w:t xml:space="preserve">a evita </w:t>
      </w:r>
      <w:r w:rsidR="008348DD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712E23" w:rsidRPr="008348DD">
        <w:rPr>
          <w:rFonts w:asciiTheme="majorHAnsi" w:hAnsiTheme="majorHAnsi" w:cstheme="majorHAnsi"/>
          <w:sz w:val="20"/>
          <w:szCs w:val="20"/>
          <w:lang w:val="ro-RO"/>
        </w:rPr>
        <w:t>nc</w:t>
      </w:r>
      <w:r w:rsidR="008348DD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712E23" w:rsidRPr="008348DD">
        <w:rPr>
          <w:rFonts w:asciiTheme="majorHAnsi" w:hAnsiTheme="majorHAnsi" w:cstheme="majorHAnsi"/>
          <w:sz w:val="20"/>
          <w:szCs w:val="20"/>
          <w:lang w:val="ro-RO"/>
        </w:rPr>
        <w:t>rcarea ulterioar</w:t>
      </w:r>
      <w:r w:rsidR="008348DD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712E23" w:rsidRPr="008348DD">
        <w:rPr>
          <w:rFonts w:asciiTheme="majorHAnsi" w:hAnsiTheme="majorHAnsi" w:cstheme="majorHAnsi"/>
          <w:sz w:val="20"/>
          <w:szCs w:val="20"/>
          <w:lang w:val="ro-RO"/>
        </w:rPr>
        <w:t xml:space="preserve"> a </w:t>
      </w:r>
      <w:r w:rsidR="008348DD">
        <w:rPr>
          <w:rFonts w:asciiTheme="majorHAnsi" w:hAnsiTheme="majorHAnsi" w:cstheme="majorHAnsi"/>
          <w:sz w:val="20"/>
          <w:szCs w:val="20"/>
          <w:lang w:val="ro-RO"/>
        </w:rPr>
        <w:t>departamentului</w:t>
      </w:r>
      <w:r w:rsidR="00712E23" w:rsidRPr="008348DD">
        <w:rPr>
          <w:rFonts w:asciiTheme="majorHAnsi" w:hAnsiTheme="majorHAnsi" w:cstheme="majorHAnsi"/>
          <w:sz w:val="20"/>
          <w:szCs w:val="20"/>
          <w:lang w:val="ro-RO"/>
        </w:rPr>
        <w:t xml:space="preserve"> IT</w:t>
      </w:r>
      <w:r w:rsidR="008348DD">
        <w:rPr>
          <w:rFonts w:asciiTheme="majorHAnsi" w:hAnsiTheme="majorHAnsi" w:cstheme="majorHAnsi"/>
          <w:sz w:val="20"/>
          <w:szCs w:val="20"/>
          <w:lang w:val="ro-RO"/>
        </w:rPr>
        <w:t xml:space="preserve"> sau de securitate</w:t>
      </w:r>
      <w:r w:rsidR="00712E23" w:rsidRPr="008348DD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52624C">
        <w:rPr>
          <w:rFonts w:asciiTheme="majorHAnsi" w:hAnsiTheme="majorHAnsi" w:cstheme="majorHAnsi"/>
          <w:sz w:val="20"/>
          <w:szCs w:val="20"/>
          <w:lang w:val="ro-RO"/>
        </w:rPr>
        <w:t xml:space="preserve"> Aceste 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>departamente ar</w:t>
      </w:r>
      <w:r w:rsidR="00712E23" w:rsidRPr="00051E48">
        <w:rPr>
          <w:rFonts w:asciiTheme="majorHAnsi" w:hAnsiTheme="majorHAnsi" w:cstheme="majorHAnsi"/>
          <w:sz w:val="20"/>
          <w:szCs w:val="20"/>
          <w:lang w:val="ro-RO"/>
        </w:rPr>
        <w:t xml:space="preserve"> trebui s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712E23" w:rsidRPr="00051E48">
        <w:rPr>
          <w:rFonts w:asciiTheme="majorHAnsi" w:hAnsiTheme="majorHAnsi" w:cstheme="majorHAnsi"/>
          <w:sz w:val="20"/>
          <w:szCs w:val="20"/>
          <w:lang w:val="ro-RO"/>
        </w:rPr>
        <w:t xml:space="preserve"> aib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712E23" w:rsidRPr="00051E4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52624C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o imagine de ansamblu a drepturilor de acces pentru fiecare utilizator 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>prin construirea unui</w:t>
      </w:r>
      <w:r w:rsidR="00712E23" w:rsidRPr="00051E48">
        <w:rPr>
          <w:rFonts w:asciiTheme="majorHAnsi" w:hAnsiTheme="majorHAnsi" w:cstheme="majorHAnsi"/>
          <w:sz w:val="20"/>
          <w:szCs w:val="20"/>
          <w:lang w:val="ro-RO"/>
        </w:rPr>
        <w:t xml:space="preserve"> in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>ventar</w:t>
      </w:r>
      <w:r w:rsidR="00712E23" w:rsidRPr="00051E48">
        <w:rPr>
          <w:rFonts w:asciiTheme="majorHAnsi" w:hAnsiTheme="majorHAnsi" w:cstheme="majorHAnsi"/>
          <w:sz w:val="20"/>
          <w:szCs w:val="20"/>
          <w:lang w:val="ro-RO"/>
        </w:rPr>
        <w:t xml:space="preserve"> c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>â</w:t>
      </w:r>
      <w:r w:rsidR="00712E23" w:rsidRPr="00051E48">
        <w:rPr>
          <w:rFonts w:asciiTheme="majorHAnsi" w:hAnsiTheme="majorHAnsi" w:cstheme="majorHAnsi"/>
          <w:sz w:val="20"/>
          <w:szCs w:val="20"/>
          <w:lang w:val="ro-RO"/>
        </w:rPr>
        <w:t>t mai clar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E23" w:rsidRPr="00051E48">
        <w:rPr>
          <w:rFonts w:asciiTheme="majorHAnsi" w:hAnsiTheme="majorHAnsi" w:cstheme="majorHAnsi"/>
          <w:sz w:val="20"/>
          <w:szCs w:val="20"/>
          <w:lang w:val="ro-RO"/>
        </w:rPr>
        <w:t>al resurselor din companie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 xml:space="preserve">, de la </w:t>
      </w:r>
      <w:r w:rsidR="00712E23" w:rsidRPr="00051E48">
        <w:rPr>
          <w:rFonts w:asciiTheme="majorHAnsi" w:hAnsiTheme="majorHAnsi" w:cstheme="majorHAnsi"/>
          <w:sz w:val="20"/>
          <w:szCs w:val="20"/>
          <w:lang w:val="ro-RO"/>
        </w:rPr>
        <w:t>aplica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712E23" w:rsidRPr="00051E48">
        <w:rPr>
          <w:rFonts w:asciiTheme="majorHAnsi" w:hAnsiTheme="majorHAnsi" w:cstheme="majorHAnsi"/>
          <w:sz w:val="20"/>
          <w:szCs w:val="20"/>
          <w:lang w:val="ro-RO"/>
        </w:rPr>
        <w:t>ii</w:t>
      </w:r>
      <w:r w:rsidR="00D10208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 xml:space="preserve"> la</w:t>
      </w:r>
      <w:r w:rsidR="00712E23" w:rsidRPr="00051E48">
        <w:rPr>
          <w:rFonts w:asciiTheme="majorHAnsi" w:hAnsiTheme="majorHAnsi" w:cstheme="majorHAnsi"/>
          <w:sz w:val="20"/>
          <w:szCs w:val="20"/>
          <w:lang w:val="ro-RO"/>
        </w:rPr>
        <w:t xml:space="preserve"> date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52624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10208">
        <w:rPr>
          <w:rFonts w:asciiTheme="majorHAnsi" w:hAnsiTheme="majorHAnsi" w:cstheme="majorHAnsi"/>
          <w:sz w:val="20"/>
          <w:szCs w:val="20"/>
          <w:lang w:val="ro-RO"/>
        </w:rPr>
        <w:t xml:space="preserve">la 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 xml:space="preserve">centralizarea </w:t>
      </w:r>
      <w:r w:rsidR="0052624C">
        <w:rPr>
          <w:rFonts w:asciiTheme="majorHAnsi" w:hAnsiTheme="majorHAnsi" w:cstheme="majorHAnsi"/>
          <w:sz w:val="20"/>
          <w:szCs w:val="20"/>
          <w:lang w:val="ro-RO"/>
        </w:rPr>
        <w:t xml:space="preserve">și </w:t>
      </w:r>
      <w:r w:rsidR="007F7516">
        <w:rPr>
          <w:rFonts w:asciiTheme="majorHAnsi" w:hAnsiTheme="majorHAnsi" w:cstheme="majorHAnsi"/>
          <w:sz w:val="20"/>
          <w:szCs w:val="20"/>
          <w:lang w:val="ro-RO"/>
        </w:rPr>
        <w:t xml:space="preserve">gruparea 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 xml:space="preserve">tuturor </w:t>
      </w:r>
      <w:r w:rsidR="0052624C">
        <w:rPr>
          <w:rFonts w:asciiTheme="majorHAnsi" w:hAnsiTheme="majorHAnsi" w:cstheme="majorHAnsi"/>
          <w:sz w:val="20"/>
          <w:szCs w:val="20"/>
          <w:lang w:val="ro-RO"/>
        </w:rPr>
        <w:t>drepturilor de acces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370D15">
        <w:rPr>
          <w:rFonts w:asciiTheme="majorHAnsi" w:hAnsiTheme="majorHAnsi" w:cstheme="majorHAnsi"/>
          <w:sz w:val="20"/>
          <w:szCs w:val="20"/>
          <w:lang w:val="ro-RO"/>
        </w:rPr>
        <w:t xml:space="preserve">ce pot fi </w:t>
      </w:r>
      <w:r w:rsidR="007F7516">
        <w:rPr>
          <w:rFonts w:asciiTheme="majorHAnsi" w:hAnsiTheme="majorHAnsi" w:cstheme="majorHAnsi"/>
          <w:sz w:val="20"/>
          <w:szCs w:val="20"/>
          <w:lang w:val="ro-RO"/>
        </w:rPr>
        <w:t>alocate</w:t>
      </w:r>
      <w:r w:rsidR="0052624C">
        <w:rPr>
          <w:rFonts w:asciiTheme="majorHAnsi" w:hAnsiTheme="majorHAnsi" w:cstheme="majorHAnsi"/>
          <w:sz w:val="20"/>
          <w:szCs w:val="20"/>
          <w:lang w:val="ro-RO"/>
        </w:rPr>
        <w:t xml:space="preserve"> utilizator</w:t>
      </w:r>
      <w:r w:rsidR="007F7516">
        <w:rPr>
          <w:rFonts w:asciiTheme="majorHAnsi" w:hAnsiTheme="majorHAnsi" w:cstheme="majorHAnsi"/>
          <w:sz w:val="20"/>
          <w:szCs w:val="20"/>
          <w:lang w:val="ro-RO"/>
        </w:rPr>
        <w:t>ilor</w:t>
      </w:r>
      <w:r w:rsidR="0052624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>într-un catalog de servicii</w:t>
      </w:r>
      <w:r w:rsidR="00AE33EB">
        <w:rPr>
          <w:rFonts w:asciiTheme="majorHAnsi" w:hAnsiTheme="majorHAnsi" w:cstheme="majorHAnsi"/>
          <w:sz w:val="20"/>
          <w:szCs w:val="20"/>
          <w:lang w:val="ro-RO"/>
        </w:rPr>
        <w:t xml:space="preserve">, cu scopul de 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>a îmbunătăți procesul de acorda</w:t>
      </w:r>
      <w:r w:rsidR="0052624C">
        <w:rPr>
          <w:rFonts w:asciiTheme="majorHAnsi" w:hAnsiTheme="majorHAnsi" w:cstheme="majorHAnsi"/>
          <w:sz w:val="20"/>
          <w:szCs w:val="20"/>
          <w:lang w:val="ro-RO"/>
        </w:rPr>
        <w:t>re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52624C">
        <w:rPr>
          <w:rFonts w:asciiTheme="majorHAnsi" w:hAnsiTheme="majorHAnsi" w:cstheme="majorHAnsi"/>
          <w:sz w:val="20"/>
          <w:szCs w:val="20"/>
          <w:lang w:val="ro-RO"/>
        </w:rPr>
        <w:t>a permisiunilor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 xml:space="preserve">. În acest sens, </w:t>
      </w:r>
      <w:r w:rsidR="0052624C">
        <w:rPr>
          <w:rFonts w:asciiTheme="majorHAnsi" w:hAnsiTheme="majorHAnsi" w:cstheme="majorHAnsi"/>
          <w:sz w:val="20"/>
          <w:szCs w:val="20"/>
          <w:lang w:val="ro-RO"/>
        </w:rPr>
        <w:t xml:space="preserve">este importantă 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 xml:space="preserve">implementarea unui portal de tip </w:t>
      </w:r>
      <w:r w:rsidR="00051E48">
        <w:rPr>
          <w:rFonts w:asciiTheme="majorHAnsi" w:hAnsiTheme="majorHAnsi" w:cstheme="majorHAnsi"/>
          <w:i/>
          <w:iCs/>
          <w:sz w:val="20"/>
          <w:szCs w:val="20"/>
          <w:lang w:val="ro-RO"/>
        </w:rPr>
        <w:t>self service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 xml:space="preserve">, cu ajutorul căruia </w:t>
      </w:r>
      <w:r w:rsidR="00712E23" w:rsidRPr="00051E48">
        <w:rPr>
          <w:rFonts w:asciiTheme="majorHAnsi" w:hAnsiTheme="majorHAnsi" w:cstheme="majorHAnsi"/>
          <w:sz w:val="20"/>
          <w:szCs w:val="20"/>
          <w:lang w:val="ro-RO"/>
        </w:rPr>
        <w:t xml:space="preserve">orice utilizator 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 xml:space="preserve">poate </w:t>
      </w:r>
      <w:r w:rsidR="00712E23" w:rsidRPr="00051E48">
        <w:rPr>
          <w:rFonts w:asciiTheme="majorHAnsi" w:hAnsiTheme="majorHAnsi" w:cstheme="majorHAnsi"/>
          <w:sz w:val="20"/>
          <w:szCs w:val="20"/>
          <w:lang w:val="ro-RO"/>
        </w:rPr>
        <w:t xml:space="preserve">cere permisiunile 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>respective,</w:t>
      </w:r>
      <w:r w:rsidR="00AE33E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378E5">
        <w:rPr>
          <w:rFonts w:asciiTheme="majorHAnsi" w:hAnsiTheme="majorHAnsi" w:cstheme="majorHAnsi"/>
          <w:sz w:val="20"/>
          <w:szCs w:val="20"/>
          <w:lang w:val="ro-RO"/>
        </w:rPr>
        <w:t>utilizând unul din cele</w:t>
      </w:r>
      <w:r w:rsidR="00AE33E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E23" w:rsidRPr="00051E48">
        <w:rPr>
          <w:rFonts w:asciiTheme="majorHAnsi" w:hAnsiTheme="majorHAnsi" w:cstheme="majorHAnsi"/>
          <w:sz w:val="20"/>
          <w:szCs w:val="20"/>
          <w:lang w:val="ro-RO"/>
        </w:rPr>
        <w:t>dou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712E23" w:rsidRPr="00051E48">
        <w:rPr>
          <w:rFonts w:asciiTheme="majorHAnsi" w:hAnsiTheme="majorHAnsi" w:cstheme="majorHAnsi"/>
          <w:sz w:val="20"/>
          <w:szCs w:val="20"/>
          <w:lang w:val="ro-RO"/>
        </w:rPr>
        <w:t xml:space="preserve"> tipuri de fluxuri – cu auto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>-</w:t>
      </w:r>
      <w:r w:rsidR="00712E23" w:rsidRPr="00051E48">
        <w:rPr>
          <w:rFonts w:asciiTheme="majorHAnsi" w:hAnsiTheme="majorHAnsi" w:cstheme="majorHAnsi"/>
          <w:sz w:val="20"/>
          <w:szCs w:val="20"/>
          <w:lang w:val="ro-RO"/>
        </w:rPr>
        <w:t xml:space="preserve">aprobare </w:t>
      </w:r>
      <w:r w:rsidR="003F4095">
        <w:rPr>
          <w:rFonts w:asciiTheme="majorHAnsi" w:hAnsiTheme="majorHAnsi" w:cstheme="majorHAnsi"/>
          <w:sz w:val="20"/>
          <w:szCs w:val="20"/>
          <w:lang w:val="ro-RO"/>
        </w:rPr>
        <w:t xml:space="preserve">sau </w:t>
      </w:r>
      <w:r w:rsidR="00D10208">
        <w:rPr>
          <w:rFonts w:asciiTheme="majorHAnsi" w:hAnsiTheme="majorHAnsi" w:cstheme="majorHAnsi"/>
          <w:sz w:val="20"/>
          <w:szCs w:val="20"/>
          <w:lang w:val="ro-RO"/>
        </w:rPr>
        <w:t>cu</w:t>
      </w:r>
      <w:r w:rsidR="0052624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E23" w:rsidRPr="00051E48">
        <w:rPr>
          <w:rFonts w:asciiTheme="majorHAnsi" w:hAnsiTheme="majorHAnsi" w:cstheme="majorHAnsi"/>
          <w:sz w:val="20"/>
          <w:szCs w:val="20"/>
          <w:lang w:val="ro-RO"/>
        </w:rPr>
        <w:t>aprobare</w:t>
      </w:r>
      <w:r w:rsidR="0052624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3F4095">
        <w:rPr>
          <w:rFonts w:asciiTheme="majorHAnsi" w:hAnsiTheme="majorHAnsi" w:cstheme="majorHAnsi"/>
          <w:sz w:val="20"/>
          <w:szCs w:val="20"/>
          <w:lang w:val="ro-RO"/>
        </w:rPr>
        <w:t xml:space="preserve">prin intermediul unui </w:t>
      </w:r>
      <w:r w:rsidR="0012549E">
        <w:rPr>
          <w:rFonts w:asciiTheme="majorHAnsi" w:hAnsiTheme="majorHAnsi" w:cstheme="majorHAnsi"/>
          <w:sz w:val="20"/>
          <w:szCs w:val="20"/>
          <w:lang w:val="ro-RO"/>
        </w:rPr>
        <w:t>factor uman decizional</w:t>
      </w:r>
      <w:r w:rsidR="00051E48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</w:p>
    <w:p w14:paraId="082069FA" w14:textId="2147D422" w:rsidR="004F18F9" w:rsidRPr="00A7456F" w:rsidRDefault="004F18F9" w:rsidP="00051E4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456F">
        <w:rPr>
          <w:rFonts w:asciiTheme="majorHAnsi" w:hAnsiTheme="majorHAnsi" w:cstheme="majorHAnsi"/>
          <w:b/>
          <w:bCs/>
          <w:sz w:val="20"/>
          <w:szCs w:val="20"/>
          <w:lang w:val="ro-RO"/>
        </w:rPr>
        <w:t>C</w:t>
      </w: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>um</w:t>
      </w:r>
      <w:r w:rsidRPr="00A7456F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arată </w:t>
      </w:r>
      <w:r w:rsidR="00462D09">
        <w:rPr>
          <w:rFonts w:asciiTheme="majorHAnsi" w:hAnsiTheme="majorHAnsi" w:cstheme="majorHAnsi"/>
          <w:b/>
          <w:bCs/>
          <w:sz w:val="20"/>
          <w:szCs w:val="20"/>
          <w:lang w:val="ro-RO"/>
        </w:rPr>
        <w:t>„</w:t>
      </w: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>viața</w:t>
      </w:r>
      <w:r w:rsidR="00462D09">
        <w:rPr>
          <w:rFonts w:asciiTheme="majorHAnsi" w:hAnsiTheme="majorHAnsi" w:cstheme="majorHAnsi"/>
          <w:b/>
          <w:bCs/>
          <w:sz w:val="20"/>
          <w:szCs w:val="20"/>
        </w:rPr>
        <w:t>”</w:t>
      </w: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unui utilizator</w:t>
      </w:r>
    </w:p>
    <w:p w14:paraId="17DC5971" w14:textId="0B23FC20" w:rsidR="00D91CF6" w:rsidRDefault="005479EE" w:rsidP="008515BC">
      <w:pPr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În al doilea rând, companiile trebuie să acorde o atenție sporită </w:t>
      </w:r>
      <w:r w:rsidRPr="008515BC">
        <w:rPr>
          <w:rFonts w:asciiTheme="majorHAnsi" w:hAnsiTheme="majorHAnsi" w:cstheme="majorHAnsi"/>
          <w:b/>
          <w:bCs/>
          <w:sz w:val="20"/>
          <w:szCs w:val="20"/>
          <w:lang w:val="ro-RO"/>
        </w:rPr>
        <w:t>m</w:t>
      </w:r>
      <w:r w:rsidR="0065241E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anierei </w:t>
      </w:r>
      <w:r w:rsidRPr="008515BC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în care </w:t>
      </w:r>
      <w:r w:rsidR="00D10208">
        <w:rPr>
          <w:rFonts w:asciiTheme="majorHAnsi" w:hAnsiTheme="majorHAnsi" w:cstheme="majorHAnsi"/>
          <w:b/>
          <w:bCs/>
          <w:sz w:val="20"/>
          <w:szCs w:val="20"/>
          <w:lang w:val="ro-RO"/>
        </w:rPr>
        <w:t>definesc</w:t>
      </w:r>
      <w:r w:rsidR="00D10208" w:rsidRPr="008515BC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</w:t>
      </w:r>
      <w:r w:rsidRPr="008515BC">
        <w:rPr>
          <w:rFonts w:asciiTheme="majorHAnsi" w:hAnsiTheme="majorHAnsi" w:cstheme="majorHAnsi"/>
          <w:b/>
          <w:bCs/>
          <w:sz w:val="20"/>
          <w:szCs w:val="20"/>
          <w:lang w:val="ro-RO"/>
        </w:rPr>
        <w:t>ciclul de via</w:t>
      </w:r>
      <w:r w:rsidR="0065241E">
        <w:rPr>
          <w:rFonts w:asciiTheme="majorHAnsi" w:hAnsiTheme="majorHAnsi" w:cstheme="majorHAnsi"/>
          <w:b/>
          <w:bCs/>
          <w:sz w:val="20"/>
          <w:szCs w:val="20"/>
          <w:lang w:val="ro-RO"/>
        </w:rPr>
        <w:t>ț</w:t>
      </w:r>
      <w:r w:rsidRPr="008515BC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ă </w:t>
      </w:r>
      <w:r w:rsidR="00462D09">
        <w:rPr>
          <w:rFonts w:asciiTheme="majorHAnsi" w:hAnsiTheme="majorHAnsi" w:cstheme="majorHAnsi"/>
          <w:b/>
          <w:bCs/>
          <w:sz w:val="20"/>
          <w:szCs w:val="20"/>
          <w:lang w:val="ro-RO"/>
        </w:rPr>
        <w:t>pentru fiecare</w:t>
      </w:r>
      <w:r w:rsidR="00077A2E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</w:t>
      </w:r>
      <w:r w:rsidR="004F18F9">
        <w:rPr>
          <w:rFonts w:asciiTheme="majorHAnsi" w:hAnsiTheme="majorHAnsi" w:cstheme="majorHAnsi"/>
          <w:b/>
          <w:bCs/>
          <w:sz w:val="20"/>
          <w:szCs w:val="20"/>
          <w:lang w:val="ro-RO"/>
        </w:rPr>
        <w:t>utilizator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, de la </w:t>
      </w:r>
      <w:r w:rsidR="00D91CF6" w:rsidRPr="005479EE">
        <w:rPr>
          <w:rFonts w:asciiTheme="majorHAnsi" w:hAnsiTheme="majorHAnsi" w:cstheme="majorHAnsi"/>
          <w:sz w:val="20"/>
          <w:szCs w:val="20"/>
          <w:lang w:val="ro-RO"/>
        </w:rPr>
        <w:t xml:space="preserve">stabilirea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proprietarului unei resurse, până la </w:t>
      </w:r>
      <w:r w:rsidR="00076FD1">
        <w:rPr>
          <w:rFonts w:asciiTheme="majorHAnsi" w:hAnsiTheme="majorHAnsi" w:cstheme="majorHAnsi"/>
          <w:sz w:val="20"/>
          <w:szCs w:val="20"/>
          <w:lang w:val="ro-RO"/>
        </w:rPr>
        <w:t>determinarea</w:t>
      </w:r>
      <w:r w:rsidR="00D91CF6" w:rsidRPr="005479EE">
        <w:rPr>
          <w:rFonts w:asciiTheme="majorHAnsi" w:hAnsiTheme="majorHAnsi" w:cstheme="majorHAnsi"/>
          <w:sz w:val="20"/>
          <w:szCs w:val="20"/>
          <w:lang w:val="ro-RO"/>
        </w:rPr>
        <w:t xml:space="preserve"> unui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proces </w:t>
      </w:r>
      <w:r w:rsidR="007F77DC">
        <w:rPr>
          <w:rFonts w:asciiTheme="majorHAnsi" w:hAnsiTheme="majorHAnsi" w:cstheme="majorHAnsi"/>
          <w:sz w:val="20"/>
          <w:szCs w:val="20"/>
          <w:lang w:val="ro-RO"/>
        </w:rPr>
        <w:t xml:space="preserve">de aprobare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pentru a avea control asupra </w:t>
      </w:r>
      <w:r w:rsidR="006E037C">
        <w:rPr>
          <w:rFonts w:asciiTheme="majorHAnsi" w:hAnsiTheme="majorHAnsi" w:cstheme="majorHAnsi"/>
          <w:sz w:val="20"/>
          <w:szCs w:val="20"/>
          <w:lang w:val="ro-RO"/>
        </w:rPr>
        <w:t xml:space="preserve">oricăror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schimbări survenite în </w:t>
      </w:r>
      <w:r w:rsidR="006E037C">
        <w:rPr>
          <w:rFonts w:asciiTheme="majorHAnsi" w:hAnsiTheme="majorHAnsi" w:cstheme="majorHAnsi"/>
          <w:sz w:val="20"/>
          <w:szCs w:val="20"/>
          <w:lang w:val="ro-RO"/>
        </w:rPr>
        <w:t>atribuțiile angajatului</w:t>
      </w:r>
      <w:r w:rsidR="00B1668E">
        <w:rPr>
          <w:rFonts w:asciiTheme="majorHAnsi" w:hAnsiTheme="majorHAnsi" w:cstheme="majorHAnsi"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și </w:t>
      </w:r>
      <w:r w:rsidR="00D91CF6" w:rsidRPr="005479EE">
        <w:rPr>
          <w:rFonts w:asciiTheme="majorHAnsi" w:hAnsiTheme="majorHAnsi" w:cstheme="majorHAnsi"/>
          <w:sz w:val="20"/>
          <w:szCs w:val="20"/>
          <w:lang w:val="ro-RO"/>
        </w:rPr>
        <w:t xml:space="preserve">crearea unui catalog complex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D91CF6" w:rsidRPr="005479EE">
        <w:rPr>
          <w:rFonts w:asciiTheme="majorHAnsi" w:hAnsiTheme="majorHAnsi" w:cstheme="majorHAnsi"/>
          <w:sz w:val="20"/>
          <w:szCs w:val="20"/>
          <w:lang w:val="ro-RO"/>
        </w:rPr>
        <w:t>i granular de permisiuni care pot fi cerute de orice utilizator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  <w:r w:rsidR="00804956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8515BC">
        <w:rPr>
          <w:rFonts w:asciiTheme="majorHAnsi" w:hAnsiTheme="majorHAnsi" w:cstheme="majorHAnsi"/>
          <w:sz w:val="20"/>
          <w:szCs w:val="20"/>
          <w:lang w:val="ro-RO"/>
        </w:rPr>
        <w:t xml:space="preserve">ste important ca organizațiile să ia în calcul implementarea </w:t>
      </w:r>
      <w:r w:rsidR="00D10208">
        <w:rPr>
          <w:rFonts w:asciiTheme="majorHAnsi" w:hAnsiTheme="majorHAnsi" w:cstheme="majorHAnsi"/>
          <w:sz w:val="20"/>
          <w:szCs w:val="20"/>
          <w:lang w:val="ro-RO"/>
        </w:rPr>
        <w:t>unor c</w:t>
      </w:r>
      <w:r w:rsidR="00D10208" w:rsidRPr="008515BC">
        <w:rPr>
          <w:rFonts w:asciiTheme="majorHAnsi" w:hAnsiTheme="majorHAnsi" w:cstheme="majorHAnsi"/>
          <w:sz w:val="20"/>
          <w:szCs w:val="20"/>
          <w:lang w:val="ro-RO"/>
        </w:rPr>
        <w:t>ontroale</w:t>
      </w:r>
      <w:r w:rsidR="00D1020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8515BC">
        <w:rPr>
          <w:rFonts w:asciiTheme="majorHAnsi" w:hAnsiTheme="majorHAnsi" w:cstheme="majorHAnsi"/>
          <w:sz w:val="20"/>
          <w:szCs w:val="20"/>
          <w:lang w:val="ro-RO"/>
        </w:rPr>
        <w:t xml:space="preserve">predictive pe întreg procesul de acordare a </w:t>
      </w:r>
      <w:r w:rsidR="00076FD1">
        <w:rPr>
          <w:rFonts w:asciiTheme="majorHAnsi" w:hAnsiTheme="majorHAnsi" w:cstheme="majorHAnsi"/>
          <w:sz w:val="20"/>
          <w:szCs w:val="20"/>
          <w:lang w:val="ro-RO"/>
        </w:rPr>
        <w:t>accesului</w:t>
      </w:r>
      <w:r w:rsidR="008515BC">
        <w:rPr>
          <w:rFonts w:asciiTheme="majorHAnsi" w:hAnsiTheme="majorHAnsi" w:cstheme="majorHAnsi"/>
          <w:sz w:val="20"/>
          <w:szCs w:val="20"/>
          <w:lang w:val="ro-RO"/>
        </w:rPr>
        <w:t xml:space="preserve"> utilizatorilor, </w:t>
      </w:r>
      <w:r w:rsidR="00076FD1">
        <w:rPr>
          <w:rFonts w:asciiTheme="majorHAnsi" w:hAnsiTheme="majorHAnsi" w:cstheme="majorHAnsi"/>
          <w:sz w:val="20"/>
          <w:szCs w:val="20"/>
          <w:lang w:val="ro-RO"/>
        </w:rPr>
        <w:t>capabil</w:t>
      </w:r>
      <w:r w:rsidR="00AE33EB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8515BC">
        <w:rPr>
          <w:rFonts w:asciiTheme="majorHAnsi" w:hAnsiTheme="majorHAnsi" w:cstheme="majorHAnsi"/>
          <w:sz w:val="20"/>
          <w:szCs w:val="20"/>
          <w:lang w:val="ro-RO"/>
        </w:rPr>
        <w:t xml:space="preserve"> să optimizeze timpul de </w:t>
      </w:r>
      <w:r w:rsidR="008515BC">
        <w:rPr>
          <w:rFonts w:asciiTheme="majorHAnsi" w:hAnsiTheme="majorHAnsi" w:cstheme="majorHAnsi"/>
          <w:sz w:val="20"/>
          <w:szCs w:val="20"/>
          <w:lang w:val="ro-RO"/>
        </w:rPr>
        <w:lastRenderedPageBreak/>
        <w:t xml:space="preserve">intervenție umană, și a </w:t>
      </w:r>
      <w:r w:rsidR="00076FD1">
        <w:rPr>
          <w:rFonts w:asciiTheme="majorHAnsi" w:hAnsiTheme="majorHAnsi" w:cstheme="majorHAnsi"/>
          <w:sz w:val="20"/>
          <w:szCs w:val="20"/>
          <w:lang w:val="ro-RO"/>
        </w:rPr>
        <w:t xml:space="preserve">unor </w:t>
      </w:r>
      <w:r w:rsidR="008515BC">
        <w:rPr>
          <w:rFonts w:asciiTheme="majorHAnsi" w:hAnsiTheme="majorHAnsi" w:cstheme="majorHAnsi"/>
          <w:sz w:val="20"/>
          <w:szCs w:val="20"/>
          <w:lang w:val="ro-RO"/>
        </w:rPr>
        <w:t xml:space="preserve">reguli 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 xml:space="preserve">pentru a preveni </w:t>
      </w:r>
      <w:r w:rsidR="008515BC" w:rsidRPr="002244EB">
        <w:rPr>
          <w:rFonts w:asciiTheme="majorHAnsi" w:hAnsiTheme="majorHAnsi" w:cstheme="majorHAnsi"/>
          <w:sz w:val="20"/>
          <w:szCs w:val="20"/>
          <w:lang w:val="ro-RO"/>
        </w:rPr>
        <w:t>situații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8515BC" w:rsidRPr="002244EB">
        <w:rPr>
          <w:rFonts w:asciiTheme="majorHAnsi" w:hAnsiTheme="majorHAnsi" w:cstheme="majorHAnsi"/>
          <w:sz w:val="20"/>
          <w:szCs w:val="20"/>
          <w:lang w:val="ro-RO"/>
        </w:rPr>
        <w:t>periculoase</w:t>
      </w:r>
      <w:r w:rsidR="008515BC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AE33EB">
        <w:rPr>
          <w:rFonts w:asciiTheme="majorHAnsi" w:hAnsiTheme="majorHAnsi" w:cstheme="majorHAnsi"/>
          <w:sz w:val="20"/>
          <w:szCs w:val="20"/>
          <w:lang w:val="ro-RO"/>
        </w:rPr>
        <w:t>precum</w:t>
      </w:r>
      <w:r w:rsidR="008515B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10208">
        <w:rPr>
          <w:rFonts w:asciiTheme="majorHAnsi" w:hAnsiTheme="majorHAnsi" w:cstheme="majorHAnsi"/>
          <w:sz w:val="20"/>
          <w:szCs w:val="20"/>
          <w:lang w:val="ro-RO"/>
        </w:rPr>
        <w:t xml:space="preserve">cea </w:t>
      </w:r>
      <w:r w:rsidR="008515BC">
        <w:rPr>
          <w:rFonts w:asciiTheme="majorHAnsi" w:hAnsiTheme="majorHAnsi" w:cstheme="majorHAnsi"/>
          <w:sz w:val="20"/>
          <w:szCs w:val="20"/>
          <w:lang w:val="ro-RO"/>
        </w:rPr>
        <w:t>în care un utilizator ajunge să dețină p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>uteri absolute pe linia sa de business</w:t>
      </w:r>
      <w:r w:rsidR="00D1020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2F3654">
        <w:rPr>
          <w:rFonts w:asciiTheme="majorHAnsi" w:hAnsiTheme="majorHAnsi" w:cstheme="majorHAnsi"/>
          <w:sz w:val="20"/>
          <w:szCs w:val="20"/>
          <w:lang w:val="ro-RO"/>
        </w:rPr>
        <w:t>(de exemplu</w:t>
      </w:r>
      <w:r w:rsidR="00B1668E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2F3654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076FD1">
        <w:rPr>
          <w:rFonts w:asciiTheme="majorHAnsi" w:hAnsiTheme="majorHAnsi" w:cstheme="majorHAnsi"/>
          <w:sz w:val="20"/>
          <w:szCs w:val="20"/>
          <w:lang w:val="ro-RO"/>
        </w:rPr>
        <w:t xml:space="preserve">apariția unei 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>pers</w:t>
      </w:r>
      <w:r w:rsidR="008515BC">
        <w:rPr>
          <w:rFonts w:asciiTheme="majorHAnsi" w:hAnsiTheme="majorHAnsi" w:cstheme="majorHAnsi"/>
          <w:sz w:val="20"/>
          <w:szCs w:val="20"/>
          <w:lang w:val="ro-RO"/>
        </w:rPr>
        <w:t>oan</w:t>
      </w:r>
      <w:r w:rsidR="00076FD1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076FD1">
        <w:rPr>
          <w:rFonts w:asciiTheme="majorHAnsi" w:hAnsiTheme="majorHAnsi" w:cstheme="majorHAnsi"/>
          <w:sz w:val="20"/>
          <w:szCs w:val="20"/>
          <w:lang w:val="ro-RO"/>
        </w:rPr>
        <w:t xml:space="preserve">care 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 xml:space="preserve">poate </w:t>
      </w:r>
      <w:r w:rsidR="008515BC">
        <w:rPr>
          <w:rFonts w:asciiTheme="majorHAnsi" w:hAnsiTheme="majorHAnsi" w:cstheme="majorHAnsi"/>
          <w:sz w:val="20"/>
          <w:szCs w:val="20"/>
          <w:lang w:val="ro-RO"/>
        </w:rPr>
        <w:t xml:space="preserve">iniția 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>pl</w:t>
      </w:r>
      <w:r w:rsidR="008515BC">
        <w:rPr>
          <w:rFonts w:asciiTheme="majorHAnsi" w:hAnsiTheme="majorHAnsi" w:cstheme="majorHAnsi"/>
          <w:sz w:val="20"/>
          <w:szCs w:val="20"/>
          <w:lang w:val="ro-RO"/>
        </w:rPr>
        <w:t>ăț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D10208">
        <w:rPr>
          <w:rFonts w:asciiTheme="majorHAnsi" w:hAnsiTheme="majorHAnsi" w:cstheme="majorHAnsi"/>
          <w:sz w:val="20"/>
          <w:szCs w:val="20"/>
          <w:lang w:val="ro-RO"/>
        </w:rPr>
        <w:t xml:space="preserve"> pe care apoi</w:t>
      </w:r>
      <w:r w:rsidR="008515BC">
        <w:rPr>
          <w:rFonts w:asciiTheme="majorHAnsi" w:hAnsiTheme="majorHAnsi" w:cstheme="majorHAnsi"/>
          <w:sz w:val="20"/>
          <w:szCs w:val="20"/>
          <w:lang w:val="ro-RO"/>
        </w:rPr>
        <w:t xml:space="preserve"> le poate și </w:t>
      </w:r>
      <w:r w:rsidR="002F3654">
        <w:rPr>
          <w:rFonts w:asciiTheme="majorHAnsi" w:hAnsiTheme="majorHAnsi" w:cstheme="majorHAnsi"/>
          <w:sz w:val="20"/>
          <w:szCs w:val="20"/>
          <w:lang w:val="ro-RO"/>
        </w:rPr>
        <w:t>aproba)</w:t>
      </w:r>
      <w:r w:rsidR="008515BC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111347A9" w14:textId="0A56FF25" w:rsidR="000E6628" w:rsidRPr="00A7456F" w:rsidRDefault="000E6628" w:rsidP="008515BC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ro-RO"/>
        </w:rPr>
      </w:pPr>
      <w:r w:rsidRPr="00A7456F">
        <w:rPr>
          <w:rFonts w:asciiTheme="majorHAnsi" w:hAnsiTheme="majorHAnsi" w:cstheme="majorHAnsi"/>
          <w:b/>
          <w:bCs/>
          <w:sz w:val="20"/>
          <w:szCs w:val="20"/>
          <w:lang w:val="ro-RO"/>
        </w:rPr>
        <w:t>Optimizare, optimizare, optimizare</w:t>
      </w:r>
    </w:p>
    <w:p w14:paraId="2DE77A6D" w14:textId="555B4734" w:rsidR="00D91CF6" w:rsidRPr="002244EB" w:rsidRDefault="007367A8" w:rsidP="00D80DCC">
      <w:pPr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De asemenea, organizațiile trebuie </w:t>
      </w:r>
      <w:r w:rsidR="00B15168">
        <w:rPr>
          <w:rFonts w:asciiTheme="majorHAnsi" w:hAnsiTheme="majorHAnsi" w:cstheme="majorHAnsi"/>
          <w:sz w:val="20"/>
          <w:szCs w:val="20"/>
          <w:lang w:val="ro-RO"/>
        </w:rPr>
        <w:t xml:space="preserve">să </w:t>
      </w:r>
      <w:r w:rsidRPr="00EF573C">
        <w:rPr>
          <w:rFonts w:asciiTheme="majorHAnsi" w:hAnsiTheme="majorHAnsi" w:cstheme="majorHAnsi"/>
          <w:b/>
          <w:bCs/>
          <w:sz w:val="20"/>
          <w:szCs w:val="20"/>
          <w:lang w:val="ro-RO"/>
        </w:rPr>
        <w:t>optimiz</w:t>
      </w:r>
      <w:r w:rsidR="004F18F9">
        <w:rPr>
          <w:rFonts w:asciiTheme="majorHAnsi" w:hAnsiTheme="majorHAnsi" w:cstheme="majorHAnsi"/>
          <w:b/>
          <w:bCs/>
          <w:sz w:val="20"/>
          <w:szCs w:val="20"/>
          <w:lang w:val="ro-RO"/>
        </w:rPr>
        <w:t>eze</w:t>
      </w:r>
      <w:r w:rsidRPr="00EF573C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modul în care stabil</w:t>
      </w:r>
      <w:r w:rsidR="004F18F9">
        <w:rPr>
          <w:rFonts w:asciiTheme="majorHAnsi" w:hAnsiTheme="majorHAnsi" w:cstheme="majorHAnsi"/>
          <w:b/>
          <w:bCs/>
          <w:sz w:val="20"/>
          <w:szCs w:val="20"/>
          <w:lang w:val="ro-RO"/>
        </w:rPr>
        <w:t>esc</w:t>
      </w:r>
      <w:r w:rsidRPr="00EF573C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nivelul de acces al </w:t>
      </w:r>
      <w:r w:rsidR="004F18F9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fiecărui </w:t>
      </w:r>
      <w:r w:rsidRPr="00EF573C">
        <w:rPr>
          <w:rFonts w:asciiTheme="majorHAnsi" w:hAnsiTheme="majorHAnsi" w:cstheme="majorHAnsi"/>
          <w:b/>
          <w:bCs/>
          <w:sz w:val="20"/>
          <w:szCs w:val="20"/>
          <w:lang w:val="ro-RO"/>
        </w:rPr>
        <w:t>utilizator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EF573C">
        <w:rPr>
          <w:rFonts w:asciiTheme="majorHAnsi" w:hAnsiTheme="majorHAnsi" w:cstheme="majorHAnsi"/>
          <w:b/>
          <w:bCs/>
          <w:sz w:val="20"/>
          <w:szCs w:val="20"/>
          <w:lang w:val="ro-RO"/>
        </w:rPr>
        <w:t>și t</w:t>
      </w:r>
      <w:r w:rsidR="00EF573C">
        <w:rPr>
          <w:rFonts w:asciiTheme="majorHAnsi" w:hAnsiTheme="majorHAnsi" w:cstheme="majorHAnsi"/>
          <w:b/>
          <w:bCs/>
          <w:sz w:val="20"/>
          <w:szCs w:val="20"/>
          <w:lang w:val="ro-RO"/>
        </w:rPr>
        <w:t>im</w:t>
      </w:r>
      <w:r w:rsidRPr="00EF573C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pul </w:t>
      </w:r>
      <w:r w:rsidR="00EF573C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petrecut de </w:t>
      </w:r>
      <w:r w:rsidRPr="00EF573C">
        <w:rPr>
          <w:rFonts w:asciiTheme="majorHAnsi" w:hAnsiTheme="majorHAnsi" w:cstheme="majorHAnsi"/>
          <w:b/>
          <w:bCs/>
          <w:sz w:val="20"/>
          <w:szCs w:val="20"/>
          <w:lang w:val="ro-RO"/>
        </w:rPr>
        <w:t>aprobatori</w:t>
      </w:r>
      <w:r w:rsidR="00EF573C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</w:t>
      </w:r>
      <w:r w:rsidR="00B15168">
        <w:rPr>
          <w:rFonts w:asciiTheme="majorHAnsi" w:hAnsiTheme="majorHAnsi" w:cstheme="majorHAnsi"/>
          <w:b/>
          <w:bCs/>
          <w:sz w:val="20"/>
          <w:szCs w:val="20"/>
          <w:lang w:val="ro-RO"/>
        </w:rPr>
        <w:t>în procesul de</w:t>
      </w:r>
      <w:r w:rsidR="00EF573C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acord</w:t>
      </w:r>
      <w:r w:rsidR="00B15168">
        <w:rPr>
          <w:rFonts w:asciiTheme="majorHAnsi" w:hAnsiTheme="majorHAnsi" w:cstheme="majorHAnsi"/>
          <w:b/>
          <w:bCs/>
          <w:sz w:val="20"/>
          <w:szCs w:val="20"/>
          <w:lang w:val="ro-RO"/>
        </w:rPr>
        <w:t>are a</w:t>
      </w:r>
      <w:r w:rsidR="00EF573C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accesului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  <w:r w:rsidR="00924FD6">
        <w:rPr>
          <w:rFonts w:asciiTheme="majorHAnsi" w:hAnsiTheme="majorHAnsi" w:cstheme="majorHAnsi"/>
          <w:sz w:val="20"/>
          <w:szCs w:val="20"/>
          <w:lang w:val="ro-RO"/>
        </w:rPr>
        <w:t xml:space="preserve">O 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>solu</w:t>
      </w:r>
      <w:r w:rsidR="00924FD6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 xml:space="preserve">ie de 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 xml:space="preserve">gestionare a identității și </w:t>
      </w:r>
      <w:r w:rsidR="000E6628">
        <w:rPr>
          <w:rFonts w:asciiTheme="majorHAnsi" w:hAnsiTheme="majorHAnsi" w:cstheme="majorHAnsi"/>
          <w:sz w:val="20"/>
          <w:szCs w:val="20"/>
          <w:lang w:val="ro-RO"/>
        </w:rPr>
        <w:t xml:space="preserve">a 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 xml:space="preserve">privilegiilor acordate utilizatorilor </w:t>
      </w:r>
      <w:r w:rsidR="000E2A28">
        <w:rPr>
          <w:rFonts w:asciiTheme="majorHAnsi" w:hAnsiTheme="majorHAnsi" w:cstheme="majorHAnsi"/>
          <w:sz w:val="20"/>
          <w:szCs w:val="20"/>
          <w:lang w:val="ro-RO"/>
        </w:rPr>
        <w:t xml:space="preserve">poate 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>ajut</w:t>
      </w:r>
      <w:r w:rsidR="000E2A28">
        <w:rPr>
          <w:rFonts w:asciiTheme="majorHAnsi" w:hAnsiTheme="majorHAnsi" w:cstheme="majorHAnsi"/>
          <w:sz w:val="20"/>
          <w:szCs w:val="20"/>
          <w:lang w:val="ro-RO"/>
        </w:rPr>
        <w:t>a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în acest sens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 xml:space="preserve"> prin recomandarea u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>n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>ui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 xml:space="preserve"> anumit set de permisiuni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 xml:space="preserve"> în baza unui tipar </w:t>
      </w:r>
      <w:r>
        <w:rPr>
          <w:rFonts w:asciiTheme="majorHAnsi" w:hAnsiTheme="majorHAnsi" w:cstheme="majorHAnsi"/>
          <w:sz w:val="20"/>
          <w:szCs w:val="20"/>
          <w:lang w:val="ro-RO"/>
        </w:rPr>
        <w:t>identificat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 xml:space="preserve"> cu ajutorul inteligenței artificiale. Spre exemplu, </w:t>
      </w:r>
      <w:r w:rsidR="000E2A28">
        <w:rPr>
          <w:rFonts w:asciiTheme="majorHAnsi" w:hAnsiTheme="majorHAnsi" w:cstheme="majorHAnsi"/>
          <w:sz w:val="20"/>
          <w:szCs w:val="20"/>
          <w:lang w:val="ro-RO"/>
        </w:rPr>
        <w:t xml:space="preserve">dacă 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 xml:space="preserve">95% 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>din personalul departamentului de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 xml:space="preserve"> conta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>bilitate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 xml:space="preserve"> are </w:t>
      </w:r>
      <w:r w:rsidR="00E32356" w:rsidRPr="002244EB">
        <w:rPr>
          <w:rFonts w:asciiTheme="majorHAnsi" w:hAnsiTheme="majorHAnsi" w:cstheme="majorHAnsi"/>
          <w:sz w:val="20"/>
          <w:szCs w:val="20"/>
          <w:lang w:val="ro-RO"/>
        </w:rPr>
        <w:t>aceleași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 xml:space="preserve"> permisiuni</w:t>
      </w:r>
      <w:r w:rsidR="000E2A28">
        <w:rPr>
          <w:rFonts w:asciiTheme="majorHAnsi" w:hAnsiTheme="majorHAnsi" w:cstheme="majorHAnsi"/>
          <w:sz w:val="20"/>
          <w:szCs w:val="20"/>
          <w:lang w:val="ro-RO"/>
        </w:rPr>
        <w:t>, a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>utomat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 xml:space="preserve"> c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>â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>nd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0E2A28">
        <w:rPr>
          <w:rFonts w:asciiTheme="majorHAnsi" w:hAnsiTheme="majorHAnsi" w:cstheme="majorHAnsi"/>
          <w:sz w:val="20"/>
          <w:szCs w:val="20"/>
          <w:lang w:val="ro-RO"/>
        </w:rPr>
        <w:t xml:space="preserve">în 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>organizați</w:t>
      </w:r>
      <w:r w:rsidR="000E2A28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 xml:space="preserve"> va </w:t>
      </w:r>
      <w:r w:rsidR="000E2A28">
        <w:rPr>
          <w:rFonts w:asciiTheme="majorHAnsi" w:hAnsiTheme="majorHAnsi" w:cstheme="majorHAnsi"/>
          <w:sz w:val="20"/>
          <w:szCs w:val="20"/>
          <w:lang w:val="ro-RO"/>
        </w:rPr>
        <w:t>ajunge un nou membru al acelui departament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0E2A28">
        <w:rPr>
          <w:rFonts w:asciiTheme="majorHAnsi" w:hAnsiTheme="majorHAnsi" w:cstheme="majorHAnsi"/>
          <w:sz w:val="20"/>
          <w:szCs w:val="20"/>
          <w:lang w:val="ro-RO"/>
        </w:rPr>
        <w:t>acesta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>va avea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F18F9">
        <w:rPr>
          <w:rFonts w:asciiTheme="majorHAnsi" w:hAnsiTheme="majorHAnsi" w:cstheme="majorHAnsi"/>
          <w:sz w:val="20"/>
          <w:szCs w:val="20"/>
          <w:lang w:val="ro-RO"/>
        </w:rPr>
        <w:t xml:space="preserve">acces la </w:t>
      </w:r>
      <w:r w:rsidR="00E32356" w:rsidRPr="002244EB">
        <w:rPr>
          <w:rFonts w:asciiTheme="majorHAnsi" w:hAnsiTheme="majorHAnsi" w:cstheme="majorHAnsi"/>
          <w:sz w:val="20"/>
          <w:szCs w:val="20"/>
          <w:lang w:val="ro-RO"/>
        </w:rPr>
        <w:t>aceleași</w:t>
      </w:r>
      <w:r w:rsidR="00D91CF6" w:rsidRPr="002244E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F18F9">
        <w:rPr>
          <w:rFonts w:asciiTheme="majorHAnsi" w:hAnsiTheme="majorHAnsi" w:cstheme="majorHAnsi"/>
          <w:sz w:val="20"/>
          <w:szCs w:val="20"/>
          <w:lang w:val="ro-RO"/>
        </w:rPr>
        <w:t xml:space="preserve">resurse </w:t>
      </w:r>
      <w:r w:rsidR="000E2A28">
        <w:rPr>
          <w:rFonts w:asciiTheme="majorHAnsi" w:hAnsiTheme="majorHAnsi" w:cstheme="majorHAnsi"/>
          <w:sz w:val="20"/>
          <w:szCs w:val="20"/>
          <w:lang w:val="ro-RO"/>
        </w:rPr>
        <w:t xml:space="preserve">ca </w:t>
      </w:r>
      <w:r w:rsidR="004F18F9">
        <w:rPr>
          <w:rFonts w:asciiTheme="majorHAnsi" w:hAnsiTheme="majorHAnsi" w:cstheme="majorHAnsi"/>
          <w:sz w:val="20"/>
          <w:szCs w:val="20"/>
          <w:lang w:val="ro-RO"/>
        </w:rPr>
        <w:t xml:space="preserve">restul </w:t>
      </w:r>
      <w:r w:rsidR="000E2A28">
        <w:rPr>
          <w:rFonts w:asciiTheme="majorHAnsi" w:hAnsiTheme="majorHAnsi" w:cstheme="majorHAnsi"/>
          <w:sz w:val="20"/>
          <w:szCs w:val="20"/>
          <w:lang w:val="ro-RO"/>
        </w:rPr>
        <w:t>echipe</w:t>
      </w:r>
      <w:r w:rsidR="004F18F9"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0E2A28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CB30C4">
        <w:rPr>
          <w:rFonts w:asciiTheme="majorHAnsi" w:hAnsiTheme="majorHAnsi" w:cstheme="majorHAnsi"/>
          <w:sz w:val="20"/>
          <w:szCs w:val="20"/>
          <w:lang w:val="ro-RO"/>
        </w:rPr>
        <w:t xml:space="preserve">conform 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>recoman</w:t>
      </w:r>
      <w:r w:rsidR="00F67ECF">
        <w:rPr>
          <w:rFonts w:asciiTheme="majorHAnsi" w:hAnsiTheme="majorHAnsi" w:cstheme="majorHAnsi"/>
          <w:sz w:val="20"/>
          <w:szCs w:val="20"/>
          <w:lang w:val="ro-RO"/>
        </w:rPr>
        <w:t>d</w:t>
      </w:r>
      <w:r w:rsidR="00CB30C4">
        <w:rPr>
          <w:rFonts w:asciiTheme="majorHAnsi" w:hAnsiTheme="majorHAnsi" w:cstheme="majorHAnsi"/>
          <w:sz w:val="20"/>
          <w:szCs w:val="20"/>
          <w:lang w:val="ro-RO"/>
        </w:rPr>
        <w:t>ării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F18F9">
        <w:rPr>
          <w:rFonts w:asciiTheme="majorHAnsi" w:hAnsiTheme="majorHAnsi" w:cstheme="majorHAnsi"/>
          <w:sz w:val="20"/>
          <w:szCs w:val="20"/>
          <w:lang w:val="ro-RO"/>
        </w:rPr>
        <w:t>soluției de inteligență artificială</w:t>
      </w:r>
      <w:r w:rsidR="00E32356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7C9CAB27" w14:textId="3145BB24" w:rsidR="00D91CF6" w:rsidRPr="002244EB" w:rsidRDefault="00D80DCC" w:rsidP="00350B1D">
      <w:pPr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E14C14">
        <w:rPr>
          <w:rFonts w:asciiTheme="majorHAnsi" w:hAnsiTheme="majorHAnsi" w:cstheme="majorHAnsi"/>
          <w:sz w:val="20"/>
          <w:szCs w:val="20"/>
          <w:lang w:val="ro-RO"/>
        </w:rPr>
        <w:t>n concluzie</w:t>
      </w:r>
      <w:r w:rsidR="00694581">
        <w:rPr>
          <w:rFonts w:asciiTheme="majorHAnsi" w:hAnsiTheme="majorHAnsi" w:cstheme="majorHAnsi"/>
          <w:sz w:val="20"/>
          <w:szCs w:val="20"/>
          <w:lang w:val="ro-RO"/>
        </w:rPr>
        <w:t xml:space="preserve">, implementarea unor soluții </w:t>
      </w:r>
      <w:r w:rsidR="00985DF5">
        <w:rPr>
          <w:rFonts w:asciiTheme="majorHAnsi" w:hAnsiTheme="majorHAnsi" w:cstheme="majorHAnsi"/>
          <w:sz w:val="20"/>
          <w:szCs w:val="20"/>
          <w:lang w:val="ro-RO"/>
        </w:rPr>
        <w:t xml:space="preserve">de </w:t>
      </w:r>
      <w:r w:rsidR="004F18F9" w:rsidRPr="004F18F9">
        <w:rPr>
          <w:rFonts w:asciiTheme="majorHAnsi" w:hAnsiTheme="majorHAnsi" w:cstheme="majorHAnsi"/>
          <w:sz w:val="20"/>
          <w:szCs w:val="20"/>
          <w:lang w:val="ro-RO"/>
        </w:rPr>
        <w:t>management</w:t>
      </w:r>
      <w:r w:rsidR="004F18F9">
        <w:rPr>
          <w:rFonts w:asciiTheme="majorHAnsi" w:hAnsiTheme="majorHAnsi" w:cstheme="majorHAnsi"/>
          <w:sz w:val="20"/>
          <w:szCs w:val="20"/>
          <w:lang w:val="ro-RO"/>
        </w:rPr>
        <w:t xml:space="preserve"> a</w:t>
      </w:r>
      <w:r w:rsidR="004F18F9" w:rsidRPr="004F18F9">
        <w:rPr>
          <w:rFonts w:asciiTheme="majorHAnsi" w:hAnsiTheme="majorHAnsi" w:cstheme="majorHAnsi"/>
          <w:sz w:val="20"/>
          <w:szCs w:val="20"/>
          <w:lang w:val="ro-RO"/>
        </w:rPr>
        <w:t>l identității și al accesului privilegiat</w:t>
      </w:r>
      <w:r w:rsidR="004F18F9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985DF5">
        <w:rPr>
          <w:rFonts w:asciiTheme="majorHAnsi" w:hAnsiTheme="majorHAnsi" w:cstheme="majorHAnsi"/>
          <w:sz w:val="20"/>
          <w:szCs w:val="20"/>
          <w:lang w:val="ro-RO"/>
        </w:rPr>
        <w:t xml:space="preserve">a devenit </w:t>
      </w:r>
      <w:r w:rsidR="006A46B4">
        <w:rPr>
          <w:rFonts w:asciiTheme="majorHAnsi" w:hAnsiTheme="majorHAnsi" w:cstheme="majorHAnsi"/>
          <w:sz w:val="20"/>
          <w:szCs w:val="20"/>
          <w:lang w:val="ro-RO"/>
        </w:rPr>
        <w:t xml:space="preserve">o nevoie stringentă în contextul actual </w:t>
      </w:r>
      <w:r w:rsidR="00C501AC">
        <w:rPr>
          <w:rFonts w:asciiTheme="majorHAnsi" w:hAnsiTheme="majorHAnsi" w:cstheme="majorHAnsi"/>
          <w:sz w:val="20"/>
          <w:szCs w:val="20"/>
          <w:lang w:val="ro-RO"/>
        </w:rPr>
        <w:t xml:space="preserve">pentru a putea păstra </w:t>
      </w:r>
      <w:r w:rsidR="00BD041E">
        <w:rPr>
          <w:rFonts w:asciiTheme="majorHAnsi" w:hAnsiTheme="majorHAnsi" w:cstheme="majorHAnsi"/>
          <w:sz w:val="20"/>
          <w:szCs w:val="20"/>
          <w:lang w:val="ro-RO"/>
        </w:rPr>
        <w:t>un</w:t>
      </w:r>
      <w:r w:rsidR="00C501AC">
        <w:rPr>
          <w:rFonts w:asciiTheme="majorHAnsi" w:hAnsiTheme="majorHAnsi" w:cstheme="majorHAnsi"/>
          <w:sz w:val="20"/>
          <w:szCs w:val="20"/>
          <w:lang w:val="ro-RO"/>
        </w:rPr>
        <w:t xml:space="preserve"> nivel </w:t>
      </w:r>
      <w:r w:rsidR="00BD041E">
        <w:rPr>
          <w:rFonts w:asciiTheme="majorHAnsi" w:hAnsiTheme="majorHAnsi" w:cstheme="majorHAnsi"/>
          <w:sz w:val="20"/>
          <w:szCs w:val="20"/>
          <w:lang w:val="ro-RO"/>
        </w:rPr>
        <w:t>optim</w:t>
      </w:r>
      <w:r w:rsidR="00C501AC">
        <w:rPr>
          <w:rFonts w:asciiTheme="majorHAnsi" w:hAnsiTheme="majorHAnsi" w:cstheme="majorHAnsi"/>
          <w:sz w:val="20"/>
          <w:szCs w:val="20"/>
          <w:lang w:val="ro-RO"/>
        </w:rPr>
        <w:t xml:space="preserve"> de securitate </w:t>
      </w:r>
      <w:r w:rsidR="0065241E">
        <w:rPr>
          <w:rFonts w:asciiTheme="majorHAnsi" w:hAnsiTheme="majorHAnsi" w:cstheme="majorHAnsi"/>
          <w:sz w:val="20"/>
          <w:szCs w:val="20"/>
          <w:lang w:val="ro-RO"/>
        </w:rPr>
        <w:t>în</w:t>
      </w:r>
      <w:r w:rsidR="00C501AC">
        <w:rPr>
          <w:rFonts w:asciiTheme="majorHAnsi" w:hAnsiTheme="majorHAnsi" w:cstheme="majorHAnsi"/>
          <w:sz w:val="20"/>
          <w:szCs w:val="20"/>
          <w:lang w:val="ro-RO"/>
        </w:rPr>
        <w:t xml:space="preserve"> cadrul organizațiilor. </w:t>
      </w:r>
      <w:r w:rsidR="004F18F9">
        <w:rPr>
          <w:rFonts w:asciiTheme="majorHAnsi" w:hAnsiTheme="majorHAnsi" w:cstheme="majorHAnsi"/>
          <w:sz w:val="20"/>
          <w:szCs w:val="20"/>
          <w:lang w:val="ro-RO"/>
        </w:rPr>
        <w:t xml:space="preserve">În contextul </w:t>
      </w:r>
      <w:r w:rsidR="00C501AC">
        <w:rPr>
          <w:rFonts w:asciiTheme="majorHAnsi" w:hAnsiTheme="majorHAnsi" w:cstheme="majorHAnsi"/>
          <w:sz w:val="20"/>
          <w:szCs w:val="20"/>
          <w:lang w:val="ro-RO"/>
        </w:rPr>
        <w:t xml:space="preserve">creșterii masive a </w:t>
      </w:r>
      <w:r w:rsidR="003734AE">
        <w:rPr>
          <w:rFonts w:asciiTheme="majorHAnsi" w:hAnsiTheme="majorHAnsi" w:cstheme="majorHAnsi"/>
          <w:sz w:val="20"/>
          <w:szCs w:val="20"/>
          <w:lang w:val="ro-RO"/>
        </w:rPr>
        <w:t xml:space="preserve">complexității infrastructurilor digitale din organizații, lipsa unor astfel de soluții va duce la </w:t>
      </w:r>
      <w:r w:rsidR="00990931">
        <w:rPr>
          <w:rFonts w:asciiTheme="majorHAnsi" w:hAnsiTheme="majorHAnsi" w:cstheme="majorHAnsi"/>
          <w:sz w:val="20"/>
          <w:szCs w:val="20"/>
          <w:lang w:val="ro-RO"/>
        </w:rPr>
        <w:t xml:space="preserve">atragerea unor atacatori externi sau interni care pot profita de </w:t>
      </w:r>
      <w:r w:rsidR="004D1ACA">
        <w:rPr>
          <w:rFonts w:asciiTheme="majorHAnsi" w:hAnsiTheme="majorHAnsi" w:cstheme="majorHAnsi"/>
          <w:sz w:val="20"/>
          <w:szCs w:val="20"/>
          <w:lang w:val="ro-RO"/>
        </w:rPr>
        <w:t>lipsa unor controale riguroase.</w:t>
      </w:r>
    </w:p>
    <w:sectPr w:rsidR="00D91CF6" w:rsidRPr="002244EB" w:rsidSect="002244EB">
      <w:head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A482" w14:textId="77777777" w:rsidR="007D2E58" w:rsidRDefault="007D2E58" w:rsidP="00D91CF6">
      <w:pPr>
        <w:spacing w:after="0" w:line="240" w:lineRule="auto"/>
      </w:pPr>
      <w:r>
        <w:separator/>
      </w:r>
    </w:p>
  </w:endnote>
  <w:endnote w:type="continuationSeparator" w:id="0">
    <w:p w14:paraId="24A3A59F" w14:textId="77777777" w:rsidR="007D2E58" w:rsidRDefault="007D2E58" w:rsidP="00D9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154C" w14:textId="77777777" w:rsidR="007D2E58" w:rsidRDefault="007D2E58" w:rsidP="00D91CF6">
      <w:pPr>
        <w:spacing w:after="0" w:line="240" w:lineRule="auto"/>
      </w:pPr>
      <w:r>
        <w:separator/>
      </w:r>
    </w:p>
  </w:footnote>
  <w:footnote w:type="continuationSeparator" w:id="0">
    <w:p w14:paraId="0D070C8B" w14:textId="77777777" w:rsidR="007D2E58" w:rsidRDefault="007D2E58" w:rsidP="00D9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014C" w14:textId="6E52E60E" w:rsidR="002244EB" w:rsidRDefault="002244E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509CF2" wp14:editId="20002841">
          <wp:simplePos x="0" y="0"/>
          <wp:positionH relativeFrom="column">
            <wp:posOffset>3689350</wp:posOffset>
          </wp:positionH>
          <wp:positionV relativeFrom="paragraph">
            <wp:posOffset>-273050</wp:posOffset>
          </wp:positionV>
          <wp:extent cx="2221230" cy="1663700"/>
          <wp:effectExtent l="0" t="0" r="7620" b="0"/>
          <wp:wrapSquare wrapText="bothSides"/>
          <wp:docPr id="18" name="Picture 18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30" cy="166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0EB0"/>
    <w:multiLevelType w:val="hybridMultilevel"/>
    <w:tmpl w:val="7D2469DC"/>
    <w:lvl w:ilvl="0" w:tplc="475C27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39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0B"/>
    <w:rsid w:val="00040B53"/>
    <w:rsid w:val="00051E48"/>
    <w:rsid w:val="00076FD1"/>
    <w:rsid w:val="00077A2E"/>
    <w:rsid w:val="000C6CCB"/>
    <w:rsid w:val="000D6E87"/>
    <w:rsid w:val="000E2A28"/>
    <w:rsid w:val="000E6188"/>
    <w:rsid w:val="000E6628"/>
    <w:rsid w:val="00106FC2"/>
    <w:rsid w:val="0012549E"/>
    <w:rsid w:val="00155D56"/>
    <w:rsid w:val="0016040B"/>
    <w:rsid w:val="00165BF0"/>
    <w:rsid w:val="001B19C3"/>
    <w:rsid w:val="0022261F"/>
    <w:rsid w:val="002244EB"/>
    <w:rsid w:val="002F3654"/>
    <w:rsid w:val="00350B1D"/>
    <w:rsid w:val="00370D15"/>
    <w:rsid w:val="003734AE"/>
    <w:rsid w:val="003747A1"/>
    <w:rsid w:val="003A194A"/>
    <w:rsid w:val="003A4C78"/>
    <w:rsid w:val="003F17DF"/>
    <w:rsid w:val="003F2E4A"/>
    <w:rsid w:val="003F4095"/>
    <w:rsid w:val="004342A8"/>
    <w:rsid w:val="004430E0"/>
    <w:rsid w:val="00462D09"/>
    <w:rsid w:val="004640DB"/>
    <w:rsid w:val="004C2895"/>
    <w:rsid w:val="004D1ACA"/>
    <w:rsid w:val="004F18F9"/>
    <w:rsid w:val="0052624C"/>
    <w:rsid w:val="0053485D"/>
    <w:rsid w:val="005479EE"/>
    <w:rsid w:val="005547BC"/>
    <w:rsid w:val="005C0B21"/>
    <w:rsid w:val="0064048A"/>
    <w:rsid w:val="0065241E"/>
    <w:rsid w:val="00661D57"/>
    <w:rsid w:val="00694581"/>
    <w:rsid w:val="006A46B4"/>
    <w:rsid w:val="006B4DAC"/>
    <w:rsid w:val="006E037C"/>
    <w:rsid w:val="00704E53"/>
    <w:rsid w:val="00712E23"/>
    <w:rsid w:val="0071405A"/>
    <w:rsid w:val="007367A8"/>
    <w:rsid w:val="00752EDB"/>
    <w:rsid w:val="00772C30"/>
    <w:rsid w:val="007D2E58"/>
    <w:rsid w:val="007F7516"/>
    <w:rsid w:val="007F77DC"/>
    <w:rsid w:val="0080310C"/>
    <w:rsid w:val="00804956"/>
    <w:rsid w:val="008348DD"/>
    <w:rsid w:val="008515BC"/>
    <w:rsid w:val="00862098"/>
    <w:rsid w:val="00895B43"/>
    <w:rsid w:val="008C2B8E"/>
    <w:rsid w:val="00924FD6"/>
    <w:rsid w:val="00941DF0"/>
    <w:rsid w:val="00985DF5"/>
    <w:rsid w:val="0098737D"/>
    <w:rsid w:val="00990931"/>
    <w:rsid w:val="00A01CFE"/>
    <w:rsid w:val="00A55E6D"/>
    <w:rsid w:val="00A70101"/>
    <w:rsid w:val="00A7456F"/>
    <w:rsid w:val="00A94EF3"/>
    <w:rsid w:val="00AD0AE8"/>
    <w:rsid w:val="00AE33EB"/>
    <w:rsid w:val="00B01DFC"/>
    <w:rsid w:val="00B15168"/>
    <w:rsid w:val="00B1668E"/>
    <w:rsid w:val="00B236A6"/>
    <w:rsid w:val="00B378E5"/>
    <w:rsid w:val="00BD041E"/>
    <w:rsid w:val="00BD620A"/>
    <w:rsid w:val="00C501AC"/>
    <w:rsid w:val="00C666C6"/>
    <w:rsid w:val="00CB30C4"/>
    <w:rsid w:val="00D10208"/>
    <w:rsid w:val="00D4654A"/>
    <w:rsid w:val="00D80DCC"/>
    <w:rsid w:val="00D875EC"/>
    <w:rsid w:val="00D91CF6"/>
    <w:rsid w:val="00E14C14"/>
    <w:rsid w:val="00E178DC"/>
    <w:rsid w:val="00E30BBB"/>
    <w:rsid w:val="00E32356"/>
    <w:rsid w:val="00E45A3A"/>
    <w:rsid w:val="00E805E3"/>
    <w:rsid w:val="00E86B49"/>
    <w:rsid w:val="00EA60F4"/>
    <w:rsid w:val="00EF573C"/>
    <w:rsid w:val="00F6117A"/>
    <w:rsid w:val="00F67ECF"/>
    <w:rsid w:val="00F9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9026F"/>
  <w15:chartTrackingRefBased/>
  <w15:docId w15:val="{B6F899B6-88D0-41A9-A35B-FF33A07E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4EB"/>
  </w:style>
  <w:style w:type="paragraph" w:styleId="Footer">
    <w:name w:val="footer"/>
    <w:basedOn w:val="Normal"/>
    <w:link w:val="FooterChar"/>
    <w:uiPriority w:val="99"/>
    <w:unhideWhenUsed/>
    <w:rsid w:val="0022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EB"/>
  </w:style>
  <w:style w:type="character" w:styleId="CommentReference">
    <w:name w:val="annotation reference"/>
    <w:basedOn w:val="DefaultParagraphFont"/>
    <w:uiPriority w:val="99"/>
    <w:semiHidden/>
    <w:unhideWhenUsed/>
    <w:rsid w:val="00443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5E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4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deloitte.com/ro/en/pages/technology/solutions/identity-privileged-access-management.html?nc=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Marcu, Cristina</dc:creator>
  <cp:keywords/>
  <dc:description/>
  <cp:lastModifiedBy>Marcu, Cristina</cp:lastModifiedBy>
  <cp:revision>8</cp:revision>
  <dcterms:created xsi:type="dcterms:W3CDTF">2022-10-12T16:01:00Z</dcterms:created>
  <dcterms:modified xsi:type="dcterms:W3CDTF">2022-10-18T06:58:00Z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2022-10-06T09:15:07Z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4eccd332-acd9-45db-85e0-168d0dc108eb</vt:lpwstr>
  </property>
  <property fmtid="{D5CDD505-2E9C-101B-9397-08002B2CF9AE}" pid="8" name="MSIP_Label_ea60d57e-af5b-4752-ac57-3e4f28ca11dc_ContentBits">
    <vt:lpwstr>0</vt:lpwstr>
  </property>
</Properties>
</file>