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665" w:rsidRPr="005C05DC" w:rsidRDefault="00BE2665" w:rsidP="0061067F">
      <w:pPr>
        <w:spacing w:after="0"/>
        <w:jc w:val="both"/>
      </w:pPr>
      <w:r w:rsidRPr="005C05DC">
        <w:t>Curtea de Apel Galaţi organizează în perioada 30 - 31 octombrie 2021</w:t>
      </w:r>
      <w:r w:rsidR="007508C3">
        <w:t>,</w:t>
      </w:r>
      <w:r w:rsidRPr="005C05DC">
        <w:t xml:space="preserve"> </w:t>
      </w:r>
      <w:r w:rsidR="005C05DC" w:rsidRPr="005C05DC">
        <w:t>la sediul său</w:t>
      </w:r>
      <w:r w:rsidRPr="005C05DC">
        <w:t>, concurs în vederea ocupării unor posturi vacante de grefier, pe perioadă determinată, la instanţele judecătoreşti din raza teritorială de competenţă, după cum urmează:</w:t>
      </w:r>
    </w:p>
    <w:p w:rsidR="00BE2665" w:rsidRPr="005C05DC" w:rsidRDefault="00BE2665" w:rsidP="0061067F">
      <w:pPr>
        <w:pStyle w:val="Listparagraf"/>
        <w:numPr>
          <w:ilvl w:val="0"/>
          <w:numId w:val="1"/>
        </w:numPr>
        <w:spacing w:after="0"/>
        <w:jc w:val="both"/>
      </w:pPr>
      <w:r w:rsidRPr="005C05DC">
        <w:t>1 post de grefier cu studii superioare juridice temporar vacant la Tribunalul Galaţi;</w:t>
      </w:r>
    </w:p>
    <w:p w:rsidR="00BE2665" w:rsidRPr="005C05DC" w:rsidRDefault="00BE2665" w:rsidP="0061067F">
      <w:pPr>
        <w:pStyle w:val="Listparagraf"/>
        <w:numPr>
          <w:ilvl w:val="0"/>
          <w:numId w:val="1"/>
        </w:numPr>
        <w:spacing w:after="0"/>
        <w:jc w:val="both"/>
      </w:pPr>
      <w:r w:rsidRPr="005C05DC">
        <w:t xml:space="preserve">1 post de grefier cu studii superioare juridice temporar vacant la Judecătoria Focşani; </w:t>
      </w:r>
    </w:p>
    <w:p w:rsidR="00BE2665" w:rsidRPr="005C05DC" w:rsidRDefault="00BE2665" w:rsidP="0061067F">
      <w:pPr>
        <w:pStyle w:val="Listparagraf"/>
        <w:numPr>
          <w:ilvl w:val="0"/>
          <w:numId w:val="1"/>
        </w:numPr>
        <w:spacing w:after="0"/>
        <w:jc w:val="both"/>
      </w:pPr>
      <w:r w:rsidRPr="005C05DC">
        <w:t xml:space="preserve">1 post de grefier cu studii superioare juridice temporar vacant la Judecătoria Panciu. </w:t>
      </w:r>
    </w:p>
    <w:p w:rsidR="00ED381C" w:rsidRDefault="00ED381C" w:rsidP="0061067F">
      <w:pPr>
        <w:spacing w:after="0"/>
        <w:jc w:val="both"/>
      </w:pPr>
    </w:p>
    <w:p w:rsidR="00BE2665" w:rsidRPr="005C05DC" w:rsidRDefault="00BE2665" w:rsidP="0061067F">
      <w:pPr>
        <w:spacing w:after="0"/>
        <w:jc w:val="both"/>
      </w:pPr>
      <w:r w:rsidRPr="005C05DC">
        <w:t xml:space="preserve">Pentru candidaţii care nu au ocupat posturile, dar care au obţinut nota minimă de promovare, se va putea face, în ordinea mediilor, valorificarea rezultatelor pe posturi de acelaşi tip ce se vor vacanta ulterior la orice instanță din raza Curții de Apel Galați, în interval de un an de la data afişării rezultatelor finale. </w:t>
      </w:r>
    </w:p>
    <w:p w:rsidR="00ED381C" w:rsidRDefault="00ED381C" w:rsidP="0061067F">
      <w:pPr>
        <w:spacing w:after="0"/>
        <w:jc w:val="both"/>
      </w:pPr>
    </w:p>
    <w:p w:rsidR="00BE2665" w:rsidRPr="005C05DC" w:rsidRDefault="00BE2665" w:rsidP="0061067F">
      <w:pPr>
        <w:spacing w:after="0"/>
        <w:jc w:val="both"/>
      </w:pPr>
      <w:r w:rsidRPr="005C05DC">
        <w:t>De asemenea, există posibilitatea definitivării</w:t>
      </w:r>
      <w:r w:rsidR="00B30708">
        <w:t xml:space="preserve"> candidaților</w:t>
      </w:r>
      <w:r w:rsidR="007508C3">
        <w:t xml:space="preserve"> admiși</w:t>
      </w:r>
      <w:bookmarkStart w:id="0" w:name="_GoBack"/>
      <w:bookmarkEnd w:id="0"/>
      <w:r w:rsidRPr="005C05DC">
        <w:t xml:space="preserve"> pe posturi viitoare vacantate pe perioadă nedeterminată, în condițiile Ordinului nr. 40/22.12.2020 emis de Președintele Curții de Apel Galați, publicat </w:t>
      </w:r>
      <w:r w:rsidR="00A735ED" w:rsidRPr="005C05DC">
        <w:t>la adresa</w:t>
      </w:r>
      <w:r w:rsidR="005C05DC">
        <w:t>:</w:t>
      </w:r>
      <w:r w:rsidR="00A735ED" w:rsidRPr="005C05DC">
        <w:t xml:space="preserve"> </w:t>
      </w:r>
      <w:hyperlink r:id="rId5" w:history="1">
        <w:r w:rsidR="00A735ED" w:rsidRPr="005C05DC">
          <w:rPr>
            <w:rStyle w:val="Hyperlink"/>
          </w:rPr>
          <w:t>http://portal.just.ro/44/Documents/Ordin%2040-2020%20definitivare%20pe%20functii%20al%20paux%20incadrat%20pe%20posturi%20temporar%20vacante.pdf</w:t>
        </w:r>
      </w:hyperlink>
    </w:p>
    <w:p w:rsidR="00ED381C" w:rsidRDefault="00ED381C" w:rsidP="0061067F">
      <w:pPr>
        <w:spacing w:after="0"/>
        <w:jc w:val="both"/>
      </w:pPr>
    </w:p>
    <w:p w:rsidR="00BE2665" w:rsidRPr="005C05DC" w:rsidRDefault="00BE2665" w:rsidP="0061067F">
      <w:pPr>
        <w:spacing w:after="0"/>
        <w:jc w:val="both"/>
      </w:pPr>
      <w:r w:rsidRPr="005C05DC">
        <w:t>Examinarea candidaţilor se va face prin susţinerea unei probe practice, eliminatorii, de verificare a cunoştinţelor de operare pe calculator şi tehnoredactare în data de 30 octomb</w:t>
      </w:r>
      <w:r w:rsidR="00140AEC" w:rsidRPr="005C05DC">
        <w:t>r</w:t>
      </w:r>
      <w:r w:rsidRPr="005C05DC">
        <w:t>ie 2021</w:t>
      </w:r>
      <w:r w:rsidR="00B30708">
        <w:t>,</w:t>
      </w:r>
      <w:r w:rsidRPr="005C05DC">
        <w:t xml:space="preserve"> precum şi a unei probe scrise în data de 31 octombrie 2021.</w:t>
      </w:r>
    </w:p>
    <w:p w:rsidR="00ED381C" w:rsidRDefault="00ED381C" w:rsidP="0061067F">
      <w:pPr>
        <w:spacing w:after="0"/>
        <w:jc w:val="both"/>
      </w:pPr>
    </w:p>
    <w:p w:rsidR="006D7E89" w:rsidRPr="005C05DC" w:rsidRDefault="00B30708" w:rsidP="0061067F">
      <w:pPr>
        <w:spacing w:after="0"/>
        <w:jc w:val="both"/>
      </w:pPr>
      <w:r>
        <w:t>P</w:t>
      </w:r>
      <w:r w:rsidR="00BE2665" w:rsidRPr="005C05DC">
        <w:t>recizările</w:t>
      </w:r>
      <w:r>
        <w:t xml:space="preserve"> ulterioare</w:t>
      </w:r>
      <w:r w:rsidR="00BE2665" w:rsidRPr="005C05DC">
        <w:t xml:space="preserve"> cu privire la ora și locul stabilit pentru susţinerea probelor concursului vor fi afişate pe </w:t>
      </w:r>
      <w:r w:rsidR="005C05DC" w:rsidRPr="005C05DC">
        <w:t>portalul Curții</w:t>
      </w:r>
      <w:r w:rsidR="00BE2665" w:rsidRPr="005C05DC">
        <w:t xml:space="preserve"> la secțiunea Concursuri. </w:t>
      </w:r>
    </w:p>
    <w:p w:rsidR="00ED381C" w:rsidRDefault="00ED381C" w:rsidP="0061067F">
      <w:pPr>
        <w:spacing w:after="0"/>
        <w:jc w:val="both"/>
      </w:pPr>
    </w:p>
    <w:p w:rsidR="00EA2C3F" w:rsidRPr="005C05DC" w:rsidRDefault="00BE2665" w:rsidP="0061067F">
      <w:pPr>
        <w:spacing w:after="0"/>
        <w:jc w:val="both"/>
      </w:pPr>
      <w:r w:rsidRPr="005C05DC">
        <w:t xml:space="preserve">Dosarele de concurs se </w:t>
      </w:r>
      <w:r w:rsidR="00A735ED" w:rsidRPr="005C05DC">
        <w:t xml:space="preserve">pot </w:t>
      </w:r>
      <w:r w:rsidRPr="005C05DC">
        <w:t>depun</w:t>
      </w:r>
      <w:r w:rsidR="00A735ED" w:rsidRPr="005C05DC">
        <w:t>e</w:t>
      </w:r>
      <w:r w:rsidRPr="005C05DC">
        <w:t xml:space="preserve"> la sediul </w:t>
      </w:r>
      <w:r w:rsidR="00A735ED" w:rsidRPr="005C05DC">
        <w:t xml:space="preserve">Curții nu doar personal, ci și trimise prin </w:t>
      </w:r>
      <w:r w:rsidR="0061067F">
        <w:t xml:space="preserve">e-mail, </w:t>
      </w:r>
      <w:r w:rsidR="00A735ED" w:rsidRPr="005C05DC">
        <w:t>poștă sau servicii de curierat. Taxa de înscriere la concurs, în valoare de 200 lei, poate fi achitată și prin mijloace de plată bancare, inclusiv internet banking.</w:t>
      </w:r>
      <w:r w:rsidR="00ED381C">
        <w:t xml:space="preserve"> Certificat</w:t>
      </w:r>
      <w:r w:rsidR="00B30708">
        <w:t>e</w:t>
      </w:r>
      <w:r w:rsidR="00ED381C">
        <w:t>l</w:t>
      </w:r>
      <w:r w:rsidR="00B30708">
        <w:t>e</w:t>
      </w:r>
      <w:r w:rsidR="00ED381C">
        <w:t xml:space="preserve"> de cazier judiciar și de cazier fiscal vor fi obținute de Curte, cu acordul candidaților, direct de la instituțiile competente. Afișarea rezulta</w:t>
      </w:r>
      <w:r w:rsidR="0061067F">
        <w:t>telor se va face exclusiv cu coduri, care vor fi trimise prin e-mail fiecărui candidat. În timpul probelor, se vor respecta măsurile de prevenire a răspândirii epidemiei COVID-19.</w:t>
      </w:r>
    </w:p>
    <w:p w:rsidR="00ED381C" w:rsidRDefault="00ED381C" w:rsidP="0061067F">
      <w:pPr>
        <w:spacing w:after="0"/>
        <w:jc w:val="both"/>
      </w:pPr>
    </w:p>
    <w:p w:rsidR="006D7E89" w:rsidRPr="005C05DC" w:rsidRDefault="006D7E89" w:rsidP="0061067F">
      <w:pPr>
        <w:spacing w:after="0"/>
        <w:jc w:val="both"/>
      </w:pPr>
      <w:r w:rsidRPr="005C05DC">
        <w:t>Pentru detalii complete cu privire la modul de organizare a concursului, tematică şi bibliografie</w:t>
      </w:r>
      <w:r w:rsidR="00140AEC" w:rsidRPr="005C05DC">
        <w:t xml:space="preserve"> puteţi consulta </w:t>
      </w:r>
      <w:r w:rsidR="005C05DC" w:rsidRPr="005C05DC">
        <w:t>portalul</w:t>
      </w:r>
      <w:r w:rsidR="00140AEC" w:rsidRPr="005C05DC">
        <w:t xml:space="preserve"> Curţii de Apel Galaţi </w:t>
      </w:r>
      <w:r w:rsidR="005C05DC" w:rsidRPr="005C05DC">
        <w:t xml:space="preserve">la </w:t>
      </w:r>
      <w:r w:rsidR="0061067F">
        <w:t>s</w:t>
      </w:r>
      <w:r w:rsidR="005C05DC" w:rsidRPr="005C05DC">
        <w:t>ecțiunea Concursuri</w:t>
      </w:r>
      <w:r w:rsidR="00140AEC" w:rsidRPr="005C05DC">
        <w:t>:</w:t>
      </w:r>
      <w:r w:rsidR="0061067F">
        <w:t xml:space="preserve"> </w:t>
      </w:r>
      <w:hyperlink r:id="rId6" w:history="1">
        <w:r w:rsidR="00140AEC" w:rsidRPr="005C05DC">
          <w:rPr>
            <w:rStyle w:val="Hyperlink"/>
          </w:rPr>
          <w:t>http://portal.just.ro/44/SitePages/concursuri.aspx?id_inst=44</w:t>
        </w:r>
      </w:hyperlink>
      <w:r w:rsidR="00140AEC" w:rsidRPr="005C05DC">
        <w:t xml:space="preserve"> </w:t>
      </w:r>
    </w:p>
    <w:sectPr w:rsidR="006D7E89" w:rsidRPr="005C05DC" w:rsidSect="00A73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E457C0"/>
    <w:multiLevelType w:val="hybridMultilevel"/>
    <w:tmpl w:val="CF9E6A8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665"/>
    <w:rsid w:val="00140AEC"/>
    <w:rsid w:val="005C05DC"/>
    <w:rsid w:val="0061067F"/>
    <w:rsid w:val="006D7E89"/>
    <w:rsid w:val="007508C3"/>
    <w:rsid w:val="00A735ED"/>
    <w:rsid w:val="00A736AF"/>
    <w:rsid w:val="00B30708"/>
    <w:rsid w:val="00BE2665"/>
    <w:rsid w:val="00EA2C3F"/>
    <w:rsid w:val="00EC5054"/>
    <w:rsid w:val="00ED38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EBC83"/>
  <w15:chartTrackingRefBased/>
  <w15:docId w15:val="{F3F2672A-4D33-4452-AB78-E54A47D5D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o-RO"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BE2665"/>
    <w:pPr>
      <w:ind w:left="720"/>
      <w:contextualSpacing/>
    </w:pPr>
  </w:style>
  <w:style w:type="character" w:styleId="Hyperlink">
    <w:name w:val="Hyperlink"/>
    <w:basedOn w:val="Fontdeparagrafimplicit"/>
    <w:uiPriority w:val="99"/>
    <w:unhideWhenUsed/>
    <w:rsid w:val="00140AEC"/>
    <w:rPr>
      <w:color w:val="0563C1" w:themeColor="hyperlink"/>
      <w:u w:val="single"/>
    </w:rPr>
  </w:style>
  <w:style w:type="character" w:customStyle="1" w:styleId="UnresolvedMention">
    <w:name w:val="Unresolved Mention"/>
    <w:basedOn w:val="Fontdeparagrafimplicit"/>
    <w:uiPriority w:val="99"/>
    <w:semiHidden/>
    <w:unhideWhenUsed/>
    <w:rsid w:val="0014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al.just.ro/44/SitePages/concursuri.aspx?id_inst=44" TargetMode="External"/><Relationship Id="rId5" Type="http://schemas.openxmlformats.org/officeDocument/2006/relationships/hyperlink" Target="http://portal.just.ro/44/Documents/Ordin%2040-2020%20definitivare%20pe%20functii%20al%20paux%20incadrat%20pe%20posturi%20temporar%20vacant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2303</Characters>
  <Application>Microsoft Office Word</Application>
  <DocSecurity>0</DocSecurity>
  <Lines>19</Lines>
  <Paragraphs>5</Paragraphs>
  <ScaleCrop>false</ScaleCrop>
  <HeadingPairs>
    <vt:vector size="2" baseType="variant">
      <vt:variant>
        <vt:lpstr>Titlu</vt:lpstr>
      </vt:variant>
      <vt:variant>
        <vt:i4>1</vt:i4>
      </vt:variant>
    </vt:vector>
  </HeadingPairs>
  <TitlesOfParts>
    <vt:vector size="1" baseType="lpstr">
      <vt:lpstr/>
    </vt:vector>
  </TitlesOfParts>
  <Company>Ministerul Justiției</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Popa</dc:creator>
  <cp:keywords/>
  <dc:description/>
  <cp:lastModifiedBy>Cosmin</cp:lastModifiedBy>
  <cp:revision>2</cp:revision>
  <dcterms:created xsi:type="dcterms:W3CDTF">2021-09-27T09:03:00Z</dcterms:created>
  <dcterms:modified xsi:type="dcterms:W3CDTF">2021-09-27T09:03:00Z</dcterms:modified>
</cp:coreProperties>
</file>