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F2F48" w14:textId="77777777" w:rsidR="007E21C6" w:rsidRPr="007E21C6" w:rsidRDefault="007E21C6" w:rsidP="007E21C6">
      <w:pPr>
        <w:ind w:left="0" w:right="418"/>
        <w:jc w:val="right"/>
        <w:rPr>
          <w:b/>
          <w:lang w:val="ro-RO"/>
        </w:rPr>
      </w:pPr>
    </w:p>
    <w:p w14:paraId="5A05D39E" w14:textId="77777777" w:rsidR="007E21C6" w:rsidRPr="00F1356C" w:rsidRDefault="007E21C6" w:rsidP="004C3816">
      <w:pPr>
        <w:ind w:left="0" w:right="418"/>
        <w:jc w:val="right"/>
        <w:rPr>
          <w:lang w:val="ro-RO"/>
        </w:rPr>
      </w:pP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1"/>
        <w:gridCol w:w="2199"/>
        <w:gridCol w:w="2521"/>
        <w:gridCol w:w="2385"/>
      </w:tblGrid>
      <w:tr w:rsidR="00BC592B" w14:paraId="2DCF497D" w14:textId="77777777" w:rsidTr="00901119">
        <w:tc>
          <w:tcPr>
            <w:tcW w:w="2801" w:type="dxa"/>
          </w:tcPr>
          <w:p w14:paraId="2C9434FC" w14:textId="77777777" w:rsidR="00B823B9" w:rsidRDefault="00B823B9" w:rsidP="00B823B9">
            <w:pPr>
              <w:ind w:left="0"/>
              <w:rPr>
                <w:rFonts w:cs="Arial"/>
                <w:b/>
                <w:u w:val="single"/>
                <w:lang w:val="ro-RO"/>
              </w:rPr>
            </w:pPr>
            <w:bookmarkStart w:id="0" w:name="_Hlk64548963"/>
            <w:r>
              <w:rPr>
                <w:rFonts w:cs="Arial"/>
                <w:b/>
                <w:u w:val="single"/>
                <w:lang w:val="ro-RO"/>
              </w:rPr>
              <w:t>Aprob</w:t>
            </w:r>
          </w:p>
          <w:p w14:paraId="4CC16031" w14:textId="77777777" w:rsidR="00B823B9" w:rsidRPr="006C5C61" w:rsidRDefault="00B823B9" w:rsidP="00B823B9">
            <w:pPr>
              <w:ind w:left="0"/>
              <w:rPr>
                <w:rFonts w:cs="Arial"/>
                <w:b/>
                <w:u w:val="single"/>
                <w:lang w:val="ro-RO"/>
              </w:rPr>
            </w:pPr>
            <w:r>
              <w:rPr>
                <w:rFonts w:cs="Arial"/>
                <w:b/>
                <w:u w:val="single"/>
                <w:lang w:val="ro-RO"/>
              </w:rPr>
              <w:t xml:space="preserve"> </w:t>
            </w:r>
          </w:p>
          <w:p w14:paraId="31941DEE" w14:textId="77777777" w:rsidR="00B823B9" w:rsidRPr="006C5C61" w:rsidRDefault="00B823B9" w:rsidP="00B823B9">
            <w:pPr>
              <w:ind w:left="0"/>
              <w:jc w:val="left"/>
              <w:rPr>
                <w:b/>
                <w:bCs/>
                <w:lang w:val="ro-RO"/>
              </w:rPr>
            </w:pPr>
            <w:r>
              <w:rPr>
                <w:b/>
                <w:bCs/>
                <w:lang w:val="ro-RO"/>
              </w:rPr>
              <w:t>Stelian-Cristian ION</w:t>
            </w:r>
          </w:p>
          <w:p w14:paraId="1A4CFD0B" w14:textId="77777777" w:rsidR="00B823B9" w:rsidRPr="006C5C61" w:rsidRDefault="00B823B9" w:rsidP="00B823B9">
            <w:pPr>
              <w:ind w:left="0"/>
              <w:jc w:val="left"/>
              <w:rPr>
                <w:b/>
                <w:bCs/>
                <w:lang w:val="ro-RO"/>
              </w:rPr>
            </w:pPr>
          </w:p>
          <w:p w14:paraId="169450B6" w14:textId="00EC9EA6" w:rsidR="00B823B9" w:rsidRDefault="00995B8C" w:rsidP="00B823B9">
            <w:pPr>
              <w:ind w:left="0"/>
              <w:rPr>
                <w:b/>
                <w:lang w:val="ro-RO"/>
              </w:rPr>
            </w:pPr>
            <w:r>
              <w:rPr>
                <w:b/>
                <w:lang w:val="ro-RO"/>
              </w:rPr>
              <w:t>m</w:t>
            </w:r>
            <w:r w:rsidR="00B823B9" w:rsidRPr="006C5C61">
              <w:rPr>
                <w:b/>
                <w:lang w:val="ro-RO"/>
              </w:rPr>
              <w:t>inistrul Justiți</w:t>
            </w:r>
            <w:r w:rsidR="00B823B9">
              <w:rPr>
                <w:b/>
                <w:lang w:val="ro-RO"/>
              </w:rPr>
              <w:t>ei</w:t>
            </w:r>
          </w:p>
          <w:p w14:paraId="52E9150E" w14:textId="77777777" w:rsidR="00BC592B" w:rsidRDefault="00BC592B" w:rsidP="00233AB0">
            <w:pPr>
              <w:ind w:left="0" w:right="-110"/>
              <w:jc w:val="left"/>
              <w:rPr>
                <w:b/>
                <w:lang w:val="ro-RO"/>
              </w:rPr>
            </w:pPr>
          </w:p>
        </w:tc>
        <w:tc>
          <w:tcPr>
            <w:tcW w:w="2199" w:type="dxa"/>
          </w:tcPr>
          <w:p w14:paraId="52D9AA1A" w14:textId="77777777" w:rsidR="00B823B9" w:rsidRDefault="00B823B9" w:rsidP="00B823B9">
            <w:pPr>
              <w:ind w:left="0"/>
              <w:jc w:val="left"/>
              <w:rPr>
                <w:rFonts w:cs="Arial"/>
                <w:b/>
                <w:u w:val="single"/>
                <w:lang w:val="ro-RO"/>
              </w:rPr>
            </w:pPr>
            <w:r>
              <w:rPr>
                <w:rFonts w:cs="Arial"/>
                <w:b/>
                <w:u w:val="single"/>
                <w:lang w:val="ro-RO"/>
              </w:rPr>
              <w:t>Aprob</w:t>
            </w:r>
          </w:p>
          <w:p w14:paraId="035F967E" w14:textId="77777777" w:rsidR="00B823B9" w:rsidRDefault="00B823B9" w:rsidP="00B823B9">
            <w:pPr>
              <w:ind w:left="0"/>
              <w:jc w:val="left"/>
              <w:rPr>
                <w:rFonts w:cs="Arial"/>
                <w:b/>
                <w:u w:val="single"/>
                <w:lang w:val="ro-RO"/>
              </w:rPr>
            </w:pPr>
          </w:p>
          <w:p w14:paraId="051D1A99" w14:textId="77777777" w:rsidR="00B823B9" w:rsidRPr="006C5C61" w:rsidRDefault="00B823B9" w:rsidP="00B823B9">
            <w:pPr>
              <w:ind w:left="0"/>
              <w:jc w:val="left"/>
              <w:rPr>
                <w:b/>
                <w:bCs/>
                <w:lang w:val="ro-RO"/>
              </w:rPr>
            </w:pPr>
            <w:r w:rsidRPr="00D937B9">
              <w:rPr>
                <w:b/>
                <w:bCs/>
                <w:lang w:val="ro-RO"/>
              </w:rPr>
              <w:t>Lucian Nicolae BODE</w:t>
            </w:r>
          </w:p>
          <w:p w14:paraId="4892033F" w14:textId="77777777" w:rsidR="00B823B9" w:rsidRPr="006C5C61" w:rsidRDefault="00B823B9" w:rsidP="00B823B9">
            <w:pPr>
              <w:ind w:left="0"/>
              <w:jc w:val="left"/>
              <w:rPr>
                <w:b/>
                <w:bCs/>
                <w:lang w:val="ro-RO"/>
              </w:rPr>
            </w:pPr>
          </w:p>
          <w:p w14:paraId="24937369" w14:textId="55D7A130" w:rsidR="00BC592B" w:rsidRDefault="00995B8C" w:rsidP="00B823B9">
            <w:pPr>
              <w:ind w:left="0"/>
              <w:jc w:val="left"/>
              <w:rPr>
                <w:rFonts w:cs="Arial"/>
                <w:b/>
                <w:u w:val="single"/>
                <w:lang w:val="ro-RO"/>
              </w:rPr>
            </w:pPr>
            <w:r>
              <w:rPr>
                <w:b/>
                <w:lang w:val="ro-RO"/>
              </w:rPr>
              <w:t>m</w:t>
            </w:r>
            <w:r w:rsidR="00B823B9" w:rsidRPr="006C5C61">
              <w:rPr>
                <w:b/>
                <w:lang w:val="ro-RO"/>
              </w:rPr>
              <w:t xml:space="preserve">inistrul </w:t>
            </w:r>
            <w:r>
              <w:rPr>
                <w:b/>
                <w:lang w:val="ro-RO"/>
              </w:rPr>
              <w:t>afacerilor i</w:t>
            </w:r>
            <w:r w:rsidR="00B823B9">
              <w:rPr>
                <w:b/>
                <w:lang w:val="ro-RO"/>
              </w:rPr>
              <w:t>nterne</w:t>
            </w:r>
          </w:p>
        </w:tc>
        <w:tc>
          <w:tcPr>
            <w:tcW w:w="2521" w:type="dxa"/>
          </w:tcPr>
          <w:p w14:paraId="47BF4FB9" w14:textId="77777777" w:rsidR="00B823B9" w:rsidRDefault="00B823B9" w:rsidP="00B823B9">
            <w:pPr>
              <w:ind w:left="0"/>
              <w:rPr>
                <w:rFonts w:cs="Arial"/>
                <w:b/>
                <w:u w:val="single"/>
                <w:lang w:val="ro-RO"/>
              </w:rPr>
            </w:pPr>
            <w:r>
              <w:rPr>
                <w:rFonts w:cs="Arial"/>
                <w:b/>
                <w:u w:val="single"/>
                <w:lang w:val="ro-RO"/>
              </w:rPr>
              <w:t>Aprob</w:t>
            </w:r>
          </w:p>
          <w:p w14:paraId="1162381D" w14:textId="77777777" w:rsidR="00B823B9" w:rsidRPr="006C5C61" w:rsidRDefault="00B823B9" w:rsidP="00B823B9">
            <w:pPr>
              <w:ind w:left="0"/>
              <w:rPr>
                <w:rFonts w:cs="Arial"/>
                <w:b/>
                <w:u w:val="single"/>
                <w:lang w:val="ro-RO"/>
              </w:rPr>
            </w:pPr>
          </w:p>
          <w:p w14:paraId="000F6417" w14:textId="77777777" w:rsidR="00B823B9" w:rsidRDefault="00B823B9" w:rsidP="00B823B9">
            <w:pPr>
              <w:ind w:left="0"/>
              <w:jc w:val="left"/>
              <w:rPr>
                <w:b/>
                <w:bCs/>
                <w:lang w:val="ro-RO"/>
              </w:rPr>
            </w:pPr>
            <w:r w:rsidRPr="00CB3534">
              <w:rPr>
                <w:b/>
                <w:lang w:val="ro-RO"/>
              </w:rPr>
              <w:t>Corina Alina CORBU</w:t>
            </w:r>
            <w:r w:rsidRPr="00CB3534">
              <w:rPr>
                <w:b/>
                <w:bCs/>
                <w:lang w:val="ro-RO"/>
              </w:rPr>
              <w:t xml:space="preserve"> </w:t>
            </w:r>
          </w:p>
          <w:p w14:paraId="697F78A1" w14:textId="77777777" w:rsidR="00B823B9" w:rsidRPr="00CB3534" w:rsidRDefault="00B823B9" w:rsidP="00B823B9">
            <w:pPr>
              <w:ind w:left="0"/>
              <w:jc w:val="left"/>
              <w:rPr>
                <w:b/>
                <w:bCs/>
                <w:lang w:val="ro-RO"/>
              </w:rPr>
            </w:pPr>
          </w:p>
          <w:p w14:paraId="5A43B41F" w14:textId="20E70C15" w:rsidR="00BC592B" w:rsidRDefault="00995B8C" w:rsidP="00B823B9">
            <w:pPr>
              <w:ind w:left="0" w:right="-7"/>
              <w:jc w:val="left"/>
              <w:rPr>
                <w:b/>
                <w:lang w:val="ro-RO"/>
              </w:rPr>
            </w:pPr>
            <w:proofErr w:type="spellStart"/>
            <w:r>
              <w:rPr>
                <w:b/>
                <w:lang w:val="ro-RO"/>
              </w:rPr>
              <w:t>p</w:t>
            </w:r>
            <w:r w:rsidR="00B823B9">
              <w:rPr>
                <w:b/>
                <w:lang w:val="ro-RO"/>
              </w:rPr>
              <w:t>reşedintele</w:t>
            </w:r>
            <w:proofErr w:type="spellEnd"/>
            <w:r w:rsidR="00B823B9">
              <w:rPr>
                <w:b/>
                <w:lang w:val="ro-RO"/>
              </w:rPr>
              <w:t xml:space="preserve"> Înaltei </w:t>
            </w:r>
            <w:proofErr w:type="spellStart"/>
            <w:r w:rsidR="00B823B9">
              <w:rPr>
                <w:b/>
                <w:lang w:val="ro-RO"/>
              </w:rPr>
              <w:t>Curţi</w:t>
            </w:r>
            <w:proofErr w:type="spellEnd"/>
            <w:r w:rsidR="00B823B9">
              <w:rPr>
                <w:b/>
                <w:lang w:val="ro-RO"/>
              </w:rPr>
              <w:t xml:space="preserve"> de </w:t>
            </w:r>
            <w:proofErr w:type="spellStart"/>
            <w:r w:rsidR="00B823B9">
              <w:rPr>
                <w:b/>
                <w:lang w:val="ro-RO"/>
              </w:rPr>
              <w:t>Casaţie</w:t>
            </w:r>
            <w:proofErr w:type="spellEnd"/>
            <w:r w:rsidR="00B823B9">
              <w:rPr>
                <w:b/>
                <w:lang w:val="ro-RO"/>
              </w:rPr>
              <w:t xml:space="preserve"> </w:t>
            </w:r>
            <w:proofErr w:type="spellStart"/>
            <w:r w:rsidR="00B823B9">
              <w:rPr>
                <w:b/>
                <w:lang w:val="ro-RO"/>
              </w:rPr>
              <w:t>şi</w:t>
            </w:r>
            <w:proofErr w:type="spellEnd"/>
            <w:r w:rsidR="00B823B9">
              <w:rPr>
                <w:b/>
                <w:lang w:val="ro-RO"/>
              </w:rPr>
              <w:t xml:space="preserve"> </w:t>
            </w:r>
            <w:proofErr w:type="spellStart"/>
            <w:r w:rsidR="00B823B9">
              <w:rPr>
                <w:b/>
                <w:lang w:val="ro-RO"/>
              </w:rPr>
              <w:t>Justiţie</w:t>
            </w:r>
            <w:proofErr w:type="spellEnd"/>
          </w:p>
        </w:tc>
        <w:tc>
          <w:tcPr>
            <w:tcW w:w="2385" w:type="dxa"/>
          </w:tcPr>
          <w:p w14:paraId="7261E57F" w14:textId="77777777" w:rsidR="00B823B9" w:rsidRDefault="00B823B9" w:rsidP="00B823B9">
            <w:pPr>
              <w:ind w:left="0"/>
              <w:jc w:val="left"/>
              <w:rPr>
                <w:rFonts w:cs="Arial"/>
                <w:b/>
                <w:u w:val="single"/>
                <w:lang w:val="ro-RO"/>
              </w:rPr>
            </w:pPr>
            <w:r>
              <w:rPr>
                <w:rFonts w:cs="Arial"/>
                <w:b/>
                <w:u w:val="single"/>
                <w:lang w:val="ro-RO"/>
              </w:rPr>
              <w:t>Aprob</w:t>
            </w:r>
          </w:p>
          <w:p w14:paraId="30AE29FB" w14:textId="77777777" w:rsidR="00B823B9" w:rsidRDefault="00B823B9" w:rsidP="00B823B9">
            <w:pPr>
              <w:ind w:left="0"/>
              <w:jc w:val="left"/>
              <w:rPr>
                <w:rFonts w:cs="Arial"/>
                <w:b/>
                <w:u w:val="single"/>
                <w:lang w:val="ro-RO"/>
              </w:rPr>
            </w:pPr>
          </w:p>
          <w:p w14:paraId="248D4AF1" w14:textId="77777777" w:rsidR="00B823B9" w:rsidRDefault="00B823B9" w:rsidP="00B823B9">
            <w:pPr>
              <w:ind w:left="0"/>
              <w:jc w:val="left"/>
              <w:rPr>
                <w:rFonts w:cs="Arial"/>
                <w:b/>
                <w:lang w:val="ro-RO"/>
              </w:rPr>
            </w:pPr>
            <w:r w:rsidRPr="00CB3534">
              <w:rPr>
                <w:rFonts w:cs="Arial"/>
                <w:b/>
                <w:lang w:val="ro-RO"/>
              </w:rPr>
              <w:t>Gabriela Scutea</w:t>
            </w:r>
          </w:p>
          <w:p w14:paraId="5B80C156" w14:textId="77777777" w:rsidR="00B823B9" w:rsidRPr="00CB3534" w:rsidRDefault="00B823B9" w:rsidP="00B823B9">
            <w:pPr>
              <w:ind w:left="0"/>
              <w:jc w:val="left"/>
              <w:rPr>
                <w:rFonts w:cs="Arial"/>
                <w:b/>
                <w:lang w:val="ro-RO"/>
              </w:rPr>
            </w:pPr>
          </w:p>
          <w:p w14:paraId="7585EC83" w14:textId="1D2FBA4F" w:rsidR="00BC592B" w:rsidRDefault="00995B8C" w:rsidP="00B823B9">
            <w:pPr>
              <w:ind w:left="0" w:right="-111"/>
              <w:jc w:val="left"/>
              <w:rPr>
                <w:b/>
                <w:lang w:val="ro-RO"/>
              </w:rPr>
            </w:pPr>
            <w:r>
              <w:rPr>
                <w:rFonts w:cs="Arial"/>
                <w:b/>
                <w:lang w:val="ro-RO"/>
              </w:rPr>
              <w:t>procuror g</w:t>
            </w:r>
            <w:r w:rsidR="00B823B9" w:rsidRPr="00CB3534">
              <w:rPr>
                <w:rFonts w:cs="Arial"/>
                <w:b/>
                <w:lang w:val="ro-RO"/>
              </w:rPr>
              <w:t xml:space="preserve">eneral al Parchetului de pe lângă Înalta Curte de </w:t>
            </w:r>
            <w:proofErr w:type="spellStart"/>
            <w:r w:rsidR="00B823B9" w:rsidRPr="00CB3534">
              <w:rPr>
                <w:rFonts w:cs="Arial"/>
                <w:b/>
                <w:lang w:val="ro-RO"/>
              </w:rPr>
              <w:t>Casaţie</w:t>
            </w:r>
            <w:proofErr w:type="spellEnd"/>
            <w:r w:rsidR="00B823B9" w:rsidRPr="00CB3534">
              <w:rPr>
                <w:rFonts w:cs="Arial"/>
                <w:b/>
                <w:lang w:val="ro-RO"/>
              </w:rPr>
              <w:t xml:space="preserve"> </w:t>
            </w:r>
            <w:proofErr w:type="spellStart"/>
            <w:r w:rsidR="00B823B9" w:rsidRPr="00CB3534">
              <w:rPr>
                <w:rFonts w:cs="Arial"/>
                <w:b/>
                <w:lang w:val="ro-RO"/>
              </w:rPr>
              <w:t>şi</w:t>
            </w:r>
            <w:proofErr w:type="spellEnd"/>
            <w:r w:rsidR="00B823B9" w:rsidRPr="00CB3534">
              <w:rPr>
                <w:rFonts w:cs="Arial"/>
                <w:b/>
                <w:lang w:val="ro-RO"/>
              </w:rPr>
              <w:t xml:space="preserve"> </w:t>
            </w:r>
            <w:proofErr w:type="spellStart"/>
            <w:r w:rsidR="00B823B9" w:rsidRPr="00CB3534">
              <w:rPr>
                <w:rFonts w:cs="Arial"/>
                <w:b/>
                <w:lang w:val="ro-RO"/>
              </w:rPr>
              <w:t>Justiţie</w:t>
            </w:r>
            <w:proofErr w:type="spellEnd"/>
          </w:p>
        </w:tc>
      </w:tr>
    </w:tbl>
    <w:bookmarkEnd w:id="0"/>
    <w:p w14:paraId="04430978" w14:textId="77777777" w:rsidR="00BC592B" w:rsidRPr="007E21C6" w:rsidRDefault="00BC592B" w:rsidP="00BC592B">
      <w:pPr>
        <w:ind w:left="-851" w:right="-7"/>
        <w:rPr>
          <w:b/>
          <w:lang w:val="ro-RO"/>
        </w:rPr>
      </w:pPr>
      <w:r>
        <w:rPr>
          <w:b/>
          <w:lang w:val="ro-RO"/>
        </w:rPr>
        <w:t xml:space="preserve"> </w:t>
      </w:r>
      <w:r w:rsidRPr="005B113C">
        <w:rPr>
          <w:b/>
          <w:lang w:val="ro-RO"/>
        </w:rPr>
        <w:t>Nr………………………………</w:t>
      </w:r>
      <w:r>
        <w:rPr>
          <w:b/>
          <w:lang w:val="ro-RO"/>
        </w:rPr>
        <w:t xml:space="preserve">   </w:t>
      </w:r>
      <w:r w:rsidRPr="005B113C">
        <w:rPr>
          <w:b/>
          <w:lang w:val="ro-RO"/>
        </w:rPr>
        <w:t xml:space="preserve"> </w:t>
      </w:r>
      <w:r>
        <w:rPr>
          <w:b/>
          <w:lang w:val="ro-RO"/>
        </w:rPr>
        <w:t xml:space="preserve">    </w:t>
      </w:r>
      <w:r w:rsidRPr="005B113C">
        <w:rPr>
          <w:b/>
          <w:lang w:val="ro-RO"/>
        </w:rPr>
        <w:t>Nr………………………</w:t>
      </w:r>
      <w:r>
        <w:rPr>
          <w:b/>
          <w:lang w:val="ro-RO"/>
        </w:rPr>
        <w:t xml:space="preserve">..      </w:t>
      </w:r>
      <w:r w:rsidRPr="005B113C">
        <w:rPr>
          <w:b/>
          <w:lang w:val="ro-RO"/>
        </w:rPr>
        <w:t>Nr……………………………</w:t>
      </w:r>
      <w:r>
        <w:rPr>
          <w:b/>
          <w:lang w:val="ro-RO"/>
        </w:rPr>
        <w:t xml:space="preserve">        Nr. ...................</w:t>
      </w:r>
    </w:p>
    <w:p w14:paraId="1ACEF7E5" w14:textId="77777777" w:rsidR="00840F14" w:rsidRPr="00F1356C" w:rsidRDefault="00840F14" w:rsidP="00EB3093">
      <w:pPr>
        <w:ind w:left="0" w:right="418"/>
        <w:jc w:val="left"/>
        <w:rPr>
          <w:rFonts w:cs="Arial"/>
          <w:b/>
          <w:sz w:val="24"/>
          <w:szCs w:val="24"/>
          <w:lang w:val="ro-RO"/>
        </w:rPr>
      </w:pPr>
    </w:p>
    <w:p w14:paraId="1108C19E" w14:textId="77777777" w:rsidR="006F0A37" w:rsidRPr="006F0A37" w:rsidRDefault="006F0A37" w:rsidP="006F0A37">
      <w:pPr>
        <w:tabs>
          <w:tab w:val="left" w:pos="5619"/>
        </w:tabs>
        <w:spacing w:before="60"/>
        <w:outlineLvl w:val="0"/>
        <w:rPr>
          <w:rFonts w:cs="Arial"/>
          <w:b/>
        </w:rPr>
      </w:pPr>
      <w:r w:rsidRPr="006F0A37">
        <w:rPr>
          <w:rFonts w:cs="Arial"/>
          <w:b/>
        </w:rPr>
        <w:t>REFERAT DE APROBARE</w:t>
      </w:r>
    </w:p>
    <w:p w14:paraId="17F8916F" w14:textId="77777777" w:rsidR="006F0A37" w:rsidRDefault="006F0A37" w:rsidP="00BC592B">
      <w:pPr>
        <w:tabs>
          <w:tab w:val="left" w:pos="1418"/>
        </w:tabs>
        <w:ind w:left="-426" w:right="418"/>
        <w:rPr>
          <w:lang w:val="ro-RO"/>
        </w:rPr>
      </w:pPr>
    </w:p>
    <w:p w14:paraId="35F00A4B" w14:textId="77777777" w:rsidR="004B0D40" w:rsidRPr="004B0D40" w:rsidRDefault="004B0D40" w:rsidP="00BC592B">
      <w:pPr>
        <w:tabs>
          <w:tab w:val="left" w:pos="1418"/>
        </w:tabs>
        <w:ind w:left="-426" w:right="418"/>
        <w:rPr>
          <w:lang w:val="ro-RO"/>
        </w:rPr>
      </w:pPr>
      <w:r w:rsidRPr="004B0D40">
        <w:rPr>
          <w:lang w:val="ro-RO"/>
        </w:rPr>
        <w:t>În Monitorul Oficial nr. 1201 din 9 decembrie 2020 a fost publicată Leg</w:t>
      </w:r>
      <w:r>
        <w:rPr>
          <w:lang w:val="ro-RO"/>
        </w:rPr>
        <w:t>ea</w:t>
      </w:r>
      <w:r w:rsidRPr="004B0D40">
        <w:rPr>
          <w:lang w:val="ro-RO"/>
        </w:rPr>
        <w:t xml:space="preserve"> nr. 284/2020 pentru modificarea și completarea Legii nr. 135/2010 privind Codul de procedură penală. </w:t>
      </w:r>
    </w:p>
    <w:p w14:paraId="54C7B736" w14:textId="77777777" w:rsidR="004B0D40" w:rsidRDefault="004B0D40" w:rsidP="00BC592B">
      <w:pPr>
        <w:tabs>
          <w:tab w:val="left" w:pos="1418"/>
        </w:tabs>
        <w:ind w:left="-426" w:right="418"/>
        <w:rPr>
          <w:lang w:val="ro-RO"/>
        </w:rPr>
      </w:pPr>
      <w:r w:rsidRPr="004B0D40">
        <w:rPr>
          <w:lang w:val="ro-RO"/>
        </w:rPr>
        <w:t xml:space="preserve">Acest act normativ prevede completarea Codului de procedură penală cu prevederi referitoare la unele drepturi ale minorilor care au calitatea de suspecți sau inculpați în cadrul procesului penal </w:t>
      </w:r>
      <w:proofErr w:type="spellStart"/>
      <w:r w:rsidRPr="004B0D40">
        <w:rPr>
          <w:lang w:val="ro-RO"/>
        </w:rPr>
        <w:t>şi</w:t>
      </w:r>
      <w:proofErr w:type="spellEnd"/>
      <w:r w:rsidRPr="004B0D40">
        <w:rPr>
          <w:lang w:val="ro-RO"/>
        </w:rPr>
        <w:t xml:space="preserve"> a avut în vedere transpunerea dispozițiilor art. 2 alin. (3), art. 3 paragraful final, art. 4 alin. (1) lit. a) pct. (i), (iii) și (iv), lit. b) și c) și alin. (2), art. 5, art. 7 alin. (5) și (8), art. 8 alin. (2), art. 15 alin. (2)-(4) și art. 22 din Directiva (UE) 2016/800 a Parlamentului European și a Consiliului din 11 mai 2016 privind garanțiile procedurale pentru copiii care sunt persoane suspectate sau acuzate în cadrul procedurilor penale, publicată în Jurnalul Oficial al Uniunii Europene, seria L, nr. 132 din 21 mai 2016.</w:t>
      </w:r>
    </w:p>
    <w:p w14:paraId="0CCC75E7" w14:textId="37D2BED7" w:rsidR="004B0D40" w:rsidRPr="004B0D40" w:rsidRDefault="004B0D40" w:rsidP="00BC592B">
      <w:pPr>
        <w:tabs>
          <w:tab w:val="left" w:pos="1418"/>
        </w:tabs>
        <w:ind w:left="-426" w:right="418"/>
        <w:rPr>
          <w:lang w:val="ro-RO"/>
        </w:rPr>
      </w:pPr>
      <w:r>
        <w:rPr>
          <w:lang w:val="ro-RO"/>
        </w:rPr>
        <w:t xml:space="preserve">De asemenea, </w:t>
      </w:r>
      <w:r w:rsidR="00F874C1">
        <w:rPr>
          <w:lang w:val="ro-RO"/>
        </w:rPr>
        <w:t>O</w:t>
      </w:r>
      <w:r w:rsidR="00F874C1" w:rsidRPr="004B0D40">
        <w:rPr>
          <w:lang w:val="ro-RO"/>
        </w:rPr>
        <w:t xml:space="preserve">rdinul </w:t>
      </w:r>
      <w:r w:rsidRPr="004B0D40">
        <w:rPr>
          <w:lang w:val="ro-RO"/>
        </w:rPr>
        <w:t xml:space="preserve">comun nr.1274/C/111/2037/1123/C/2017 din 3 august 2017 privind modelul informării scrise înmânate suspecților sau inculpaților în cadrul procedurilor penale în care sunt privați de libertate sau persoanelor care sunt arestate în scopul executării unui mandat european de arestare a fost elaborat pentru transpunerea Directivei nr. 2012/13/UE a Parlamentului European și a Consiliului privind dreptul la informare în cadrul procedurilor penale </w:t>
      </w:r>
      <w:proofErr w:type="spellStart"/>
      <w:r w:rsidRPr="004B0D40">
        <w:rPr>
          <w:lang w:val="ro-RO"/>
        </w:rPr>
        <w:t>şi</w:t>
      </w:r>
      <w:proofErr w:type="spellEnd"/>
      <w:r w:rsidRPr="004B0D40">
        <w:rPr>
          <w:lang w:val="ro-RO"/>
        </w:rPr>
        <w:t xml:space="preserve"> cuprinde norme privind informarea persoanelor suspectate sau acuzate cu privire la drepturile lor în cadrul procedurilor penale sau al procedurilor privind mandatul european de arestare. </w:t>
      </w:r>
    </w:p>
    <w:p w14:paraId="1AD3C5E2" w14:textId="6CE80E7D" w:rsidR="004B0D40" w:rsidRDefault="004B0D40" w:rsidP="00BC592B">
      <w:pPr>
        <w:tabs>
          <w:tab w:val="left" w:pos="1418"/>
        </w:tabs>
        <w:ind w:left="-426" w:right="418"/>
        <w:rPr>
          <w:lang w:val="ro-RO"/>
        </w:rPr>
      </w:pPr>
      <w:r w:rsidRPr="004B0D40">
        <w:rPr>
          <w:lang w:val="ro-RO"/>
        </w:rPr>
        <w:lastRenderedPageBreak/>
        <w:t>Mai exact, acest ordin reglementează mod</w:t>
      </w:r>
      <w:r w:rsidR="008B2105">
        <w:rPr>
          <w:lang w:val="ro-RO"/>
        </w:rPr>
        <w:t>elul informării scrise înmânate</w:t>
      </w:r>
      <w:r w:rsidR="009A33B8">
        <w:rPr>
          <w:lang w:val="ro-RO"/>
        </w:rPr>
        <w:t xml:space="preserve"> </w:t>
      </w:r>
      <w:r w:rsidRPr="004B0D40">
        <w:rPr>
          <w:lang w:val="ro-RO"/>
        </w:rPr>
        <w:t>suspecților</w:t>
      </w:r>
      <w:r w:rsidR="008B2105">
        <w:rPr>
          <w:lang w:val="ro-RO"/>
        </w:rPr>
        <w:t xml:space="preserve"> sau</w:t>
      </w:r>
      <w:r w:rsidRPr="004B0D40">
        <w:rPr>
          <w:lang w:val="ro-RO"/>
        </w:rPr>
        <w:t xml:space="preserve"> inculpaților </w:t>
      </w:r>
      <w:r w:rsidR="00E67BFF">
        <w:rPr>
          <w:lang w:val="ro-RO"/>
        </w:rPr>
        <w:t xml:space="preserve">privați de libertate </w:t>
      </w:r>
      <w:r w:rsidR="008B2105">
        <w:rPr>
          <w:lang w:val="ro-RO"/>
        </w:rPr>
        <w:t xml:space="preserve">în cadrul </w:t>
      </w:r>
      <w:r w:rsidRPr="004B0D40">
        <w:rPr>
          <w:lang w:val="ro-RO"/>
        </w:rPr>
        <w:t>procedurilor penale ori persoanelor căutate în baza unui mandat european de arestare, cu privire la drepturile acestora, în baza art. 209 alin. (17), art. 218 alin. (4), respectiv art. 228 alin. (2) din Legea nr. 135/2010 privind Codul de procedură penală.</w:t>
      </w:r>
    </w:p>
    <w:p w14:paraId="495B33F6" w14:textId="77777777" w:rsidR="00D40275" w:rsidRDefault="00D40275" w:rsidP="007F0E87">
      <w:pPr>
        <w:ind w:left="-426" w:right="418"/>
        <w:rPr>
          <w:lang w:val="ro-RO"/>
        </w:rPr>
      </w:pPr>
      <w:bookmarkStart w:id="1" w:name="_Hlk61612048"/>
      <w:r>
        <w:rPr>
          <w:lang w:val="ro-RO"/>
        </w:rPr>
        <w:t xml:space="preserve">Potrivit art. 4 alin.(3) al Directivei </w:t>
      </w:r>
      <w:r w:rsidRPr="00D40275">
        <w:rPr>
          <w:lang w:val="ro-RO"/>
        </w:rPr>
        <w:t>(UE) 2016/800 a Parlamentului European și a Consiliului</w:t>
      </w:r>
      <w:r>
        <w:rPr>
          <w:lang w:val="ro-RO"/>
        </w:rPr>
        <w:t xml:space="preserve"> </w:t>
      </w:r>
      <w:r w:rsidRPr="00D40275">
        <w:rPr>
          <w:lang w:val="ro-RO"/>
        </w:rPr>
        <w:t>din 11 mai 2016</w:t>
      </w:r>
      <w:r>
        <w:rPr>
          <w:lang w:val="ro-RO"/>
        </w:rPr>
        <w:t xml:space="preserve"> </w:t>
      </w:r>
      <w:r w:rsidRPr="00D40275">
        <w:rPr>
          <w:lang w:val="ro-RO"/>
        </w:rPr>
        <w:t>privind garanțiile procedurale pentru copiii care sunt persoane suspectate sau acuzate în cadrul procedurilor penale</w:t>
      </w:r>
      <w:r>
        <w:rPr>
          <w:lang w:val="ro-RO"/>
        </w:rPr>
        <w:t xml:space="preserve">, </w:t>
      </w:r>
      <w:r w:rsidRPr="00D40275">
        <w:rPr>
          <w:lang w:val="ro-RO"/>
        </w:rPr>
        <w:t xml:space="preserve">în cazul în care </w:t>
      </w:r>
      <w:r>
        <w:rPr>
          <w:lang w:val="ro-RO"/>
        </w:rPr>
        <w:t>minorilor</w:t>
      </w:r>
      <w:r w:rsidRPr="00D40275">
        <w:rPr>
          <w:lang w:val="ro-RO"/>
        </w:rPr>
        <w:t xml:space="preserve"> li se înmânează o notă privind drepturile </w:t>
      </w:r>
      <w:r>
        <w:rPr>
          <w:lang w:val="ro-RO"/>
        </w:rPr>
        <w:t xml:space="preserve">lor, </w:t>
      </w:r>
      <w:r w:rsidRPr="00D40275">
        <w:rPr>
          <w:lang w:val="ro-RO"/>
        </w:rPr>
        <w:t xml:space="preserve">în temeiul Directivei 2012/13/UE, </w:t>
      </w:r>
      <w:r>
        <w:rPr>
          <w:lang w:val="ro-RO"/>
        </w:rPr>
        <w:t xml:space="preserve">această informare trebuie să cuprindă </w:t>
      </w:r>
      <w:proofErr w:type="spellStart"/>
      <w:r>
        <w:rPr>
          <w:lang w:val="ro-RO"/>
        </w:rPr>
        <w:t>şi</w:t>
      </w:r>
      <w:proofErr w:type="spellEnd"/>
      <w:r w:rsidRPr="00D40275">
        <w:rPr>
          <w:lang w:val="ro-RO"/>
        </w:rPr>
        <w:t xml:space="preserve"> drepturilor conferite în temeiul Directivei (UE) 2016/800 a Parlamentului European și a Consiliului din 11 mai 2016 privind garanțiile procedurale pentru copiii care sunt persoane suspectate sau acuzate în cadrul procedurilor penale.</w:t>
      </w:r>
    </w:p>
    <w:bookmarkEnd w:id="1"/>
    <w:p w14:paraId="4AE53B6F" w14:textId="77777777" w:rsidR="004B0D40" w:rsidRDefault="004B0D40" w:rsidP="00BC592B">
      <w:pPr>
        <w:tabs>
          <w:tab w:val="left" w:pos="1418"/>
        </w:tabs>
        <w:ind w:left="-426" w:right="418"/>
        <w:rPr>
          <w:lang w:val="ro-RO"/>
        </w:rPr>
      </w:pPr>
      <w:r>
        <w:rPr>
          <w:lang w:val="ro-RO"/>
        </w:rPr>
        <w:t xml:space="preserve">În contextul celor de mai sus, se impune completarea </w:t>
      </w:r>
      <w:r w:rsidRPr="004B0D40">
        <w:rPr>
          <w:lang w:val="ro-RO"/>
        </w:rPr>
        <w:t xml:space="preserve">cuprinsului acestei informări scrise </w:t>
      </w:r>
      <w:r>
        <w:rPr>
          <w:lang w:val="ro-RO"/>
        </w:rPr>
        <w:t xml:space="preserve">înmânate persoanelor private de libertate </w:t>
      </w:r>
      <w:r w:rsidRPr="004B0D40">
        <w:rPr>
          <w:lang w:val="ro-RO"/>
        </w:rPr>
        <w:t>cu noile drepturi prevăzute pentru minorii suspecți sau acuzați de comiterea unor infracțiuni, introduse prin Legea nr. 284/2020</w:t>
      </w:r>
      <w:r w:rsidRPr="004B0D40">
        <w:t xml:space="preserve"> </w:t>
      </w:r>
      <w:r w:rsidRPr="004B0D40">
        <w:rPr>
          <w:lang w:val="ro-RO"/>
        </w:rPr>
        <w:t>pentru modificarea și completarea Legii nr. 135/2010 privind Codul de procedură penală.</w:t>
      </w:r>
    </w:p>
    <w:p w14:paraId="5725EDB6" w14:textId="1ADCEB7C" w:rsidR="00A84678" w:rsidRDefault="004B0D40" w:rsidP="00BC592B">
      <w:pPr>
        <w:ind w:left="-426" w:right="418"/>
        <w:rPr>
          <w:lang w:val="ro-RO"/>
        </w:rPr>
      </w:pPr>
      <w:r>
        <w:rPr>
          <w:lang w:val="ro-RO"/>
        </w:rPr>
        <w:t>Prin urmare,</w:t>
      </w:r>
      <w:r w:rsidR="006F0A37" w:rsidRPr="006F0A37">
        <w:rPr>
          <w:lang w:val="ro-RO"/>
        </w:rPr>
        <w:t xml:space="preserve"> </w:t>
      </w:r>
      <w:r w:rsidR="00BD5FD3">
        <w:rPr>
          <w:lang w:val="ro-RO"/>
        </w:rPr>
        <w:t>a fost elaborat</w:t>
      </w:r>
      <w:r w:rsidR="006F0A37" w:rsidRPr="006F0A37">
        <w:rPr>
          <w:lang w:val="ro-RO"/>
        </w:rPr>
        <w:t xml:space="preserve"> Proiectul </w:t>
      </w:r>
      <w:r w:rsidR="00995B8C">
        <w:rPr>
          <w:lang w:val="ro-RO"/>
        </w:rPr>
        <w:t>de ordin comun al ministrului justiției, ministrului afacerilor interne, p</w:t>
      </w:r>
      <w:r w:rsidRPr="004B0D40">
        <w:rPr>
          <w:lang w:val="ro-RO"/>
        </w:rPr>
        <w:t>reședintelui Înaltei</w:t>
      </w:r>
      <w:r w:rsidR="00995B8C">
        <w:rPr>
          <w:lang w:val="ro-RO"/>
        </w:rPr>
        <w:t xml:space="preserve"> Curți de Casație și Justiție și al procurorului g</w:t>
      </w:r>
      <w:r w:rsidRPr="004B0D40">
        <w:rPr>
          <w:lang w:val="ro-RO"/>
        </w:rPr>
        <w:t>eneral al Parchetului de pe lângă Înalta Curte de Casație și Justiție pentru modificarea și completarea Ordinului Nr. 1274/C/111/2037/1123/C/2017 din 3 august 2017 privind modelul informării scrise înmânate suspecților sau inculpaților în cadrul procedurilor penale în care sunt privați de libertate sau persoanelor care sunt arestate în scopul executării unui mandat european de arestare</w:t>
      </w:r>
      <w:r w:rsidR="00BC592B">
        <w:rPr>
          <w:lang w:val="ro-RO"/>
        </w:rPr>
        <w:t xml:space="preserve">, pe care, dacă </w:t>
      </w:r>
      <w:proofErr w:type="spellStart"/>
      <w:r w:rsidR="00BC592B">
        <w:rPr>
          <w:lang w:val="ro-RO"/>
        </w:rPr>
        <w:t>sunteţi</w:t>
      </w:r>
      <w:proofErr w:type="spellEnd"/>
      <w:r w:rsidR="00BC592B">
        <w:rPr>
          <w:lang w:val="ro-RO"/>
        </w:rPr>
        <w:t xml:space="preserve"> de acord, vă rugăm să îl </w:t>
      </w:r>
      <w:proofErr w:type="spellStart"/>
      <w:r w:rsidR="00BC592B">
        <w:rPr>
          <w:lang w:val="ro-RO"/>
        </w:rPr>
        <w:t>semnaţi</w:t>
      </w:r>
      <w:proofErr w:type="spellEnd"/>
      <w:r w:rsidR="006F0A37" w:rsidRPr="006F0A37">
        <w:rPr>
          <w:lang w:val="ro-RO"/>
        </w:rPr>
        <w:t>.</w:t>
      </w:r>
      <w:bookmarkStart w:id="2" w:name="_GoBack"/>
      <w:bookmarkEnd w:id="2"/>
    </w:p>
    <w:p w14:paraId="651D3788" w14:textId="77777777" w:rsidR="002E7A00" w:rsidRDefault="002E7A00" w:rsidP="00BC592B">
      <w:pPr>
        <w:ind w:left="-426" w:right="418"/>
        <w:rPr>
          <w:lang w:val="ro-RO"/>
        </w:rPr>
      </w:pPr>
    </w:p>
    <w:p w14:paraId="2CE84322" w14:textId="77777777" w:rsidR="002E7A00" w:rsidRDefault="002E7A00" w:rsidP="00BC592B">
      <w:pPr>
        <w:ind w:left="-426" w:right="418"/>
        <w:rPr>
          <w:lang w:val="ro-RO"/>
        </w:rPr>
      </w:pPr>
    </w:p>
    <w:sectPr w:rsidR="002E7A00" w:rsidSect="007E21C6">
      <w:headerReference w:type="default" r:id="rId8"/>
      <w:footerReference w:type="default" r:id="rId9"/>
      <w:headerReference w:type="first" r:id="rId10"/>
      <w:footerReference w:type="first" r:id="rId11"/>
      <w:pgSz w:w="11900" w:h="16840"/>
      <w:pgMar w:top="1418" w:right="567" w:bottom="2977" w:left="2268" w:header="567" w:footer="50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9F7A4" w14:textId="77777777" w:rsidR="00F01401" w:rsidRDefault="00F01401" w:rsidP="00CD5B3B">
      <w:r>
        <w:separator/>
      </w:r>
    </w:p>
  </w:endnote>
  <w:endnote w:type="continuationSeparator" w:id="0">
    <w:p w14:paraId="0EC30958" w14:textId="77777777" w:rsidR="00F01401" w:rsidRDefault="00F01401"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701" w:type="dxa"/>
      <w:tblLook w:val="04A0" w:firstRow="1" w:lastRow="0" w:firstColumn="1" w:lastColumn="0" w:noHBand="0" w:noVBand="1"/>
    </w:tblPr>
    <w:tblGrid>
      <w:gridCol w:w="1566"/>
      <w:gridCol w:w="5986"/>
      <w:gridCol w:w="2981"/>
    </w:tblGrid>
    <w:tr w:rsidR="00036CF6" w:rsidRPr="00E92EAA" w14:paraId="55E046FE" w14:textId="77777777" w:rsidTr="008C59B4">
      <w:tc>
        <w:tcPr>
          <w:tcW w:w="1566" w:type="dxa"/>
          <w:shd w:val="clear" w:color="auto" w:fill="auto"/>
        </w:tcPr>
        <w:p w14:paraId="34EDCD25" w14:textId="77777777" w:rsidR="00036CF6" w:rsidRPr="00036CF6" w:rsidRDefault="00036CF6" w:rsidP="00036CF6">
          <w:pPr>
            <w:tabs>
              <w:tab w:val="center" w:pos="4536"/>
              <w:tab w:val="right" w:pos="9072"/>
            </w:tabs>
            <w:spacing w:after="0" w:line="240" w:lineRule="auto"/>
            <w:ind w:left="-108"/>
            <w:jc w:val="left"/>
            <w:rPr>
              <w:rFonts w:ascii="Arial" w:eastAsia="Times New Roman" w:hAnsi="Arial" w:cs="Arial"/>
              <w:b/>
              <w:color w:val="003366"/>
              <w:sz w:val="16"/>
              <w:szCs w:val="16"/>
              <w:lang w:val="es-ES" w:eastAsia="ro-RO"/>
            </w:rPr>
          </w:pPr>
          <w:r w:rsidRPr="00036CF6">
            <w:rPr>
              <w:rFonts w:ascii="Times New Roman" w:eastAsia="Times New Roman" w:hAnsi="Times New Roman"/>
              <w:noProof/>
              <w:sz w:val="24"/>
              <w:szCs w:val="24"/>
              <w:lang w:val="en-GB" w:eastAsia="en-GB"/>
            </w:rPr>
            <w:drawing>
              <wp:inline distT="0" distB="0" distL="0" distR="0" wp14:anchorId="354DB68D" wp14:editId="0161098E">
                <wp:extent cx="857250" cy="428625"/>
                <wp:effectExtent l="0" t="0" r="0" b="9525"/>
                <wp:docPr id="34" name="Imagine 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820" cy="428910"/>
                        </a:xfrm>
                        <a:prstGeom prst="rect">
                          <a:avLst/>
                        </a:prstGeom>
                        <a:noFill/>
                        <a:ln>
                          <a:noFill/>
                        </a:ln>
                      </pic:spPr>
                    </pic:pic>
                  </a:graphicData>
                </a:graphic>
              </wp:inline>
            </w:drawing>
          </w:r>
        </w:p>
      </w:tc>
      <w:tc>
        <w:tcPr>
          <w:tcW w:w="5986" w:type="dxa"/>
          <w:tcBorders>
            <w:left w:val="nil"/>
          </w:tcBorders>
          <w:shd w:val="clear" w:color="auto" w:fill="auto"/>
        </w:tcPr>
        <w:p w14:paraId="21E3CA47" w14:textId="77777777" w:rsidR="00036CF6" w:rsidRPr="00036CF6" w:rsidRDefault="00036CF6" w:rsidP="00036CF6">
          <w:pPr>
            <w:tabs>
              <w:tab w:val="center" w:pos="4536"/>
              <w:tab w:val="right" w:pos="9072"/>
            </w:tabs>
            <w:spacing w:after="0" w:line="240" w:lineRule="auto"/>
            <w:ind w:left="0"/>
            <w:jc w:val="left"/>
            <w:rPr>
              <w:sz w:val="14"/>
              <w:szCs w:val="14"/>
            </w:rPr>
          </w:pPr>
          <w:r w:rsidRPr="00036CF6">
            <w:rPr>
              <w:sz w:val="14"/>
              <w:szCs w:val="14"/>
            </w:rPr>
            <w:t xml:space="preserve">Str. </w:t>
          </w:r>
          <w:proofErr w:type="spellStart"/>
          <w:r w:rsidRPr="00036CF6">
            <w:rPr>
              <w:sz w:val="14"/>
              <w:szCs w:val="14"/>
            </w:rPr>
            <w:t>Apolodor</w:t>
          </w:r>
          <w:proofErr w:type="spellEnd"/>
          <w:r w:rsidRPr="00036CF6">
            <w:rPr>
              <w:sz w:val="14"/>
              <w:szCs w:val="14"/>
            </w:rPr>
            <w:t xml:space="preserve"> </w:t>
          </w:r>
          <w:proofErr w:type="spellStart"/>
          <w:r w:rsidRPr="00036CF6">
            <w:rPr>
              <w:sz w:val="14"/>
              <w:szCs w:val="14"/>
            </w:rPr>
            <w:t>nr</w:t>
          </w:r>
          <w:proofErr w:type="spellEnd"/>
          <w:r w:rsidRPr="00036CF6">
            <w:rPr>
              <w:sz w:val="14"/>
              <w:szCs w:val="14"/>
            </w:rPr>
            <w:t xml:space="preserve">. 17, sector 5, 050741 </w:t>
          </w:r>
          <w:proofErr w:type="spellStart"/>
          <w:r w:rsidRPr="00036CF6">
            <w:rPr>
              <w:sz w:val="14"/>
              <w:szCs w:val="14"/>
            </w:rPr>
            <w:t>Bucureşti</w:t>
          </w:r>
          <w:proofErr w:type="spellEnd"/>
          <w:r w:rsidRPr="00036CF6">
            <w:rPr>
              <w:sz w:val="14"/>
              <w:szCs w:val="14"/>
            </w:rPr>
            <w:t xml:space="preserve">, </w:t>
          </w:r>
          <w:proofErr w:type="spellStart"/>
          <w:r w:rsidRPr="00036CF6">
            <w:rPr>
              <w:sz w:val="14"/>
              <w:szCs w:val="14"/>
            </w:rPr>
            <w:t>România</w:t>
          </w:r>
          <w:proofErr w:type="spellEnd"/>
        </w:p>
        <w:p w14:paraId="3AD3C45C" w14:textId="77777777" w:rsidR="00036CF6" w:rsidRPr="00036CF6" w:rsidRDefault="00036CF6" w:rsidP="00036CF6">
          <w:pPr>
            <w:tabs>
              <w:tab w:val="center" w:pos="4320"/>
              <w:tab w:val="right" w:pos="8640"/>
            </w:tabs>
            <w:spacing w:after="0"/>
            <w:ind w:left="0"/>
            <w:rPr>
              <w:sz w:val="14"/>
              <w:szCs w:val="14"/>
            </w:rPr>
          </w:pPr>
          <w:r w:rsidRPr="00036CF6">
            <w:rPr>
              <w:sz w:val="14"/>
              <w:szCs w:val="14"/>
            </w:rPr>
            <w:t>Tel. +4 037 204 1999</w:t>
          </w:r>
        </w:p>
        <w:p w14:paraId="6920CA99" w14:textId="77777777" w:rsidR="00036CF6" w:rsidRPr="00036CF6" w:rsidRDefault="00F01401" w:rsidP="00036CF6">
          <w:pPr>
            <w:tabs>
              <w:tab w:val="center" w:pos="4320"/>
              <w:tab w:val="right" w:pos="8640"/>
            </w:tabs>
            <w:spacing w:after="0"/>
            <w:ind w:left="0"/>
            <w:rPr>
              <w:rFonts w:ascii="Arial" w:eastAsia="Times New Roman" w:hAnsi="Arial" w:cs="Arial"/>
              <w:b/>
              <w:color w:val="003366"/>
              <w:sz w:val="16"/>
              <w:szCs w:val="16"/>
              <w:lang w:val="ro-RO" w:eastAsia="ro-RO"/>
            </w:rPr>
          </w:pPr>
          <w:hyperlink r:id="rId2" w:history="1">
            <w:r w:rsidR="00036CF6" w:rsidRPr="00036CF6">
              <w:rPr>
                <w:color w:val="0000FF" w:themeColor="hyperlink"/>
                <w:sz w:val="14"/>
                <w:szCs w:val="14"/>
                <w:u w:val="single"/>
              </w:rPr>
              <w:t>www.just.ro</w:t>
            </w:r>
          </w:hyperlink>
        </w:p>
      </w:tc>
      <w:tc>
        <w:tcPr>
          <w:tcW w:w="2981" w:type="dxa"/>
          <w:shd w:val="clear" w:color="auto" w:fill="auto"/>
          <w:vAlign w:val="center"/>
        </w:tcPr>
        <w:p w14:paraId="2A092CDF" w14:textId="3EB3A90A" w:rsidR="00036CF6" w:rsidRPr="00B66E1D" w:rsidRDefault="00036CF6" w:rsidP="00036CF6">
          <w:pPr>
            <w:tabs>
              <w:tab w:val="center" w:pos="4536"/>
              <w:tab w:val="right" w:pos="9072"/>
            </w:tabs>
            <w:spacing w:after="0" w:line="240" w:lineRule="auto"/>
            <w:ind w:left="0"/>
            <w:jc w:val="right"/>
            <w:rPr>
              <w:sz w:val="14"/>
              <w:szCs w:val="14"/>
              <w:lang w:val="es-ES"/>
            </w:rPr>
          </w:pPr>
          <w:proofErr w:type="spellStart"/>
          <w:r w:rsidRPr="00B66E1D">
            <w:rPr>
              <w:sz w:val="14"/>
              <w:szCs w:val="14"/>
              <w:lang w:val="es-ES"/>
            </w:rPr>
            <w:t>Pagina</w:t>
          </w:r>
          <w:proofErr w:type="spellEnd"/>
          <w:r w:rsidRPr="00B66E1D">
            <w:rPr>
              <w:sz w:val="14"/>
              <w:szCs w:val="14"/>
              <w:lang w:val="es-ES"/>
            </w:rPr>
            <w:t xml:space="preserve"> </w:t>
          </w:r>
          <w:r w:rsidRPr="00036CF6">
            <w:rPr>
              <w:sz w:val="14"/>
              <w:szCs w:val="14"/>
            </w:rPr>
            <w:fldChar w:fldCharType="begin"/>
          </w:r>
          <w:r w:rsidRPr="00B66E1D">
            <w:rPr>
              <w:sz w:val="14"/>
              <w:szCs w:val="14"/>
              <w:lang w:val="es-ES"/>
            </w:rPr>
            <w:instrText xml:space="preserve"> PAGE </w:instrText>
          </w:r>
          <w:r w:rsidRPr="00036CF6">
            <w:rPr>
              <w:sz w:val="14"/>
              <w:szCs w:val="14"/>
            </w:rPr>
            <w:fldChar w:fldCharType="separate"/>
          </w:r>
          <w:r w:rsidR="008B2105">
            <w:rPr>
              <w:noProof/>
              <w:sz w:val="14"/>
              <w:szCs w:val="14"/>
              <w:lang w:val="es-ES"/>
            </w:rPr>
            <w:t>2</w:t>
          </w:r>
          <w:r w:rsidRPr="00036CF6">
            <w:rPr>
              <w:sz w:val="14"/>
              <w:szCs w:val="14"/>
            </w:rPr>
            <w:fldChar w:fldCharType="end"/>
          </w:r>
          <w:r w:rsidRPr="00B66E1D">
            <w:rPr>
              <w:sz w:val="14"/>
              <w:szCs w:val="14"/>
              <w:lang w:val="es-ES"/>
            </w:rPr>
            <w:t xml:space="preserve"> </w:t>
          </w:r>
          <w:proofErr w:type="spellStart"/>
          <w:r w:rsidRPr="00B66E1D">
            <w:rPr>
              <w:sz w:val="14"/>
              <w:szCs w:val="14"/>
              <w:lang w:val="es-ES"/>
            </w:rPr>
            <w:t>din</w:t>
          </w:r>
          <w:proofErr w:type="spellEnd"/>
          <w:r w:rsidRPr="00B66E1D">
            <w:rPr>
              <w:sz w:val="14"/>
              <w:szCs w:val="14"/>
              <w:lang w:val="es-ES"/>
            </w:rPr>
            <w:t xml:space="preserve"> </w:t>
          </w:r>
          <w:r w:rsidRPr="00036CF6">
            <w:rPr>
              <w:sz w:val="14"/>
              <w:szCs w:val="14"/>
            </w:rPr>
            <w:fldChar w:fldCharType="begin"/>
          </w:r>
          <w:r w:rsidRPr="00B66E1D">
            <w:rPr>
              <w:sz w:val="14"/>
              <w:szCs w:val="14"/>
              <w:lang w:val="es-ES"/>
            </w:rPr>
            <w:instrText xml:space="preserve"> SECTIONPAGES   \* MERGEFORMAT </w:instrText>
          </w:r>
          <w:r w:rsidRPr="00036CF6">
            <w:rPr>
              <w:sz w:val="14"/>
              <w:szCs w:val="14"/>
            </w:rPr>
            <w:fldChar w:fldCharType="separate"/>
          </w:r>
          <w:r w:rsidR="008B2105">
            <w:rPr>
              <w:noProof/>
              <w:sz w:val="14"/>
              <w:szCs w:val="14"/>
              <w:lang w:val="es-ES"/>
            </w:rPr>
            <w:t>2</w:t>
          </w:r>
          <w:r w:rsidRPr="00036CF6">
            <w:rPr>
              <w:sz w:val="14"/>
              <w:szCs w:val="14"/>
            </w:rPr>
            <w:fldChar w:fldCharType="end"/>
          </w:r>
        </w:p>
        <w:p w14:paraId="3D0B1FF5" w14:textId="77777777" w:rsidR="00036CF6" w:rsidRPr="00B66E1D" w:rsidRDefault="00036CF6" w:rsidP="00036CF6">
          <w:pPr>
            <w:tabs>
              <w:tab w:val="center" w:pos="4536"/>
              <w:tab w:val="right" w:pos="9072"/>
            </w:tabs>
            <w:spacing w:after="0" w:line="240" w:lineRule="auto"/>
            <w:ind w:left="0"/>
            <w:jc w:val="right"/>
            <w:rPr>
              <w:sz w:val="14"/>
              <w:szCs w:val="14"/>
              <w:lang w:val="es-ES"/>
            </w:rPr>
          </w:pPr>
        </w:p>
        <w:p w14:paraId="6ED5D5A4" w14:textId="77777777" w:rsidR="00036CF6" w:rsidRPr="00B66E1D" w:rsidRDefault="00036CF6" w:rsidP="00036CF6">
          <w:pPr>
            <w:tabs>
              <w:tab w:val="center" w:pos="4536"/>
              <w:tab w:val="right" w:pos="9072"/>
            </w:tabs>
            <w:spacing w:after="0" w:line="240" w:lineRule="auto"/>
            <w:ind w:left="0"/>
            <w:jc w:val="right"/>
            <w:rPr>
              <w:sz w:val="14"/>
              <w:szCs w:val="14"/>
              <w:lang w:val="es-ES"/>
            </w:rPr>
          </w:pPr>
          <w:r w:rsidRPr="00B66E1D">
            <w:rPr>
              <w:sz w:val="14"/>
              <w:szCs w:val="14"/>
              <w:lang w:val="es-ES"/>
            </w:rPr>
            <w:t>COD: FS-01-0</w:t>
          </w:r>
          <w:r w:rsidR="0032422C" w:rsidRPr="00B66E1D">
            <w:rPr>
              <w:sz w:val="14"/>
              <w:szCs w:val="14"/>
              <w:lang w:val="es-ES"/>
            </w:rPr>
            <w:t>4</w:t>
          </w:r>
          <w:r w:rsidRPr="00B66E1D">
            <w:rPr>
              <w:sz w:val="14"/>
              <w:szCs w:val="14"/>
              <w:lang w:val="es-ES"/>
            </w:rPr>
            <w:t>-ver.</w:t>
          </w:r>
          <w:r w:rsidR="0032422C" w:rsidRPr="00B66E1D">
            <w:rPr>
              <w:sz w:val="14"/>
              <w:szCs w:val="14"/>
              <w:lang w:val="es-ES"/>
            </w:rPr>
            <w:t>3</w:t>
          </w:r>
        </w:p>
        <w:p w14:paraId="1C71D40A" w14:textId="77777777" w:rsidR="00036CF6" w:rsidRPr="00036CF6" w:rsidRDefault="00036CF6" w:rsidP="00036CF6">
          <w:pPr>
            <w:tabs>
              <w:tab w:val="center" w:pos="4536"/>
              <w:tab w:val="right" w:pos="9072"/>
            </w:tabs>
            <w:spacing w:after="0" w:line="240" w:lineRule="auto"/>
            <w:ind w:left="0"/>
            <w:jc w:val="right"/>
            <w:rPr>
              <w:rFonts w:ascii="Arial" w:eastAsia="Times New Roman" w:hAnsi="Arial" w:cs="Arial"/>
              <w:b/>
              <w:sz w:val="16"/>
              <w:szCs w:val="16"/>
              <w:lang w:val="ro-RO" w:eastAsia="ro-RO"/>
            </w:rPr>
          </w:pPr>
        </w:p>
      </w:tc>
    </w:tr>
  </w:tbl>
  <w:p w14:paraId="1810636E" w14:textId="77777777" w:rsidR="00E80D5E" w:rsidRPr="00B66E1D" w:rsidRDefault="00E80D5E" w:rsidP="00E80D5E">
    <w:pPr>
      <w:pStyle w:val="Footer"/>
      <w:ind w:left="0"/>
      <w:rPr>
        <w:sz w:val="14"/>
        <w:szCs w:val="14"/>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701" w:type="dxa"/>
      <w:tblLook w:val="04A0" w:firstRow="1" w:lastRow="0" w:firstColumn="1" w:lastColumn="0" w:noHBand="0" w:noVBand="1"/>
    </w:tblPr>
    <w:tblGrid>
      <w:gridCol w:w="1566"/>
      <w:gridCol w:w="5986"/>
      <w:gridCol w:w="2981"/>
    </w:tblGrid>
    <w:tr w:rsidR="00036CF6" w:rsidRPr="00E92EAA" w14:paraId="1D19DD44" w14:textId="77777777" w:rsidTr="00036CF6">
      <w:tc>
        <w:tcPr>
          <w:tcW w:w="1566" w:type="dxa"/>
          <w:shd w:val="clear" w:color="auto" w:fill="auto"/>
        </w:tcPr>
        <w:p w14:paraId="59F09652" w14:textId="77777777" w:rsidR="00036CF6" w:rsidRPr="00036CF6" w:rsidRDefault="00036CF6" w:rsidP="00036CF6">
          <w:pPr>
            <w:tabs>
              <w:tab w:val="center" w:pos="4536"/>
              <w:tab w:val="right" w:pos="9072"/>
            </w:tabs>
            <w:spacing w:after="0" w:line="240" w:lineRule="auto"/>
            <w:ind w:left="-108"/>
            <w:jc w:val="left"/>
            <w:rPr>
              <w:rFonts w:ascii="Arial" w:eastAsia="Times New Roman" w:hAnsi="Arial" w:cs="Arial"/>
              <w:b/>
              <w:color w:val="003366"/>
              <w:sz w:val="16"/>
              <w:szCs w:val="16"/>
              <w:lang w:val="es-ES" w:eastAsia="ro-RO"/>
            </w:rPr>
          </w:pPr>
          <w:r w:rsidRPr="00036CF6">
            <w:rPr>
              <w:rFonts w:ascii="Times New Roman" w:eastAsia="Times New Roman" w:hAnsi="Times New Roman"/>
              <w:noProof/>
              <w:sz w:val="24"/>
              <w:szCs w:val="24"/>
              <w:lang w:val="en-GB" w:eastAsia="en-GB"/>
            </w:rPr>
            <w:drawing>
              <wp:inline distT="0" distB="0" distL="0" distR="0" wp14:anchorId="76226A70" wp14:editId="215A3490">
                <wp:extent cx="857250" cy="428625"/>
                <wp:effectExtent l="0" t="0" r="0" b="9525"/>
                <wp:docPr id="36" name="Imagine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820" cy="428910"/>
                        </a:xfrm>
                        <a:prstGeom prst="rect">
                          <a:avLst/>
                        </a:prstGeom>
                        <a:noFill/>
                        <a:ln>
                          <a:noFill/>
                        </a:ln>
                      </pic:spPr>
                    </pic:pic>
                  </a:graphicData>
                </a:graphic>
              </wp:inline>
            </w:drawing>
          </w:r>
        </w:p>
      </w:tc>
      <w:tc>
        <w:tcPr>
          <w:tcW w:w="5986" w:type="dxa"/>
          <w:tcBorders>
            <w:left w:val="nil"/>
          </w:tcBorders>
          <w:shd w:val="clear" w:color="auto" w:fill="auto"/>
        </w:tcPr>
        <w:p w14:paraId="7DC3B063" w14:textId="77777777" w:rsidR="00036CF6" w:rsidRPr="00036CF6" w:rsidRDefault="00036CF6" w:rsidP="00036CF6">
          <w:pPr>
            <w:tabs>
              <w:tab w:val="center" w:pos="4536"/>
              <w:tab w:val="right" w:pos="9072"/>
            </w:tabs>
            <w:spacing w:after="0" w:line="240" w:lineRule="auto"/>
            <w:ind w:left="0"/>
            <w:jc w:val="left"/>
            <w:rPr>
              <w:sz w:val="14"/>
              <w:szCs w:val="14"/>
            </w:rPr>
          </w:pPr>
          <w:r w:rsidRPr="00036CF6">
            <w:rPr>
              <w:sz w:val="14"/>
              <w:szCs w:val="14"/>
            </w:rPr>
            <w:t xml:space="preserve">Str. </w:t>
          </w:r>
          <w:proofErr w:type="spellStart"/>
          <w:r w:rsidRPr="00036CF6">
            <w:rPr>
              <w:sz w:val="14"/>
              <w:szCs w:val="14"/>
            </w:rPr>
            <w:t>Apolodor</w:t>
          </w:r>
          <w:proofErr w:type="spellEnd"/>
          <w:r w:rsidRPr="00036CF6">
            <w:rPr>
              <w:sz w:val="14"/>
              <w:szCs w:val="14"/>
            </w:rPr>
            <w:t xml:space="preserve"> </w:t>
          </w:r>
          <w:proofErr w:type="spellStart"/>
          <w:r w:rsidRPr="00036CF6">
            <w:rPr>
              <w:sz w:val="14"/>
              <w:szCs w:val="14"/>
            </w:rPr>
            <w:t>nr</w:t>
          </w:r>
          <w:proofErr w:type="spellEnd"/>
          <w:r w:rsidRPr="00036CF6">
            <w:rPr>
              <w:sz w:val="14"/>
              <w:szCs w:val="14"/>
            </w:rPr>
            <w:t xml:space="preserve">. 17, sector 5, 050741 </w:t>
          </w:r>
          <w:proofErr w:type="spellStart"/>
          <w:r w:rsidRPr="00036CF6">
            <w:rPr>
              <w:sz w:val="14"/>
              <w:szCs w:val="14"/>
            </w:rPr>
            <w:t>Bucureşti</w:t>
          </w:r>
          <w:proofErr w:type="spellEnd"/>
          <w:r w:rsidRPr="00036CF6">
            <w:rPr>
              <w:sz w:val="14"/>
              <w:szCs w:val="14"/>
            </w:rPr>
            <w:t xml:space="preserve">, </w:t>
          </w:r>
          <w:proofErr w:type="spellStart"/>
          <w:r w:rsidRPr="00036CF6">
            <w:rPr>
              <w:sz w:val="14"/>
              <w:szCs w:val="14"/>
            </w:rPr>
            <w:t>România</w:t>
          </w:r>
          <w:proofErr w:type="spellEnd"/>
        </w:p>
        <w:p w14:paraId="5752B5AF" w14:textId="77777777" w:rsidR="00036CF6" w:rsidRPr="00036CF6" w:rsidRDefault="00036CF6" w:rsidP="00036CF6">
          <w:pPr>
            <w:tabs>
              <w:tab w:val="center" w:pos="4320"/>
              <w:tab w:val="right" w:pos="8640"/>
            </w:tabs>
            <w:spacing w:after="0"/>
            <w:ind w:left="0"/>
            <w:rPr>
              <w:sz w:val="14"/>
              <w:szCs w:val="14"/>
            </w:rPr>
          </w:pPr>
          <w:r w:rsidRPr="00036CF6">
            <w:rPr>
              <w:sz w:val="14"/>
              <w:szCs w:val="14"/>
            </w:rPr>
            <w:t>Tel. +4 037 204 1999</w:t>
          </w:r>
        </w:p>
        <w:p w14:paraId="1B10CDD2" w14:textId="77777777" w:rsidR="00036CF6" w:rsidRPr="00036CF6" w:rsidRDefault="00F01401" w:rsidP="00036CF6">
          <w:pPr>
            <w:tabs>
              <w:tab w:val="center" w:pos="4320"/>
              <w:tab w:val="right" w:pos="8640"/>
            </w:tabs>
            <w:spacing w:after="0"/>
            <w:ind w:left="0"/>
            <w:rPr>
              <w:sz w:val="14"/>
              <w:szCs w:val="14"/>
            </w:rPr>
          </w:pPr>
          <w:hyperlink r:id="rId2" w:history="1">
            <w:r w:rsidR="00036CF6" w:rsidRPr="00036CF6">
              <w:rPr>
                <w:color w:val="0000FF" w:themeColor="hyperlink"/>
                <w:sz w:val="14"/>
                <w:szCs w:val="14"/>
                <w:u w:val="single"/>
              </w:rPr>
              <w:t>www.just.ro</w:t>
            </w:r>
          </w:hyperlink>
        </w:p>
        <w:p w14:paraId="6EB4C38F" w14:textId="77777777" w:rsidR="00036CF6" w:rsidRPr="00036CF6" w:rsidRDefault="00036CF6" w:rsidP="00036CF6">
          <w:pPr>
            <w:tabs>
              <w:tab w:val="center" w:pos="4536"/>
              <w:tab w:val="right" w:pos="9072"/>
            </w:tabs>
            <w:spacing w:after="0" w:line="240" w:lineRule="auto"/>
            <w:ind w:left="0"/>
            <w:jc w:val="left"/>
            <w:rPr>
              <w:rFonts w:ascii="Arial" w:eastAsia="Times New Roman" w:hAnsi="Arial" w:cs="Arial"/>
              <w:b/>
              <w:color w:val="003366"/>
              <w:sz w:val="16"/>
              <w:szCs w:val="16"/>
              <w:lang w:val="ro-RO" w:eastAsia="ro-RO"/>
            </w:rPr>
          </w:pPr>
        </w:p>
      </w:tc>
      <w:tc>
        <w:tcPr>
          <w:tcW w:w="2981" w:type="dxa"/>
          <w:shd w:val="clear" w:color="auto" w:fill="auto"/>
        </w:tcPr>
        <w:p w14:paraId="27BF2FB9" w14:textId="1C6457BF" w:rsidR="00036CF6" w:rsidRPr="00B66E1D" w:rsidRDefault="00036CF6" w:rsidP="00036CF6">
          <w:pPr>
            <w:tabs>
              <w:tab w:val="center" w:pos="4536"/>
              <w:tab w:val="right" w:pos="9072"/>
            </w:tabs>
            <w:spacing w:after="0" w:line="240" w:lineRule="auto"/>
            <w:ind w:left="0"/>
            <w:jc w:val="right"/>
            <w:rPr>
              <w:sz w:val="14"/>
              <w:szCs w:val="14"/>
              <w:lang w:val="es-ES"/>
            </w:rPr>
          </w:pPr>
          <w:proofErr w:type="spellStart"/>
          <w:r w:rsidRPr="00B66E1D">
            <w:rPr>
              <w:sz w:val="14"/>
              <w:szCs w:val="14"/>
              <w:lang w:val="es-ES"/>
            </w:rPr>
            <w:t>Pagina</w:t>
          </w:r>
          <w:proofErr w:type="spellEnd"/>
          <w:r w:rsidRPr="00B66E1D">
            <w:rPr>
              <w:sz w:val="14"/>
              <w:szCs w:val="14"/>
              <w:lang w:val="es-ES"/>
            </w:rPr>
            <w:t xml:space="preserve"> </w:t>
          </w:r>
          <w:r w:rsidRPr="00036CF6">
            <w:rPr>
              <w:sz w:val="14"/>
              <w:szCs w:val="14"/>
            </w:rPr>
            <w:fldChar w:fldCharType="begin"/>
          </w:r>
          <w:r w:rsidRPr="00B66E1D">
            <w:rPr>
              <w:sz w:val="14"/>
              <w:szCs w:val="14"/>
              <w:lang w:val="es-ES"/>
            </w:rPr>
            <w:instrText xml:space="preserve"> PAGE </w:instrText>
          </w:r>
          <w:r w:rsidRPr="00036CF6">
            <w:rPr>
              <w:sz w:val="14"/>
              <w:szCs w:val="14"/>
            </w:rPr>
            <w:fldChar w:fldCharType="separate"/>
          </w:r>
          <w:r w:rsidR="008B2105">
            <w:rPr>
              <w:noProof/>
              <w:sz w:val="14"/>
              <w:szCs w:val="14"/>
              <w:lang w:val="es-ES"/>
            </w:rPr>
            <w:t>1</w:t>
          </w:r>
          <w:r w:rsidRPr="00036CF6">
            <w:rPr>
              <w:sz w:val="14"/>
              <w:szCs w:val="14"/>
            </w:rPr>
            <w:fldChar w:fldCharType="end"/>
          </w:r>
          <w:r w:rsidRPr="00B66E1D">
            <w:rPr>
              <w:sz w:val="14"/>
              <w:szCs w:val="14"/>
              <w:lang w:val="es-ES"/>
            </w:rPr>
            <w:t xml:space="preserve"> </w:t>
          </w:r>
          <w:proofErr w:type="spellStart"/>
          <w:r w:rsidRPr="00B66E1D">
            <w:rPr>
              <w:sz w:val="14"/>
              <w:szCs w:val="14"/>
              <w:lang w:val="es-ES"/>
            </w:rPr>
            <w:t>din</w:t>
          </w:r>
          <w:proofErr w:type="spellEnd"/>
          <w:r w:rsidRPr="00B66E1D">
            <w:rPr>
              <w:sz w:val="14"/>
              <w:szCs w:val="14"/>
              <w:lang w:val="es-ES"/>
            </w:rPr>
            <w:t xml:space="preserve"> </w:t>
          </w:r>
          <w:r w:rsidRPr="00036CF6">
            <w:rPr>
              <w:sz w:val="14"/>
              <w:szCs w:val="14"/>
            </w:rPr>
            <w:fldChar w:fldCharType="begin"/>
          </w:r>
          <w:r w:rsidRPr="00B66E1D">
            <w:rPr>
              <w:sz w:val="14"/>
              <w:szCs w:val="14"/>
              <w:lang w:val="es-ES"/>
            </w:rPr>
            <w:instrText xml:space="preserve"> SECTIONPAGES   \* MERGEFORMAT </w:instrText>
          </w:r>
          <w:r w:rsidRPr="00036CF6">
            <w:rPr>
              <w:sz w:val="14"/>
              <w:szCs w:val="14"/>
            </w:rPr>
            <w:fldChar w:fldCharType="separate"/>
          </w:r>
          <w:r w:rsidR="008B2105">
            <w:rPr>
              <w:noProof/>
              <w:sz w:val="14"/>
              <w:szCs w:val="14"/>
              <w:lang w:val="es-ES"/>
            </w:rPr>
            <w:t>2</w:t>
          </w:r>
          <w:r w:rsidRPr="00036CF6">
            <w:rPr>
              <w:sz w:val="14"/>
              <w:szCs w:val="14"/>
            </w:rPr>
            <w:fldChar w:fldCharType="end"/>
          </w:r>
        </w:p>
        <w:p w14:paraId="6C969FE6" w14:textId="77777777" w:rsidR="00036CF6" w:rsidRPr="00B66E1D" w:rsidRDefault="00036CF6" w:rsidP="00036CF6">
          <w:pPr>
            <w:tabs>
              <w:tab w:val="center" w:pos="4536"/>
              <w:tab w:val="right" w:pos="9072"/>
            </w:tabs>
            <w:spacing w:after="0" w:line="240" w:lineRule="auto"/>
            <w:ind w:left="0"/>
            <w:jc w:val="right"/>
            <w:rPr>
              <w:sz w:val="14"/>
              <w:szCs w:val="14"/>
              <w:lang w:val="es-ES"/>
            </w:rPr>
          </w:pPr>
        </w:p>
        <w:p w14:paraId="698136A2" w14:textId="77777777" w:rsidR="00036CF6" w:rsidRPr="00036CF6" w:rsidRDefault="00036CF6" w:rsidP="00FF554B">
          <w:pPr>
            <w:tabs>
              <w:tab w:val="center" w:pos="4536"/>
              <w:tab w:val="right" w:pos="9072"/>
            </w:tabs>
            <w:spacing w:after="0" w:line="240" w:lineRule="auto"/>
            <w:ind w:left="0"/>
            <w:jc w:val="right"/>
            <w:rPr>
              <w:rFonts w:ascii="Arial" w:eastAsia="Times New Roman" w:hAnsi="Arial" w:cs="Arial"/>
              <w:b/>
              <w:sz w:val="16"/>
              <w:szCs w:val="16"/>
              <w:lang w:val="ro-RO" w:eastAsia="ro-RO"/>
            </w:rPr>
          </w:pPr>
          <w:r w:rsidRPr="00B66E1D">
            <w:rPr>
              <w:sz w:val="14"/>
              <w:szCs w:val="14"/>
              <w:lang w:val="es-ES"/>
            </w:rPr>
            <w:t>COD: FS-01-</w:t>
          </w:r>
          <w:r w:rsidR="00FF554B" w:rsidRPr="00B66E1D">
            <w:rPr>
              <w:sz w:val="14"/>
              <w:szCs w:val="14"/>
              <w:lang w:val="es-ES"/>
            </w:rPr>
            <w:t>11</w:t>
          </w:r>
          <w:r w:rsidRPr="00B66E1D">
            <w:rPr>
              <w:sz w:val="14"/>
              <w:szCs w:val="14"/>
              <w:lang w:val="es-ES"/>
            </w:rPr>
            <w:t>-ver.</w:t>
          </w:r>
          <w:r w:rsidR="00840F14" w:rsidRPr="00B66E1D">
            <w:rPr>
              <w:sz w:val="14"/>
              <w:szCs w:val="14"/>
              <w:lang w:val="es-ES"/>
            </w:rPr>
            <w:t>4</w:t>
          </w:r>
        </w:p>
      </w:tc>
    </w:tr>
  </w:tbl>
  <w:p w14:paraId="044A2936" w14:textId="77777777" w:rsidR="00E80D5E" w:rsidRPr="00B66E1D" w:rsidRDefault="00E80D5E" w:rsidP="00036CF6">
    <w:pPr>
      <w:pStyle w:val="Footer"/>
      <w:ind w:left="0"/>
      <w:rPr>
        <w:sz w:val="14"/>
        <w:szCs w:val="14"/>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A3A27" w14:textId="77777777" w:rsidR="00F01401" w:rsidRDefault="00F01401" w:rsidP="00CD5B3B">
      <w:r>
        <w:separator/>
      </w:r>
    </w:p>
  </w:footnote>
  <w:footnote w:type="continuationSeparator" w:id="0">
    <w:p w14:paraId="5779EBBF" w14:textId="77777777" w:rsidR="00F01401" w:rsidRDefault="00F01401"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1D271" w14:textId="77777777" w:rsidR="0094530E" w:rsidRDefault="0094530E" w:rsidP="008A4458">
    <w:pPr>
      <w:pStyle w:val="Header"/>
      <w:ind w:left="0"/>
    </w:pPr>
  </w:p>
  <w:p w14:paraId="38A318E3" w14:textId="77777777" w:rsidR="00E80D5E" w:rsidRPr="00CD5B3B" w:rsidRDefault="00E80D5E" w:rsidP="008A4458">
    <w:pPr>
      <w:pStyle w:val="Header"/>
      <w:ind w:left="0"/>
    </w:pPr>
    <w:r>
      <w:rPr>
        <w:noProof/>
        <w:lang w:val="en-GB" w:eastAsia="en-GB"/>
      </w:rPr>
      <w:drawing>
        <wp:inline distT="0" distB="0" distL="0" distR="0" wp14:anchorId="150972C1" wp14:editId="26841CB3">
          <wp:extent cx="1959610" cy="201930"/>
          <wp:effectExtent l="0" t="0" r="2540" b="7620"/>
          <wp:docPr id="33" name="Picture 31" descr="D:\Profiles\Viorel.Streza\Desktop\template min 4 radu\logo_antet\logo_antet_MJ_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rofiles\Viorel.Streza\Desktop\template min 4 radu\logo_antet\logo_antet_MJ_p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610" cy="20193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5" w:type="dxa"/>
      <w:tblInd w:w="-1701" w:type="dxa"/>
      <w:tblCellMar>
        <w:left w:w="0" w:type="dxa"/>
        <w:right w:w="0" w:type="dxa"/>
      </w:tblCellMar>
      <w:tblLook w:val="04A0" w:firstRow="1" w:lastRow="0" w:firstColumn="1" w:lastColumn="0" w:noHBand="0" w:noVBand="1"/>
    </w:tblPr>
    <w:tblGrid>
      <w:gridCol w:w="6804"/>
      <w:gridCol w:w="4111"/>
    </w:tblGrid>
    <w:tr w:rsidR="00E80D5E" w14:paraId="0C1EF218" w14:textId="77777777" w:rsidTr="008A4458">
      <w:tc>
        <w:tcPr>
          <w:tcW w:w="6804" w:type="dxa"/>
          <w:shd w:val="clear" w:color="auto" w:fill="auto"/>
        </w:tcPr>
        <w:p w14:paraId="25E29A23" w14:textId="77777777" w:rsidR="00E80D5E" w:rsidRPr="00CD5B3B" w:rsidRDefault="00E80D5E" w:rsidP="00C20EF1">
          <w:pPr>
            <w:pStyle w:val="MediumGrid21"/>
          </w:pPr>
          <w:r>
            <w:rPr>
              <w:noProof/>
              <w:lang w:val="en-GB" w:eastAsia="en-GB"/>
            </w:rPr>
            <w:drawing>
              <wp:inline distT="0" distB="0" distL="0" distR="0" wp14:anchorId="02B84742" wp14:editId="72926B11">
                <wp:extent cx="3028315" cy="902335"/>
                <wp:effectExtent l="0" t="0" r="635" b="0"/>
                <wp:docPr id="35" name="Picture 30" descr="D:\Profiles\Viorel.Streza\Desktop\template min 4 radu\logo_antet\logo_antet_M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Profiles\Viorel.Streza\Desktop\template min 4 radu\logo_antet\logo_antet_MJ.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315" cy="902335"/>
                        </a:xfrm>
                        <a:prstGeom prst="rect">
                          <a:avLst/>
                        </a:prstGeom>
                        <a:noFill/>
                        <a:ln>
                          <a:noFill/>
                        </a:ln>
                      </pic:spPr>
                    </pic:pic>
                  </a:graphicData>
                </a:graphic>
              </wp:inline>
            </w:drawing>
          </w:r>
        </w:p>
      </w:tc>
      <w:tc>
        <w:tcPr>
          <w:tcW w:w="4111" w:type="dxa"/>
          <w:shd w:val="clear" w:color="auto" w:fill="auto"/>
          <w:vAlign w:val="center"/>
        </w:tcPr>
        <w:p w14:paraId="013FEACA" w14:textId="77777777" w:rsidR="00E80D5E" w:rsidRDefault="00E80D5E" w:rsidP="00E562FC">
          <w:pPr>
            <w:pStyle w:val="MediumGrid21"/>
            <w:jc w:val="right"/>
          </w:pPr>
        </w:p>
      </w:tc>
    </w:tr>
  </w:tbl>
  <w:p w14:paraId="1A3A4ABB" w14:textId="77777777" w:rsidR="00E80D5E" w:rsidRDefault="00E80D5E" w:rsidP="002B2D08">
    <w:pPr>
      <w:pStyle w:val="Header"/>
      <w:spacing w:after="0"/>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024E0"/>
    <w:multiLevelType w:val="hybridMultilevel"/>
    <w:tmpl w:val="7110FEEE"/>
    <w:lvl w:ilvl="0" w:tplc="FAB0EBEC">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2C"/>
    <w:rsid w:val="00000792"/>
    <w:rsid w:val="0001667D"/>
    <w:rsid w:val="00023330"/>
    <w:rsid w:val="0003523D"/>
    <w:rsid w:val="00036CF6"/>
    <w:rsid w:val="000552A4"/>
    <w:rsid w:val="00093F26"/>
    <w:rsid w:val="000A0D96"/>
    <w:rsid w:val="000D6796"/>
    <w:rsid w:val="000F52D3"/>
    <w:rsid w:val="00100F36"/>
    <w:rsid w:val="00112E28"/>
    <w:rsid w:val="00115E2D"/>
    <w:rsid w:val="001624C2"/>
    <w:rsid w:val="0018131B"/>
    <w:rsid w:val="001A7B25"/>
    <w:rsid w:val="00212A34"/>
    <w:rsid w:val="00237B3A"/>
    <w:rsid w:val="002971C0"/>
    <w:rsid w:val="002A5742"/>
    <w:rsid w:val="002A7A8F"/>
    <w:rsid w:val="002B0819"/>
    <w:rsid w:val="002B2D08"/>
    <w:rsid w:val="002E56D4"/>
    <w:rsid w:val="002E7A00"/>
    <w:rsid w:val="00300713"/>
    <w:rsid w:val="003025AD"/>
    <w:rsid w:val="003228C0"/>
    <w:rsid w:val="0032422C"/>
    <w:rsid w:val="003677C6"/>
    <w:rsid w:val="00375A50"/>
    <w:rsid w:val="00395875"/>
    <w:rsid w:val="0039674F"/>
    <w:rsid w:val="004064DE"/>
    <w:rsid w:val="00430E4C"/>
    <w:rsid w:val="00462299"/>
    <w:rsid w:val="00493AD5"/>
    <w:rsid w:val="004B0D40"/>
    <w:rsid w:val="004B3E90"/>
    <w:rsid w:val="004C1F7D"/>
    <w:rsid w:val="004C3816"/>
    <w:rsid w:val="004F094D"/>
    <w:rsid w:val="00543045"/>
    <w:rsid w:val="00564BA0"/>
    <w:rsid w:val="0057049F"/>
    <w:rsid w:val="005759D6"/>
    <w:rsid w:val="005878DA"/>
    <w:rsid w:val="005B158B"/>
    <w:rsid w:val="005D36B6"/>
    <w:rsid w:val="005E6FFA"/>
    <w:rsid w:val="00604DD4"/>
    <w:rsid w:val="00642F1E"/>
    <w:rsid w:val="00660622"/>
    <w:rsid w:val="00677FEB"/>
    <w:rsid w:val="006A018E"/>
    <w:rsid w:val="006A263E"/>
    <w:rsid w:val="006A4488"/>
    <w:rsid w:val="006B528B"/>
    <w:rsid w:val="006E5818"/>
    <w:rsid w:val="006F0A37"/>
    <w:rsid w:val="00722BEC"/>
    <w:rsid w:val="00725F2C"/>
    <w:rsid w:val="00743D2D"/>
    <w:rsid w:val="00752C73"/>
    <w:rsid w:val="007646B7"/>
    <w:rsid w:val="00766E0E"/>
    <w:rsid w:val="007C2B75"/>
    <w:rsid w:val="007E21C6"/>
    <w:rsid w:val="007F0E87"/>
    <w:rsid w:val="008231E2"/>
    <w:rsid w:val="00840F14"/>
    <w:rsid w:val="00871DA8"/>
    <w:rsid w:val="008930B1"/>
    <w:rsid w:val="008A2AC0"/>
    <w:rsid w:val="008A4458"/>
    <w:rsid w:val="008B2105"/>
    <w:rsid w:val="008B63B2"/>
    <w:rsid w:val="00901119"/>
    <w:rsid w:val="00915096"/>
    <w:rsid w:val="0092015F"/>
    <w:rsid w:val="0094530E"/>
    <w:rsid w:val="00971E45"/>
    <w:rsid w:val="009814B2"/>
    <w:rsid w:val="0098495A"/>
    <w:rsid w:val="00995B8C"/>
    <w:rsid w:val="009A33B8"/>
    <w:rsid w:val="009E7609"/>
    <w:rsid w:val="00A13890"/>
    <w:rsid w:val="00A250DC"/>
    <w:rsid w:val="00A323AB"/>
    <w:rsid w:val="00A562A5"/>
    <w:rsid w:val="00A7669D"/>
    <w:rsid w:val="00A84678"/>
    <w:rsid w:val="00A851E9"/>
    <w:rsid w:val="00A90CB2"/>
    <w:rsid w:val="00AB6627"/>
    <w:rsid w:val="00AE26B4"/>
    <w:rsid w:val="00AE6A68"/>
    <w:rsid w:val="00AF23B8"/>
    <w:rsid w:val="00B02F72"/>
    <w:rsid w:val="00B03C66"/>
    <w:rsid w:val="00B13BB4"/>
    <w:rsid w:val="00B14306"/>
    <w:rsid w:val="00B1743A"/>
    <w:rsid w:val="00B22F3D"/>
    <w:rsid w:val="00B26CF3"/>
    <w:rsid w:val="00B66E1D"/>
    <w:rsid w:val="00B823B9"/>
    <w:rsid w:val="00BA7DF5"/>
    <w:rsid w:val="00BB1F56"/>
    <w:rsid w:val="00BC08F4"/>
    <w:rsid w:val="00BC592B"/>
    <w:rsid w:val="00BC6368"/>
    <w:rsid w:val="00BD5FD3"/>
    <w:rsid w:val="00BF61AA"/>
    <w:rsid w:val="00C00E7A"/>
    <w:rsid w:val="00C05271"/>
    <w:rsid w:val="00C05F49"/>
    <w:rsid w:val="00C06A5C"/>
    <w:rsid w:val="00C07889"/>
    <w:rsid w:val="00C20EF1"/>
    <w:rsid w:val="00C37682"/>
    <w:rsid w:val="00C54591"/>
    <w:rsid w:val="00C8761A"/>
    <w:rsid w:val="00CB3A82"/>
    <w:rsid w:val="00CD0C6C"/>
    <w:rsid w:val="00CD0F06"/>
    <w:rsid w:val="00CD5B3B"/>
    <w:rsid w:val="00CF57D1"/>
    <w:rsid w:val="00D0525C"/>
    <w:rsid w:val="00D06E9C"/>
    <w:rsid w:val="00D14BB4"/>
    <w:rsid w:val="00D40275"/>
    <w:rsid w:val="00D86F1D"/>
    <w:rsid w:val="00D91038"/>
    <w:rsid w:val="00D93161"/>
    <w:rsid w:val="00DD25AC"/>
    <w:rsid w:val="00DE0456"/>
    <w:rsid w:val="00E203EB"/>
    <w:rsid w:val="00E532F8"/>
    <w:rsid w:val="00E562FC"/>
    <w:rsid w:val="00E67BFF"/>
    <w:rsid w:val="00E80D5E"/>
    <w:rsid w:val="00E9076F"/>
    <w:rsid w:val="00E92E78"/>
    <w:rsid w:val="00E92EAA"/>
    <w:rsid w:val="00E95CB2"/>
    <w:rsid w:val="00EA0F6C"/>
    <w:rsid w:val="00EB3093"/>
    <w:rsid w:val="00EB645B"/>
    <w:rsid w:val="00EB6ABD"/>
    <w:rsid w:val="00EE32F2"/>
    <w:rsid w:val="00F01401"/>
    <w:rsid w:val="00F1356C"/>
    <w:rsid w:val="00F30363"/>
    <w:rsid w:val="00F56471"/>
    <w:rsid w:val="00F57C05"/>
    <w:rsid w:val="00F61739"/>
    <w:rsid w:val="00F67D20"/>
    <w:rsid w:val="00F71531"/>
    <w:rsid w:val="00F72651"/>
    <w:rsid w:val="00F874C1"/>
    <w:rsid w:val="00FA0FFC"/>
    <w:rsid w:val="00FB6D27"/>
    <w:rsid w:val="00FC4284"/>
    <w:rsid w:val="00FE2F2C"/>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2B4A58"/>
  <w14:defaultImageDpi w14:val="300"/>
  <w15:docId w15:val="{0FE28D9A-83E7-4A70-BA28-01DF62DC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CF6"/>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FootnoteText">
    <w:name w:val="footnote text"/>
    <w:basedOn w:val="Normal"/>
    <w:link w:val="FootnoteTextChar"/>
    <w:rsid w:val="00A84678"/>
    <w:pPr>
      <w:spacing w:after="0" w:line="240" w:lineRule="auto"/>
      <w:ind w:left="0"/>
      <w:jc w:val="left"/>
    </w:pPr>
    <w:rPr>
      <w:rFonts w:ascii="Times New Roman" w:eastAsia="Times New Roman" w:hAnsi="Times New Roman"/>
      <w:sz w:val="20"/>
      <w:szCs w:val="20"/>
      <w:lang w:val="ro-RO" w:eastAsia="ro-RO"/>
    </w:rPr>
  </w:style>
  <w:style w:type="character" w:customStyle="1" w:styleId="FootnoteTextChar">
    <w:name w:val="Footnote Text Char"/>
    <w:basedOn w:val="DefaultParagraphFont"/>
    <w:link w:val="FootnoteText"/>
    <w:rsid w:val="00A84678"/>
    <w:rPr>
      <w:rFonts w:ascii="Times New Roman" w:eastAsia="Times New Roman" w:hAnsi="Times New Roman"/>
      <w:lang w:val="ro-RO" w:eastAsia="ro-RO"/>
    </w:rPr>
  </w:style>
  <w:style w:type="character" w:styleId="FootnoteReference">
    <w:name w:val="footnote reference"/>
    <w:rsid w:val="00A84678"/>
    <w:rPr>
      <w:vertAlign w:val="superscript"/>
    </w:rPr>
  </w:style>
  <w:style w:type="paragraph" w:styleId="ListParagraph">
    <w:name w:val="List Paragraph"/>
    <w:basedOn w:val="Normal"/>
    <w:uiPriority w:val="72"/>
    <w:qFormat/>
    <w:rsid w:val="00F135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108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just.ro"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just.r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EB337-CE91-486B-802D-910A1CE0C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8</TotalTime>
  <Pages>2</Pages>
  <Words>589</Words>
  <Characters>3361</Characters>
  <DocSecurity>0</DocSecurity>
  <Lines>28</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3943</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2021-05-12T13:52:00Z</cp:lastPrinted>
  <dcterms:created xsi:type="dcterms:W3CDTF">2021-05-12T10:00:00Z</dcterms:created>
  <dcterms:modified xsi:type="dcterms:W3CDTF">2021-05-25T13:48:00Z</dcterms:modified>
</cp:coreProperties>
</file>