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57" w:rsidRDefault="001A0457" w:rsidP="00471F29">
      <w:pPr>
        <w:ind w:firstLine="1134"/>
        <w:jc w:val="center"/>
        <w:rPr>
          <w:rFonts w:ascii="Times New Roman" w:hAnsi="Times New Roman" w:cs="Times New Roman"/>
          <w:b/>
          <w:i/>
          <w:sz w:val="24"/>
          <w:szCs w:val="24"/>
          <w:lang w:val="ro-RO"/>
        </w:rPr>
      </w:pPr>
      <w:r w:rsidRPr="001A0457">
        <w:rPr>
          <w:rFonts w:ascii="Times New Roman" w:hAnsi="Times New Roman" w:cs="Times New Roman"/>
          <w:b/>
          <w:i/>
          <w:sz w:val="24"/>
          <w:szCs w:val="24"/>
          <w:lang w:val="ro-RO"/>
        </w:rPr>
        <w:t>PROIECT</w:t>
      </w:r>
    </w:p>
    <w:p w:rsidR="001A0457" w:rsidRDefault="001A0457" w:rsidP="00471F29">
      <w:pPr>
        <w:ind w:firstLine="1134"/>
        <w:jc w:val="center"/>
        <w:rPr>
          <w:rFonts w:ascii="Times New Roman" w:hAnsi="Times New Roman" w:cs="Times New Roman"/>
          <w:b/>
          <w:i/>
          <w:sz w:val="24"/>
          <w:szCs w:val="24"/>
          <w:lang w:val="ro-RO"/>
        </w:rPr>
      </w:pPr>
    </w:p>
    <w:p w:rsidR="001A0457" w:rsidRPr="001A0457" w:rsidRDefault="001A0457" w:rsidP="00471F29">
      <w:pPr>
        <w:ind w:firstLine="1134"/>
        <w:jc w:val="center"/>
        <w:rPr>
          <w:rFonts w:ascii="Times New Roman" w:hAnsi="Times New Roman" w:cs="Times New Roman"/>
          <w:b/>
          <w:i/>
          <w:sz w:val="24"/>
          <w:szCs w:val="24"/>
          <w:lang w:val="ro-RO"/>
        </w:rPr>
      </w:pPr>
    </w:p>
    <w:p w:rsidR="001A0457" w:rsidRDefault="001A0457" w:rsidP="00471F29">
      <w:pPr>
        <w:ind w:firstLine="1134"/>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REGULAMENT</w:t>
      </w:r>
    </w:p>
    <w:p w:rsidR="00446603" w:rsidRDefault="0024032A" w:rsidP="00471F29">
      <w:pPr>
        <w:ind w:firstLine="1134"/>
        <w:jc w:val="center"/>
        <w:rPr>
          <w:rFonts w:ascii="Times New Roman" w:hAnsi="Times New Roman" w:cs="Times New Roman"/>
          <w:b/>
          <w:sz w:val="24"/>
          <w:szCs w:val="24"/>
          <w:lang w:val="ro-RO"/>
        </w:rPr>
      </w:pPr>
      <w:r w:rsidRPr="0024032A">
        <w:t xml:space="preserve"> </w:t>
      </w:r>
      <w:r w:rsidRPr="0024032A">
        <w:rPr>
          <w:rFonts w:ascii="Times New Roman" w:hAnsi="Times New Roman" w:cs="Times New Roman"/>
          <w:b/>
          <w:sz w:val="24"/>
          <w:szCs w:val="24"/>
          <w:lang w:val="ro-RO"/>
        </w:rPr>
        <w:t xml:space="preserve">privind organizarea </w:t>
      </w:r>
      <w:proofErr w:type="spellStart"/>
      <w:r w:rsidRPr="0024032A">
        <w:rPr>
          <w:rFonts w:ascii="Times New Roman" w:hAnsi="Times New Roman" w:cs="Times New Roman"/>
          <w:b/>
          <w:sz w:val="24"/>
          <w:szCs w:val="24"/>
          <w:lang w:val="ro-RO"/>
        </w:rPr>
        <w:t>şi</w:t>
      </w:r>
      <w:proofErr w:type="spellEnd"/>
      <w:r w:rsidRPr="0024032A">
        <w:rPr>
          <w:rFonts w:ascii="Times New Roman" w:hAnsi="Times New Roman" w:cs="Times New Roman"/>
          <w:b/>
          <w:sz w:val="24"/>
          <w:szCs w:val="24"/>
          <w:lang w:val="ro-RO"/>
        </w:rPr>
        <w:t xml:space="preserve"> </w:t>
      </w:r>
      <w:proofErr w:type="spellStart"/>
      <w:r w:rsidRPr="0024032A">
        <w:rPr>
          <w:rFonts w:ascii="Times New Roman" w:hAnsi="Times New Roman" w:cs="Times New Roman"/>
          <w:b/>
          <w:sz w:val="24"/>
          <w:szCs w:val="24"/>
          <w:lang w:val="ro-RO"/>
        </w:rPr>
        <w:t>desfăşurarea</w:t>
      </w:r>
      <w:proofErr w:type="spellEnd"/>
      <w:r w:rsidRPr="0024032A">
        <w:rPr>
          <w:rFonts w:ascii="Times New Roman" w:hAnsi="Times New Roman" w:cs="Times New Roman"/>
          <w:b/>
          <w:sz w:val="24"/>
          <w:szCs w:val="24"/>
          <w:lang w:val="ro-RO"/>
        </w:rPr>
        <w:t xml:space="preserve"> concursului de promovare în </w:t>
      </w:r>
      <w:proofErr w:type="spellStart"/>
      <w:r w:rsidRPr="0024032A">
        <w:rPr>
          <w:rFonts w:ascii="Times New Roman" w:hAnsi="Times New Roman" w:cs="Times New Roman"/>
          <w:b/>
          <w:sz w:val="24"/>
          <w:szCs w:val="24"/>
          <w:lang w:val="ro-RO"/>
        </w:rPr>
        <w:t>funcţia</w:t>
      </w:r>
      <w:proofErr w:type="spellEnd"/>
      <w:r w:rsidRPr="0024032A">
        <w:rPr>
          <w:rFonts w:ascii="Times New Roman" w:hAnsi="Times New Roman" w:cs="Times New Roman"/>
          <w:b/>
          <w:sz w:val="24"/>
          <w:szCs w:val="24"/>
          <w:lang w:val="ro-RO"/>
        </w:rPr>
        <w:t xml:space="preserve"> de judecător la Înalta Curte de </w:t>
      </w:r>
      <w:proofErr w:type="spellStart"/>
      <w:r w:rsidRPr="0024032A">
        <w:rPr>
          <w:rFonts w:ascii="Times New Roman" w:hAnsi="Times New Roman" w:cs="Times New Roman"/>
          <w:b/>
          <w:sz w:val="24"/>
          <w:szCs w:val="24"/>
          <w:lang w:val="ro-RO"/>
        </w:rPr>
        <w:t>Casaţie</w:t>
      </w:r>
      <w:proofErr w:type="spellEnd"/>
      <w:r w:rsidRPr="0024032A">
        <w:rPr>
          <w:rFonts w:ascii="Times New Roman" w:hAnsi="Times New Roman" w:cs="Times New Roman"/>
          <w:b/>
          <w:sz w:val="24"/>
          <w:szCs w:val="24"/>
          <w:lang w:val="ro-RO"/>
        </w:rPr>
        <w:t xml:space="preserve"> </w:t>
      </w:r>
      <w:proofErr w:type="spellStart"/>
      <w:r w:rsidRPr="0024032A">
        <w:rPr>
          <w:rFonts w:ascii="Times New Roman" w:hAnsi="Times New Roman" w:cs="Times New Roman"/>
          <w:b/>
          <w:sz w:val="24"/>
          <w:szCs w:val="24"/>
          <w:lang w:val="ro-RO"/>
        </w:rPr>
        <w:t>şi</w:t>
      </w:r>
      <w:proofErr w:type="spellEnd"/>
      <w:r w:rsidRPr="0024032A">
        <w:rPr>
          <w:rFonts w:ascii="Times New Roman" w:hAnsi="Times New Roman" w:cs="Times New Roman"/>
          <w:b/>
          <w:sz w:val="24"/>
          <w:szCs w:val="24"/>
          <w:lang w:val="ro-RO"/>
        </w:rPr>
        <w:t xml:space="preserve"> </w:t>
      </w:r>
      <w:proofErr w:type="spellStart"/>
      <w:r w:rsidRPr="0024032A">
        <w:rPr>
          <w:rFonts w:ascii="Times New Roman" w:hAnsi="Times New Roman" w:cs="Times New Roman"/>
          <w:b/>
          <w:sz w:val="24"/>
          <w:szCs w:val="24"/>
          <w:lang w:val="ro-RO"/>
        </w:rPr>
        <w:t>Justiţie</w:t>
      </w:r>
      <w:proofErr w:type="spellEnd"/>
    </w:p>
    <w:p w:rsidR="0024032A" w:rsidRDefault="0024032A" w:rsidP="00471F29">
      <w:pPr>
        <w:ind w:firstLine="1134"/>
        <w:rPr>
          <w:rFonts w:ascii="Times New Roman" w:hAnsi="Times New Roman" w:cs="Times New Roman"/>
          <w:sz w:val="24"/>
          <w:szCs w:val="24"/>
          <w:lang w:val="ro-RO"/>
        </w:rPr>
      </w:pPr>
    </w:p>
    <w:p w:rsidR="001A0457" w:rsidRDefault="001A0457" w:rsidP="00471F29">
      <w:pPr>
        <w:ind w:firstLine="1134"/>
        <w:rPr>
          <w:rFonts w:ascii="Times New Roman" w:hAnsi="Times New Roman" w:cs="Times New Roman"/>
          <w:sz w:val="24"/>
          <w:szCs w:val="24"/>
          <w:lang w:val="ro-RO"/>
        </w:rPr>
      </w:pPr>
    </w:p>
    <w:p w:rsidR="001A0457" w:rsidRPr="0024032A" w:rsidRDefault="001A0457" w:rsidP="00471F29">
      <w:pPr>
        <w:ind w:firstLine="1134"/>
        <w:jc w:val="both"/>
        <w:rPr>
          <w:rFonts w:ascii="Times New Roman" w:hAnsi="Times New Roman" w:cs="Times New Roman"/>
          <w:b/>
          <w:sz w:val="24"/>
          <w:szCs w:val="24"/>
          <w:lang w:val="ro-RO"/>
        </w:rPr>
      </w:pPr>
      <w:r w:rsidRPr="0024032A">
        <w:rPr>
          <w:rFonts w:ascii="Times New Roman" w:hAnsi="Times New Roman" w:cs="Times New Roman"/>
          <w:b/>
          <w:sz w:val="24"/>
          <w:szCs w:val="24"/>
          <w:lang w:val="ro-RO"/>
        </w:rPr>
        <w:t>Cap. I</w:t>
      </w:r>
    </w:p>
    <w:p w:rsidR="001A0457" w:rsidRPr="0024032A" w:rsidRDefault="001A0457" w:rsidP="00471F29">
      <w:pPr>
        <w:ind w:firstLine="1134"/>
        <w:jc w:val="both"/>
        <w:rPr>
          <w:rFonts w:ascii="Times New Roman" w:hAnsi="Times New Roman" w:cs="Times New Roman"/>
          <w:b/>
          <w:sz w:val="24"/>
          <w:szCs w:val="24"/>
          <w:lang w:val="ro-RO"/>
        </w:rPr>
      </w:pPr>
      <w:proofErr w:type="spellStart"/>
      <w:r w:rsidRPr="0024032A">
        <w:rPr>
          <w:rFonts w:ascii="Times New Roman" w:hAnsi="Times New Roman" w:cs="Times New Roman"/>
          <w:b/>
          <w:sz w:val="24"/>
          <w:szCs w:val="24"/>
          <w:lang w:val="ro-RO"/>
        </w:rPr>
        <w:t>Dispoziţii</w:t>
      </w:r>
      <w:proofErr w:type="spellEnd"/>
      <w:r w:rsidRPr="0024032A">
        <w:rPr>
          <w:rFonts w:ascii="Times New Roman" w:hAnsi="Times New Roman" w:cs="Times New Roman"/>
          <w:b/>
          <w:sz w:val="24"/>
          <w:szCs w:val="24"/>
          <w:lang w:val="ro-RO"/>
        </w:rPr>
        <w:t xml:space="preserve"> generale</w:t>
      </w:r>
    </w:p>
    <w:p w:rsidR="001A0457" w:rsidRPr="0024032A" w:rsidRDefault="001A0457" w:rsidP="00471F29">
      <w:pPr>
        <w:ind w:firstLine="1134"/>
        <w:jc w:val="both"/>
        <w:rPr>
          <w:rFonts w:ascii="Times New Roman" w:hAnsi="Times New Roman" w:cs="Times New Roman"/>
          <w:b/>
          <w:sz w:val="24"/>
          <w:szCs w:val="24"/>
          <w:lang w:val="ro-RO"/>
        </w:rPr>
      </w:pPr>
    </w:p>
    <w:p w:rsidR="001A0457" w:rsidRPr="0024032A" w:rsidRDefault="001A0457" w:rsidP="00471F29">
      <w:pPr>
        <w:ind w:firstLine="1134"/>
        <w:jc w:val="both"/>
        <w:rPr>
          <w:rFonts w:ascii="Times New Roman" w:hAnsi="Times New Roman" w:cs="Times New Roman"/>
          <w:sz w:val="24"/>
          <w:szCs w:val="24"/>
          <w:lang w:val="ro-RO"/>
        </w:rPr>
      </w:pPr>
      <w:r w:rsidRPr="0024032A">
        <w:rPr>
          <w:rFonts w:ascii="Times New Roman" w:hAnsi="Times New Roman" w:cs="Times New Roman"/>
          <w:b/>
          <w:sz w:val="24"/>
          <w:szCs w:val="24"/>
          <w:lang w:val="ro-RO"/>
        </w:rPr>
        <w:t>Art. 1</w:t>
      </w:r>
      <w:r w:rsidRPr="0024032A">
        <w:rPr>
          <w:rFonts w:ascii="Times New Roman" w:hAnsi="Times New Roman" w:cs="Times New Roman"/>
          <w:sz w:val="24"/>
          <w:szCs w:val="24"/>
          <w:lang w:val="ro-RO"/>
        </w:rPr>
        <w:t xml:space="preserve"> - Promovarea în </w:t>
      </w:r>
      <w:proofErr w:type="spellStart"/>
      <w:r w:rsidRPr="0024032A">
        <w:rPr>
          <w:rFonts w:ascii="Times New Roman" w:hAnsi="Times New Roman" w:cs="Times New Roman"/>
          <w:sz w:val="24"/>
          <w:szCs w:val="24"/>
          <w:lang w:val="ro-RO"/>
        </w:rPr>
        <w:t>funcţia</w:t>
      </w:r>
      <w:proofErr w:type="spellEnd"/>
      <w:r w:rsidRPr="0024032A">
        <w:rPr>
          <w:rFonts w:ascii="Times New Roman" w:hAnsi="Times New Roman" w:cs="Times New Roman"/>
          <w:sz w:val="24"/>
          <w:szCs w:val="24"/>
          <w:lang w:val="ro-RO"/>
        </w:rPr>
        <w:t xml:space="preserve"> de judecător la Înalta Curte de </w:t>
      </w:r>
      <w:proofErr w:type="spellStart"/>
      <w:r w:rsidRPr="0024032A">
        <w:rPr>
          <w:rFonts w:ascii="Times New Roman" w:hAnsi="Times New Roman" w:cs="Times New Roman"/>
          <w:sz w:val="24"/>
          <w:szCs w:val="24"/>
          <w:lang w:val="ro-RO"/>
        </w:rPr>
        <w:t>Casaţie</w:t>
      </w:r>
      <w:proofErr w:type="spellEnd"/>
      <w:r w:rsidRPr="0024032A">
        <w:rPr>
          <w:rFonts w:ascii="Times New Roman" w:hAnsi="Times New Roman" w:cs="Times New Roman"/>
          <w:sz w:val="24"/>
          <w:szCs w:val="24"/>
          <w:lang w:val="ro-RO"/>
        </w:rPr>
        <w:t xml:space="preserve"> </w:t>
      </w:r>
      <w:proofErr w:type="spellStart"/>
      <w:r w:rsidRPr="0024032A">
        <w:rPr>
          <w:rFonts w:ascii="Times New Roman" w:hAnsi="Times New Roman" w:cs="Times New Roman"/>
          <w:sz w:val="24"/>
          <w:szCs w:val="24"/>
          <w:lang w:val="ro-RO"/>
        </w:rPr>
        <w:t>şi</w:t>
      </w:r>
      <w:proofErr w:type="spellEnd"/>
      <w:r w:rsidRPr="0024032A">
        <w:rPr>
          <w:rFonts w:ascii="Times New Roman" w:hAnsi="Times New Roman" w:cs="Times New Roman"/>
          <w:sz w:val="24"/>
          <w:szCs w:val="24"/>
          <w:lang w:val="ro-RO"/>
        </w:rPr>
        <w:t xml:space="preserve"> </w:t>
      </w:r>
      <w:proofErr w:type="spellStart"/>
      <w:r w:rsidRPr="0024032A">
        <w:rPr>
          <w:rFonts w:ascii="Times New Roman" w:hAnsi="Times New Roman" w:cs="Times New Roman"/>
          <w:sz w:val="24"/>
          <w:szCs w:val="24"/>
          <w:lang w:val="ro-RO"/>
        </w:rPr>
        <w:t>Justiţie</w:t>
      </w:r>
      <w:proofErr w:type="spellEnd"/>
      <w:r w:rsidRPr="0024032A">
        <w:rPr>
          <w:rFonts w:ascii="Times New Roman" w:hAnsi="Times New Roman" w:cs="Times New Roman"/>
          <w:sz w:val="24"/>
          <w:szCs w:val="24"/>
          <w:lang w:val="ro-RO"/>
        </w:rPr>
        <w:t xml:space="preserve"> se face numai prin concurs organizat ori de câte ori este necesar, în limita posturilor vacante, de către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w:t>
      </w:r>
      <w:r>
        <w:rPr>
          <w:rFonts w:ascii="Times New Roman" w:hAnsi="Times New Roman" w:cs="Times New Roman"/>
          <w:sz w:val="24"/>
          <w:szCs w:val="24"/>
          <w:lang w:val="ro-RO"/>
        </w:rPr>
        <w:t xml:space="preserve"> </w:t>
      </w:r>
      <w:r w:rsidRPr="0024032A">
        <w:rPr>
          <w:rFonts w:ascii="Times New Roman" w:hAnsi="Times New Roman" w:cs="Times New Roman"/>
          <w:sz w:val="24"/>
          <w:szCs w:val="24"/>
          <w:lang w:val="ro-RO"/>
        </w:rPr>
        <w:t>Consiliul</w:t>
      </w:r>
      <w:r>
        <w:rPr>
          <w:rFonts w:ascii="Times New Roman" w:hAnsi="Times New Roman" w:cs="Times New Roman"/>
          <w:sz w:val="24"/>
          <w:szCs w:val="24"/>
          <w:lang w:val="ro-RO"/>
        </w:rPr>
        <w:t>ui</w:t>
      </w:r>
      <w:r w:rsidRPr="0024032A">
        <w:rPr>
          <w:rFonts w:ascii="Times New Roman" w:hAnsi="Times New Roman" w:cs="Times New Roman"/>
          <w:sz w:val="24"/>
          <w:szCs w:val="24"/>
          <w:lang w:val="ro-RO"/>
        </w:rPr>
        <w:t xml:space="preserve"> Superior al Magistraturii, prin Institutul </w:t>
      </w:r>
      <w:proofErr w:type="spellStart"/>
      <w:r w:rsidRPr="0024032A">
        <w:rPr>
          <w:rFonts w:ascii="Times New Roman" w:hAnsi="Times New Roman" w:cs="Times New Roman"/>
          <w:sz w:val="24"/>
          <w:szCs w:val="24"/>
          <w:lang w:val="ro-RO"/>
        </w:rPr>
        <w:t>Naţional</w:t>
      </w:r>
      <w:proofErr w:type="spellEnd"/>
      <w:r w:rsidRPr="0024032A">
        <w:rPr>
          <w:rFonts w:ascii="Times New Roman" w:hAnsi="Times New Roman" w:cs="Times New Roman"/>
          <w:sz w:val="24"/>
          <w:szCs w:val="24"/>
          <w:lang w:val="ro-RO"/>
        </w:rPr>
        <w:t xml:space="preserve"> al Magistraturii.</w:t>
      </w:r>
    </w:p>
    <w:p w:rsidR="001A0457" w:rsidRPr="0024032A" w:rsidRDefault="001A0457" w:rsidP="00471F29">
      <w:pPr>
        <w:ind w:firstLine="1134"/>
        <w:jc w:val="both"/>
        <w:rPr>
          <w:rFonts w:ascii="Times New Roman" w:hAnsi="Times New Roman" w:cs="Times New Roman"/>
          <w:sz w:val="24"/>
          <w:szCs w:val="24"/>
          <w:lang w:val="ro-RO"/>
        </w:rPr>
      </w:pPr>
      <w:r w:rsidRPr="00000B3D">
        <w:rPr>
          <w:rFonts w:ascii="Times New Roman" w:hAnsi="Times New Roman" w:cs="Times New Roman"/>
          <w:b/>
          <w:sz w:val="24"/>
          <w:szCs w:val="24"/>
          <w:lang w:val="ro-RO"/>
        </w:rPr>
        <w:t>Art. 2</w:t>
      </w:r>
      <w:r w:rsidRPr="00000B3D">
        <w:rPr>
          <w:rFonts w:ascii="Times New Roman" w:hAnsi="Times New Roman" w:cs="Times New Roman"/>
          <w:sz w:val="24"/>
          <w:szCs w:val="24"/>
          <w:lang w:val="ro-RO"/>
        </w:rPr>
        <w:t xml:space="preserve"> - Concursul de promovare în </w:t>
      </w:r>
      <w:proofErr w:type="spellStart"/>
      <w:r w:rsidRPr="00000B3D">
        <w:rPr>
          <w:rFonts w:ascii="Times New Roman" w:hAnsi="Times New Roman" w:cs="Times New Roman"/>
          <w:sz w:val="24"/>
          <w:szCs w:val="24"/>
          <w:lang w:val="ro-RO"/>
        </w:rPr>
        <w:t>funcţia</w:t>
      </w:r>
      <w:proofErr w:type="spellEnd"/>
      <w:r w:rsidRPr="00000B3D">
        <w:rPr>
          <w:rFonts w:ascii="Times New Roman" w:hAnsi="Times New Roman" w:cs="Times New Roman"/>
          <w:sz w:val="24"/>
          <w:szCs w:val="24"/>
          <w:lang w:val="ro-RO"/>
        </w:rPr>
        <w:t xml:space="preserve"> de judecător la Înalta Curte de </w:t>
      </w:r>
      <w:proofErr w:type="spellStart"/>
      <w:r w:rsidRPr="00000B3D">
        <w:rPr>
          <w:rFonts w:ascii="Times New Roman" w:hAnsi="Times New Roman" w:cs="Times New Roman"/>
          <w:sz w:val="24"/>
          <w:szCs w:val="24"/>
          <w:lang w:val="ro-RO"/>
        </w:rPr>
        <w:t>Casaţie</w:t>
      </w:r>
      <w:proofErr w:type="spellEnd"/>
      <w:r w:rsidRPr="00000B3D">
        <w:rPr>
          <w:rFonts w:ascii="Times New Roman" w:hAnsi="Times New Roman" w:cs="Times New Roman"/>
          <w:sz w:val="24"/>
          <w:szCs w:val="24"/>
          <w:lang w:val="ro-RO"/>
        </w:rPr>
        <w:t xml:space="preserve"> </w:t>
      </w:r>
      <w:proofErr w:type="spellStart"/>
      <w:r w:rsidRPr="00000B3D">
        <w:rPr>
          <w:rFonts w:ascii="Times New Roman" w:hAnsi="Times New Roman" w:cs="Times New Roman"/>
          <w:sz w:val="24"/>
          <w:szCs w:val="24"/>
          <w:lang w:val="ro-RO"/>
        </w:rPr>
        <w:t>şi</w:t>
      </w:r>
      <w:proofErr w:type="spellEnd"/>
      <w:r w:rsidRPr="00000B3D">
        <w:rPr>
          <w:rFonts w:ascii="Times New Roman" w:hAnsi="Times New Roman" w:cs="Times New Roman"/>
          <w:sz w:val="24"/>
          <w:szCs w:val="24"/>
          <w:lang w:val="ro-RO"/>
        </w:rPr>
        <w:t xml:space="preserve"> </w:t>
      </w:r>
      <w:proofErr w:type="spellStart"/>
      <w:r w:rsidRPr="00000B3D">
        <w:rPr>
          <w:rFonts w:ascii="Times New Roman" w:hAnsi="Times New Roman" w:cs="Times New Roman"/>
          <w:sz w:val="24"/>
          <w:szCs w:val="24"/>
          <w:lang w:val="ro-RO"/>
        </w:rPr>
        <w:t>Justiţie</w:t>
      </w:r>
      <w:proofErr w:type="spellEnd"/>
      <w:r w:rsidRPr="00000B3D">
        <w:rPr>
          <w:rFonts w:ascii="Times New Roman" w:hAnsi="Times New Roman" w:cs="Times New Roman"/>
          <w:sz w:val="24"/>
          <w:szCs w:val="24"/>
          <w:lang w:val="ro-RO"/>
        </w:rPr>
        <w:t xml:space="preserve"> se organizează pe baza unor criterii obiective de apreciere a </w:t>
      </w:r>
      <w:proofErr w:type="spellStart"/>
      <w:r w:rsidRPr="00000B3D">
        <w:rPr>
          <w:rFonts w:ascii="Times New Roman" w:hAnsi="Times New Roman" w:cs="Times New Roman"/>
          <w:sz w:val="24"/>
          <w:szCs w:val="24"/>
          <w:lang w:val="ro-RO"/>
        </w:rPr>
        <w:t>performanţelor</w:t>
      </w:r>
      <w:proofErr w:type="spellEnd"/>
      <w:r w:rsidRPr="00000B3D">
        <w:rPr>
          <w:rFonts w:ascii="Times New Roman" w:hAnsi="Times New Roman" w:cs="Times New Roman"/>
          <w:sz w:val="24"/>
          <w:szCs w:val="24"/>
          <w:lang w:val="ro-RO"/>
        </w:rPr>
        <w:t xml:space="preserve"> profesionale ale judecătorilor, precum </w:t>
      </w:r>
      <w:proofErr w:type="spellStart"/>
      <w:r w:rsidRPr="00000B3D">
        <w:rPr>
          <w:rFonts w:ascii="Times New Roman" w:hAnsi="Times New Roman" w:cs="Times New Roman"/>
          <w:sz w:val="24"/>
          <w:szCs w:val="24"/>
          <w:lang w:val="ro-RO"/>
        </w:rPr>
        <w:t>şi</w:t>
      </w:r>
      <w:proofErr w:type="spellEnd"/>
      <w:r w:rsidRPr="00000B3D">
        <w:rPr>
          <w:rFonts w:ascii="Times New Roman" w:hAnsi="Times New Roman" w:cs="Times New Roman"/>
          <w:sz w:val="24"/>
          <w:szCs w:val="24"/>
          <w:lang w:val="ro-RO"/>
        </w:rPr>
        <w:t xml:space="preserve"> a conduitei acestora.</w:t>
      </w:r>
    </w:p>
    <w:p w:rsidR="001A0457" w:rsidRPr="00A36EED" w:rsidRDefault="001A0457" w:rsidP="00471F29">
      <w:pPr>
        <w:ind w:firstLine="1134"/>
        <w:jc w:val="both"/>
        <w:rPr>
          <w:rFonts w:ascii="Times New Roman" w:hAnsi="Times New Roman" w:cs="Times New Roman"/>
          <w:sz w:val="24"/>
          <w:szCs w:val="24"/>
          <w:lang w:val="ro-RO"/>
        </w:rPr>
      </w:pPr>
      <w:r w:rsidRPr="00A36EED">
        <w:rPr>
          <w:rFonts w:ascii="Times New Roman" w:hAnsi="Times New Roman" w:cs="Times New Roman"/>
          <w:b/>
          <w:sz w:val="24"/>
          <w:szCs w:val="24"/>
          <w:lang w:val="ro-RO"/>
        </w:rPr>
        <w:t>Art. 3</w:t>
      </w:r>
      <w:r w:rsidRPr="00A36EED">
        <w:rPr>
          <w:rFonts w:ascii="Times New Roman" w:hAnsi="Times New Roman" w:cs="Times New Roman"/>
          <w:sz w:val="24"/>
          <w:szCs w:val="24"/>
          <w:lang w:val="ro-RO"/>
        </w:rPr>
        <w:t xml:space="preserve"> - (1) În vederea selectării membrilor comisiilor de concurs, Institutul </w:t>
      </w:r>
      <w:proofErr w:type="spellStart"/>
      <w:r w:rsidRPr="00A36EED">
        <w:rPr>
          <w:rFonts w:ascii="Times New Roman" w:hAnsi="Times New Roman" w:cs="Times New Roman"/>
          <w:sz w:val="24"/>
          <w:szCs w:val="24"/>
          <w:lang w:val="ro-RO"/>
        </w:rPr>
        <w:t>Naţional</w:t>
      </w:r>
      <w:proofErr w:type="spellEnd"/>
      <w:r w:rsidRPr="00A36EED">
        <w:rPr>
          <w:rFonts w:ascii="Times New Roman" w:hAnsi="Times New Roman" w:cs="Times New Roman"/>
          <w:sz w:val="24"/>
          <w:szCs w:val="24"/>
          <w:lang w:val="ro-RO"/>
        </w:rPr>
        <w:t xml:space="preserve"> al Magistraturii va constitui o bază de date cu persoanele prevăzute la art. 52</w:t>
      </w:r>
      <w:r w:rsidRPr="00A36EED">
        <w:rPr>
          <w:rFonts w:ascii="Times New Roman" w:hAnsi="Times New Roman" w:cs="Times New Roman"/>
          <w:sz w:val="24"/>
          <w:szCs w:val="24"/>
          <w:vertAlign w:val="superscript"/>
          <w:lang w:val="ro-RO"/>
        </w:rPr>
        <w:t>1</w:t>
      </w:r>
      <w:r w:rsidRPr="00A36EED">
        <w:rPr>
          <w:rFonts w:ascii="Times New Roman" w:hAnsi="Times New Roman" w:cs="Times New Roman"/>
          <w:sz w:val="24"/>
          <w:szCs w:val="24"/>
          <w:lang w:val="ro-RO"/>
        </w:rPr>
        <w:t xml:space="preserve"> alin. (4) din Legea nr. 303/2004 privind statutul judecătorilor </w:t>
      </w:r>
      <w:proofErr w:type="spellStart"/>
      <w:r w:rsidRPr="00A36EED">
        <w:rPr>
          <w:rFonts w:ascii="Times New Roman" w:hAnsi="Times New Roman" w:cs="Times New Roman"/>
          <w:sz w:val="24"/>
          <w:szCs w:val="24"/>
          <w:lang w:val="ro-RO"/>
        </w:rPr>
        <w:t>şi</w:t>
      </w:r>
      <w:proofErr w:type="spellEnd"/>
      <w:r w:rsidRPr="00A36EED">
        <w:rPr>
          <w:rFonts w:ascii="Times New Roman" w:hAnsi="Times New Roman" w:cs="Times New Roman"/>
          <w:sz w:val="24"/>
          <w:szCs w:val="24"/>
          <w:lang w:val="ro-RO"/>
        </w:rPr>
        <w:t xml:space="preserve"> procurorilor, republicată, cu modificările </w:t>
      </w:r>
      <w:proofErr w:type="spellStart"/>
      <w:r w:rsidRPr="00A36EED">
        <w:rPr>
          <w:rFonts w:ascii="Times New Roman" w:hAnsi="Times New Roman" w:cs="Times New Roman"/>
          <w:sz w:val="24"/>
          <w:szCs w:val="24"/>
          <w:lang w:val="ro-RO"/>
        </w:rPr>
        <w:t>şi</w:t>
      </w:r>
      <w:proofErr w:type="spellEnd"/>
      <w:r w:rsidRPr="00A36EED">
        <w:rPr>
          <w:rFonts w:ascii="Times New Roman" w:hAnsi="Times New Roman" w:cs="Times New Roman"/>
          <w:sz w:val="24"/>
          <w:szCs w:val="24"/>
          <w:lang w:val="ro-RO"/>
        </w:rPr>
        <w:t xml:space="preserve"> completările ulterioare, pentru fiecare specializare corespunzătoare </w:t>
      </w:r>
      <w:proofErr w:type="spellStart"/>
      <w:r w:rsidRPr="00A36EED">
        <w:rPr>
          <w:rFonts w:ascii="Times New Roman" w:hAnsi="Times New Roman" w:cs="Times New Roman"/>
          <w:sz w:val="24"/>
          <w:szCs w:val="24"/>
          <w:lang w:val="ro-RO"/>
        </w:rPr>
        <w:t>secţiilor</w:t>
      </w:r>
      <w:proofErr w:type="spellEnd"/>
      <w:r w:rsidRPr="00A36EED">
        <w:rPr>
          <w:rFonts w:ascii="Times New Roman" w:hAnsi="Times New Roman" w:cs="Times New Roman"/>
          <w:sz w:val="24"/>
          <w:szCs w:val="24"/>
          <w:lang w:val="ro-RO"/>
        </w:rPr>
        <w:t xml:space="preserve"> Înaltei </w:t>
      </w:r>
      <w:proofErr w:type="spellStart"/>
      <w:r w:rsidRPr="00A36EED">
        <w:rPr>
          <w:rFonts w:ascii="Times New Roman" w:hAnsi="Times New Roman" w:cs="Times New Roman"/>
          <w:sz w:val="24"/>
          <w:szCs w:val="24"/>
          <w:lang w:val="ro-RO"/>
        </w:rPr>
        <w:t>Curţi</w:t>
      </w:r>
      <w:proofErr w:type="spellEnd"/>
      <w:r w:rsidRPr="00A36EED">
        <w:rPr>
          <w:rFonts w:ascii="Times New Roman" w:hAnsi="Times New Roman" w:cs="Times New Roman"/>
          <w:sz w:val="24"/>
          <w:szCs w:val="24"/>
          <w:lang w:val="ro-RO"/>
        </w:rPr>
        <w:t xml:space="preserve"> de </w:t>
      </w:r>
      <w:proofErr w:type="spellStart"/>
      <w:r w:rsidRPr="00A36EED">
        <w:rPr>
          <w:rFonts w:ascii="Times New Roman" w:hAnsi="Times New Roman" w:cs="Times New Roman"/>
          <w:sz w:val="24"/>
          <w:szCs w:val="24"/>
          <w:lang w:val="ro-RO"/>
        </w:rPr>
        <w:t>Casaţie</w:t>
      </w:r>
      <w:proofErr w:type="spellEnd"/>
      <w:r w:rsidRPr="00A36EED">
        <w:rPr>
          <w:rFonts w:ascii="Times New Roman" w:hAnsi="Times New Roman" w:cs="Times New Roman"/>
          <w:sz w:val="24"/>
          <w:szCs w:val="24"/>
          <w:lang w:val="ro-RO"/>
        </w:rPr>
        <w:t xml:space="preserve"> </w:t>
      </w:r>
      <w:proofErr w:type="spellStart"/>
      <w:r w:rsidRPr="00A36EED">
        <w:rPr>
          <w:rFonts w:ascii="Times New Roman" w:hAnsi="Times New Roman" w:cs="Times New Roman"/>
          <w:sz w:val="24"/>
          <w:szCs w:val="24"/>
          <w:lang w:val="ro-RO"/>
        </w:rPr>
        <w:t>şi</w:t>
      </w:r>
      <w:proofErr w:type="spellEnd"/>
      <w:r w:rsidRPr="00A36EED">
        <w:rPr>
          <w:rFonts w:ascii="Times New Roman" w:hAnsi="Times New Roman" w:cs="Times New Roman"/>
          <w:sz w:val="24"/>
          <w:szCs w:val="24"/>
          <w:lang w:val="ro-RO"/>
        </w:rPr>
        <w:t xml:space="preserve"> </w:t>
      </w:r>
      <w:proofErr w:type="spellStart"/>
      <w:r w:rsidRPr="00A36EED">
        <w:rPr>
          <w:rFonts w:ascii="Times New Roman" w:hAnsi="Times New Roman" w:cs="Times New Roman"/>
          <w:sz w:val="24"/>
          <w:szCs w:val="24"/>
          <w:lang w:val="ro-RO"/>
        </w:rPr>
        <w:t>Justiţie</w:t>
      </w:r>
      <w:proofErr w:type="spellEnd"/>
      <w:r w:rsidRPr="00A36EED">
        <w:rPr>
          <w:rFonts w:ascii="Times New Roman" w:hAnsi="Times New Roman" w:cs="Times New Roman"/>
          <w:sz w:val="24"/>
          <w:szCs w:val="24"/>
          <w:lang w:val="ro-RO"/>
        </w:rPr>
        <w:t>.</w:t>
      </w:r>
    </w:p>
    <w:p w:rsidR="001A0457" w:rsidRPr="0024032A" w:rsidRDefault="001A0457" w:rsidP="00471F29">
      <w:pPr>
        <w:ind w:firstLine="1134"/>
        <w:jc w:val="both"/>
        <w:rPr>
          <w:rFonts w:ascii="Times New Roman" w:hAnsi="Times New Roman" w:cs="Times New Roman"/>
          <w:sz w:val="24"/>
          <w:szCs w:val="24"/>
          <w:lang w:val="ro-RO"/>
        </w:rPr>
      </w:pPr>
      <w:r w:rsidRPr="00A36EED">
        <w:rPr>
          <w:rFonts w:ascii="Times New Roman" w:hAnsi="Times New Roman" w:cs="Times New Roman"/>
          <w:sz w:val="24"/>
          <w:szCs w:val="24"/>
          <w:lang w:val="ro-RO"/>
        </w:rPr>
        <w:t xml:space="preserve">(2) În baza de date prevăzută la alin. (1) sunt </w:t>
      </w:r>
      <w:proofErr w:type="spellStart"/>
      <w:r w:rsidRPr="00A36EED">
        <w:rPr>
          <w:rFonts w:ascii="Times New Roman" w:hAnsi="Times New Roman" w:cs="Times New Roman"/>
          <w:sz w:val="24"/>
          <w:szCs w:val="24"/>
          <w:lang w:val="ro-RO"/>
        </w:rPr>
        <w:t>incluşi</w:t>
      </w:r>
      <w:proofErr w:type="spellEnd"/>
      <w:r w:rsidRPr="00A36EED">
        <w:rPr>
          <w:rFonts w:ascii="Times New Roman" w:hAnsi="Times New Roman" w:cs="Times New Roman"/>
          <w:sz w:val="24"/>
          <w:szCs w:val="24"/>
          <w:lang w:val="ro-RO"/>
        </w:rPr>
        <w:t xml:space="preserve">, în </w:t>
      </w:r>
      <w:proofErr w:type="spellStart"/>
      <w:r w:rsidRPr="00A36EED">
        <w:rPr>
          <w:rFonts w:ascii="Times New Roman" w:hAnsi="Times New Roman" w:cs="Times New Roman"/>
          <w:sz w:val="24"/>
          <w:szCs w:val="24"/>
          <w:lang w:val="ro-RO"/>
        </w:rPr>
        <w:t>funcţie</w:t>
      </w:r>
      <w:proofErr w:type="spellEnd"/>
      <w:r w:rsidRPr="00A36EED">
        <w:rPr>
          <w:rFonts w:ascii="Times New Roman" w:hAnsi="Times New Roman" w:cs="Times New Roman"/>
          <w:sz w:val="24"/>
          <w:szCs w:val="24"/>
          <w:lang w:val="ro-RO"/>
        </w:rPr>
        <w:t xml:space="preserve"> de specializare, </w:t>
      </w:r>
      <w:proofErr w:type="spellStart"/>
      <w:r w:rsidRPr="00A36EED">
        <w:rPr>
          <w:rFonts w:ascii="Times New Roman" w:hAnsi="Times New Roman" w:cs="Times New Roman"/>
          <w:sz w:val="24"/>
          <w:szCs w:val="24"/>
          <w:lang w:val="ro-RO"/>
        </w:rPr>
        <w:t>toţi</w:t>
      </w:r>
      <w:proofErr w:type="spellEnd"/>
      <w:r w:rsidRPr="00A36EED">
        <w:rPr>
          <w:rFonts w:ascii="Times New Roman" w:hAnsi="Times New Roman" w:cs="Times New Roman"/>
          <w:sz w:val="24"/>
          <w:szCs w:val="24"/>
          <w:lang w:val="ro-RO"/>
        </w:rPr>
        <w:t xml:space="preserve"> judecătorii Înaltei </w:t>
      </w:r>
      <w:proofErr w:type="spellStart"/>
      <w:r w:rsidRPr="00A36EED">
        <w:rPr>
          <w:rFonts w:ascii="Times New Roman" w:hAnsi="Times New Roman" w:cs="Times New Roman"/>
          <w:sz w:val="24"/>
          <w:szCs w:val="24"/>
          <w:lang w:val="ro-RO"/>
        </w:rPr>
        <w:t>Curţi</w:t>
      </w:r>
      <w:proofErr w:type="spellEnd"/>
      <w:r w:rsidRPr="00A36EED">
        <w:rPr>
          <w:rFonts w:ascii="Times New Roman" w:hAnsi="Times New Roman" w:cs="Times New Roman"/>
          <w:sz w:val="24"/>
          <w:szCs w:val="24"/>
          <w:lang w:val="ro-RO"/>
        </w:rPr>
        <w:t xml:space="preserve"> de </w:t>
      </w:r>
      <w:proofErr w:type="spellStart"/>
      <w:r w:rsidRPr="00A36EED">
        <w:rPr>
          <w:rFonts w:ascii="Times New Roman" w:hAnsi="Times New Roman" w:cs="Times New Roman"/>
          <w:sz w:val="24"/>
          <w:szCs w:val="24"/>
          <w:lang w:val="ro-RO"/>
        </w:rPr>
        <w:t>Casaţie</w:t>
      </w:r>
      <w:proofErr w:type="spellEnd"/>
      <w:r w:rsidRPr="00A36EED">
        <w:rPr>
          <w:rFonts w:ascii="Times New Roman" w:hAnsi="Times New Roman" w:cs="Times New Roman"/>
          <w:sz w:val="24"/>
          <w:szCs w:val="24"/>
          <w:lang w:val="ro-RO"/>
        </w:rPr>
        <w:t xml:space="preserve"> </w:t>
      </w:r>
      <w:proofErr w:type="spellStart"/>
      <w:r w:rsidRPr="00A36EED">
        <w:rPr>
          <w:rFonts w:ascii="Times New Roman" w:hAnsi="Times New Roman" w:cs="Times New Roman"/>
          <w:sz w:val="24"/>
          <w:szCs w:val="24"/>
          <w:lang w:val="ro-RO"/>
        </w:rPr>
        <w:t>şi</w:t>
      </w:r>
      <w:proofErr w:type="spellEnd"/>
      <w:r w:rsidRPr="00A36EED">
        <w:rPr>
          <w:rFonts w:ascii="Times New Roman" w:hAnsi="Times New Roman" w:cs="Times New Roman"/>
          <w:sz w:val="24"/>
          <w:szCs w:val="24"/>
          <w:lang w:val="ro-RO"/>
        </w:rPr>
        <w:t xml:space="preserve"> </w:t>
      </w:r>
      <w:proofErr w:type="spellStart"/>
      <w:r w:rsidRPr="00A36EED">
        <w:rPr>
          <w:rFonts w:ascii="Times New Roman" w:hAnsi="Times New Roman" w:cs="Times New Roman"/>
          <w:sz w:val="24"/>
          <w:szCs w:val="24"/>
          <w:lang w:val="ro-RO"/>
        </w:rPr>
        <w:t>Justiţie</w:t>
      </w:r>
      <w:proofErr w:type="spellEnd"/>
      <w:r w:rsidRPr="00A36EED">
        <w:rPr>
          <w:rFonts w:ascii="Times New Roman" w:hAnsi="Times New Roman" w:cs="Times New Roman"/>
          <w:sz w:val="24"/>
          <w:szCs w:val="24"/>
          <w:lang w:val="ro-RO"/>
        </w:rPr>
        <w:t xml:space="preserve"> care </w:t>
      </w:r>
      <w:proofErr w:type="spellStart"/>
      <w:r w:rsidRPr="00A36EED">
        <w:rPr>
          <w:rFonts w:ascii="Times New Roman" w:hAnsi="Times New Roman" w:cs="Times New Roman"/>
          <w:sz w:val="24"/>
          <w:szCs w:val="24"/>
          <w:lang w:val="ro-RO"/>
        </w:rPr>
        <w:t>şi</w:t>
      </w:r>
      <w:proofErr w:type="spellEnd"/>
      <w:r w:rsidRPr="00A36EED">
        <w:rPr>
          <w:rFonts w:ascii="Times New Roman" w:hAnsi="Times New Roman" w:cs="Times New Roman"/>
          <w:sz w:val="24"/>
          <w:szCs w:val="24"/>
          <w:lang w:val="ro-RO"/>
        </w:rPr>
        <w:t>-au exprimat acordul de a face parte din comisiile de concurs.</w:t>
      </w:r>
    </w:p>
    <w:p w:rsidR="001A0457" w:rsidRDefault="001A0457" w:rsidP="00471F29">
      <w:pPr>
        <w:ind w:firstLine="1134"/>
        <w:jc w:val="both"/>
        <w:rPr>
          <w:rFonts w:ascii="Times New Roman" w:hAnsi="Times New Roman" w:cs="Times New Roman"/>
          <w:sz w:val="24"/>
          <w:szCs w:val="24"/>
          <w:lang w:val="ro-RO"/>
        </w:rPr>
      </w:pPr>
      <w:r w:rsidRPr="00AB2AFE">
        <w:rPr>
          <w:rFonts w:ascii="Times New Roman" w:hAnsi="Times New Roman" w:cs="Times New Roman"/>
          <w:b/>
          <w:sz w:val="24"/>
          <w:szCs w:val="24"/>
          <w:lang w:val="ro-RO"/>
        </w:rPr>
        <w:t>Art. 4</w:t>
      </w:r>
      <w:r w:rsidRPr="00AB2AFE">
        <w:rPr>
          <w:rFonts w:ascii="Times New Roman" w:hAnsi="Times New Roman" w:cs="Times New Roman"/>
          <w:sz w:val="24"/>
          <w:szCs w:val="24"/>
          <w:lang w:val="ro-RO"/>
        </w:rPr>
        <w:t xml:space="preserve"> - Posturile scoase la concurs se stabilesc de către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w:t>
      </w:r>
      <w:r w:rsidRPr="00AB2AFE">
        <w:rPr>
          <w:rFonts w:ascii="Times New Roman" w:hAnsi="Times New Roman" w:cs="Times New Roman"/>
          <w:sz w:val="24"/>
          <w:szCs w:val="24"/>
          <w:lang w:val="ro-RO"/>
        </w:rPr>
        <w:t xml:space="preserve"> Consiliul</w:t>
      </w:r>
      <w:r>
        <w:rPr>
          <w:rFonts w:ascii="Times New Roman" w:hAnsi="Times New Roman" w:cs="Times New Roman"/>
          <w:sz w:val="24"/>
          <w:szCs w:val="24"/>
          <w:lang w:val="ro-RO"/>
        </w:rPr>
        <w:t>ui</w:t>
      </w:r>
      <w:r w:rsidRPr="00AB2AFE">
        <w:rPr>
          <w:rFonts w:ascii="Times New Roman" w:hAnsi="Times New Roman" w:cs="Times New Roman"/>
          <w:sz w:val="24"/>
          <w:szCs w:val="24"/>
          <w:lang w:val="ro-RO"/>
        </w:rPr>
        <w:t xml:space="preserve"> Superior al Magistraturii, în mod distinct pentru fiecare </w:t>
      </w:r>
      <w:proofErr w:type="spellStart"/>
      <w:r w:rsidRPr="00AB2AFE">
        <w:rPr>
          <w:rFonts w:ascii="Times New Roman" w:hAnsi="Times New Roman" w:cs="Times New Roman"/>
          <w:sz w:val="24"/>
          <w:szCs w:val="24"/>
          <w:lang w:val="ro-RO"/>
        </w:rPr>
        <w:t>secţie</w:t>
      </w:r>
      <w:proofErr w:type="spellEnd"/>
      <w:r w:rsidRPr="00AB2AFE">
        <w:rPr>
          <w:rFonts w:ascii="Times New Roman" w:hAnsi="Times New Roman" w:cs="Times New Roman"/>
          <w:sz w:val="24"/>
          <w:szCs w:val="24"/>
          <w:lang w:val="ro-RO"/>
        </w:rPr>
        <w:t xml:space="preserve"> a Înaltei </w:t>
      </w:r>
      <w:proofErr w:type="spellStart"/>
      <w:r w:rsidRPr="00AB2AFE">
        <w:rPr>
          <w:rFonts w:ascii="Times New Roman" w:hAnsi="Times New Roman" w:cs="Times New Roman"/>
          <w:sz w:val="24"/>
          <w:szCs w:val="24"/>
          <w:lang w:val="ro-RO"/>
        </w:rPr>
        <w:t>Curţi</w:t>
      </w:r>
      <w:proofErr w:type="spellEnd"/>
      <w:r w:rsidRPr="00AB2AFE">
        <w:rPr>
          <w:rFonts w:ascii="Times New Roman" w:hAnsi="Times New Roman" w:cs="Times New Roman"/>
          <w:sz w:val="24"/>
          <w:szCs w:val="24"/>
          <w:lang w:val="ro-RO"/>
        </w:rPr>
        <w:t xml:space="preserve"> de </w:t>
      </w:r>
      <w:proofErr w:type="spellStart"/>
      <w:r w:rsidRPr="00AB2AFE">
        <w:rPr>
          <w:rFonts w:ascii="Times New Roman" w:hAnsi="Times New Roman" w:cs="Times New Roman"/>
          <w:sz w:val="24"/>
          <w:szCs w:val="24"/>
          <w:lang w:val="ro-RO"/>
        </w:rPr>
        <w:t>Casaţie</w:t>
      </w:r>
      <w:proofErr w:type="spellEnd"/>
      <w:r w:rsidRPr="00AB2AFE">
        <w:rPr>
          <w:rFonts w:ascii="Times New Roman" w:hAnsi="Times New Roman" w:cs="Times New Roman"/>
          <w:sz w:val="24"/>
          <w:szCs w:val="24"/>
          <w:lang w:val="ro-RO"/>
        </w:rPr>
        <w:t xml:space="preserve"> </w:t>
      </w:r>
      <w:proofErr w:type="spellStart"/>
      <w:r w:rsidRPr="00AB2AFE">
        <w:rPr>
          <w:rFonts w:ascii="Times New Roman" w:hAnsi="Times New Roman" w:cs="Times New Roman"/>
          <w:sz w:val="24"/>
          <w:szCs w:val="24"/>
          <w:lang w:val="ro-RO"/>
        </w:rPr>
        <w:t>şi</w:t>
      </w:r>
      <w:proofErr w:type="spellEnd"/>
      <w:r w:rsidRPr="00AB2AFE">
        <w:rPr>
          <w:rFonts w:ascii="Times New Roman" w:hAnsi="Times New Roman" w:cs="Times New Roman"/>
          <w:sz w:val="24"/>
          <w:szCs w:val="24"/>
          <w:lang w:val="ro-RO"/>
        </w:rPr>
        <w:t xml:space="preserve"> </w:t>
      </w:r>
      <w:proofErr w:type="spellStart"/>
      <w:r w:rsidRPr="00AB2AFE">
        <w:rPr>
          <w:rFonts w:ascii="Times New Roman" w:hAnsi="Times New Roman" w:cs="Times New Roman"/>
          <w:sz w:val="24"/>
          <w:szCs w:val="24"/>
          <w:lang w:val="ro-RO"/>
        </w:rPr>
        <w:t>Justiţie</w:t>
      </w:r>
      <w:proofErr w:type="spellEnd"/>
      <w:r w:rsidRPr="00AB2AFE">
        <w:rPr>
          <w:rFonts w:ascii="Times New Roman" w:hAnsi="Times New Roman" w:cs="Times New Roman"/>
          <w:sz w:val="24"/>
          <w:szCs w:val="24"/>
          <w:lang w:val="ro-RO"/>
        </w:rPr>
        <w:t xml:space="preserve"> pentru care există locuri vacante.</w:t>
      </w:r>
    </w:p>
    <w:p w:rsidR="001A0457" w:rsidRPr="0024032A" w:rsidRDefault="001A0457" w:rsidP="00471F29">
      <w:pPr>
        <w:ind w:firstLine="1134"/>
        <w:jc w:val="both"/>
        <w:rPr>
          <w:rFonts w:ascii="Times New Roman" w:hAnsi="Times New Roman" w:cs="Times New Roman"/>
          <w:sz w:val="24"/>
          <w:szCs w:val="24"/>
          <w:lang w:val="ro-RO"/>
        </w:rPr>
      </w:pPr>
    </w:p>
    <w:p w:rsidR="001A0457" w:rsidRPr="00AB2AFE" w:rsidRDefault="001A0457" w:rsidP="00471F29">
      <w:pPr>
        <w:ind w:firstLine="1134"/>
        <w:jc w:val="both"/>
        <w:rPr>
          <w:rFonts w:ascii="Times New Roman" w:hAnsi="Times New Roman" w:cs="Times New Roman"/>
          <w:b/>
          <w:sz w:val="24"/>
          <w:szCs w:val="24"/>
          <w:lang w:val="ro-RO"/>
        </w:rPr>
      </w:pPr>
      <w:r w:rsidRPr="00AB2AFE">
        <w:rPr>
          <w:rFonts w:ascii="Times New Roman" w:hAnsi="Times New Roman" w:cs="Times New Roman"/>
          <w:b/>
          <w:sz w:val="24"/>
          <w:szCs w:val="24"/>
          <w:lang w:val="ro-RO"/>
        </w:rPr>
        <w:t>Cap. II</w:t>
      </w:r>
    </w:p>
    <w:p w:rsidR="001A0457" w:rsidRPr="00AB2AFE" w:rsidRDefault="001A0457" w:rsidP="00471F29">
      <w:pPr>
        <w:ind w:firstLine="1134"/>
        <w:jc w:val="both"/>
        <w:rPr>
          <w:rFonts w:ascii="Times New Roman" w:hAnsi="Times New Roman" w:cs="Times New Roman"/>
          <w:b/>
          <w:sz w:val="24"/>
          <w:szCs w:val="24"/>
          <w:lang w:val="ro-RO"/>
        </w:rPr>
      </w:pPr>
      <w:proofErr w:type="spellStart"/>
      <w:r w:rsidRPr="00AB2AFE">
        <w:rPr>
          <w:rFonts w:ascii="Times New Roman" w:hAnsi="Times New Roman" w:cs="Times New Roman"/>
          <w:b/>
          <w:sz w:val="24"/>
          <w:szCs w:val="24"/>
          <w:lang w:val="ro-RO"/>
        </w:rPr>
        <w:t>Condiţii</w:t>
      </w:r>
      <w:proofErr w:type="spellEnd"/>
      <w:r w:rsidRPr="00AB2AFE">
        <w:rPr>
          <w:rFonts w:ascii="Times New Roman" w:hAnsi="Times New Roman" w:cs="Times New Roman"/>
          <w:b/>
          <w:sz w:val="24"/>
          <w:szCs w:val="24"/>
          <w:lang w:val="ro-RO"/>
        </w:rPr>
        <w:t xml:space="preserve"> pentru înscrierea la concurs</w:t>
      </w:r>
    </w:p>
    <w:p w:rsidR="001A0457" w:rsidRPr="00AB2AFE" w:rsidRDefault="001A0457" w:rsidP="00471F29">
      <w:pPr>
        <w:ind w:firstLine="1134"/>
        <w:jc w:val="both"/>
        <w:rPr>
          <w:rFonts w:ascii="Times New Roman" w:hAnsi="Times New Roman" w:cs="Times New Roman"/>
          <w:b/>
          <w:sz w:val="24"/>
          <w:szCs w:val="24"/>
          <w:lang w:val="ro-RO"/>
        </w:rPr>
      </w:pPr>
    </w:p>
    <w:p w:rsidR="001A0457" w:rsidRPr="00471F29" w:rsidRDefault="001A0457" w:rsidP="00471F29">
      <w:pPr>
        <w:ind w:firstLine="1134"/>
        <w:jc w:val="both"/>
        <w:rPr>
          <w:rFonts w:ascii="Times New Roman" w:hAnsi="Times New Roman" w:cs="Times New Roman"/>
          <w:sz w:val="24"/>
          <w:szCs w:val="24"/>
          <w:lang w:val="ro-RO"/>
        </w:rPr>
      </w:pPr>
      <w:r w:rsidRPr="00AB2AFE">
        <w:rPr>
          <w:rFonts w:ascii="Times New Roman" w:hAnsi="Times New Roman" w:cs="Times New Roman"/>
          <w:b/>
          <w:sz w:val="24"/>
          <w:szCs w:val="24"/>
          <w:lang w:val="ro-RO"/>
        </w:rPr>
        <w:lastRenderedPageBreak/>
        <w:t>Art. 5</w:t>
      </w:r>
      <w:r w:rsidRPr="00AB2AFE">
        <w:rPr>
          <w:rFonts w:ascii="Times New Roman" w:hAnsi="Times New Roman" w:cs="Times New Roman"/>
          <w:sz w:val="24"/>
          <w:szCs w:val="24"/>
          <w:lang w:val="ro-RO"/>
        </w:rPr>
        <w:t xml:space="preserve"> - (1) Pot participa la concursul de promovare în </w:t>
      </w:r>
      <w:proofErr w:type="spellStart"/>
      <w:r w:rsidRPr="00AB2AFE">
        <w:rPr>
          <w:rFonts w:ascii="Times New Roman" w:hAnsi="Times New Roman" w:cs="Times New Roman"/>
          <w:sz w:val="24"/>
          <w:szCs w:val="24"/>
          <w:lang w:val="ro-RO"/>
        </w:rPr>
        <w:t>funcţia</w:t>
      </w:r>
      <w:proofErr w:type="spellEnd"/>
      <w:r w:rsidRPr="00AB2AFE">
        <w:rPr>
          <w:rFonts w:ascii="Times New Roman" w:hAnsi="Times New Roman" w:cs="Times New Roman"/>
          <w:sz w:val="24"/>
          <w:szCs w:val="24"/>
          <w:lang w:val="ro-RO"/>
        </w:rPr>
        <w:t xml:space="preserve"> de judecător la Înalta Curte de </w:t>
      </w:r>
      <w:proofErr w:type="spellStart"/>
      <w:r w:rsidRPr="00AB2AFE">
        <w:rPr>
          <w:rFonts w:ascii="Times New Roman" w:hAnsi="Times New Roman" w:cs="Times New Roman"/>
          <w:sz w:val="24"/>
          <w:szCs w:val="24"/>
          <w:lang w:val="ro-RO"/>
        </w:rPr>
        <w:t>Casaţie</w:t>
      </w:r>
      <w:proofErr w:type="spellEnd"/>
      <w:r w:rsidRPr="00AB2AFE">
        <w:rPr>
          <w:rFonts w:ascii="Times New Roman" w:hAnsi="Times New Roman" w:cs="Times New Roman"/>
          <w:sz w:val="24"/>
          <w:szCs w:val="24"/>
          <w:lang w:val="ro-RO"/>
        </w:rPr>
        <w:t xml:space="preserve"> </w:t>
      </w:r>
      <w:proofErr w:type="spellStart"/>
      <w:r w:rsidRPr="00AB2AFE">
        <w:rPr>
          <w:rFonts w:ascii="Times New Roman" w:hAnsi="Times New Roman" w:cs="Times New Roman"/>
          <w:sz w:val="24"/>
          <w:szCs w:val="24"/>
          <w:lang w:val="ro-RO"/>
        </w:rPr>
        <w:t>şi</w:t>
      </w:r>
      <w:proofErr w:type="spellEnd"/>
      <w:r w:rsidRPr="00AB2AFE">
        <w:rPr>
          <w:rFonts w:ascii="Times New Roman" w:hAnsi="Times New Roman" w:cs="Times New Roman"/>
          <w:sz w:val="24"/>
          <w:szCs w:val="24"/>
          <w:lang w:val="ro-RO"/>
        </w:rPr>
        <w:t xml:space="preserve"> </w:t>
      </w:r>
      <w:proofErr w:type="spellStart"/>
      <w:r w:rsidRPr="00AB2AFE">
        <w:rPr>
          <w:rFonts w:ascii="Times New Roman" w:hAnsi="Times New Roman" w:cs="Times New Roman"/>
          <w:sz w:val="24"/>
          <w:szCs w:val="24"/>
          <w:lang w:val="ro-RO"/>
        </w:rPr>
        <w:t>Justiţie</w:t>
      </w:r>
      <w:proofErr w:type="spellEnd"/>
      <w:r w:rsidRPr="00AB2AFE">
        <w:rPr>
          <w:rFonts w:ascii="Times New Roman" w:hAnsi="Times New Roman" w:cs="Times New Roman"/>
          <w:sz w:val="24"/>
          <w:szCs w:val="24"/>
          <w:lang w:val="ro-RO"/>
        </w:rPr>
        <w:t xml:space="preserve"> </w:t>
      </w:r>
      <w:r w:rsidRPr="00471F29">
        <w:rPr>
          <w:rFonts w:ascii="Times New Roman" w:hAnsi="Times New Roman" w:cs="Times New Roman"/>
          <w:sz w:val="24"/>
          <w:szCs w:val="24"/>
          <w:lang w:val="ro-RO"/>
        </w:rPr>
        <w:t>judecătorii</w:t>
      </w:r>
      <w:r w:rsidRPr="00921733">
        <w:rPr>
          <w:rFonts w:ascii="Times New Roman" w:hAnsi="Times New Roman" w:cs="Times New Roman"/>
          <w:sz w:val="24"/>
          <w:szCs w:val="24"/>
          <w:lang w:val="ro-RO"/>
        </w:rPr>
        <w:t xml:space="preserve"> care au îndeplinit efectiv cel </w:t>
      </w:r>
      <w:proofErr w:type="spellStart"/>
      <w:r w:rsidRPr="00921733">
        <w:rPr>
          <w:rFonts w:ascii="Times New Roman" w:hAnsi="Times New Roman" w:cs="Times New Roman"/>
          <w:sz w:val="24"/>
          <w:szCs w:val="24"/>
          <w:lang w:val="ro-RO"/>
        </w:rPr>
        <w:t>puţin</w:t>
      </w:r>
      <w:proofErr w:type="spellEnd"/>
      <w:r w:rsidRPr="00921733">
        <w:rPr>
          <w:rFonts w:ascii="Times New Roman" w:hAnsi="Times New Roman" w:cs="Times New Roman"/>
          <w:sz w:val="24"/>
          <w:szCs w:val="24"/>
          <w:lang w:val="ro-RO"/>
        </w:rPr>
        <w:t xml:space="preserve"> 3 ani </w:t>
      </w:r>
      <w:proofErr w:type="spellStart"/>
      <w:r w:rsidRPr="00921733">
        <w:rPr>
          <w:rFonts w:ascii="Times New Roman" w:hAnsi="Times New Roman" w:cs="Times New Roman"/>
          <w:sz w:val="24"/>
          <w:szCs w:val="24"/>
          <w:lang w:val="ro-RO"/>
        </w:rPr>
        <w:t>funcţia</w:t>
      </w:r>
      <w:proofErr w:type="spellEnd"/>
      <w:r w:rsidRPr="00921733">
        <w:rPr>
          <w:rFonts w:ascii="Times New Roman" w:hAnsi="Times New Roman" w:cs="Times New Roman"/>
          <w:sz w:val="24"/>
          <w:szCs w:val="24"/>
          <w:lang w:val="ro-RO"/>
        </w:rPr>
        <w:t xml:space="preserve"> de judecător la curtea de apel, au </w:t>
      </w:r>
      <w:proofErr w:type="spellStart"/>
      <w:r w:rsidRPr="00921733">
        <w:rPr>
          <w:rFonts w:ascii="Times New Roman" w:hAnsi="Times New Roman" w:cs="Times New Roman"/>
          <w:sz w:val="24"/>
          <w:szCs w:val="24"/>
          <w:lang w:val="ro-RO"/>
        </w:rPr>
        <w:t>obţinut</w:t>
      </w:r>
      <w:proofErr w:type="spellEnd"/>
      <w:r w:rsidRPr="00921733">
        <w:rPr>
          <w:rFonts w:ascii="Times New Roman" w:hAnsi="Times New Roman" w:cs="Times New Roman"/>
          <w:sz w:val="24"/>
          <w:szCs w:val="24"/>
          <w:lang w:val="ro-RO"/>
        </w:rPr>
        <w:t xml:space="preserve"> calificativul "foarte bine" la ultimele 3 evaluări, nu au fost </w:t>
      </w:r>
      <w:proofErr w:type="spellStart"/>
      <w:r w:rsidRPr="00921733">
        <w:rPr>
          <w:rFonts w:ascii="Times New Roman" w:hAnsi="Times New Roman" w:cs="Times New Roman"/>
          <w:sz w:val="24"/>
          <w:szCs w:val="24"/>
          <w:lang w:val="ro-RO"/>
        </w:rPr>
        <w:t>sancţionaţi</w:t>
      </w:r>
      <w:proofErr w:type="spellEnd"/>
      <w:r w:rsidRPr="00921733">
        <w:rPr>
          <w:rFonts w:ascii="Times New Roman" w:hAnsi="Times New Roman" w:cs="Times New Roman"/>
          <w:sz w:val="24"/>
          <w:szCs w:val="24"/>
          <w:lang w:val="ro-RO"/>
        </w:rPr>
        <w:t xml:space="preserve"> disciplinar </w:t>
      </w:r>
      <w:r w:rsidRPr="00471F29">
        <w:rPr>
          <w:rFonts w:ascii="Times New Roman" w:hAnsi="Times New Roman" w:cs="Times New Roman"/>
          <w:sz w:val="24"/>
          <w:szCs w:val="24"/>
          <w:lang w:val="ro-RO"/>
        </w:rPr>
        <w:t xml:space="preserve">în ultimii 3 ani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au o vechime de cel </w:t>
      </w:r>
      <w:proofErr w:type="spellStart"/>
      <w:r w:rsidRPr="00471F29">
        <w:rPr>
          <w:rFonts w:ascii="Times New Roman" w:hAnsi="Times New Roman" w:cs="Times New Roman"/>
          <w:sz w:val="24"/>
          <w:szCs w:val="24"/>
          <w:lang w:val="ro-RO"/>
        </w:rPr>
        <w:t>puţin</w:t>
      </w:r>
      <w:proofErr w:type="spellEnd"/>
      <w:r w:rsidRPr="00471F29">
        <w:rPr>
          <w:rFonts w:ascii="Times New Roman" w:hAnsi="Times New Roman" w:cs="Times New Roman"/>
          <w:sz w:val="24"/>
          <w:szCs w:val="24"/>
          <w:lang w:val="ro-RO"/>
        </w:rPr>
        <w:t xml:space="preserve"> 18 ani în </w:t>
      </w:r>
      <w:proofErr w:type="spellStart"/>
      <w:r w:rsidRPr="00471F29">
        <w:rPr>
          <w:rFonts w:ascii="Times New Roman" w:hAnsi="Times New Roman" w:cs="Times New Roman"/>
          <w:sz w:val="24"/>
          <w:szCs w:val="24"/>
          <w:lang w:val="ro-RO"/>
        </w:rPr>
        <w:t>funcţiile</w:t>
      </w:r>
      <w:proofErr w:type="spellEnd"/>
      <w:r w:rsidRPr="00471F29">
        <w:rPr>
          <w:rFonts w:ascii="Times New Roman" w:hAnsi="Times New Roman" w:cs="Times New Roman"/>
          <w:sz w:val="24"/>
          <w:szCs w:val="24"/>
          <w:lang w:val="ro-RO"/>
        </w:rPr>
        <w:t xml:space="preserve"> prevăzute la art. 44 alin. (1) din </w:t>
      </w:r>
      <w:proofErr w:type="spellStart"/>
      <w:r w:rsidRPr="00471F29">
        <w:rPr>
          <w:rFonts w:ascii="Times New Roman" w:hAnsi="Times New Roman" w:cs="Times New Roman"/>
          <w:sz w:val="24"/>
          <w:szCs w:val="24"/>
          <w:lang w:val="ro-RO"/>
        </w:rPr>
        <w:t>din</w:t>
      </w:r>
      <w:proofErr w:type="spellEnd"/>
      <w:r w:rsidRPr="00471F29">
        <w:rPr>
          <w:rFonts w:ascii="Times New Roman" w:hAnsi="Times New Roman" w:cs="Times New Roman"/>
          <w:sz w:val="24"/>
          <w:szCs w:val="24"/>
          <w:lang w:val="ro-RO"/>
        </w:rPr>
        <w:t xml:space="preserve"> Legea nr. 303/2004, republicată, cu modificările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completările ulterioare.</w:t>
      </w:r>
    </w:p>
    <w:p w:rsidR="001A0457" w:rsidRPr="00471F29" w:rsidRDefault="001A0457"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(2) La calcularea </w:t>
      </w:r>
      <w:proofErr w:type="spellStart"/>
      <w:r w:rsidRPr="00471F29">
        <w:rPr>
          <w:rFonts w:ascii="Times New Roman" w:hAnsi="Times New Roman" w:cs="Times New Roman"/>
          <w:sz w:val="24"/>
          <w:szCs w:val="24"/>
          <w:lang w:val="ro-RO"/>
        </w:rPr>
        <w:t>condiţiei</w:t>
      </w:r>
      <w:proofErr w:type="spellEnd"/>
      <w:r w:rsidRPr="00471F29">
        <w:rPr>
          <w:rFonts w:ascii="Times New Roman" w:hAnsi="Times New Roman" w:cs="Times New Roman"/>
          <w:sz w:val="24"/>
          <w:szCs w:val="24"/>
          <w:lang w:val="ro-RO"/>
        </w:rPr>
        <w:t xml:space="preserve"> minime de vechime pentru a participa la concursul de promovare nu se ia în considerare perioada în care judecătorul a avut calitatea de auditor de </w:t>
      </w:r>
      <w:proofErr w:type="spellStart"/>
      <w:r w:rsidRPr="00471F29">
        <w:rPr>
          <w:rFonts w:ascii="Times New Roman" w:hAnsi="Times New Roman" w:cs="Times New Roman"/>
          <w:sz w:val="24"/>
          <w:szCs w:val="24"/>
          <w:lang w:val="ro-RO"/>
        </w:rPr>
        <w:t>justiţie</w:t>
      </w:r>
      <w:proofErr w:type="spellEnd"/>
      <w:r w:rsidRPr="00471F29">
        <w:rPr>
          <w:rFonts w:ascii="Times New Roman" w:hAnsi="Times New Roman" w:cs="Times New Roman"/>
          <w:sz w:val="24"/>
          <w:szCs w:val="24"/>
          <w:lang w:val="ro-RO"/>
        </w:rPr>
        <w:t>.</w:t>
      </w:r>
    </w:p>
    <w:p w:rsidR="001A0457" w:rsidRPr="0024032A"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AB2AFE">
        <w:rPr>
          <w:rFonts w:ascii="Times New Roman" w:hAnsi="Times New Roman" w:cs="Times New Roman"/>
          <w:sz w:val="24"/>
          <w:szCs w:val="24"/>
          <w:lang w:val="ro-RO"/>
        </w:rPr>
        <w:t xml:space="preserve"> </w:t>
      </w:r>
      <w:proofErr w:type="spellStart"/>
      <w:r w:rsidRPr="00AB2AFE">
        <w:rPr>
          <w:rFonts w:ascii="Times New Roman" w:hAnsi="Times New Roman" w:cs="Times New Roman"/>
          <w:sz w:val="24"/>
          <w:szCs w:val="24"/>
          <w:lang w:val="ro-RO"/>
        </w:rPr>
        <w:t>Condiţiile</w:t>
      </w:r>
      <w:proofErr w:type="spellEnd"/>
      <w:r w:rsidRPr="00AB2AFE">
        <w:rPr>
          <w:rFonts w:ascii="Times New Roman" w:hAnsi="Times New Roman" w:cs="Times New Roman"/>
          <w:sz w:val="24"/>
          <w:szCs w:val="24"/>
          <w:lang w:val="ro-RO"/>
        </w:rPr>
        <w:t xml:space="preserve"> de vechime prevăzute de alin. (1) trebuie să fie îndeplinite la data expirării perioadei de depunere a cererilor de înscriere.</w:t>
      </w:r>
    </w:p>
    <w:p w:rsidR="001A0457" w:rsidRPr="00DB279E" w:rsidRDefault="001A0457" w:rsidP="00471F29">
      <w:pPr>
        <w:ind w:firstLine="1134"/>
        <w:jc w:val="both"/>
        <w:rPr>
          <w:rFonts w:ascii="Times New Roman" w:hAnsi="Times New Roman" w:cs="Times New Roman"/>
          <w:sz w:val="24"/>
          <w:szCs w:val="24"/>
          <w:lang w:val="ro-RO"/>
        </w:rPr>
      </w:pPr>
      <w:r w:rsidRPr="00DB279E">
        <w:rPr>
          <w:rFonts w:ascii="Times New Roman" w:hAnsi="Times New Roman" w:cs="Times New Roman"/>
          <w:b/>
          <w:sz w:val="24"/>
          <w:szCs w:val="24"/>
          <w:lang w:val="ro-RO"/>
        </w:rPr>
        <w:t>Art. 6</w:t>
      </w:r>
      <w:r w:rsidRPr="00DB279E">
        <w:rPr>
          <w:rFonts w:ascii="Times New Roman" w:hAnsi="Times New Roman" w:cs="Times New Roman"/>
          <w:sz w:val="24"/>
          <w:szCs w:val="24"/>
          <w:lang w:val="ro-RO"/>
        </w:rPr>
        <w:t xml:space="preserve"> - (1) </w:t>
      </w:r>
      <w:r w:rsidRPr="00921733">
        <w:rPr>
          <w:rFonts w:ascii="Times New Roman" w:hAnsi="Times New Roman" w:cs="Times New Roman"/>
          <w:sz w:val="24"/>
          <w:szCs w:val="24"/>
          <w:lang w:val="ro-RO"/>
        </w:rPr>
        <w:t xml:space="preserve">Data, locul, modul de </w:t>
      </w:r>
      <w:proofErr w:type="spellStart"/>
      <w:r w:rsidRPr="00921733">
        <w:rPr>
          <w:rFonts w:ascii="Times New Roman" w:hAnsi="Times New Roman" w:cs="Times New Roman"/>
          <w:sz w:val="24"/>
          <w:szCs w:val="24"/>
          <w:lang w:val="ro-RO"/>
        </w:rPr>
        <w:t>desfăşurare</w:t>
      </w:r>
      <w:proofErr w:type="spellEnd"/>
      <w:r w:rsidRPr="00921733">
        <w:rPr>
          <w:rFonts w:ascii="Times New Roman" w:hAnsi="Times New Roman" w:cs="Times New Roman"/>
          <w:sz w:val="24"/>
          <w:szCs w:val="24"/>
          <w:lang w:val="ro-RO"/>
        </w:rPr>
        <w:t xml:space="preserve"> a concursului </w:t>
      </w:r>
      <w:proofErr w:type="spellStart"/>
      <w:r w:rsidRPr="00921733">
        <w:rPr>
          <w:rFonts w:ascii="Times New Roman" w:hAnsi="Times New Roman" w:cs="Times New Roman"/>
          <w:sz w:val="24"/>
          <w:szCs w:val="24"/>
          <w:lang w:val="ro-RO"/>
        </w:rPr>
        <w:t>şi</w:t>
      </w:r>
      <w:proofErr w:type="spellEnd"/>
      <w:r w:rsidRPr="00921733">
        <w:rPr>
          <w:rFonts w:ascii="Times New Roman" w:hAnsi="Times New Roman" w:cs="Times New Roman"/>
          <w:sz w:val="24"/>
          <w:szCs w:val="24"/>
          <w:lang w:val="ro-RO"/>
        </w:rPr>
        <w:t xml:space="preserve"> posturile vacante pentru care se organizează concurs se comunică tuturor judecătorilor </w:t>
      </w:r>
      <w:r>
        <w:rPr>
          <w:rFonts w:ascii="Times New Roman" w:hAnsi="Times New Roman" w:cs="Times New Roman"/>
          <w:sz w:val="24"/>
          <w:szCs w:val="24"/>
          <w:lang w:val="ro-RO"/>
        </w:rPr>
        <w:t xml:space="preserve">prin </w:t>
      </w:r>
      <w:proofErr w:type="spellStart"/>
      <w:r>
        <w:rPr>
          <w:rFonts w:ascii="Times New Roman" w:hAnsi="Times New Roman" w:cs="Times New Roman"/>
          <w:sz w:val="24"/>
          <w:szCs w:val="24"/>
          <w:lang w:val="ro-RO"/>
        </w:rPr>
        <w:t>curţile</w:t>
      </w:r>
      <w:proofErr w:type="spellEnd"/>
      <w:r>
        <w:rPr>
          <w:rFonts w:ascii="Times New Roman" w:hAnsi="Times New Roman" w:cs="Times New Roman"/>
          <w:sz w:val="24"/>
          <w:szCs w:val="24"/>
          <w:lang w:val="ro-RO"/>
        </w:rPr>
        <w:t xml:space="preserve"> de apel</w:t>
      </w:r>
      <w:r w:rsidRPr="00921733">
        <w:rPr>
          <w:rFonts w:ascii="Times New Roman" w:hAnsi="Times New Roman" w:cs="Times New Roman"/>
          <w:sz w:val="24"/>
          <w:szCs w:val="24"/>
          <w:lang w:val="ro-RO"/>
        </w:rPr>
        <w:t xml:space="preserve"> </w:t>
      </w:r>
      <w:proofErr w:type="spellStart"/>
      <w:r w:rsidRPr="00921733">
        <w:rPr>
          <w:rFonts w:ascii="Times New Roman" w:hAnsi="Times New Roman" w:cs="Times New Roman"/>
          <w:sz w:val="24"/>
          <w:szCs w:val="24"/>
          <w:lang w:val="ro-RO"/>
        </w:rPr>
        <w:t>şi</w:t>
      </w:r>
      <w:proofErr w:type="spellEnd"/>
      <w:r w:rsidRPr="00921733">
        <w:rPr>
          <w:rFonts w:ascii="Times New Roman" w:hAnsi="Times New Roman" w:cs="Times New Roman"/>
          <w:sz w:val="24"/>
          <w:szCs w:val="24"/>
          <w:lang w:val="ro-RO"/>
        </w:rPr>
        <w:t xml:space="preserve"> se publică pe pagina de internet a Consiliului Superior al Magistraturii, a Institutului </w:t>
      </w:r>
      <w:proofErr w:type="spellStart"/>
      <w:r w:rsidRPr="00921733">
        <w:rPr>
          <w:rFonts w:ascii="Times New Roman" w:hAnsi="Times New Roman" w:cs="Times New Roman"/>
          <w:sz w:val="24"/>
          <w:szCs w:val="24"/>
          <w:lang w:val="ro-RO"/>
        </w:rPr>
        <w:t>Naţional</w:t>
      </w:r>
      <w:proofErr w:type="spellEnd"/>
      <w:r w:rsidRPr="00921733">
        <w:rPr>
          <w:rFonts w:ascii="Times New Roman" w:hAnsi="Times New Roman" w:cs="Times New Roman"/>
          <w:sz w:val="24"/>
          <w:szCs w:val="24"/>
          <w:lang w:val="ro-RO"/>
        </w:rPr>
        <w:t xml:space="preserve"> al Magistraturii, a Înalte</w:t>
      </w:r>
      <w:r>
        <w:rPr>
          <w:rFonts w:ascii="Times New Roman" w:hAnsi="Times New Roman" w:cs="Times New Roman"/>
          <w:sz w:val="24"/>
          <w:szCs w:val="24"/>
          <w:lang w:val="ro-RO"/>
        </w:rPr>
        <w:t xml:space="preserve">i </w:t>
      </w:r>
      <w:proofErr w:type="spellStart"/>
      <w:r>
        <w:rPr>
          <w:rFonts w:ascii="Times New Roman" w:hAnsi="Times New Roman" w:cs="Times New Roman"/>
          <w:sz w:val="24"/>
          <w:szCs w:val="24"/>
          <w:lang w:val="ro-RO"/>
        </w:rPr>
        <w:t>Curţi</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Casaţie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Justiţie</w:t>
      </w:r>
      <w:proofErr w:type="spellEnd"/>
      <w:r w:rsidRPr="00921733">
        <w:rPr>
          <w:rFonts w:ascii="Times New Roman" w:hAnsi="Times New Roman" w:cs="Times New Roman"/>
          <w:sz w:val="24"/>
          <w:szCs w:val="24"/>
          <w:lang w:val="ro-RO"/>
        </w:rPr>
        <w:t xml:space="preserve">, precum </w:t>
      </w:r>
      <w:proofErr w:type="spellStart"/>
      <w:r w:rsidRPr="00921733">
        <w:rPr>
          <w:rFonts w:ascii="Times New Roman" w:hAnsi="Times New Roman" w:cs="Times New Roman"/>
          <w:sz w:val="24"/>
          <w:szCs w:val="24"/>
          <w:lang w:val="ro-RO"/>
        </w:rPr>
        <w:t>şi</w:t>
      </w:r>
      <w:proofErr w:type="spellEnd"/>
      <w:r w:rsidRPr="00921733">
        <w:rPr>
          <w:rFonts w:ascii="Times New Roman" w:hAnsi="Times New Roman" w:cs="Times New Roman"/>
          <w:sz w:val="24"/>
          <w:szCs w:val="24"/>
          <w:lang w:val="ro-RO"/>
        </w:rPr>
        <w:t xml:space="preserve"> în 3 cotidiene centrale, cu cel </w:t>
      </w:r>
      <w:proofErr w:type="spellStart"/>
      <w:r w:rsidRPr="00921733">
        <w:rPr>
          <w:rFonts w:ascii="Times New Roman" w:hAnsi="Times New Roman" w:cs="Times New Roman"/>
          <w:sz w:val="24"/>
          <w:szCs w:val="24"/>
          <w:lang w:val="ro-RO"/>
        </w:rPr>
        <w:t>puţin</w:t>
      </w:r>
      <w:proofErr w:type="spellEnd"/>
      <w:r w:rsidRPr="00921733">
        <w:rPr>
          <w:rFonts w:ascii="Times New Roman" w:hAnsi="Times New Roman" w:cs="Times New Roman"/>
          <w:sz w:val="24"/>
          <w:szCs w:val="24"/>
          <w:lang w:val="ro-RO"/>
        </w:rPr>
        <w:t xml:space="preserve"> 40 de zile înainte de data stabilită pentru concurs.</w:t>
      </w:r>
    </w:p>
    <w:p w:rsidR="001A0457" w:rsidRPr="00DB279E" w:rsidRDefault="001A0457" w:rsidP="00471F29">
      <w:pPr>
        <w:ind w:firstLine="1134"/>
        <w:jc w:val="both"/>
        <w:rPr>
          <w:rFonts w:ascii="Times New Roman" w:hAnsi="Times New Roman" w:cs="Times New Roman"/>
          <w:sz w:val="24"/>
          <w:szCs w:val="24"/>
          <w:lang w:val="ro-RO"/>
        </w:rPr>
      </w:pPr>
      <w:r w:rsidRPr="00DB279E">
        <w:rPr>
          <w:rFonts w:ascii="Times New Roman" w:hAnsi="Times New Roman" w:cs="Times New Roman"/>
          <w:sz w:val="24"/>
          <w:szCs w:val="24"/>
          <w:lang w:val="ro-RO"/>
        </w:rPr>
        <w:t xml:space="preserve">(2) În termen de 15 zile de la data publicării datelor prevăzute la alin. (1), cei </w:t>
      </w:r>
      <w:proofErr w:type="spellStart"/>
      <w:r w:rsidRPr="00DB279E">
        <w:rPr>
          <w:rFonts w:ascii="Times New Roman" w:hAnsi="Times New Roman" w:cs="Times New Roman"/>
          <w:sz w:val="24"/>
          <w:szCs w:val="24"/>
          <w:lang w:val="ro-RO"/>
        </w:rPr>
        <w:t>interesaţi</w:t>
      </w:r>
      <w:proofErr w:type="spellEnd"/>
      <w:r w:rsidRPr="00DB279E">
        <w:rPr>
          <w:rFonts w:ascii="Times New Roman" w:hAnsi="Times New Roman" w:cs="Times New Roman"/>
          <w:sz w:val="24"/>
          <w:szCs w:val="24"/>
          <w:lang w:val="ro-RO"/>
        </w:rPr>
        <w:t xml:space="preserve"> pot depune cereri de înscriere la concurs la Consiliul Superior al Magistraturii.</w:t>
      </w:r>
    </w:p>
    <w:p w:rsidR="001A0457" w:rsidRPr="00DB279E"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DB279E">
        <w:rPr>
          <w:rFonts w:ascii="Times New Roman" w:hAnsi="Times New Roman" w:cs="Times New Roman"/>
          <w:sz w:val="24"/>
          <w:szCs w:val="24"/>
          <w:lang w:val="ro-RO"/>
        </w:rPr>
        <w:t xml:space="preserve">) Cererile de înscriere la concursul de promovare în </w:t>
      </w:r>
      <w:proofErr w:type="spellStart"/>
      <w:r w:rsidRPr="00DB279E">
        <w:rPr>
          <w:rFonts w:ascii="Times New Roman" w:hAnsi="Times New Roman" w:cs="Times New Roman"/>
          <w:sz w:val="24"/>
          <w:szCs w:val="24"/>
          <w:lang w:val="ro-RO"/>
        </w:rPr>
        <w:t>funcţia</w:t>
      </w:r>
      <w:proofErr w:type="spellEnd"/>
      <w:r w:rsidRPr="00DB279E">
        <w:rPr>
          <w:rFonts w:ascii="Times New Roman" w:hAnsi="Times New Roman" w:cs="Times New Roman"/>
          <w:sz w:val="24"/>
          <w:szCs w:val="24"/>
          <w:lang w:val="ro-RO"/>
        </w:rPr>
        <w:t xml:space="preserve"> de judecător la Înalta Curte de </w:t>
      </w:r>
      <w:proofErr w:type="spellStart"/>
      <w:r w:rsidRPr="00DB279E">
        <w:rPr>
          <w:rFonts w:ascii="Times New Roman" w:hAnsi="Times New Roman" w:cs="Times New Roman"/>
          <w:sz w:val="24"/>
          <w:szCs w:val="24"/>
          <w:lang w:val="ro-RO"/>
        </w:rPr>
        <w:t>Casaţie</w:t>
      </w:r>
      <w:proofErr w:type="spellEnd"/>
      <w:r w:rsidRPr="00DB279E">
        <w:rPr>
          <w:rFonts w:ascii="Times New Roman" w:hAnsi="Times New Roman" w:cs="Times New Roman"/>
          <w:sz w:val="24"/>
          <w:szCs w:val="24"/>
          <w:lang w:val="ro-RO"/>
        </w:rPr>
        <w:t xml:space="preserve"> </w:t>
      </w:r>
      <w:proofErr w:type="spellStart"/>
      <w:r w:rsidRPr="00DB279E">
        <w:rPr>
          <w:rFonts w:ascii="Times New Roman" w:hAnsi="Times New Roman" w:cs="Times New Roman"/>
          <w:sz w:val="24"/>
          <w:szCs w:val="24"/>
          <w:lang w:val="ro-RO"/>
        </w:rPr>
        <w:t>şi</w:t>
      </w:r>
      <w:proofErr w:type="spellEnd"/>
      <w:r w:rsidRPr="00DB279E">
        <w:rPr>
          <w:rFonts w:ascii="Times New Roman" w:hAnsi="Times New Roman" w:cs="Times New Roman"/>
          <w:sz w:val="24"/>
          <w:szCs w:val="24"/>
          <w:lang w:val="ro-RO"/>
        </w:rPr>
        <w:t xml:space="preserve"> </w:t>
      </w:r>
      <w:proofErr w:type="spellStart"/>
      <w:r w:rsidRPr="00DB279E">
        <w:rPr>
          <w:rFonts w:ascii="Times New Roman" w:hAnsi="Times New Roman" w:cs="Times New Roman"/>
          <w:sz w:val="24"/>
          <w:szCs w:val="24"/>
          <w:lang w:val="ro-RO"/>
        </w:rPr>
        <w:t>Justiţie</w:t>
      </w:r>
      <w:proofErr w:type="spellEnd"/>
      <w:r w:rsidRPr="00DB279E">
        <w:rPr>
          <w:rFonts w:ascii="Times New Roman" w:hAnsi="Times New Roman" w:cs="Times New Roman"/>
          <w:sz w:val="24"/>
          <w:szCs w:val="24"/>
          <w:lang w:val="ro-RO"/>
        </w:rPr>
        <w:t xml:space="preserve"> cuprind precizarea </w:t>
      </w:r>
      <w:proofErr w:type="spellStart"/>
      <w:r w:rsidRPr="00DB279E">
        <w:rPr>
          <w:rFonts w:ascii="Times New Roman" w:hAnsi="Times New Roman" w:cs="Times New Roman"/>
          <w:sz w:val="24"/>
          <w:szCs w:val="24"/>
          <w:lang w:val="ro-RO"/>
        </w:rPr>
        <w:t>secţiei</w:t>
      </w:r>
      <w:proofErr w:type="spellEnd"/>
      <w:r w:rsidRPr="00DB279E">
        <w:rPr>
          <w:rFonts w:ascii="Times New Roman" w:hAnsi="Times New Roman" w:cs="Times New Roman"/>
          <w:sz w:val="24"/>
          <w:szCs w:val="24"/>
          <w:lang w:val="ro-RO"/>
        </w:rPr>
        <w:t xml:space="preserve"> pentru care se depune candidatura.</w:t>
      </w:r>
    </w:p>
    <w:p w:rsidR="001A0457" w:rsidRPr="00DB279E"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DB279E">
        <w:rPr>
          <w:rFonts w:ascii="Times New Roman" w:hAnsi="Times New Roman" w:cs="Times New Roman"/>
          <w:sz w:val="24"/>
          <w:szCs w:val="24"/>
          <w:lang w:val="ro-RO"/>
        </w:rPr>
        <w:t xml:space="preserve">) Fiecare candidat poate opta cu privire la o singură </w:t>
      </w:r>
      <w:proofErr w:type="spellStart"/>
      <w:r w:rsidRPr="00DB279E">
        <w:rPr>
          <w:rFonts w:ascii="Times New Roman" w:hAnsi="Times New Roman" w:cs="Times New Roman"/>
          <w:sz w:val="24"/>
          <w:szCs w:val="24"/>
          <w:lang w:val="ro-RO"/>
        </w:rPr>
        <w:t>secţie</w:t>
      </w:r>
      <w:proofErr w:type="spellEnd"/>
      <w:r w:rsidRPr="00DB279E">
        <w:rPr>
          <w:rFonts w:ascii="Times New Roman" w:hAnsi="Times New Roman" w:cs="Times New Roman"/>
          <w:sz w:val="24"/>
          <w:szCs w:val="24"/>
          <w:lang w:val="ro-RO"/>
        </w:rPr>
        <w:t xml:space="preserve"> a Înaltei </w:t>
      </w:r>
      <w:proofErr w:type="spellStart"/>
      <w:r w:rsidRPr="00DB279E">
        <w:rPr>
          <w:rFonts w:ascii="Times New Roman" w:hAnsi="Times New Roman" w:cs="Times New Roman"/>
          <w:sz w:val="24"/>
          <w:szCs w:val="24"/>
          <w:lang w:val="ro-RO"/>
        </w:rPr>
        <w:t>Curţi</w:t>
      </w:r>
      <w:proofErr w:type="spellEnd"/>
      <w:r w:rsidRPr="00DB279E">
        <w:rPr>
          <w:rFonts w:ascii="Times New Roman" w:hAnsi="Times New Roman" w:cs="Times New Roman"/>
          <w:sz w:val="24"/>
          <w:szCs w:val="24"/>
          <w:lang w:val="ro-RO"/>
        </w:rPr>
        <w:t xml:space="preserve"> de </w:t>
      </w:r>
      <w:proofErr w:type="spellStart"/>
      <w:r w:rsidRPr="00DB279E">
        <w:rPr>
          <w:rFonts w:ascii="Times New Roman" w:hAnsi="Times New Roman" w:cs="Times New Roman"/>
          <w:sz w:val="24"/>
          <w:szCs w:val="24"/>
          <w:lang w:val="ro-RO"/>
        </w:rPr>
        <w:t>Casaţie</w:t>
      </w:r>
      <w:proofErr w:type="spellEnd"/>
      <w:r w:rsidRPr="00DB279E">
        <w:rPr>
          <w:rFonts w:ascii="Times New Roman" w:hAnsi="Times New Roman" w:cs="Times New Roman"/>
          <w:sz w:val="24"/>
          <w:szCs w:val="24"/>
          <w:lang w:val="ro-RO"/>
        </w:rPr>
        <w:t xml:space="preserve"> </w:t>
      </w:r>
      <w:proofErr w:type="spellStart"/>
      <w:r w:rsidRPr="00DB279E">
        <w:rPr>
          <w:rFonts w:ascii="Times New Roman" w:hAnsi="Times New Roman" w:cs="Times New Roman"/>
          <w:sz w:val="24"/>
          <w:szCs w:val="24"/>
          <w:lang w:val="ro-RO"/>
        </w:rPr>
        <w:t>şi</w:t>
      </w:r>
      <w:proofErr w:type="spellEnd"/>
      <w:r w:rsidRPr="00DB279E">
        <w:rPr>
          <w:rFonts w:ascii="Times New Roman" w:hAnsi="Times New Roman" w:cs="Times New Roman"/>
          <w:sz w:val="24"/>
          <w:szCs w:val="24"/>
          <w:lang w:val="ro-RO"/>
        </w:rPr>
        <w:t xml:space="preserve"> </w:t>
      </w:r>
      <w:proofErr w:type="spellStart"/>
      <w:r w:rsidRPr="00DB279E">
        <w:rPr>
          <w:rFonts w:ascii="Times New Roman" w:hAnsi="Times New Roman" w:cs="Times New Roman"/>
          <w:sz w:val="24"/>
          <w:szCs w:val="24"/>
          <w:lang w:val="ro-RO"/>
        </w:rPr>
        <w:t>Justiţie</w:t>
      </w:r>
      <w:proofErr w:type="spellEnd"/>
      <w:r w:rsidRPr="00DB279E">
        <w:rPr>
          <w:rFonts w:ascii="Times New Roman" w:hAnsi="Times New Roman" w:cs="Times New Roman"/>
          <w:sz w:val="24"/>
          <w:szCs w:val="24"/>
          <w:lang w:val="ro-RO"/>
        </w:rPr>
        <w:t xml:space="preserve"> în cadrul </w:t>
      </w:r>
      <w:proofErr w:type="spellStart"/>
      <w:r w:rsidRPr="00DB279E">
        <w:rPr>
          <w:rFonts w:ascii="Times New Roman" w:hAnsi="Times New Roman" w:cs="Times New Roman"/>
          <w:sz w:val="24"/>
          <w:szCs w:val="24"/>
          <w:lang w:val="ro-RO"/>
        </w:rPr>
        <w:t>aceluiaşi</w:t>
      </w:r>
      <w:proofErr w:type="spellEnd"/>
      <w:r w:rsidRPr="00DB279E">
        <w:rPr>
          <w:rFonts w:ascii="Times New Roman" w:hAnsi="Times New Roman" w:cs="Times New Roman"/>
          <w:sz w:val="24"/>
          <w:szCs w:val="24"/>
          <w:lang w:val="ro-RO"/>
        </w:rPr>
        <w:t xml:space="preserve"> concurs. Candidatul are dreptul de a reveni asupra </w:t>
      </w:r>
      <w:proofErr w:type="spellStart"/>
      <w:r w:rsidRPr="00DB279E">
        <w:rPr>
          <w:rFonts w:ascii="Times New Roman" w:hAnsi="Times New Roman" w:cs="Times New Roman"/>
          <w:sz w:val="24"/>
          <w:szCs w:val="24"/>
          <w:lang w:val="ro-RO"/>
        </w:rPr>
        <w:t>opţiunii</w:t>
      </w:r>
      <w:proofErr w:type="spellEnd"/>
      <w:r w:rsidRPr="00DB279E">
        <w:rPr>
          <w:rFonts w:ascii="Times New Roman" w:hAnsi="Times New Roman" w:cs="Times New Roman"/>
          <w:sz w:val="24"/>
          <w:szCs w:val="24"/>
          <w:lang w:val="ro-RO"/>
        </w:rPr>
        <w:t xml:space="preserve"> formulate până la data expirării termenului de înscriere.</w:t>
      </w:r>
    </w:p>
    <w:p w:rsidR="001A0457" w:rsidRPr="00DB279E"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DB279E">
        <w:rPr>
          <w:rFonts w:ascii="Times New Roman" w:hAnsi="Times New Roman" w:cs="Times New Roman"/>
          <w:sz w:val="24"/>
          <w:szCs w:val="24"/>
          <w:lang w:val="ro-RO"/>
        </w:rPr>
        <w:t xml:space="preserve">) Cererea de înscriere va fi </w:t>
      </w:r>
      <w:proofErr w:type="spellStart"/>
      <w:r w:rsidRPr="00DB279E">
        <w:rPr>
          <w:rFonts w:ascii="Times New Roman" w:hAnsi="Times New Roman" w:cs="Times New Roman"/>
          <w:sz w:val="24"/>
          <w:szCs w:val="24"/>
          <w:lang w:val="ro-RO"/>
        </w:rPr>
        <w:t>însoţită</w:t>
      </w:r>
      <w:proofErr w:type="spellEnd"/>
      <w:r w:rsidRPr="00DB279E">
        <w:rPr>
          <w:rFonts w:ascii="Times New Roman" w:hAnsi="Times New Roman" w:cs="Times New Roman"/>
          <w:sz w:val="24"/>
          <w:szCs w:val="24"/>
          <w:lang w:val="ro-RO"/>
        </w:rPr>
        <w:t xml:space="preserve"> de </w:t>
      </w:r>
      <w:r w:rsidRPr="00E363AE">
        <w:rPr>
          <w:rFonts w:ascii="Times New Roman" w:hAnsi="Times New Roman" w:cs="Times New Roman"/>
          <w:b/>
          <w:sz w:val="24"/>
          <w:szCs w:val="24"/>
          <w:lang w:val="ro-RO"/>
        </w:rPr>
        <w:t xml:space="preserve">o </w:t>
      </w:r>
      <w:proofErr w:type="spellStart"/>
      <w:r w:rsidRPr="00471F29">
        <w:rPr>
          <w:rFonts w:ascii="Times New Roman" w:hAnsi="Times New Roman" w:cs="Times New Roman"/>
          <w:sz w:val="24"/>
          <w:szCs w:val="24"/>
          <w:lang w:val="ro-RO"/>
        </w:rPr>
        <w:t>declaraţie</w:t>
      </w:r>
      <w:proofErr w:type="spellEnd"/>
      <w:r w:rsidRPr="00471F29">
        <w:rPr>
          <w:rFonts w:ascii="Times New Roman" w:hAnsi="Times New Roman" w:cs="Times New Roman"/>
          <w:sz w:val="24"/>
          <w:szCs w:val="24"/>
          <w:lang w:val="ro-RO"/>
        </w:rPr>
        <w:t xml:space="preserve"> pe propria răspundere din care să rezulte că nu</w:t>
      </w:r>
      <w:r w:rsidRPr="00471F29">
        <w:t xml:space="preserve"> </w:t>
      </w:r>
      <w:r w:rsidRPr="00471F29">
        <w:rPr>
          <w:rFonts w:ascii="Times New Roman" w:hAnsi="Times New Roman" w:cs="Times New Roman"/>
          <w:sz w:val="24"/>
          <w:szCs w:val="24"/>
          <w:lang w:val="ro-RO"/>
        </w:rPr>
        <w:t xml:space="preserve">au făcut parte din serviciile de </w:t>
      </w:r>
      <w:proofErr w:type="spellStart"/>
      <w:r w:rsidRPr="00471F29">
        <w:rPr>
          <w:rFonts w:ascii="Times New Roman" w:hAnsi="Times New Roman" w:cs="Times New Roman"/>
          <w:sz w:val="24"/>
          <w:szCs w:val="24"/>
          <w:lang w:val="ro-RO"/>
        </w:rPr>
        <w:t>informaţii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nu au colaborat cu acestea, de o </w:t>
      </w:r>
      <w:proofErr w:type="spellStart"/>
      <w:r w:rsidRPr="00471F29">
        <w:rPr>
          <w:rFonts w:ascii="Times New Roman" w:hAnsi="Times New Roman" w:cs="Times New Roman"/>
          <w:sz w:val="24"/>
          <w:szCs w:val="24"/>
          <w:lang w:val="ro-RO"/>
        </w:rPr>
        <w:t>declaraţie</w:t>
      </w:r>
      <w:proofErr w:type="spellEnd"/>
      <w:r w:rsidRPr="00471F29">
        <w:rPr>
          <w:rFonts w:ascii="Times New Roman" w:hAnsi="Times New Roman" w:cs="Times New Roman"/>
          <w:sz w:val="24"/>
          <w:szCs w:val="24"/>
          <w:lang w:val="ro-RO"/>
        </w:rPr>
        <w:t xml:space="preserve"> de interese</w:t>
      </w:r>
      <w:r w:rsidRPr="00DB279E">
        <w:rPr>
          <w:rFonts w:ascii="Times New Roman" w:hAnsi="Times New Roman" w:cs="Times New Roman"/>
          <w:sz w:val="24"/>
          <w:szCs w:val="24"/>
          <w:lang w:val="ro-RO"/>
        </w:rPr>
        <w:t xml:space="preserve"> </w:t>
      </w:r>
      <w:proofErr w:type="spellStart"/>
      <w:r w:rsidRPr="00DB279E">
        <w:rPr>
          <w:rFonts w:ascii="Times New Roman" w:hAnsi="Times New Roman" w:cs="Times New Roman"/>
          <w:sz w:val="24"/>
          <w:szCs w:val="24"/>
          <w:lang w:val="ro-RO"/>
        </w:rPr>
        <w:t>şi</w:t>
      </w:r>
      <w:proofErr w:type="spellEnd"/>
      <w:r w:rsidRPr="00DB279E">
        <w:rPr>
          <w:rFonts w:ascii="Times New Roman" w:hAnsi="Times New Roman" w:cs="Times New Roman"/>
          <w:sz w:val="24"/>
          <w:szCs w:val="24"/>
          <w:lang w:val="ro-RO"/>
        </w:rPr>
        <w:t xml:space="preserve"> de curriculum vitae.</w:t>
      </w:r>
    </w:p>
    <w:p w:rsidR="001A0457" w:rsidRPr="00DB279E"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DB279E">
        <w:rPr>
          <w:rFonts w:ascii="Times New Roman" w:hAnsi="Times New Roman" w:cs="Times New Roman"/>
          <w:sz w:val="24"/>
          <w:szCs w:val="24"/>
          <w:lang w:val="ro-RO"/>
        </w:rPr>
        <w:t xml:space="preserve">) La cererea de înscriere pot fi </w:t>
      </w:r>
      <w:proofErr w:type="spellStart"/>
      <w:r w:rsidRPr="00DB279E">
        <w:rPr>
          <w:rFonts w:ascii="Times New Roman" w:hAnsi="Times New Roman" w:cs="Times New Roman"/>
          <w:sz w:val="24"/>
          <w:szCs w:val="24"/>
          <w:lang w:val="ro-RO"/>
        </w:rPr>
        <w:t>ataşate</w:t>
      </w:r>
      <w:proofErr w:type="spellEnd"/>
      <w:r w:rsidRPr="00DB279E">
        <w:rPr>
          <w:rFonts w:ascii="Times New Roman" w:hAnsi="Times New Roman" w:cs="Times New Roman"/>
          <w:sz w:val="24"/>
          <w:szCs w:val="24"/>
          <w:lang w:val="ro-RO"/>
        </w:rPr>
        <w:t xml:space="preserve"> maximum 10</w:t>
      </w:r>
      <w:r>
        <w:t xml:space="preserve"> </w:t>
      </w:r>
      <w:r w:rsidRPr="00471F29">
        <w:rPr>
          <w:rFonts w:ascii="Times New Roman" w:hAnsi="Times New Roman" w:cs="Times New Roman"/>
          <w:sz w:val="24"/>
          <w:szCs w:val="24"/>
          <w:lang w:val="ro-RO"/>
        </w:rPr>
        <w:t xml:space="preserve">hotărâri </w:t>
      </w:r>
      <w:proofErr w:type="spellStart"/>
      <w:r w:rsidRPr="00471F29">
        <w:rPr>
          <w:rFonts w:ascii="Times New Roman" w:hAnsi="Times New Roman" w:cs="Times New Roman"/>
          <w:sz w:val="24"/>
          <w:szCs w:val="24"/>
          <w:lang w:val="ro-RO"/>
        </w:rPr>
        <w:t>judecătoreşti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pronunţate</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redactate de </w:t>
      </w:r>
      <w:proofErr w:type="spellStart"/>
      <w:r w:rsidRPr="00471F29">
        <w:rPr>
          <w:rFonts w:ascii="Times New Roman" w:hAnsi="Times New Roman" w:cs="Times New Roman"/>
          <w:sz w:val="24"/>
          <w:szCs w:val="24"/>
          <w:lang w:val="ro-RO"/>
        </w:rPr>
        <w:t>candidaţi</w:t>
      </w:r>
      <w:proofErr w:type="spellEnd"/>
      <w:r>
        <w:rPr>
          <w:rFonts w:ascii="Times New Roman" w:hAnsi="Times New Roman" w:cs="Times New Roman"/>
          <w:sz w:val="24"/>
          <w:szCs w:val="24"/>
          <w:lang w:val="ro-RO"/>
        </w:rPr>
        <w:t>,</w:t>
      </w:r>
      <w:r w:rsidRPr="00DB279E">
        <w:rPr>
          <w:rFonts w:ascii="Times New Roman" w:hAnsi="Times New Roman" w:cs="Times New Roman"/>
          <w:sz w:val="24"/>
          <w:szCs w:val="24"/>
          <w:lang w:val="ro-RO"/>
        </w:rPr>
        <w:t xml:space="preserve"> </w:t>
      </w:r>
      <w:r>
        <w:rPr>
          <w:rFonts w:ascii="Times New Roman" w:hAnsi="Times New Roman" w:cs="Times New Roman"/>
          <w:sz w:val="24"/>
          <w:szCs w:val="24"/>
          <w:lang w:val="ro-RO"/>
        </w:rPr>
        <w:t>cu obiect diferit,</w:t>
      </w:r>
      <w:r w:rsidRPr="00DB279E">
        <w:rPr>
          <w:rFonts w:ascii="Times New Roman" w:hAnsi="Times New Roman" w:cs="Times New Roman"/>
          <w:sz w:val="24"/>
          <w:szCs w:val="24"/>
          <w:lang w:val="ro-RO"/>
        </w:rPr>
        <w:t xml:space="preserve"> </w:t>
      </w:r>
      <w:r w:rsidRPr="001A0457">
        <w:rPr>
          <w:rFonts w:ascii="Times New Roman" w:hAnsi="Times New Roman" w:cs="Times New Roman"/>
          <w:sz w:val="24"/>
          <w:szCs w:val="24"/>
          <w:lang w:val="ro-RO"/>
        </w:rPr>
        <w:t>în copii certificate</w:t>
      </w:r>
      <w:r w:rsidRPr="00DB279E">
        <w:rPr>
          <w:rFonts w:ascii="Times New Roman" w:hAnsi="Times New Roman" w:cs="Times New Roman"/>
          <w:sz w:val="24"/>
          <w:szCs w:val="24"/>
          <w:lang w:val="ro-RO"/>
        </w:rPr>
        <w:t>.</w:t>
      </w:r>
    </w:p>
    <w:p w:rsidR="001A0457"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DB279E">
        <w:rPr>
          <w:rFonts w:ascii="Times New Roman" w:hAnsi="Times New Roman" w:cs="Times New Roman"/>
          <w:sz w:val="24"/>
          <w:szCs w:val="24"/>
          <w:lang w:val="ro-RO"/>
        </w:rPr>
        <w:t xml:space="preserve">) Candidatul poate depune </w:t>
      </w:r>
      <w:proofErr w:type="spellStart"/>
      <w:r w:rsidRPr="00DB279E">
        <w:rPr>
          <w:rFonts w:ascii="Times New Roman" w:hAnsi="Times New Roman" w:cs="Times New Roman"/>
          <w:sz w:val="24"/>
          <w:szCs w:val="24"/>
          <w:lang w:val="ro-RO"/>
        </w:rPr>
        <w:t>şi</w:t>
      </w:r>
      <w:proofErr w:type="spellEnd"/>
      <w:r w:rsidRPr="00DB279E">
        <w:rPr>
          <w:rFonts w:ascii="Times New Roman" w:hAnsi="Times New Roman" w:cs="Times New Roman"/>
          <w:sz w:val="24"/>
          <w:szCs w:val="24"/>
          <w:lang w:val="ro-RO"/>
        </w:rPr>
        <w:t xml:space="preserve"> lucrări de specialitate publicate, dacă este cazul, precum </w:t>
      </w:r>
      <w:proofErr w:type="spellStart"/>
      <w:r w:rsidRPr="00DB279E">
        <w:rPr>
          <w:rFonts w:ascii="Times New Roman" w:hAnsi="Times New Roman" w:cs="Times New Roman"/>
          <w:sz w:val="24"/>
          <w:szCs w:val="24"/>
          <w:lang w:val="ro-RO"/>
        </w:rPr>
        <w:t>şi</w:t>
      </w:r>
      <w:proofErr w:type="spellEnd"/>
      <w:r w:rsidRPr="00DB279E">
        <w:rPr>
          <w:rFonts w:ascii="Times New Roman" w:hAnsi="Times New Roman" w:cs="Times New Roman"/>
          <w:sz w:val="24"/>
          <w:szCs w:val="24"/>
          <w:lang w:val="ro-RO"/>
        </w:rPr>
        <w:t xml:space="preserve"> orice alte înscrisuri pe care le consideră relevante, în limba română.</w:t>
      </w:r>
    </w:p>
    <w:p w:rsidR="001A0457" w:rsidRDefault="001A0457" w:rsidP="00471F29">
      <w:pPr>
        <w:ind w:firstLine="1134"/>
        <w:jc w:val="both"/>
        <w:rPr>
          <w:rFonts w:ascii="Times New Roman" w:hAnsi="Times New Roman" w:cs="Times New Roman"/>
          <w:sz w:val="24"/>
          <w:szCs w:val="24"/>
          <w:lang w:val="ro-RO"/>
        </w:rPr>
      </w:pPr>
    </w:p>
    <w:p w:rsidR="001A0457" w:rsidRPr="00116D55" w:rsidRDefault="001A0457" w:rsidP="00471F29">
      <w:pPr>
        <w:ind w:firstLine="1134"/>
        <w:jc w:val="both"/>
        <w:rPr>
          <w:rFonts w:ascii="Times New Roman" w:hAnsi="Times New Roman" w:cs="Times New Roman"/>
          <w:b/>
          <w:sz w:val="24"/>
          <w:szCs w:val="24"/>
          <w:lang w:val="ro-RO"/>
        </w:rPr>
      </w:pPr>
      <w:r w:rsidRPr="00116D55">
        <w:rPr>
          <w:rFonts w:ascii="Times New Roman" w:hAnsi="Times New Roman" w:cs="Times New Roman"/>
          <w:b/>
          <w:sz w:val="24"/>
          <w:szCs w:val="24"/>
          <w:lang w:val="ro-RO"/>
        </w:rPr>
        <w:t>Cap. III</w:t>
      </w:r>
    </w:p>
    <w:p w:rsidR="001A0457" w:rsidRPr="00116D55" w:rsidRDefault="001A0457" w:rsidP="00471F29">
      <w:pPr>
        <w:ind w:firstLine="1134"/>
        <w:jc w:val="both"/>
        <w:rPr>
          <w:rFonts w:ascii="Times New Roman" w:hAnsi="Times New Roman" w:cs="Times New Roman"/>
          <w:b/>
          <w:sz w:val="24"/>
          <w:szCs w:val="24"/>
          <w:lang w:val="ro-RO"/>
        </w:rPr>
      </w:pPr>
      <w:r w:rsidRPr="00116D55">
        <w:rPr>
          <w:rFonts w:ascii="Times New Roman" w:hAnsi="Times New Roman" w:cs="Times New Roman"/>
          <w:b/>
          <w:sz w:val="24"/>
          <w:szCs w:val="24"/>
          <w:lang w:val="ro-RO"/>
        </w:rPr>
        <w:t xml:space="preserve">Organizarea </w:t>
      </w:r>
      <w:proofErr w:type="spellStart"/>
      <w:r w:rsidRPr="00116D55">
        <w:rPr>
          <w:rFonts w:ascii="Times New Roman" w:hAnsi="Times New Roman" w:cs="Times New Roman"/>
          <w:b/>
          <w:sz w:val="24"/>
          <w:szCs w:val="24"/>
          <w:lang w:val="ro-RO"/>
        </w:rPr>
        <w:t>şi</w:t>
      </w:r>
      <w:proofErr w:type="spellEnd"/>
      <w:r w:rsidRPr="00116D55">
        <w:rPr>
          <w:rFonts w:ascii="Times New Roman" w:hAnsi="Times New Roman" w:cs="Times New Roman"/>
          <w:b/>
          <w:sz w:val="24"/>
          <w:szCs w:val="24"/>
          <w:lang w:val="ro-RO"/>
        </w:rPr>
        <w:t xml:space="preserve"> </w:t>
      </w:r>
      <w:proofErr w:type="spellStart"/>
      <w:r w:rsidRPr="00116D55">
        <w:rPr>
          <w:rFonts w:ascii="Times New Roman" w:hAnsi="Times New Roman" w:cs="Times New Roman"/>
          <w:b/>
          <w:sz w:val="24"/>
          <w:szCs w:val="24"/>
          <w:lang w:val="ro-RO"/>
        </w:rPr>
        <w:t>desfăşurarea</w:t>
      </w:r>
      <w:proofErr w:type="spellEnd"/>
      <w:r w:rsidRPr="00116D55">
        <w:rPr>
          <w:rFonts w:ascii="Times New Roman" w:hAnsi="Times New Roman" w:cs="Times New Roman"/>
          <w:b/>
          <w:sz w:val="24"/>
          <w:szCs w:val="24"/>
          <w:lang w:val="ro-RO"/>
        </w:rPr>
        <w:t xml:space="preserve"> concursului</w:t>
      </w:r>
    </w:p>
    <w:p w:rsidR="001A0457" w:rsidRPr="00116D55" w:rsidRDefault="001A0457" w:rsidP="00471F29">
      <w:pPr>
        <w:ind w:firstLine="1134"/>
        <w:jc w:val="both"/>
        <w:rPr>
          <w:rFonts w:ascii="Times New Roman" w:hAnsi="Times New Roman" w:cs="Times New Roman"/>
          <w:sz w:val="24"/>
          <w:szCs w:val="24"/>
          <w:lang w:val="ro-RO"/>
        </w:rPr>
      </w:pPr>
    </w:p>
    <w:p w:rsidR="001A0457" w:rsidRPr="00116D55" w:rsidRDefault="001A0457" w:rsidP="00471F29">
      <w:pPr>
        <w:ind w:firstLine="1134"/>
        <w:jc w:val="both"/>
        <w:rPr>
          <w:rFonts w:ascii="Times New Roman" w:hAnsi="Times New Roman" w:cs="Times New Roman"/>
          <w:b/>
          <w:sz w:val="24"/>
          <w:szCs w:val="24"/>
          <w:lang w:val="ro-RO"/>
        </w:rPr>
      </w:pPr>
      <w:proofErr w:type="spellStart"/>
      <w:r w:rsidRPr="00116D55">
        <w:rPr>
          <w:rFonts w:ascii="Times New Roman" w:hAnsi="Times New Roman" w:cs="Times New Roman"/>
          <w:b/>
          <w:sz w:val="24"/>
          <w:szCs w:val="24"/>
          <w:lang w:val="ro-RO"/>
        </w:rPr>
        <w:t>Secţiunea</w:t>
      </w:r>
      <w:proofErr w:type="spellEnd"/>
      <w:r w:rsidRPr="00116D55">
        <w:rPr>
          <w:rFonts w:ascii="Times New Roman" w:hAnsi="Times New Roman" w:cs="Times New Roman"/>
          <w:b/>
          <w:sz w:val="24"/>
          <w:szCs w:val="24"/>
          <w:lang w:val="ro-RO"/>
        </w:rPr>
        <w:t xml:space="preserve"> 1</w:t>
      </w:r>
    </w:p>
    <w:p w:rsidR="001A0457" w:rsidRPr="00116D55" w:rsidRDefault="001A0457" w:rsidP="00471F29">
      <w:pPr>
        <w:ind w:firstLine="1134"/>
        <w:jc w:val="both"/>
        <w:rPr>
          <w:rFonts w:ascii="Times New Roman" w:hAnsi="Times New Roman" w:cs="Times New Roman"/>
          <w:b/>
          <w:sz w:val="24"/>
          <w:szCs w:val="24"/>
          <w:lang w:val="ro-RO"/>
        </w:rPr>
      </w:pPr>
      <w:r w:rsidRPr="00116D55">
        <w:rPr>
          <w:rFonts w:ascii="Times New Roman" w:hAnsi="Times New Roman" w:cs="Times New Roman"/>
          <w:b/>
          <w:sz w:val="24"/>
          <w:szCs w:val="24"/>
          <w:lang w:val="ro-RO"/>
        </w:rPr>
        <w:t>Comisiile de concurs</w:t>
      </w:r>
    </w:p>
    <w:p w:rsidR="001A0457" w:rsidRPr="00116D55" w:rsidRDefault="001A0457" w:rsidP="00471F29">
      <w:pPr>
        <w:ind w:firstLine="1134"/>
        <w:jc w:val="both"/>
        <w:rPr>
          <w:rFonts w:ascii="Times New Roman" w:hAnsi="Times New Roman" w:cs="Times New Roman"/>
          <w:sz w:val="24"/>
          <w:szCs w:val="24"/>
          <w:lang w:val="ro-RO"/>
        </w:rPr>
      </w:pPr>
    </w:p>
    <w:p w:rsidR="001A0457" w:rsidRPr="001A0457" w:rsidRDefault="001A0457" w:rsidP="00471F29">
      <w:pPr>
        <w:ind w:firstLine="1134"/>
        <w:jc w:val="both"/>
        <w:rPr>
          <w:rFonts w:ascii="Times New Roman" w:hAnsi="Times New Roman" w:cs="Times New Roman"/>
          <w:sz w:val="24"/>
          <w:szCs w:val="24"/>
          <w:lang w:val="ro-RO"/>
        </w:rPr>
      </w:pPr>
      <w:r w:rsidRPr="00116D55">
        <w:rPr>
          <w:rFonts w:ascii="Times New Roman" w:hAnsi="Times New Roman" w:cs="Times New Roman"/>
          <w:b/>
          <w:sz w:val="24"/>
          <w:szCs w:val="24"/>
          <w:lang w:val="ro-RO"/>
        </w:rPr>
        <w:lastRenderedPageBreak/>
        <w:t>Art. 7</w:t>
      </w:r>
      <w:r w:rsidRPr="00116D5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16D55">
        <w:rPr>
          <w:rFonts w:ascii="Times New Roman" w:hAnsi="Times New Roman" w:cs="Times New Roman"/>
          <w:sz w:val="24"/>
          <w:szCs w:val="24"/>
          <w:lang w:val="ro-RO"/>
        </w:rPr>
        <w:t xml:space="preserve">(1) </w:t>
      </w:r>
      <w:r w:rsidRPr="005A27C4">
        <w:rPr>
          <w:rFonts w:ascii="Times New Roman" w:hAnsi="Times New Roman" w:cs="Times New Roman"/>
          <w:sz w:val="24"/>
          <w:szCs w:val="24"/>
          <w:lang w:val="ro-RO"/>
        </w:rPr>
        <w:t xml:space="preserve">Comisia de organizare a concursului este </w:t>
      </w:r>
      <w:r w:rsidRPr="001A0457">
        <w:rPr>
          <w:rFonts w:ascii="Times New Roman" w:hAnsi="Times New Roman" w:cs="Times New Roman"/>
          <w:sz w:val="24"/>
          <w:szCs w:val="24"/>
          <w:lang w:val="ro-RO"/>
        </w:rPr>
        <w:t xml:space="preserve">condusă de un </w:t>
      </w:r>
      <w:proofErr w:type="spellStart"/>
      <w:r w:rsidRPr="001A0457">
        <w:rPr>
          <w:rFonts w:ascii="Times New Roman" w:hAnsi="Times New Roman" w:cs="Times New Roman"/>
          <w:sz w:val="24"/>
          <w:szCs w:val="24"/>
          <w:lang w:val="ro-RO"/>
        </w:rPr>
        <w:t>preşedinte</w:t>
      </w:r>
      <w:proofErr w:type="spellEnd"/>
      <w:r w:rsidRPr="001A0457">
        <w:rPr>
          <w:rFonts w:ascii="Times New Roman" w:hAnsi="Times New Roman" w:cs="Times New Roman"/>
          <w:sz w:val="24"/>
          <w:szCs w:val="24"/>
          <w:lang w:val="ro-RO"/>
        </w:rPr>
        <w:t xml:space="preserve">, care este secretarul general al Consiliului Superior al Magistraturii. În cazul </w:t>
      </w:r>
      <w:proofErr w:type="spellStart"/>
      <w:r w:rsidRPr="001A0457">
        <w:rPr>
          <w:rFonts w:ascii="Times New Roman" w:hAnsi="Times New Roman" w:cs="Times New Roman"/>
          <w:sz w:val="24"/>
          <w:szCs w:val="24"/>
          <w:lang w:val="ro-RO"/>
        </w:rPr>
        <w:t>imposibilităţii</w:t>
      </w:r>
      <w:proofErr w:type="spellEnd"/>
      <w:r w:rsidRPr="001A0457">
        <w:rPr>
          <w:rFonts w:ascii="Times New Roman" w:hAnsi="Times New Roman" w:cs="Times New Roman"/>
          <w:sz w:val="24"/>
          <w:szCs w:val="24"/>
          <w:lang w:val="ro-RO"/>
        </w:rPr>
        <w:t xml:space="preserve"> îndeplinirii </w:t>
      </w:r>
      <w:proofErr w:type="spellStart"/>
      <w:r w:rsidRPr="001A0457">
        <w:rPr>
          <w:rFonts w:ascii="Times New Roman" w:hAnsi="Times New Roman" w:cs="Times New Roman"/>
          <w:sz w:val="24"/>
          <w:szCs w:val="24"/>
          <w:lang w:val="ro-RO"/>
        </w:rPr>
        <w:t>funcţiei</w:t>
      </w:r>
      <w:proofErr w:type="spellEnd"/>
      <w:r w:rsidRPr="001A0457">
        <w:rPr>
          <w:rFonts w:ascii="Times New Roman" w:hAnsi="Times New Roman" w:cs="Times New Roman"/>
          <w:sz w:val="24"/>
          <w:szCs w:val="24"/>
          <w:lang w:val="ro-RO"/>
        </w:rPr>
        <w:t xml:space="preserve"> de către acesta, comisia este condusă de directorul </w:t>
      </w:r>
      <w:proofErr w:type="spellStart"/>
      <w:r w:rsidRPr="001A0457">
        <w:rPr>
          <w:rFonts w:ascii="Times New Roman" w:hAnsi="Times New Roman" w:cs="Times New Roman"/>
          <w:sz w:val="24"/>
          <w:szCs w:val="24"/>
          <w:lang w:val="ro-RO"/>
        </w:rPr>
        <w:t>Direcţiei</w:t>
      </w:r>
      <w:proofErr w:type="spellEnd"/>
      <w:r w:rsidRPr="001A0457">
        <w:rPr>
          <w:rFonts w:ascii="Times New Roman" w:hAnsi="Times New Roman" w:cs="Times New Roman"/>
          <w:sz w:val="24"/>
          <w:szCs w:val="24"/>
          <w:lang w:val="ro-RO"/>
        </w:rPr>
        <w:t xml:space="preserve"> resurse umane </w:t>
      </w:r>
      <w:proofErr w:type="spellStart"/>
      <w:r w:rsidRPr="001A0457">
        <w:rPr>
          <w:rFonts w:ascii="Times New Roman" w:hAnsi="Times New Roman" w:cs="Times New Roman"/>
          <w:sz w:val="24"/>
          <w:szCs w:val="24"/>
          <w:lang w:val="ro-RO"/>
        </w:rPr>
        <w:t>şi</w:t>
      </w:r>
      <w:proofErr w:type="spellEnd"/>
      <w:r w:rsidRPr="001A0457">
        <w:rPr>
          <w:rFonts w:ascii="Times New Roman" w:hAnsi="Times New Roman" w:cs="Times New Roman"/>
          <w:sz w:val="24"/>
          <w:szCs w:val="24"/>
          <w:lang w:val="ro-RO"/>
        </w:rPr>
        <w:t xml:space="preserve"> organizare.</w:t>
      </w:r>
    </w:p>
    <w:p w:rsidR="001A0457" w:rsidRPr="001A0457" w:rsidRDefault="001A0457" w:rsidP="00471F29">
      <w:pPr>
        <w:ind w:firstLine="1134"/>
        <w:jc w:val="both"/>
        <w:rPr>
          <w:rFonts w:ascii="Times New Roman" w:hAnsi="Times New Roman" w:cs="Times New Roman"/>
          <w:sz w:val="24"/>
          <w:szCs w:val="24"/>
          <w:lang w:val="ro-RO"/>
        </w:rPr>
      </w:pPr>
      <w:r w:rsidRPr="001A0457">
        <w:rPr>
          <w:rFonts w:ascii="Times New Roman" w:hAnsi="Times New Roman" w:cs="Times New Roman"/>
          <w:sz w:val="24"/>
          <w:szCs w:val="24"/>
          <w:lang w:val="ro-RO"/>
        </w:rPr>
        <w:t xml:space="preserve">(2) Membrii comisiei de organizare se desemnează de către </w:t>
      </w:r>
      <w:proofErr w:type="spellStart"/>
      <w:r w:rsidRPr="001A0457">
        <w:rPr>
          <w:rFonts w:ascii="Times New Roman" w:hAnsi="Times New Roman" w:cs="Times New Roman"/>
          <w:sz w:val="24"/>
          <w:szCs w:val="24"/>
          <w:lang w:val="ro-RO"/>
        </w:rPr>
        <w:t>preşedintele</w:t>
      </w:r>
      <w:proofErr w:type="spellEnd"/>
      <w:r w:rsidRPr="001A0457">
        <w:rPr>
          <w:rFonts w:ascii="Times New Roman" w:hAnsi="Times New Roman" w:cs="Times New Roman"/>
          <w:sz w:val="24"/>
          <w:szCs w:val="24"/>
          <w:lang w:val="ro-RO"/>
        </w:rPr>
        <w:t xml:space="preserve"> acesteia dintre personalul de specialitate juridică asimilat judecătorilor </w:t>
      </w:r>
      <w:proofErr w:type="spellStart"/>
      <w:r w:rsidRPr="001A0457">
        <w:rPr>
          <w:rFonts w:ascii="Times New Roman" w:hAnsi="Times New Roman" w:cs="Times New Roman"/>
          <w:sz w:val="24"/>
          <w:szCs w:val="24"/>
          <w:lang w:val="ro-RO"/>
        </w:rPr>
        <w:t>şi</w:t>
      </w:r>
      <w:proofErr w:type="spellEnd"/>
      <w:r w:rsidRPr="001A0457">
        <w:rPr>
          <w:rFonts w:ascii="Times New Roman" w:hAnsi="Times New Roman" w:cs="Times New Roman"/>
          <w:sz w:val="24"/>
          <w:szCs w:val="24"/>
          <w:lang w:val="ro-RO"/>
        </w:rPr>
        <w:t xml:space="preserve"> procurorilor din cadrul Consiliului Superior al Magistraturii </w:t>
      </w:r>
      <w:proofErr w:type="spellStart"/>
      <w:r w:rsidRPr="001A0457">
        <w:rPr>
          <w:rFonts w:ascii="Times New Roman" w:hAnsi="Times New Roman" w:cs="Times New Roman"/>
          <w:sz w:val="24"/>
          <w:szCs w:val="24"/>
          <w:lang w:val="ro-RO"/>
        </w:rPr>
        <w:t>şi</w:t>
      </w:r>
      <w:proofErr w:type="spellEnd"/>
      <w:r w:rsidRPr="001A0457">
        <w:rPr>
          <w:rFonts w:ascii="Times New Roman" w:hAnsi="Times New Roman" w:cs="Times New Roman"/>
          <w:sz w:val="24"/>
          <w:szCs w:val="24"/>
          <w:lang w:val="ro-RO"/>
        </w:rPr>
        <w:t xml:space="preserve"> al Institutului </w:t>
      </w:r>
      <w:proofErr w:type="spellStart"/>
      <w:r w:rsidRPr="001A0457">
        <w:rPr>
          <w:rFonts w:ascii="Times New Roman" w:hAnsi="Times New Roman" w:cs="Times New Roman"/>
          <w:sz w:val="24"/>
          <w:szCs w:val="24"/>
          <w:lang w:val="ro-RO"/>
        </w:rPr>
        <w:t>Naţional</w:t>
      </w:r>
      <w:proofErr w:type="spellEnd"/>
      <w:r w:rsidRPr="001A0457">
        <w:rPr>
          <w:rFonts w:ascii="Times New Roman" w:hAnsi="Times New Roman" w:cs="Times New Roman"/>
          <w:sz w:val="24"/>
          <w:szCs w:val="24"/>
          <w:lang w:val="ro-RO"/>
        </w:rPr>
        <w:t xml:space="preserve"> al Magistraturii, cu </w:t>
      </w:r>
      <w:proofErr w:type="spellStart"/>
      <w:r w:rsidRPr="001A0457">
        <w:rPr>
          <w:rFonts w:ascii="Times New Roman" w:hAnsi="Times New Roman" w:cs="Times New Roman"/>
          <w:sz w:val="24"/>
          <w:szCs w:val="24"/>
          <w:lang w:val="ro-RO"/>
        </w:rPr>
        <w:t>funcţii</w:t>
      </w:r>
      <w:proofErr w:type="spellEnd"/>
      <w:r w:rsidRPr="001A0457">
        <w:rPr>
          <w:rFonts w:ascii="Times New Roman" w:hAnsi="Times New Roman" w:cs="Times New Roman"/>
          <w:sz w:val="24"/>
          <w:szCs w:val="24"/>
          <w:lang w:val="ro-RO"/>
        </w:rPr>
        <w:t xml:space="preserve"> de conducere </w:t>
      </w:r>
      <w:proofErr w:type="spellStart"/>
      <w:r w:rsidRPr="001A0457">
        <w:rPr>
          <w:rFonts w:ascii="Times New Roman" w:hAnsi="Times New Roman" w:cs="Times New Roman"/>
          <w:sz w:val="24"/>
          <w:szCs w:val="24"/>
          <w:lang w:val="ro-RO"/>
        </w:rPr>
        <w:t>şi</w:t>
      </w:r>
      <w:proofErr w:type="spellEnd"/>
      <w:r w:rsidRPr="001A0457">
        <w:rPr>
          <w:rFonts w:ascii="Times New Roman" w:hAnsi="Times New Roman" w:cs="Times New Roman"/>
          <w:sz w:val="24"/>
          <w:szCs w:val="24"/>
          <w:lang w:val="ro-RO"/>
        </w:rPr>
        <w:t xml:space="preserve"> </w:t>
      </w:r>
      <w:proofErr w:type="spellStart"/>
      <w:r w:rsidRPr="001A0457">
        <w:rPr>
          <w:rFonts w:ascii="Times New Roman" w:hAnsi="Times New Roman" w:cs="Times New Roman"/>
          <w:sz w:val="24"/>
          <w:szCs w:val="24"/>
          <w:lang w:val="ro-RO"/>
        </w:rPr>
        <w:t>execuţie</w:t>
      </w:r>
      <w:proofErr w:type="spellEnd"/>
      <w:r w:rsidRPr="001A0457">
        <w:rPr>
          <w:rFonts w:ascii="Times New Roman" w:hAnsi="Times New Roman" w:cs="Times New Roman"/>
          <w:sz w:val="24"/>
          <w:szCs w:val="24"/>
          <w:lang w:val="ro-RO"/>
        </w:rPr>
        <w:t xml:space="preserve">, </w:t>
      </w:r>
      <w:proofErr w:type="spellStart"/>
      <w:r w:rsidRPr="001A0457">
        <w:rPr>
          <w:rFonts w:ascii="Times New Roman" w:hAnsi="Times New Roman" w:cs="Times New Roman"/>
          <w:sz w:val="24"/>
          <w:szCs w:val="24"/>
          <w:lang w:val="ro-RO"/>
        </w:rPr>
        <w:t>funcţionarii</w:t>
      </w:r>
      <w:proofErr w:type="spellEnd"/>
      <w:r w:rsidRPr="001A0457">
        <w:rPr>
          <w:rFonts w:ascii="Times New Roman" w:hAnsi="Times New Roman" w:cs="Times New Roman"/>
          <w:sz w:val="24"/>
          <w:szCs w:val="24"/>
          <w:lang w:val="ro-RO"/>
        </w:rPr>
        <w:t xml:space="preserve"> publici </w:t>
      </w:r>
      <w:proofErr w:type="spellStart"/>
      <w:r w:rsidRPr="001A0457">
        <w:rPr>
          <w:rFonts w:ascii="Times New Roman" w:hAnsi="Times New Roman" w:cs="Times New Roman"/>
          <w:sz w:val="24"/>
          <w:szCs w:val="24"/>
          <w:lang w:val="ro-RO"/>
        </w:rPr>
        <w:t>şi</w:t>
      </w:r>
      <w:proofErr w:type="spellEnd"/>
      <w:r w:rsidRPr="001A0457">
        <w:rPr>
          <w:rFonts w:ascii="Times New Roman" w:hAnsi="Times New Roman" w:cs="Times New Roman"/>
          <w:sz w:val="24"/>
          <w:szCs w:val="24"/>
          <w:lang w:val="ro-RO"/>
        </w:rPr>
        <w:t xml:space="preserve"> personalul contractual din cadrul Consiliului Superior al Magistraturii </w:t>
      </w:r>
      <w:proofErr w:type="spellStart"/>
      <w:r w:rsidRPr="001A0457">
        <w:rPr>
          <w:rFonts w:ascii="Times New Roman" w:hAnsi="Times New Roman" w:cs="Times New Roman"/>
          <w:sz w:val="24"/>
          <w:szCs w:val="24"/>
          <w:lang w:val="ro-RO"/>
        </w:rPr>
        <w:t>şi</w:t>
      </w:r>
      <w:proofErr w:type="spellEnd"/>
      <w:r w:rsidRPr="001A0457">
        <w:rPr>
          <w:rFonts w:ascii="Times New Roman" w:hAnsi="Times New Roman" w:cs="Times New Roman"/>
          <w:sz w:val="24"/>
          <w:szCs w:val="24"/>
          <w:lang w:val="ro-RO"/>
        </w:rPr>
        <w:t xml:space="preserve"> al Institutului </w:t>
      </w:r>
      <w:proofErr w:type="spellStart"/>
      <w:r w:rsidRPr="001A0457">
        <w:rPr>
          <w:rFonts w:ascii="Times New Roman" w:hAnsi="Times New Roman" w:cs="Times New Roman"/>
          <w:sz w:val="24"/>
          <w:szCs w:val="24"/>
          <w:lang w:val="ro-RO"/>
        </w:rPr>
        <w:t>Naţional</w:t>
      </w:r>
      <w:proofErr w:type="spellEnd"/>
      <w:r w:rsidRPr="001A0457">
        <w:rPr>
          <w:rFonts w:ascii="Times New Roman" w:hAnsi="Times New Roman" w:cs="Times New Roman"/>
          <w:sz w:val="24"/>
          <w:szCs w:val="24"/>
          <w:lang w:val="ro-RO"/>
        </w:rPr>
        <w:t xml:space="preserve"> al Magistraturii.</w:t>
      </w:r>
    </w:p>
    <w:p w:rsidR="001A0457" w:rsidRDefault="001A0457" w:rsidP="00471F29">
      <w:pPr>
        <w:ind w:firstLine="1134"/>
        <w:rPr>
          <w:rFonts w:ascii="Times New Roman" w:hAnsi="Times New Roman" w:cs="Times New Roman"/>
          <w:sz w:val="24"/>
          <w:szCs w:val="24"/>
          <w:lang w:val="ro-RO"/>
        </w:rPr>
      </w:pPr>
      <w:r w:rsidRPr="00116D55">
        <w:rPr>
          <w:rFonts w:ascii="Times New Roman" w:hAnsi="Times New Roman" w:cs="Times New Roman"/>
          <w:sz w:val="24"/>
          <w:szCs w:val="24"/>
          <w:lang w:val="ro-RO"/>
        </w:rPr>
        <w:t xml:space="preserve">(3) Nu pot fi numite în comisia de organizare persoanele care au </w:t>
      </w:r>
      <w:proofErr w:type="spellStart"/>
      <w:r w:rsidRPr="00116D55">
        <w:rPr>
          <w:rFonts w:ascii="Times New Roman" w:hAnsi="Times New Roman" w:cs="Times New Roman"/>
          <w:sz w:val="24"/>
          <w:szCs w:val="24"/>
          <w:lang w:val="ro-RO"/>
        </w:rPr>
        <w:t>soţul</w:t>
      </w:r>
      <w:proofErr w:type="spellEnd"/>
      <w:r w:rsidRPr="00116D55">
        <w:rPr>
          <w:rFonts w:ascii="Times New Roman" w:hAnsi="Times New Roman" w:cs="Times New Roman"/>
          <w:sz w:val="24"/>
          <w:szCs w:val="24"/>
          <w:lang w:val="ro-RO"/>
        </w:rPr>
        <w:t xml:space="preserve"> sau </w:t>
      </w:r>
      <w:proofErr w:type="spellStart"/>
      <w:r w:rsidRPr="00116D55">
        <w:rPr>
          <w:rFonts w:ascii="Times New Roman" w:hAnsi="Times New Roman" w:cs="Times New Roman"/>
          <w:sz w:val="24"/>
          <w:szCs w:val="24"/>
          <w:lang w:val="ro-RO"/>
        </w:rPr>
        <w:t>soţia</w:t>
      </w:r>
      <w:proofErr w:type="spellEnd"/>
      <w:r w:rsidRPr="00116D55">
        <w:rPr>
          <w:rFonts w:ascii="Times New Roman" w:hAnsi="Times New Roman" w:cs="Times New Roman"/>
          <w:sz w:val="24"/>
          <w:szCs w:val="24"/>
          <w:lang w:val="ro-RO"/>
        </w:rPr>
        <w:t xml:space="preserve">, rude ori afini până la gradul al patrulea inclusiv în rândul </w:t>
      </w:r>
      <w:proofErr w:type="spellStart"/>
      <w:r w:rsidRPr="00116D55">
        <w:rPr>
          <w:rFonts w:ascii="Times New Roman" w:hAnsi="Times New Roman" w:cs="Times New Roman"/>
          <w:sz w:val="24"/>
          <w:szCs w:val="24"/>
          <w:lang w:val="ro-RO"/>
        </w:rPr>
        <w:t>candidaţilor</w:t>
      </w:r>
      <w:proofErr w:type="spellEnd"/>
      <w:r w:rsidRPr="00116D55">
        <w:rPr>
          <w:rFonts w:ascii="Times New Roman" w:hAnsi="Times New Roman" w:cs="Times New Roman"/>
          <w:sz w:val="24"/>
          <w:szCs w:val="24"/>
          <w:lang w:val="ro-RO"/>
        </w:rPr>
        <w:t xml:space="preserve">. </w:t>
      </w:r>
      <w:proofErr w:type="spellStart"/>
      <w:r w:rsidRPr="00116D55">
        <w:rPr>
          <w:rFonts w:ascii="Times New Roman" w:hAnsi="Times New Roman" w:cs="Times New Roman"/>
          <w:sz w:val="24"/>
          <w:szCs w:val="24"/>
          <w:lang w:val="ro-RO"/>
        </w:rPr>
        <w:t>Toţi</w:t>
      </w:r>
      <w:proofErr w:type="spellEnd"/>
      <w:r w:rsidRPr="00116D55">
        <w:rPr>
          <w:rFonts w:ascii="Times New Roman" w:hAnsi="Times New Roman" w:cs="Times New Roman"/>
          <w:sz w:val="24"/>
          <w:szCs w:val="24"/>
          <w:lang w:val="ro-RO"/>
        </w:rPr>
        <w:t xml:space="preserve"> membrii comisiei completează </w:t>
      </w:r>
      <w:proofErr w:type="spellStart"/>
      <w:r w:rsidRPr="00116D55">
        <w:rPr>
          <w:rFonts w:ascii="Times New Roman" w:hAnsi="Times New Roman" w:cs="Times New Roman"/>
          <w:sz w:val="24"/>
          <w:szCs w:val="24"/>
          <w:lang w:val="ro-RO"/>
        </w:rPr>
        <w:t>declaraţii</w:t>
      </w:r>
      <w:proofErr w:type="spellEnd"/>
      <w:r w:rsidRPr="00116D55">
        <w:rPr>
          <w:rFonts w:ascii="Times New Roman" w:hAnsi="Times New Roman" w:cs="Times New Roman"/>
          <w:sz w:val="24"/>
          <w:szCs w:val="24"/>
          <w:lang w:val="ro-RO"/>
        </w:rPr>
        <w:t xml:space="preserve"> în acest sens. Dacă incompatibilitatea se </w:t>
      </w:r>
      <w:proofErr w:type="spellStart"/>
      <w:r w:rsidRPr="00116D55">
        <w:rPr>
          <w:rFonts w:ascii="Times New Roman" w:hAnsi="Times New Roman" w:cs="Times New Roman"/>
          <w:sz w:val="24"/>
          <w:szCs w:val="24"/>
          <w:lang w:val="ro-RO"/>
        </w:rPr>
        <w:t>iveşte</w:t>
      </w:r>
      <w:proofErr w:type="spellEnd"/>
      <w:r w:rsidRPr="00116D55">
        <w:rPr>
          <w:rFonts w:ascii="Times New Roman" w:hAnsi="Times New Roman" w:cs="Times New Roman"/>
          <w:sz w:val="24"/>
          <w:szCs w:val="24"/>
          <w:lang w:val="ro-RO"/>
        </w:rPr>
        <w:t xml:space="preserve"> ulterior desemnării membrilor comisiei, persoana în cauză are </w:t>
      </w:r>
      <w:proofErr w:type="spellStart"/>
      <w:r w:rsidRPr="00116D55">
        <w:rPr>
          <w:rFonts w:ascii="Times New Roman" w:hAnsi="Times New Roman" w:cs="Times New Roman"/>
          <w:sz w:val="24"/>
          <w:szCs w:val="24"/>
          <w:lang w:val="ro-RO"/>
        </w:rPr>
        <w:t>obligaţia</w:t>
      </w:r>
      <w:proofErr w:type="spellEnd"/>
      <w:r w:rsidRPr="00116D55">
        <w:rPr>
          <w:rFonts w:ascii="Times New Roman" w:hAnsi="Times New Roman" w:cs="Times New Roman"/>
          <w:sz w:val="24"/>
          <w:szCs w:val="24"/>
          <w:lang w:val="ro-RO"/>
        </w:rPr>
        <w:t xml:space="preserve"> să se retragă </w:t>
      </w:r>
      <w:proofErr w:type="spellStart"/>
      <w:r w:rsidRPr="00116D55">
        <w:rPr>
          <w:rFonts w:ascii="Times New Roman" w:hAnsi="Times New Roman" w:cs="Times New Roman"/>
          <w:sz w:val="24"/>
          <w:szCs w:val="24"/>
          <w:lang w:val="ro-RO"/>
        </w:rPr>
        <w:t>şi</w:t>
      </w:r>
      <w:proofErr w:type="spellEnd"/>
      <w:r w:rsidRPr="00116D55">
        <w:rPr>
          <w:rFonts w:ascii="Times New Roman" w:hAnsi="Times New Roman" w:cs="Times New Roman"/>
          <w:sz w:val="24"/>
          <w:szCs w:val="24"/>
          <w:lang w:val="ro-RO"/>
        </w:rPr>
        <w:t xml:space="preserve"> să comunice de îndată această </w:t>
      </w:r>
      <w:proofErr w:type="spellStart"/>
      <w:r w:rsidRPr="00116D55">
        <w:rPr>
          <w:rFonts w:ascii="Times New Roman" w:hAnsi="Times New Roman" w:cs="Times New Roman"/>
          <w:sz w:val="24"/>
          <w:szCs w:val="24"/>
          <w:lang w:val="ro-RO"/>
        </w:rPr>
        <w:t>situaţie</w:t>
      </w:r>
      <w:proofErr w:type="spellEnd"/>
      <w:r w:rsidRPr="00116D55">
        <w:rPr>
          <w:rFonts w:ascii="Times New Roman" w:hAnsi="Times New Roman" w:cs="Times New Roman"/>
          <w:sz w:val="24"/>
          <w:szCs w:val="24"/>
          <w:lang w:val="ro-RO"/>
        </w:rPr>
        <w:t xml:space="preserve"> </w:t>
      </w:r>
      <w:proofErr w:type="spellStart"/>
      <w:r w:rsidRPr="00116D55">
        <w:rPr>
          <w:rFonts w:ascii="Times New Roman" w:hAnsi="Times New Roman" w:cs="Times New Roman"/>
          <w:sz w:val="24"/>
          <w:szCs w:val="24"/>
          <w:lang w:val="ro-RO"/>
        </w:rPr>
        <w:t>preşedintelui</w:t>
      </w:r>
      <w:proofErr w:type="spellEnd"/>
      <w:r w:rsidRPr="00116D55">
        <w:rPr>
          <w:rFonts w:ascii="Times New Roman" w:hAnsi="Times New Roman" w:cs="Times New Roman"/>
          <w:sz w:val="24"/>
          <w:szCs w:val="24"/>
          <w:lang w:val="ro-RO"/>
        </w:rPr>
        <w:t xml:space="preserve"> comisiei în vederea înlocuirii sale.</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8</w:t>
      </w:r>
      <w:r>
        <w:rPr>
          <w:rFonts w:ascii="Times New Roman" w:hAnsi="Times New Roman" w:cs="Times New Roman"/>
          <w:sz w:val="24"/>
          <w:szCs w:val="24"/>
          <w:lang w:val="ro-RO"/>
        </w:rPr>
        <w:t xml:space="preserve"> – (1) </w:t>
      </w:r>
      <w:r w:rsidRPr="002A03FC">
        <w:rPr>
          <w:rFonts w:ascii="Times New Roman" w:hAnsi="Times New Roman" w:cs="Times New Roman"/>
          <w:sz w:val="24"/>
          <w:szCs w:val="24"/>
          <w:lang w:val="ro-RO"/>
        </w:rPr>
        <w:t xml:space="preserve">Comisia de organizare a concursului are, în principal, următoarele </w:t>
      </w:r>
      <w:proofErr w:type="spellStart"/>
      <w:r w:rsidRPr="002A03FC">
        <w:rPr>
          <w:rFonts w:ascii="Times New Roman" w:hAnsi="Times New Roman" w:cs="Times New Roman"/>
          <w:sz w:val="24"/>
          <w:szCs w:val="24"/>
          <w:lang w:val="ro-RO"/>
        </w:rPr>
        <w:t>atribuţii</w:t>
      </w:r>
      <w:proofErr w:type="spellEnd"/>
      <w:r w:rsidRPr="002A03FC">
        <w:rPr>
          <w:rFonts w:ascii="Times New Roman" w:hAnsi="Times New Roman" w:cs="Times New Roman"/>
          <w:sz w:val="24"/>
          <w:szCs w:val="24"/>
          <w:lang w:val="ro-RO"/>
        </w:rPr>
        <w:t>:</w:t>
      </w:r>
    </w:p>
    <w:p w:rsidR="001A0457" w:rsidRPr="002A03FC" w:rsidRDefault="001A0457" w:rsidP="00471F29">
      <w:pPr>
        <w:ind w:firstLine="1134"/>
        <w:jc w:val="both"/>
        <w:rPr>
          <w:rFonts w:ascii="Times New Roman" w:hAnsi="Times New Roman" w:cs="Times New Roman"/>
          <w:sz w:val="24"/>
          <w:szCs w:val="24"/>
          <w:lang w:val="ro-RO"/>
        </w:rPr>
      </w:pPr>
      <w:r w:rsidRPr="002A03FC">
        <w:rPr>
          <w:rFonts w:ascii="Times New Roman" w:hAnsi="Times New Roman" w:cs="Times New Roman"/>
          <w:sz w:val="24"/>
          <w:szCs w:val="24"/>
          <w:lang w:val="ro-RO"/>
        </w:rPr>
        <w:t xml:space="preserve">1. centralizează cererile de înscriere la concurs,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listele de înscriere, verifică îndeplinirea de către </w:t>
      </w:r>
      <w:proofErr w:type="spellStart"/>
      <w:r w:rsidRPr="002A03FC">
        <w:rPr>
          <w:rFonts w:ascii="Times New Roman" w:hAnsi="Times New Roman" w:cs="Times New Roman"/>
          <w:sz w:val="24"/>
          <w:szCs w:val="24"/>
          <w:lang w:val="ro-RO"/>
        </w:rPr>
        <w:t>candidaţi</w:t>
      </w:r>
      <w:proofErr w:type="spellEnd"/>
      <w:r w:rsidRPr="002A03FC">
        <w:rPr>
          <w:rFonts w:ascii="Times New Roman" w:hAnsi="Times New Roman" w:cs="Times New Roman"/>
          <w:sz w:val="24"/>
          <w:szCs w:val="24"/>
          <w:lang w:val="ro-RO"/>
        </w:rPr>
        <w:t xml:space="preserve"> a </w:t>
      </w:r>
      <w:proofErr w:type="spellStart"/>
      <w:r w:rsidRPr="002A03FC">
        <w:rPr>
          <w:rFonts w:ascii="Times New Roman" w:hAnsi="Times New Roman" w:cs="Times New Roman"/>
          <w:sz w:val="24"/>
          <w:szCs w:val="24"/>
          <w:lang w:val="ro-RO"/>
        </w:rPr>
        <w:t>condiţiilor</w:t>
      </w:r>
      <w:proofErr w:type="spellEnd"/>
      <w:r w:rsidRPr="002A03FC">
        <w:rPr>
          <w:rFonts w:ascii="Times New Roman" w:hAnsi="Times New Roman" w:cs="Times New Roman"/>
          <w:sz w:val="24"/>
          <w:szCs w:val="24"/>
          <w:lang w:val="ro-RO"/>
        </w:rPr>
        <w:t xml:space="preserve"> legale de participare la concurs,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afişează</w:t>
      </w:r>
      <w:proofErr w:type="spellEnd"/>
      <w:r w:rsidRPr="002A03FC">
        <w:rPr>
          <w:rFonts w:ascii="Times New Roman" w:hAnsi="Times New Roman" w:cs="Times New Roman"/>
          <w:sz w:val="24"/>
          <w:szCs w:val="24"/>
          <w:lang w:val="ro-RO"/>
        </w:rPr>
        <w:t xml:space="preserve"> lista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 xml:space="preserve"> care îndeplinesc </w:t>
      </w:r>
      <w:proofErr w:type="spellStart"/>
      <w:r w:rsidRPr="002A03FC">
        <w:rPr>
          <w:rFonts w:ascii="Times New Roman" w:hAnsi="Times New Roman" w:cs="Times New Roman"/>
          <w:sz w:val="24"/>
          <w:szCs w:val="24"/>
          <w:lang w:val="ro-RO"/>
        </w:rPr>
        <w:t>condiţiile</w:t>
      </w:r>
      <w:proofErr w:type="spellEnd"/>
      <w:r w:rsidRPr="002A03FC">
        <w:rPr>
          <w:rFonts w:ascii="Times New Roman" w:hAnsi="Times New Roman" w:cs="Times New Roman"/>
          <w:sz w:val="24"/>
          <w:szCs w:val="24"/>
          <w:lang w:val="ro-RO"/>
        </w:rPr>
        <w:t xml:space="preserve"> legale de participare la concurs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afişează</w:t>
      </w:r>
      <w:proofErr w:type="spellEnd"/>
      <w:r w:rsidRPr="002A03FC">
        <w:rPr>
          <w:rFonts w:ascii="Times New Roman" w:hAnsi="Times New Roman" w:cs="Times New Roman"/>
          <w:sz w:val="24"/>
          <w:szCs w:val="24"/>
          <w:lang w:val="ro-RO"/>
        </w:rPr>
        <w:t xml:space="preserve"> lista finală a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w:t>
      </w:r>
    </w:p>
    <w:p w:rsidR="001A0457" w:rsidRPr="002A03FC" w:rsidRDefault="001A0457" w:rsidP="00471F29">
      <w:pPr>
        <w:ind w:firstLine="1134"/>
        <w:jc w:val="both"/>
        <w:rPr>
          <w:rFonts w:ascii="Times New Roman" w:hAnsi="Times New Roman" w:cs="Times New Roman"/>
          <w:sz w:val="24"/>
          <w:szCs w:val="24"/>
          <w:lang w:val="ro-RO"/>
        </w:rPr>
      </w:pPr>
      <w:r w:rsidRPr="002A03FC">
        <w:rPr>
          <w:rFonts w:ascii="Times New Roman" w:hAnsi="Times New Roman" w:cs="Times New Roman"/>
          <w:sz w:val="24"/>
          <w:szCs w:val="24"/>
          <w:lang w:val="ro-RO"/>
        </w:rPr>
        <w:t xml:space="preserve">2. </w:t>
      </w:r>
      <w:r>
        <w:rPr>
          <w:rFonts w:ascii="Times New Roman" w:hAnsi="Times New Roman" w:cs="Times New Roman"/>
          <w:sz w:val="24"/>
          <w:szCs w:val="24"/>
          <w:lang w:val="ro-RO"/>
        </w:rPr>
        <w:t>după</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afişarea</w:t>
      </w:r>
      <w:proofErr w:type="spellEnd"/>
      <w:r w:rsidRPr="002A03FC">
        <w:rPr>
          <w:rFonts w:ascii="Times New Roman" w:hAnsi="Times New Roman" w:cs="Times New Roman"/>
          <w:sz w:val="24"/>
          <w:szCs w:val="24"/>
          <w:lang w:val="ro-RO"/>
        </w:rPr>
        <w:t xml:space="preserve"> listei finale a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 xml:space="preserve"> publică cererile de înscriere la concurs pe pagina de internet a Consiliului Superior al Magistraturii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pe cea a Înaltei </w:t>
      </w:r>
      <w:proofErr w:type="spellStart"/>
      <w:r w:rsidRPr="002A03FC">
        <w:rPr>
          <w:rFonts w:ascii="Times New Roman" w:hAnsi="Times New Roman" w:cs="Times New Roman"/>
          <w:sz w:val="24"/>
          <w:szCs w:val="24"/>
          <w:lang w:val="ro-RO"/>
        </w:rPr>
        <w:t>Curţi</w:t>
      </w:r>
      <w:proofErr w:type="spellEnd"/>
      <w:r w:rsidRPr="002A03FC">
        <w:rPr>
          <w:rFonts w:ascii="Times New Roman" w:hAnsi="Times New Roman" w:cs="Times New Roman"/>
          <w:sz w:val="24"/>
          <w:szCs w:val="24"/>
          <w:lang w:val="ro-RO"/>
        </w:rPr>
        <w:t xml:space="preserve"> de </w:t>
      </w:r>
      <w:proofErr w:type="spellStart"/>
      <w:r w:rsidRPr="002A03FC">
        <w:rPr>
          <w:rFonts w:ascii="Times New Roman" w:hAnsi="Times New Roman" w:cs="Times New Roman"/>
          <w:sz w:val="24"/>
          <w:szCs w:val="24"/>
          <w:lang w:val="ro-RO"/>
        </w:rPr>
        <w:t>Casaţie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Justiţie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însoţite</w:t>
      </w:r>
      <w:proofErr w:type="spellEnd"/>
      <w:r w:rsidRPr="002A03FC">
        <w:rPr>
          <w:rFonts w:ascii="Times New Roman" w:hAnsi="Times New Roman" w:cs="Times New Roman"/>
          <w:sz w:val="24"/>
          <w:szCs w:val="24"/>
          <w:lang w:val="ro-RO"/>
        </w:rPr>
        <w:t xml:space="preserve"> de un </w:t>
      </w:r>
      <w:proofErr w:type="spellStart"/>
      <w:r w:rsidRPr="002A03FC">
        <w:rPr>
          <w:rFonts w:ascii="Times New Roman" w:hAnsi="Times New Roman" w:cs="Times New Roman"/>
          <w:sz w:val="24"/>
          <w:szCs w:val="24"/>
          <w:lang w:val="ro-RO"/>
        </w:rPr>
        <w:t>anunţ</w:t>
      </w:r>
      <w:proofErr w:type="spellEnd"/>
      <w:r w:rsidRPr="002A03FC">
        <w:rPr>
          <w:rFonts w:ascii="Times New Roman" w:hAnsi="Times New Roman" w:cs="Times New Roman"/>
          <w:sz w:val="24"/>
          <w:szCs w:val="24"/>
          <w:lang w:val="ro-RO"/>
        </w:rPr>
        <w:t xml:space="preserve"> prin care se aduce la </w:t>
      </w:r>
      <w:proofErr w:type="spellStart"/>
      <w:r w:rsidRPr="002A03FC">
        <w:rPr>
          <w:rFonts w:ascii="Times New Roman" w:hAnsi="Times New Roman" w:cs="Times New Roman"/>
          <w:sz w:val="24"/>
          <w:szCs w:val="24"/>
          <w:lang w:val="ro-RO"/>
        </w:rPr>
        <w:t>cunoştinţa</w:t>
      </w:r>
      <w:proofErr w:type="spellEnd"/>
      <w:r w:rsidRPr="002A03FC">
        <w:rPr>
          <w:rFonts w:ascii="Times New Roman" w:hAnsi="Times New Roman" w:cs="Times New Roman"/>
          <w:sz w:val="24"/>
          <w:szCs w:val="24"/>
          <w:lang w:val="ro-RO"/>
        </w:rPr>
        <w:t xml:space="preserve"> publică posibilitatea oricărei persoane de a transmite comisiilor de concurs acte de natura celor prevăzute la </w:t>
      </w:r>
      <w:hyperlink r:id="rId8" w:history="1">
        <w:r w:rsidRPr="00C25A6D">
          <w:rPr>
            <w:rStyle w:val="Hyperlink"/>
            <w:rFonts w:ascii="Times New Roman" w:hAnsi="Times New Roman" w:cs="Times New Roman"/>
            <w:color w:val="auto"/>
            <w:sz w:val="24"/>
            <w:szCs w:val="24"/>
            <w:u w:val="none"/>
            <w:lang w:val="ro-RO"/>
          </w:rPr>
          <w:t>art. 52</w:t>
        </w:r>
      </w:hyperlink>
      <w:hyperlink r:id="rId9" w:history="1">
        <w:r w:rsidRPr="00C25A6D">
          <w:rPr>
            <w:rStyle w:val="Hyperlink"/>
            <w:rFonts w:ascii="Times New Roman" w:hAnsi="Times New Roman" w:cs="Times New Roman"/>
            <w:color w:val="auto"/>
            <w:sz w:val="24"/>
            <w:szCs w:val="24"/>
            <w:u w:val="none"/>
            <w:vertAlign w:val="superscript"/>
            <w:lang w:val="ro-RO"/>
          </w:rPr>
          <w:t>2</w:t>
        </w:r>
      </w:hyperlink>
      <w:r w:rsidRPr="00C25A6D">
        <w:rPr>
          <w:rFonts w:ascii="Times New Roman" w:hAnsi="Times New Roman" w:cs="Times New Roman"/>
          <w:sz w:val="24"/>
          <w:szCs w:val="24"/>
          <w:lang w:val="ro-RO"/>
        </w:rPr>
        <w:t> </w:t>
      </w:r>
      <w:r w:rsidRPr="002A03FC">
        <w:rPr>
          <w:rFonts w:ascii="Times New Roman" w:hAnsi="Times New Roman" w:cs="Times New Roman"/>
          <w:sz w:val="24"/>
          <w:szCs w:val="24"/>
          <w:lang w:val="ro-RO"/>
        </w:rPr>
        <w:t xml:space="preserve">alin. (1) din Legea nr. 303/2004, republicată, cu modificările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completările ulterioare, întocmite de </w:t>
      </w:r>
      <w:proofErr w:type="spellStart"/>
      <w:r w:rsidRPr="002A03FC">
        <w:rPr>
          <w:rFonts w:ascii="Times New Roman" w:hAnsi="Times New Roman" w:cs="Times New Roman"/>
          <w:sz w:val="24"/>
          <w:szCs w:val="24"/>
          <w:lang w:val="ro-RO"/>
        </w:rPr>
        <w:t>candidaţi</w:t>
      </w:r>
      <w:proofErr w:type="spellEnd"/>
      <w:r w:rsidRPr="002A03FC">
        <w:rPr>
          <w:rFonts w:ascii="Times New Roman" w:hAnsi="Times New Roman" w:cs="Times New Roman"/>
          <w:sz w:val="24"/>
          <w:szCs w:val="24"/>
          <w:lang w:val="ro-RO"/>
        </w:rPr>
        <w:t xml:space="preserve">, precum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termenul în care acestea pot fi transmise;</w:t>
      </w:r>
    </w:p>
    <w:p w:rsidR="001A0457" w:rsidRPr="002A03FC" w:rsidRDefault="001A0457" w:rsidP="00471F29">
      <w:pPr>
        <w:ind w:firstLine="1134"/>
        <w:jc w:val="both"/>
        <w:rPr>
          <w:rFonts w:ascii="Times New Roman" w:hAnsi="Times New Roman" w:cs="Times New Roman"/>
          <w:sz w:val="24"/>
          <w:szCs w:val="24"/>
          <w:lang w:val="ro-RO"/>
        </w:rPr>
      </w:pPr>
      <w:r w:rsidRPr="002A03FC">
        <w:rPr>
          <w:rFonts w:ascii="Times New Roman" w:hAnsi="Times New Roman" w:cs="Times New Roman"/>
          <w:sz w:val="24"/>
          <w:szCs w:val="24"/>
          <w:lang w:val="ro-RO"/>
        </w:rPr>
        <w:t xml:space="preserve">3. controlează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îndrumă </w:t>
      </w:r>
      <w:proofErr w:type="spellStart"/>
      <w:r w:rsidRPr="002A03FC">
        <w:rPr>
          <w:rFonts w:ascii="Times New Roman" w:hAnsi="Times New Roman" w:cs="Times New Roman"/>
          <w:sz w:val="24"/>
          <w:szCs w:val="24"/>
          <w:lang w:val="ro-RO"/>
        </w:rPr>
        <w:t>acţiunile</w:t>
      </w:r>
      <w:proofErr w:type="spellEnd"/>
      <w:r w:rsidRPr="002A03FC">
        <w:rPr>
          <w:rFonts w:ascii="Times New Roman" w:hAnsi="Times New Roman" w:cs="Times New Roman"/>
          <w:sz w:val="24"/>
          <w:szCs w:val="24"/>
          <w:lang w:val="ro-RO"/>
        </w:rPr>
        <w:t xml:space="preserve"> privind organizarea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desfăşurarea</w:t>
      </w:r>
      <w:proofErr w:type="spellEnd"/>
      <w:r w:rsidRPr="002A03FC">
        <w:rPr>
          <w:rFonts w:ascii="Times New Roman" w:hAnsi="Times New Roman" w:cs="Times New Roman"/>
          <w:sz w:val="24"/>
          <w:szCs w:val="24"/>
          <w:lang w:val="ro-RO"/>
        </w:rPr>
        <w:t xml:space="preserve"> concursului, constând, în principal, în: </w:t>
      </w:r>
      <w:r w:rsidRPr="00040C59">
        <w:rPr>
          <w:rFonts w:ascii="Times New Roman" w:hAnsi="Times New Roman" w:cs="Times New Roman"/>
          <w:sz w:val="24"/>
          <w:szCs w:val="24"/>
          <w:lang w:val="ro-RO"/>
        </w:rPr>
        <w:t xml:space="preserve">procurarea necesarului de rechizite, asigurarea </w:t>
      </w:r>
      <w:proofErr w:type="spellStart"/>
      <w:r w:rsidRPr="00040C59">
        <w:rPr>
          <w:rFonts w:ascii="Times New Roman" w:hAnsi="Times New Roman" w:cs="Times New Roman"/>
          <w:sz w:val="24"/>
          <w:szCs w:val="24"/>
          <w:lang w:val="ro-RO"/>
        </w:rPr>
        <w:t>asistenţei</w:t>
      </w:r>
      <w:proofErr w:type="spellEnd"/>
      <w:r w:rsidRPr="00040C59">
        <w:rPr>
          <w:rFonts w:ascii="Times New Roman" w:hAnsi="Times New Roman" w:cs="Times New Roman"/>
          <w:sz w:val="24"/>
          <w:szCs w:val="24"/>
          <w:lang w:val="ro-RO"/>
        </w:rPr>
        <w:t xml:space="preserve"> medicale pe parcursul </w:t>
      </w:r>
      <w:proofErr w:type="spellStart"/>
      <w:r w:rsidRPr="00040C59">
        <w:rPr>
          <w:rFonts w:ascii="Times New Roman" w:hAnsi="Times New Roman" w:cs="Times New Roman"/>
          <w:sz w:val="24"/>
          <w:szCs w:val="24"/>
          <w:lang w:val="ro-RO"/>
        </w:rPr>
        <w:t>desfăşurării</w:t>
      </w:r>
      <w:proofErr w:type="spellEnd"/>
      <w:r w:rsidRPr="00040C59">
        <w:rPr>
          <w:rFonts w:ascii="Times New Roman" w:hAnsi="Times New Roman" w:cs="Times New Roman"/>
          <w:sz w:val="24"/>
          <w:szCs w:val="24"/>
          <w:lang w:val="ro-RO"/>
        </w:rPr>
        <w:t xml:space="preserve"> concursului </w:t>
      </w:r>
      <w:proofErr w:type="spellStart"/>
      <w:r w:rsidRPr="00040C59">
        <w:rPr>
          <w:rFonts w:ascii="Times New Roman" w:hAnsi="Times New Roman" w:cs="Times New Roman"/>
          <w:sz w:val="24"/>
          <w:szCs w:val="24"/>
          <w:lang w:val="ro-RO"/>
        </w:rPr>
        <w:t>şi</w:t>
      </w:r>
      <w:proofErr w:type="spellEnd"/>
      <w:r w:rsidRPr="00040C59">
        <w:rPr>
          <w:rFonts w:ascii="Times New Roman" w:hAnsi="Times New Roman" w:cs="Times New Roman"/>
          <w:sz w:val="24"/>
          <w:szCs w:val="24"/>
          <w:lang w:val="ro-RO"/>
        </w:rPr>
        <w:t xml:space="preserve"> a pazei necesare pentru păstrarea ordinii publice la centrele de concurs,</w:t>
      </w:r>
      <w:r w:rsidRPr="002A03FC">
        <w:rPr>
          <w:rFonts w:ascii="Times New Roman" w:hAnsi="Times New Roman" w:cs="Times New Roman"/>
          <w:sz w:val="24"/>
          <w:szCs w:val="24"/>
          <w:lang w:val="ro-RO"/>
        </w:rPr>
        <w:t xml:space="preserve"> asigurarea cheltuielilor de transport, cazare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diurnă pentru membrii comisiilor;</w:t>
      </w:r>
    </w:p>
    <w:p w:rsidR="001A0457" w:rsidRPr="002A03FC" w:rsidRDefault="001A0457" w:rsidP="00471F29">
      <w:pPr>
        <w:ind w:firstLine="1134"/>
        <w:jc w:val="both"/>
        <w:rPr>
          <w:rFonts w:ascii="Times New Roman" w:hAnsi="Times New Roman" w:cs="Times New Roman"/>
          <w:sz w:val="24"/>
          <w:szCs w:val="24"/>
          <w:lang w:val="ro-RO"/>
        </w:rPr>
      </w:pPr>
      <w:r w:rsidRPr="002A03FC">
        <w:rPr>
          <w:rFonts w:ascii="Times New Roman" w:hAnsi="Times New Roman" w:cs="Times New Roman"/>
          <w:sz w:val="24"/>
          <w:szCs w:val="24"/>
          <w:lang w:val="ro-RO"/>
        </w:rPr>
        <w:t xml:space="preserve">4. ca urmare a cererii comisiilor de evaluare, solicită </w:t>
      </w:r>
      <w:proofErr w:type="spellStart"/>
      <w:r w:rsidRPr="002A03FC">
        <w:rPr>
          <w:rFonts w:ascii="Times New Roman" w:hAnsi="Times New Roman" w:cs="Times New Roman"/>
          <w:sz w:val="24"/>
          <w:szCs w:val="24"/>
          <w:lang w:val="ro-RO"/>
        </w:rPr>
        <w:t>curţilor</w:t>
      </w:r>
      <w:proofErr w:type="spellEnd"/>
      <w:r w:rsidRPr="002A03FC">
        <w:rPr>
          <w:rFonts w:ascii="Times New Roman" w:hAnsi="Times New Roman" w:cs="Times New Roman"/>
          <w:sz w:val="24"/>
          <w:szCs w:val="24"/>
          <w:lang w:val="ro-RO"/>
        </w:rPr>
        <w:t xml:space="preserve"> de apel </w:t>
      </w:r>
      <w:r w:rsidRPr="00471F29">
        <w:rPr>
          <w:rFonts w:ascii="Times New Roman" w:hAnsi="Times New Roman" w:cs="Times New Roman"/>
          <w:sz w:val="24"/>
          <w:szCs w:val="24"/>
          <w:lang w:val="ro-RO"/>
        </w:rPr>
        <w:t>copii certificate</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acolo unde există,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în format electronic, de pe hotărârile </w:t>
      </w:r>
      <w:proofErr w:type="spellStart"/>
      <w:r w:rsidRPr="002A03FC">
        <w:rPr>
          <w:rFonts w:ascii="Times New Roman" w:hAnsi="Times New Roman" w:cs="Times New Roman"/>
          <w:sz w:val="24"/>
          <w:szCs w:val="24"/>
          <w:lang w:val="ro-RO"/>
        </w:rPr>
        <w:t>judecătoreşti</w:t>
      </w:r>
      <w:proofErr w:type="spellEnd"/>
      <w:r>
        <w:t xml:space="preserve"> </w:t>
      </w:r>
      <w:proofErr w:type="spellStart"/>
      <w:r w:rsidRPr="00EE048A">
        <w:rPr>
          <w:rFonts w:ascii="Times New Roman" w:hAnsi="Times New Roman" w:cs="Times New Roman"/>
          <w:sz w:val="24"/>
          <w:szCs w:val="24"/>
          <w:lang w:val="ro-RO"/>
        </w:rPr>
        <w:t>pronunţate</w:t>
      </w:r>
      <w:proofErr w:type="spellEnd"/>
      <w:r w:rsidRPr="00EE048A">
        <w:rPr>
          <w:rFonts w:ascii="Times New Roman" w:hAnsi="Times New Roman" w:cs="Times New Roman"/>
          <w:sz w:val="24"/>
          <w:szCs w:val="24"/>
          <w:lang w:val="ro-RO"/>
        </w:rPr>
        <w:t xml:space="preserve"> </w:t>
      </w:r>
      <w:proofErr w:type="spellStart"/>
      <w:r w:rsidRPr="00EE048A">
        <w:rPr>
          <w:rFonts w:ascii="Times New Roman" w:hAnsi="Times New Roman" w:cs="Times New Roman"/>
          <w:sz w:val="24"/>
          <w:szCs w:val="24"/>
          <w:lang w:val="ro-RO"/>
        </w:rPr>
        <w:t>şi</w:t>
      </w:r>
      <w:proofErr w:type="spellEnd"/>
      <w:r w:rsidRPr="00EE048A">
        <w:rPr>
          <w:rFonts w:ascii="Times New Roman" w:hAnsi="Times New Roman" w:cs="Times New Roman"/>
          <w:sz w:val="24"/>
          <w:szCs w:val="24"/>
          <w:lang w:val="ro-RO"/>
        </w:rPr>
        <w:t xml:space="preserve"> redactate de </w:t>
      </w:r>
      <w:proofErr w:type="spellStart"/>
      <w:r w:rsidRPr="00EE048A">
        <w:rPr>
          <w:rFonts w:ascii="Times New Roman" w:hAnsi="Times New Roman" w:cs="Times New Roman"/>
          <w:sz w:val="24"/>
          <w:szCs w:val="24"/>
          <w:lang w:val="ro-RO"/>
        </w:rPr>
        <w:t>candidaţi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alte documente necesare evaluării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primeşte</w:t>
      </w:r>
      <w:proofErr w:type="spellEnd"/>
      <w:r w:rsidRPr="002A03FC">
        <w:rPr>
          <w:rFonts w:ascii="Times New Roman" w:hAnsi="Times New Roman" w:cs="Times New Roman"/>
          <w:sz w:val="24"/>
          <w:szCs w:val="24"/>
          <w:lang w:val="ro-RO"/>
        </w:rPr>
        <w:t xml:space="preserve"> înscrisurile trimise de către acestea;</w:t>
      </w:r>
      <w:r>
        <w:rPr>
          <w:rFonts w:ascii="Times New Roman" w:hAnsi="Times New Roman" w:cs="Times New Roman"/>
          <w:sz w:val="24"/>
          <w:szCs w:val="24"/>
          <w:lang w:val="ro-RO"/>
        </w:rPr>
        <w:t xml:space="preserve"> </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primeşte</w:t>
      </w:r>
      <w:proofErr w:type="spellEnd"/>
      <w:r w:rsidRPr="002A03FC">
        <w:rPr>
          <w:rFonts w:ascii="Times New Roman" w:hAnsi="Times New Roman" w:cs="Times New Roman"/>
          <w:sz w:val="24"/>
          <w:szCs w:val="24"/>
          <w:lang w:val="ro-RO"/>
        </w:rPr>
        <w:t xml:space="preserve"> sesizările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observaţiile</w:t>
      </w:r>
      <w:proofErr w:type="spellEnd"/>
      <w:r w:rsidRPr="002A03FC">
        <w:rPr>
          <w:rFonts w:ascii="Times New Roman" w:hAnsi="Times New Roman" w:cs="Times New Roman"/>
          <w:sz w:val="24"/>
          <w:szCs w:val="24"/>
          <w:lang w:val="ro-RO"/>
        </w:rPr>
        <w:t xml:space="preserve"> din partea opiniei publice, precum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hotărârile </w:t>
      </w:r>
      <w:proofErr w:type="spellStart"/>
      <w:r w:rsidRPr="002A03FC">
        <w:rPr>
          <w:rFonts w:ascii="Times New Roman" w:hAnsi="Times New Roman" w:cs="Times New Roman"/>
          <w:sz w:val="24"/>
          <w:szCs w:val="24"/>
          <w:lang w:val="ro-RO"/>
        </w:rPr>
        <w:t>judecătoreşti</w:t>
      </w:r>
      <w:proofErr w:type="spellEnd"/>
      <w:r w:rsidRPr="002A03FC">
        <w:rPr>
          <w:rFonts w:ascii="Times New Roman" w:hAnsi="Times New Roman" w:cs="Times New Roman"/>
          <w:sz w:val="24"/>
          <w:szCs w:val="24"/>
          <w:lang w:val="ro-RO"/>
        </w:rPr>
        <w:t>, trimise de orice persoană;</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2A03FC">
        <w:rPr>
          <w:rFonts w:ascii="Times New Roman" w:hAnsi="Times New Roman" w:cs="Times New Roman"/>
          <w:sz w:val="24"/>
          <w:szCs w:val="24"/>
          <w:lang w:val="ro-RO"/>
        </w:rPr>
        <w:t xml:space="preserve">. solicită </w:t>
      </w:r>
      <w:proofErr w:type="spellStart"/>
      <w:r w:rsidRPr="002A03FC">
        <w:rPr>
          <w:rFonts w:ascii="Times New Roman" w:hAnsi="Times New Roman" w:cs="Times New Roman"/>
          <w:sz w:val="24"/>
          <w:szCs w:val="24"/>
          <w:lang w:val="ro-RO"/>
        </w:rPr>
        <w:t>curţilor</w:t>
      </w:r>
      <w:proofErr w:type="spellEnd"/>
      <w:r w:rsidRPr="002A03FC">
        <w:rPr>
          <w:rFonts w:ascii="Times New Roman" w:hAnsi="Times New Roman" w:cs="Times New Roman"/>
          <w:sz w:val="24"/>
          <w:szCs w:val="24"/>
          <w:lang w:val="ro-RO"/>
        </w:rPr>
        <w:t xml:space="preserve"> de apel să trimită copii certificate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acolo unde există,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în format electronic ale hotărârilor </w:t>
      </w:r>
      <w:proofErr w:type="spellStart"/>
      <w:r w:rsidRPr="002A03FC">
        <w:rPr>
          <w:rFonts w:ascii="Times New Roman" w:hAnsi="Times New Roman" w:cs="Times New Roman"/>
          <w:sz w:val="24"/>
          <w:szCs w:val="24"/>
          <w:lang w:val="ro-RO"/>
        </w:rPr>
        <w:t>judecătoreşti</w:t>
      </w:r>
      <w:proofErr w:type="spellEnd"/>
      <w:r w:rsidRPr="002A03FC">
        <w:rPr>
          <w:rFonts w:ascii="Times New Roman" w:hAnsi="Times New Roman" w:cs="Times New Roman"/>
          <w:sz w:val="24"/>
          <w:szCs w:val="24"/>
          <w:lang w:val="ro-RO"/>
        </w:rPr>
        <w:t xml:space="preserve"> transmise de către orice persoană după publicarea candidaturilor,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verifică identitatea dintre acestea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exemplarul trimis de aceste persoane;</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2A03FC">
        <w:rPr>
          <w:rFonts w:ascii="Times New Roman" w:hAnsi="Times New Roman" w:cs="Times New Roman"/>
          <w:sz w:val="24"/>
          <w:szCs w:val="24"/>
          <w:lang w:val="ro-RO"/>
        </w:rPr>
        <w:t xml:space="preserve">. atribuie un cod numeric fiecărui candidat înscris la concurs,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un proces-verbal în care consemnează </w:t>
      </w:r>
      <w:proofErr w:type="spellStart"/>
      <w:r w:rsidRPr="002A03FC">
        <w:rPr>
          <w:rFonts w:ascii="Times New Roman" w:hAnsi="Times New Roman" w:cs="Times New Roman"/>
          <w:sz w:val="24"/>
          <w:szCs w:val="24"/>
          <w:lang w:val="ro-RO"/>
        </w:rPr>
        <w:t>corespondenţa</w:t>
      </w:r>
      <w:proofErr w:type="spellEnd"/>
      <w:r w:rsidRPr="002A03FC">
        <w:rPr>
          <w:rFonts w:ascii="Times New Roman" w:hAnsi="Times New Roman" w:cs="Times New Roman"/>
          <w:sz w:val="24"/>
          <w:szCs w:val="24"/>
          <w:lang w:val="ro-RO"/>
        </w:rPr>
        <w:t xml:space="preserve"> dintre numele candidatului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codul numeric atribuit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r w:rsidRPr="002A03FC">
        <w:rPr>
          <w:rFonts w:ascii="Times New Roman" w:hAnsi="Times New Roman" w:cs="Times New Roman"/>
          <w:sz w:val="24"/>
          <w:szCs w:val="24"/>
          <w:lang w:val="ro-RO"/>
        </w:rPr>
        <w:lastRenderedPageBreak/>
        <w:t xml:space="preserve">ia măsuri pentru ca aceste date să fie accesibile unui număr restrâns de persoane, care </w:t>
      </w:r>
      <w:proofErr w:type="spellStart"/>
      <w:r w:rsidRPr="002A03FC">
        <w:rPr>
          <w:rFonts w:ascii="Times New Roman" w:hAnsi="Times New Roman" w:cs="Times New Roman"/>
          <w:sz w:val="24"/>
          <w:szCs w:val="24"/>
          <w:lang w:val="ro-RO"/>
        </w:rPr>
        <w:t>desfăşoară</w:t>
      </w:r>
      <w:proofErr w:type="spellEnd"/>
      <w:r w:rsidRPr="002A03FC">
        <w:rPr>
          <w:rFonts w:ascii="Times New Roman" w:hAnsi="Times New Roman" w:cs="Times New Roman"/>
          <w:sz w:val="24"/>
          <w:szCs w:val="24"/>
          <w:lang w:val="ro-RO"/>
        </w:rPr>
        <w:t xml:space="preserve"> în concret </w:t>
      </w:r>
      <w:proofErr w:type="spellStart"/>
      <w:r w:rsidRPr="002A03FC">
        <w:rPr>
          <w:rFonts w:ascii="Times New Roman" w:hAnsi="Times New Roman" w:cs="Times New Roman"/>
          <w:sz w:val="24"/>
          <w:szCs w:val="24"/>
          <w:lang w:val="ro-RO"/>
        </w:rPr>
        <w:t>activităţi</w:t>
      </w:r>
      <w:proofErr w:type="spellEnd"/>
      <w:r w:rsidRPr="002A03FC">
        <w:rPr>
          <w:rFonts w:ascii="Times New Roman" w:hAnsi="Times New Roman" w:cs="Times New Roman"/>
          <w:sz w:val="24"/>
          <w:szCs w:val="24"/>
          <w:lang w:val="ro-RO"/>
        </w:rPr>
        <w:t xml:space="preserve"> ce presupun în mod necesar </w:t>
      </w:r>
      <w:proofErr w:type="spellStart"/>
      <w:r w:rsidRPr="002A03FC">
        <w:rPr>
          <w:rFonts w:ascii="Times New Roman" w:hAnsi="Times New Roman" w:cs="Times New Roman"/>
          <w:sz w:val="24"/>
          <w:szCs w:val="24"/>
          <w:lang w:val="ro-RO"/>
        </w:rPr>
        <w:t>cunoaşterea</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identităţii</w:t>
      </w:r>
      <w:proofErr w:type="spellEnd"/>
      <w:r w:rsidRPr="002A03FC">
        <w:rPr>
          <w:rFonts w:ascii="Times New Roman" w:hAnsi="Times New Roman" w:cs="Times New Roman"/>
          <w:sz w:val="24"/>
          <w:szCs w:val="24"/>
          <w:lang w:val="ro-RO"/>
        </w:rPr>
        <w:t xml:space="preserve"> candidatului, astfel încât membrii comisiilor de concurs să nu poată </w:t>
      </w:r>
      <w:proofErr w:type="spellStart"/>
      <w:r w:rsidRPr="002A03FC">
        <w:rPr>
          <w:rFonts w:ascii="Times New Roman" w:hAnsi="Times New Roman" w:cs="Times New Roman"/>
          <w:sz w:val="24"/>
          <w:szCs w:val="24"/>
          <w:lang w:val="ro-RO"/>
        </w:rPr>
        <w:t>cunoaşte</w:t>
      </w:r>
      <w:proofErr w:type="spellEnd"/>
      <w:r w:rsidRPr="002A03FC">
        <w:rPr>
          <w:rFonts w:ascii="Times New Roman" w:hAnsi="Times New Roman" w:cs="Times New Roman"/>
          <w:sz w:val="24"/>
          <w:szCs w:val="24"/>
          <w:lang w:val="ro-RO"/>
        </w:rPr>
        <w:t xml:space="preserve"> direct sau indirect identitatea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Pr="002A03FC">
        <w:rPr>
          <w:rFonts w:ascii="Times New Roman" w:hAnsi="Times New Roman" w:cs="Times New Roman"/>
          <w:sz w:val="24"/>
          <w:szCs w:val="24"/>
          <w:lang w:val="ro-RO"/>
        </w:rPr>
        <w:t xml:space="preserve">. comunică fiecărui candidat, în plic închis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sigilat, codul numeric care i-a fost atribuit;</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Pr="002A03FC">
        <w:rPr>
          <w:rFonts w:ascii="Times New Roman" w:hAnsi="Times New Roman" w:cs="Times New Roman"/>
          <w:sz w:val="24"/>
          <w:szCs w:val="24"/>
          <w:lang w:val="ro-RO"/>
        </w:rPr>
        <w:t xml:space="preserve">. anonimizează documentele primite la cererea comisiilor de evaluare, atât în ceea ce </w:t>
      </w:r>
      <w:proofErr w:type="spellStart"/>
      <w:r w:rsidRPr="002A03FC">
        <w:rPr>
          <w:rFonts w:ascii="Times New Roman" w:hAnsi="Times New Roman" w:cs="Times New Roman"/>
          <w:sz w:val="24"/>
          <w:szCs w:val="24"/>
          <w:lang w:val="ro-RO"/>
        </w:rPr>
        <w:t>priveşte</w:t>
      </w:r>
      <w:proofErr w:type="spellEnd"/>
      <w:r w:rsidRPr="002A03FC">
        <w:rPr>
          <w:rFonts w:ascii="Times New Roman" w:hAnsi="Times New Roman" w:cs="Times New Roman"/>
          <w:sz w:val="24"/>
          <w:szCs w:val="24"/>
          <w:lang w:val="ro-RO"/>
        </w:rPr>
        <w:t xml:space="preserve"> datele cu caracter personal din aceste lucrări, cât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datele care ar permite identificarea candidatului, precum: numele judecătorilor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grefierilor, </w:t>
      </w:r>
      <w:proofErr w:type="spellStart"/>
      <w:r w:rsidRPr="002A03FC">
        <w:rPr>
          <w:rFonts w:ascii="Times New Roman" w:hAnsi="Times New Roman" w:cs="Times New Roman"/>
          <w:sz w:val="24"/>
          <w:szCs w:val="24"/>
          <w:lang w:val="ro-RO"/>
        </w:rPr>
        <w:t>instanţa</w:t>
      </w:r>
      <w:proofErr w:type="spellEnd"/>
      <w:r w:rsidRPr="002A03FC">
        <w:rPr>
          <w:rFonts w:ascii="Times New Roman" w:hAnsi="Times New Roman" w:cs="Times New Roman"/>
          <w:sz w:val="24"/>
          <w:szCs w:val="24"/>
          <w:lang w:val="ro-RO"/>
        </w:rPr>
        <w:t xml:space="preserve"> care a </w:t>
      </w:r>
      <w:proofErr w:type="spellStart"/>
      <w:r w:rsidRPr="002A03FC">
        <w:rPr>
          <w:rFonts w:ascii="Times New Roman" w:hAnsi="Times New Roman" w:cs="Times New Roman"/>
          <w:sz w:val="24"/>
          <w:szCs w:val="24"/>
          <w:lang w:val="ro-RO"/>
        </w:rPr>
        <w:t>pronunţat</w:t>
      </w:r>
      <w:proofErr w:type="spellEnd"/>
      <w:r w:rsidRPr="002A03FC">
        <w:rPr>
          <w:rFonts w:ascii="Times New Roman" w:hAnsi="Times New Roman" w:cs="Times New Roman"/>
          <w:sz w:val="24"/>
          <w:szCs w:val="24"/>
          <w:lang w:val="ro-RO"/>
        </w:rPr>
        <w:t xml:space="preserve"> hotărârea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instanţele</w:t>
      </w:r>
      <w:proofErr w:type="spellEnd"/>
      <w:r w:rsidRPr="002A03FC">
        <w:rPr>
          <w:rFonts w:ascii="Times New Roman" w:hAnsi="Times New Roman" w:cs="Times New Roman"/>
          <w:sz w:val="24"/>
          <w:szCs w:val="24"/>
          <w:lang w:val="ro-RO"/>
        </w:rPr>
        <w:t xml:space="preserve"> care au </w:t>
      </w:r>
      <w:proofErr w:type="spellStart"/>
      <w:r w:rsidRPr="002A03FC">
        <w:rPr>
          <w:rFonts w:ascii="Times New Roman" w:hAnsi="Times New Roman" w:cs="Times New Roman"/>
          <w:sz w:val="24"/>
          <w:szCs w:val="24"/>
          <w:lang w:val="ro-RO"/>
        </w:rPr>
        <w:t>pronunţat</w:t>
      </w:r>
      <w:proofErr w:type="spellEnd"/>
      <w:r w:rsidRPr="002A03FC">
        <w:rPr>
          <w:rFonts w:ascii="Times New Roman" w:hAnsi="Times New Roman" w:cs="Times New Roman"/>
          <w:sz w:val="24"/>
          <w:szCs w:val="24"/>
          <w:lang w:val="ro-RO"/>
        </w:rPr>
        <w:t xml:space="preserve"> hotărâri î</w:t>
      </w:r>
      <w:r>
        <w:rPr>
          <w:rFonts w:ascii="Times New Roman" w:hAnsi="Times New Roman" w:cs="Times New Roman"/>
          <w:sz w:val="24"/>
          <w:szCs w:val="24"/>
          <w:lang w:val="ro-RO"/>
        </w:rPr>
        <w:t>n fazele procesuale anterioare</w:t>
      </w:r>
      <w:r w:rsidRPr="002A03FC">
        <w:rPr>
          <w:rFonts w:ascii="Times New Roman" w:hAnsi="Times New Roman" w:cs="Times New Roman"/>
          <w:sz w:val="24"/>
          <w:szCs w:val="24"/>
          <w:lang w:val="ro-RO"/>
        </w:rPr>
        <w:t xml:space="preserve">, dacă este cazul. Lucrările depuse de către candidat sau trimise de orice persoană, precum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sesizările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observaţiile</w:t>
      </w:r>
      <w:proofErr w:type="spellEnd"/>
      <w:r w:rsidRPr="002A03FC">
        <w:rPr>
          <w:rFonts w:ascii="Times New Roman" w:hAnsi="Times New Roman" w:cs="Times New Roman"/>
          <w:sz w:val="24"/>
          <w:szCs w:val="24"/>
          <w:lang w:val="ro-RO"/>
        </w:rPr>
        <w:t xml:space="preserve"> trimise de către </w:t>
      </w:r>
      <w:proofErr w:type="spellStart"/>
      <w:r w:rsidRPr="002A03FC">
        <w:rPr>
          <w:rFonts w:ascii="Times New Roman" w:hAnsi="Times New Roman" w:cs="Times New Roman"/>
          <w:sz w:val="24"/>
          <w:szCs w:val="24"/>
          <w:lang w:val="ro-RO"/>
        </w:rPr>
        <w:t>terţi</w:t>
      </w:r>
      <w:proofErr w:type="spellEnd"/>
      <w:r w:rsidRPr="002A03FC">
        <w:rPr>
          <w:rFonts w:ascii="Times New Roman" w:hAnsi="Times New Roman" w:cs="Times New Roman"/>
          <w:sz w:val="24"/>
          <w:szCs w:val="24"/>
          <w:lang w:val="ro-RO"/>
        </w:rPr>
        <w:t xml:space="preserve">, ca urmare a dezbaterii publice, se anonimizează doar în ceea ce </w:t>
      </w:r>
      <w:proofErr w:type="spellStart"/>
      <w:r w:rsidRPr="002A03FC">
        <w:rPr>
          <w:rFonts w:ascii="Times New Roman" w:hAnsi="Times New Roman" w:cs="Times New Roman"/>
          <w:sz w:val="24"/>
          <w:szCs w:val="24"/>
          <w:lang w:val="ro-RO"/>
        </w:rPr>
        <w:t>priveşte</w:t>
      </w:r>
      <w:proofErr w:type="spellEnd"/>
      <w:r w:rsidRPr="002A03FC">
        <w:rPr>
          <w:rFonts w:ascii="Times New Roman" w:hAnsi="Times New Roman" w:cs="Times New Roman"/>
          <w:sz w:val="24"/>
          <w:szCs w:val="24"/>
          <w:lang w:val="ro-RO"/>
        </w:rPr>
        <w:t xml:space="preserve"> datele care ar permite identificarea candidatului;</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mapa candidatului, care va </w:t>
      </w:r>
      <w:proofErr w:type="spellStart"/>
      <w:r w:rsidRPr="002A03FC">
        <w:rPr>
          <w:rFonts w:ascii="Times New Roman" w:hAnsi="Times New Roman" w:cs="Times New Roman"/>
          <w:sz w:val="24"/>
          <w:szCs w:val="24"/>
          <w:lang w:val="ro-RO"/>
        </w:rPr>
        <w:t>conţine</w:t>
      </w:r>
      <w:proofErr w:type="spellEnd"/>
      <w:r w:rsidRPr="002A03FC">
        <w:rPr>
          <w:rFonts w:ascii="Times New Roman" w:hAnsi="Times New Roman" w:cs="Times New Roman"/>
          <w:sz w:val="24"/>
          <w:szCs w:val="24"/>
          <w:lang w:val="ro-RO"/>
        </w:rPr>
        <w:t xml:space="preserve"> lucrările depuse de acesta, cele solicitate de comisia de evaluare, cele trimise de orice persoană după publicarea cererilor de înscriere, datele prevăzute la </w:t>
      </w:r>
      <w:r w:rsidRPr="00DB21B9">
        <w:rPr>
          <w:rFonts w:ascii="Times New Roman" w:hAnsi="Times New Roman" w:cs="Times New Roman"/>
          <w:sz w:val="24"/>
          <w:szCs w:val="24"/>
          <w:lang w:val="ro-RO"/>
        </w:rPr>
        <w:t xml:space="preserve">art. </w:t>
      </w:r>
      <w:r>
        <w:rPr>
          <w:rFonts w:ascii="Times New Roman" w:hAnsi="Times New Roman" w:cs="Times New Roman"/>
          <w:sz w:val="24"/>
          <w:szCs w:val="24"/>
          <w:lang w:val="ro-RO"/>
        </w:rPr>
        <w:t>15 alin. (6</w:t>
      </w:r>
      <w:r w:rsidRPr="00DB21B9">
        <w:rPr>
          <w:rFonts w:ascii="Times New Roman" w:hAnsi="Times New Roman" w:cs="Times New Roman"/>
          <w:sz w:val="24"/>
          <w:szCs w:val="24"/>
          <w:lang w:val="ro-RO"/>
        </w:rPr>
        <w:t>),</w:t>
      </w:r>
      <w:r w:rsidRPr="002A03FC">
        <w:rPr>
          <w:rFonts w:ascii="Times New Roman" w:hAnsi="Times New Roman" w:cs="Times New Roman"/>
          <w:sz w:val="24"/>
          <w:szCs w:val="24"/>
          <w:lang w:val="ro-RO"/>
        </w:rPr>
        <w:t xml:space="preserve"> precum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sesizările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observaţiile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terţilor</w:t>
      </w:r>
      <w:proofErr w:type="spellEnd"/>
      <w:r w:rsidRPr="002A03FC">
        <w:rPr>
          <w:rFonts w:ascii="Times New Roman" w:hAnsi="Times New Roman" w:cs="Times New Roman"/>
          <w:sz w:val="24"/>
          <w:szCs w:val="24"/>
          <w:lang w:val="ro-RO"/>
        </w:rPr>
        <w:t xml:space="preserve">. La această mapă se depun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explicaţiile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 xml:space="preserve"> date la solicitarea comisiilor de evaluare. Pe mapă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pe fiecare înscris anonimizat </w:t>
      </w:r>
      <w:proofErr w:type="spellStart"/>
      <w:r w:rsidRPr="002A03FC">
        <w:rPr>
          <w:rFonts w:ascii="Times New Roman" w:hAnsi="Times New Roman" w:cs="Times New Roman"/>
          <w:sz w:val="24"/>
          <w:szCs w:val="24"/>
          <w:lang w:val="ro-RO"/>
        </w:rPr>
        <w:t>conţinut</w:t>
      </w:r>
      <w:proofErr w:type="spellEnd"/>
      <w:r w:rsidRPr="002A03FC">
        <w:rPr>
          <w:rFonts w:ascii="Times New Roman" w:hAnsi="Times New Roman" w:cs="Times New Roman"/>
          <w:sz w:val="24"/>
          <w:szCs w:val="24"/>
          <w:lang w:val="ro-RO"/>
        </w:rPr>
        <w:t xml:space="preserve"> de aceasta se înscrie codul numeric al candidatului;</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2A03FC">
        <w:rPr>
          <w:rFonts w:ascii="Times New Roman" w:hAnsi="Times New Roman" w:cs="Times New Roman"/>
          <w:sz w:val="24"/>
          <w:szCs w:val="24"/>
          <w:lang w:val="ro-RO"/>
        </w:rPr>
        <w:t xml:space="preserve">. predă, pe bază de proces-verbal, mapele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 xml:space="preserve"> fiecărei comisii de evaluare, în </w:t>
      </w:r>
      <w:proofErr w:type="spellStart"/>
      <w:r w:rsidRPr="002A03FC">
        <w:rPr>
          <w:rFonts w:ascii="Times New Roman" w:hAnsi="Times New Roman" w:cs="Times New Roman"/>
          <w:sz w:val="24"/>
          <w:szCs w:val="24"/>
          <w:lang w:val="ro-RO"/>
        </w:rPr>
        <w:t>funcţie</w:t>
      </w:r>
      <w:proofErr w:type="spellEnd"/>
      <w:r w:rsidRPr="002A03FC">
        <w:rPr>
          <w:rFonts w:ascii="Times New Roman" w:hAnsi="Times New Roman" w:cs="Times New Roman"/>
          <w:sz w:val="24"/>
          <w:szCs w:val="24"/>
          <w:lang w:val="ro-RO"/>
        </w:rPr>
        <w:t xml:space="preserve"> de </w:t>
      </w:r>
      <w:proofErr w:type="spellStart"/>
      <w:r w:rsidRPr="002A03FC">
        <w:rPr>
          <w:rFonts w:ascii="Times New Roman" w:hAnsi="Times New Roman" w:cs="Times New Roman"/>
          <w:sz w:val="24"/>
          <w:szCs w:val="24"/>
          <w:lang w:val="ro-RO"/>
        </w:rPr>
        <w:t>secţia</w:t>
      </w:r>
      <w:proofErr w:type="spellEnd"/>
      <w:r w:rsidRPr="002A03FC">
        <w:rPr>
          <w:rFonts w:ascii="Times New Roman" w:hAnsi="Times New Roman" w:cs="Times New Roman"/>
          <w:sz w:val="24"/>
          <w:szCs w:val="24"/>
          <w:lang w:val="ro-RO"/>
        </w:rPr>
        <w:t xml:space="preserve"> Înaltei </w:t>
      </w:r>
      <w:proofErr w:type="spellStart"/>
      <w:r w:rsidRPr="002A03FC">
        <w:rPr>
          <w:rFonts w:ascii="Times New Roman" w:hAnsi="Times New Roman" w:cs="Times New Roman"/>
          <w:sz w:val="24"/>
          <w:szCs w:val="24"/>
          <w:lang w:val="ro-RO"/>
        </w:rPr>
        <w:t>Curţi</w:t>
      </w:r>
      <w:proofErr w:type="spellEnd"/>
      <w:r w:rsidRPr="002A03FC">
        <w:rPr>
          <w:rFonts w:ascii="Times New Roman" w:hAnsi="Times New Roman" w:cs="Times New Roman"/>
          <w:sz w:val="24"/>
          <w:szCs w:val="24"/>
          <w:lang w:val="ro-RO"/>
        </w:rPr>
        <w:t xml:space="preserve"> de </w:t>
      </w:r>
      <w:proofErr w:type="spellStart"/>
      <w:r w:rsidRPr="002A03FC">
        <w:rPr>
          <w:rFonts w:ascii="Times New Roman" w:hAnsi="Times New Roman" w:cs="Times New Roman"/>
          <w:sz w:val="24"/>
          <w:szCs w:val="24"/>
          <w:lang w:val="ro-RO"/>
        </w:rPr>
        <w:t>Casaţie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Justiţie</w:t>
      </w:r>
      <w:proofErr w:type="spellEnd"/>
      <w:r w:rsidRPr="002A03FC">
        <w:rPr>
          <w:rFonts w:ascii="Times New Roman" w:hAnsi="Times New Roman" w:cs="Times New Roman"/>
          <w:sz w:val="24"/>
          <w:szCs w:val="24"/>
          <w:lang w:val="ro-RO"/>
        </w:rPr>
        <w:t xml:space="preserve"> pentru care </w:t>
      </w:r>
      <w:proofErr w:type="spellStart"/>
      <w:r w:rsidRPr="002A03FC">
        <w:rPr>
          <w:rFonts w:ascii="Times New Roman" w:hAnsi="Times New Roman" w:cs="Times New Roman"/>
          <w:sz w:val="24"/>
          <w:szCs w:val="24"/>
          <w:lang w:val="ro-RO"/>
        </w:rPr>
        <w:t>candidaţii</w:t>
      </w:r>
      <w:proofErr w:type="spellEnd"/>
      <w:r w:rsidRPr="002A03FC">
        <w:rPr>
          <w:rFonts w:ascii="Times New Roman" w:hAnsi="Times New Roman" w:cs="Times New Roman"/>
          <w:sz w:val="24"/>
          <w:szCs w:val="24"/>
          <w:lang w:val="ro-RO"/>
        </w:rPr>
        <w:t xml:space="preserve"> au formulat cererea de înscriere;</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Pr="002A03FC">
        <w:rPr>
          <w:rFonts w:ascii="Times New Roman" w:hAnsi="Times New Roman" w:cs="Times New Roman"/>
          <w:sz w:val="24"/>
          <w:szCs w:val="24"/>
          <w:lang w:val="ro-RO"/>
        </w:rPr>
        <w:t xml:space="preserve">. publică punctajul </w:t>
      </w:r>
      <w:proofErr w:type="spellStart"/>
      <w:r w:rsidRPr="002A03FC">
        <w:rPr>
          <w:rFonts w:ascii="Times New Roman" w:hAnsi="Times New Roman" w:cs="Times New Roman"/>
          <w:sz w:val="24"/>
          <w:szCs w:val="24"/>
          <w:lang w:val="ro-RO"/>
        </w:rPr>
        <w:t>obţinut</w:t>
      </w:r>
      <w:proofErr w:type="spellEnd"/>
      <w:r w:rsidRPr="002A03FC">
        <w:rPr>
          <w:rFonts w:ascii="Times New Roman" w:hAnsi="Times New Roman" w:cs="Times New Roman"/>
          <w:sz w:val="24"/>
          <w:szCs w:val="24"/>
          <w:lang w:val="ro-RO"/>
        </w:rPr>
        <w:t xml:space="preserve"> de </w:t>
      </w:r>
      <w:proofErr w:type="spellStart"/>
      <w:r w:rsidRPr="002A03FC">
        <w:rPr>
          <w:rFonts w:ascii="Times New Roman" w:hAnsi="Times New Roman" w:cs="Times New Roman"/>
          <w:sz w:val="24"/>
          <w:szCs w:val="24"/>
          <w:lang w:val="ro-RO"/>
        </w:rPr>
        <w:t>candidaţi</w:t>
      </w:r>
      <w:proofErr w:type="spellEnd"/>
      <w:r w:rsidRPr="002A03FC">
        <w:rPr>
          <w:rFonts w:ascii="Times New Roman" w:hAnsi="Times New Roman" w:cs="Times New Roman"/>
          <w:sz w:val="24"/>
          <w:szCs w:val="24"/>
          <w:lang w:val="ro-RO"/>
        </w:rPr>
        <w:t xml:space="preserve"> ca urmare a evaluării lucrărilor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 xml:space="preserve">, efectuată de comisiile de evaluare, </w:t>
      </w:r>
      <w:proofErr w:type="spellStart"/>
      <w:r w:rsidRPr="002A03FC">
        <w:rPr>
          <w:rFonts w:ascii="Times New Roman" w:hAnsi="Times New Roman" w:cs="Times New Roman"/>
          <w:sz w:val="24"/>
          <w:szCs w:val="24"/>
          <w:lang w:val="ro-RO"/>
        </w:rPr>
        <w:t>candidaţii</w:t>
      </w:r>
      <w:proofErr w:type="spellEnd"/>
      <w:r w:rsidRPr="002A03FC">
        <w:rPr>
          <w:rFonts w:ascii="Times New Roman" w:hAnsi="Times New Roman" w:cs="Times New Roman"/>
          <w:sz w:val="24"/>
          <w:szCs w:val="24"/>
          <w:lang w:val="ro-RO"/>
        </w:rPr>
        <w:t xml:space="preserve"> fiind </w:t>
      </w:r>
      <w:proofErr w:type="spellStart"/>
      <w:r w:rsidRPr="002A03FC">
        <w:rPr>
          <w:rFonts w:ascii="Times New Roman" w:hAnsi="Times New Roman" w:cs="Times New Roman"/>
          <w:sz w:val="24"/>
          <w:szCs w:val="24"/>
          <w:lang w:val="ro-RO"/>
        </w:rPr>
        <w:t>identificaţi</w:t>
      </w:r>
      <w:proofErr w:type="spellEnd"/>
      <w:r w:rsidRPr="002A03FC">
        <w:rPr>
          <w:rFonts w:ascii="Times New Roman" w:hAnsi="Times New Roman" w:cs="Times New Roman"/>
          <w:sz w:val="24"/>
          <w:szCs w:val="24"/>
          <w:lang w:val="ro-RO"/>
        </w:rPr>
        <w:t xml:space="preserve"> doar prin cod numeric;</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13</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primeşte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contestaţiile</w:t>
      </w:r>
      <w:proofErr w:type="spellEnd"/>
      <w:r w:rsidRPr="002A03FC">
        <w:rPr>
          <w:rFonts w:ascii="Times New Roman" w:hAnsi="Times New Roman" w:cs="Times New Roman"/>
          <w:sz w:val="24"/>
          <w:szCs w:val="24"/>
          <w:lang w:val="ro-RO"/>
        </w:rPr>
        <w:t xml:space="preserve"> împotriva punctajului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le înaintează, după anonimizarea datelor care ar permite identificarea candidatului, comisiei de </w:t>
      </w:r>
      <w:proofErr w:type="spellStart"/>
      <w:r w:rsidRPr="002A03FC">
        <w:rPr>
          <w:rFonts w:ascii="Times New Roman" w:hAnsi="Times New Roman" w:cs="Times New Roman"/>
          <w:sz w:val="24"/>
          <w:szCs w:val="24"/>
          <w:lang w:val="ro-RO"/>
        </w:rPr>
        <w:t>contestaţii</w:t>
      </w:r>
      <w:proofErr w:type="spellEnd"/>
      <w:r w:rsidRPr="002A03FC">
        <w:rPr>
          <w:rFonts w:ascii="Times New Roman" w:hAnsi="Times New Roman" w:cs="Times New Roman"/>
          <w:sz w:val="24"/>
          <w:szCs w:val="24"/>
          <w:lang w:val="ro-RO"/>
        </w:rPr>
        <w:t xml:space="preserve"> corespunzătoare, împreună cu mapa de lucrări a fiecărui candidat;</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14</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afişează</w:t>
      </w:r>
      <w:proofErr w:type="spellEnd"/>
      <w:r w:rsidRPr="002A03FC">
        <w:rPr>
          <w:rFonts w:ascii="Times New Roman" w:hAnsi="Times New Roman" w:cs="Times New Roman"/>
          <w:sz w:val="24"/>
          <w:szCs w:val="24"/>
          <w:lang w:val="ro-RO"/>
        </w:rPr>
        <w:t xml:space="preserve"> rezultatul </w:t>
      </w:r>
      <w:proofErr w:type="spellStart"/>
      <w:r w:rsidRPr="002A03FC">
        <w:rPr>
          <w:rFonts w:ascii="Times New Roman" w:hAnsi="Times New Roman" w:cs="Times New Roman"/>
          <w:sz w:val="24"/>
          <w:szCs w:val="24"/>
          <w:lang w:val="ro-RO"/>
        </w:rPr>
        <w:t>contestaţiilor</w:t>
      </w:r>
      <w:proofErr w:type="spellEnd"/>
      <w:r w:rsidRPr="002A03FC">
        <w:rPr>
          <w:rFonts w:ascii="Times New Roman" w:hAnsi="Times New Roman" w:cs="Times New Roman"/>
          <w:sz w:val="24"/>
          <w:szCs w:val="24"/>
          <w:lang w:val="ro-RO"/>
        </w:rPr>
        <w:t>;</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15</w:t>
      </w:r>
      <w:r w:rsidRPr="002A03FC">
        <w:rPr>
          <w:rFonts w:ascii="Times New Roman" w:hAnsi="Times New Roman" w:cs="Times New Roman"/>
          <w:sz w:val="24"/>
          <w:szCs w:val="24"/>
          <w:lang w:val="ro-RO"/>
        </w:rPr>
        <w:t xml:space="preserve">. în termen de două zile de la </w:t>
      </w:r>
      <w:proofErr w:type="spellStart"/>
      <w:r w:rsidRPr="002A03FC">
        <w:rPr>
          <w:rFonts w:ascii="Times New Roman" w:hAnsi="Times New Roman" w:cs="Times New Roman"/>
          <w:sz w:val="24"/>
          <w:szCs w:val="24"/>
          <w:lang w:val="ro-RO"/>
        </w:rPr>
        <w:t>afişarea</w:t>
      </w:r>
      <w:proofErr w:type="spellEnd"/>
      <w:r w:rsidRPr="002A03FC">
        <w:rPr>
          <w:rFonts w:ascii="Times New Roman" w:hAnsi="Times New Roman" w:cs="Times New Roman"/>
          <w:sz w:val="24"/>
          <w:szCs w:val="24"/>
          <w:lang w:val="ro-RO"/>
        </w:rPr>
        <w:t xml:space="preserve"> listei finale cu </w:t>
      </w:r>
      <w:proofErr w:type="spellStart"/>
      <w:r w:rsidRPr="002A03FC">
        <w:rPr>
          <w:rFonts w:ascii="Times New Roman" w:hAnsi="Times New Roman" w:cs="Times New Roman"/>
          <w:sz w:val="24"/>
          <w:szCs w:val="24"/>
          <w:lang w:val="ro-RO"/>
        </w:rPr>
        <w:t>candidaţii</w:t>
      </w:r>
      <w:proofErr w:type="spellEnd"/>
      <w:r w:rsidRPr="002A03FC">
        <w:rPr>
          <w:rFonts w:ascii="Times New Roman" w:hAnsi="Times New Roman" w:cs="Times New Roman"/>
          <w:sz w:val="24"/>
          <w:szCs w:val="24"/>
          <w:lang w:val="ro-RO"/>
        </w:rPr>
        <w:t xml:space="preserve"> care au întrunit </w:t>
      </w:r>
      <w:proofErr w:type="spellStart"/>
      <w:r w:rsidRPr="002A03FC">
        <w:rPr>
          <w:rFonts w:ascii="Times New Roman" w:hAnsi="Times New Roman" w:cs="Times New Roman"/>
          <w:sz w:val="24"/>
          <w:szCs w:val="24"/>
          <w:lang w:val="ro-RO"/>
        </w:rPr>
        <w:t>condiţiile</w:t>
      </w:r>
      <w:proofErr w:type="spellEnd"/>
      <w:r w:rsidRPr="002A03FC">
        <w:rPr>
          <w:rFonts w:ascii="Times New Roman" w:hAnsi="Times New Roman" w:cs="Times New Roman"/>
          <w:sz w:val="24"/>
          <w:szCs w:val="24"/>
          <w:lang w:val="ro-RO"/>
        </w:rPr>
        <w:t xml:space="preserve"> de participare la concurs, solicită </w:t>
      </w:r>
      <w:proofErr w:type="spellStart"/>
      <w:r w:rsidRPr="002A03FC">
        <w:rPr>
          <w:rFonts w:ascii="Times New Roman" w:hAnsi="Times New Roman" w:cs="Times New Roman"/>
          <w:sz w:val="24"/>
          <w:szCs w:val="24"/>
          <w:lang w:val="ro-RO"/>
        </w:rPr>
        <w:t>Inspecţiei</w:t>
      </w:r>
      <w:proofErr w:type="spellEnd"/>
      <w:r w:rsidRPr="002A03FC">
        <w:rPr>
          <w:rFonts w:ascii="Times New Roman" w:hAnsi="Times New Roman" w:cs="Times New Roman"/>
          <w:sz w:val="24"/>
          <w:szCs w:val="24"/>
          <w:lang w:val="ro-RO"/>
        </w:rPr>
        <w:t xml:space="preserve"> Judiciare să efectueze verificarea aspectelor privind integritatea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w:t>
      </w:r>
    </w:p>
    <w:p w:rsidR="001A0457" w:rsidRPr="00471F29"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16</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pentru fiecare candidat </w:t>
      </w:r>
      <w:proofErr w:type="spellStart"/>
      <w:r w:rsidRPr="002A03FC">
        <w:rPr>
          <w:rFonts w:ascii="Times New Roman" w:hAnsi="Times New Roman" w:cs="Times New Roman"/>
          <w:sz w:val="24"/>
          <w:szCs w:val="24"/>
          <w:lang w:val="ro-RO"/>
        </w:rPr>
        <w:t>fişele</w:t>
      </w:r>
      <w:proofErr w:type="spellEnd"/>
      <w:r w:rsidRPr="002A03FC">
        <w:rPr>
          <w:rFonts w:ascii="Times New Roman" w:hAnsi="Times New Roman" w:cs="Times New Roman"/>
          <w:sz w:val="24"/>
          <w:szCs w:val="24"/>
          <w:lang w:val="ro-RO"/>
        </w:rPr>
        <w:t xml:space="preserve"> de notare pentru interviul în </w:t>
      </w:r>
      <w:proofErr w:type="spellStart"/>
      <w:r w:rsidRPr="002A03FC">
        <w:rPr>
          <w:rFonts w:ascii="Times New Roman" w:hAnsi="Times New Roman" w:cs="Times New Roman"/>
          <w:sz w:val="24"/>
          <w:szCs w:val="24"/>
          <w:lang w:val="ro-RO"/>
        </w:rPr>
        <w:t>faţa</w:t>
      </w:r>
      <w:proofErr w:type="spellEnd"/>
      <w:r w:rsidRPr="002A03FC">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Secţiei</w:t>
      </w:r>
      <w:proofErr w:type="spellEnd"/>
      <w:r w:rsidRPr="00471F29">
        <w:rPr>
          <w:rFonts w:ascii="Times New Roman" w:hAnsi="Times New Roman" w:cs="Times New Roman"/>
          <w:sz w:val="24"/>
          <w:szCs w:val="24"/>
          <w:lang w:val="ro-RO"/>
        </w:rPr>
        <w:t xml:space="preserve"> pentru judecători a Consiliului Superior al Magistraturii;</w:t>
      </w:r>
    </w:p>
    <w:p w:rsidR="001A0457" w:rsidRPr="00471F29" w:rsidRDefault="001A0457"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17. repartizează pentru interviu, conform art. 22 alin. (1), </w:t>
      </w:r>
      <w:proofErr w:type="spellStart"/>
      <w:r w:rsidRPr="00471F29">
        <w:rPr>
          <w:rFonts w:ascii="Times New Roman" w:hAnsi="Times New Roman" w:cs="Times New Roman"/>
          <w:sz w:val="24"/>
          <w:szCs w:val="24"/>
          <w:lang w:val="ro-RO"/>
        </w:rPr>
        <w:t>candidaţii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admişi</w:t>
      </w:r>
      <w:proofErr w:type="spellEnd"/>
      <w:r w:rsidRPr="00471F29">
        <w:rPr>
          <w:rFonts w:ascii="Times New Roman" w:hAnsi="Times New Roman" w:cs="Times New Roman"/>
          <w:sz w:val="24"/>
          <w:szCs w:val="24"/>
          <w:lang w:val="ro-RO"/>
        </w:rPr>
        <w:t xml:space="preserve"> după prima probă de concurs;</w:t>
      </w:r>
    </w:p>
    <w:p w:rsidR="001A0457" w:rsidRPr="002A03FC" w:rsidRDefault="001A0457"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18. centralizează punctajele acordate fiecărui candidat de către membrii </w:t>
      </w:r>
      <w:proofErr w:type="spellStart"/>
      <w:r w:rsidRPr="00471F29">
        <w:rPr>
          <w:rFonts w:ascii="Times New Roman" w:hAnsi="Times New Roman" w:cs="Times New Roman"/>
          <w:sz w:val="24"/>
          <w:szCs w:val="24"/>
          <w:lang w:val="ro-RO"/>
        </w:rPr>
        <w:t>Secţiei</w:t>
      </w:r>
      <w:proofErr w:type="spellEnd"/>
      <w:r w:rsidRPr="00471F29">
        <w:rPr>
          <w:rFonts w:ascii="Times New Roman" w:hAnsi="Times New Roman" w:cs="Times New Roman"/>
          <w:sz w:val="24"/>
          <w:szCs w:val="24"/>
          <w:lang w:val="ro-RO"/>
        </w:rPr>
        <w:t xml:space="preserve"> pentru judecători a</w:t>
      </w:r>
      <w:r w:rsidRPr="00F120FA">
        <w:rPr>
          <w:rFonts w:ascii="Times New Roman" w:hAnsi="Times New Roman" w:cs="Times New Roman"/>
          <w:sz w:val="24"/>
          <w:szCs w:val="24"/>
          <w:lang w:val="ro-RO"/>
        </w:rPr>
        <w:t xml:space="preserve"> </w:t>
      </w:r>
      <w:r w:rsidRPr="002A03FC">
        <w:rPr>
          <w:rFonts w:ascii="Times New Roman" w:hAnsi="Times New Roman" w:cs="Times New Roman"/>
          <w:sz w:val="24"/>
          <w:szCs w:val="24"/>
          <w:lang w:val="ro-RO"/>
        </w:rPr>
        <w:t xml:space="preserve">Consiliului Superior al Magistraturii, calculează punctajul mediu </w:t>
      </w:r>
      <w:proofErr w:type="spellStart"/>
      <w:r w:rsidRPr="002A03FC">
        <w:rPr>
          <w:rFonts w:ascii="Times New Roman" w:hAnsi="Times New Roman" w:cs="Times New Roman"/>
          <w:sz w:val="24"/>
          <w:szCs w:val="24"/>
          <w:lang w:val="ro-RO"/>
        </w:rPr>
        <w:t>obţinut</w:t>
      </w:r>
      <w:proofErr w:type="spellEnd"/>
      <w:r w:rsidRPr="002A03FC">
        <w:rPr>
          <w:rFonts w:ascii="Times New Roman" w:hAnsi="Times New Roman" w:cs="Times New Roman"/>
          <w:sz w:val="24"/>
          <w:szCs w:val="24"/>
          <w:lang w:val="ro-RO"/>
        </w:rPr>
        <w:t xml:space="preserve"> de fiecare candidat,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fişa</w:t>
      </w:r>
      <w:proofErr w:type="spellEnd"/>
      <w:r w:rsidRPr="002A03FC">
        <w:rPr>
          <w:rFonts w:ascii="Times New Roman" w:hAnsi="Times New Roman" w:cs="Times New Roman"/>
          <w:sz w:val="24"/>
          <w:szCs w:val="24"/>
          <w:lang w:val="ro-RO"/>
        </w:rPr>
        <w:t xml:space="preserve"> centralizatoare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asigură publicarea punctajului </w:t>
      </w:r>
      <w:proofErr w:type="spellStart"/>
      <w:r w:rsidRPr="002A03FC">
        <w:rPr>
          <w:rFonts w:ascii="Times New Roman" w:hAnsi="Times New Roman" w:cs="Times New Roman"/>
          <w:sz w:val="24"/>
          <w:szCs w:val="24"/>
          <w:lang w:val="ro-RO"/>
        </w:rPr>
        <w:t>obţinut</w:t>
      </w:r>
      <w:proofErr w:type="spellEnd"/>
      <w:r w:rsidRPr="002A03FC">
        <w:rPr>
          <w:rFonts w:ascii="Times New Roman" w:hAnsi="Times New Roman" w:cs="Times New Roman"/>
          <w:sz w:val="24"/>
          <w:szCs w:val="24"/>
          <w:lang w:val="ro-RO"/>
        </w:rPr>
        <w:t xml:space="preserve"> la interviu;</w:t>
      </w:r>
    </w:p>
    <w:p w:rsidR="001A0457" w:rsidRPr="002A03FC" w:rsidRDefault="001A0457" w:rsidP="00471F29">
      <w:pPr>
        <w:ind w:firstLine="1134"/>
        <w:jc w:val="both"/>
        <w:rPr>
          <w:rFonts w:ascii="Times New Roman" w:hAnsi="Times New Roman" w:cs="Times New Roman"/>
          <w:sz w:val="24"/>
          <w:szCs w:val="24"/>
          <w:lang w:val="ro-RO"/>
        </w:rPr>
      </w:pPr>
      <w:r w:rsidRPr="002A03FC">
        <w:rPr>
          <w:rFonts w:ascii="Times New Roman" w:hAnsi="Times New Roman" w:cs="Times New Roman"/>
          <w:sz w:val="24"/>
          <w:szCs w:val="24"/>
          <w:lang w:val="ro-RO"/>
        </w:rPr>
        <w:lastRenderedPageBreak/>
        <w:t xml:space="preserve">19. calculează punctajul </w:t>
      </w:r>
      <w:proofErr w:type="spellStart"/>
      <w:r w:rsidRPr="002A03FC">
        <w:rPr>
          <w:rFonts w:ascii="Times New Roman" w:hAnsi="Times New Roman" w:cs="Times New Roman"/>
          <w:sz w:val="24"/>
          <w:szCs w:val="24"/>
          <w:lang w:val="ro-RO"/>
        </w:rPr>
        <w:t>obţinut</w:t>
      </w:r>
      <w:proofErr w:type="spellEnd"/>
      <w:r w:rsidRPr="002A03FC">
        <w:rPr>
          <w:rFonts w:ascii="Times New Roman" w:hAnsi="Times New Roman" w:cs="Times New Roman"/>
          <w:sz w:val="24"/>
          <w:szCs w:val="24"/>
          <w:lang w:val="ro-RO"/>
        </w:rPr>
        <w:t xml:space="preserve"> de fiecare candidat la fiecare probă în parte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publică rezultatul final al fiecărei probe, </w:t>
      </w:r>
      <w:proofErr w:type="spellStart"/>
      <w:r w:rsidRPr="002A03FC">
        <w:rPr>
          <w:rFonts w:ascii="Times New Roman" w:hAnsi="Times New Roman" w:cs="Times New Roman"/>
          <w:sz w:val="24"/>
          <w:szCs w:val="24"/>
          <w:lang w:val="ro-RO"/>
        </w:rPr>
        <w:t>menţionând</w:t>
      </w:r>
      <w:proofErr w:type="spellEnd"/>
      <w:r w:rsidRPr="002A03FC">
        <w:rPr>
          <w:rFonts w:ascii="Times New Roman" w:hAnsi="Times New Roman" w:cs="Times New Roman"/>
          <w:sz w:val="24"/>
          <w:szCs w:val="24"/>
          <w:lang w:val="ro-RO"/>
        </w:rPr>
        <w:t xml:space="preserve"> pentru fiecare candidat dacă a fost admis sau respins la proba respectivă, în </w:t>
      </w:r>
      <w:proofErr w:type="spellStart"/>
      <w:r w:rsidRPr="002A03FC">
        <w:rPr>
          <w:rFonts w:ascii="Times New Roman" w:hAnsi="Times New Roman" w:cs="Times New Roman"/>
          <w:sz w:val="24"/>
          <w:szCs w:val="24"/>
          <w:lang w:val="ro-RO"/>
        </w:rPr>
        <w:t>funcţie</w:t>
      </w:r>
      <w:proofErr w:type="spellEnd"/>
      <w:r w:rsidRPr="002A03FC">
        <w:rPr>
          <w:rFonts w:ascii="Times New Roman" w:hAnsi="Times New Roman" w:cs="Times New Roman"/>
          <w:sz w:val="24"/>
          <w:szCs w:val="24"/>
          <w:lang w:val="ro-RO"/>
        </w:rPr>
        <w:t xml:space="preserve"> de punctajul </w:t>
      </w:r>
      <w:proofErr w:type="spellStart"/>
      <w:r w:rsidRPr="002A03FC">
        <w:rPr>
          <w:rFonts w:ascii="Times New Roman" w:hAnsi="Times New Roman" w:cs="Times New Roman"/>
          <w:sz w:val="24"/>
          <w:szCs w:val="24"/>
          <w:lang w:val="ro-RO"/>
        </w:rPr>
        <w:t>obţinut</w:t>
      </w:r>
      <w:proofErr w:type="spellEnd"/>
      <w:r w:rsidRPr="002A03FC">
        <w:rPr>
          <w:rFonts w:ascii="Times New Roman" w:hAnsi="Times New Roman" w:cs="Times New Roman"/>
          <w:sz w:val="24"/>
          <w:szCs w:val="24"/>
          <w:lang w:val="ro-RO"/>
        </w:rPr>
        <w:t>;</w:t>
      </w:r>
    </w:p>
    <w:p w:rsidR="001A0457" w:rsidRPr="002A03FC" w:rsidRDefault="001A0457" w:rsidP="00471F29">
      <w:pPr>
        <w:ind w:firstLine="1134"/>
        <w:jc w:val="both"/>
        <w:rPr>
          <w:rFonts w:ascii="Times New Roman" w:hAnsi="Times New Roman" w:cs="Times New Roman"/>
          <w:sz w:val="24"/>
          <w:szCs w:val="24"/>
          <w:lang w:val="ro-RO"/>
        </w:rPr>
      </w:pPr>
      <w:r w:rsidRPr="002A03FC">
        <w:rPr>
          <w:rFonts w:ascii="Times New Roman" w:hAnsi="Times New Roman" w:cs="Times New Roman"/>
          <w:sz w:val="24"/>
          <w:szCs w:val="24"/>
          <w:lang w:val="ro-RO"/>
        </w:rPr>
        <w:t xml:space="preserve">20. ia măsuri pentru ca în </w:t>
      </w:r>
      <w:proofErr w:type="spellStart"/>
      <w:r w:rsidRPr="002A03FC">
        <w:rPr>
          <w:rFonts w:ascii="Times New Roman" w:hAnsi="Times New Roman" w:cs="Times New Roman"/>
          <w:sz w:val="24"/>
          <w:szCs w:val="24"/>
          <w:lang w:val="ro-RO"/>
        </w:rPr>
        <w:t>spaţiile</w:t>
      </w:r>
      <w:proofErr w:type="spellEnd"/>
      <w:r w:rsidRPr="002A03FC">
        <w:rPr>
          <w:rFonts w:ascii="Times New Roman" w:hAnsi="Times New Roman" w:cs="Times New Roman"/>
          <w:sz w:val="24"/>
          <w:szCs w:val="24"/>
          <w:lang w:val="ro-RO"/>
        </w:rPr>
        <w:t xml:space="preserve"> în care </w:t>
      </w:r>
      <w:proofErr w:type="spellStart"/>
      <w:r w:rsidRPr="002A03FC">
        <w:rPr>
          <w:rFonts w:ascii="Times New Roman" w:hAnsi="Times New Roman" w:cs="Times New Roman"/>
          <w:sz w:val="24"/>
          <w:szCs w:val="24"/>
          <w:lang w:val="ro-RO"/>
        </w:rPr>
        <w:t>îşi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desfăşoară</w:t>
      </w:r>
      <w:proofErr w:type="spellEnd"/>
      <w:r w:rsidRPr="002A03FC">
        <w:rPr>
          <w:rFonts w:ascii="Times New Roman" w:hAnsi="Times New Roman" w:cs="Times New Roman"/>
          <w:sz w:val="24"/>
          <w:szCs w:val="24"/>
          <w:lang w:val="ro-RO"/>
        </w:rPr>
        <w:t xml:space="preserve"> activitatea comisiile de evaluare a lucrărilor </w:t>
      </w:r>
      <w:proofErr w:type="spellStart"/>
      <w:r w:rsidRPr="002A03FC">
        <w:rPr>
          <w:rFonts w:ascii="Times New Roman" w:hAnsi="Times New Roman" w:cs="Times New Roman"/>
          <w:sz w:val="24"/>
          <w:szCs w:val="24"/>
          <w:lang w:val="ro-RO"/>
        </w:rPr>
        <w:t>candidaţilor</w:t>
      </w:r>
      <w:proofErr w:type="spellEnd"/>
      <w:r w:rsidRPr="002A03FC">
        <w:rPr>
          <w:rFonts w:ascii="Times New Roman" w:hAnsi="Times New Roman" w:cs="Times New Roman"/>
          <w:sz w:val="24"/>
          <w:szCs w:val="24"/>
          <w:lang w:val="ro-RO"/>
        </w:rPr>
        <w:t xml:space="preserve"> sau de </w:t>
      </w:r>
      <w:proofErr w:type="spellStart"/>
      <w:r w:rsidRPr="002A03FC">
        <w:rPr>
          <w:rFonts w:ascii="Times New Roman" w:hAnsi="Times New Roman" w:cs="Times New Roman"/>
          <w:sz w:val="24"/>
          <w:szCs w:val="24"/>
          <w:lang w:val="ro-RO"/>
        </w:rPr>
        <w:t>soluţionare</w:t>
      </w:r>
      <w:proofErr w:type="spellEnd"/>
      <w:r w:rsidRPr="002A03FC">
        <w:rPr>
          <w:rFonts w:ascii="Times New Roman" w:hAnsi="Times New Roman" w:cs="Times New Roman"/>
          <w:sz w:val="24"/>
          <w:szCs w:val="24"/>
          <w:lang w:val="ro-RO"/>
        </w:rPr>
        <w:t xml:space="preserve"> a </w:t>
      </w:r>
      <w:proofErr w:type="spellStart"/>
      <w:r w:rsidRPr="002A03FC">
        <w:rPr>
          <w:rFonts w:ascii="Times New Roman" w:hAnsi="Times New Roman" w:cs="Times New Roman"/>
          <w:sz w:val="24"/>
          <w:szCs w:val="24"/>
          <w:lang w:val="ro-RO"/>
        </w:rPr>
        <w:t>contestaţiilor</w:t>
      </w:r>
      <w:proofErr w:type="spellEnd"/>
      <w:r w:rsidRPr="002A03FC">
        <w:rPr>
          <w:rFonts w:ascii="Times New Roman" w:hAnsi="Times New Roman" w:cs="Times New Roman"/>
          <w:sz w:val="24"/>
          <w:szCs w:val="24"/>
          <w:lang w:val="ro-RO"/>
        </w:rPr>
        <w:t xml:space="preserve"> să nu pătrundă persoane străine, neautorizate de comisie sau neprevăzute de prezentul regulament;</w:t>
      </w:r>
    </w:p>
    <w:p w:rsidR="001A0457" w:rsidRPr="002A03FC"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21</w:t>
      </w:r>
      <w:r w:rsidRPr="002A03FC">
        <w:rPr>
          <w:rFonts w:ascii="Times New Roman" w:hAnsi="Times New Roman" w:cs="Times New Roman"/>
          <w:sz w:val="24"/>
          <w:szCs w:val="24"/>
          <w:lang w:val="ro-RO"/>
        </w:rPr>
        <w:t xml:space="preserve">. calculează punctajele finale </w:t>
      </w:r>
      <w:proofErr w:type="spellStart"/>
      <w:r w:rsidRPr="002A03FC">
        <w:rPr>
          <w:rFonts w:ascii="Times New Roman" w:hAnsi="Times New Roman" w:cs="Times New Roman"/>
          <w:sz w:val="24"/>
          <w:szCs w:val="24"/>
          <w:lang w:val="ro-RO"/>
        </w:rPr>
        <w:t>obţinute</w:t>
      </w:r>
      <w:proofErr w:type="spellEnd"/>
      <w:r w:rsidRPr="002A03FC">
        <w:rPr>
          <w:rFonts w:ascii="Times New Roman" w:hAnsi="Times New Roman" w:cs="Times New Roman"/>
          <w:sz w:val="24"/>
          <w:szCs w:val="24"/>
          <w:lang w:val="ro-RO"/>
        </w:rPr>
        <w:t xml:space="preserve"> de </w:t>
      </w:r>
      <w:proofErr w:type="spellStart"/>
      <w:r w:rsidRPr="002A03FC">
        <w:rPr>
          <w:rFonts w:ascii="Times New Roman" w:hAnsi="Times New Roman" w:cs="Times New Roman"/>
          <w:sz w:val="24"/>
          <w:szCs w:val="24"/>
          <w:lang w:val="ro-RO"/>
        </w:rPr>
        <w:t>candidaţi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întocmeşte</w:t>
      </w:r>
      <w:proofErr w:type="spellEnd"/>
      <w:r w:rsidRPr="002A03FC">
        <w:rPr>
          <w:rFonts w:ascii="Times New Roman" w:hAnsi="Times New Roman" w:cs="Times New Roman"/>
          <w:sz w:val="24"/>
          <w:szCs w:val="24"/>
          <w:lang w:val="ro-RO"/>
        </w:rPr>
        <w:t xml:space="preserve"> listele finale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asigură publicarea lor simultană pe paginile de internet ale Consiliului Superior al Magistraturii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Institutului </w:t>
      </w:r>
      <w:proofErr w:type="spellStart"/>
      <w:r w:rsidRPr="002A03FC">
        <w:rPr>
          <w:rFonts w:ascii="Times New Roman" w:hAnsi="Times New Roman" w:cs="Times New Roman"/>
          <w:sz w:val="24"/>
          <w:szCs w:val="24"/>
          <w:lang w:val="ro-RO"/>
        </w:rPr>
        <w:t>Naţional</w:t>
      </w:r>
      <w:proofErr w:type="spellEnd"/>
      <w:r w:rsidRPr="002A03FC">
        <w:rPr>
          <w:rFonts w:ascii="Times New Roman" w:hAnsi="Times New Roman" w:cs="Times New Roman"/>
          <w:sz w:val="24"/>
          <w:szCs w:val="24"/>
          <w:lang w:val="ro-RO"/>
        </w:rPr>
        <w:t xml:space="preserve"> al Magistraturii.</w:t>
      </w:r>
    </w:p>
    <w:p w:rsidR="001A0457" w:rsidRPr="00471F29"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22</w:t>
      </w:r>
      <w:r w:rsidRPr="002A03FC">
        <w:rPr>
          <w:rFonts w:ascii="Times New Roman" w:hAnsi="Times New Roman" w:cs="Times New Roman"/>
          <w:sz w:val="24"/>
          <w:szCs w:val="24"/>
          <w:lang w:val="ro-RO"/>
        </w:rPr>
        <w:t xml:space="preserve">. analizează </w:t>
      </w:r>
      <w:proofErr w:type="spellStart"/>
      <w:r w:rsidRPr="002A03FC">
        <w:rPr>
          <w:rFonts w:ascii="Times New Roman" w:hAnsi="Times New Roman" w:cs="Times New Roman"/>
          <w:sz w:val="24"/>
          <w:szCs w:val="24"/>
          <w:lang w:val="ro-RO"/>
        </w:rPr>
        <w:t>desfăşurarea</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rezultatele concursului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prezintă concluziile </w:t>
      </w:r>
      <w:proofErr w:type="spellStart"/>
      <w:r w:rsidRPr="00471F29">
        <w:rPr>
          <w:rFonts w:ascii="Times New Roman" w:hAnsi="Times New Roman" w:cs="Times New Roman"/>
          <w:sz w:val="24"/>
          <w:szCs w:val="24"/>
          <w:lang w:val="ro-RO"/>
        </w:rPr>
        <w:t>Secţiei</w:t>
      </w:r>
      <w:proofErr w:type="spellEnd"/>
      <w:r w:rsidRPr="00471F29">
        <w:rPr>
          <w:rFonts w:ascii="Times New Roman" w:hAnsi="Times New Roman" w:cs="Times New Roman"/>
          <w:sz w:val="24"/>
          <w:szCs w:val="24"/>
          <w:lang w:val="ro-RO"/>
        </w:rPr>
        <w:t xml:space="preserve"> pentru judecători a Consiliului Superior al Magistraturii;</w:t>
      </w:r>
    </w:p>
    <w:p w:rsidR="001A0457" w:rsidRPr="00471F29" w:rsidRDefault="001A0457"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23. informează de îndată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 Consiliului Superior al Magistraturii cu privire la orice </w:t>
      </w:r>
      <w:proofErr w:type="spellStart"/>
      <w:r w:rsidRPr="00471F29">
        <w:rPr>
          <w:rFonts w:ascii="Times New Roman" w:hAnsi="Times New Roman" w:cs="Times New Roman"/>
          <w:sz w:val="24"/>
          <w:szCs w:val="24"/>
          <w:lang w:val="ro-RO"/>
        </w:rPr>
        <w:t>situaţie</w:t>
      </w:r>
      <w:proofErr w:type="spellEnd"/>
      <w:r w:rsidRPr="00471F29">
        <w:rPr>
          <w:rFonts w:ascii="Times New Roman" w:hAnsi="Times New Roman" w:cs="Times New Roman"/>
          <w:sz w:val="24"/>
          <w:szCs w:val="24"/>
          <w:lang w:val="ro-RO"/>
        </w:rPr>
        <w:t xml:space="preserve"> deosebită a cărei rezolvare nu este prevăzută în prezentul regulament;</w:t>
      </w:r>
    </w:p>
    <w:p w:rsidR="001A0457" w:rsidRPr="002A03FC" w:rsidRDefault="001A0457"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24. propune </w:t>
      </w:r>
      <w:proofErr w:type="spellStart"/>
      <w:r w:rsidRPr="00471F29">
        <w:rPr>
          <w:rFonts w:ascii="Times New Roman" w:hAnsi="Times New Roman" w:cs="Times New Roman"/>
          <w:sz w:val="24"/>
          <w:szCs w:val="24"/>
          <w:lang w:val="ro-RO"/>
        </w:rPr>
        <w:t>Secţiei</w:t>
      </w:r>
      <w:proofErr w:type="spellEnd"/>
      <w:r w:rsidRPr="00471F29">
        <w:rPr>
          <w:rFonts w:ascii="Times New Roman" w:hAnsi="Times New Roman" w:cs="Times New Roman"/>
          <w:sz w:val="24"/>
          <w:szCs w:val="24"/>
          <w:lang w:val="ro-RO"/>
        </w:rPr>
        <w:t xml:space="preserve"> pentru judecători a</w:t>
      </w:r>
      <w:r>
        <w:rPr>
          <w:rFonts w:ascii="Times New Roman" w:hAnsi="Times New Roman" w:cs="Times New Roman"/>
          <w:sz w:val="24"/>
          <w:szCs w:val="24"/>
          <w:lang w:val="ro-RO"/>
        </w:rPr>
        <w:t xml:space="preserve"> </w:t>
      </w:r>
      <w:r w:rsidRPr="002A03FC">
        <w:rPr>
          <w:rFonts w:ascii="Times New Roman" w:hAnsi="Times New Roman" w:cs="Times New Roman"/>
          <w:sz w:val="24"/>
          <w:szCs w:val="24"/>
          <w:lang w:val="ro-RO"/>
        </w:rPr>
        <w:t xml:space="preserve">Consiliului Superior al Magistraturii eventuale modificări în modul de organizare </w:t>
      </w:r>
      <w:proofErr w:type="spellStart"/>
      <w:r w:rsidRPr="002A03FC">
        <w:rPr>
          <w:rFonts w:ascii="Times New Roman" w:hAnsi="Times New Roman" w:cs="Times New Roman"/>
          <w:sz w:val="24"/>
          <w:szCs w:val="24"/>
          <w:lang w:val="ro-RO"/>
        </w:rPr>
        <w:t>şi</w:t>
      </w:r>
      <w:proofErr w:type="spellEnd"/>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desfăşurare</w:t>
      </w:r>
      <w:proofErr w:type="spellEnd"/>
      <w:r w:rsidRPr="002A03FC">
        <w:rPr>
          <w:rFonts w:ascii="Times New Roman" w:hAnsi="Times New Roman" w:cs="Times New Roman"/>
          <w:sz w:val="24"/>
          <w:szCs w:val="24"/>
          <w:lang w:val="ro-RO"/>
        </w:rPr>
        <w:t xml:space="preserve"> a concursului;</w:t>
      </w:r>
    </w:p>
    <w:p w:rsidR="001A0457"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25</w:t>
      </w:r>
      <w:r w:rsidRPr="002A03FC">
        <w:rPr>
          <w:rFonts w:ascii="Times New Roman" w:hAnsi="Times New Roman" w:cs="Times New Roman"/>
          <w:sz w:val="24"/>
          <w:szCs w:val="24"/>
          <w:lang w:val="ro-RO"/>
        </w:rPr>
        <w:t xml:space="preserve">. </w:t>
      </w:r>
      <w:proofErr w:type="spellStart"/>
      <w:r w:rsidRPr="002A03FC">
        <w:rPr>
          <w:rFonts w:ascii="Times New Roman" w:hAnsi="Times New Roman" w:cs="Times New Roman"/>
          <w:sz w:val="24"/>
          <w:szCs w:val="24"/>
          <w:lang w:val="ro-RO"/>
        </w:rPr>
        <w:t>îndeplineşte</w:t>
      </w:r>
      <w:proofErr w:type="spellEnd"/>
      <w:r w:rsidRPr="002A03FC">
        <w:rPr>
          <w:rFonts w:ascii="Times New Roman" w:hAnsi="Times New Roman" w:cs="Times New Roman"/>
          <w:sz w:val="24"/>
          <w:szCs w:val="24"/>
          <w:lang w:val="ro-RO"/>
        </w:rPr>
        <w:t xml:space="preserve"> orice alte </w:t>
      </w:r>
      <w:proofErr w:type="spellStart"/>
      <w:r w:rsidRPr="002A03FC">
        <w:rPr>
          <w:rFonts w:ascii="Times New Roman" w:hAnsi="Times New Roman" w:cs="Times New Roman"/>
          <w:sz w:val="24"/>
          <w:szCs w:val="24"/>
          <w:lang w:val="ro-RO"/>
        </w:rPr>
        <w:t>atribuţii</w:t>
      </w:r>
      <w:proofErr w:type="spellEnd"/>
      <w:r w:rsidRPr="002A03FC">
        <w:rPr>
          <w:rFonts w:ascii="Times New Roman" w:hAnsi="Times New Roman" w:cs="Times New Roman"/>
          <w:sz w:val="24"/>
          <w:szCs w:val="24"/>
          <w:lang w:val="ro-RO"/>
        </w:rPr>
        <w:t xml:space="preserve"> necesare bunei </w:t>
      </w:r>
      <w:proofErr w:type="spellStart"/>
      <w:r w:rsidRPr="002A03FC">
        <w:rPr>
          <w:rFonts w:ascii="Times New Roman" w:hAnsi="Times New Roman" w:cs="Times New Roman"/>
          <w:sz w:val="24"/>
          <w:szCs w:val="24"/>
          <w:lang w:val="ro-RO"/>
        </w:rPr>
        <w:t>desfăşurări</w:t>
      </w:r>
      <w:proofErr w:type="spellEnd"/>
      <w:r w:rsidRPr="002A03FC">
        <w:rPr>
          <w:rFonts w:ascii="Times New Roman" w:hAnsi="Times New Roman" w:cs="Times New Roman"/>
          <w:sz w:val="24"/>
          <w:szCs w:val="24"/>
          <w:lang w:val="ro-RO"/>
        </w:rPr>
        <w:t xml:space="preserve"> a concursului.</w:t>
      </w:r>
    </w:p>
    <w:p w:rsidR="001A0457" w:rsidRDefault="001A0457"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BB4276">
        <w:rPr>
          <w:rFonts w:ascii="Times New Roman" w:hAnsi="Times New Roman" w:cs="Times New Roman"/>
          <w:sz w:val="24"/>
          <w:szCs w:val="24"/>
          <w:lang w:val="ro-RO"/>
        </w:rPr>
        <w:t xml:space="preserve">) </w:t>
      </w:r>
      <w:r w:rsidRPr="001A0457">
        <w:rPr>
          <w:rFonts w:ascii="Times New Roman" w:hAnsi="Times New Roman" w:cs="Times New Roman"/>
          <w:sz w:val="24"/>
          <w:szCs w:val="24"/>
          <w:lang w:val="ro-RO"/>
        </w:rPr>
        <w:t>Membrii comisiei de organizare își desfășoară activitatea în timpul programului normal de lucru de la Institutul Național al Magistraturii sau, după caz, Consiliul Superior al Magistraturii. În mod excepțional, în situații temeinic justificate, membrii comisiei de organizare își pot desfășura activitatea și în afara programului normal de lucru, cu aprobarea președintelui comisiei de organizare a concursului.</w:t>
      </w:r>
    </w:p>
    <w:p w:rsidR="00E27D7B" w:rsidRPr="005C0769"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9</w:t>
      </w:r>
      <w:r w:rsidRPr="005C0769">
        <w:rPr>
          <w:rFonts w:ascii="Times New Roman" w:hAnsi="Times New Roman" w:cs="Times New Roman"/>
          <w:sz w:val="24"/>
          <w:szCs w:val="24"/>
          <w:lang w:val="ro-RO"/>
        </w:rPr>
        <w:t xml:space="preserve"> - (1) </w:t>
      </w:r>
      <w:proofErr w:type="spellStart"/>
      <w:r w:rsidRPr="005C0769">
        <w:rPr>
          <w:rFonts w:ascii="Times New Roman" w:hAnsi="Times New Roman" w:cs="Times New Roman"/>
          <w:sz w:val="24"/>
          <w:szCs w:val="24"/>
          <w:lang w:val="ro-RO"/>
        </w:rPr>
        <w:t>Preşedintele</w:t>
      </w:r>
      <w:proofErr w:type="spellEnd"/>
      <w:r w:rsidRPr="005C0769">
        <w:rPr>
          <w:rFonts w:ascii="Times New Roman" w:hAnsi="Times New Roman" w:cs="Times New Roman"/>
          <w:sz w:val="24"/>
          <w:szCs w:val="24"/>
          <w:lang w:val="ro-RO"/>
        </w:rPr>
        <w:t xml:space="preserve"> comisiei de organizare a concursului ia toate măsurile necesare ducerii la îndeplinire a </w:t>
      </w:r>
      <w:proofErr w:type="spellStart"/>
      <w:r w:rsidRPr="005C0769">
        <w:rPr>
          <w:rFonts w:ascii="Times New Roman" w:hAnsi="Times New Roman" w:cs="Times New Roman"/>
          <w:sz w:val="24"/>
          <w:szCs w:val="24"/>
          <w:lang w:val="ro-RO"/>
        </w:rPr>
        <w:t>atribuţiilor</w:t>
      </w:r>
      <w:proofErr w:type="spellEnd"/>
      <w:r w:rsidRPr="005C0769">
        <w:rPr>
          <w:rFonts w:ascii="Times New Roman" w:hAnsi="Times New Roman" w:cs="Times New Roman"/>
          <w:sz w:val="24"/>
          <w:szCs w:val="24"/>
          <w:lang w:val="ro-RO"/>
        </w:rPr>
        <w:t xml:space="preserve"> prevăzute la art. 8.</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(2) În acest scop, </w:t>
      </w:r>
      <w:proofErr w:type="spellStart"/>
      <w:r w:rsidRPr="005C0769">
        <w:rPr>
          <w:rFonts w:ascii="Times New Roman" w:hAnsi="Times New Roman" w:cs="Times New Roman"/>
          <w:sz w:val="24"/>
          <w:szCs w:val="24"/>
          <w:lang w:val="ro-RO"/>
        </w:rPr>
        <w:t>preşedintele</w:t>
      </w:r>
      <w:proofErr w:type="spellEnd"/>
      <w:r w:rsidRPr="005C0769">
        <w:rPr>
          <w:rFonts w:ascii="Times New Roman" w:hAnsi="Times New Roman" w:cs="Times New Roman"/>
          <w:sz w:val="24"/>
          <w:szCs w:val="24"/>
          <w:lang w:val="ro-RO"/>
        </w:rPr>
        <w:t xml:space="preserve"> comisiei de organizare a concursului </w:t>
      </w:r>
      <w:proofErr w:type="spellStart"/>
      <w:r w:rsidRPr="005C0769">
        <w:rPr>
          <w:rFonts w:ascii="Times New Roman" w:hAnsi="Times New Roman" w:cs="Times New Roman"/>
          <w:sz w:val="24"/>
          <w:szCs w:val="24"/>
          <w:lang w:val="ro-RO"/>
        </w:rPr>
        <w:t>stabileşte</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fişa</w:t>
      </w:r>
      <w:proofErr w:type="spellEnd"/>
      <w:r w:rsidRPr="005C0769">
        <w:rPr>
          <w:rFonts w:ascii="Times New Roman" w:hAnsi="Times New Roman" w:cs="Times New Roman"/>
          <w:sz w:val="24"/>
          <w:szCs w:val="24"/>
          <w:lang w:val="ro-RO"/>
        </w:rPr>
        <w:t xml:space="preserve"> de </w:t>
      </w:r>
      <w:proofErr w:type="spellStart"/>
      <w:r w:rsidRPr="005C0769">
        <w:rPr>
          <w:rFonts w:ascii="Times New Roman" w:hAnsi="Times New Roman" w:cs="Times New Roman"/>
          <w:sz w:val="24"/>
          <w:szCs w:val="24"/>
          <w:lang w:val="ro-RO"/>
        </w:rPr>
        <w:t>atribuţii</w:t>
      </w:r>
      <w:proofErr w:type="spellEnd"/>
      <w:r w:rsidRPr="005C0769">
        <w:rPr>
          <w:rFonts w:ascii="Times New Roman" w:hAnsi="Times New Roman" w:cs="Times New Roman"/>
          <w:sz w:val="24"/>
          <w:szCs w:val="24"/>
          <w:lang w:val="ro-RO"/>
        </w:rPr>
        <w:t xml:space="preserve"> pentru membrii comisiei.</w:t>
      </w:r>
    </w:p>
    <w:p w:rsidR="001A0457"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(3) </w:t>
      </w:r>
      <w:proofErr w:type="spellStart"/>
      <w:r w:rsidRPr="005C0769">
        <w:rPr>
          <w:rFonts w:ascii="Times New Roman" w:hAnsi="Times New Roman" w:cs="Times New Roman"/>
          <w:sz w:val="24"/>
          <w:szCs w:val="24"/>
          <w:lang w:val="ro-RO"/>
        </w:rPr>
        <w:t>Preşedintele</w:t>
      </w:r>
      <w:proofErr w:type="spellEnd"/>
      <w:r w:rsidRPr="005C0769">
        <w:rPr>
          <w:rFonts w:ascii="Times New Roman" w:hAnsi="Times New Roman" w:cs="Times New Roman"/>
          <w:sz w:val="24"/>
          <w:szCs w:val="24"/>
          <w:lang w:val="ro-RO"/>
        </w:rPr>
        <w:t xml:space="preserve"> comisiei de organizare a </w:t>
      </w:r>
      <w:bookmarkStart w:id="0" w:name="_GoBack"/>
      <w:bookmarkEnd w:id="0"/>
      <w:r w:rsidRPr="005C0769">
        <w:rPr>
          <w:rFonts w:ascii="Times New Roman" w:hAnsi="Times New Roman" w:cs="Times New Roman"/>
          <w:sz w:val="24"/>
          <w:szCs w:val="24"/>
          <w:lang w:val="ro-RO"/>
        </w:rPr>
        <w:t xml:space="preserve">concursului </w:t>
      </w:r>
      <w:proofErr w:type="spellStart"/>
      <w:r w:rsidRPr="005C0769">
        <w:rPr>
          <w:rFonts w:ascii="Times New Roman" w:hAnsi="Times New Roman" w:cs="Times New Roman"/>
          <w:sz w:val="24"/>
          <w:szCs w:val="24"/>
          <w:lang w:val="ro-RO"/>
        </w:rPr>
        <w:t>soluţionează</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situaţiile</w:t>
      </w:r>
      <w:proofErr w:type="spellEnd"/>
      <w:r w:rsidRPr="005C0769">
        <w:rPr>
          <w:rFonts w:ascii="Times New Roman" w:hAnsi="Times New Roman" w:cs="Times New Roman"/>
          <w:sz w:val="24"/>
          <w:szCs w:val="24"/>
          <w:lang w:val="ro-RO"/>
        </w:rPr>
        <w:t xml:space="preserve"> de incompatibilitate a membrilor comisiei pe care o conduce. </w:t>
      </w:r>
      <w:proofErr w:type="spellStart"/>
      <w:r w:rsidRPr="005C0769">
        <w:rPr>
          <w:rFonts w:ascii="Times New Roman" w:hAnsi="Times New Roman" w:cs="Times New Roman"/>
          <w:sz w:val="24"/>
          <w:szCs w:val="24"/>
          <w:lang w:val="ro-RO"/>
        </w:rPr>
        <w:t>Situaţiile</w:t>
      </w:r>
      <w:proofErr w:type="spellEnd"/>
      <w:r w:rsidRPr="005C0769">
        <w:rPr>
          <w:rFonts w:ascii="Times New Roman" w:hAnsi="Times New Roman" w:cs="Times New Roman"/>
          <w:sz w:val="24"/>
          <w:szCs w:val="24"/>
          <w:lang w:val="ro-RO"/>
        </w:rPr>
        <w:t xml:space="preserve"> de incompatibilitate a </w:t>
      </w:r>
      <w:proofErr w:type="spellStart"/>
      <w:r w:rsidRPr="005C0769">
        <w:rPr>
          <w:rFonts w:ascii="Times New Roman" w:hAnsi="Times New Roman" w:cs="Times New Roman"/>
          <w:sz w:val="24"/>
          <w:szCs w:val="24"/>
          <w:lang w:val="ro-RO"/>
        </w:rPr>
        <w:t>preşedintelui</w:t>
      </w:r>
      <w:proofErr w:type="spellEnd"/>
      <w:r w:rsidRPr="005C0769">
        <w:rPr>
          <w:rFonts w:ascii="Times New Roman" w:hAnsi="Times New Roman" w:cs="Times New Roman"/>
          <w:sz w:val="24"/>
          <w:szCs w:val="24"/>
          <w:lang w:val="ro-RO"/>
        </w:rPr>
        <w:t xml:space="preserve"> comisiei de organizare sunt </w:t>
      </w:r>
      <w:proofErr w:type="spellStart"/>
      <w:r w:rsidRPr="005C0769">
        <w:rPr>
          <w:rFonts w:ascii="Times New Roman" w:hAnsi="Times New Roman" w:cs="Times New Roman"/>
          <w:sz w:val="24"/>
          <w:szCs w:val="24"/>
          <w:lang w:val="ro-RO"/>
        </w:rPr>
        <w:t>soluţionate</w:t>
      </w:r>
      <w:proofErr w:type="spellEnd"/>
      <w:r w:rsidRPr="005C0769">
        <w:rPr>
          <w:rFonts w:ascii="Times New Roman" w:hAnsi="Times New Roman" w:cs="Times New Roman"/>
          <w:sz w:val="24"/>
          <w:szCs w:val="24"/>
          <w:lang w:val="ro-RO"/>
        </w:rPr>
        <w:t xml:space="preserve"> de </w:t>
      </w:r>
      <w:proofErr w:type="spellStart"/>
      <w:r w:rsidRPr="00E27D7B">
        <w:rPr>
          <w:rFonts w:ascii="Times New Roman" w:hAnsi="Times New Roman" w:cs="Times New Roman"/>
          <w:sz w:val="24"/>
          <w:szCs w:val="24"/>
          <w:lang w:val="ro-RO"/>
        </w:rPr>
        <w:t>Secţia</w:t>
      </w:r>
      <w:proofErr w:type="spellEnd"/>
      <w:r w:rsidRPr="00E27D7B">
        <w:rPr>
          <w:rFonts w:ascii="Times New Roman" w:hAnsi="Times New Roman" w:cs="Times New Roman"/>
          <w:sz w:val="24"/>
          <w:szCs w:val="24"/>
          <w:lang w:val="ro-RO"/>
        </w:rPr>
        <w:t xml:space="preserve"> pentru judecători a</w:t>
      </w:r>
      <w:r w:rsidRPr="00446EAA">
        <w:rPr>
          <w:rFonts w:ascii="Times New Roman" w:hAnsi="Times New Roman" w:cs="Times New Roman"/>
          <w:b/>
          <w:sz w:val="24"/>
          <w:szCs w:val="24"/>
          <w:lang w:val="ro-RO"/>
        </w:rPr>
        <w:t xml:space="preserve"> </w:t>
      </w:r>
      <w:r w:rsidRPr="005C0769">
        <w:rPr>
          <w:rFonts w:ascii="Times New Roman" w:hAnsi="Times New Roman" w:cs="Times New Roman"/>
          <w:sz w:val="24"/>
          <w:szCs w:val="24"/>
          <w:lang w:val="ro-RO"/>
        </w:rPr>
        <w:t>Consiliului Superior al Magistraturii.</w:t>
      </w:r>
    </w:p>
    <w:p w:rsidR="00E27D7B" w:rsidRPr="00E27D7B"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10</w:t>
      </w:r>
      <w:r w:rsidRPr="005C0769">
        <w:rPr>
          <w:rFonts w:ascii="Times New Roman" w:hAnsi="Times New Roman" w:cs="Times New Roman"/>
          <w:sz w:val="24"/>
          <w:szCs w:val="24"/>
          <w:lang w:val="ro-RO"/>
        </w:rPr>
        <w:t xml:space="preserve"> - </w:t>
      </w:r>
      <w:r>
        <w:rPr>
          <w:rFonts w:ascii="Times New Roman" w:hAnsi="Times New Roman" w:cs="Times New Roman"/>
          <w:sz w:val="24"/>
          <w:szCs w:val="24"/>
          <w:lang w:val="ro-RO"/>
        </w:rPr>
        <w:t>(1) Comisiile de evaluare</w:t>
      </w:r>
      <w:r w:rsidRPr="005C0769">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comisiile de </w:t>
      </w:r>
      <w:proofErr w:type="spellStart"/>
      <w:r w:rsidRPr="005C0769">
        <w:rPr>
          <w:rFonts w:ascii="Times New Roman" w:hAnsi="Times New Roman" w:cs="Times New Roman"/>
          <w:sz w:val="24"/>
          <w:szCs w:val="24"/>
          <w:lang w:val="ro-RO"/>
        </w:rPr>
        <w:t>soluţionare</w:t>
      </w:r>
      <w:proofErr w:type="spellEnd"/>
      <w:r w:rsidRPr="005C0769">
        <w:rPr>
          <w:rFonts w:ascii="Times New Roman" w:hAnsi="Times New Roman" w:cs="Times New Roman"/>
          <w:sz w:val="24"/>
          <w:szCs w:val="24"/>
          <w:lang w:val="ro-RO"/>
        </w:rPr>
        <w:t xml:space="preserve"> a </w:t>
      </w:r>
      <w:proofErr w:type="spellStart"/>
      <w:r w:rsidRPr="005C0769">
        <w:rPr>
          <w:rFonts w:ascii="Times New Roman" w:hAnsi="Times New Roman" w:cs="Times New Roman"/>
          <w:sz w:val="24"/>
          <w:szCs w:val="24"/>
          <w:lang w:val="ro-RO"/>
        </w:rPr>
        <w:t>con</w:t>
      </w:r>
      <w:r>
        <w:rPr>
          <w:rFonts w:ascii="Times New Roman" w:hAnsi="Times New Roman" w:cs="Times New Roman"/>
          <w:sz w:val="24"/>
          <w:szCs w:val="24"/>
          <w:lang w:val="ro-RO"/>
        </w:rPr>
        <w:t>testaţiilor</w:t>
      </w:r>
      <w:proofErr w:type="spellEnd"/>
      <w:r>
        <w:rPr>
          <w:rFonts w:ascii="Times New Roman" w:hAnsi="Times New Roman" w:cs="Times New Roman"/>
          <w:sz w:val="24"/>
          <w:szCs w:val="24"/>
          <w:lang w:val="ro-RO"/>
        </w:rPr>
        <w:t xml:space="preserve"> împotriva evaluării </w:t>
      </w:r>
      <w:r w:rsidRPr="005C0769">
        <w:rPr>
          <w:rFonts w:ascii="Times New Roman" w:hAnsi="Times New Roman" w:cs="Times New Roman"/>
          <w:sz w:val="24"/>
          <w:szCs w:val="24"/>
          <w:lang w:val="ro-RO"/>
        </w:rPr>
        <w:t xml:space="preserve">sunt numite prin hotărâre a </w:t>
      </w:r>
      <w:proofErr w:type="spellStart"/>
      <w:r w:rsidRPr="00E27D7B">
        <w:rPr>
          <w:rFonts w:ascii="Times New Roman" w:hAnsi="Times New Roman" w:cs="Times New Roman"/>
          <w:sz w:val="24"/>
          <w:szCs w:val="24"/>
          <w:lang w:val="ro-RO"/>
        </w:rPr>
        <w:t>Secţiei</w:t>
      </w:r>
      <w:proofErr w:type="spellEnd"/>
      <w:r w:rsidRPr="00E27D7B">
        <w:rPr>
          <w:rFonts w:ascii="Times New Roman" w:hAnsi="Times New Roman" w:cs="Times New Roman"/>
          <w:sz w:val="24"/>
          <w:szCs w:val="24"/>
          <w:lang w:val="ro-RO"/>
        </w:rPr>
        <w:t xml:space="preserve"> pentru judecători a Consiliului Superior al Magistraturii, la propunerea Institutului </w:t>
      </w:r>
      <w:proofErr w:type="spellStart"/>
      <w:r w:rsidRPr="00E27D7B">
        <w:rPr>
          <w:rFonts w:ascii="Times New Roman" w:hAnsi="Times New Roman" w:cs="Times New Roman"/>
          <w:sz w:val="24"/>
          <w:szCs w:val="24"/>
          <w:lang w:val="ro-RO"/>
        </w:rPr>
        <w:t>Naţional</w:t>
      </w:r>
      <w:proofErr w:type="spellEnd"/>
      <w:r w:rsidRPr="00E27D7B">
        <w:rPr>
          <w:rFonts w:ascii="Times New Roman" w:hAnsi="Times New Roman" w:cs="Times New Roman"/>
          <w:sz w:val="24"/>
          <w:szCs w:val="24"/>
          <w:lang w:val="ro-RO"/>
        </w:rPr>
        <w:t xml:space="preserve"> al Magistraturii.</w:t>
      </w:r>
    </w:p>
    <w:p w:rsidR="00E27D7B" w:rsidRPr="00E27D7B" w:rsidRDefault="00E27D7B" w:rsidP="00471F29">
      <w:pPr>
        <w:ind w:firstLine="1134"/>
        <w:jc w:val="both"/>
        <w:rPr>
          <w:rFonts w:ascii="Times New Roman" w:hAnsi="Times New Roman" w:cs="Times New Roman"/>
          <w:sz w:val="24"/>
          <w:szCs w:val="24"/>
          <w:lang w:val="ro-RO"/>
        </w:rPr>
      </w:pPr>
      <w:r w:rsidRPr="00E27D7B">
        <w:rPr>
          <w:rFonts w:ascii="Times New Roman" w:hAnsi="Times New Roman" w:cs="Times New Roman"/>
          <w:sz w:val="24"/>
          <w:szCs w:val="24"/>
          <w:lang w:val="ro-RO"/>
        </w:rPr>
        <w:t xml:space="preserve">(2) Comisiile prevăzute la alin. (1) sunt conduse de câte un </w:t>
      </w:r>
      <w:proofErr w:type="spellStart"/>
      <w:r w:rsidRPr="00E27D7B">
        <w:rPr>
          <w:rFonts w:ascii="Times New Roman" w:hAnsi="Times New Roman" w:cs="Times New Roman"/>
          <w:sz w:val="24"/>
          <w:szCs w:val="24"/>
          <w:lang w:val="ro-RO"/>
        </w:rPr>
        <w:t>preşedinte</w:t>
      </w:r>
      <w:proofErr w:type="spellEnd"/>
      <w:r w:rsidRPr="00E27D7B">
        <w:rPr>
          <w:rFonts w:ascii="Times New Roman" w:hAnsi="Times New Roman" w:cs="Times New Roman"/>
          <w:sz w:val="24"/>
          <w:szCs w:val="24"/>
          <w:lang w:val="ro-RO"/>
        </w:rPr>
        <w:t xml:space="preserve">, desemnat prin hotărârea </w:t>
      </w:r>
      <w:proofErr w:type="spellStart"/>
      <w:r w:rsidRPr="00E27D7B">
        <w:rPr>
          <w:rFonts w:ascii="Times New Roman" w:hAnsi="Times New Roman" w:cs="Times New Roman"/>
          <w:sz w:val="24"/>
          <w:szCs w:val="24"/>
          <w:lang w:val="ro-RO"/>
        </w:rPr>
        <w:t>Secţiei</w:t>
      </w:r>
      <w:proofErr w:type="spellEnd"/>
      <w:r w:rsidRPr="00E27D7B">
        <w:rPr>
          <w:rFonts w:ascii="Times New Roman" w:hAnsi="Times New Roman" w:cs="Times New Roman"/>
          <w:sz w:val="24"/>
          <w:szCs w:val="24"/>
          <w:lang w:val="ro-RO"/>
        </w:rPr>
        <w:t xml:space="preserve"> pentru judecători a Consiliului Superior al Magistraturii de numire a comisiilor. </w:t>
      </w:r>
      <w:proofErr w:type="spellStart"/>
      <w:r w:rsidRPr="00E27D7B">
        <w:rPr>
          <w:rFonts w:ascii="Times New Roman" w:hAnsi="Times New Roman" w:cs="Times New Roman"/>
          <w:sz w:val="24"/>
          <w:szCs w:val="24"/>
          <w:lang w:val="ro-RO"/>
        </w:rPr>
        <w:t>Preşedintele</w:t>
      </w:r>
      <w:proofErr w:type="spellEnd"/>
      <w:r w:rsidRPr="00E27D7B">
        <w:rPr>
          <w:rFonts w:ascii="Times New Roman" w:hAnsi="Times New Roman" w:cs="Times New Roman"/>
          <w:sz w:val="24"/>
          <w:szCs w:val="24"/>
          <w:lang w:val="ro-RO"/>
        </w:rPr>
        <w:t xml:space="preserve"> fiecărei comisii </w:t>
      </w:r>
      <w:proofErr w:type="spellStart"/>
      <w:r w:rsidRPr="00E27D7B">
        <w:rPr>
          <w:rFonts w:ascii="Times New Roman" w:hAnsi="Times New Roman" w:cs="Times New Roman"/>
          <w:sz w:val="24"/>
          <w:szCs w:val="24"/>
          <w:lang w:val="ro-RO"/>
        </w:rPr>
        <w:t>soluţionează</w:t>
      </w:r>
      <w:proofErr w:type="spellEnd"/>
      <w:r w:rsidRPr="00E27D7B">
        <w:rPr>
          <w:rFonts w:ascii="Times New Roman" w:hAnsi="Times New Roman" w:cs="Times New Roman"/>
          <w:sz w:val="24"/>
          <w:szCs w:val="24"/>
          <w:lang w:val="ro-RO"/>
        </w:rPr>
        <w:t xml:space="preserve"> </w:t>
      </w:r>
      <w:proofErr w:type="spellStart"/>
      <w:r w:rsidRPr="00E27D7B">
        <w:rPr>
          <w:rFonts w:ascii="Times New Roman" w:hAnsi="Times New Roman" w:cs="Times New Roman"/>
          <w:sz w:val="24"/>
          <w:szCs w:val="24"/>
          <w:lang w:val="ro-RO"/>
        </w:rPr>
        <w:t>situaţiile</w:t>
      </w:r>
      <w:proofErr w:type="spellEnd"/>
      <w:r w:rsidRPr="00E27D7B">
        <w:rPr>
          <w:rFonts w:ascii="Times New Roman" w:hAnsi="Times New Roman" w:cs="Times New Roman"/>
          <w:sz w:val="24"/>
          <w:szCs w:val="24"/>
          <w:lang w:val="ro-RO"/>
        </w:rPr>
        <w:t xml:space="preserve"> de incompatibilitate a membrilor comisiei pe </w:t>
      </w:r>
      <w:r w:rsidRPr="00E27D7B">
        <w:rPr>
          <w:rFonts w:ascii="Times New Roman" w:hAnsi="Times New Roman" w:cs="Times New Roman"/>
          <w:sz w:val="24"/>
          <w:szCs w:val="24"/>
          <w:lang w:val="ro-RO"/>
        </w:rPr>
        <w:lastRenderedPageBreak/>
        <w:t xml:space="preserve">care o conduce. </w:t>
      </w:r>
      <w:proofErr w:type="spellStart"/>
      <w:r w:rsidRPr="00E27D7B">
        <w:rPr>
          <w:rFonts w:ascii="Times New Roman" w:hAnsi="Times New Roman" w:cs="Times New Roman"/>
          <w:sz w:val="24"/>
          <w:szCs w:val="24"/>
          <w:lang w:val="ro-RO"/>
        </w:rPr>
        <w:t>Situaţiile</w:t>
      </w:r>
      <w:proofErr w:type="spellEnd"/>
      <w:r w:rsidRPr="00E27D7B">
        <w:rPr>
          <w:rFonts w:ascii="Times New Roman" w:hAnsi="Times New Roman" w:cs="Times New Roman"/>
          <w:sz w:val="24"/>
          <w:szCs w:val="24"/>
          <w:lang w:val="ro-RO"/>
        </w:rPr>
        <w:t xml:space="preserve"> de incompatibilitate a </w:t>
      </w:r>
      <w:proofErr w:type="spellStart"/>
      <w:r w:rsidRPr="00E27D7B">
        <w:rPr>
          <w:rFonts w:ascii="Times New Roman" w:hAnsi="Times New Roman" w:cs="Times New Roman"/>
          <w:sz w:val="24"/>
          <w:szCs w:val="24"/>
          <w:lang w:val="ro-RO"/>
        </w:rPr>
        <w:t>preşedinţilor</w:t>
      </w:r>
      <w:proofErr w:type="spellEnd"/>
      <w:r w:rsidRPr="00E27D7B">
        <w:rPr>
          <w:rFonts w:ascii="Times New Roman" w:hAnsi="Times New Roman" w:cs="Times New Roman"/>
          <w:sz w:val="24"/>
          <w:szCs w:val="24"/>
          <w:lang w:val="ro-RO"/>
        </w:rPr>
        <w:t xml:space="preserve"> comisiilor se </w:t>
      </w:r>
      <w:proofErr w:type="spellStart"/>
      <w:r w:rsidRPr="00E27D7B">
        <w:rPr>
          <w:rFonts w:ascii="Times New Roman" w:hAnsi="Times New Roman" w:cs="Times New Roman"/>
          <w:sz w:val="24"/>
          <w:szCs w:val="24"/>
          <w:lang w:val="ro-RO"/>
        </w:rPr>
        <w:t>soluţionează</w:t>
      </w:r>
      <w:proofErr w:type="spellEnd"/>
      <w:r w:rsidRPr="00E27D7B">
        <w:rPr>
          <w:rFonts w:ascii="Times New Roman" w:hAnsi="Times New Roman" w:cs="Times New Roman"/>
          <w:sz w:val="24"/>
          <w:szCs w:val="24"/>
          <w:lang w:val="ro-RO"/>
        </w:rPr>
        <w:t xml:space="preserve"> de către </w:t>
      </w:r>
      <w:proofErr w:type="spellStart"/>
      <w:r w:rsidRPr="00E27D7B">
        <w:rPr>
          <w:rFonts w:ascii="Times New Roman" w:hAnsi="Times New Roman" w:cs="Times New Roman"/>
          <w:sz w:val="24"/>
          <w:szCs w:val="24"/>
          <w:lang w:val="ro-RO"/>
        </w:rPr>
        <w:t>Secţia</w:t>
      </w:r>
      <w:proofErr w:type="spellEnd"/>
      <w:r w:rsidRPr="00E27D7B">
        <w:rPr>
          <w:rFonts w:ascii="Times New Roman" w:hAnsi="Times New Roman" w:cs="Times New Roman"/>
          <w:sz w:val="24"/>
          <w:szCs w:val="24"/>
          <w:lang w:val="ro-RO"/>
        </w:rPr>
        <w:t xml:space="preserve"> pentru judecători a Consiliului Superior al Magistraturii.</w:t>
      </w:r>
    </w:p>
    <w:p w:rsidR="00E27D7B" w:rsidRPr="00E27D7B" w:rsidRDefault="00E27D7B" w:rsidP="00471F29">
      <w:pPr>
        <w:ind w:firstLine="1134"/>
        <w:jc w:val="both"/>
        <w:rPr>
          <w:rFonts w:ascii="Times New Roman" w:hAnsi="Times New Roman" w:cs="Times New Roman"/>
          <w:sz w:val="24"/>
          <w:szCs w:val="24"/>
          <w:lang w:val="ro-RO"/>
        </w:rPr>
      </w:pPr>
      <w:r w:rsidRPr="00E27D7B">
        <w:rPr>
          <w:rFonts w:ascii="Times New Roman" w:hAnsi="Times New Roman" w:cs="Times New Roman"/>
          <w:sz w:val="24"/>
          <w:szCs w:val="24"/>
          <w:lang w:val="ro-RO"/>
        </w:rPr>
        <w:t>(3) Membrii comisiilor nu pot avea apartenență politică la data formării comisiilor. Membrii comisiilor</w:t>
      </w:r>
      <w:r w:rsidRPr="00E27D7B">
        <w:t xml:space="preserve"> </w:t>
      </w:r>
      <w:r w:rsidRPr="00E27D7B">
        <w:rPr>
          <w:rFonts w:ascii="Times New Roman" w:hAnsi="Times New Roman" w:cs="Times New Roman"/>
          <w:sz w:val="24"/>
          <w:szCs w:val="24"/>
          <w:lang w:val="ro-RO"/>
        </w:rPr>
        <w:t xml:space="preserve">care nu au calitatea de judecător completează </w:t>
      </w:r>
      <w:proofErr w:type="spellStart"/>
      <w:r w:rsidRPr="00E27D7B">
        <w:rPr>
          <w:rFonts w:ascii="Times New Roman" w:hAnsi="Times New Roman" w:cs="Times New Roman"/>
          <w:sz w:val="24"/>
          <w:szCs w:val="24"/>
          <w:lang w:val="ro-RO"/>
        </w:rPr>
        <w:t>declaraţii</w:t>
      </w:r>
      <w:proofErr w:type="spellEnd"/>
      <w:r w:rsidRPr="00E27D7B">
        <w:rPr>
          <w:rFonts w:ascii="Times New Roman" w:hAnsi="Times New Roman" w:cs="Times New Roman"/>
          <w:sz w:val="24"/>
          <w:szCs w:val="24"/>
          <w:lang w:val="ro-RO"/>
        </w:rPr>
        <w:t xml:space="preserve"> în acest sens. </w:t>
      </w:r>
      <w:proofErr w:type="spellStart"/>
      <w:r w:rsidRPr="00E27D7B">
        <w:rPr>
          <w:rFonts w:ascii="Times New Roman" w:hAnsi="Times New Roman" w:cs="Times New Roman"/>
          <w:sz w:val="24"/>
          <w:szCs w:val="24"/>
          <w:lang w:val="ro-RO"/>
        </w:rPr>
        <w:t>Interdicţia</w:t>
      </w:r>
      <w:proofErr w:type="spellEnd"/>
      <w:r w:rsidRPr="00E27D7B">
        <w:rPr>
          <w:rFonts w:ascii="Times New Roman" w:hAnsi="Times New Roman" w:cs="Times New Roman"/>
          <w:sz w:val="24"/>
          <w:szCs w:val="24"/>
          <w:lang w:val="ro-RO"/>
        </w:rPr>
        <w:t xml:space="preserve"> prevăzută de prezentul alineat se </w:t>
      </w:r>
      <w:proofErr w:type="spellStart"/>
      <w:r w:rsidRPr="00E27D7B">
        <w:rPr>
          <w:rFonts w:ascii="Times New Roman" w:hAnsi="Times New Roman" w:cs="Times New Roman"/>
          <w:sz w:val="24"/>
          <w:szCs w:val="24"/>
          <w:lang w:val="ro-RO"/>
        </w:rPr>
        <w:t>menţine</w:t>
      </w:r>
      <w:proofErr w:type="spellEnd"/>
      <w:r w:rsidRPr="00E27D7B">
        <w:rPr>
          <w:rFonts w:ascii="Times New Roman" w:hAnsi="Times New Roman" w:cs="Times New Roman"/>
          <w:sz w:val="24"/>
          <w:szCs w:val="24"/>
          <w:lang w:val="ro-RO"/>
        </w:rPr>
        <w:t xml:space="preserve"> pe toată durata concursului.</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(4) Nu pot fi numite în comisii persoanele care au </w:t>
      </w:r>
      <w:proofErr w:type="spellStart"/>
      <w:r w:rsidRPr="005C0769">
        <w:rPr>
          <w:rFonts w:ascii="Times New Roman" w:hAnsi="Times New Roman" w:cs="Times New Roman"/>
          <w:sz w:val="24"/>
          <w:szCs w:val="24"/>
          <w:lang w:val="ro-RO"/>
        </w:rPr>
        <w:t>soţul</w:t>
      </w:r>
      <w:proofErr w:type="spellEnd"/>
      <w:r w:rsidRPr="005C0769">
        <w:rPr>
          <w:rFonts w:ascii="Times New Roman" w:hAnsi="Times New Roman" w:cs="Times New Roman"/>
          <w:sz w:val="24"/>
          <w:szCs w:val="24"/>
          <w:lang w:val="ro-RO"/>
        </w:rPr>
        <w:t xml:space="preserve"> sau </w:t>
      </w:r>
      <w:proofErr w:type="spellStart"/>
      <w:r w:rsidRPr="005C0769">
        <w:rPr>
          <w:rFonts w:ascii="Times New Roman" w:hAnsi="Times New Roman" w:cs="Times New Roman"/>
          <w:sz w:val="24"/>
          <w:szCs w:val="24"/>
          <w:lang w:val="ro-RO"/>
        </w:rPr>
        <w:t>soţia</w:t>
      </w:r>
      <w:proofErr w:type="spellEnd"/>
      <w:r w:rsidRPr="005C0769">
        <w:rPr>
          <w:rFonts w:ascii="Times New Roman" w:hAnsi="Times New Roman" w:cs="Times New Roman"/>
          <w:sz w:val="24"/>
          <w:szCs w:val="24"/>
          <w:lang w:val="ro-RO"/>
        </w:rPr>
        <w:t xml:space="preserve">, rude ori afini până la gradul al patrulea inclusiv în rândul </w:t>
      </w:r>
      <w:proofErr w:type="spellStart"/>
      <w:r w:rsidRPr="005C0769">
        <w:rPr>
          <w:rFonts w:ascii="Times New Roman" w:hAnsi="Times New Roman" w:cs="Times New Roman"/>
          <w:sz w:val="24"/>
          <w:szCs w:val="24"/>
          <w:lang w:val="ro-RO"/>
        </w:rPr>
        <w:t>candidaţilor</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Toţi</w:t>
      </w:r>
      <w:proofErr w:type="spellEnd"/>
      <w:r w:rsidRPr="005C0769">
        <w:rPr>
          <w:rFonts w:ascii="Times New Roman" w:hAnsi="Times New Roman" w:cs="Times New Roman"/>
          <w:sz w:val="24"/>
          <w:szCs w:val="24"/>
          <w:lang w:val="ro-RO"/>
        </w:rPr>
        <w:t xml:space="preserve"> membrii comisiilor completează </w:t>
      </w:r>
      <w:proofErr w:type="spellStart"/>
      <w:r w:rsidRPr="005C0769">
        <w:rPr>
          <w:rFonts w:ascii="Times New Roman" w:hAnsi="Times New Roman" w:cs="Times New Roman"/>
          <w:sz w:val="24"/>
          <w:szCs w:val="24"/>
          <w:lang w:val="ro-RO"/>
        </w:rPr>
        <w:t>declaraţii</w:t>
      </w:r>
      <w:proofErr w:type="spellEnd"/>
      <w:r w:rsidRPr="005C0769">
        <w:rPr>
          <w:rFonts w:ascii="Times New Roman" w:hAnsi="Times New Roman" w:cs="Times New Roman"/>
          <w:sz w:val="24"/>
          <w:szCs w:val="24"/>
          <w:lang w:val="ro-RO"/>
        </w:rPr>
        <w:t xml:space="preserve"> în acest sens. Dacă incompatibilitatea se </w:t>
      </w:r>
      <w:proofErr w:type="spellStart"/>
      <w:r w:rsidRPr="005C0769">
        <w:rPr>
          <w:rFonts w:ascii="Times New Roman" w:hAnsi="Times New Roman" w:cs="Times New Roman"/>
          <w:sz w:val="24"/>
          <w:szCs w:val="24"/>
          <w:lang w:val="ro-RO"/>
        </w:rPr>
        <w:t>iveşte</w:t>
      </w:r>
      <w:proofErr w:type="spellEnd"/>
      <w:r w:rsidRPr="005C0769">
        <w:rPr>
          <w:rFonts w:ascii="Times New Roman" w:hAnsi="Times New Roman" w:cs="Times New Roman"/>
          <w:sz w:val="24"/>
          <w:szCs w:val="24"/>
          <w:lang w:val="ro-RO"/>
        </w:rPr>
        <w:t xml:space="preserve"> ulterior desemnării membrilor comisiilor, persoana în cauză are </w:t>
      </w:r>
      <w:proofErr w:type="spellStart"/>
      <w:r w:rsidRPr="005C0769">
        <w:rPr>
          <w:rFonts w:ascii="Times New Roman" w:hAnsi="Times New Roman" w:cs="Times New Roman"/>
          <w:sz w:val="24"/>
          <w:szCs w:val="24"/>
          <w:lang w:val="ro-RO"/>
        </w:rPr>
        <w:t>obligaţia</w:t>
      </w:r>
      <w:proofErr w:type="spellEnd"/>
      <w:r w:rsidRPr="005C0769">
        <w:rPr>
          <w:rFonts w:ascii="Times New Roman" w:hAnsi="Times New Roman" w:cs="Times New Roman"/>
          <w:sz w:val="24"/>
          <w:szCs w:val="24"/>
          <w:lang w:val="ro-RO"/>
        </w:rPr>
        <w:t xml:space="preserve"> să se retragă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să comunice de îndată această </w:t>
      </w:r>
      <w:proofErr w:type="spellStart"/>
      <w:r w:rsidRPr="005C0769">
        <w:rPr>
          <w:rFonts w:ascii="Times New Roman" w:hAnsi="Times New Roman" w:cs="Times New Roman"/>
          <w:sz w:val="24"/>
          <w:szCs w:val="24"/>
          <w:lang w:val="ro-RO"/>
        </w:rPr>
        <w:t>situaţie</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preşedintelui</w:t>
      </w:r>
      <w:proofErr w:type="spellEnd"/>
      <w:r w:rsidRPr="005C0769">
        <w:rPr>
          <w:rFonts w:ascii="Times New Roman" w:hAnsi="Times New Roman" w:cs="Times New Roman"/>
          <w:sz w:val="24"/>
          <w:szCs w:val="24"/>
          <w:lang w:val="ro-RO"/>
        </w:rPr>
        <w:t xml:space="preserve"> comisiei în vederea înlocuirii sale.</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(5) </w:t>
      </w:r>
      <w:proofErr w:type="spellStart"/>
      <w:r w:rsidRPr="005C0769">
        <w:rPr>
          <w:rFonts w:ascii="Times New Roman" w:hAnsi="Times New Roman" w:cs="Times New Roman"/>
          <w:sz w:val="24"/>
          <w:szCs w:val="24"/>
          <w:lang w:val="ro-RO"/>
        </w:rPr>
        <w:t>Aceeaşi</w:t>
      </w:r>
      <w:proofErr w:type="spellEnd"/>
      <w:r w:rsidRPr="005C0769">
        <w:rPr>
          <w:rFonts w:ascii="Times New Roman" w:hAnsi="Times New Roman" w:cs="Times New Roman"/>
          <w:sz w:val="24"/>
          <w:szCs w:val="24"/>
          <w:lang w:val="ro-RO"/>
        </w:rPr>
        <w:t xml:space="preserve"> persoană nu poate face parte în </w:t>
      </w:r>
      <w:proofErr w:type="spellStart"/>
      <w:r w:rsidRPr="005C0769">
        <w:rPr>
          <w:rFonts w:ascii="Times New Roman" w:hAnsi="Times New Roman" w:cs="Times New Roman"/>
          <w:sz w:val="24"/>
          <w:szCs w:val="24"/>
          <w:lang w:val="ro-RO"/>
        </w:rPr>
        <w:t>acelaşi</w:t>
      </w:r>
      <w:proofErr w:type="spellEnd"/>
      <w:r w:rsidRPr="005C0769">
        <w:rPr>
          <w:rFonts w:ascii="Times New Roman" w:hAnsi="Times New Roman" w:cs="Times New Roman"/>
          <w:sz w:val="24"/>
          <w:szCs w:val="24"/>
          <w:lang w:val="ro-RO"/>
        </w:rPr>
        <w:t xml:space="preserve"> timp din comisia de evaluare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din comisia corespunzătoare de </w:t>
      </w:r>
      <w:proofErr w:type="spellStart"/>
      <w:r w:rsidRPr="005C0769">
        <w:rPr>
          <w:rFonts w:ascii="Times New Roman" w:hAnsi="Times New Roman" w:cs="Times New Roman"/>
          <w:sz w:val="24"/>
          <w:szCs w:val="24"/>
          <w:lang w:val="ro-RO"/>
        </w:rPr>
        <w:t>soluţionare</w:t>
      </w:r>
      <w:proofErr w:type="spellEnd"/>
      <w:r w:rsidRPr="005C0769">
        <w:rPr>
          <w:rFonts w:ascii="Times New Roman" w:hAnsi="Times New Roman" w:cs="Times New Roman"/>
          <w:sz w:val="24"/>
          <w:szCs w:val="24"/>
          <w:lang w:val="ro-RO"/>
        </w:rPr>
        <w:t xml:space="preserve"> a </w:t>
      </w:r>
      <w:proofErr w:type="spellStart"/>
      <w:r w:rsidRPr="005C0769">
        <w:rPr>
          <w:rFonts w:ascii="Times New Roman" w:hAnsi="Times New Roman" w:cs="Times New Roman"/>
          <w:sz w:val="24"/>
          <w:szCs w:val="24"/>
          <w:lang w:val="ro-RO"/>
        </w:rPr>
        <w:t>contestaţiilor</w:t>
      </w:r>
      <w:proofErr w:type="spellEnd"/>
      <w:r w:rsidRPr="005C0769">
        <w:rPr>
          <w:rFonts w:ascii="Times New Roman" w:hAnsi="Times New Roman" w:cs="Times New Roman"/>
          <w:sz w:val="24"/>
          <w:szCs w:val="24"/>
          <w:lang w:val="ro-RO"/>
        </w:rPr>
        <w:t xml:space="preserve"> împotriva evaluării.</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(6) Persoanele care sunt </w:t>
      </w:r>
      <w:proofErr w:type="spellStart"/>
      <w:r w:rsidRPr="005C0769">
        <w:rPr>
          <w:rFonts w:ascii="Times New Roman" w:hAnsi="Times New Roman" w:cs="Times New Roman"/>
          <w:sz w:val="24"/>
          <w:szCs w:val="24"/>
          <w:lang w:val="ro-RO"/>
        </w:rPr>
        <w:t>soţ</w:t>
      </w:r>
      <w:proofErr w:type="spellEnd"/>
      <w:r w:rsidRPr="005C0769">
        <w:rPr>
          <w:rFonts w:ascii="Times New Roman" w:hAnsi="Times New Roman" w:cs="Times New Roman"/>
          <w:sz w:val="24"/>
          <w:szCs w:val="24"/>
          <w:lang w:val="ro-RO"/>
        </w:rPr>
        <w:t>/</w:t>
      </w:r>
      <w:proofErr w:type="spellStart"/>
      <w:r w:rsidRPr="005C0769">
        <w:rPr>
          <w:rFonts w:ascii="Times New Roman" w:hAnsi="Times New Roman" w:cs="Times New Roman"/>
          <w:sz w:val="24"/>
          <w:szCs w:val="24"/>
          <w:lang w:val="ro-RO"/>
        </w:rPr>
        <w:t>soţie</w:t>
      </w:r>
      <w:proofErr w:type="spellEnd"/>
      <w:r w:rsidRPr="005C0769">
        <w:rPr>
          <w:rFonts w:ascii="Times New Roman" w:hAnsi="Times New Roman" w:cs="Times New Roman"/>
          <w:sz w:val="24"/>
          <w:szCs w:val="24"/>
          <w:lang w:val="ro-RO"/>
        </w:rPr>
        <w:t xml:space="preserve"> sau rude ori afini până la gradul al patrulea nu pot face parte din </w:t>
      </w:r>
      <w:proofErr w:type="spellStart"/>
      <w:r w:rsidRPr="005C0769">
        <w:rPr>
          <w:rFonts w:ascii="Times New Roman" w:hAnsi="Times New Roman" w:cs="Times New Roman"/>
          <w:sz w:val="24"/>
          <w:szCs w:val="24"/>
          <w:lang w:val="ro-RO"/>
        </w:rPr>
        <w:t>aceeaşi</w:t>
      </w:r>
      <w:proofErr w:type="spellEnd"/>
      <w:r w:rsidRPr="005C0769">
        <w:rPr>
          <w:rFonts w:ascii="Times New Roman" w:hAnsi="Times New Roman" w:cs="Times New Roman"/>
          <w:sz w:val="24"/>
          <w:szCs w:val="24"/>
          <w:lang w:val="ro-RO"/>
        </w:rPr>
        <w:t xml:space="preserve"> comisie. Dacă o persoană face parte din comisia de evaluare, </w:t>
      </w:r>
      <w:proofErr w:type="spellStart"/>
      <w:r w:rsidRPr="005C0769">
        <w:rPr>
          <w:rFonts w:ascii="Times New Roman" w:hAnsi="Times New Roman" w:cs="Times New Roman"/>
          <w:sz w:val="24"/>
          <w:szCs w:val="24"/>
          <w:lang w:val="ro-RO"/>
        </w:rPr>
        <w:t>soţul</w:t>
      </w:r>
      <w:proofErr w:type="spellEnd"/>
      <w:r w:rsidRPr="005C0769">
        <w:rPr>
          <w:rFonts w:ascii="Times New Roman" w:hAnsi="Times New Roman" w:cs="Times New Roman"/>
          <w:sz w:val="24"/>
          <w:szCs w:val="24"/>
          <w:lang w:val="ro-RO"/>
        </w:rPr>
        <w:t>/</w:t>
      </w:r>
      <w:proofErr w:type="spellStart"/>
      <w:r w:rsidRPr="005C0769">
        <w:rPr>
          <w:rFonts w:ascii="Times New Roman" w:hAnsi="Times New Roman" w:cs="Times New Roman"/>
          <w:sz w:val="24"/>
          <w:szCs w:val="24"/>
          <w:lang w:val="ro-RO"/>
        </w:rPr>
        <w:t>soţia</w:t>
      </w:r>
      <w:proofErr w:type="spellEnd"/>
      <w:r w:rsidRPr="005C0769">
        <w:rPr>
          <w:rFonts w:ascii="Times New Roman" w:hAnsi="Times New Roman" w:cs="Times New Roman"/>
          <w:sz w:val="24"/>
          <w:szCs w:val="24"/>
          <w:lang w:val="ro-RO"/>
        </w:rPr>
        <w:t xml:space="preserve"> sau ruda ori afinul până la gradul al patrulea nu poate face parte din comisia corespunzătoare de </w:t>
      </w:r>
      <w:proofErr w:type="spellStart"/>
      <w:r w:rsidRPr="005C0769">
        <w:rPr>
          <w:rFonts w:ascii="Times New Roman" w:hAnsi="Times New Roman" w:cs="Times New Roman"/>
          <w:sz w:val="24"/>
          <w:szCs w:val="24"/>
          <w:lang w:val="ro-RO"/>
        </w:rPr>
        <w:t>soluţionare</w:t>
      </w:r>
      <w:proofErr w:type="spellEnd"/>
      <w:r w:rsidRPr="005C0769">
        <w:rPr>
          <w:rFonts w:ascii="Times New Roman" w:hAnsi="Times New Roman" w:cs="Times New Roman"/>
          <w:sz w:val="24"/>
          <w:szCs w:val="24"/>
          <w:lang w:val="ro-RO"/>
        </w:rPr>
        <w:t xml:space="preserve"> a </w:t>
      </w:r>
      <w:proofErr w:type="spellStart"/>
      <w:r w:rsidRPr="005C0769">
        <w:rPr>
          <w:rFonts w:ascii="Times New Roman" w:hAnsi="Times New Roman" w:cs="Times New Roman"/>
          <w:sz w:val="24"/>
          <w:szCs w:val="24"/>
          <w:lang w:val="ro-RO"/>
        </w:rPr>
        <w:t>contestaţiilor</w:t>
      </w:r>
      <w:proofErr w:type="spellEnd"/>
      <w:r w:rsidRPr="005C0769">
        <w:rPr>
          <w:rFonts w:ascii="Times New Roman" w:hAnsi="Times New Roman" w:cs="Times New Roman"/>
          <w:sz w:val="24"/>
          <w:szCs w:val="24"/>
          <w:lang w:val="ro-RO"/>
        </w:rPr>
        <w:t>.</w:t>
      </w:r>
    </w:p>
    <w:p w:rsidR="00E27D7B"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(7) Desemnarea membrilor comisiilor se face pe baza </w:t>
      </w:r>
      <w:proofErr w:type="spellStart"/>
      <w:r w:rsidRPr="005C0769">
        <w:rPr>
          <w:rFonts w:ascii="Times New Roman" w:hAnsi="Times New Roman" w:cs="Times New Roman"/>
          <w:sz w:val="24"/>
          <w:szCs w:val="24"/>
          <w:lang w:val="ro-RO"/>
        </w:rPr>
        <w:t>consimţământului</w:t>
      </w:r>
      <w:proofErr w:type="spellEnd"/>
      <w:r w:rsidRPr="005C0769">
        <w:rPr>
          <w:rFonts w:ascii="Times New Roman" w:hAnsi="Times New Roman" w:cs="Times New Roman"/>
          <w:sz w:val="24"/>
          <w:szCs w:val="24"/>
          <w:lang w:val="ro-RO"/>
        </w:rPr>
        <w:t xml:space="preserve"> scris, exprimat anterior.</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(8) Membrii comisiilor sunt </w:t>
      </w:r>
      <w:proofErr w:type="spellStart"/>
      <w:r w:rsidRPr="005C0769">
        <w:rPr>
          <w:rFonts w:ascii="Times New Roman" w:hAnsi="Times New Roman" w:cs="Times New Roman"/>
          <w:sz w:val="24"/>
          <w:szCs w:val="24"/>
          <w:lang w:val="ro-RO"/>
        </w:rPr>
        <w:t>numiţi</w:t>
      </w:r>
      <w:proofErr w:type="spellEnd"/>
      <w:r w:rsidRPr="005C0769">
        <w:rPr>
          <w:rFonts w:ascii="Times New Roman" w:hAnsi="Times New Roman" w:cs="Times New Roman"/>
          <w:sz w:val="24"/>
          <w:szCs w:val="24"/>
          <w:lang w:val="ro-RO"/>
        </w:rPr>
        <w:t xml:space="preserve">, de regulă, dintre persoanele care au fost înscrise în baza de date a Institutului </w:t>
      </w:r>
      <w:proofErr w:type="spellStart"/>
      <w:r w:rsidRPr="005C0769">
        <w:rPr>
          <w:rFonts w:ascii="Times New Roman" w:hAnsi="Times New Roman" w:cs="Times New Roman"/>
          <w:sz w:val="24"/>
          <w:szCs w:val="24"/>
          <w:lang w:val="ro-RO"/>
        </w:rPr>
        <w:t>Naţional</w:t>
      </w:r>
      <w:proofErr w:type="spellEnd"/>
      <w:r w:rsidRPr="005C0769">
        <w:rPr>
          <w:rFonts w:ascii="Times New Roman" w:hAnsi="Times New Roman" w:cs="Times New Roman"/>
          <w:sz w:val="24"/>
          <w:szCs w:val="24"/>
          <w:lang w:val="ro-RO"/>
        </w:rPr>
        <w:t xml:space="preserve"> al Magistraturii </w:t>
      </w:r>
      <w:proofErr w:type="spellStart"/>
      <w:r w:rsidRPr="00E27D7B">
        <w:rPr>
          <w:rFonts w:ascii="Times New Roman" w:hAnsi="Times New Roman" w:cs="Times New Roman"/>
          <w:sz w:val="24"/>
          <w:szCs w:val="24"/>
          <w:lang w:val="ro-RO"/>
        </w:rPr>
        <w:t>şi</w:t>
      </w:r>
      <w:proofErr w:type="spellEnd"/>
      <w:r w:rsidRPr="00E27D7B">
        <w:rPr>
          <w:rFonts w:ascii="Times New Roman" w:hAnsi="Times New Roman" w:cs="Times New Roman"/>
          <w:sz w:val="24"/>
          <w:szCs w:val="24"/>
          <w:lang w:val="ro-RO"/>
        </w:rPr>
        <w:t xml:space="preserve"> au urmat cursurile acestuia privind metodele </w:t>
      </w:r>
      <w:proofErr w:type="spellStart"/>
      <w:r w:rsidRPr="00E27D7B">
        <w:rPr>
          <w:rFonts w:ascii="Times New Roman" w:hAnsi="Times New Roman" w:cs="Times New Roman"/>
          <w:sz w:val="24"/>
          <w:szCs w:val="24"/>
          <w:lang w:val="ro-RO"/>
        </w:rPr>
        <w:t>şi</w:t>
      </w:r>
      <w:proofErr w:type="spellEnd"/>
      <w:r w:rsidRPr="00E27D7B">
        <w:rPr>
          <w:rFonts w:ascii="Times New Roman" w:hAnsi="Times New Roman" w:cs="Times New Roman"/>
          <w:sz w:val="24"/>
          <w:szCs w:val="24"/>
          <w:lang w:val="ro-RO"/>
        </w:rPr>
        <w:t xml:space="preserve"> tehnicile de evaluare.</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(9) În </w:t>
      </w:r>
      <w:proofErr w:type="spellStart"/>
      <w:r w:rsidRPr="005C0769">
        <w:rPr>
          <w:rFonts w:ascii="Times New Roman" w:hAnsi="Times New Roman" w:cs="Times New Roman"/>
          <w:sz w:val="24"/>
          <w:szCs w:val="24"/>
          <w:lang w:val="ro-RO"/>
        </w:rPr>
        <w:t>componenţa</w:t>
      </w:r>
      <w:proofErr w:type="spellEnd"/>
      <w:r w:rsidRPr="005C0769">
        <w:rPr>
          <w:rFonts w:ascii="Times New Roman" w:hAnsi="Times New Roman" w:cs="Times New Roman"/>
          <w:sz w:val="24"/>
          <w:szCs w:val="24"/>
          <w:lang w:val="ro-RO"/>
        </w:rPr>
        <w:t xml:space="preserve"> comisiilor sunt </w:t>
      </w:r>
      <w:proofErr w:type="spellStart"/>
      <w:r w:rsidRPr="005C0769">
        <w:rPr>
          <w:rFonts w:ascii="Times New Roman" w:hAnsi="Times New Roman" w:cs="Times New Roman"/>
          <w:sz w:val="24"/>
          <w:szCs w:val="24"/>
          <w:lang w:val="ro-RO"/>
        </w:rPr>
        <w:t>numiţi</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membri </w:t>
      </w:r>
      <w:proofErr w:type="spellStart"/>
      <w:r w:rsidRPr="005C0769">
        <w:rPr>
          <w:rFonts w:ascii="Times New Roman" w:hAnsi="Times New Roman" w:cs="Times New Roman"/>
          <w:sz w:val="24"/>
          <w:szCs w:val="24"/>
          <w:lang w:val="ro-RO"/>
        </w:rPr>
        <w:t>supleanţi</w:t>
      </w:r>
      <w:proofErr w:type="spellEnd"/>
      <w:r w:rsidRPr="005C0769">
        <w:rPr>
          <w:rFonts w:ascii="Times New Roman" w:hAnsi="Times New Roman" w:cs="Times New Roman"/>
          <w:sz w:val="24"/>
          <w:szCs w:val="24"/>
          <w:lang w:val="ro-RO"/>
        </w:rPr>
        <w:t xml:space="preserve"> care îi vor înlocui, de drept, în ordinea stabilită de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w:t>
      </w:r>
      <w:r w:rsidRPr="00DC48F0">
        <w:rPr>
          <w:rFonts w:ascii="Times New Roman" w:hAnsi="Times New Roman" w:cs="Times New Roman"/>
          <w:b/>
          <w:sz w:val="24"/>
          <w:szCs w:val="24"/>
          <w:lang w:val="ro-RO"/>
        </w:rPr>
        <w:t xml:space="preserve"> </w:t>
      </w:r>
      <w:r w:rsidRPr="005C0769">
        <w:rPr>
          <w:rFonts w:ascii="Times New Roman" w:hAnsi="Times New Roman" w:cs="Times New Roman"/>
          <w:sz w:val="24"/>
          <w:szCs w:val="24"/>
          <w:lang w:val="ro-RO"/>
        </w:rPr>
        <w:t>Consiliul</w:t>
      </w:r>
      <w:r>
        <w:rPr>
          <w:rFonts w:ascii="Times New Roman" w:hAnsi="Times New Roman" w:cs="Times New Roman"/>
          <w:sz w:val="24"/>
          <w:szCs w:val="24"/>
          <w:lang w:val="ro-RO"/>
        </w:rPr>
        <w:t>ui</w:t>
      </w:r>
      <w:r w:rsidRPr="005C0769">
        <w:rPr>
          <w:rFonts w:ascii="Times New Roman" w:hAnsi="Times New Roman" w:cs="Times New Roman"/>
          <w:sz w:val="24"/>
          <w:szCs w:val="24"/>
          <w:lang w:val="ro-RO"/>
        </w:rPr>
        <w:t xml:space="preserve"> Superior al Magistraturii prin hotărârea de numire a comisiilor, pe acei membri ai comisiei care, din motive întemeiate, nu </w:t>
      </w:r>
      <w:proofErr w:type="spellStart"/>
      <w:r w:rsidRPr="005C0769">
        <w:rPr>
          <w:rFonts w:ascii="Times New Roman" w:hAnsi="Times New Roman" w:cs="Times New Roman"/>
          <w:sz w:val="24"/>
          <w:szCs w:val="24"/>
          <w:lang w:val="ro-RO"/>
        </w:rPr>
        <w:t>îşi</w:t>
      </w:r>
      <w:proofErr w:type="spellEnd"/>
      <w:r w:rsidRPr="005C0769">
        <w:rPr>
          <w:rFonts w:ascii="Times New Roman" w:hAnsi="Times New Roman" w:cs="Times New Roman"/>
          <w:sz w:val="24"/>
          <w:szCs w:val="24"/>
          <w:lang w:val="ro-RO"/>
        </w:rPr>
        <w:t xml:space="preserve"> pot exercita </w:t>
      </w:r>
      <w:proofErr w:type="spellStart"/>
      <w:r w:rsidRPr="005C0769">
        <w:rPr>
          <w:rFonts w:ascii="Times New Roman" w:hAnsi="Times New Roman" w:cs="Times New Roman"/>
          <w:sz w:val="24"/>
          <w:szCs w:val="24"/>
          <w:lang w:val="ro-RO"/>
        </w:rPr>
        <w:t>atribuţiile</w:t>
      </w:r>
      <w:proofErr w:type="spellEnd"/>
      <w:r w:rsidRPr="005C0769">
        <w:rPr>
          <w:rFonts w:ascii="Times New Roman" w:hAnsi="Times New Roman" w:cs="Times New Roman"/>
          <w:sz w:val="24"/>
          <w:szCs w:val="24"/>
          <w:lang w:val="ro-RO"/>
        </w:rPr>
        <w:t xml:space="preserve">. Înlocuirea se efectuează de </w:t>
      </w:r>
      <w:proofErr w:type="spellStart"/>
      <w:r w:rsidRPr="005C0769">
        <w:rPr>
          <w:rFonts w:ascii="Times New Roman" w:hAnsi="Times New Roman" w:cs="Times New Roman"/>
          <w:sz w:val="24"/>
          <w:szCs w:val="24"/>
          <w:lang w:val="ro-RO"/>
        </w:rPr>
        <w:t>preşedintele</w:t>
      </w:r>
      <w:proofErr w:type="spellEnd"/>
      <w:r w:rsidRPr="005C0769">
        <w:rPr>
          <w:rFonts w:ascii="Times New Roman" w:hAnsi="Times New Roman" w:cs="Times New Roman"/>
          <w:sz w:val="24"/>
          <w:szCs w:val="24"/>
          <w:lang w:val="ro-RO"/>
        </w:rPr>
        <w:t xml:space="preserve"> comisiei din care face parte persoana respectivă.</w:t>
      </w:r>
    </w:p>
    <w:p w:rsidR="00E27D7B" w:rsidRPr="005C0769" w:rsidRDefault="00E27D7B" w:rsidP="00471F29">
      <w:pPr>
        <w:ind w:firstLine="1134"/>
        <w:jc w:val="both"/>
        <w:rPr>
          <w:rFonts w:ascii="Times New Roman" w:hAnsi="Times New Roman" w:cs="Times New Roman"/>
          <w:sz w:val="24"/>
          <w:szCs w:val="24"/>
          <w:lang w:val="ro-RO"/>
        </w:rPr>
      </w:pPr>
      <w:r w:rsidRPr="005C0769">
        <w:rPr>
          <w:rFonts w:ascii="Times New Roman" w:hAnsi="Times New Roman" w:cs="Times New Roman"/>
          <w:sz w:val="24"/>
          <w:szCs w:val="24"/>
          <w:lang w:val="ro-RO"/>
        </w:rPr>
        <w:t xml:space="preserve">(10) Contractele de participare a membrilor comisiilor prin care se stabilesc </w:t>
      </w:r>
      <w:proofErr w:type="spellStart"/>
      <w:r w:rsidRPr="005C0769">
        <w:rPr>
          <w:rFonts w:ascii="Times New Roman" w:hAnsi="Times New Roman" w:cs="Times New Roman"/>
          <w:sz w:val="24"/>
          <w:szCs w:val="24"/>
          <w:lang w:val="ro-RO"/>
        </w:rPr>
        <w:t>modalităţile</w:t>
      </w:r>
      <w:proofErr w:type="spellEnd"/>
      <w:r w:rsidRPr="005C0769">
        <w:rPr>
          <w:rFonts w:ascii="Times New Roman" w:hAnsi="Times New Roman" w:cs="Times New Roman"/>
          <w:sz w:val="24"/>
          <w:szCs w:val="24"/>
          <w:lang w:val="ro-RO"/>
        </w:rPr>
        <w:t xml:space="preserve"> de plată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atribuţiile</w:t>
      </w:r>
      <w:proofErr w:type="spellEnd"/>
      <w:r w:rsidRPr="005C0769">
        <w:rPr>
          <w:rFonts w:ascii="Times New Roman" w:hAnsi="Times New Roman" w:cs="Times New Roman"/>
          <w:sz w:val="24"/>
          <w:szCs w:val="24"/>
          <w:lang w:val="ro-RO"/>
        </w:rPr>
        <w:t xml:space="preserve"> ce le revin se încheie între </w:t>
      </w:r>
      <w:proofErr w:type="spellStart"/>
      <w:r w:rsidRPr="005C0769">
        <w:rPr>
          <w:rFonts w:ascii="Times New Roman" w:hAnsi="Times New Roman" w:cs="Times New Roman"/>
          <w:sz w:val="24"/>
          <w:szCs w:val="24"/>
          <w:lang w:val="ro-RO"/>
        </w:rPr>
        <w:t>aceştia</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un reprezentant al Consiliului Superior al Magistraturii, potrivit </w:t>
      </w:r>
      <w:proofErr w:type="spellStart"/>
      <w:r w:rsidRPr="005C0769">
        <w:rPr>
          <w:rFonts w:ascii="Times New Roman" w:hAnsi="Times New Roman" w:cs="Times New Roman"/>
          <w:sz w:val="24"/>
          <w:szCs w:val="24"/>
          <w:lang w:val="ro-RO"/>
        </w:rPr>
        <w:t>dispoziţiilor</w:t>
      </w:r>
      <w:proofErr w:type="spellEnd"/>
      <w:r w:rsidRPr="005C0769">
        <w:rPr>
          <w:rFonts w:ascii="Times New Roman" w:hAnsi="Times New Roman" w:cs="Times New Roman"/>
          <w:sz w:val="24"/>
          <w:szCs w:val="24"/>
          <w:lang w:val="ro-RO"/>
        </w:rPr>
        <w:t xml:space="preserve"> prezentului regulament.</w:t>
      </w:r>
    </w:p>
    <w:p w:rsidR="00E27D7B"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Declaraţiile</w:t>
      </w:r>
      <w:proofErr w:type="spellEnd"/>
      <w:r w:rsidRPr="005C0769">
        <w:rPr>
          <w:rFonts w:ascii="Times New Roman" w:hAnsi="Times New Roman" w:cs="Times New Roman"/>
          <w:sz w:val="24"/>
          <w:szCs w:val="24"/>
          <w:lang w:val="ro-RO"/>
        </w:rPr>
        <w:t xml:space="preserve">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contractele de participare în comisii se centralizează de comisia de organizare a concursului </w:t>
      </w:r>
      <w:proofErr w:type="spellStart"/>
      <w:r w:rsidRPr="005C0769">
        <w:rPr>
          <w:rFonts w:ascii="Times New Roman" w:hAnsi="Times New Roman" w:cs="Times New Roman"/>
          <w:sz w:val="24"/>
          <w:szCs w:val="24"/>
          <w:lang w:val="ro-RO"/>
        </w:rPr>
        <w:t>şi</w:t>
      </w:r>
      <w:proofErr w:type="spellEnd"/>
      <w:r w:rsidRPr="005C0769">
        <w:rPr>
          <w:rFonts w:ascii="Times New Roman" w:hAnsi="Times New Roman" w:cs="Times New Roman"/>
          <w:sz w:val="24"/>
          <w:szCs w:val="24"/>
          <w:lang w:val="ro-RO"/>
        </w:rPr>
        <w:t xml:space="preserve"> se păstrează alături de celelalte documente de concurs.</w:t>
      </w:r>
    </w:p>
    <w:p w:rsidR="00E27D7B" w:rsidRPr="00BD736C"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11</w:t>
      </w:r>
      <w:r w:rsidRPr="00BD736C">
        <w:rPr>
          <w:rFonts w:ascii="Times New Roman" w:hAnsi="Times New Roman" w:cs="Times New Roman"/>
          <w:sz w:val="24"/>
          <w:szCs w:val="24"/>
          <w:lang w:val="ro-RO"/>
        </w:rPr>
        <w:t xml:space="preserve"> - (1) Comisiile de evaluare se constituie distinct pentru fiecare </w:t>
      </w:r>
      <w:proofErr w:type="spellStart"/>
      <w:r w:rsidRPr="00BD736C">
        <w:rPr>
          <w:rFonts w:ascii="Times New Roman" w:hAnsi="Times New Roman" w:cs="Times New Roman"/>
          <w:sz w:val="24"/>
          <w:szCs w:val="24"/>
          <w:lang w:val="ro-RO"/>
        </w:rPr>
        <w:t>secţie</w:t>
      </w:r>
      <w:proofErr w:type="spellEnd"/>
      <w:r w:rsidRPr="00BD736C">
        <w:rPr>
          <w:rFonts w:ascii="Times New Roman" w:hAnsi="Times New Roman" w:cs="Times New Roman"/>
          <w:sz w:val="24"/>
          <w:szCs w:val="24"/>
          <w:lang w:val="ro-RO"/>
        </w:rPr>
        <w:t xml:space="preserve"> a Înaltei </w:t>
      </w:r>
      <w:proofErr w:type="spellStart"/>
      <w:r w:rsidRPr="00BD736C">
        <w:rPr>
          <w:rFonts w:ascii="Times New Roman" w:hAnsi="Times New Roman" w:cs="Times New Roman"/>
          <w:sz w:val="24"/>
          <w:szCs w:val="24"/>
          <w:lang w:val="ro-RO"/>
        </w:rPr>
        <w:t>Curţi</w:t>
      </w:r>
      <w:proofErr w:type="spellEnd"/>
      <w:r w:rsidRPr="00BD736C">
        <w:rPr>
          <w:rFonts w:ascii="Times New Roman" w:hAnsi="Times New Roman" w:cs="Times New Roman"/>
          <w:sz w:val="24"/>
          <w:szCs w:val="24"/>
          <w:lang w:val="ro-RO"/>
        </w:rPr>
        <w:t xml:space="preserve"> de </w:t>
      </w:r>
      <w:proofErr w:type="spellStart"/>
      <w:r w:rsidRPr="00BD736C">
        <w:rPr>
          <w:rFonts w:ascii="Times New Roman" w:hAnsi="Times New Roman" w:cs="Times New Roman"/>
          <w:sz w:val="24"/>
          <w:szCs w:val="24"/>
          <w:lang w:val="ro-RO"/>
        </w:rPr>
        <w:t>Casaţie</w:t>
      </w:r>
      <w:proofErr w:type="spellEnd"/>
      <w:r w:rsidRPr="00BD736C">
        <w:rPr>
          <w:rFonts w:ascii="Times New Roman" w:hAnsi="Times New Roman" w:cs="Times New Roman"/>
          <w:sz w:val="24"/>
          <w:szCs w:val="24"/>
          <w:lang w:val="ro-RO"/>
        </w:rPr>
        <w:t xml:space="preserve"> </w:t>
      </w:r>
      <w:proofErr w:type="spellStart"/>
      <w:r w:rsidRPr="00BD736C">
        <w:rPr>
          <w:rFonts w:ascii="Times New Roman" w:hAnsi="Times New Roman" w:cs="Times New Roman"/>
          <w:sz w:val="24"/>
          <w:szCs w:val="24"/>
          <w:lang w:val="ro-RO"/>
        </w:rPr>
        <w:t>şi</w:t>
      </w:r>
      <w:proofErr w:type="spellEnd"/>
      <w:r w:rsidRPr="00BD736C">
        <w:rPr>
          <w:rFonts w:ascii="Times New Roman" w:hAnsi="Times New Roman" w:cs="Times New Roman"/>
          <w:sz w:val="24"/>
          <w:szCs w:val="24"/>
          <w:lang w:val="ro-RO"/>
        </w:rPr>
        <w:t xml:space="preserve"> </w:t>
      </w:r>
      <w:proofErr w:type="spellStart"/>
      <w:r w:rsidRPr="00BD736C">
        <w:rPr>
          <w:rFonts w:ascii="Times New Roman" w:hAnsi="Times New Roman" w:cs="Times New Roman"/>
          <w:sz w:val="24"/>
          <w:szCs w:val="24"/>
          <w:lang w:val="ro-RO"/>
        </w:rPr>
        <w:t>Justiţie</w:t>
      </w:r>
      <w:proofErr w:type="spellEnd"/>
      <w:r w:rsidRPr="00BD736C">
        <w:rPr>
          <w:rFonts w:ascii="Times New Roman" w:hAnsi="Times New Roman" w:cs="Times New Roman"/>
          <w:sz w:val="24"/>
          <w:szCs w:val="24"/>
          <w:lang w:val="ro-RO"/>
        </w:rPr>
        <w:t xml:space="preserve"> pentru care se organizează concursul.</w:t>
      </w:r>
    </w:p>
    <w:p w:rsidR="00E27D7B" w:rsidRPr="00BD736C" w:rsidRDefault="00E27D7B" w:rsidP="00471F29">
      <w:pPr>
        <w:ind w:firstLine="1134"/>
        <w:jc w:val="both"/>
        <w:rPr>
          <w:rFonts w:ascii="Times New Roman" w:hAnsi="Times New Roman" w:cs="Times New Roman"/>
          <w:sz w:val="24"/>
          <w:szCs w:val="24"/>
          <w:lang w:val="ro-RO"/>
        </w:rPr>
      </w:pPr>
      <w:r w:rsidRPr="00BD736C">
        <w:rPr>
          <w:rFonts w:ascii="Times New Roman" w:hAnsi="Times New Roman" w:cs="Times New Roman"/>
          <w:sz w:val="24"/>
          <w:szCs w:val="24"/>
          <w:lang w:val="ro-RO"/>
        </w:rPr>
        <w:t>(2) Fiecare comisie este alcătuită din:</w:t>
      </w:r>
    </w:p>
    <w:p w:rsidR="00E27D7B" w:rsidRPr="00BD736C" w:rsidRDefault="00E27D7B" w:rsidP="00471F29">
      <w:pPr>
        <w:ind w:firstLine="1134"/>
        <w:jc w:val="both"/>
        <w:rPr>
          <w:rFonts w:ascii="Times New Roman" w:hAnsi="Times New Roman" w:cs="Times New Roman"/>
          <w:sz w:val="24"/>
          <w:szCs w:val="24"/>
          <w:lang w:val="ro-RO"/>
        </w:rPr>
      </w:pPr>
      <w:r w:rsidRPr="00BD736C">
        <w:rPr>
          <w:rFonts w:ascii="Times New Roman" w:hAnsi="Times New Roman" w:cs="Times New Roman"/>
          <w:sz w:val="24"/>
          <w:szCs w:val="24"/>
          <w:lang w:val="ro-RO"/>
        </w:rPr>
        <w:t xml:space="preserve">a) câte </w:t>
      </w:r>
      <w:r w:rsidRPr="00E27D7B">
        <w:rPr>
          <w:rFonts w:ascii="Times New Roman" w:hAnsi="Times New Roman" w:cs="Times New Roman"/>
          <w:sz w:val="24"/>
          <w:szCs w:val="24"/>
          <w:lang w:val="ro-RO"/>
        </w:rPr>
        <w:t>doi</w:t>
      </w:r>
      <w:r w:rsidRPr="00BD736C">
        <w:rPr>
          <w:rFonts w:ascii="Times New Roman" w:hAnsi="Times New Roman" w:cs="Times New Roman"/>
          <w:sz w:val="24"/>
          <w:szCs w:val="24"/>
          <w:lang w:val="ro-RO"/>
        </w:rPr>
        <w:t xml:space="preserve"> judecător</w:t>
      </w:r>
      <w:r>
        <w:rPr>
          <w:rFonts w:ascii="Times New Roman" w:hAnsi="Times New Roman" w:cs="Times New Roman"/>
          <w:sz w:val="24"/>
          <w:szCs w:val="24"/>
          <w:lang w:val="ro-RO"/>
        </w:rPr>
        <w:t>i</w:t>
      </w:r>
      <w:r w:rsidRPr="00BD736C">
        <w:rPr>
          <w:rFonts w:ascii="Times New Roman" w:hAnsi="Times New Roman" w:cs="Times New Roman"/>
          <w:sz w:val="24"/>
          <w:szCs w:val="24"/>
          <w:lang w:val="ro-RO"/>
        </w:rPr>
        <w:t xml:space="preserve"> de la Înalta Curte de </w:t>
      </w:r>
      <w:proofErr w:type="spellStart"/>
      <w:r w:rsidRPr="00BD736C">
        <w:rPr>
          <w:rFonts w:ascii="Times New Roman" w:hAnsi="Times New Roman" w:cs="Times New Roman"/>
          <w:sz w:val="24"/>
          <w:szCs w:val="24"/>
          <w:lang w:val="ro-RO"/>
        </w:rPr>
        <w:t>Casaţie</w:t>
      </w:r>
      <w:proofErr w:type="spellEnd"/>
      <w:r w:rsidRPr="00BD736C">
        <w:rPr>
          <w:rFonts w:ascii="Times New Roman" w:hAnsi="Times New Roman" w:cs="Times New Roman"/>
          <w:sz w:val="24"/>
          <w:szCs w:val="24"/>
          <w:lang w:val="ro-RO"/>
        </w:rPr>
        <w:t xml:space="preserve"> </w:t>
      </w:r>
      <w:proofErr w:type="spellStart"/>
      <w:r w:rsidRPr="00BD736C">
        <w:rPr>
          <w:rFonts w:ascii="Times New Roman" w:hAnsi="Times New Roman" w:cs="Times New Roman"/>
          <w:sz w:val="24"/>
          <w:szCs w:val="24"/>
          <w:lang w:val="ro-RO"/>
        </w:rPr>
        <w:t>şi</w:t>
      </w:r>
      <w:proofErr w:type="spellEnd"/>
      <w:r w:rsidRPr="00BD736C">
        <w:rPr>
          <w:rFonts w:ascii="Times New Roman" w:hAnsi="Times New Roman" w:cs="Times New Roman"/>
          <w:sz w:val="24"/>
          <w:szCs w:val="24"/>
          <w:lang w:val="ro-RO"/>
        </w:rPr>
        <w:t xml:space="preserve"> </w:t>
      </w:r>
      <w:proofErr w:type="spellStart"/>
      <w:r w:rsidRPr="00BD736C">
        <w:rPr>
          <w:rFonts w:ascii="Times New Roman" w:hAnsi="Times New Roman" w:cs="Times New Roman"/>
          <w:sz w:val="24"/>
          <w:szCs w:val="24"/>
          <w:lang w:val="ro-RO"/>
        </w:rPr>
        <w:t>Justiţie</w:t>
      </w:r>
      <w:proofErr w:type="spellEnd"/>
      <w:r w:rsidRPr="00BD736C">
        <w:rPr>
          <w:rFonts w:ascii="Times New Roman" w:hAnsi="Times New Roman" w:cs="Times New Roman"/>
          <w:sz w:val="24"/>
          <w:szCs w:val="24"/>
          <w:lang w:val="ro-RO"/>
        </w:rPr>
        <w:t>;</w:t>
      </w:r>
    </w:p>
    <w:p w:rsidR="00E27D7B" w:rsidRPr="0024032A" w:rsidRDefault="00E27D7B" w:rsidP="00471F29">
      <w:pPr>
        <w:ind w:firstLine="1134"/>
        <w:jc w:val="both"/>
        <w:rPr>
          <w:rFonts w:ascii="Times New Roman" w:hAnsi="Times New Roman" w:cs="Times New Roman"/>
          <w:sz w:val="24"/>
          <w:szCs w:val="24"/>
          <w:lang w:val="ro-RO"/>
        </w:rPr>
      </w:pPr>
      <w:r w:rsidRPr="00BD736C">
        <w:rPr>
          <w:rFonts w:ascii="Times New Roman" w:hAnsi="Times New Roman" w:cs="Times New Roman"/>
          <w:sz w:val="24"/>
          <w:szCs w:val="24"/>
          <w:lang w:val="ro-RO"/>
        </w:rPr>
        <w:lastRenderedPageBreak/>
        <w:t xml:space="preserve">b) câte un cadru didactic universitar </w:t>
      </w:r>
      <w:r w:rsidRPr="00E27D7B">
        <w:rPr>
          <w:rFonts w:ascii="Times New Roman" w:hAnsi="Times New Roman" w:cs="Times New Roman"/>
          <w:sz w:val="24"/>
          <w:szCs w:val="24"/>
          <w:lang w:val="ro-RO"/>
        </w:rPr>
        <w:t xml:space="preserve">având grad de </w:t>
      </w:r>
      <w:proofErr w:type="spellStart"/>
      <w:r w:rsidRPr="00E27D7B">
        <w:rPr>
          <w:rFonts w:ascii="Times New Roman" w:hAnsi="Times New Roman" w:cs="Times New Roman"/>
          <w:sz w:val="24"/>
          <w:szCs w:val="24"/>
          <w:lang w:val="ro-RO"/>
        </w:rPr>
        <w:t>conferenţiar</w:t>
      </w:r>
      <w:proofErr w:type="spellEnd"/>
      <w:r w:rsidRPr="00E27D7B">
        <w:rPr>
          <w:rFonts w:ascii="Times New Roman" w:hAnsi="Times New Roman" w:cs="Times New Roman"/>
          <w:sz w:val="24"/>
          <w:szCs w:val="24"/>
          <w:lang w:val="ro-RO"/>
        </w:rPr>
        <w:t xml:space="preserve"> sau profesor universitar</w:t>
      </w:r>
      <w:r>
        <w:t xml:space="preserve"> </w:t>
      </w:r>
      <w:r w:rsidRPr="00BD736C">
        <w:rPr>
          <w:rFonts w:ascii="Times New Roman" w:hAnsi="Times New Roman" w:cs="Times New Roman"/>
          <w:sz w:val="24"/>
          <w:szCs w:val="24"/>
          <w:lang w:val="ro-RO"/>
        </w:rPr>
        <w:t xml:space="preserve">de la </w:t>
      </w:r>
      <w:r>
        <w:rPr>
          <w:rFonts w:ascii="Times New Roman" w:hAnsi="Times New Roman" w:cs="Times New Roman"/>
          <w:sz w:val="24"/>
          <w:szCs w:val="24"/>
          <w:lang w:val="ro-RO"/>
        </w:rPr>
        <w:t>o facultate</w:t>
      </w:r>
      <w:r w:rsidRPr="00BD736C">
        <w:rPr>
          <w:rFonts w:ascii="Times New Roman" w:hAnsi="Times New Roman" w:cs="Times New Roman"/>
          <w:sz w:val="24"/>
          <w:szCs w:val="24"/>
          <w:lang w:val="ro-RO"/>
        </w:rPr>
        <w:t xml:space="preserve"> de drept din cadrul </w:t>
      </w:r>
      <w:proofErr w:type="spellStart"/>
      <w:r w:rsidRPr="00BD736C">
        <w:rPr>
          <w:rFonts w:ascii="Times New Roman" w:hAnsi="Times New Roman" w:cs="Times New Roman"/>
          <w:sz w:val="24"/>
          <w:szCs w:val="24"/>
          <w:lang w:val="ro-RO"/>
        </w:rPr>
        <w:t>universităţilor</w:t>
      </w:r>
      <w:proofErr w:type="spellEnd"/>
      <w:r w:rsidRPr="00BD736C">
        <w:rPr>
          <w:rFonts w:ascii="Times New Roman" w:hAnsi="Times New Roman" w:cs="Times New Roman"/>
          <w:sz w:val="24"/>
          <w:szCs w:val="24"/>
          <w:lang w:val="ro-RO"/>
        </w:rPr>
        <w:t xml:space="preserve"> de cercetare avansată </w:t>
      </w:r>
      <w:proofErr w:type="spellStart"/>
      <w:r w:rsidRPr="00BD736C">
        <w:rPr>
          <w:rFonts w:ascii="Times New Roman" w:hAnsi="Times New Roman" w:cs="Times New Roman"/>
          <w:sz w:val="24"/>
          <w:szCs w:val="24"/>
          <w:lang w:val="ro-RO"/>
        </w:rPr>
        <w:t>şi</w:t>
      </w:r>
      <w:proofErr w:type="spellEnd"/>
      <w:r w:rsidRPr="00BD736C">
        <w:rPr>
          <w:rFonts w:ascii="Times New Roman" w:hAnsi="Times New Roman" w:cs="Times New Roman"/>
          <w:sz w:val="24"/>
          <w:szCs w:val="24"/>
          <w:lang w:val="ro-RO"/>
        </w:rPr>
        <w:t xml:space="preserve"> </w:t>
      </w:r>
      <w:proofErr w:type="spellStart"/>
      <w:r w:rsidRPr="00BD736C">
        <w:rPr>
          <w:rFonts w:ascii="Times New Roman" w:hAnsi="Times New Roman" w:cs="Times New Roman"/>
          <w:sz w:val="24"/>
          <w:szCs w:val="24"/>
          <w:lang w:val="ro-RO"/>
        </w:rPr>
        <w:t>educaţie</w:t>
      </w:r>
      <w:proofErr w:type="spellEnd"/>
      <w:r w:rsidRPr="00BD736C">
        <w:rPr>
          <w:rFonts w:ascii="Times New Roman" w:hAnsi="Times New Roman" w:cs="Times New Roman"/>
          <w:sz w:val="24"/>
          <w:szCs w:val="24"/>
          <w:lang w:val="ro-RO"/>
        </w:rPr>
        <w:t xml:space="preserve">, astfel cum acestea sunt clasificate potrivit art. 193 alin. (4) lit. c) din Legea </w:t>
      </w:r>
      <w:proofErr w:type="spellStart"/>
      <w:r w:rsidRPr="00BD736C">
        <w:rPr>
          <w:rFonts w:ascii="Times New Roman" w:hAnsi="Times New Roman" w:cs="Times New Roman"/>
          <w:sz w:val="24"/>
          <w:szCs w:val="24"/>
          <w:lang w:val="ro-RO"/>
        </w:rPr>
        <w:t>educaţiei</w:t>
      </w:r>
      <w:proofErr w:type="spellEnd"/>
      <w:r w:rsidRPr="00BD736C">
        <w:rPr>
          <w:rFonts w:ascii="Times New Roman" w:hAnsi="Times New Roman" w:cs="Times New Roman"/>
          <w:sz w:val="24"/>
          <w:szCs w:val="24"/>
          <w:lang w:val="ro-RO"/>
        </w:rPr>
        <w:t xml:space="preserve"> </w:t>
      </w:r>
      <w:proofErr w:type="spellStart"/>
      <w:r w:rsidRPr="00BD736C">
        <w:rPr>
          <w:rFonts w:ascii="Times New Roman" w:hAnsi="Times New Roman" w:cs="Times New Roman"/>
          <w:sz w:val="24"/>
          <w:szCs w:val="24"/>
          <w:lang w:val="ro-RO"/>
        </w:rPr>
        <w:t>naţionale</w:t>
      </w:r>
      <w:proofErr w:type="spellEnd"/>
      <w:r w:rsidRPr="00BD736C">
        <w:rPr>
          <w:rFonts w:ascii="Times New Roman" w:hAnsi="Times New Roman" w:cs="Times New Roman"/>
          <w:sz w:val="24"/>
          <w:szCs w:val="24"/>
          <w:lang w:val="ro-RO"/>
        </w:rPr>
        <w:t xml:space="preserve"> nr. 1/2011, cu modifică</w:t>
      </w:r>
      <w:r>
        <w:rPr>
          <w:rFonts w:ascii="Times New Roman" w:hAnsi="Times New Roman" w:cs="Times New Roman"/>
          <w:sz w:val="24"/>
          <w:szCs w:val="24"/>
          <w:lang w:val="ro-RO"/>
        </w:rPr>
        <w:t xml:space="preserve">rile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completările ulterioare.</w:t>
      </w:r>
    </w:p>
    <w:p w:rsidR="00E27D7B"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12</w:t>
      </w:r>
      <w:r w:rsidRPr="009B5ED3">
        <w:rPr>
          <w:rFonts w:ascii="Times New Roman" w:hAnsi="Times New Roman" w:cs="Times New Roman"/>
          <w:sz w:val="24"/>
          <w:szCs w:val="24"/>
          <w:lang w:val="ro-RO"/>
        </w:rPr>
        <w:t xml:space="preserve"> - Comisiile de </w:t>
      </w:r>
      <w:proofErr w:type="spellStart"/>
      <w:r w:rsidRPr="009B5ED3">
        <w:rPr>
          <w:rFonts w:ascii="Times New Roman" w:hAnsi="Times New Roman" w:cs="Times New Roman"/>
          <w:sz w:val="24"/>
          <w:szCs w:val="24"/>
          <w:lang w:val="ro-RO"/>
        </w:rPr>
        <w:t>soluţionare</w:t>
      </w:r>
      <w:proofErr w:type="spellEnd"/>
      <w:r w:rsidRPr="009B5ED3">
        <w:rPr>
          <w:rFonts w:ascii="Times New Roman" w:hAnsi="Times New Roman" w:cs="Times New Roman"/>
          <w:sz w:val="24"/>
          <w:szCs w:val="24"/>
          <w:lang w:val="ro-RO"/>
        </w:rPr>
        <w:t xml:space="preserve"> a </w:t>
      </w:r>
      <w:proofErr w:type="spellStart"/>
      <w:r w:rsidRPr="009B5ED3">
        <w:rPr>
          <w:rFonts w:ascii="Times New Roman" w:hAnsi="Times New Roman" w:cs="Times New Roman"/>
          <w:sz w:val="24"/>
          <w:szCs w:val="24"/>
          <w:lang w:val="ro-RO"/>
        </w:rPr>
        <w:t>contestaţiilor</w:t>
      </w:r>
      <w:proofErr w:type="spellEnd"/>
      <w:r w:rsidRPr="009B5ED3">
        <w:rPr>
          <w:rFonts w:ascii="Times New Roman" w:hAnsi="Times New Roman" w:cs="Times New Roman"/>
          <w:sz w:val="24"/>
          <w:szCs w:val="24"/>
          <w:lang w:val="ro-RO"/>
        </w:rPr>
        <w:t xml:space="preserve"> împotriva evaluării au</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componenţa</w:t>
      </w:r>
      <w:proofErr w:type="spellEnd"/>
      <w:r>
        <w:rPr>
          <w:rFonts w:ascii="Times New Roman" w:hAnsi="Times New Roman" w:cs="Times New Roman"/>
          <w:sz w:val="24"/>
          <w:szCs w:val="24"/>
          <w:lang w:val="ro-RO"/>
        </w:rPr>
        <w:t xml:space="preserve"> prevăzută la art. 11</w:t>
      </w:r>
      <w:r w:rsidRPr="009B5ED3">
        <w:rPr>
          <w:rFonts w:ascii="Times New Roman" w:hAnsi="Times New Roman" w:cs="Times New Roman"/>
          <w:sz w:val="24"/>
          <w:szCs w:val="24"/>
          <w:lang w:val="ro-RO"/>
        </w:rPr>
        <w:t xml:space="preserve"> alin. (2) </w:t>
      </w:r>
      <w:proofErr w:type="spellStart"/>
      <w:r w:rsidRPr="009B5ED3">
        <w:rPr>
          <w:rFonts w:ascii="Times New Roman" w:hAnsi="Times New Roman" w:cs="Times New Roman"/>
          <w:sz w:val="24"/>
          <w:szCs w:val="24"/>
          <w:lang w:val="ro-RO"/>
        </w:rPr>
        <w:t>şi</w:t>
      </w:r>
      <w:proofErr w:type="spellEnd"/>
      <w:r w:rsidRPr="009B5ED3">
        <w:rPr>
          <w:rFonts w:ascii="Times New Roman" w:hAnsi="Times New Roman" w:cs="Times New Roman"/>
          <w:sz w:val="24"/>
          <w:szCs w:val="24"/>
          <w:lang w:val="ro-RO"/>
        </w:rPr>
        <w:t xml:space="preserve"> corespund ca număr </w:t>
      </w:r>
      <w:proofErr w:type="spellStart"/>
      <w:r w:rsidRPr="009B5ED3">
        <w:rPr>
          <w:rFonts w:ascii="Times New Roman" w:hAnsi="Times New Roman" w:cs="Times New Roman"/>
          <w:sz w:val="24"/>
          <w:szCs w:val="24"/>
          <w:lang w:val="ro-RO"/>
        </w:rPr>
        <w:t>şi</w:t>
      </w:r>
      <w:proofErr w:type="spellEnd"/>
      <w:r w:rsidRPr="009B5ED3">
        <w:rPr>
          <w:rFonts w:ascii="Times New Roman" w:hAnsi="Times New Roman" w:cs="Times New Roman"/>
          <w:sz w:val="24"/>
          <w:szCs w:val="24"/>
          <w:lang w:val="ro-RO"/>
        </w:rPr>
        <w:t xml:space="preserve"> specializare comisiilor de evaluare.</w:t>
      </w:r>
    </w:p>
    <w:p w:rsidR="00E27D7B" w:rsidRDefault="00E27D7B" w:rsidP="00471F29">
      <w:pPr>
        <w:ind w:firstLine="1134"/>
        <w:jc w:val="both"/>
        <w:rPr>
          <w:rFonts w:ascii="Times New Roman" w:hAnsi="Times New Roman" w:cs="Times New Roman"/>
          <w:sz w:val="24"/>
          <w:szCs w:val="24"/>
          <w:lang w:val="ro-RO"/>
        </w:rPr>
      </w:pPr>
    </w:p>
    <w:p w:rsidR="00E27D7B" w:rsidRPr="00F82F15" w:rsidRDefault="00E27D7B" w:rsidP="00471F29">
      <w:pPr>
        <w:ind w:firstLine="1134"/>
        <w:jc w:val="both"/>
        <w:rPr>
          <w:rFonts w:ascii="Times New Roman" w:hAnsi="Times New Roman" w:cs="Times New Roman"/>
          <w:b/>
          <w:sz w:val="24"/>
          <w:szCs w:val="24"/>
          <w:lang w:val="ro-RO"/>
        </w:rPr>
      </w:pPr>
      <w:proofErr w:type="spellStart"/>
      <w:r w:rsidRPr="00F82F15">
        <w:rPr>
          <w:rFonts w:ascii="Times New Roman" w:hAnsi="Times New Roman" w:cs="Times New Roman"/>
          <w:b/>
          <w:sz w:val="24"/>
          <w:szCs w:val="24"/>
          <w:lang w:val="ro-RO"/>
        </w:rPr>
        <w:t>Secţiunea</w:t>
      </w:r>
      <w:proofErr w:type="spellEnd"/>
      <w:r w:rsidRPr="00F82F15">
        <w:rPr>
          <w:rFonts w:ascii="Times New Roman" w:hAnsi="Times New Roman" w:cs="Times New Roman"/>
          <w:b/>
          <w:sz w:val="24"/>
          <w:szCs w:val="24"/>
          <w:lang w:val="ro-RO"/>
        </w:rPr>
        <w:t xml:space="preserve"> a 2-a</w:t>
      </w:r>
    </w:p>
    <w:p w:rsidR="00E27D7B" w:rsidRPr="00F82F15" w:rsidRDefault="00E27D7B" w:rsidP="00471F29">
      <w:pPr>
        <w:ind w:firstLine="1134"/>
        <w:jc w:val="both"/>
        <w:rPr>
          <w:rFonts w:ascii="Times New Roman" w:hAnsi="Times New Roman" w:cs="Times New Roman"/>
          <w:b/>
          <w:sz w:val="24"/>
          <w:szCs w:val="24"/>
          <w:lang w:val="ro-RO"/>
        </w:rPr>
      </w:pPr>
      <w:proofErr w:type="spellStart"/>
      <w:r w:rsidRPr="00F82F15">
        <w:rPr>
          <w:rFonts w:ascii="Times New Roman" w:hAnsi="Times New Roman" w:cs="Times New Roman"/>
          <w:b/>
          <w:sz w:val="24"/>
          <w:szCs w:val="24"/>
          <w:lang w:val="ro-RO"/>
        </w:rPr>
        <w:t>Desfăşurarea</w:t>
      </w:r>
      <w:proofErr w:type="spellEnd"/>
      <w:r w:rsidRPr="00F82F15">
        <w:rPr>
          <w:rFonts w:ascii="Times New Roman" w:hAnsi="Times New Roman" w:cs="Times New Roman"/>
          <w:b/>
          <w:sz w:val="24"/>
          <w:szCs w:val="24"/>
          <w:lang w:val="ro-RO"/>
        </w:rPr>
        <w:t xml:space="preserve"> concursului</w:t>
      </w:r>
    </w:p>
    <w:p w:rsidR="00E27D7B" w:rsidRPr="00F82F15" w:rsidRDefault="00E27D7B" w:rsidP="00471F29">
      <w:pPr>
        <w:ind w:firstLine="1134"/>
        <w:jc w:val="both"/>
        <w:rPr>
          <w:rFonts w:ascii="Times New Roman" w:hAnsi="Times New Roman" w:cs="Times New Roman"/>
          <w:b/>
          <w:sz w:val="24"/>
          <w:szCs w:val="24"/>
          <w:lang w:val="ro-RO"/>
        </w:rPr>
      </w:pPr>
    </w:p>
    <w:p w:rsidR="00E27D7B" w:rsidRPr="00F82F15"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13</w:t>
      </w:r>
      <w:r w:rsidRPr="00F82F15">
        <w:rPr>
          <w:rFonts w:ascii="Times New Roman" w:hAnsi="Times New Roman" w:cs="Times New Roman"/>
          <w:sz w:val="24"/>
          <w:szCs w:val="24"/>
          <w:lang w:val="ro-RO"/>
        </w:rPr>
        <w:t xml:space="preserve"> - (1) Centralizarea cererilor de înscriere la concurs ale judecătorilor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verificarea îndeplinirii </w:t>
      </w:r>
      <w:proofErr w:type="spellStart"/>
      <w:r w:rsidRPr="00F82F15">
        <w:rPr>
          <w:rFonts w:ascii="Times New Roman" w:hAnsi="Times New Roman" w:cs="Times New Roman"/>
          <w:sz w:val="24"/>
          <w:szCs w:val="24"/>
          <w:lang w:val="ro-RO"/>
        </w:rPr>
        <w:t>condiţiilor</w:t>
      </w:r>
      <w:proofErr w:type="spellEnd"/>
      <w:r w:rsidRPr="00F82F15">
        <w:rPr>
          <w:rFonts w:ascii="Times New Roman" w:hAnsi="Times New Roman" w:cs="Times New Roman"/>
          <w:sz w:val="24"/>
          <w:szCs w:val="24"/>
          <w:lang w:val="ro-RO"/>
        </w:rPr>
        <w:t xml:space="preserve"> legale de participare la concurs se realizează de comisia de organizare a concursului.</w:t>
      </w:r>
    </w:p>
    <w:p w:rsidR="00E27D7B" w:rsidRPr="00F82F15" w:rsidRDefault="00E27D7B" w:rsidP="00471F29">
      <w:pPr>
        <w:ind w:firstLine="1134"/>
        <w:jc w:val="both"/>
        <w:rPr>
          <w:rFonts w:ascii="Times New Roman" w:hAnsi="Times New Roman" w:cs="Times New Roman"/>
          <w:sz w:val="24"/>
          <w:szCs w:val="24"/>
          <w:lang w:val="ro-RO"/>
        </w:rPr>
      </w:pPr>
      <w:r w:rsidRPr="00F82F15">
        <w:rPr>
          <w:rFonts w:ascii="Times New Roman" w:hAnsi="Times New Roman" w:cs="Times New Roman"/>
          <w:sz w:val="24"/>
          <w:szCs w:val="24"/>
          <w:lang w:val="ro-RO"/>
        </w:rPr>
        <w:t xml:space="preserve">(2) Comisia de organizare a concursului </w:t>
      </w:r>
      <w:proofErr w:type="spellStart"/>
      <w:r w:rsidRPr="00F82F15">
        <w:rPr>
          <w:rFonts w:ascii="Times New Roman" w:hAnsi="Times New Roman" w:cs="Times New Roman"/>
          <w:sz w:val="24"/>
          <w:szCs w:val="24"/>
          <w:lang w:val="ro-RO"/>
        </w:rPr>
        <w:t>întocmeşte</w:t>
      </w:r>
      <w:proofErr w:type="spellEnd"/>
      <w:r w:rsidRPr="00F82F15">
        <w:rPr>
          <w:rFonts w:ascii="Times New Roman" w:hAnsi="Times New Roman" w:cs="Times New Roman"/>
          <w:sz w:val="24"/>
          <w:szCs w:val="24"/>
          <w:lang w:val="ro-RO"/>
        </w:rPr>
        <w:t xml:space="preserve"> lista </w:t>
      </w:r>
      <w:proofErr w:type="spellStart"/>
      <w:r w:rsidRPr="00F82F15">
        <w:rPr>
          <w:rFonts w:ascii="Times New Roman" w:hAnsi="Times New Roman" w:cs="Times New Roman"/>
          <w:sz w:val="24"/>
          <w:szCs w:val="24"/>
          <w:lang w:val="ro-RO"/>
        </w:rPr>
        <w:t>candidaţilor</w:t>
      </w:r>
      <w:proofErr w:type="spellEnd"/>
      <w:r w:rsidRPr="00F82F15">
        <w:rPr>
          <w:rFonts w:ascii="Times New Roman" w:hAnsi="Times New Roman" w:cs="Times New Roman"/>
          <w:sz w:val="24"/>
          <w:szCs w:val="24"/>
          <w:lang w:val="ro-RO"/>
        </w:rPr>
        <w:t xml:space="preserve"> care îndeplinesc </w:t>
      </w:r>
      <w:proofErr w:type="spellStart"/>
      <w:r w:rsidRPr="00F82F15">
        <w:rPr>
          <w:rFonts w:ascii="Times New Roman" w:hAnsi="Times New Roman" w:cs="Times New Roman"/>
          <w:sz w:val="24"/>
          <w:szCs w:val="24"/>
          <w:lang w:val="ro-RO"/>
        </w:rPr>
        <w:t>condiţiile</w:t>
      </w:r>
      <w:proofErr w:type="spellEnd"/>
      <w:r w:rsidRPr="00F82F15">
        <w:rPr>
          <w:rFonts w:ascii="Times New Roman" w:hAnsi="Times New Roman" w:cs="Times New Roman"/>
          <w:sz w:val="24"/>
          <w:szCs w:val="24"/>
          <w:lang w:val="ro-RO"/>
        </w:rPr>
        <w:t xml:space="preserve"> legale de participare la concurs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o publică pe paginile de internet ale Consiliului Superior al Magistraturii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Institutului </w:t>
      </w:r>
      <w:proofErr w:type="spellStart"/>
      <w:r w:rsidRPr="00F82F15">
        <w:rPr>
          <w:rFonts w:ascii="Times New Roman" w:hAnsi="Times New Roman" w:cs="Times New Roman"/>
          <w:sz w:val="24"/>
          <w:szCs w:val="24"/>
          <w:lang w:val="ro-RO"/>
        </w:rPr>
        <w:t>Naţional</w:t>
      </w:r>
      <w:proofErr w:type="spellEnd"/>
      <w:r w:rsidRPr="00F82F15">
        <w:rPr>
          <w:rFonts w:ascii="Times New Roman" w:hAnsi="Times New Roman" w:cs="Times New Roman"/>
          <w:sz w:val="24"/>
          <w:szCs w:val="24"/>
          <w:lang w:val="ro-RO"/>
        </w:rPr>
        <w:t xml:space="preserve"> al Magistraturii.</w:t>
      </w:r>
    </w:p>
    <w:p w:rsidR="00E27D7B" w:rsidRPr="00F82F15" w:rsidRDefault="00E27D7B" w:rsidP="00471F29">
      <w:pPr>
        <w:ind w:firstLine="1134"/>
        <w:jc w:val="both"/>
        <w:rPr>
          <w:rFonts w:ascii="Times New Roman" w:hAnsi="Times New Roman" w:cs="Times New Roman"/>
          <w:sz w:val="24"/>
          <w:szCs w:val="24"/>
          <w:lang w:val="ro-RO"/>
        </w:rPr>
      </w:pPr>
      <w:r w:rsidRPr="00F82F15">
        <w:rPr>
          <w:rFonts w:ascii="Times New Roman" w:hAnsi="Times New Roman" w:cs="Times New Roman"/>
          <w:sz w:val="24"/>
          <w:szCs w:val="24"/>
          <w:lang w:val="ro-RO"/>
        </w:rPr>
        <w:t xml:space="preserve">(3) </w:t>
      </w:r>
      <w:proofErr w:type="spellStart"/>
      <w:r w:rsidRPr="00F82F15">
        <w:rPr>
          <w:rFonts w:ascii="Times New Roman" w:hAnsi="Times New Roman" w:cs="Times New Roman"/>
          <w:sz w:val="24"/>
          <w:szCs w:val="24"/>
          <w:lang w:val="ro-RO"/>
        </w:rPr>
        <w:t>Candidaţii</w:t>
      </w:r>
      <w:proofErr w:type="spellEnd"/>
      <w:r w:rsidRPr="00F82F15">
        <w:rPr>
          <w:rFonts w:ascii="Times New Roman" w:hAnsi="Times New Roman" w:cs="Times New Roman"/>
          <w:sz w:val="24"/>
          <w:szCs w:val="24"/>
          <w:lang w:val="ro-RO"/>
        </w:rPr>
        <w:t xml:space="preserve"> </w:t>
      </w:r>
      <w:proofErr w:type="spellStart"/>
      <w:r w:rsidRPr="00F82F15">
        <w:rPr>
          <w:rFonts w:ascii="Times New Roman" w:hAnsi="Times New Roman" w:cs="Times New Roman"/>
          <w:sz w:val="24"/>
          <w:szCs w:val="24"/>
          <w:lang w:val="ro-RO"/>
        </w:rPr>
        <w:t>respinşi</w:t>
      </w:r>
      <w:proofErr w:type="spellEnd"/>
      <w:r w:rsidRPr="00F82F15">
        <w:rPr>
          <w:rFonts w:ascii="Times New Roman" w:hAnsi="Times New Roman" w:cs="Times New Roman"/>
          <w:sz w:val="24"/>
          <w:szCs w:val="24"/>
          <w:lang w:val="ro-RO"/>
        </w:rPr>
        <w:t xml:space="preserve"> în urma verificării pot formula </w:t>
      </w:r>
      <w:proofErr w:type="spellStart"/>
      <w:r w:rsidRPr="00F82F15">
        <w:rPr>
          <w:rFonts w:ascii="Times New Roman" w:hAnsi="Times New Roman" w:cs="Times New Roman"/>
          <w:sz w:val="24"/>
          <w:szCs w:val="24"/>
          <w:lang w:val="ro-RO"/>
        </w:rPr>
        <w:t>contestaţii</w:t>
      </w:r>
      <w:proofErr w:type="spellEnd"/>
      <w:r w:rsidRPr="00F82F15">
        <w:rPr>
          <w:rFonts w:ascii="Times New Roman" w:hAnsi="Times New Roman" w:cs="Times New Roman"/>
          <w:sz w:val="24"/>
          <w:szCs w:val="24"/>
          <w:lang w:val="ro-RO"/>
        </w:rPr>
        <w:t xml:space="preserve"> în termen de 48 de ore de la publicarea listei prevăzute la alin. (2). </w:t>
      </w:r>
      <w:proofErr w:type="spellStart"/>
      <w:r w:rsidRPr="00F82F15">
        <w:rPr>
          <w:rFonts w:ascii="Times New Roman" w:hAnsi="Times New Roman" w:cs="Times New Roman"/>
          <w:sz w:val="24"/>
          <w:szCs w:val="24"/>
          <w:lang w:val="ro-RO"/>
        </w:rPr>
        <w:t>Contestaţiile</w:t>
      </w:r>
      <w:proofErr w:type="spellEnd"/>
      <w:r w:rsidRPr="00F82F15">
        <w:rPr>
          <w:rFonts w:ascii="Times New Roman" w:hAnsi="Times New Roman" w:cs="Times New Roman"/>
          <w:sz w:val="24"/>
          <w:szCs w:val="24"/>
          <w:lang w:val="ro-RO"/>
        </w:rPr>
        <w:t xml:space="preserve"> se depun la Consiliul Superior al Magistraturii.</w:t>
      </w:r>
    </w:p>
    <w:p w:rsidR="00E27D7B" w:rsidRPr="00F82F15" w:rsidRDefault="00E27D7B" w:rsidP="00471F29">
      <w:pPr>
        <w:ind w:firstLine="1134"/>
        <w:jc w:val="both"/>
        <w:rPr>
          <w:rFonts w:ascii="Times New Roman" w:hAnsi="Times New Roman" w:cs="Times New Roman"/>
          <w:sz w:val="24"/>
          <w:szCs w:val="24"/>
          <w:lang w:val="ro-RO"/>
        </w:rPr>
      </w:pPr>
      <w:r w:rsidRPr="00F82F15">
        <w:rPr>
          <w:rFonts w:ascii="Times New Roman" w:hAnsi="Times New Roman" w:cs="Times New Roman"/>
          <w:sz w:val="24"/>
          <w:szCs w:val="24"/>
          <w:lang w:val="ro-RO"/>
        </w:rPr>
        <w:t xml:space="preserve">(4) </w:t>
      </w:r>
      <w:proofErr w:type="spellStart"/>
      <w:r w:rsidRPr="00F82F15">
        <w:rPr>
          <w:rFonts w:ascii="Times New Roman" w:hAnsi="Times New Roman" w:cs="Times New Roman"/>
          <w:sz w:val="24"/>
          <w:szCs w:val="24"/>
          <w:lang w:val="ro-RO"/>
        </w:rPr>
        <w:t>Contestaţiile</w:t>
      </w:r>
      <w:proofErr w:type="spellEnd"/>
      <w:r w:rsidRPr="00F82F15">
        <w:rPr>
          <w:rFonts w:ascii="Times New Roman" w:hAnsi="Times New Roman" w:cs="Times New Roman"/>
          <w:sz w:val="24"/>
          <w:szCs w:val="24"/>
          <w:lang w:val="ro-RO"/>
        </w:rPr>
        <w:t xml:space="preserve"> se </w:t>
      </w:r>
      <w:proofErr w:type="spellStart"/>
      <w:r w:rsidRPr="00F82F15">
        <w:rPr>
          <w:rFonts w:ascii="Times New Roman" w:hAnsi="Times New Roman" w:cs="Times New Roman"/>
          <w:sz w:val="24"/>
          <w:szCs w:val="24"/>
          <w:lang w:val="ro-RO"/>
        </w:rPr>
        <w:t>soluţionează</w:t>
      </w:r>
      <w:proofErr w:type="spellEnd"/>
      <w:r w:rsidRPr="00F82F15">
        <w:rPr>
          <w:rFonts w:ascii="Times New Roman" w:hAnsi="Times New Roman" w:cs="Times New Roman"/>
          <w:sz w:val="24"/>
          <w:szCs w:val="24"/>
          <w:lang w:val="ro-RO"/>
        </w:rPr>
        <w:t xml:space="preserve"> de </w:t>
      </w:r>
      <w:proofErr w:type="spellStart"/>
      <w:r w:rsidRPr="00E27D7B">
        <w:rPr>
          <w:rFonts w:ascii="Times New Roman" w:hAnsi="Times New Roman" w:cs="Times New Roman"/>
          <w:sz w:val="24"/>
          <w:szCs w:val="24"/>
          <w:lang w:val="ro-RO"/>
        </w:rPr>
        <w:t>Secţia</w:t>
      </w:r>
      <w:proofErr w:type="spellEnd"/>
      <w:r w:rsidRPr="00E27D7B">
        <w:rPr>
          <w:rFonts w:ascii="Times New Roman" w:hAnsi="Times New Roman" w:cs="Times New Roman"/>
          <w:sz w:val="24"/>
          <w:szCs w:val="24"/>
          <w:lang w:val="ro-RO"/>
        </w:rPr>
        <w:t xml:space="preserve"> pentru judecători a</w:t>
      </w:r>
      <w:r w:rsidRPr="00F82F15">
        <w:rPr>
          <w:rFonts w:ascii="Times New Roman" w:hAnsi="Times New Roman" w:cs="Times New Roman"/>
          <w:sz w:val="24"/>
          <w:szCs w:val="24"/>
          <w:lang w:val="ro-RO"/>
        </w:rPr>
        <w:t xml:space="preserve"> Consiliului Superior al Magistraturii.</w:t>
      </w:r>
    </w:p>
    <w:p w:rsidR="00E27D7B" w:rsidRPr="00F82F15" w:rsidRDefault="00E27D7B" w:rsidP="00471F29">
      <w:pPr>
        <w:ind w:firstLine="1134"/>
        <w:jc w:val="both"/>
        <w:rPr>
          <w:rFonts w:ascii="Times New Roman" w:hAnsi="Times New Roman" w:cs="Times New Roman"/>
          <w:sz w:val="24"/>
          <w:szCs w:val="24"/>
          <w:lang w:val="ro-RO"/>
        </w:rPr>
      </w:pPr>
      <w:r w:rsidRPr="00F82F15">
        <w:rPr>
          <w:rFonts w:ascii="Times New Roman" w:hAnsi="Times New Roman" w:cs="Times New Roman"/>
          <w:sz w:val="24"/>
          <w:szCs w:val="24"/>
          <w:lang w:val="ro-RO"/>
        </w:rPr>
        <w:t xml:space="preserve">(5) </w:t>
      </w:r>
      <w:r w:rsidRPr="00E27D7B">
        <w:rPr>
          <w:rFonts w:ascii="Times New Roman" w:hAnsi="Times New Roman" w:cs="Times New Roman"/>
          <w:sz w:val="24"/>
          <w:szCs w:val="24"/>
          <w:lang w:val="ro-RO"/>
        </w:rPr>
        <w:t>În termenul prevăzut de calendarul concursului,</w:t>
      </w:r>
      <w:r w:rsidRPr="00F82F15">
        <w:rPr>
          <w:rFonts w:ascii="Times New Roman" w:hAnsi="Times New Roman" w:cs="Times New Roman"/>
          <w:sz w:val="24"/>
          <w:szCs w:val="24"/>
          <w:lang w:val="ro-RO"/>
        </w:rPr>
        <w:t xml:space="preserve"> comisia de organizare </w:t>
      </w:r>
      <w:proofErr w:type="spellStart"/>
      <w:r w:rsidRPr="00F82F15">
        <w:rPr>
          <w:rFonts w:ascii="Times New Roman" w:hAnsi="Times New Roman" w:cs="Times New Roman"/>
          <w:sz w:val="24"/>
          <w:szCs w:val="24"/>
          <w:lang w:val="ro-RO"/>
        </w:rPr>
        <w:t>întocmeşte</w:t>
      </w:r>
      <w:proofErr w:type="spellEnd"/>
      <w:r w:rsidRPr="00F82F15">
        <w:rPr>
          <w:rFonts w:ascii="Times New Roman" w:hAnsi="Times New Roman" w:cs="Times New Roman"/>
          <w:sz w:val="24"/>
          <w:szCs w:val="24"/>
          <w:lang w:val="ro-RO"/>
        </w:rPr>
        <w:t xml:space="preserve"> lista finală a </w:t>
      </w:r>
      <w:proofErr w:type="spellStart"/>
      <w:r w:rsidRPr="00F82F15">
        <w:rPr>
          <w:rFonts w:ascii="Times New Roman" w:hAnsi="Times New Roman" w:cs="Times New Roman"/>
          <w:sz w:val="24"/>
          <w:szCs w:val="24"/>
          <w:lang w:val="ro-RO"/>
        </w:rPr>
        <w:t>candidaţilor</w:t>
      </w:r>
      <w:proofErr w:type="spellEnd"/>
      <w:r w:rsidRPr="00F82F15">
        <w:rPr>
          <w:rFonts w:ascii="Times New Roman" w:hAnsi="Times New Roman" w:cs="Times New Roman"/>
          <w:sz w:val="24"/>
          <w:szCs w:val="24"/>
          <w:lang w:val="ro-RO"/>
        </w:rPr>
        <w:t xml:space="preserve"> care îndeplinesc </w:t>
      </w:r>
      <w:proofErr w:type="spellStart"/>
      <w:r w:rsidRPr="00F82F15">
        <w:rPr>
          <w:rFonts w:ascii="Times New Roman" w:hAnsi="Times New Roman" w:cs="Times New Roman"/>
          <w:sz w:val="24"/>
          <w:szCs w:val="24"/>
          <w:lang w:val="ro-RO"/>
        </w:rPr>
        <w:t>condiţiile</w:t>
      </w:r>
      <w:proofErr w:type="spellEnd"/>
      <w:r w:rsidRPr="00F82F15">
        <w:rPr>
          <w:rFonts w:ascii="Times New Roman" w:hAnsi="Times New Roman" w:cs="Times New Roman"/>
          <w:sz w:val="24"/>
          <w:szCs w:val="24"/>
          <w:lang w:val="ro-RO"/>
        </w:rPr>
        <w:t xml:space="preserve"> de participare la concurs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o publică în </w:t>
      </w:r>
      <w:proofErr w:type="spellStart"/>
      <w:r w:rsidRPr="00F82F15">
        <w:rPr>
          <w:rFonts w:ascii="Times New Roman" w:hAnsi="Times New Roman" w:cs="Times New Roman"/>
          <w:sz w:val="24"/>
          <w:szCs w:val="24"/>
          <w:lang w:val="ro-RO"/>
        </w:rPr>
        <w:t>condiţiile</w:t>
      </w:r>
      <w:proofErr w:type="spellEnd"/>
      <w:r w:rsidRPr="00F82F15">
        <w:rPr>
          <w:rFonts w:ascii="Times New Roman" w:hAnsi="Times New Roman" w:cs="Times New Roman"/>
          <w:sz w:val="24"/>
          <w:szCs w:val="24"/>
          <w:lang w:val="ro-RO"/>
        </w:rPr>
        <w:t xml:space="preserve"> alin. (2).</w:t>
      </w:r>
    </w:p>
    <w:p w:rsidR="00E27D7B" w:rsidRPr="00F82F15" w:rsidRDefault="00E27D7B" w:rsidP="00471F29">
      <w:pPr>
        <w:ind w:firstLine="1134"/>
        <w:jc w:val="both"/>
        <w:rPr>
          <w:rFonts w:ascii="Times New Roman" w:hAnsi="Times New Roman" w:cs="Times New Roman"/>
          <w:sz w:val="24"/>
          <w:szCs w:val="24"/>
          <w:lang w:val="ro-RO"/>
        </w:rPr>
      </w:pPr>
      <w:r w:rsidRPr="00F82F15">
        <w:rPr>
          <w:rFonts w:ascii="Times New Roman" w:hAnsi="Times New Roman" w:cs="Times New Roman"/>
          <w:sz w:val="24"/>
          <w:szCs w:val="24"/>
          <w:lang w:val="ro-RO"/>
        </w:rPr>
        <w:t xml:space="preserve">(6) Cererile de înscriere la concurs ale </w:t>
      </w:r>
      <w:proofErr w:type="spellStart"/>
      <w:r w:rsidRPr="00F82F15">
        <w:rPr>
          <w:rFonts w:ascii="Times New Roman" w:hAnsi="Times New Roman" w:cs="Times New Roman"/>
          <w:sz w:val="24"/>
          <w:szCs w:val="24"/>
          <w:lang w:val="ro-RO"/>
        </w:rPr>
        <w:t>candidaţilor</w:t>
      </w:r>
      <w:proofErr w:type="spellEnd"/>
      <w:r w:rsidRPr="00F82F15">
        <w:rPr>
          <w:rFonts w:ascii="Times New Roman" w:hAnsi="Times New Roman" w:cs="Times New Roman"/>
          <w:sz w:val="24"/>
          <w:szCs w:val="24"/>
          <w:lang w:val="ro-RO"/>
        </w:rPr>
        <w:t xml:space="preserve"> care îndeplinesc </w:t>
      </w:r>
      <w:proofErr w:type="spellStart"/>
      <w:r w:rsidRPr="00F82F15">
        <w:rPr>
          <w:rFonts w:ascii="Times New Roman" w:hAnsi="Times New Roman" w:cs="Times New Roman"/>
          <w:sz w:val="24"/>
          <w:szCs w:val="24"/>
          <w:lang w:val="ro-RO"/>
        </w:rPr>
        <w:t>condiţiile</w:t>
      </w:r>
      <w:proofErr w:type="spellEnd"/>
      <w:r w:rsidRPr="00F82F15">
        <w:rPr>
          <w:rFonts w:ascii="Times New Roman" w:hAnsi="Times New Roman" w:cs="Times New Roman"/>
          <w:sz w:val="24"/>
          <w:szCs w:val="24"/>
          <w:lang w:val="ro-RO"/>
        </w:rPr>
        <w:t xml:space="preserve"> de participare la concurs se publică pe paginile de internet ale Consiliului Superior al Magistraturii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Înaltei </w:t>
      </w:r>
      <w:proofErr w:type="spellStart"/>
      <w:r w:rsidRPr="00F82F15">
        <w:rPr>
          <w:rFonts w:ascii="Times New Roman" w:hAnsi="Times New Roman" w:cs="Times New Roman"/>
          <w:sz w:val="24"/>
          <w:szCs w:val="24"/>
          <w:lang w:val="ro-RO"/>
        </w:rPr>
        <w:t>Curţi</w:t>
      </w:r>
      <w:proofErr w:type="spellEnd"/>
      <w:r w:rsidRPr="00F82F15">
        <w:rPr>
          <w:rFonts w:ascii="Times New Roman" w:hAnsi="Times New Roman" w:cs="Times New Roman"/>
          <w:sz w:val="24"/>
          <w:szCs w:val="24"/>
          <w:lang w:val="ro-RO"/>
        </w:rPr>
        <w:t xml:space="preserve"> de </w:t>
      </w:r>
      <w:proofErr w:type="spellStart"/>
      <w:r w:rsidRPr="00F82F15">
        <w:rPr>
          <w:rFonts w:ascii="Times New Roman" w:hAnsi="Times New Roman" w:cs="Times New Roman"/>
          <w:sz w:val="24"/>
          <w:szCs w:val="24"/>
          <w:lang w:val="ro-RO"/>
        </w:rPr>
        <w:t>Casaţie</w:t>
      </w:r>
      <w:proofErr w:type="spellEnd"/>
      <w:r w:rsidRPr="00F82F15">
        <w:rPr>
          <w:rFonts w:ascii="Times New Roman" w:hAnsi="Times New Roman" w:cs="Times New Roman"/>
          <w:sz w:val="24"/>
          <w:szCs w:val="24"/>
          <w:lang w:val="ro-RO"/>
        </w:rPr>
        <w:t xml:space="preserve">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w:t>
      </w:r>
      <w:proofErr w:type="spellStart"/>
      <w:r w:rsidRPr="00F82F15">
        <w:rPr>
          <w:rFonts w:ascii="Times New Roman" w:hAnsi="Times New Roman" w:cs="Times New Roman"/>
          <w:sz w:val="24"/>
          <w:szCs w:val="24"/>
          <w:lang w:val="ro-RO"/>
        </w:rPr>
        <w:t>Justiţie</w:t>
      </w:r>
      <w:proofErr w:type="spellEnd"/>
      <w:r w:rsidRPr="00F82F15">
        <w:rPr>
          <w:rFonts w:ascii="Times New Roman" w:hAnsi="Times New Roman" w:cs="Times New Roman"/>
          <w:sz w:val="24"/>
          <w:szCs w:val="24"/>
          <w:lang w:val="ro-RO"/>
        </w:rPr>
        <w:t xml:space="preserve">, </w:t>
      </w:r>
      <w:proofErr w:type="spellStart"/>
      <w:r w:rsidRPr="00F82F15">
        <w:rPr>
          <w:rFonts w:ascii="Times New Roman" w:hAnsi="Times New Roman" w:cs="Times New Roman"/>
          <w:sz w:val="24"/>
          <w:szCs w:val="24"/>
          <w:lang w:val="ro-RO"/>
        </w:rPr>
        <w:t>însoţite</w:t>
      </w:r>
      <w:proofErr w:type="spellEnd"/>
      <w:r w:rsidRPr="00F82F15">
        <w:rPr>
          <w:rFonts w:ascii="Times New Roman" w:hAnsi="Times New Roman" w:cs="Times New Roman"/>
          <w:sz w:val="24"/>
          <w:szCs w:val="24"/>
          <w:lang w:val="ro-RO"/>
        </w:rPr>
        <w:t xml:space="preserve"> de un </w:t>
      </w:r>
      <w:proofErr w:type="spellStart"/>
      <w:r w:rsidRPr="00F82F15">
        <w:rPr>
          <w:rFonts w:ascii="Times New Roman" w:hAnsi="Times New Roman" w:cs="Times New Roman"/>
          <w:sz w:val="24"/>
          <w:szCs w:val="24"/>
          <w:lang w:val="ro-RO"/>
        </w:rPr>
        <w:t>anunţ</w:t>
      </w:r>
      <w:proofErr w:type="spellEnd"/>
      <w:r w:rsidRPr="00F82F15">
        <w:rPr>
          <w:rFonts w:ascii="Times New Roman" w:hAnsi="Times New Roman" w:cs="Times New Roman"/>
          <w:sz w:val="24"/>
          <w:szCs w:val="24"/>
          <w:lang w:val="ro-RO"/>
        </w:rPr>
        <w:t xml:space="preserve"> prin care se aduce la </w:t>
      </w:r>
      <w:proofErr w:type="spellStart"/>
      <w:r w:rsidRPr="00F82F15">
        <w:rPr>
          <w:rFonts w:ascii="Times New Roman" w:hAnsi="Times New Roman" w:cs="Times New Roman"/>
          <w:sz w:val="24"/>
          <w:szCs w:val="24"/>
          <w:lang w:val="ro-RO"/>
        </w:rPr>
        <w:t>cunoştinţa</w:t>
      </w:r>
      <w:proofErr w:type="spellEnd"/>
      <w:r w:rsidRPr="00F82F15">
        <w:rPr>
          <w:rFonts w:ascii="Times New Roman" w:hAnsi="Times New Roman" w:cs="Times New Roman"/>
          <w:sz w:val="24"/>
          <w:szCs w:val="24"/>
          <w:lang w:val="ro-RO"/>
        </w:rPr>
        <w:t xml:space="preserve"> publică posibilitatea oricărei persoane de a transmite comisiilor de concurs hotărâri </w:t>
      </w:r>
      <w:proofErr w:type="spellStart"/>
      <w:r w:rsidRPr="00F82F15">
        <w:rPr>
          <w:rFonts w:ascii="Times New Roman" w:hAnsi="Times New Roman" w:cs="Times New Roman"/>
          <w:sz w:val="24"/>
          <w:szCs w:val="24"/>
          <w:lang w:val="ro-RO"/>
        </w:rPr>
        <w:t>judecătoreşti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pronunţate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redactate de </w:t>
      </w:r>
      <w:proofErr w:type="spellStart"/>
      <w:r w:rsidRPr="00F82F15">
        <w:rPr>
          <w:rFonts w:ascii="Times New Roman" w:hAnsi="Times New Roman" w:cs="Times New Roman"/>
          <w:sz w:val="24"/>
          <w:szCs w:val="24"/>
          <w:lang w:val="ro-RO"/>
        </w:rPr>
        <w:t>candidaţi</w:t>
      </w:r>
      <w:proofErr w:type="spellEnd"/>
      <w:r w:rsidRPr="00F82F15">
        <w:rPr>
          <w:rFonts w:ascii="Times New Roman" w:hAnsi="Times New Roman" w:cs="Times New Roman"/>
          <w:sz w:val="24"/>
          <w:szCs w:val="24"/>
          <w:lang w:val="ro-RO"/>
        </w:rPr>
        <w:t xml:space="preserve">, precum </w:t>
      </w:r>
      <w:proofErr w:type="spellStart"/>
      <w:r w:rsidRPr="00F82F15">
        <w:rPr>
          <w:rFonts w:ascii="Times New Roman" w:hAnsi="Times New Roman" w:cs="Times New Roman"/>
          <w:sz w:val="24"/>
          <w:szCs w:val="24"/>
          <w:lang w:val="ro-RO"/>
        </w:rPr>
        <w:t>şi</w:t>
      </w:r>
      <w:proofErr w:type="spellEnd"/>
      <w:r w:rsidRPr="00F82F15">
        <w:rPr>
          <w:rFonts w:ascii="Times New Roman" w:hAnsi="Times New Roman" w:cs="Times New Roman"/>
          <w:sz w:val="24"/>
          <w:szCs w:val="24"/>
          <w:lang w:val="ro-RO"/>
        </w:rPr>
        <w:t xml:space="preserve"> termenul în care acestea pot fi transmise.</w:t>
      </w:r>
    </w:p>
    <w:p w:rsidR="00E27D7B" w:rsidRPr="0024032A" w:rsidRDefault="00E27D7B" w:rsidP="00471F29">
      <w:pPr>
        <w:ind w:firstLine="1134"/>
        <w:jc w:val="both"/>
        <w:rPr>
          <w:rFonts w:ascii="Times New Roman" w:hAnsi="Times New Roman" w:cs="Times New Roman"/>
          <w:sz w:val="24"/>
          <w:szCs w:val="24"/>
          <w:lang w:val="ro-RO"/>
        </w:rPr>
      </w:pPr>
      <w:r w:rsidRPr="00F82F15">
        <w:rPr>
          <w:rFonts w:ascii="Times New Roman" w:hAnsi="Times New Roman" w:cs="Times New Roman"/>
          <w:sz w:val="24"/>
          <w:szCs w:val="24"/>
          <w:lang w:val="ro-RO"/>
        </w:rPr>
        <w:t xml:space="preserve">(7) Hotărârile </w:t>
      </w:r>
      <w:proofErr w:type="spellStart"/>
      <w:r w:rsidRPr="00F82F15">
        <w:rPr>
          <w:rFonts w:ascii="Times New Roman" w:hAnsi="Times New Roman" w:cs="Times New Roman"/>
          <w:sz w:val="24"/>
          <w:szCs w:val="24"/>
          <w:lang w:val="ro-RO"/>
        </w:rPr>
        <w:t>judecătoreşti</w:t>
      </w:r>
      <w:proofErr w:type="spellEnd"/>
      <w:r w:rsidRPr="00F82F15">
        <w:rPr>
          <w:rFonts w:ascii="Times New Roman" w:hAnsi="Times New Roman" w:cs="Times New Roman"/>
          <w:sz w:val="24"/>
          <w:szCs w:val="24"/>
          <w:lang w:val="ro-RO"/>
        </w:rPr>
        <w:t xml:space="preserve"> transmise după expirarea termenului prevăzut în </w:t>
      </w:r>
      <w:proofErr w:type="spellStart"/>
      <w:r w:rsidRPr="00F82F15">
        <w:rPr>
          <w:rFonts w:ascii="Times New Roman" w:hAnsi="Times New Roman" w:cs="Times New Roman"/>
          <w:sz w:val="24"/>
          <w:szCs w:val="24"/>
          <w:lang w:val="ro-RO"/>
        </w:rPr>
        <w:t>anunţ</w:t>
      </w:r>
      <w:proofErr w:type="spellEnd"/>
      <w:r w:rsidRPr="00F82F15">
        <w:rPr>
          <w:rFonts w:ascii="Times New Roman" w:hAnsi="Times New Roman" w:cs="Times New Roman"/>
          <w:sz w:val="24"/>
          <w:szCs w:val="24"/>
          <w:lang w:val="ro-RO"/>
        </w:rPr>
        <w:t xml:space="preserve"> nu se iau în considerare.</w:t>
      </w:r>
    </w:p>
    <w:p w:rsidR="00E27D7B" w:rsidRPr="00D712B1" w:rsidRDefault="00E27D7B" w:rsidP="00471F29">
      <w:pPr>
        <w:ind w:firstLine="1134"/>
        <w:jc w:val="both"/>
        <w:rPr>
          <w:rFonts w:ascii="Times New Roman" w:hAnsi="Times New Roman" w:cs="Times New Roman"/>
          <w:sz w:val="24"/>
          <w:szCs w:val="24"/>
          <w:lang w:val="ro-RO"/>
        </w:rPr>
      </w:pPr>
      <w:r w:rsidRPr="00D712B1">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14</w:t>
      </w:r>
      <w:r w:rsidRPr="00D712B1">
        <w:rPr>
          <w:rFonts w:ascii="Times New Roman" w:hAnsi="Times New Roman" w:cs="Times New Roman"/>
          <w:sz w:val="24"/>
          <w:szCs w:val="24"/>
          <w:lang w:val="ro-RO"/>
        </w:rPr>
        <w:t xml:space="preserve"> - Concursul de promovare în </w:t>
      </w:r>
      <w:proofErr w:type="spellStart"/>
      <w:r w:rsidRPr="00D712B1">
        <w:rPr>
          <w:rFonts w:ascii="Times New Roman" w:hAnsi="Times New Roman" w:cs="Times New Roman"/>
          <w:sz w:val="24"/>
          <w:szCs w:val="24"/>
          <w:lang w:val="ro-RO"/>
        </w:rPr>
        <w:t>funcţia</w:t>
      </w:r>
      <w:proofErr w:type="spellEnd"/>
      <w:r w:rsidRPr="00D712B1">
        <w:rPr>
          <w:rFonts w:ascii="Times New Roman" w:hAnsi="Times New Roman" w:cs="Times New Roman"/>
          <w:sz w:val="24"/>
          <w:szCs w:val="24"/>
          <w:lang w:val="ro-RO"/>
        </w:rPr>
        <w:t xml:space="preserve"> de judecător la Înalta Curte de </w:t>
      </w:r>
      <w:proofErr w:type="spellStart"/>
      <w:r w:rsidRPr="00D712B1">
        <w:rPr>
          <w:rFonts w:ascii="Times New Roman" w:hAnsi="Times New Roman" w:cs="Times New Roman"/>
          <w:sz w:val="24"/>
          <w:szCs w:val="24"/>
          <w:lang w:val="ro-RO"/>
        </w:rPr>
        <w:t>Casaţie</w:t>
      </w:r>
      <w:proofErr w:type="spellEnd"/>
      <w:r w:rsidRPr="00D712B1">
        <w:rPr>
          <w:rFonts w:ascii="Times New Roman" w:hAnsi="Times New Roman" w:cs="Times New Roman"/>
          <w:sz w:val="24"/>
          <w:szCs w:val="24"/>
          <w:lang w:val="ro-RO"/>
        </w:rPr>
        <w:t xml:space="preserve"> </w:t>
      </w:r>
      <w:proofErr w:type="spellStart"/>
      <w:r w:rsidRPr="00D712B1">
        <w:rPr>
          <w:rFonts w:ascii="Times New Roman" w:hAnsi="Times New Roman" w:cs="Times New Roman"/>
          <w:sz w:val="24"/>
          <w:szCs w:val="24"/>
          <w:lang w:val="ro-RO"/>
        </w:rPr>
        <w:t>şi</w:t>
      </w:r>
      <w:proofErr w:type="spellEnd"/>
      <w:r w:rsidRPr="00D712B1">
        <w:rPr>
          <w:rFonts w:ascii="Times New Roman" w:hAnsi="Times New Roman" w:cs="Times New Roman"/>
          <w:sz w:val="24"/>
          <w:szCs w:val="24"/>
          <w:lang w:val="ro-RO"/>
        </w:rPr>
        <w:t xml:space="preserve"> </w:t>
      </w:r>
      <w:proofErr w:type="spellStart"/>
      <w:r w:rsidRPr="00D712B1">
        <w:rPr>
          <w:rFonts w:ascii="Times New Roman" w:hAnsi="Times New Roman" w:cs="Times New Roman"/>
          <w:sz w:val="24"/>
          <w:szCs w:val="24"/>
          <w:lang w:val="ro-RO"/>
        </w:rPr>
        <w:t>Justiţie</w:t>
      </w:r>
      <w:proofErr w:type="spellEnd"/>
      <w:r w:rsidRPr="00D712B1">
        <w:rPr>
          <w:rFonts w:ascii="Times New Roman" w:hAnsi="Times New Roman" w:cs="Times New Roman"/>
          <w:sz w:val="24"/>
          <w:szCs w:val="24"/>
          <w:lang w:val="ro-RO"/>
        </w:rPr>
        <w:t xml:space="preserve"> constă în:</w:t>
      </w:r>
    </w:p>
    <w:p w:rsidR="00E27D7B" w:rsidRPr="00D712B1" w:rsidRDefault="00E27D7B" w:rsidP="00471F29">
      <w:pPr>
        <w:ind w:firstLine="1134"/>
        <w:jc w:val="both"/>
        <w:rPr>
          <w:rFonts w:ascii="Times New Roman" w:hAnsi="Times New Roman" w:cs="Times New Roman"/>
          <w:sz w:val="24"/>
          <w:szCs w:val="24"/>
          <w:lang w:val="ro-RO"/>
        </w:rPr>
      </w:pPr>
      <w:r w:rsidRPr="00D712B1">
        <w:rPr>
          <w:rFonts w:ascii="Times New Roman" w:hAnsi="Times New Roman" w:cs="Times New Roman"/>
          <w:sz w:val="24"/>
          <w:szCs w:val="24"/>
          <w:lang w:val="ro-RO"/>
        </w:rPr>
        <w:t xml:space="preserve">a) o probă având ca obiect evaluarea actelor întocmite de </w:t>
      </w:r>
      <w:proofErr w:type="spellStart"/>
      <w:r w:rsidRPr="00D712B1">
        <w:rPr>
          <w:rFonts w:ascii="Times New Roman" w:hAnsi="Times New Roman" w:cs="Times New Roman"/>
          <w:sz w:val="24"/>
          <w:szCs w:val="24"/>
          <w:lang w:val="ro-RO"/>
        </w:rPr>
        <w:t>candidaţi</w:t>
      </w:r>
      <w:proofErr w:type="spellEnd"/>
      <w:r w:rsidRPr="00D712B1">
        <w:rPr>
          <w:rFonts w:ascii="Times New Roman" w:hAnsi="Times New Roman" w:cs="Times New Roman"/>
          <w:sz w:val="24"/>
          <w:szCs w:val="24"/>
          <w:lang w:val="ro-RO"/>
        </w:rPr>
        <w:t xml:space="preserve"> sau care privesc activitatea acestora;</w:t>
      </w:r>
    </w:p>
    <w:p w:rsidR="00E27D7B" w:rsidRDefault="00E27D7B" w:rsidP="00471F29">
      <w:pPr>
        <w:ind w:firstLine="1134"/>
        <w:jc w:val="both"/>
        <w:rPr>
          <w:rFonts w:ascii="Times New Roman" w:hAnsi="Times New Roman" w:cs="Times New Roman"/>
          <w:sz w:val="24"/>
          <w:szCs w:val="24"/>
          <w:lang w:val="ro-RO"/>
        </w:rPr>
      </w:pPr>
      <w:r w:rsidRPr="00D712B1">
        <w:rPr>
          <w:rFonts w:ascii="Times New Roman" w:hAnsi="Times New Roman" w:cs="Times New Roman"/>
          <w:sz w:val="24"/>
          <w:szCs w:val="24"/>
          <w:lang w:val="ro-RO"/>
        </w:rPr>
        <w:lastRenderedPageBreak/>
        <w:t xml:space="preserve">b) un interviu </w:t>
      </w:r>
      <w:proofErr w:type="spellStart"/>
      <w:r w:rsidRPr="00D712B1">
        <w:rPr>
          <w:rFonts w:ascii="Times New Roman" w:hAnsi="Times New Roman" w:cs="Times New Roman"/>
          <w:sz w:val="24"/>
          <w:szCs w:val="24"/>
          <w:lang w:val="ro-RO"/>
        </w:rPr>
        <w:t>susţinut</w:t>
      </w:r>
      <w:proofErr w:type="spellEnd"/>
      <w:r w:rsidRPr="00D712B1">
        <w:rPr>
          <w:rFonts w:ascii="Times New Roman" w:hAnsi="Times New Roman" w:cs="Times New Roman"/>
          <w:sz w:val="24"/>
          <w:szCs w:val="24"/>
          <w:lang w:val="ro-RO"/>
        </w:rPr>
        <w:t xml:space="preserve"> în </w:t>
      </w:r>
      <w:proofErr w:type="spellStart"/>
      <w:r w:rsidRPr="00D712B1">
        <w:rPr>
          <w:rFonts w:ascii="Times New Roman" w:hAnsi="Times New Roman" w:cs="Times New Roman"/>
          <w:sz w:val="24"/>
          <w:szCs w:val="24"/>
          <w:lang w:val="ro-RO"/>
        </w:rPr>
        <w:t>faţa</w:t>
      </w:r>
      <w:proofErr w:type="spellEnd"/>
      <w:r w:rsidRPr="00D712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proofErr w:type="spellStart"/>
      <w:r w:rsidRPr="00E27D7B">
        <w:rPr>
          <w:rFonts w:ascii="Times New Roman" w:hAnsi="Times New Roman" w:cs="Times New Roman"/>
          <w:sz w:val="24"/>
          <w:szCs w:val="24"/>
          <w:lang w:val="ro-RO"/>
        </w:rPr>
        <w:t>Secţiei</w:t>
      </w:r>
      <w:proofErr w:type="spellEnd"/>
      <w:r w:rsidRPr="00E27D7B">
        <w:rPr>
          <w:rFonts w:ascii="Times New Roman" w:hAnsi="Times New Roman" w:cs="Times New Roman"/>
          <w:sz w:val="24"/>
          <w:szCs w:val="24"/>
          <w:lang w:val="ro-RO"/>
        </w:rPr>
        <w:t xml:space="preserve"> pentru judecători a</w:t>
      </w:r>
      <w:r w:rsidRPr="001C7809">
        <w:rPr>
          <w:rFonts w:ascii="Times New Roman" w:hAnsi="Times New Roman" w:cs="Times New Roman"/>
          <w:sz w:val="24"/>
          <w:szCs w:val="24"/>
          <w:lang w:val="ro-RO"/>
        </w:rPr>
        <w:t xml:space="preserve"> </w:t>
      </w:r>
      <w:r w:rsidRPr="00D712B1">
        <w:rPr>
          <w:rFonts w:ascii="Times New Roman" w:hAnsi="Times New Roman" w:cs="Times New Roman"/>
          <w:sz w:val="24"/>
          <w:szCs w:val="24"/>
          <w:lang w:val="ro-RO"/>
        </w:rPr>
        <w:t>Consiliului Superior al Magistraturii</w:t>
      </w:r>
      <w:r>
        <w:rPr>
          <w:rFonts w:ascii="Times New Roman" w:hAnsi="Times New Roman" w:cs="Times New Roman"/>
          <w:sz w:val="24"/>
          <w:szCs w:val="24"/>
          <w:lang w:val="ro-RO"/>
        </w:rPr>
        <w:t>.</w:t>
      </w:r>
    </w:p>
    <w:p w:rsidR="00E27D7B" w:rsidRPr="00E27D7B" w:rsidRDefault="00E27D7B" w:rsidP="00471F29">
      <w:pPr>
        <w:ind w:firstLine="1134"/>
        <w:jc w:val="both"/>
        <w:rPr>
          <w:rFonts w:ascii="Times New Roman" w:hAnsi="Times New Roman" w:cs="Times New Roman"/>
          <w:sz w:val="24"/>
          <w:szCs w:val="24"/>
          <w:lang w:val="ro-RO"/>
        </w:rPr>
      </w:pPr>
      <w:r w:rsidRPr="0044660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15</w:t>
      </w:r>
      <w:r w:rsidRPr="00446603">
        <w:rPr>
          <w:rFonts w:ascii="Times New Roman" w:hAnsi="Times New Roman" w:cs="Times New Roman"/>
          <w:sz w:val="24"/>
          <w:szCs w:val="24"/>
          <w:lang w:val="ro-RO"/>
        </w:rPr>
        <w:t xml:space="preserve"> - (1) În cadrul probei prevăzute la art. </w:t>
      </w:r>
      <w:r>
        <w:rPr>
          <w:rFonts w:ascii="Times New Roman" w:hAnsi="Times New Roman" w:cs="Times New Roman"/>
          <w:sz w:val="24"/>
          <w:szCs w:val="24"/>
          <w:lang w:val="ro-RO"/>
        </w:rPr>
        <w:t>14</w:t>
      </w:r>
      <w:r w:rsidRPr="00446603">
        <w:rPr>
          <w:rFonts w:ascii="Times New Roman" w:hAnsi="Times New Roman" w:cs="Times New Roman"/>
          <w:sz w:val="24"/>
          <w:szCs w:val="24"/>
          <w:lang w:val="ro-RO"/>
        </w:rPr>
        <w:t xml:space="preserve"> lit. a) sunt </w:t>
      </w:r>
      <w:r w:rsidRPr="00E27D7B">
        <w:rPr>
          <w:rFonts w:ascii="Times New Roman" w:hAnsi="Times New Roman" w:cs="Times New Roman"/>
          <w:sz w:val="24"/>
          <w:szCs w:val="24"/>
          <w:lang w:val="ro-RO"/>
        </w:rPr>
        <w:t xml:space="preserve">evaluate hotărâri </w:t>
      </w:r>
      <w:proofErr w:type="spellStart"/>
      <w:r w:rsidRPr="00E27D7B">
        <w:rPr>
          <w:rFonts w:ascii="Times New Roman" w:hAnsi="Times New Roman" w:cs="Times New Roman"/>
          <w:sz w:val="24"/>
          <w:szCs w:val="24"/>
          <w:lang w:val="ro-RO"/>
        </w:rPr>
        <w:t>judecătoreşti</w:t>
      </w:r>
      <w:proofErr w:type="spellEnd"/>
      <w:r w:rsidRPr="00E27D7B">
        <w:rPr>
          <w:rFonts w:ascii="Times New Roman" w:hAnsi="Times New Roman" w:cs="Times New Roman"/>
          <w:sz w:val="24"/>
          <w:szCs w:val="24"/>
          <w:lang w:val="ro-RO"/>
        </w:rPr>
        <w:t xml:space="preserve"> </w:t>
      </w:r>
      <w:proofErr w:type="spellStart"/>
      <w:r w:rsidRPr="00E27D7B">
        <w:rPr>
          <w:rFonts w:ascii="Times New Roman" w:hAnsi="Times New Roman" w:cs="Times New Roman"/>
          <w:sz w:val="24"/>
          <w:szCs w:val="24"/>
          <w:lang w:val="ro-RO"/>
        </w:rPr>
        <w:t>pronunţate</w:t>
      </w:r>
      <w:proofErr w:type="spellEnd"/>
      <w:r w:rsidRPr="00E27D7B">
        <w:rPr>
          <w:rFonts w:ascii="Times New Roman" w:hAnsi="Times New Roman" w:cs="Times New Roman"/>
          <w:sz w:val="24"/>
          <w:szCs w:val="24"/>
          <w:lang w:val="ro-RO"/>
        </w:rPr>
        <w:t xml:space="preserve"> </w:t>
      </w:r>
      <w:proofErr w:type="spellStart"/>
      <w:r w:rsidRPr="00E27D7B">
        <w:rPr>
          <w:rFonts w:ascii="Times New Roman" w:hAnsi="Times New Roman" w:cs="Times New Roman"/>
          <w:sz w:val="24"/>
          <w:szCs w:val="24"/>
          <w:lang w:val="ro-RO"/>
        </w:rPr>
        <w:t>şi</w:t>
      </w:r>
      <w:proofErr w:type="spellEnd"/>
      <w:r w:rsidRPr="00E27D7B">
        <w:rPr>
          <w:rFonts w:ascii="Times New Roman" w:hAnsi="Times New Roman" w:cs="Times New Roman"/>
          <w:sz w:val="24"/>
          <w:szCs w:val="24"/>
          <w:lang w:val="ro-RO"/>
        </w:rPr>
        <w:t xml:space="preserve"> redactate de </w:t>
      </w:r>
      <w:proofErr w:type="spellStart"/>
      <w:r w:rsidRPr="00E27D7B">
        <w:rPr>
          <w:rFonts w:ascii="Times New Roman" w:hAnsi="Times New Roman" w:cs="Times New Roman"/>
          <w:sz w:val="24"/>
          <w:szCs w:val="24"/>
          <w:lang w:val="ro-RO"/>
        </w:rPr>
        <w:t>candidaţi</w:t>
      </w:r>
      <w:proofErr w:type="spellEnd"/>
      <w:r w:rsidRPr="00E27D7B">
        <w:rPr>
          <w:rFonts w:ascii="Times New Roman" w:hAnsi="Times New Roman" w:cs="Times New Roman"/>
          <w:sz w:val="24"/>
          <w:szCs w:val="24"/>
          <w:lang w:val="ro-RO"/>
        </w:rPr>
        <w:t xml:space="preserve"> în perioada supusă evaluării.</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446603">
        <w:rPr>
          <w:rFonts w:ascii="Times New Roman" w:hAnsi="Times New Roman" w:cs="Times New Roman"/>
          <w:sz w:val="24"/>
          <w:szCs w:val="24"/>
          <w:lang w:val="ro-RO"/>
        </w:rPr>
        <w:t xml:space="preserve">) Hotărârile </w:t>
      </w:r>
      <w:proofErr w:type="spellStart"/>
      <w:r w:rsidRPr="00446603">
        <w:rPr>
          <w:rFonts w:ascii="Times New Roman" w:hAnsi="Times New Roman" w:cs="Times New Roman"/>
          <w:sz w:val="24"/>
          <w:szCs w:val="24"/>
          <w:lang w:val="ro-RO"/>
        </w:rPr>
        <w:t>judecătoreşti</w:t>
      </w:r>
      <w:proofErr w:type="spellEnd"/>
      <w:r w:rsidRPr="0044660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prevăzute la alin. (1) </w:t>
      </w:r>
      <w:r w:rsidRPr="00446603">
        <w:rPr>
          <w:rFonts w:ascii="Times New Roman" w:hAnsi="Times New Roman" w:cs="Times New Roman"/>
          <w:sz w:val="24"/>
          <w:szCs w:val="24"/>
          <w:lang w:val="ro-RO"/>
        </w:rPr>
        <w:t xml:space="preserve">trebuie să fie reprezentative pentru activitatea profesională a candidatului, să aibă obiecte diferite </w:t>
      </w:r>
      <w:proofErr w:type="spellStart"/>
      <w:r w:rsidRPr="00446603">
        <w:rPr>
          <w:rFonts w:ascii="Times New Roman" w:hAnsi="Times New Roman" w:cs="Times New Roman"/>
          <w:sz w:val="24"/>
          <w:szCs w:val="24"/>
          <w:lang w:val="ro-RO"/>
        </w:rPr>
        <w:t>şi</w:t>
      </w:r>
      <w:proofErr w:type="spellEnd"/>
      <w:r w:rsidRPr="00446603">
        <w:rPr>
          <w:rFonts w:ascii="Times New Roman" w:hAnsi="Times New Roman" w:cs="Times New Roman"/>
          <w:sz w:val="24"/>
          <w:szCs w:val="24"/>
          <w:lang w:val="ro-RO"/>
        </w:rPr>
        <w:t xml:space="preserve"> să fie întocmite în faze procesuale diferite, în măsura în care este posibil.</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446603">
        <w:rPr>
          <w:rFonts w:ascii="Times New Roman" w:hAnsi="Times New Roman" w:cs="Times New Roman"/>
          <w:sz w:val="24"/>
          <w:szCs w:val="24"/>
          <w:lang w:val="ro-RO"/>
        </w:rPr>
        <w:t xml:space="preserve">) Printre actele prevăzute la alin. (1) se pot regăsi </w:t>
      </w:r>
      <w:proofErr w:type="spellStart"/>
      <w:r w:rsidRPr="00446603">
        <w:rPr>
          <w:rFonts w:ascii="Times New Roman" w:hAnsi="Times New Roman" w:cs="Times New Roman"/>
          <w:sz w:val="24"/>
          <w:szCs w:val="24"/>
          <w:lang w:val="ro-RO"/>
        </w:rPr>
        <w:t>şi</w:t>
      </w:r>
      <w:proofErr w:type="spellEnd"/>
      <w:r w:rsidRPr="00446603">
        <w:rPr>
          <w:rFonts w:ascii="Times New Roman" w:hAnsi="Times New Roman" w:cs="Times New Roman"/>
          <w:sz w:val="24"/>
          <w:szCs w:val="24"/>
          <w:lang w:val="ro-RO"/>
        </w:rPr>
        <w:t xml:space="preserve"> hotărâri </w:t>
      </w:r>
      <w:proofErr w:type="spellStart"/>
      <w:r w:rsidRPr="00446603">
        <w:rPr>
          <w:rFonts w:ascii="Times New Roman" w:hAnsi="Times New Roman" w:cs="Times New Roman"/>
          <w:sz w:val="24"/>
          <w:szCs w:val="24"/>
          <w:lang w:val="ro-RO"/>
        </w:rPr>
        <w:t>judecătoreşti</w:t>
      </w:r>
      <w:proofErr w:type="spellEnd"/>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desfiinţate</w:t>
      </w:r>
      <w:proofErr w:type="spellEnd"/>
      <w:r w:rsidRPr="00446603">
        <w:rPr>
          <w:rFonts w:ascii="Times New Roman" w:hAnsi="Times New Roman" w:cs="Times New Roman"/>
          <w:sz w:val="24"/>
          <w:szCs w:val="24"/>
          <w:lang w:val="ro-RO"/>
        </w:rPr>
        <w:t xml:space="preserve"> sau casate.</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446603">
        <w:rPr>
          <w:rFonts w:ascii="Times New Roman" w:hAnsi="Times New Roman" w:cs="Times New Roman"/>
          <w:sz w:val="24"/>
          <w:szCs w:val="24"/>
          <w:lang w:val="ro-RO"/>
        </w:rPr>
        <w:t>)</w:t>
      </w:r>
      <w:r>
        <w:rPr>
          <w:rFonts w:ascii="Times New Roman" w:hAnsi="Times New Roman" w:cs="Times New Roman"/>
          <w:sz w:val="24"/>
          <w:szCs w:val="24"/>
          <w:lang w:val="ro-RO"/>
        </w:rPr>
        <w:t xml:space="preserve"> La actele prevăzute la alin. (3</w:t>
      </w:r>
      <w:r w:rsidRPr="00446603">
        <w:rPr>
          <w:rFonts w:ascii="Times New Roman" w:hAnsi="Times New Roman" w:cs="Times New Roman"/>
          <w:sz w:val="24"/>
          <w:szCs w:val="24"/>
          <w:lang w:val="ro-RO"/>
        </w:rPr>
        <w:t xml:space="preserve">) se </w:t>
      </w:r>
      <w:proofErr w:type="spellStart"/>
      <w:r w:rsidRPr="00446603">
        <w:rPr>
          <w:rFonts w:ascii="Times New Roman" w:hAnsi="Times New Roman" w:cs="Times New Roman"/>
          <w:sz w:val="24"/>
          <w:szCs w:val="24"/>
          <w:lang w:val="ro-RO"/>
        </w:rPr>
        <w:t>ataşează</w:t>
      </w:r>
      <w:proofErr w:type="spellEnd"/>
      <w:r w:rsidRPr="00446603">
        <w:rPr>
          <w:rFonts w:ascii="Times New Roman" w:hAnsi="Times New Roman" w:cs="Times New Roman"/>
          <w:sz w:val="24"/>
          <w:szCs w:val="24"/>
          <w:lang w:val="ro-RO"/>
        </w:rPr>
        <w:t xml:space="preserve"> hotărârile </w:t>
      </w:r>
      <w:proofErr w:type="spellStart"/>
      <w:r w:rsidRPr="00446603">
        <w:rPr>
          <w:rFonts w:ascii="Times New Roman" w:hAnsi="Times New Roman" w:cs="Times New Roman"/>
          <w:sz w:val="24"/>
          <w:szCs w:val="24"/>
          <w:lang w:val="ro-RO"/>
        </w:rPr>
        <w:t>judecătoreşti</w:t>
      </w:r>
      <w:proofErr w:type="spellEnd"/>
      <w:r w:rsidRPr="00446603">
        <w:rPr>
          <w:rFonts w:ascii="Times New Roman" w:hAnsi="Times New Roman" w:cs="Times New Roman"/>
          <w:sz w:val="24"/>
          <w:szCs w:val="24"/>
          <w:lang w:val="ro-RO"/>
        </w:rPr>
        <w:t xml:space="preserve"> prin care s-a dispus asupra </w:t>
      </w:r>
      <w:proofErr w:type="spellStart"/>
      <w:r w:rsidRPr="00446603">
        <w:rPr>
          <w:rFonts w:ascii="Times New Roman" w:hAnsi="Times New Roman" w:cs="Times New Roman"/>
          <w:sz w:val="24"/>
          <w:szCs w:val="24"/>
          <w:lang w:val="ro-RO"/>
        </w:rPr>
        <w:t>soluţiei</w:t>
      </w:r>
      <w:proofErr w:type="spellEnd"/>
      <w:r w:rsidRPr="00446603">
        <w:rPr>
          <w:rFonts w:ascii="Times New Roman" w:hAnsi="Times New Roman" w:cs="Times New Roman"/>
          <w:sz w:val="24"/>
          <w:szCs w:val="24"/>
          <w:lang w:val="ro-RO"/>
        </w:rPr>
        <w:t xml:space="preserve"> candidatului.</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446603">
        <w:rPr>
          <w:rFonts w:ascii="Times New Roman" w:hAnsi="Times New Roman" w:cs="Times New Roman"/>
          <w:sz w:val="24"/>
          <w:szCs w:val="24"/>
          <w:lang w:val="ro-RO"/>
        </w:rPr>
        <w:t xml:space="preserve">) De îndată după </w:t>
      </w:r>
      <w:proofErr w:type="spellStart"/>
      <w:r w:rsidRPr="00446603">
        <w:rPr>
          <w:rFonts w:ascii="Times New Roman" w:hAnsi="Times New Roman" w:cs="Times New Roman"/>
          <w:sz w:val="24"/>
          <w:szCs w:val="24"/>
          <w:lang w:val="ro-RO"/>
        </w:rPr>
        <w:t>afişarea</w:t>
      </w:r>
      <w:proofErr w:type="spellEnd"/>
      <w:r w:rsidRPr="00446603">
        <w:rPr>
          <w:rFonts w:ascii="Times New Roman" w:hAnsi="Times New Roman" w:cs="Times New Roman"/>
          <w:sz w:val="24"/>
          <w:szCs w:val="24"/>
          <w:lang w:val="ro-RO"/>
        </w:rPr>
        <w:t xml:space="preserve"> listei finale a </w:t>
      </w:r>
      <w:proofErr w:type="spellStart"/>
      <w:r w:rsidRPr="00446603">
        <w:rPr>
          <w:rFonts w:ascii="Times New Roman" w:hAnsi="Times New Roman" w:cs="Times New Roman"/>
          <w:sz w:val="24"/>
          <w:szCs w:val="24"/>
          <w:lang w:val="ro-RO"/>
        </w:rPr>
        <w:t>candidaţilor</w:t>
      </w:r>
      <w:proofErr w:type="spellEnd"/>
      <w:r w:rsidRPr="00446603">
        <w:rPr>
          <w:rFonts w:ascii="Times New Roman" w:hAnsi="Times New Roman" w:cs="Times New Roman"/>
          <w:sz w:val="24"/>
          <w:szCs w:val="24"/>
          <w:lang w:val="ro-RO"/>
        </w:rPr>
        <w:t xml:space="preserve"> care îndeplinesc </w:t>
      </w:r>
      <w:proofErr w:type="spellStart"/>
      <w:r w:rsidRPr="00446603">
        <w:rPr>
          <w:rFonts w:ascii="Times New Roman" w:hAnsi="Times New Roman" w:cs="Times New Roman"/>
          <w:sz w:val="24"/>
          <w:szCs w:val="24"/>
          <w:lang w:val="ro-RO"/>
        </w:rPr>
        <w:t>condiţiile</w:t>
      </w:r>
      <w:proofErr w:type="spellEnd"/>
      <w:r w:rsidRPr="00446603">
        <w:rPr>
          <w:rFonts w:ascii="Times New Roman" w:hAnsi="Times New Roman" w:cs="Times New Roman"/>
          <w:sz w:val="24"/>
          <w:szCs w:val="24"/>
          <w:lang w:val="ro-RO"/>
        </w:rPr>
        <w:t xml:space="preserve"> de participare la concurs, comisia de organizare solicită </w:t>
      </w:r>
      <w:proofErr w:type="spellStart"/>
      <w:r w:rsidRPr="00446603">
        <w:rPr>
          <w:rFonts w:ascii="Times New Roman" w:hAnsi="Times New Roman" w:cs="Times New Roman"/>
          <w:sz w:val="24"/>
          <w:szCs w:val="24"/>
          <w:lang w:val="ro-RO"/>
        </w:rPr>
        <w:t>curţilor</w:t>
      </w:r>
      <w:proofErr w:type="spellEnd"/>
      <w:r w:rsidRPr="00446603">
        <w:rPr>
          <w:rFonts w:ascii="Times New Roman" w:hAnsi="Times New Roman" w:cs="Times New Roman"/>
          <w:sz w:val="24"/>
          <w:szCs w:val="24"/>
          <w:lang w:val="ro-RO"/>
        </w:rPr>
        <w:t xml:space="preserve"> de apel transmiterea documentelor necesare pentru verificarea respectării termenelor de </w:t>
      </w:r>
      <w:proofErr w:type="spellStart"/>
      <w:r w:rsidRPr="00446603">
        <w:rPr>
          <w:rFonts w:ascii="Times New Roman" w:hAnsi="Times New Roman" w:cs="Times New Roman"/>
          <w:sz w:val="24"/>
          <w:szCs w:val="24"/>
          <w:lang w:val="ro-RO"/>
        </w:rPr>
        <w:t>soluţionare</w:t>
      </w:r>
      <w:proofErr w:type="spellEnd"/>
      <w:r w:rsidRPr="00446603">
        <w:rPr>
          <w:rFonts w:ascii="Times New Roman" w:hAnsi="Times New Roman" w:cs="Times New Roman"/>
          <w:sz w:val="24"/>
          <w:szCs w:val="24"/>
          <w:lang w:val="ro-RO"/>
        </w:rPr>
        <w:t xml:space="preserve"> a lucrărilor, </w:t>
      </w:r>
      <w:r w:rsidRPr="00E27D7B">
        <w:rPr>
          <w:rFonts w:ascii="Times New Roman" w:hAnsi="Times New Roman" w:cs="Times New Roman"/>
          <w:sz w:val="24"/>
          <w:szCs w:val="24"/>
          <w:lang w:val="ro-RO"/>
        </w:rPr>
        <w:t>cu privire la întreaga perioadă supusă evaluării.</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446603">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446603">
        <w:rPr>
          <w:rFonts w:ascii="Times New Roman" w:hAnsi="Times New Roman" w:cs="Times New Roman"/>
          <w:sz w:val="24"/>
          <w:szCs w:val="24"/>
          <w:lang w:val="ro-RO"/>
        </w:rPr>
        <w:t xml:space="preserve">n vederea verificării respectării termenelor rezonabile de </w:t>
      </w:r>
      <w:proofErr w:type="spellStart"/>
      <w:r w:rsidRPr="00446603">
        <w:rPr>
          <w:rFonts w:ascii="Times New Roman" w:hAnsi="Times New Roman" w:cs="Times New Roman"/>
          <w:sz w:val="24"/>
          <w:szCs w:val="24"/>
          <w:lang w:val="ro-RO"/>
        </w:rPr>
        <w:t>soluţionare</w:t>
      </w:r>
      <w:proofErr w:type="spellEnd"/>
      <w:r w:rsidRPr="00446603">
        <w:rPr>
          <w:rFonts w:ascii="Times New Roman" w:hAnsi="Times New Roman" w:cs="Times New Roman"/>
          <w:sz w:val="24"/>
          <w:szCs w:val="24"/>
          <w:lang w:val="ro-RO"/>
        </w:rPr>
        <w:t xml:space="preserve"> a cauzelor </w:t>
      </w:r>
      <w:proofErr w:type="spellStart"/>
      <w:r w:rsidRPr="00446603">
        <w:rPr>
          <w:rFonts w:ascii="Times New Roman" w:hAnsi="Times New Roman" w:cs="Times New Roman"/>
          <w:sz w:val="24"/>
          <w:szCs w:val="24"/>
          <w:lang w:val="ro-RO"/>
        </w:rPr>
        <w:t>şi</w:t>
      </w:r>
      <w:proofErr w:type="spellEnd"/>
      <w:r w:rsidRPr="00446603">
        <w:rPr>
          <w:rFonts w:ascii="Times New Roman" w:hAnsi="Times New Roman" w:cs="Times New Roman"/>
          <w:sz w:val="24"/>
          <w:szCs w:val="24"/>
          <w:lang w:val="ro-RO"/>
        </w:rPr>
        <w:t xml:space="preserve"> de redactare a hotărârilor, se solicită </w:t>
      </w:r>
      <w:proofErr w:type="spellStart"/>
      <w:r w:rsidRPr="00446603">
        <w:rPr>
          <w:rFonts w:ascii="Times New Roman" w:hAnsi="Times New Roman" w:cs="Times New Roman"/>
          <w:sz w:val="24"/>
          <w:szCs w:val="24"/>
          <w:lang w:val="ro-RO"/>
        </w:rPr>
        <w:t>curţii</w:t>
      </w:r>
      <w:proofErr w:type="spellEnd"/>
      <w:r w:rsidRPr="00446603">
        <w:rPr>
          <w:rFonts w:ascii="Times New Roman" w:hAnsi="Times New Roman" w:cs="Times New Roman"/>
          <w:sz w:val="24"/>
          <w:szCs w:val="24"/>
          <w:lang w:val="ro-RO"/>
        </w:rPr>
        <w:t xml:space="preserve"> de apel la care </w:t>
      </w:r>
      <w:proofErr w:type="spellStart"/>
      <w:r w:rsidRPr="00446603">
        <w:rPr>
          <w:rFonts w:ascii="Times New Roman" w:hAnsi="Times New Roman" w:cs="Times New Roman"/>
          <w:sz w:val="24"/>
          <w:szCs w:val="24"/>
          <w:lang w:val="ro-RO"/>
        </w:rPr>
        <w:t>îşi</w:t>
      </w:r>
      <w:proofErr w:type="spellEnd"/>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desfăşoară</w:t>
      </w:r>
      <w:proofErr w:type="spellEnd"/>
      <w:r w:rsidRPr="00446603">
        <w:rPr>
          <w:rFonts w:ascii="Times New Roman" w:hAnsi="Times New Roman" w:cs="Times New Roman"/>
          <w:sz w:val="24"/>
          <w:szCs w:val="24"/>
          <w:lang w:val="ro-RO"/>
        </w:rPr>
        <w:t xml:space="preserve"> activitatea candidatul date statistice sau orice documente necesare privind:</w:t>
      </w:r>
    </w:p>
    <w:p w:rsidR="00E27D7B" w:rsidRPr="00446603" w:rsidRDefault="00E27D7B" w:rsidP="00471F29">
      <w:pPr>
        <w:ind w:firstLine="1134"/>
        <w:jc w:val="both"/>
        <w:rPr>
          <w:rFonts w:ascii="Times New Roman" w:hAnsi="Times New Roman" w:cs="Times New Roman"/>
          <w:sz w:val="24"/>
          <w:szCs w:val="24"/>
          <w:lang w:val="ro-RO"/>
        </w:rPr>
      </w:pPr>
      <w:r w:rsidRPr="00446603">
        <w:rPr>
          <w:rFonts w:ascii="Times New Roman" w:hAnsi="Times New Roman" w:cs="Times New Roman"/>
          <w:sz w:val="24"/>
          <w:szCs w:val="24"/>
          <w:lang w:val="ro-RO"/>
        </w:rPr>
        <w:t xml:space="preserve">a) activitatea candidatului, precum: numărul de </w:t>
      </w:r>
      <w:proofErr w:type="spellStart"/>
      <w:r w:rsidRPr="00446603">
        <w:rPr>
          <w:rFonts w:ascii="Times New Roman" w:hAnsi="Times New Roman" w:cs="Times New Roman"/>
          <w:sz w:val="24"/>
          <w:szCs w:val="24"/>
          <w:lang w:val="ro-RO"/>
        </w:rPr>
        <w:t>şedinţe</w:t>
      </w:r>
      <w:proofErr w:type="spellEnd"/>
      <w:r w:rsidRPr="00446603">
        <w:rPr>
          <w:rFonts w:ascii="Times New Roman" w:hAnsi="Times New Roman" w:cs="Times New Roman"/>
          <w:sz w:val="24"/>
          <w:szCs w:val="24"/>
          <w:lang w:val="ro-RO"/>
        </w:rPr>
        <w:t xml:space="preserve"> de judecată, numărul de cauze la care a participat la judecată, numărul de cauze </w:t>
      </w:r>
      <w:proofErr w:type="spellStart"/>
      <w:r w:rsidRPr="00446603">
        <w:rPr>
          <w:rFonts w:ascii="Times New Roman" w:hAnsi="Times New Roman" w:cs="Times New Roman"/>
          <w:sz w:val="24"/>
          <w:szCs w:val="24"/>
          <w:lang w:val="ro-RO"/>
        </w:rPr>
        <w:t>soluţionate</w:t>
      </w:r>
      <w:proofErr w:type="spellEnd"/>
      <w:r w:rsidRPr="00446603">
        <w:rPr>
          <w:rFonts w:ascii="Times New Roman" w:hAnsi="Times New Roman" w:cs="Times New Roman"/>
          <w:sz w:val="24"/>
          <w:szCs w:val="24"/>
          <w:lang w:val="ro-RO"/>
        </w:rPr>
        <w:t xml:space="preserve">, numărul de hotărâri motivate, numărul de hotărâri nemotivate în termen, numărul mediu de zile cu care a fost </w:t>
      </w:r>
      <w:proofErr w:type="spellStart"/>
      <w:r w:rsidRPr="00446603">
        <w:rPr>
          <w:rFonts w:ascii="Times New Roman" w:hAnsi="Times New Roman" w:cs="Times New Roman"/>
          <w:sz w:val="24"/>
          <w:szCs w:val="24"/>
          <w:lang w:val="ro-RO"/>
        </w:rPr>
        <w:t>depăşit</w:t>
      </w:r>
      <w:proofErr w:type="spellEnd"/>
      <w:r w:rsidRPr="00446603">
        <w:rPr>
          <w:rFonts w:ascii="Times New Roman" w:hAnsi="Times New Roman" w:cs="Times New Roman"/>
          <w:sz w:val="24"/>
          <w:szCs w:val="24"/>
          <w:lang w:val="ro-RO"/>
        </w:rPr>
        <w:t xml:space="preserve"> acest termen, perioada medie de </w:t>
      </w:r>
      <w:proofErr w:type="spellStart"/>
      <w:r w:rsidRPr="00446603">
        <w:rPr>
          <w:rFonts w:ascii="Times New Roman" w:hAnsi="Times New Roman" w:cs="Times New Roman"/>
          <w:sz w:val="24"/>
          <w:szCs w:val="24"/>
          <w:lang w:val="ro-RO"/>
        </w:rPr>
        <w:t>soluţionare</w:t>
      </w:r>
      <w:proofErr w:type="spellEnd"/>
      <w:r w:rsidRPr="00446603">
        <w:rPr>
          <w:rFonts w:ascii="Times New Roman" w:hAnsi="Times New Roman" w:cs="Times New Roman"/>
          <w:sz w:val="24"/>
          <w:szCs w:val="24"/>
          <w:lang w:val="ro-RO"/>
        </w:rPr>
        <w:t xml:space="preserve"> a cauzelor de către candidat, alte </w:t>
      </w:r>
      <w:proofErr w:type="spellStart"/>
      <w:r w:rsidRPr="00446603">
        <w:rPr>
          <w:rFonts w:ascii="Times New Roman" w:hAnsi="Times New Roman" w:cs="Times New Roman"/>
          <w:sz w:val="24"/>
          <w:szCs w:val="24"/>
          <w:lang w:val="ro-RO"/>
        </w:rPr>
        <w:t>activităţi</w:t>
      </w:r>
      <w:proofErr w:type="spellEnd"/>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desfăşurate</w:t>
      </w:r>
      <w:proofErr w:type="spellEnd"/>
      <w:r w:rsidRPr="00446603">
        <w:rPr>
          <w:rFonts w:ascii="Times New Roman" w:hAnsi="Times New Roman" w:cs="Times New Roman"/>
          <w:sz w:val="24"/>
          <w:szCs w:val="24"/>
          <w:lang w:val="ro-RO"/>
        </w:rPr>
        <w:t xml:space="preserve"> în exercitarea </w:t>
      </w:r>
      <w:proofErr w:type="spellStart"/>
      <w:r w:rsidRPr="00446603">
        <w:rPr>
          <w:rFonts w:ascii="Times New Roman" w:hAnsi="Times New Roman" w:cs="Times New Roman"/>
          <w:sz w:val="24"/>
          <w:szCs w:val="24"/>
          <w:lang w:val="ro-RO"/>
        </w:rPr>
        <w:t>atribuţiilor</w:t>
      </w:r>
      <w:proofErr w:type="spellEnd"/>
      <w:r w:rsidRPr="00446603">
        <w:rPr>
          <w:rFonts w:ascii="Times New Roman" w:hAnsi="Times New Roman" w:cs="Times New Roman"/>
          <w:sz w:val="24"/>
          <w:szCs w:val="24"/>
          <w:lang w:val="ro-RO"/>
        </w:rPr>
        <w:t xml:space="preserve"> de serviciu;</w:t>
      </w:r>
    </w:p>
    <w:p w:rsidR="00E27D7B" w:rsidRPr="00446603" w:rsidRDefault="00E27D7B" w:rsidP="00471F29">
      <w:pPr>
        <w:ind w:firstLine="1134"/>
        <w:jc w:val="both"/>
        <w:rPr>
          <w:rFonts w:ascii="Times New Roman" w:hAnsi="Times New Roman" w:cs="Times New Roman"/>
          <w:sz w:val="24"/>
          <w:szCs w:val="24"/>
          <w:lang w:val="ro-RO"/>
        </w:rPr>
      </w:pPr>
      <w:r w:rsidRPr="00446603">
        <w:rPr>
          <w:rFonts w:ascii="Times New Roman" w:hAnsi="Times New Roman" w:cs="Times New Roman"/>
          <w:sz w:val="24"/>
          <w:szCs w:val="24"/>
          <w:lang w:val="ro-RO"/>
        </w:rPr>
        <w:t xml:space="preserve">b) activitatea </w:t>
      </w:r>
      <w:proofErr w:type="spellStart"/>
      <w:r w:rsidRPr="00446603">
        <w:rPr>
          <w:rFonts w:ascii="Times New Roman" w:hAnsi="Times New Roman" w:cs="Times New Roman"/>
          <w:sz w:val="24"/>
          <w:szCs w:val="24"/>
          <w:lang w:val="ro-RO"/>
        </w:rPr>
        <w:t>instanţei</w:t>
      </w:r>
      <w:proofErr w:type="spellEnd"/>
      <w:r w:rsidRPr="00446603">
        <w:rPr>
          <w:rFonts w:ascii="Times New Roman" w:hAnsi="Times New Roman" w:cs="Times New Roman"/>
          <w:sz w:val="24"/>
          <w:szCs w:val="24"/>
          <w:lang w:val="ro-RO"/>
        </w:rPr>
        <w:t xml:space="preserve"> la </w:t>
      </w:r>
      <w:proofErr w:type="spellStart"/>
      <w:r w:rsidRPr="00446603">
        <w:rPr>
          <w:rFonts w:ascii="Times New Roman" w:hAnsi="Times New Roman" w:cs="Times New Roman"/>
          <w:sz w:val="24"/>
          <w:szCs w:val="24"/>
          <w:lang w:val="ro-RO"/>
        </w:rPr>
        <w:t>secţia</w:t>
      </w:r>
      <w:proofErr w:type="spellEnd"/>
      <w:r w:rsidRPr="00446603">
        <w:rPr>
          <w:rFonts w:ascii="Times New Roman" w:hAnsi="Times New Roman" w:cs="Times New Roman"/>
          <w:sz w:val="24"/>
          <w:szCs w:val="24"/>
          <w:lang w:val="ro-RO"/>
        </w:rPr>
        <w:t xml:space="preserve"> la care a </w:t>
      </w:r>
      <w:proofErr w:type="spellStart"/>
      <w:r w:rsidRPr="00446603">
        <w:rPr>
          <w:rFonts w:ascii="Times New Roman" w:hAnsi="Times New Roman" w:cs="Times New Roman"/>
          <w:sz w:val="24"/>
          <w:szCs w:val="24"/>
          <w:lang w:val="ro-RO"/>
        </w:rPr>
        <w:t>funcţionat</w:t>
      </w:r>
      <w:proofErr w:type="spellEnd"/>
      <w:r w:rsidRPr="00446603">
        <w:rPr>
          <w:rFonts w:ascii="Times New Roman" w:hAnsi="Times New Roman" w:cs="Times New Roman"/>
          <w:sz w:val="24"/>
          <w:szCs w:val="24"/>
          <w:lang w:val="ro-RO"/>
        </w:rPr>
        <w:t xml:space="preserve"> judecătorul, precum: încărcătura medie de cauze pe judecător, numărul mediu de participări în </w:t>
      </w:r>
      <w:proofErr w:type="spellStart"/>
      <w:r w:rsidRPr="00446603">
        <w:rPr>
          <w:rFonts w:ascii="Times New Roman" w:hAnsi="Times New Roman" w:cs="Times New Roman"/>
          <w:sz w:val="24"/>
          <w:szCs w:val="24"/>
          <w:lang w:val="ro-RO"/>
        </w:rPr>
        <w:t>şedinţe</w:t>
      </w:r>
      <w:proofErr w:type="spellEnd"/>
      <w:r w:rsidRPr="00446603">
        <w:rPr>
          <w:rFonts w:ascii="Times New Roman" w:hAnsi="Times New Roman" w:cs="Times New Roman"/>
          <w:sz w:val="24"/>
          <w:szCs w:val="24"/>
          <w:lang w:val="ro-RO"/>
        </w:rPr>
        <w:t xml:space="preserve"> de judecată, timpul mediu de </w:t>
      </w:r>
      <w:proofErr w:type="spellStart"/>
      <w:r w:rsidRPr="00446603">
        <w:rPr>
          <w:rFonts w:ascii="Times New Roman" w:hAnsi="Times New Roman" w:cs="Times New Roman"/>
          <w:sz w:val="24"/>
          <w:szCs w:val="24"/>
          <w:lang w:val="ro-RO"/>
        </w:rPr>
        <w:t>soluţionare</w:t>
      </w:r>
      <w:proofErr w:type="spellEnd"/>
      <w:r w:rsidRPr="00446603">
        <w:rPr>
          <w:rFonts w:ascii="Times New Roman" w:hAnsi="Times New Roman" w:cs="Times New Roman"/>
          <w:sz w:val="24"/>
          <w:szCs w:val="24"/>
          <w:lang w:val="ro-RO"/>
        </w:rPr>
        <w:t xml:space="preserve"> pe tipuri de cauze, numărul mediu de hotărâri redactate de judecători, numărul mediu de hotărâri neredactate în termen.</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446603">
        <w:rPr>
          <w:rFonts w:ascii="Times New Roman" w:hAnsi="Times New Roman" w:cs="Times New Roman"/>
          <w:sz w:val="24"/>
          <w:szCs w:val="24"/>
          <w:lang w:val="ro-RO"/>
        </w:rPr>
        <w:t>) Primind solicitarea comisiei de o</w:t>
      </w:r>
      <w:r>
        <w:rPr>
          <w:rFonts w:ascii="Times New Roman" w:hAnsi="Times New Roman" w:cs="Times New Roman"/>
          <w:sz w:val="24"/>
          <w:szCs w:val="24"/>
          <w:lang w:val="ro-RO"/>
        </w:rPr>
        <w:t>rganizare prevăzută la alin. (5</w:t>
      </w:r>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preşedintele</w:t>
      </w:r>
      <w:proofErr w:type="spellEnd"/>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curţii</w:t>
      </w:r>
      <w:proofErr w:type="spellEnd"/>
      <w:r w:rsidRPr="00446603">
        <w:rPr>
          <w:rFonts w:ascii="Times New Roman" w:hAnsi="Times New Roman" w:cs="Times New Roman"/>
          <w:sz w:val="24"/>
          <w:szCs w:val="24"/>
          <w:lang w:val="ro-RO"/>
        </w:rPr>
        <w:t xml:space="preserve"> de apel ia măsurile necesare pentru strângerea </w:t>
      </w:r>
      <w:proofErr w:type="spellStart"/>
      <w:r w:rsidRPr="00446603">
        <w:rPr>
          <w:rFonts w:ascii="Times New Roman" w:hAnsi="Times New Roman" w:cs="Times New Roman"/>
          <w:sz w:val="24"/>
          <w:szCs w:val="24"/>
          <w:lang w:val="ro-RO"/>
        </w:rPr>
        <w:t>inf</w:t>
      </w:r>
      <w:r>
        <w:rPr>
          <w:rFonts w:ascii="Times New Roman" w:hAnsi="Times New Roman" w:cs="Times New Roman"/>
          <w:sz w:val="24"/>
          <w:szCs w:val="24"/>
          <w:lang w:val="ro-RO"/>
        </w:rPr>
        <w:t>ormaţiilor</w:t>
      </w:r>
      <w:proofErr w:type="spellEnd"/>
      <w:r>
        <w:rPr>
          <w:rFonts w:ascii="Times New Roman" w:hAnsi="Times New Roman" w:cs="Times New Roman"/>
          <w:sz w:val="24"/>
          <w:szCs w:val="24"/>
          <w:lang w:val="ro-RO"/>
        </w:rPr>
        <w:t xml:space="preserve"> prevăzute la alin. (6</w:t>
      </w:r>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şi</w:t>
      </w:r>
      <w:proofErr w:type="spellEnd"/>
      <w:r w:rsidRPr="00446603">
        <w:rPr>
          <w:rFonts w:ascii="Times New Roman" w:hAnsi="Times New Roman" w:cs="Times New Roman"/>
          <w:sz w:val="24"/>
          <w:szCs w:val="24"/>
          <w:lang w:val="ro-RO"/>
        </w:rPr>
        <w:t xml:space="preserve"> pentru transmiterea acestora în termen</w:t>
      </w:r>
      <w:r>
        <w:rPr>
          <w:rFonts w:ascii="Times New Roman" w:hAnsi="Times New Roman" w:cs="Times New Roman"/>
          <w:sz w:val="24"/>
          <w:szCs w:val="24"/>
          <w:lang w:val="ro-RO"/>
        </w:rPr>
        <w:t>ul indicat</w:t>
      </w:r>
      <w:r w:rsidRPr="00446603">
        <w:rPr>
          <w:rFonts w:ascii="Times New Roman" w:hAnsi="Times New Roman" w:cs="Times New Roman"/>
          <w:sz w:val="24"/>
          <w:szCs w:val="24"/>
          <w:lang w:val="ro-RO"/>
        </w:rPr>
        <w:t>.</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Pr="00446603">
        <w:rPr>
          <w:rFonts w:ascii="Times New Roman" w:hAnsi="Times New Roman" w:cs="Times New Roman"/>
          <w:sz w:val="24"/>
          <w:szCs w:val="24"/>
          <w:lang w:val="ro-RO"/>
        </w:rPr>
        <w:t xml:space="preserve">) În vederea îndeplinirii </w:t>
      </w:r>
      <w:proofErr w:type="spellStart"/>
      <w:r>
        <w:rPr>
          <w:rFonts w:ascii="Times New Roman" w:hAnsi="Times New Roman" w:cs="Times New Roman"/>
          <w:sz w:val="24"/>
          <w:szCs w:val="24"/>
          <w:lang w:val="ro-RO"/>
        </w:rPr>
        <w:t>atribuţiei</w:t>
      </w:r>
      <w:proofErr w:type="spellEnd"/>
      <w:r>
        <w:rPr>
          <w:rFonts w:ascii="Times New Roman" w:hAnsi="Times New Roman" w:cs="Times New Roman"/>
          <w:sz w:val="24"/>
          <w:szCs w:val="24"/>
          <w:lang w:val="ro-RO"/>
        </w:rPr>
        <w:t xml:space="preserve"> prevăzute la alin. (7</w:t>
      </w:r>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preşedintele</w:t>
      </w:r>
      <w:proofErr w:type="spellEnd"/>
      <w:r w:rsidRPr="00446603">
        <w:rPr>
          <w:rFonts w:ascii="Times New Roman" w:hAnsi="Times New Roman" w:cs="Times New Roman"/>
          <w:sz w:val="24"/>
          <w:szCs w:val="24"/>
          <w:lang w:val="ro-RO"/>
        </w:rPr>
        <w:t xml:space="preserve"> </w:t>
      </w:r>
      <w:proofErr w:type="spellStart"/>
      <w:r w:rsidRPr="00446603">
        <w:rPr>
          <w:rFonts w:ascii="Times New Roman" w:hAnsi="Times New Roman" w:cs="Times New Roman"/>
          <w:sz w:val="24"/>
          <w:szCs w:val="24"/>
          <w:lang w:val="ro-RO"/>
        </w:rPr>
        <w:t>curţii</w:t>
      </w:r>
      <w:proofErr w:type="spellEnd"/>
      <w:r w:rsidRPr="00446603">
        <w:rPr>
          <w:rFonts w:ascii="Times New Roman" w:hAnsi="Times New Roman" w:cs="Times New Roman"/>
          <w:sz w:val="24"/>
          <w:szCs w:val="24"/>
          <w:lang w:val="ro-RO"/>
        </w:rPr>
        <w:t xml:space="preserve"> de apel va solicita documente</w:t>
      </w:r>
      <w:r>
        <w:rPr>
          <w:rFonts w:ascii="Times New Roman" w:hAnsi="Times New Roman" w:cs="Times New Roman"/>
          <w:sz w:val="24"/>
          <w:szCs w:val="24"/>
          <w:lang w:val="ro-RO"/>
        </w:rPr>
        <w:t>le</w:t>
      </w:r>
      <w:r w:rsidRPr="00446603">
        <w:rPr>
          <w:rFonts w:ascii="Times New Roman" w:hAnsi="Times New Roman" w:cs="Times New Roman"/>
          <w:sz w:val="24"/>
          <w:szCs w:val="24"/>
          <w:lang w:val="ro-RO"/>
        </w:rPr>
        <w:t xml:space="preserve"> necesare pentru verificarea respectării termenelor de </w:t>
      </w:r>
      <w:proofErr w:type="spellStart"/>
      <w:r w:rsidRPr="00446603">
        <w:rPr>
          <w:rFonts w:ascii="Times New Roman" w:hAnsi="Times New Roman" w:cs="Times New Roman"/>
          <w:sz w:val="24"/>
          <w:szCs w:val="24"/>
          <w:lang w:val="ro-RO"/>
        </w:rPr>
        <w:t>soluţionare</w:t>
      </w:r>
      <w:proofErr w:type="spellEnd"/>
      <w:r w:rsidRPr="00446603">
        <w:rPr>
          <w:rFonts w:ascii="Times New Roman" w:hAnsi="Times New Roman" w:cs="Times New Roman"/>
          <w:sz w:val="24"/>
          <w:szCs w:val="24"/>
          <w:lang w:val="ro-RO"/>
        </w:rPr>
        <w:t xml:space="preserve"> a lucrărilor de la </w:t>
      </w:r>
      <w:proofErr w:type="spellStart"/>
      <w:r w:rsidRPr="00446603">
        <w:rPr>
          <w:rFonts w:ascii="Times New Roman" w:hAnsi="Times New Roman" w:cs="Times New Roman"/>
          <w:sz w:val="24"/>
          <w:szCs w:val="24"/>
          <w:lang w:val="ro-RO"/>
        </w:rPr>
        <w:t>instanţele</w:t>
      </w:r>
      <w:proofErr w:type="spellEnd"/>
      <w:r w:rsidRPr="00446603">
        <w:rPr>
          <w:rFonts w:ascii="Times New Roman" w:hAnsi="Times New Roman" w:cs="Times New Roman"/>
          <w:sz w:val="24"/>
          <w:szCs w:val="24"/>
          <w:lang w:val="ro-RO"/>
        </w:rPr>
        <w:t xml:space="preserve"> la care a </w:t>
      </w:r>
      <w:proofErr w:type="spellStart"/>
      <w:r w:rsidRPr="00446603">
        <w:rPr>
          <w:rFonts w:ascii="Times New Roman" w:hAnsi="Times New Roman" w:cs="Times New Roman"/>
          <w:sz w:val="24"/>
          <w:szCs w:val="24"/>
          <w:lang w:val="ro-RO"/>
        </w:rPr>
        <w:t>funcţionat</w:t>
      </w:r>
      <w:proofErr w:type="spellEnd"/>
      <w:r w:rsidRPr="00446603">
        <w:rPr>
          <w:rFonts w:ascii="Times New Roman" w:hAnsi="Times New Roman" w:cs="Times New Roman"/>
          <w:sz w:val="24"/>
          <w:szCs w:val="24"/>
          <w:lang w:val="ro-RO"/>
        </w:rPr>
        <w:t xml:space="preserve"> candidatul </w:t>
      </w:r>
      <w:r w:rsidRPr="00E27D7B">
        <w:rPr>
          <w:rFonts w:ascii="Times New Roman" w:hAnsi="Times New Roman" w:cs="Times New Roman"/>
          <w:sz w:val="24"/>
          <w:szCs w:val="24"/>
          <w:lang w:val="ro-RO"/>
        </w:rPr>
        <w:t>în perioada supusă evaluării.</w:t>
      </w:r>
    </w:p>
    <w:p w:rsidR="00E27D7B" w:rsidRPr="00446603" w:rsidRDefault="00E27D7B"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Pr="00446603">
        <w:rPr>
          <w:rFonts w:ascii="Times New Roman" w:hAnsi="Times New Roman" w:cs="Times New Roman"/>
          <w:sz w:val="24"/>
          <w:szCs w:val="24"/>
          <w:lang w:val="ro-RO"/>
        </w:rPr>
        <w:t xml:space="preserve">) Datele statistice </w:t>
      </w:r>
      <w:proofErr w:type="spellStart"/>
      <w:r w:rsidRPr="00446603">
        <w:rPr>
          <w:rFonts w:ascii="Times New Roman" w:hAnsi="Times New Roman" w:cs="Times New Roman"/>
          <w:sz w:val="24"/>
          <w:szCs w:val="24"/>
          <w:lang w:val="ro-RO"/>
        </w:rPr>
        <w:t>şi</w:t>
      </w:r>
      <w:proofErr w:type="spellEnd"/>
      <w:r w:rsidRPr="00446603">
        <w:rPr>
          <w:rFonts w:ascii="Times New Roman" w:hAnsi="Times New Roman" w:cs="Times New Roman"/>
          <w:sz w:val="24"/>
          <w:szCs w:val="24"/>
          <w:lang w:val="ro-RO"/>
        </w:rPr>
        <w:t xml:space="preserve"> d</w:t>
      </w:r>
      <w:r>
        <w:rPr>
          <w:rFonts w:ascii="Times New Roman" w:hAnsi="Times New Roman" w:cs="Times New Roman"/>
          <w:sz w:val="24"/>
          <w:szCs w:val="24"/>
          <w:lang w:val="ro-RO"/>
        </w:rPr>
        <w:t>ocumentele prevăzute la alin. (6</w:t>
      </w:r>
      <w:r w:rsidRPr="00446603">
        <w:rPr>
          <w:rFonts w:ascii="Times New Roman" w:hAnsi="Times New Roman" w:cs="Times New Roman"/>
          <w:sz w:val="24"/>
          <w:szCs w:val="24"/>
          <w:lang w:val="ro-RO"/>
        </w:rPr>
        <w:t xml:space="preserve">) sunt anonimizate de comisia de </w:t>
      </w:r>
      <w:r>
        <w:rPr>
          <w:rFonts w:ascii="Times New Roman" w:hAnsi="Times New Roman" w:cs="Times New Roman"/>
          <w:sz w:val="24"/>
          <w:szCs w:val="24"/>
          <w:lang w:val="ro-RO"/>
        </w:rPr>
        <w:t xml:space="preserve">organizare, </w:t>
      </w:r>
      <w:proofErr w:type="spellStart"/>
      <w:r>
        <w:rPr>
          <w:rFonts w:ascii="Times New Roman" w:hAnsi="Times New Roman" w:cs="Times New Roman"/>
          <w:sz w:val="24"/>
          <w:szCs w:val="24"/>
          <w:lang w:val="ro-RO"/>
        </w:rPr>
        <w:t>dispoziţiile</w:t>
      </w:r>
      <w:proofErr w:type="spellEnd"/>
      <w:r>
        <w:rPr>
          <w:rFonts w:ascii="Times New Roman" w:hAnsi="Times New Roman" w:cs="Times New Roman"/>
          <w:sz w:val="24"/>
          <w:szCs w:val="24"/>
          <w:lang w:val="ro-RO"/>
        </w:rPr>
        <w:t xml:space="preserve"> </w:t>
      </w:r>
      <w:r w:rsidRPr="000D7762">
        <w:rPr>
          <w:rFonts w:ascii="Times New Roman" w:hAnsi="Times New Roman" w:cs="Times New Roman"/>
          <w:sz w:val="24"/>
          <w:szCs w:val="24"/>
          <w:lang w:val="ro-RO"/>
        </w:rPr>
        <w:t>art. 16 alin. (2)</w:t>
      </w:r>
      <w:r w:rsidRPr="00446603">
        <w:rPr>
          <w:rFonts w:ascii="Times New Roman" w:hAnsi="Times New Roman" w:cs="Times New Roman"/>
          <w:sz w:val="24"/>
          <w:szCs w:val="24"/>
          <w:lang w:val="ro-RO"/>
        </w:rPr>
        <w:t xml:space="preserve"> aplicându-se în mod corespunzător.</w:t>
      </w:r>
    </w:p>
    <w:p w:rsidR="000A5084" w:rsidRPr="00C71071" w:rsidRDefault="000A5084" w:rsidP="00471F29">
      <w:pPr>
        <w:ind w:firstLine="1134"/>
        <w:jc w:val="both"/>
        <w:rPr>
          <w:rFonts w:ascii="Times New Roman" w:hAnsi="Times New Roman" w:cs="Times New Roman"/>
          <w:sz w:val="24"/>
          <w:szCs w:val="24"/>
          <w:lang w:val="ro-RO"/>
        </w:rPr>
      </w:pPr>
      <w:r w:rsidRPr="00C25A6D">
        <w:rPr>
          <w:rFonts w:ascii="Times New Roman" w:hAnsi="Times New Roman" w:cs="Times New Roman"/>
          <w:b/>
          <w:sz w:val="24"/>
          <w:szCs w:val="24"/>
          <w:lang w:val="ro-RO"/>
        </w:rPr>
        <w:t>Art. 16</w:t>
      </w:r>
      <w:r w:rsidRPr="00C71071">
        <w:rPr>
          <w:rFonts w:ascii="Times New Roman" w:hAnsi="Times New Roman" w:cs="Times New Roman"/>
          <w:sz w:val="24"/>
          <w:szCs w:val="24"/>
          <w:lang w:val="ro-RO"/>
        </w:rPr>
        <w:t xml:space="preserve"> - (1) Pentru realizarea evaluării, de îndată după </w:t>
      </w:r>
      <w:proofErr w:type="spellStart"/>
      <w:r w:rsidRPr="00C71071">
        <w:rPr>
          <w:rFonts w:ascii="Times New Roman" w:hAnsi="Times New Roman" w:cs="Times New Roman"/>
          <w:sz w:val="24"/>
          <w:szCs w:val="24"/>
          <w:lang w:val="ro-RO"/>
        </w:rPr>
        <w:t>afişarea</w:t>
      </w:r>
      <w:proofErr w:type="spellEnd"/>
      <w:r w:rsidRPr="00C71071">
        <w:rPr>
          <w:rFonts w:ascii="Times New Roman" w:hAnsi="Times New Roman" w:cs="Times New Roman"/>
          <w:sz w:val="24"/>
          <w:szCs w:val="24"/>
          <w:lang w:val="ro-RO"/>
        </w:rPr>
        <w:t xml:space="preserve"> listei finale a </w:t>
      </w:r>
      <w:proofErr w:type="spellStart"/>
      <w:r w:rsidRPr="00C71071">
        <w:rPr>
          <w:rFonts w:ascii="Times New Roman" w:hAnsi="Times New Roman" w:cs="Times New Roman"/>
          <w:sz w:val="24"/>
          <w:szCs w:val="24"/>
          <w:lang w:val="ro-RO"/>
        </w:rPr>
        <w:t>candidaţilor</w:t>
      </w:r>
      <w:proofErr w:type="spellEnd"/>
      <w:r w:rsidRPr="00C71071">
        <w:rPr>
          <w:rFonts w:ascii="Times New Roman" w:hAnsi="Times New Roman" w:cs="Times New Roman"/>
          <w:sz w:val="24"/>
          <w:szCs w:val="24"/>
          <w:lang w:val="ro-RO"/>
        </w:rPr>
        <w:t xml:space="preserve"> care îndeplinesc </w:t>
      </w:r>
      <w:proofErr w:type="spellStart"/>
      <w:r w:rsidRPr="00C71071">
        <w:rPr>
          <w:rFonts w:ascii="Times New Roman" w:hAnsi="Times New Roman" w:cs="Times New Roman"/>
          <w:sz w:val="24"/>
          <w:szCs w:val="24"/>
          <w:lang w:val="ro-RO"/>
        </w:rPr>
        <w:t>condiţiile</w:t>
      </w:r>
      <w:proofErr w:type="spellEnd"/>
      <w:r w:rsidRPr="00C71071">
        <w:rPr>
          <w:rFonts w:ascii="Times New Roman" w:hAnsi="Times New Roman" w:cs="Times New Roman"/>
          <w:sz w:val="24"/>
          <w:szCs w:val="24"/>
          <w:lang w:val="ro-RO"/>
        </w:rPr>
        <w:t xml:space="preserve"> de participare la concurs, comisia de organizare solicită </w:t>
      </w:r>
      <w:r w:rsidRPr="00C71071">
        <w:rPr>
          <w:rFonts w:ascii="Times New Roman" w:hAnsi="Times New Roman" w:cs="Times New Roman"/>
          <w:sz w:val="24"/>
          <w:szCs w:val="24"/>
          <w:lang w:val="ro-RO"/>
        </w:rPr>
        <w:lastRenderedPageBreak/>
        <w:t xml:space="preserve">compartimentului de statistică judiciară din cadrul Consiliului Superior al Magistraturii listele hotărârilor </w:t>
      </w:r>
      <w:proofErr w:type="spellStart"/>
      <w:r w:rsidRPr="00C71071">
        <w:rPr>
          <w:rFonts w:ascii="Times New Roman" w:hAnsi="Times New Roman" w:cs="Times New Roman"/>
          <w:sz w:val="24"/>
          <w:szCs w:val="24"/>
          <w:lang w:val="ro-RO"/>
        </w:rPr>
        <w:t>judecătoreşti</w:t>
      </w:r>
      <w:proofErr w:type="spellEnd"/>
      <w:r w:rsidRPr="00C71071">
        <w:rPr>
          <w:rFonts w:ascii="Times New Roman" w:hAnsi="Times New Roman" w:cs="Times New Roman"/>
          <w:sz w:val="24"/>
          <w:szCs w:val="24"/>
          <w:lang w:val="ro-RO"/>
        </w:rPr>
        <w:t xml:space="preserve"> </w:t>
      </w:r>
      <w:proofErr w:type="spellStart"/>
      <w:r w:rsidRPr="00C71071">
        <w:rPr>
          <w:rFonts w:ascii="Times New Roman" w:hAnsi="Times New Roman" w:cs="Times New Roman"/>
          <w:sz w:val="24"/>
          <w:szCs w:val="24"/>
          <w:lang w:val="ro-RO"/>
        </w:rPr>
        <w:t>pronunţate</w:t>
      </w:r>
      <w:proofErr w:type="spellEnd"/>
      <w:r w:rsidRPr="00C71071">
        <w:rPr>
          <w:rFonts w:ascii="Times New Roman" w:hAnsi="Times New Roman" w:cs="Times New Roman"/>
          <w:sz w:val="24"/>
          <w:szCs w:val="24"/>
          <w:lang w:val="ro-RO"/>
        </w:rPr>
        <w:t xml:space="preserve">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redactate de </w:t>
      </w:r>
      <w:proofErr w:type="spellStart"/>
      <w:r w:rsidRPr="00C71071">
        <w:rPr>
          <w:rFonts w:ascii="Times New Roman" w:hAnsi="Times New Roman" w:cs="Times New Roman"/>
          <w:sz w:val="24"/>
          <w:szCs w:val="24"/>
          <w:lang w:val="ro-RO"/>
        </w:rPr>
        <w:t>aceşti</w:t>
      </w:r>
      <w:proofErr w:type="spellEnd"/>
      <w:r w:rsidRPr="00C71071">
        <w:rPr>
          <w:rFonts w:ascii="Times New Roman" w:hAnsi="Times New Roman" w:cs="Times New Roman"/>
          <w:sz w:val="24"/>
          <w:szCs w:val="24"/>
          <w:lang w:val="ro-RO"/>
        </w:rPr>
        <w:t xml:space="preserve"> </w:t>
      </w:r>
      <w:proofErr w:type="spellStart"/>
      <w:r w:rsidRPr="00C71071">
        <w:rPr>
          <w:rFonts w:ascii="Times New Roman" w:hAnsi="Times New Roman" w:cs="Times New Roman"/>
          <w:sz w:val="24"/>
          <w:szCs w:val="24"/>
          <w:lang w:val="ro-RO"/>
        </w:rPr>
        <w:t>candidaţi</w:t>
      </w:r>
      <w:proofErr w:type="spellEnd"/>
      <w:r w:rsidRPr="00C71071">
        <w:rPr>
          <w:rFonts w:ascii="Times New Roman" w:hAnsi="Times New Roman" w:cs="Times New Roman"/>
          <w:sz w:val="24"/>
          <w:szCs w:val="24"/>
          <w:lang w:val="ro-RO"/>
        </w:rPr>
        <w:t xml:space="preserve"> </w:t>
      </w:r>
      <w:r w:rsidRPr="000A5084">
        <w:rPr>
          <w:rFonts w:ascii="Times New Roman" w:hAnsi="Times New Roman" w:cs="Times New Roman"/>
          <w:sz w:val="24"/>
          <w:szCs w:val="24"/>
          <w:lang w:val="ro-RO"/>
        </w:rPr>
        <w:t>în perioada supusă evaluării</w:t>
      </w:r>
      <w:r w:rsidRPr="00C71071">
        <w:rPr>
          <w:rFonts w:ascii="Times New Roman" w:hAnsi="Times New Roman" w:cs="Times New Roman"/>
          <w:sz w:val="24"/>
          <w:szCs w:val="24"/>
          <w:lang w:val="ro-RO"/>
        </w:rPr>
        <w:t xml:space="preserve">, cu </w:t>
      </w:r>
      <w:proofErr w:type="spellStart"/>
      <w:r w:rsidRPr="00C71071">
        <w:rPr>
          <w:rFonts w:ascii="Times New Roman" w:hAnsi="Times New Roman" w:cs="Times New Roman"/>
          <w:sz w:val="24"/>
          <w:szCs w:val="24"/>
          <w:lang w:val="ro-RO"/>
        </w:rPr>
        <w:t>evidenţierea</w:t>
      </w:r>
      <w:proofErr w:type="spellEnd"/>
      <w:r w:rsidRPr="00C71071">
        <w:rPr>
          <w:rFonts w:ascii="Times New Roman" w:hAnsi="Times New Roman" w:cs="Times New Roman"/>
          <w:sz w:val="24"/>
          <w:szCs w:val="24"/>
          <w:lang w:val="ro-RO"/>
        </w:rPr>
        <w:t xml:space="preserve"> datei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numărului hotărârii, a numărului de dosar în care aceasta a fost </w:t>
      </w:r>
      <w:proofErr w:type="spellStart"/>
      <w:r w:rsidRPr="00C71071">
        <w:rPr>
          <w:rFonts w:ascii="Times New Roman" w:hAnsi="Times New Roman" w:cs="Times New Roman"/>
          <w:sz w:val="24"/>
          <w:szCs w:val="24"/>
          <w:lang w:val="ro-RO"/>
        </w:rPr>
        <w:t>pronunţată</w:t>
      </w:r>
      <w:proofErr w:type="spellEnd"/>
      <w:r w:rsidRPr="00C71071">
        <w:rPr>
          <w:rFonts w:ascii="Times New Roman" w:hAnsi="Times New Roman" w:cs="Times New Roman"/>
          <w:sz w:val="24"/>
          <w:szCs w:val="24"/>
          <w:lang w:val="ro-RO"/>
        </w:rPr>
        <w:t xml:space="preserve">, a obiectului cauzei, a stadiului procesual, a tipului hotărârii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cu </w:t>
      </w:r>
      <w:proofErr w:type="spellStart"/>
      <w:r w:rsidRPr="00C71071">
        <w:rPr>
          <w:rFonts w:ascii="Times New Roman" w:hAnsi="Times New Roman" w:cs="Times New Roman"/>
          <w:sz w:val="24"/>
          <w:szCs w:val="24"/>
          <w:lang w:val="ro-RO"/>
        </w:rPr>
        <w:t>menţiunea</w:t>
      </w:r>
      <w:proofErr w:type="spellEnd"/>
      <w:r w:rsidRPr="00C71071">
        <w:rPr>
          <w:rFonts w:ascii="Times New Roman" w:hAnsi="Times New Roman" w:cs="Times New Roman"/>
          <w:sz w:val="24"/>
          <w:szCs w:val="24"/>
          <w:lang w:val="ro-RO"/>
        </w:rPr>
        <w:t xml:space="preserve"> că </w:t>
      </w:r>
      <w:proofErr w:type="spellStart"/>
      <w:r w:rsidRPr="00C71071">
        <w:rPr>
          <w:rFonts w:ascii="Times New Roman" w:hAnsi="Times New Roman" w:cs="Times New Roman"/>
          <w:sz w:val="24"/>
          <w:szCs w:val="24"/>
          <w:lang w:val="ro-RO"/>
        </w:rPr>
        <w:t>soluţia</w:t>
      </w:r>
      <w:proofErr w:type="spellEnd"/>
      <w:r w:rsidRPr="00C71071">
        <w:rPr>
          <w:rFonts w:ascii="Times New Roman" w:hAnsi="Times New Roman" w:cs="Times New Roman"/>
          <w:sz w:val="24"/>
          <w:szCs w:val="24"/>
          <w:lang w:val="ro-RO"/>
        </w:rPr>
        <w:t xml:space="preserve"> a fost </w:t>
      </w:r>
      <w:proofErr w:type="spellStart"/>
      <w:r w:rsidRPr="00C71071">
        <w:rPr>
          <w:rFonts w:ascii="Times New Roman" w:hAnsi="Times New Roman" w:cs="Times New Roman"/>
          <w:sz w:val="24"/>
          <w:szCs w:val="24"/>
          <w:lang w:val="ro-RO"/>
        </w:rPr>
        <w:t>desfiinţată</w:t>
      </w:r>
      <w:proofErr w:type="spellEnd"/>
      <w:r w:rsidRPr="00C71071">
        <w:rPr>
          <w:rFonts w:ascii="Times New Roman" w:hAnsi="Times New Roman" w:cs="Times New Roman"/>
          <w:sz w:val="24"/>
          <w:szCs w:val="24"/>
          <w:lang w:val="ro-RO"/>
        </w:rPr>
        <w:t>/casată, dacă este cazul. Listele sunt generate exclusiv în format electronic.</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(2) În vederea înaintării lor către comisiile de evaluare, listele prevăzute la alin. (1) sunt anonimizate de comisia de organizare, prin înlocuirea numelui candidatului cu codul numeric atribuit acestuia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prin eliminarea </w:t>
      </w:r>
      <w:proofErr w:type="spellStart"/>
      <w:r w:rsidRPr="00C71071">
        <w:rPr>
          <w:rFonts w:ascii="Times New Roman" w:hAnsi="Times New Roman" w:cs="Times New Roman"/>
          <w:sz w:val="24"/>
          <w:szCs w:val="24"/>
          <w:lang w:val="ro-RO"/>
        </w:rPr>
        <w:t>menţionării</w:t>
      </w:r>
      <w:proofErr w:type="spellEnd"/>
      <w:r w:rsidRPr="00C71071">
        <w:rPr>
          <w:rFonts w:ascii="Times New Roman" w:hAnsi="Times New Roman" w:cs="Times New Roman"/>
          <w:sz w:val="24"/>
          <w:szCs w:val="24"/>
          <w:lang w:val="ro-RO"/>
        </w:rPr>
        <w:t xml:space="preserve"> </w:t>
      </w:r>
      <w:proofErr w:type="spellStart"/>
      <w:r w:rsidRPr="00C71071">
        <w:rPr>
          <w:rFonts w:ascii="Times New Roman" w:hAnsi="Times New Roman" w:cs="Times New Roman"/>
          <w:sz w:val="24"/>
          <w:szCs w:val="24"/>
          <w:lang w:val="ro-RO"/>
        </w:rPr>
        <w:t>instanţei</w:t>
      </w:r>
      <w:proofErr w:type="spellEnd"/>
      <w:r w:rsidRPr="00C71071">
        <w:rPr>
          <w:rFonts w:ascii="Times New Roman" w:hAnsi="Times New Roman" w:cs="Times New Roman"/>
          <w:sz w:val="24"/>
          <w:szCs w:val="24"/>
          <w:lang w:val="ro-RO"/>
        </w:rPr>
        <w:t xml:space="preserve"> la care </w:t>
      </w:r>
      <w:proofErr w:type="spellStart"/>
      <w:r w:rsidRPr="00C71071">
        <w:rPr>
          <w:rFonts w:ascii="Times New Roman" w:hAnsi="Times New Roman" w:cs="Times New Roman"/>
          <w:sz w:val="24"/>
          <w:szCs w:val="24"/>
          <w:lang w:val="ro-RO"/>
        </w:rPr>
        <w:t>îşi</w:t>
      </w:r>
      <w:proofErr w:type="spellEnd"/>
      <w:r w:rsidRPr="00C71071">
        <w:rPr>
          <w:rFonts w:ascii="Times New Roman" w:hAnsi="Times New Roman" w:cs="Times New Roman"/>
          <w:sz w:val="24"/>
          <w:szCs w:val="24"/>
          <w:lang w:val="ro-RO"/>
        </w:rPr>
        <w:t xml:space="preserve"> </w:t>
      </w:r>
      <w:proofErr w:type="spellStart"/>
      <w:r w:rsidRPr="00C71071">
        <w:rPr>
          <w:rFonts w:ascii="Times New Roman" w:hAnsi="Times New Roman" w:cs="Times New Roman"/>
          <w:sz w:val="24"/>
          <w:szCs w:val="24"/>
          <w:lang w:val="ro-RO"/>
        </w:rPr>
        <w:t>desfăşoară</w:t>
      </w:r>
      <w:proofErr w:type="spellEnd"/>
      <w:r w:rsidRPr="00C71071">
        <w:rPr>
          <w:rFonts w:ascii="Times New Roman" w:hAnsi="Times New Roman" w:cs="Times New Roman"/>
          <w:sz w:val="24"/>
          <w:szCs w:val="24"/>
          <w:lang w:val="ro-RO"/>
        </w:rPr>
        <w:t xml:space="preserve"> activitatea candidatul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a numărului de dosar în care a fost </w:t>
      </w:r>
      <w:proofErr w:type="spellStart"/>
      <w:r w:rsidRPr="00C71071">
        <w:rPr>
          <w:rFonts w:ascii="Times New Roman" w:hAnsi="Times New Roman" w:cs="Times New Roman"/>
          <w:sz w:val="24"/>
          <w:szCs w:val="24"/>
          <w:lang w:val="ro-RO"/>
        </w:rPr>
        <w:t>pronunţată</w:t>
      </w:r>
      <w:proofErr w:type="spellEnd"/>
      <w:r w:rsidRPr="00C71071">
        <w:rPr>
          <w:rFonts w:ascii="Times New Roman" w:hAnsi="Times New Roman" w:cs="Times New Roman"/>
          <w:sz w:val="24"/>
          <w:szCs w:val="24"/>
          <w:lang w:val="ro-RO"/>
        </w:rPr>
        <w:t xml:space="preserve"> respectiva hotărâre.</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(3) </w:t>
      </w:r>
      <w:r w:rsidRPr="000A5084">
        <w:rPr>
          <w:rFonts w:ascii="Times New Roman" w:hAnsi="Times New Roman" w:cs="Times New Roman"/>
          <w:sz w:val="24"/>
          <w:szCs w:val="24"/>
          <w:lang w:val="ro-RO"/>
        </w:rPr>
        <w:t>De îndată după</w:t>
      </w:r>
      <w:r w:rsidRPr="00C71071">
        <w:rPr>
          <w:rFonts w:ascii="Times New Roman" w:hAnsi="Times New Roman" w:cs="Times New Roman"/>
          <w:sz w:val="24"/>
          <w:szCs w:val="24"/>
          <w:lang w:val="ro-RO"/>
        </w:rPr>
        <w:t xml:space="preserve"> primirea listelor anonimizate prevăzute la alin. (2) de la comisia de organizare, comisiile de evaluare stabilesc criterii unitare pe fiecare specializare pentru selectarea aleatorie a câte 30 de hotărâri </w:t>
      </w:r>
      <w:proofErr w:type="spellStart"/>
      <w:r w:rsidRPr="00C71071">
        <w:rPr>
          <w:rFonts w:ascii="Times New Roman" w:hAnsi="Times New Roman" w:cs="Times New Roman"/>
          <w:sz w:val="24"/>
          <w:szCs w:val="24"/>
          <w:lang w:val="ro-RO"/>
        </w:rPr>
        <w:t>judecătoreşti</w:t>
      </w:r>
      <w:proofErr w:type="spellEnd"/>
      <w:r w:rsidRPr="00C71071">
        <w:rPr>
          <w:rFonts w:ascii="Times New Roman" w:hAnsi="Times New Roman" w:cs="Times New Roman"/>
          <w:sz w:val="24"/>
          <w:szCs w:val="24"/>
          <w:lang w:val="ro-RO"/>
        </w:rPr>
        <w:t xml:space="preserve"> pentru fiecare candidat, ce vor fi supuse evaluării, cu respectarea ponderii referitoare la diferitele stadii procesuale ale cauzelor, stabilite de comisiile de evaluare. La stabilirea criteriilor de </w:t>
      </w:r>
      <w:proofErr w:type="spellStart"/>
      <w:r w:rsidRPr="00C71071">
        <w:rPr>
          <w:rFonts w:ascii="Times New Roman" w:hAnsi="Times New Roman" w:cs="Times New Roman"/>
          <w:sz w:val="24"/>
          <w:szCs w:val="24"/>
          <w:lang w:val="ro-RO"/>
        </w:rPr>
        <w:t>selecţie</w:t>
      </w:r>
      <w:proofErr w:type="spellEnd"/>
      <w:r w:rsidRPr="00C71071">
        <w:rPr>
          <w:rFonts w:ascii="Times New Roman" w:hAnsi="Times New Roman" w:cs="Times New Roman"/>
          <w:sz w:val="24"/>
          <w:szCs w:val="24"/>
          <w:lang w:val="ro-RO"/>
        </w:rPr>
        <w:t xml:space="preserve">, comisiile de evaluare vor </w:t>
      </w:r>
      <w:proofErr w:type="spellStart"/>
      <w:r w:rsidRPr="00C71071">
        <w:rPr>
          <w:rFonts w:ascii="Times New Roman" w:hAnsi="Times New Roman" w:cs="Times New Roman"/>
          <w:sz w:val="24"/>
          <w:szCs w:val="24"/>
          <w:lang w:val="ro-RO"/>
        </w:rPr>
        <w:t>ţine</w:t>
      </w:r>
      <w:proofErr w:type="spellEnd"/>
      <w:r w:rsidRPr="00C71071">
        <w:rPr>
          <w:rFonts w:ascii="Times New Roman" w:hAnsi="Times New Roman" w:cs="Times New Roman"/>
          <w:sz w:val="24"/>
          <w:szCs w:val="24"/>
          <w:lang w:val="ro-RO"/>
        </w:rPr>
        <w:t xml:space="preserve"> seama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de </w:t>
      </w:r>
      <w:proofErr w:type="spellStart"/>
      <w:r w:rsidRPr="00C71071">
        <w:rPr>
          <w:rFonts w:ascii="Times New Roman" w:hAnsi="Times New Roman" w:cs="Times New Roman"/>
          <w:sz w:val="24"/>
          <w:szCs w:val="24"/>
          <w:lang w:val="ro-RO"/>
        </w:rPr>
        <w:t>dispoziţiile</w:t>
      </w:r>
      <w:proofErr w:type="spellEnd"/>
      <w:r w:rsidRPr="00C71071">
        <w:rPr>
          <w:rFonts w:ascii="Times New Roman" w:hAnsi="Times New Roman" w:cs="Times New Roman"/>
          <w:sz w:val="24"/>
          <w:szCs w:val="24"/>
          <w:lang w:val="ro-RO"/>
        </w:rPr>
        <w:t xml:space="preserve"> art. </w:t>
      </w:r>
      <w:r>
        <w:rPr>
          <w:rFonts w:ascii="Times New Roman" w:hAnsi="Times New Roman" w:cs="Times New Roman"/>
          <w:sz w:val="24"/>
          <w:szCs w:val="24"/>
          <w:lang w:val="ro-RO"/>
        </w:rPr>
        <w:t>15 alin. (2</w:t>
      </w:r>
      <w:r w:rsidRPr="00C7107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(4) În termenul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pe baza criteriilor prevăzute la alin. (3), comisiile de evaluare realizează </w:t>
      </w:r>
      <w:proofErr w:type="spellStart"/>
      <w:r w:rsidRPr="00C71071">
        <w:rPr>
          <w:rFonts w:ascii="Times New Roman" w:hAnsi="Times New Roman" w:cs="Times New Roman"/>
          <w:sz w:val="24"/>
          <w:szCs w:val="24"/>
          <w:lang w:val="ro-RO"/>
        </w:rPr>
        <w:t>selecţia</w:t>
      </w:r>
      <w:proofErr w:type="spellEnd"/>
      <w:r w:rsidRPr="00C71071">
        <w:rPr>
          <w:rFonts w:ascii="Times New Roman" w:hAnsi="Times New Roman" w:cs="Times New Roman"/>
          <w:sz w:val="24"/>
          <w:szCs w:val="24"/>
          <w:lang w:val="ro-RO"/>
        </w:rPr>
        <w:t xml:space="preserve"> hotărârilor </w:t>
      </w:r>
      <w:proofErr w:type="spellStart"/>
      <w:r w:rsidRPr="00C71071">
        <w:rPr>
          <w:rFonts w:ascii="Times New Roman" w:hAnsi="Times New Roman" w:cs="Times New Roman"/>
          <w:sz w:val="24"/>
          <w:szCs w:val="24"/>
          <w:lang w:val="ro-RO"/>
        </w:rPr>
        <w:t>judecătoreşti</w:t>
      </w:r>
      <w:proofErr w:type="spellEnd"/>
      <w:r w:rsidRPr="00C71071">
        <w:rPr>
          <w:rFonts w:ascii="Times New Roman" w:hAnsi="Times New Roman" w:cs="Times New Roman"/>
          <w:sz w:val="24"/>
          <w:szCs w:val="24"/>
          <w:lang w:val="ro-RO"/>
        </w:rPr>
        <w:t xml:space="preserve">, prin intermediul unui program informatic. </w:t>
      </w:r>
      <w:proofErr w:type="spellStart"/>
      <w:r w:rsidRPr="00C71071">
        <w:rPr>
          <w:rFonts w:ascii="Times New Roman" w:hAnsi="Times New Roman" w:cs="Times New Roman"/>
          <w:sz w:val="24"/>
          <w:szCs w:val="24"/>
          <w:lang w:val="ro-RO"/>
        </w:rPr>
        <w:t>Selecţia</w:t>
      </w:r>
      <w:proofErr w:type="spellEnd"/>
      <w:r w:rsidRPr="00C71071">
        <w:rPr>
          <w:rFonts w:ascii="Times New Roman" w:hAnsi="Times New Roman" w:cs="Times New Roman"/>
          <w:sz w:val="24"/>
          <w:szCs w:val="24"/>
          <w:lang w:val="ro-RO"/>
        </w:rPr>
        <w:t xml:space="preserve"> se face cu sprijinul compartimentului informatic, în </w:t>
      </w:r>
      <w:proofErr w:type="spellStart"/>
      <w:r w:rsidRPr="00C71071">
        <w:rPr>
          <w:rFonts w:ascii="Times New Roman" w:hAnsi="Times New Roman" w:cs="Times New Roman"/>
          <w:sz w:val="24"/>
          <w:szCs w:val="24"/>
          <w:lang w:val="ro-RO"/>
        </w:rPr>
        <w:t>prezenţa</w:t>
      </w:r>
      <w:proofErr w:type="spellEnd"/>
      <w:r w:rsidRPr="00C71071">
        <w:rPr>
          <w:rFonts w:ascii="Times New Roman" w:hAnsi="Times New Roman" w:cs="Times New Roman"/>
          <w:sz w:val="24"/>
          <w:szCs w:val="24"/>
          <w:lang w:val="ro-RO"/>
        </w:rPr>
        <w:t xml:space="preserve"> </w:t>
      </w:r>
      <w:proofErr w:type="spellStart"/>
      <w:r w:rsidRPr="00C71071">
        <w:rPr>
          <w:rFonts w:ascii="Times New Roman" w:hAnsi="Times New Roman" w:cs="Times New Roman"/>
          <w:sz w:val="24"/>
          <w:szCs w:val="24"/>
          <w:lang w:val="ro-RO"/>
        </w:rPr>
        <w:t>preşedintelui</w:t>
      </w:r>
      <w:proofErr w:type="spellEnd"/>
      <w:r w:rsidRPr="00C71071">
        <w:rPr>
          <w:rFonts w:ascii="Times New Roman" w:hAnsi="Times New Roman" w:cs="Times New Roman"/>
          <w:sz w:val="24"/>
          <w:szCs w:val="24"/>
          <w:lang w:val="ro-RO"/>
        </w:rPr>
        <w:t xml:space="preserve"> comisiei de organizare sau a altui membru al acestei comisii, desemnat de </w:t>
      </w:r>
      <w:proofErr w:type="spellStart"/>
      <w:r w:rsidRPr="00C71071">
        <w:rPr>
          <w:rFonts w:ascii="Times New Roman" w:hAnsi="Times New Roman" w:cs="Times New Roman"/>
          <w:sz w:val="24"/>
          <w:szCs w:val="24"/>
          <w:lang w:val="ro-RO"/>
        </w:rPr>
        <w:t>preşedinte</w:t>
      </w:r>
      <w:proofErr w:type="spellEnd"/>
      <w:r w:rsidRPr="00C71071">
        <w:rPr>
          <w:rFonts w:ascii="Times New Roman" w:hAnsi="Times New Roman" w:cs="Times New Roman"/>
          <w:sz w:val="24"/>
          <w:szCs w:val="24"/>
          <w:lang w:val="ro-RO"/>
        </w:rPr>
        <w:t>.</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(5) Dacă programul informatic prevăzut la alin. (4) nu este disponibil, </w:t>
      </w:r>
      <w:proofErr w:type="spellStart"/>
      <w:r w:rsidRPr="00C71071">
        <w:rPr>
          <w:rFonts w:ascii="Times New Roman" w:hAnsi="Times New Roman" w:cs="Times New Roman"/>
          <w:sz w:val="24"/>
          <w:szCs w:val="24"/>
          <w:lang w:val="ro-RO"/>
        </w:rPr>
        <w:t>selecţia</w:t>
      </w:r>
      <w:proofErr w:type="spellEnd"/>
      <w:r w:rsidRPr="00C71071">
        <w:rPr>
          <w:rFonts w:ascii="Times New Roman" w:hAnsi="Times New Roman" w:cs="Times New Roman"/>
          <w:sz w:val="24"/>
          <w:szCs w:val="24"/>
          <w:lang w:val="ro-RO"/>
        </w:rPr>
        <w:t xml:space="preserve"> hotărârilor </w:t>
      </w:r>
      <w:proofErr w:type="spellStart"/>
      <w:r w:rsidRPr="00C71071">
        <w:rPr>
          <w:rFonts w:ascii="Times New Roman" w:hAnsi="Times New Roman" w:cs="Times New Roman"/>
          <w:sz w:val="24"/>
          <w:szCs w:val="24"/>
          <w:lang w:val="ro-RO"/>
        </w:rPr>
        <w:t>judecătoreşti</w:t>
      </w:r>
      <w:proofErr w:type="spellEnd"/>
      <w:r w:rsidRPr="00C71071">
        <w:rPr>
          <w:rFonts w:ascii="Times New Roman" w:hAnsi="Times New Roman" w:cs="Times New Roman"/>
          <w:sz w:val="24"/>
          <w:szCs w:val="24"/>
          <w:lang w:val="ro-RO"/>
        </w:rPr>
        <w:t xml:space="preserve"> se realizează de comisiile de evaluare, în termenul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pe baza criteriilor prevăzute la alin. (3).</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(6) După </w:t>
      </w:r>
      <w:proofErr w:type="spellStart"/>
      <w:r w:rsidRPr="00C71071">
        <w:rPr>
          <w:rFonts w:ascii="Times New Roman" w:hAnsi="Times New Roman" w:cs="Times New Roman"/>
          <w:sz w:val="24"/>
          <w:szCs w:val="24"/>
          <w:lang w:val="ro-RO"/>
        </w:rPr>
        <w:t>selecţia</w:t>
      </w:r>
      <w:proofErr w:type="spellEnd"/>
      <w:r w:rsidRPr="00C71071">
        <w:rPr>
          <w:rFonts w:ascii="Times New Roman" w:hAnsi="Times New Roman" w:cs="Times New Roman"/>
          <w:sz w:val="24"/>
          <w:szCs w:val="24"/>
          <w:lang w:val="ro-RO"/>
        </w:rPr>
        <w:t xml:space="preserve"> realizată potrivit alin. (4) sau, după caz, potrivit alin. (5), comisiile de evaluare trimit comisiei de organizare adresele privind solicitarea de la </w:t>
      </w:r>
      <w:proofErr w:type="spellStart"/>
      <w:r w:rsidRPr="00C71071">
        <w:rPr>
          <w:rFonts w:ascii="Times New Roman" w:hAnsi="Times New Roman" w:cs="Times New Roman"/>
          <w:sz w:val="24"/>
          <w:szCs w:val="24"/>
          <w:lang w:val="ro-RO"/>
        </w:rPr>
        <w:t>curţile</w:t>
      </w:r>
      <w:proofErr w:type="spellEnd"/>
      <w:r w:rsidRPr="00C71071">
        <w:rPr>
          <w:rFonts w:ascii="Times New Roman" w:hAnsi="Times New Roman" w:cs="Times New Roman"/>
          <w:sz w:val="24"/>
          <w:szCs w:val="24"/>
          <w:lang w:val="ro-RO"/>
        </w:rPr>
        <w:t xml:space="preserve"> de apel a hotărârilor selectate.</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(7) </w:t>
      </w:r>
      <w:proofErr w:type="spellStart"/>
      <w:r w:rsidRPr="00C71071">
        <w:rPr>
          <w:rFonts w:ascii="Times New Roman" w:hAnsi="Times New Roman" w:cs="Times New Roman"/>
          <w:sz w:val="24"/>
          <w:szCs w:val="24"/>
          <w:lang w:val="ro-RO"/>
        </w:rPr>
        <w:t>Curţile</w:t>
      </w:r>
      <w:proofErr w:type="spellEnd"/>
      <w:r w:rsidRPr="00C71071">
        <w:rPr>
          <w:rFonts w:ascii="Times New Roman" w:hAnsi="Times New Roman" w:cs="Times New Roman"/>
          <w:sz w:val="24"/>
          <w:szCs w:val="24"/>
          <w:lang w:val="ro-RO"/>
        </w:rPr>
        <w:t xml:space="preserve"> de apel transmit comisiei de organizare hotărârile </w:t>
      </w:r>
      <w:proofErr w:type="spellStart"/>
      <w:r w:rsidRPr="00C71071">
        <w:rPr>
          <w:rFonts w:ascii="Times New Roman" w:hAnsi="Times New Roman" w:cs="Times New Roman"/>
          <w:sz w:val="24"/>
          <w:szCs w:val="24"/>
          <w:lang w:val="ro-RO"/>
        </w:rPr>
        <w:t>judecătoreşti</w:t>
      </w:r>
      <w:proofErr w:type="spellEnd"/>
      <w:r w:rsidRPr="00C71071">
        <w:rPr>
          <w:rFonts w:ascii="Times New Roman" w:hAnsi="Times New Roman" w:cs="Times New Roman"/>
          <w:sz w:val="24"/>
          <w:szCs w:val="24"/>
          <w:lang w:val="ro-RO"/>
        </w:rPr>
        <w:t xml:space="preserve"> solicitate, în termen de 5 zile de la primirea adreselor. </w:t>
      </w:r>
      <w:r w:rsidRPr="000A5084">
        <w:rPr>
          <w:rFonts w:ascii="Times New Roman" w:hAnsi="Times New Roman" w:cs="Times New Roman"/>
          <w:sz w:val="24"/>
          <w:szCs w:val="24"/>
          <w:lang w:val="ro-RO"/>
        </w:rPr>
        <w:t xml:space="preserve">Hotărârile sunt înaintate </w:t>
      </w:r>
      <w:proofErr w:type="spellStart"/>
      <w:r w:rsidRPr="000A5084">
        <w:rPr>
          <w:rFonts w:ascii="Times New Roman" w:hAnsi="Times New Roman" w:cs="Times New Roman"/>
          <w:sz w:val="24"/>
          <w:szCs w:val="24"/>
          <w:lang w:val="ro-RO"/>
        </w:rPr>
        <w:t>şi</w:t>
      </w:r>
      <w:proofErr w:type="spellEnd"/>
      <w:r w:rsidRPr="000A5084">
        <w:rPr>
          <w:rFonts w:ascii="Times New Roman" w:hAnsi="Times New Roman" w:cs="Times New Roman"/>
          <w:sz w:val="24"/>
          <w:szCs w:val="24"/>
          <w:lang w:val="ro-RO"/>
        </w:rPr>
        <w:t xml:space="preserve"> în format electronic, în măsura în care există în acest format.</w:t>
      </w:r>
    </w:p>
    <w:p w:rsidR="000A5084" w:rsidRPr="00C71071"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(8) După anonimizarea hotărârilor primite de la </w:t>
      </w:r>
      <w:proofErr w:type="spellStart"/>
      <w:r w:rsidRPr="00C71071">
        <w:rPr>
          <w:rFonts w:ascii="Times New Roman" w:hAnsi="Times New Roman" w:cs="Times New Roman"/>
          <w:sz w:val="24"/>
          <w:szCs w:val="24"/>
          <w:lang w:val="ro-RO"/>
        </w:rPr>
        <w:t>curţile</w:t>
      </w:r>
      <w:proofErr w:type="spellEnd"/>
      <w:r w:rsidRPr="00C71071">
        <w:rPr>
          <w:rFonts w:ascii="Times New Roman" w:hAnsi="Times New Roman" w:cs="Times New Roman"/>
          <w:sz w:val="24"/>
          <w:szCs w:val="24"/>
          <w:lang w:val="ro-RO"/>
        </w:rPr>
        <w:t xml:space="preserve"> de apel, comisia de organizare le înaintează comisiilor de evaluare.</w:t>
      </w:r>
    </w:p>
    <w:p w:rsidR="00E27D7B" w:rsidRDefault="000A5084"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(9) În </w:t>
      </w:r>
      <w:proofErr w:type="spellStart"/>
      <w:r w:rsidRPr="00C71071">
        <w:rPr>
          <w:rFonts w:ascii="Times New Roman" w:hAnsi="Times New Roman" w:cs="Times New Roman"/>
          <w:sz w:val="24"/>
          <w:szCs w:val="24"/>
          <w:lang w:val="ro-RO"/>
        </w:rPr>
        <w:t>situaţia</w:t>
      </w:r>
      <w:proofErr w:type="spellEnd"/>
      <w:r w:rsidRPr="00C71071">
        <w:rPr>
          <w:rFonts w:ascii="Times New Roman" w:hAnsi="Times New Roman" w:cs="Times New Roman"/>
          <w:sz w:val="24"/>
          <w:szCs w:val="24"/>
          <w:lang w:val="ro-RO"/>
        </w:rPr>
        <w:t xml:space="preserve"> în care comisiile de evaluare apreciază că nu toate hotărârile </w:t>
      </w:r>
      <w:proofErr w:type="spellStart"/>
      <w:r w:rsidRPr="00C71071">
        <w:rPr>
          <w:rFonts w:ascii="Times New Roman" w:hAnsi="Times New Roman" w:cs="Times New Roman"/>
          <w:sz w:val="24"/>
          <w:szCs w:val="24"/>
          <w:lang w:val="ro-RO"/>
        </w:rPr>
        <w:t>judecătoreşti</w:t>
      </w:r>
      <w:proofErr w:type="spellEnd"/>
      <w:r w:rsidRPr="00C71071">
        <w:rPr>
          <w:rFonts w:ascii="Times New Roman" w:hAnsi="Times New Roman" w:cs="Times New Roman"/>
          <w:sz w:val="24"/>
          <w:szCs w:val="24"/>
          <w:lang w:val="ro-RO"/>
        </w:rPr>
        <w:t xml:space="preserve"> selectate sunt reprezentative pentru activitatea candidatului, acestea vor realiza, în completare, o singură dată, o nouă </w:t>
      </w:r>
      <w:proofErr w:type="spellStart"/>
      <w:r w:rsidRPr="00C71071">
        <w:rPr>
          <w:rFonts w:ascii="Times New Roman" w:hAnsi="Times New Roman" w:cs="Times New Roman"/>
          <w:sz w:val="24"/>
          <w:szCs w:val="24"/>
          <w:lang w:val="ro-RO"/>
        </w:rPr>
        <w:t>selecţie</w:t>
      </w:r>
      <w:proofErr w:type="spellEnd"/>
      <w:r w:rsidRPr="00C71071">
        <w:rPr>
          <w:rFonts w:ascii="Times New Roman" w:hAnsi="Times New Roman" w:cs="Times New Roman"/>
          <w:sz w:val="24"/>
          <w:szCs w:val="24"/>
          <w:lang w:val="ro-RO"/>
        </w:rPr>
        <w:t>, pe baza procedurii prevăzute la alin. (4) sau (5), după caz.</w:t>
      </w:r>
    </w:p>
    <w:p w:rsidR="00471F29" w:rsidRPr="00471F29" w:rsidRDefault="00471F29" w:rsidP="00471F29">
      <w:pPr>
        <w:ind w:firstLine="1134"/>
        <w:jc w:val="both"/>
        <w:rPr>
          <w:rFonts w:ascii="Times New Roman" w:hAnsi="Times New Roman" w:cs="Times New Roman"/>
          <w:sz w:val="24"/>
          <w:szCs w:val="24"/>
          <w:lang w:val="ro-RO"/>
        </w:rPr>
      </w:pPr>
      <w:r w:rsidRPr="000D7762">
        <w:rPr>
          <w:rFonts w:ascii="Times New Roman" w:hAnsi="Times New Roman" w:cs="Times New Roman"/>
          <w:b/>
          <w:sz w:val="24"/>
          <w:szCs w:val="24"/>
          <w:lang w:val="ro-RO"/>
        </w:rPr>
        <w:t>Art. 17</w:t>
      </w:r>
      <w:r w:rsidRPr="00C71071">
        <w:rPr>
          <w:rFonts w:ascii="Times New Roman" w:hAnsi="Times New Roman" w:cs="Times New Roman"/>
          <w:sz w:val="24"/>
          <w:szCs w:val="24"/>
          <w:lang w:val="ro-RO"/>
        </w:rPr>
        <w:t xml:space="preserve"> - </w:t>
      </w:r>
      <w:r w:rsidRPr="00471F29">
        <w:rPr>
          <w:rFonts w:ascii="Times New Roman" w:hAnsi="Times New Roman" w:cs="Times New Roman"/>
          <w:sz w:val="24"/>
          <w:szCs w:val="24"/>
          <w:lang w:val="ro-RO"/>
        </w:rPr>
        <w:t xml:space="preserve">(1) </w:t>
      </w:r>
      <w:proofErr w:type="spellStart"/>
      <w:r w:rsidRPr="00471F29">
        <w:rPr>
          <w:rFonts w:ascii="Times New Roman" w:hAnsi="Times New Roman" w:cs="Times New Roman"/>
          <w:sz w:val="24"/>
          <w:szCs w:val="24"/>
          <w:lang w:val="ro-RO"/>
        </w:rPr>
        <w:t>Dispoziţiile</w:t>
      </w:r>
      <w:proofErr w:type="spellEnd"/>
      <w:r w:rsidRPr="00471F29">
        <w:rPr>
          <w:rFonts w:ascii="Times New Roman" w:hAnsi="Times New Roman" w:cs="Times New Roman"/>
          <w:sz w:val="24"/>
          <w:szCs w:val="24"/>
          <w:lang w:val="ro-RO"/>
        </w:rPr>
        <w:t xml:space="preserve"> art. 16 alin. (1) - (3)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(5) - (9) se aplică în mod corespunzător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în cazul judecătorilor de supraveghere a privării de libertate, lista actelor întocmite de </w:t>
      </w:r>
      <w:proofErr w:type="spellStart"/>
      <w:r w:rsidRPr="00471F29">
        <w:rPr>
          <w:rFonts w:ascii="Times New Roman" w:hAnsi="Times New Roman" w:cs="Times New Roman"/>
          <w:sz w:val="24"/>
          <w:szCs w:val="24"/>
          <w:lang w:val="ro-RO"/>
        </w:rPr>
        <w:t>candidaţi</w:t>
      </w:r>
      <w:proofErr w:type="spellEnd"/>
      <w:r w:rsidRPr="00471F29">
        <w:rPr>
          <w:rFonts w:ascii="Times New Roman" w:hAnsi="Times New Roman" w:cs="Times New Roman"/>
          <w:sz w:val="24"/>
          <w:szCs w:val="24"/>
          <w:lang w:val="ro-RO"/>
        </w:rPr>
        <w:t xml:space="preserve"> sau care privesc activitatea acestora în perioada supusă evaluării, precum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documentele necesare pentru verificarea respectării termenelor de </w:t>
      </w:r>
      <w:proofErr w:type="spellStart"/>
      <w:r w:rsidRPr="00471F29">
        <w:rPr>
          <w:rFonts w:ascii="Times New Roman" w:hAnsi="Times New Roman" w:cs="Times New Roman"/>
          <w:sz w:val="24"/>
          <w:szCs w:val="24"/>
          <w:lang w:val="ro-RO"/>
        </w:rPr>
        <w:t>soluţionare</w:t>
      </w:r>
      <w:proofErr w:type="spellEnd"/>
      <w:r w:rsidRPr="00471F29">
        <w:rPr>
          <w:rFonts w:ascii="Times New Roman" w:hAnsi="Times New Roman" w:cs="Times New Roman"/>
          <w:sz w:val="24"/>
          <w:szCs w:val="24"/>
          <w:lang w:val="ro-RO"/>
        </w:rPr>
        <w:t xml:space="preserve"> a lucrărilor fiind solicitate de comisia de </w:t>
      </w:r>
      <w:r w:rsidRPr="00471F29">
        <w:rPr>
          <w:rFonts w:ascii="Times New Roman" w:hAnsi="Times New Roman" w:cs="Times New Roman"/>
          <w:sz w:val="24"/>
          <w:szCs w:val="24"/>
          <w:lang w:val="ro-RO"/>
        </w:rPr>
        <w:lastRenderedPageBreak/>
        <w:t xml:space="preserve">organizare de la </w:t>
      </w:r>
      <w:proofErr w:type="spellStart"/>
      <w:r w:rsidRPr="00471F29">
        <w:rPr>
          <w:rFonts w:ascii="Times New Roman" w:hAnsi="Times New Roman" w:cs="Times New Roman"/>
          <w:sz w:val="24"/>
          <w:szCs w:val="24"/>
          <w:lang w:val="ro-RO"/>
        </w:rPr>
        <w:t>administraţia</w:t>
      </w:r>
      <w:proofErr w:type="spellEnd"/>
      <w:r w:rsidRPr="00471F29">
        <w:rPr>
          <w:rFonts w:ascii="Times New Roman" w:hAnsi="Times New Roman" w:cs="Times New Roman"/>
          <w:sz w:val="24"/>
          <w:szCs w:val="24"/>
          <w:lang w:val="ro-RO"/>
        </w:rPr>
        <w:t xml:space="preserve"> penitenciarului sau, după caz, a centrului de </w:t>
      </w:r>
      <w:proofErr w:type="spellStart"/>
      <w:r w:rsidRPr="00471F29">
        <w:rPr>
          <w:rFonts w:ascii="Times New Roman" w:hAnsi="Times New Roman" w:cs="Times New Roman"/>
          <w:sz w:val="24"/>
          <w:szCs w:val="24"/>
          <w:lang w:val="ro-RO"/>
        </w:rPr>
        <w:t>reţinere</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arestare preventivă.</w:t>
      </w:r>
    </w:p>
    <w:p w:rsidR="00471F29" w:rsidRPr="0024032A" w:rsidRDefault="00471F29" w:rsidP="00471F29">
      <w:pPr>
        <w:ind w:firstLine="1134"/>
        <w:jc w:val="both"/>
        <w:rPr>
          <w:rFonts w:ascii="Times New Roman" w:hAnsi="Times New Roman" w:cs="Times New Roman"/>
          <w:sz w:val="24"/>
          <w:szCs w:val="24"/>
          <w:lang w:val="ro-RO"/>
        </w:rPr>
      </w:pPr>
      <w:r w:rsidRPr="00C71071">
        <w:rPr>
          <w:rFonts w:ascii="Times New Roman" w:hAnsi="Times New Roman" w:cs="Times New Roman"/>
          <w:sz w:val="24"/>
          <w:szCs w:val="24"/>
          <w:lang w:val="ro-RO"/>
        </w:rPr>
        <w:t xml:space="preserve">(2) În cazul </w:t>
      </w:r>
      <w:proofErr w:type="spellStart"/>
      <w:r w:rsidRPr="00C71071">
        <w:rPr>
          <w:rFonts w:ascii="Times New Roman" w:hAnsi="Times New Roman" w:cs="Times New Roman"/>
          <w:sz w:val="24"/>
          <w:szCs w:val="24"/>
          <w:lang w:val="ro-RO"/>
        </w:rPr>
        <w:t>candidaţilor</w:t>
      </w:r>
      <w:proofErr w:type="spellEnd"/>
      <w:r w:rsidRPr="00C71071">
        <w:rPr>
          <w:rFonts w:ascii="Times New Roman" w:hAnsi="Times New Roman" w:cs="Times New Roman"/>
          <w:sz w:val="24"/>
          <w:szCs w:val="24"/>
          <w:lang w:val="ro-RO"/>
        </w:rPr>
        <w:t xml:space="preserve"> care, </w:t>
      </w:r>
      <w:r w:rsidRPr="00471F29">
        <w:rPr>
          <w:rFonts w:ascii="Times New Roman" w:hAnsi="Times New Roman" w:cs="Times New Roman"/>
          <w:sz w:val="24"/>
          <w:szCs w:val="24"/>
          <w:lang w:val="ro-RO"/>
        </w:rPr>
        <w:t>în perioada supusă evaluării,</w:t>
      </w:r>
      <w:r w:rsidRPr="00C71071">
        <w:rPr>
          <w:rFonts w:ascii="Times New Roman" w:hAnsi="Times New Roman" w:cs="Times New Roman"/>
          <w:sz w:val="24"/>
          <w:szCs w:val="24"/>
          <w:lang w:val="ro-RO"/>
        </w:rPr>
        <w:t xml:space="preserve"> au </w:t>
      </w:r>
      <w:proofErr w:type="spellStart"/>
      <w:r w:rsidRPr="00C71071">
        <w:rPr>
          <w:rFonts w:ascii="Times New Roman" w:hAnsi="Times New Roman" w:cs="Times New Roman"/>
          <w:sz w:val="24"/>
          <w:szCs w:val="24"/>
          <w:lang w:val="ro-RO"/>
        </w:rPr>
        <w:t>desfăşurat</w:t>
      </w:r>
      <w:proofErr w:type="spellEnd"/>
      <w:r w:rsidRPr="00C71071">
        <w:rPr>
          <w:rFonts w:ascii="Times New Roman" w:hAnsi="Times New Roman" w:cs="Times New Roman"/>
          <w:sz w:val="24"/>
          <w:szCs w:val="24"/>
          <w:lang w:val="ro-RO"/>
        </w:rPr>
        <w:t xml:space="preserve"> activitate atât</w:t>
      </w:r>
      <w:r>
        <w:rPr>
          <w:rFonts w:ascii="Times New Roman" w:hAnsi="Times New Roman" w:cs="Times New Roman"/>
          <w:sz w:val="24"/>
          <w:szCs w:val="24"/>
          <w:lang w:val="ro-RO"/>
        </w:rPr>
        <w:t xml:space="preserve"> </w:t>
      </w:r>
      <w:r w:rsidRPr="00C71071">
        <w:rPr>
          <w:rFonts w:ascii="Times New Roman" w:hAnsi="Times New Roman" w:cs="Times New Roman"/>
          <w:sz w:val="24"/>
          <w:szCs w:val="24"/>
          <w:lang w:val="ro-RO"/>
        </w:rPr>
        <w:t xml:space="preserve">la </w:t>
      </w:r>
      <w:proofErr w:type="spellStart"/>
      <w:r w:rsidRPr="00C71071">
        <w:rPr>
          <w:rFonts w:ascii="Times New Roman" w:hAnsi="Times New Roman" w:cs="Times New Roman"/>
          <w:sz w:val="24"/>
          <w:szCs w:val="24"/>
          <w:lang w:val="ro-RO"/>
        </w:rPr>
        <w:t>instanţe</w:t>
      </w:r>
      <w:proofErr w:type="spellEnd"/>
      <w:r>
        <w:rPr>
          <w:rFonts w:ascii="Times New Roman" w:hAnsi="Times New Roman" w:cs="Times New Roman"/>
          <w:sz w:val="24"/>
          <w:szCs w:val="24"/>
          <w:lang w:val="ro-RO"/>
        </w:rPr>
        <w:t>,</w:t>
      </w:r>
      <w:r w:rsidRPr="00C71071">
        <w:rPr>
          <w:rFonts w:ascii="Times New Roman" w:hAnsi="Times New Roman" w:cs="Times New Roman"/>
          <w:sz w:val="24"/>
          <w:szCs w:val="24"/>
          <w:lang w:val="ro-RO"/>
        </w:rPr>
        <w:t xml:space="preserve"> cât </w:t>
      </w:r>
      <w:proofErr w:type="spellStart"/>
      <w:r w:rsidRPr="00C71071">
        <w:rPr>
          <w:rFonts w:ascii="Times New Roman" w:hAnsi="Times New Roman" w:cs="Times New Roman"/>
          <w:sz w:val="24"/>
          <w:szCs w:val="24"/>
          <w:lang w:val="ro-RO"/>
        </w:rPr>
        <w:t>şi</w:t>
      </w:r>
      <w:proofErr w:type="spellEnd"/>
      <w:r w:rsidRPr="00C71071">
        <w:rPr>
          <w:rFonts w:ascii="Times New Roman" w:hAnsi="Times New Roman" w:cs="Times New Roman"/>
          <w:sz w:val="24"/>
          <w:szCs w:val="24"/>
          <w:lang w:val="ro-RO"/>
        </w:rPr>
        <w:t xml:space="preserve"> </w:t>
      </w:r>
      <w:r>
        <w:rPr>
          <w:rFonts w:ascii="Times New Roman" w:hAnsi="Times New Roman" w:cs="Times New Roman"/>
          <w:sz w:val="24"/>
          <w:szCs w:val="24"/>
          <w:lang w:val="ro-RO"/>
        </w:rPr>
        <w:t>ca</w:t>
      </w:r>
      <w:r>
        <w:t xml:space="preserve"> </w:t>
      </w:r>
      <w:r>
        <w:rPr>
          <w:rFonts w:ascii="Times New Roman" w:hAnsi="Times New Roman" w:cs="Times New Roman"/>
          <w:sz w:val="24"/>
          <w:szCs w:val="24"/>
          <w:lang w:val="ro-RO"/>
        </w:rPr>
        <w:t>judecător</w:t>
      </w:r>
      <w:r w:rsidRPr="00113D6D">
        <w:rPr>
          <w:rFonts w:ascii="Times New Roman" w:hAnsi="Times New Roman" w:cs="Times New Roman"/>
          <w:sz w:val="24"/>
          <w:szCs w:val="24"/>
          <w:lang w:val="ro-RO"/>
        </w:rPr>
        <w:t xml:space="preserve"> de supraveghere a privării de libertate</w:t>
      </w:r>
      <w:r w:rsidRPr="00C71071">
        <w:rPr>
          <w:rFonts w:ascii="Times New Roman" w:hAnsi="Times New Roman" w:cs="Times New Roman"/>
          <w:sz w:val="24"/>
          <w:szCs w:val="24"/>
          <w:lang w:val="ro-RO"/>
        </w:rPr>
        <w:t xml:space="preserve">, se aplică în mod corespunzător </w:t>
      </w:r>
      <w:proofErr w:type="spellStart"/>
      <w:r w:rsidRPr="00C71071">
        <w:rPr>
          <w:rFonts w:ascii="Times New Roman" w:hAnsi="Times New Roman" w:cs="Times New Roman"/>
          <w:sz w:val="24"/>
          <w:szCs w:val="24"/>
          <w:lang w:val="ro-RO"/>
        </w:rPr>
        <w:t>dispoziţiile</w:t>
      </w:r>
      <w:proofErr w:type="spellEnd"/>
      <w:r w:rsidRPr="00C7107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art. 16  </w:t>
      </w:r>
      <w:proofErr w:type="spellStart"/>
      <w:r w:rsidRPr="00C71071">
        <w:rPr>
          <w:rFonts w:ascii="Times New Roman" w:hAnsi="Times New Roman" w:cs="Times New Roman"/>
          <w:sz w:val="24"/>
          <w:szCs w:val="24"/>
          <w:lang w:val="ro-RO"/>
        </w:rPr>
        <w:t>ş</w:t>
      </w:r>
      <w:r>
        <w:rPr>
          <w:rFonts w:ascii="Times New Roman" w:hAnsi="Times New Roman" w:cs="Times New Roman"/>
          <w:sz w:val="24"/>
          <w:szCs w:val="24"/>
          <w:lang w:val="ro-RO"/>
        </w:rPr>
        <w:t>i</w:t>
      </w:r>
      <w:proofErr w:type="spellEnd"/>
      <w:r>
        <w:rPr>
          <w:rFonts w:ascii="Times New Roman" w:hAnsi="Times New Roman" w:cs="Times New Roman"/>
          <w:sz w:val="24"/>
          <w:szCs w:val="24"/>
          <w:lang w:val="ro-RO"/>
        </w:rPr>
        <w:t xml:space="preserve"> ale</w:t>
      </w:r>
      <w:r w:rsidRPr="00C71071">
        <w:rPr>
          <w:rFonts w:ascii="Times New Roman" w:hAnsi="Times New Roman" w:cs="Times New Roman"/>
          <w:sz w:val="24"/>
          <w:szCs w:val="24"/>
          <w:lang w:val="ro-RO"/>
        </w:rPr>
        <w:t xml:space="preserve"> alin. (1)</w:t>
      </w:r>
      <w:r>
        <w:rPr>
          <w:rFonts w:ascii="Times New Roman" w:hAnsi="Times New Roman" w:cs="Times New Roman"/>
          <w:sz w:val="24"/>
          <w:szCs w:val="24"/>
          <w:lang w:val="ro-RO"/>
        </w:rPr>
        <w:t>.</w:t>
      </w:r>
    </w:p>
    <w:p w:rsidR="00471F29" w:rsidRPr="00C25A6D"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18</w:t>
      </w:r>
      <w:r w:rsidRPr="00C25A6D">
        <w:rPr>
          <w:rFonts w:ascii="Times New Roman" w:hAnsi="Times New Roman" w:cs="Times New Roman"/>
          <w:sz w:val="24"/>
          <w:szCs w:val="24"/>
          <w:lang w:val="ro-RO"/>
        </w:rPr>
        <w:t xml:space="preserve"> - (1) După primirea documentelor prevăzute la art. </w:t>
      </w:r>
      <w:r>
        <w:rPr>
          <w:rFonts w:ascii="Times New Roman" w:hAnsi="Times New Roman" w:cs="Times New Roman"/>
          <w:sz w:val="24"/>
          <w:szCs w:val="24"/>
          <w:lang w:val="ro-RO"/>
        </w:rPr>
        <w:t xml:space="preserve">15 alin. (1) </w:t>
      </w:r>
      <w:r w:rsidRPr="00C25A6D">
        <w:rPr>
          <w:rFonts w:ascii="Times New Roman" w:hAnsi="Times New Roman" w:cs="Times New Roman"/>
          <w:sz w:val="24"/>
          <w:szCs w:val="24"/>
          <w:lang w:val="ro-RO"/>
        </w:rPr>
        <w:t xml:space="preserve">de la </w:t>
      </w:r>
      <w:proofErr w:type="spellStart"/>
      <w:r w:rsidRPr="00C25A6D">
        <w:rPr>
          <w:rFonts w:ascii="Times New Roman" w:hAnsi="Times New Roman" w:cs="Times New Roman"/>
          <w:sz w:val="24"/>
          <w:szCs w:val="24"/>
          <w:lang w:val="ro-RO"/>
        </w:rPr>
        <w:t>curţile</w:t>
      </w:r>
      <w:proofErr w:type="spellEnd"/>
      <w:r w:rsidRPr="00C25A6D">
        <w:rPr>
          <w:rFonts w:ascii="Times New Roman" w:hAnsi="Times New Roman" w:cs="Times New Roman"/>
          <w:sz w:val="24"/>
          <w:szCs w:val="24"/>
          <w:lang w:val="ro-RO"/>
        </w:rPr>
        <w:t xml:space="preserve"> de apel, comisia de organizare a concursului anonimize</w:t>
      </w:r>
      <w:r>
        <w:rPr>
          <w:rFonts w:ascii="Times New Roman" w:hAnsi="Times New Roman" w:cs="Times New Roman"/>
          <w:sz w:val="24"/>
          <w:szCs w:val="24"/>
          <w:lang w:val="ro-RO"/>
        </w:rPr>
        <w:t xml:space="preserve">ază conform </w:t>
      </w:r>
      <w:proofErr w:type="spellStart"/>
      <w:r>
        <w:rPr>
          <w:rFonts w:ascii="Times New Roman" w:hAnsi="Times New Roman" w:cs="Times New Roman"/>
          <w:sz w:val="24"/>
          <w:szCs w:val="24"/>
          <w:lang w:val="ro-RO"/>
        </w:rPr>
        <w:t>dispoziţiilor</w:t>
      </w:r>
      <w:proofErr w:type="spellEnd"/>
      <w:r>
        <w:rPr>
          <w:rFonts w:ascii="Times New Roman" w:hAnsi="Times New Roman" w:cs="Times New Roman"/>
          <w:sz w:val="24"/>
          <w:szCs w:val="24"/>
          <w:lang w:val="ro-RO"/>
        </w:rPr>
        <w:t xml:space="preserve"> art. 8 pct. 9</w:t>
      </w:r>
      <w:r w:rsidRPr="00C25A6D">
        <w:rPr>
          <w:rFonts w:ascii="Times New Roman" w:hAnsi="Times New Roman" w:cs="Times New Roman"/>
          <w:sz w:val="24"/>
          <w:szCs w:val="24"/>
          <w:lang w:val="ro-RO"/>
        </w:rPr>
        <w:t xml:space="preserve"> lucrările întocmite de candidat primite la cererea comisiilor de evaluare sau depuse de către acesta. În perioada dintre acordarea codurilor numerice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w:t>
      </w:r>
      <w:proofErr w:type="spellStart"/>
      <w:r w:rsidRPr="00C25A6D">
        <w:rPr>
          <w:rFonts w:ascii="Times New Roman" w:hAnsi="Times New Roman" w:cs="Times New Roman"/>
          <w:sz w:val="24"/>
          <w:szCs w:val="24"/>
          <w:lang w:val="ro-RO"/>
        </w:rPr>
        <w:t>afişarea</w:t>
      </w:r>
      <w:proofErr w:type="spellEnd"/>
      <w:r w:rsidRPr="00C25A6D">
        <w:rPr>
          <w:rFonts w:ascii="Times New Roman" w:hAnsi="Times New Roman" w:cs="Times New Roman"/>
          <w:sz w:val="24"/>
          <w:szCs w:val="24"/>
          <w:lang w:val="ro-RO"/>
        </w:rPr>
        <w:t xml:space="preserve"> rezultatului final la această probă, persoanele care au </w:t>
      </w:r>
      <w:proofErr w:type="spellStart"/>
      <w:r w:rsidRPr="00C25A6D">
        <w:rPr>
          <w:rFonts w:ascii="Times New Roman" w:hAnsi="Times New Roman" w:cs="Times New Roman"/>
          <w:sz w:val="24"/>
          <w:szCs w:val="24"/>
          <w:lang w:val="ro-RO"/>
        </w:rPr>
        <w:t>cunoştinţă</w:t>
      </w:r>
      <w:proofErr w:type="spellEnd"/>
      <w:r w:rsidRPr="00C25A6D">
        <w:rPr>
          <w:rFonts w:ascii="Times New Roman" w:hAnsi="Times New Roman" w:cs="Times New Roman"/>
          <w:sz w:val="24"/>
          <w:szCs w:val="24"/>
          <w:lang w:val="ro-RO"/>
        </w:rPr>
        <w:t xml:space="preserve"> despre </w:t>
      </w:r>
      <w:proofErr w:type="spellStart"/>
      <w:r w:rsidRPr="00C25A6D">
        <w:rPr>
          <w:rFonts w:ascii="Times New Roman" w:hAnsi="Times New Roman" w:cs="Times New Roman"/>
          <w:sz w:val="24"/>
          <w:szCs w:val="24"/>
          <w:lang w:val="ro-RO"/>
        </w:rPr>
        <w:t>corespondenţa</w:t>
      </w:r>
      <w:proofErr w:type="spellEnd"/>
      <w:r w:rsidRPr="00C25A6D">
        <w:rPr>
          <w:rFonts w:ascii="Times New Roman" w:hAnsi="Times New Roman" w:cs="Times New Roman"/>
          <w:sz w:val="24"/>
          <w:szCs w:val="24"/>
          <w:lang w:val="ro-RO"/>
        </w:rPr>
        <w:t xml:space="preserve"> dintre aceste coduri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identitatea </w:t>
      </w:r>
      <w:proofErr w:type="spellStart"/>
      <w:r w:rsidRPr="00C25A6D">
        <w:rPr>
          <w:rFonts w:ascii="Times New Roman" w:hAnsi="Times New Roman" w:cs="Times New Roman"/>
          <w:sz w:val="24"/>
          <w:szCs w:val="24"/>
          <w:lang w:val="ro-RO"/>
        </w:rPr>
        <w:t>candidaţilor</w:t>
      </w:r>
      <w:proofErr w:type="spellEnd"/>
      <w:r w:rsidRPr="00C25A6D">
        <w:rPr>
          <w:rFonts w:ascii="Times New Roman" w:hAnsi="Times New Roman" w:cs="Times New Roman"/>
          <w:sz w:val="24"/>
          <w:szCs w:val="24"/>
          <w:lang w:val="ro-RO"/>
        </w:rPr>
        <w:t xml:space="preserve"> au </w:t>
      </w:r>
      <w:proofErr w:type="spellStart"/>
      <w:r w:rsidRPr="00C25A6D">
        <w:rPr>
          <w:rFonts w:ascii="Times New Roman" w:hAnsi="Times New Roman" w:cs="Times New Roman"/>
          <w:sz w:val="24"/>
          <w:szCs w:val="24"/>
          <w:lang w:val="ro-RO"/>
        </w:rPr>
        <w:t>obligaţia</w:t>
      </w:r>
      <w:proofErr w:type="spellEnd"/>
      <w:r w:rsidRPr="00C25A6D">
        <w:rPr>
          <w:rFonts w:ascii="Times New Roman" w:hAnsi="Times New Roman" w:cs="Times New Roman"/>
          <w:sz w:val="24"/>
          <w:szCs w:val="24"/>
          <w:lang w:val="ro-RO"/>
        </w:rPr>
        <w:t xml:space="preserve"> de a păstra </w:t>
      </w:r>
      <w:proofErr w:type="spellStart"/>
      <w:r w:rsidRPr="00C25A6D">
        <w:rPr>
          <w:rFonts w:ascii="Times New Roman" w:hAnsi="Times New Roman" w:cs="Times New Roman"/>
          <w:sz w:val="24"/>
          <w:szCs w:val="24"/>
          <w:lang w:val="ro-RO"/>
        </w:rPr>
        <w:t>confidenţialitatea</w:t>
      </w:r>
      <w:proofErr w:type="spellEnd"/>
      <w:r w:rsidRPr="00C25A6D">
        <w:rPr>
          <w:rFonts w:ascii="Times New Roman" w:hAnsi="Times New Roman" w:cs="Times New Roman"/>
          <w:sz w:val="24"/>
          <w:szCs w:val="24"/>
          <w:lang w:val="ro-RO"/>
        </w:rPr>
        <w:t xml:space="preserve"> acestei </w:t>
      </w:r>
      <w:proofErr w:type="spellStart"/>
      <w:r w:rsidRPr="00C25A6D">
        <w:rPr>
          <w:rFonts w:ascii="Times New Roman" w:hAnsi="Times New Roman" w:cs="Times New Roman"/>
          <w:sz w:val="24"/>
          <w:szCs w:val="24"/>
          <w:lang w:val="ro-RO"/>
        </w:rPr>
        <w:t>informaţii</w:t>
      </w:r>
      <w:proofErr w:type="spellEnd"/>
      <w:r w:rsidRPr="00C25A6D">
        <w:rPr>
          <w:rFonts w:ascii="Times New Roman" w:hAnsi="Times New Roman" w:cs="Times New Roman"/>
          <w:sz w:val="24"/>
          <w:szCs w:val="24"/>
          <w:lang w:val="ro-RO"/>
        </w:rPr>
        <w:t>.</w:t>
      </w:r>
    </w:p>
    <w:p w:rsidR="00471F29" w:rsidRPr="00C25A6D" w:rsidRDefault="00471F29" w:rsidP="00471F29">
      <w:pPr>
        <w:ind w:firstLine="1134"/>
        <w:jc w:val="both"/>
        <w:rPr>
          <w:rFonts w:ascii="Times New Roman" w:hAnsi="Times New Roman" w:cs="Times New Roman"/>
          <w:sz w:val="24"/>
          <w:szCs w:val="24"/>
          <w:lang w:val="ro-RO"/>
        </w:rPr>
      </w:pPr>
      <w:r w:rsidRPr="00C25A6D">
        <w:rPr>
          <w:rFonts w:ascii="Times New Roman" w:hAnsi="Times New Roman" w:cs="Times New Roman"/>
          <w:sz w:val="24"/>
          <w:szCs w:val="24"/>
          <w:lang w:val="ro-RO"/>
        </w:rPr>
        <w:t xml:space="preserve">(2) Actele prevăzute la art. </w:t>
      </w:r>
      <w:r>
        <w:rPr>
          <w:rFonts w:ascii="Times New Roman" w:hAnsi="Times New Roman" w:cs="Times New Roman"/>
          <w:sz w:val="24"/>
          <w:szCs w:val="24"/>
          <w:lang w:val="ro-RO"/>
        </w:rPr>
        <w:t xml:space="preserve">15 alin. (1) </w:t>
      </w:r>
      <w:r w:rsidRPr="00C25A6D">
        <w:rPr>
          <w:rFonts w:ascii="Times New Roman" w:hAnsi="Times New Roman" w:cs="Times New Roman"/>
          <w:sz w:val="24"/>
          <w:szCs w:val="24"/>
          <w:lang w:val="ro-RO"/>
        </w:rPr>
        <w:t xml:space="preserve">se publică pe pagina de internet a Consiliului Superior al Magistraturii, cu respectarea </w:t>
      </w:r>
      <w:proofErr w:type="spellStart"/>
      <w:r w:rsidRPr="00C25A6D">
        <w:rPr>
          <w:rFonts w:ascii="Times New Roman" w:hAnsi="Times New Roman" w:cs="Times New Roman"/>
          <w:sz w:val="24"/>
          <w:szCs w:val="24"/>
          <w:lang w:val="ro-RO"/>
        </w:rPr>
        <w:t>dispoziţiilor</w:t>
      </w:r>
      <w:proofErr w:type="spellEnd"/>
      <w:r w:rsidRPr="00C25A6D">
        <w:rPr>
          <w:rFonts w:ascii="Times New Roman" w:hAnsi="Times New Roman" w:cs="Times New Roman"/>
          <w:sz w:val="24"/>
          <w:szCs w:val="24"/>
          <w:lang w:val="ro-RO"/>
        </w:rPr>
        <w:t xml:space="preserve"> legale privind protejarea datelor cu caracter personal, cu anonimizarea datelor care ar permite identificarea candidatului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cu indicarea codului acestuia, pentru a fi supuse dezbaterii publice o perioadă de 7 zile de la publicare.</w:t>
      </w:r>
    </w:p>
    <w:p w:rsidR="000A5084" w:rsidRDefault="00471F29" w:rsidP="00471F29">
      <w:pPr>
        <w:ind w:firstLine="1134"/>
        <w:jc w:val="both"/>
        <w:rPr>
          <w:rFonts w:ascii="Times New Roman" w:hAnsi="Times New Roman" w:cs="Times New Roman"/>
          <w:sz w:val="24"/>
          <w:szCs w:val="24"/>
          <w:lang w:val="ro-RO"/>
        </w:rPr>
      </w:pPr>
      <w:r w:rsidRPr="00C25A6D">
        <w:rPr>
          <w:rFonts w:ascii="Times New Roman" w:hAnsi="Times New Roman" w:cs="Times New Roman"/>
          <w:sz w:val="24"/>
          <w:szCs w:val="24"/>
          <w:lang w:val="ro-RO"/>
        </w:rPr>
        <w:t xml:space="preserve">(3) Orice persoană poate trimite în scris sesizări sau </w:t>
      </w:r>
      <w:proofErr w:type="spellStart"/>
      <w:r w:rsidRPr="00C25A6D">
        <w:rPr>
          <w:rFonts w:ascii="Times New Roman" w:hAnsi="Times New Roman" w:cs="Times New Roman"/>
          <w:sz w:val="24"/>
          <w:szCs w:val="24"/>
          <w:lang w:val="ro-RO"/>
        </w:rPr>
        <w:t>observaţii</w:t>
      </w:r>
      <w:proofErr w:type="spellEnd"/>
      <w:r w:rsidRPr="00C25A6D">
        <w:rPr>
          <w:rFonts w:ascii="Times New Roman" w:hAnsi="Times New Roman" w:cs="Times New Roman"/>
          <w:sz w:val="24"/>
          <w:szCs w:val="24"/>
          <w:lang w:val="ro-RO"/>
        </w:rPr>
        <w:t xml:space="preserve"> în legătură cu actele publicate conform alin. (2) pentru a fi avute în vedere la evaluare. Sesizările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w:t>
      </w:r>
      <w:proofErr w:type="spellStart"/>
      <w:r w:rsidRPr="00C25A6D">
        <w:rPr>
          <w:rFonts w:ascii="Times New Roman" w:hAnsi="Times New Roman" w:cs="Times New Roman"/>
          <w:sz w:val="24"/>
          <w:szCs w:val="24"/>
          <w:lang w:val="ro-RO"/>
        </w:rPr>
        <w:t>observaţiile</w:t>
      </w:r>
      <w:proofErr w:type="spellEnd"/>
      <w:r w:rsidRPr="00C25A6D">
        <w:rPr>
          <w:rFonts w:ascii="Times New Roman" w:hAnsi="Times New Roman" w:cs="Times New Roman"/>
          <w:sz w:val="24"/>
          <w:szCs w:val="24"/>
          <w:lang w:val="ro-RO"/>
        </w:rPr>
        <w:t xml:space="preserve"> anonime nu se iau în considerare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nu se trimit comisiilor de evaluare. Sesizările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w:t>
      </w:r>
      <w:proofErr w:type="spellStart"/>
      <w:r w:rsidRPr="00C25A6D">
        <w:rPr>
          <w:rFonts w:ascii="Times New Roman" w:hAnsi="Times New Roman" w:cs="Times New Roman"/>
          <w:sz w:val="24"/>
          <w:szCs w:val="24"/>
          <w:lang w:val="ro-RO"/>
        </w:rPr>
        <w:t>observaţiile</w:t>
      </w:r>
      <w:proofErr w:type="spellEnd"/>
      <w:r w:rsidRPr="00C25A6D">
        <w:rPr>
          <w:rFonts w:ascii="Times New Roman" w:hAnsi="Times New Roman" w:cs="Times New Roman"/>
          <w:sz w:val="24"/>
          <w:szCs w:val="24"/>
          <w:lang w:val="ro-RO"/>
        </w:rPr>
        <w:t xml:space="preserve"> care privesc </w:t>
      </w:r>
      <w:proofErr w:type="spellStart"/>
      <w:r w:rsidRPr="00C25A6D">
        <w:rPr>
          <w:rFonts w:ascii="Times New Roman" w:hAnsi="Times New Roman" w:cs="Times New Roman"/>
          <w:sz w:val="24"/>
          <w:szCs w:val="24"/>
          <w:lang w:val="ro-RO"/>
        </w:rPr>
        <w:t>şi</w:t>
      </w:r>
      <w:proofErr w:type="spellEnd"/>
      <w:r w:rsidRPr="00C25A6D">
        <w:rPr>
          <w:rFonts w:ascii="Times New Roman" w:hAnsi="Times New Roman" w:cs="Times New Roman"/>
          <w:sz w:val="24"/>
          <w:szCs w:val="24"/>
          <w:lang w:val="ro-RO"/>
        </w:rPr>
        <w:t xml:space="preserve"> integritatea candidatului se trimit </w:t>
      </w:r>
      <w:proofErr w:type="spellStart"/>
      <w:r w:rsidRPr="00C25A6D">
        <w:rPr>
          <w:rFonts w:ascii="Times New Roman" w:hAnsi="Times New Roman" w:cs="Times New Roman"/>
          <w:sz w:val="24"/>
          <w:szCs w:val="24"/>
          <w:lang w:val="ro-RO"/>
        </w:rPr>
        <w:t>Inspecţiei</w:t>
      </w:r>
      <w:proofErr w:type="spellEnd"/>
      <w:r w:rsidRPr="00C25A6D">
        <w:rPr>
          <w:rFonts w:ascii="Times New Roman" w:hAnsi="Times New Roman" w:cs="Times New Roman"/>
          <w:sz w:val="24"/>
          <w:szCs w:val="24"/>
          <w:lang w:val="ro-RO"/>
        </w:rPr>
        <w:t xml:space="preserve"> Judiciare pentru a fi avute în vedere la elaborarea raportului prevăzut </w:t>
      </w:r>
      <w:r w:rsidRPr="00471F29">
        <w:rPr>
          <w:rFonts w:ascii="Times New Roman" w:hAnsi="Times New Roman" w:cs="Times New Roman"/>
          <w:sz w:val="24"/>
          <w:szCs w:val="24"/>
          <w:lang w:val="ro-RO"/>
        </w:rPr>
        <w:t>de art. 22 alin. (6).</w:t>
      </w:r>
    </w:p>
    <w:p w:rsidR="00471F29" w:rsidRPr="00724CB9" w:rsidRDefault="00471F29" w:rsidP="00471F29">
      <w:pPr>
        <w:ind w:firstLine="1134"/>
        <w:jc w:val="both"/>
        <w:rPr>
          <w:rFonts w:ascii="Times New Roman" w:hAnsi="Times New Roman" w:cs="Times New Roman"/>
          <w:sz w:val="24"/>
          <w:szCs w:val="24"/>
          <w:lang w:val="ro-RO"/>
        </w:rPr>
      </w:pPr>
      <w:r w:rsidRPr="00724CB9">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19</w:t>
      </w:r>
      <w:r w:rsidRPr="00724CB9">
        <w:rPr>
          <w:rFonts w:ascii="Times New Roman" w:hAnsi="Times New Roman" w:cs="Times New Roman"/>
          <w:sz w:val="24"/>
          <w:szCs w:val="24"/>
          <w:lang w:val="ro-RO"/>
        </w:rPr>
        <w:t xml:space="preserve"> - </w:t>
      </w:r>
      <w:r>
        <w:rPr>
          <w:rFonts w:ascii="Times New Roman" w:hAnsi="Times New Roman" w:cs="Times New Roman"/>
          <w:sz w:val="24"/>
          <w:szCs w:val="24"/>
          <w:lang w:val="ro-RO"/>
        </w:rPr>
        <w:t>(1) Comisiile prevăzute la art. 11</w:t>
      </w:r>
      <w:r w:rsidRPr="00724CB9">
        <w:rPr>
          <w:rFonts w:ascii="Times New Roman" w:hAnsi="Times New Roman" w:cs="Times New Roman"/>
          <w:sz w:val="24"/>
          <w:szCs w:val="24"/>
          <w:lang w:val="ro-RO"/>
        </w:rPr>
        <w:t xml:space="preserve"> efectuează evaluarea hot</w:t>
      </w:r>
      <w:r>
        <w:rPr>
          <w:rFonts w:ascii="Times New Roman" w:hAnsi="Times New Roman" w:cs="Times New Roman"/>
          <w:sz w:val="24"/>
          <w:szCs w:val="24"/>
          <w:lang w:val="ro-RO"/>
        </w:rPr>
        <w:t xml:space="preserve">ărârilor </w:t>
      </w:r>
      <w:proofErr w:type="spellStart"/>
      <w:r>
        <w:rPr>
          <w:rFonts w:ascii="Times New Roman" w:hAnsi="Times New Roman" w:cs="Times New Roman"/>
          <w:sz w:val="24"/>
          <w:szCs w:val="24"/>
          <w:lang w:val="ro-RO"/>
        </w:rPr>
        <w:t>judecătoreşti</w:t>
      </w:r>
      <w:proofErr w:type="spellEnd"/>
      <w:r>
        <w:t xml:space="preserve"> </w:t>
      </w:r>
      <w:proofErr w:type="spellStart"/>
      <w:r w:rsidRPr="00C371ED">
        <w:rPr>
          <w:rFonts w:ascii="Times New Roman" w:hAnsi="Times New Roman" w:cs="Times New Roman"/>
          <w:sz w:val="24"/>
          <w:szCs w:val="24"/>
          <w:lang w:val="ro-RO"/>
        </w:rPr>
        <w:t>pronunţ</w:t>
      </w:r>
      <w:r>
        <w:rPr>
          <w:rFonts w:ascii="Times New Roman" w:hAnsi="Times New Roman" w:cs="Times New Roman"/>
          <w:sz w:val="24"/>
          <w:szCs w:val="24"/>
          <w:lang w:val="ro-RO"/>
        </w:rPr>
        <w:t>ate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redactate de </w:t>
      </w:r>
      <w:proofErr w:type="spellStart"/>
      <w:r>
        <w:rPr>
          <w:rFonts w:ascii="Times New Roman" w:hAnsi="Times New Roman" w:cs="Times New Roman"/>
          <w:sz w:val="24"/>
          <w:szCs w:val="24"/>
          <w:lang w:val="ro-RO"/>
        </w:rPr>
        <w:t>candidaţi</w:t>
      </w:r>
      <w:proofErr w:type="spellEnd"/>
      <w:r w:rsidRPr="00724CB9">
        <w:rPr>
          <w:rFonts w:ascii="Times New Roman" w:hAnsi="Times New Roman" w:cs="Times New Roman"/>
          <w:sz w:val="24"/>
          <w:szCs w:val="24"/>
          <w:lang w:val="ro-RO"/>
        </w:rPr>
        <w:t>.</w:t>
      </w:r>
    </w:p>
    <w:p w:rsidR="00471F29" w:rsidRPr="00724CB9" w:rsidRDefault="00471F29" w:rsidP="00471F29">
      <w:pPr>
        <w:ind w:firstLine="1134"/>
        <w:jc w:val="both"/>
        <w:rPr>
          <w:rFonts w:ascii="Times New Roman" w:hAnsi="Times New Roman" w:cs="Times New Roman"/>
          <w:sz w:val="24"/>
          <w:szCs w:val="24"/>
          <w:lang w:val="ro-RO"/>
        </w:rPr>
      </w:pPr>
      <w:r w:rsidRPr="00724CB9">
        <w:rPr>
          <w:rFonts w:ascii="Times New Roman" w:hAnsi="Times New Roman" w:cs="Times New Roman"/>
          <w:sz w:val="24"/>
          <w:szCs w:val="24"/>
          <w:lang w:val="ro-RO"/>
        </w:rPr>
        <w:t xml:space="preserve">(2) Evaluarea hotărârilor </w:t>
      </w:r>
      <w:proofErr w:type="spellStart"/>
      <w:r w:rsidRPr="00724CB9">
        <w:rPr>
          <w:rFonts w:ascii="Times New Roman" w:hAnsi="Times New Roman" w:cs="Times New Roman"/>
          <w:sz w:val="24"/>
          <w:szCs w:val="24"/>
          <w:lang w:val="ro-RO"/>
        </w:rPr>
        <w:t>judecătoreşti</w:t>
      </w:r>
      <w:proofErr w:type="spellEnd"/>
      <w:r w:rsidRPr="00724CB9">
        <w:rPr>
          <w:rFonts w:ascii="Times New Roman" w:hAnsi="Times New Roman" w:cs="Times New Roman"/>
          <w:sz w:val="24"/>
          <w:szCs w:val="24"/>
          <w:lang w:val="ro-RO"/>
        </w:rPr>
        <w:t xml:space="preserve"> se va realiza prin notarea, cu respectarea punctajului maxim indicat, a următoarelor aspecte:</w:t>
      </w:r>
    </w:p>
    <w:p w:rsidR="00471F29" w:rsidRPr="00471F29" w:rsidRDefault="00471F29" w:rsidP="00471F29">
      <w:pPr>
        <w:ind w:firstLine="1134"/>
        <w:jc w:val="both"/>
        <w:rPr>
          <w:rFonts w:ascii="Times New Roman" w:hAnsi="Times New Roman" w:cs="Times New Roman"/>
          <w:sz w:val="24"/>
          <w:szCs w:val="24"/>
          <w:lang w:val="ro-RO"/>
        </w:rPr>
      </w:pPr>
      <w:r w:rsidRPr="00724CB9">
        <w:rPr>
          <w:rFonts w:ascii="Times New Roman" w:hAnsi="Times New Roman" w:cs="Times New Roman"/>
          <w:sz w:val="24"/>
          <w:szCs w:val="24"/>
          <w:lang w:val="ro-RO"/>
        </w:rPr>
        <w:t>a) capacitate de ana</w:t>
      </w:r>
      <w:r>
        <w:rPr>
          <w:rFonts w:ascii="Times New Roman" w:hAnsi="Times New Roman" w:cs="Times New Roman"/>
          <w:sz w:val="24"/>
          <w:szCs w:val="24"/>
          <w:lang w:val="ro-RO"/>
        </w:rPr>
        <w:t xml:space="preserve">liză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sinteză - </w:t>
      </w:r>
      <w:r w:rsidRPr="00471F29">
        <w:rPr>
          <w:rFonts w:ascii="Times New Roman" w:hAnsi="Times New Roman" w:cs="Times New Roman"/>
          <w:sz w:val="24"/>
          <w:szCs w:val="24"/>
          <w:lang w:val="ro-RO"/>
        </w:rPr>
        <w:t>15 puncte;</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b) </w:t>
      </w:r>
      <w:proofErr w:type="spellStart"/>
      <w:r w:rsidRPr="00471F29">
        <w:rPr>
          <w:rFonts w:ascii="Times New Roman" w:hAnsi="Times New Roman" w:cs="Times New Roman"/>
          <w:sz w:val="24"/>
          <w:szCs w:val="24"/>
          <w:lang w:val="ro-RO"/>
        </w:rPr>
        <w:t>coerenţă</w:t>
      </w:r>
      <w:proofErr w:type="spellEnd"/>
      <w:r w:rsidRPr="00471F29">
        <w:rPr>
          <w:rFonts w:ascii="Times New Roman" w:hAnsi="Times New Roman" w:cs="Times New Roman"/>
          <w:sz w:val="24"/>
          <w:szCs w:val="24"/>
          <w:lang w:val="ro-RO"/>
        </w:rPr>
        <w:t xml:space="preserve"> în exprimare - 15 puncte;</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c) </w:t>
      </w:r>
      <w:proofErr w:type="spellStart"/>
      <w:r w:rsidRPr="00471F29">
        <w:rPr>
          <w:rFonts w:ascii="Times New Roman" w:hAnsi="Times New Roman" w:cs="Times New Roman"/>
          <w:sz w:val="24"/>
          <w:szCs w:val="24"/>
          <w:lang w:val="ro-RO"/>
        </w:rPr>
        <w:t>argumentaţie</w:t>
      </w:r>
      <w:proofErr w:type="spellEnd"/>
      <w:r w:rsidRPr="00471F29">
        <w:rPr>
          <w:rFonts w:ascii="Times New Roman" w:hAnsi="Times New Roman" w:cs="Times New Roman"/>
          <w:sz w:val="24"/>
          <w:szCs w:val="24"/>
          <w:lang w:val="ro-RO"/>
        </w:rPr>
        <w:t xml:space="preserve"> din punctul de vedere al </w:t>
      </w:r>
      <w:proofErr w:type="spellStart"/>
      <w:r w:rsidRPr="00471F29">
        <w:rPr>
          <w:rFonts w:ascii="Times New Roman" w:hAnsi="Times New Roman" w:cs="Times New Roman"/>
          <w:sz w:val="24"/>
          <w:szCs w:val="24"/>
          <w:lang w:val="ro-RO"/>
        </w:rPr>
        <w:t>clarităţii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logicii - 15 puncte;</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d) verificarea respectării termenelor rezonabile de </w:t>
      </w:r>
      <w:proofErr w:type="spellStart"/>
      <w:r w:rsidRPr="00471F29">
        <w:rPr>
          <w:rFonts w:ascii="Times New Roman" w:hAnsi="Times New Roman" w:cs="Times New Roman"/>
          <w:sz w:val="24"/>
          <w:szCs w:val="24"/>
          <w:lang w:val="ro-RO"/>
        </w:rPr>
        <w:t>soluţionare</w:t>
      </w:r>
      <w:proofErr w:type="spellEnd"/>
      <w:r w:rsidRPr="00471F29">
        <w:rPr>
          <w:rFonts w:ascii="Times New Roman" w:hAnsi="Times New Roman" w:cs="Times New Roman"/>
          <w:sz w:val="24"/>
          <w:szCs w:val="24"/>
          <w:lang w:val="ro-RO"/>
        </w:rPr>
        <w:t xml:space="preserve"> a cauzelor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de redactare a hotărârilor - 5 puncte.</w:t>
      </w:r>
    </w:p>
    <w:p w:rsidR="00471F29" w:rsidRPr="00724CB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(3) Punctajul maxim total ce poate fi atribuit ca urmare a evaluării este de 50 de puncte. Pentru fiecare criteriu se acordă obligatoriu un punctaj situat între 1</w:t>
      </w:r>
      <w:r w:rsidRPr="00724CB9">
        <w:rPr>
          <w:rFonts w:ascii="Times New Roman" w:hAnsi="Times New Roman" w:cs="Times New Roman"/>
          <w:sz w:val="24"/>
          <w:szCs w:val="24"/>
          <w:lang w:val="ro-RO"/>
        </w:rPr>
        <w:t xml:space="preserve">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punctajul maxim alocat.</w:t>
      </w:r>
    </w:p>
    <w:p w:rsidR="00471F29" w:rsidRPr="00724CB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724CB9">
        <w:rPr>
          <w:rFonts w:ascii="Times New Roman" w:hAnsi="Times New Roman" w:cs="Times New Roman"/>
          <w:sz w:val="24"/>
          <w:szCs w:val="24"/>
          <w:lang w:val="ro-RO"/>
        </w:rPr>
        <w:t xml:space="preserve">) Comisia acordă un singur punctaj pentru fiecare criteriu, </w:t>
      </w:r>
      <w:proofErr w:type="spellStart"/>
      <w:r w:rsidRPr="00724CB9">
        <w:rPr>
          <w:rFonts w:ascii="Times New Roman" w:hAnsi="Times New Roman" w:cs="Times New Roman"/>
          <w:sz w:val="24"/>
          <w:szCs w:val="24"/>
          <w:lang w:val="ro-RO"/>
        </w:rPr>
        <w:t>preşedintele</w:t>
      </w:r>
      <w:proofErr w:type="spellEnd"/>
      <w:r w:rsidRPr="00724CB9">
        <w:rPr>
          <w:rFonts w:ascii="Times New Roman" w:hAnsi="Times New Roman" w:cs="Times New Roman"/>
          <w:sz w:val="24"/>
          <w:szCs w:val="24"/>
          <w:lang w:val="ro-RO"/>
        </w:rPr>
        <w:t xml:space="preserve"> comisiei asigurând medierea în caz de </w:t>
      </w:r>
      <w:proofErr w:type="spellStart"/>
      <w:r w:rsidRPr="00724CB9">
        <w:rPr>
          <w:rFonts w:ascii="Times New Roman" w:hAnsi="Times New Roman" w:cs="Times New Roman"/>
          <w:sz w:val="24"/>
          <w:szCs w:val="24"/>
          <w:lang w:val="ro-RO"/>
        </w:rPr>
        <w:t>divergenţe</w:t>
      </w:r>
      <w:proofErr w:type="spellEnd"/>
      <w:r w:rsidRPr="00724CB9">
        <w:rPr>
          <w:rFonts w:ascii="Times New Roman" w:hAnsi="Times New Roman" w:cs="Times New Roman"/>
          <w:sz w:val="24"/>
          <w:szCs w:val="24"/>
          <w:lang w:val="ro-RO"/>
        </w:rPr>
        <w:t xml:space="preserve"> între membrii comisiei.</w:t>
      </w:r>
    </w:p>
    <w:p w:rsidR="00471F29" w:rsidRPr="00724CB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724CB9">
        <w:rPr>
          <w:rFonts w:ascii="Times New Roman" w:hAnsi="Times New Roman" w:cs="Times New Roman"/>
          <w:sz w:val="24"/>
          <w:szCs w:val="24"/>
          <w:lang w:val="ro-RO"/>
        </w:rPr>
        <w:t xml:space="preserve">) În cadrul procedurii de evaluare, comisiile pot solicita </w:t>
      </w:r>
      <w:proofErr w:type="spellStart"/>
      <w:r w:rsidRPr="00724CB9">
        <w:rPr>
          <w:rFonts w:ascii="Times New Roman" w:hAnsi="Times New Roman" w:cs="Times New Roman"/>
          <w:sz w:val="24"/>
          <w:szCs w:val="24"/>
          <w:lang w:val="ro-RO"/>
        </w:rPr>
        <w:t>candidaţilor</w:t>
      </w:r>
      <w:proofErr w:type="spellEnd"/>
      <w:r w:rsidRPr="00724CB9">
        <w:rPr>
          <w:rFonts w:ascii="Times New Roman" w:hAnsi="Times New Roman" w:cs="Times New Roman"/>
          <w:sz w:val="24"/>
          <w:szCs w:val="24"/>
          <w:lang w:val="ro-RO"/>
        </w:rPr>
        <w:t xml:space="preserve"> </w:t>
      </w:r>
      <w:proofErr w:type="spellStart"/>
      <w:r w:rsidRPr="00724CB9">
        <w:rPr>
          <w:rFonts w:ascii="Times New Roman" w:hAnsi="Times New Roman" w:cs="Times New Roman"/>
          <w:sz w:val="24"/>
          <w:szCs w:val="24"/>
          <w:lang w:val="ro-RO"/>
        </w:rPr>
        <w:t>explicaţii</w:t>
      </w:r>
      <w:proofErr w:type="spellEnd"/>
      <w:r w:rsidRPr="00724CB9">
        <w:rPr>
          <w:rFonts w:ascii="Times New Roman" w:hAnsi="Times New Roman" w:cs="Times New Roman"/>
          <w:sz w:val="24"/>
          <w:szCs w:val="24"/>
          <w:lang w:val="ro-RO"/>
        </w:rPr>
        <w:t xml:space="preserve"> cu privire la orice aspect supus evaluării, prin intermediul comisiei de organizare a concursului. </w:t>
      </w:r>
      <w:proofErr w:type="spellStart"/>
      <w:r w:rsidRPr="00724CB9">
        <w:rPr>
          <w:rFonts w:ascii="Times New Roman" w:hAnsi="Times New Roman" w:cs="Times New Roman"/>
          <w:sz w:val="24"/>
          <w:szCs w:val="24"/>
          <w:lang w:val="ro-RO"/>
        </w:rPr>
        <w:lastRenderedPageBreak/>
        <w:t>Explicaţiile</w:t>
      </w:r>
      <w:proofErr w:type="spellEnd"/>
      <w:r w:rsidRPr="00724CB9">
        <w:rPr>
          <w:rFonts w:ascii="Times New Roman" w:hAnsi="Times New Roman" w:cs="Times New Roman"/>
          <w:sz w:val="24"/>
          <w:szCs w:val="24"/>
          <w:lang w:val="ro-RO"/>
        </w:rPr>
        <w:t xml:space="preserve"> furnizate de către candidat vor fi anonimizate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vor fi înaintate comisiei de evaluare, cu indicarea codului candidatului.</w:t>
      </w:r>
    </w:p>
    <w:p w:rsidR="00471F29" w:rsidRPr="00724CB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724CB9">
        <w:rPr>
          <w:rFonts w:ascii="Times New Roman" w:hAnsi="Times New Roman" w:cs="Times New Roman"/>
          <w:sz w:val="24"/>
          <w:szCs w:val="24"/>
          <w:lang w:val="ro-RO"/>
        </w:rPr>
        <w:t xml:space="preserve">) Sesizările sau </w:t>
      </w:r>
      <w:proofErr w:type="spellStart"/>
      <w:r w:rsidRPr="00724CB9">
        <w:rPr>
          <w:rFonts w:ascii="Times New Roman" w:hAnsi="Times New Roman" w:cs="Times New Roman"/>
          <w:sz w:val="24"/>
          <w:szCs w:val="24"/>
          <w:lang w:val="ro-RO"/>
        </w:rPr>
        <w:t>observaţiile</w:t>
      </w:r>
      <w:proofErr w:type="spellEnd"/>
      <w:r w:rsidRPr="00724CB9">
        <w:rPr>
          <w:rFonts w:ascii="Times New Roman" w:hAnsi="Times New Roman" w:cs="Times New Roman"/>
          <w:sz w:val="24"/>
          <w:szCs w:val="24"/>
          <w:lang w:val="ro-RO"/>
        </w:rPr>
        <w:t xml:space="preserve"> primite din partea opiniei publice până la finalul dezbaterii publice pot fi avute în vedere la evaluare. Comisiile de evaluare pot lua în considerare acele sesizări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w:t>
      </w:r>
      <w:proofErr w:type="spellStart"/>
      <w:r w:rsidRPr="00724CB9">
        <w:rPr>
          <w:rFonts w:ascii="Times New Roman" w:hAnsi="Times New Roman" w:cs="Times New Roman"/>
          <w:sz w:val="24"/>
          <w:szCs w:val="24"/>
          <w:lang w:val="ro-RO"/>
        </w:rPr>
        <w:t>observaţii</w:t>
      </w:r>
      <w:proofErr w:type="spellEnd"/>
      <w:r w:rsidRPr="00724CB9">
        <w:rPr>
          <w:rFonts w:ascii="Times New Roman" w:hAnsi="Times New Roman" w:cs="Times New Roman"/>
          <w:sz w:val="24"/>
          <w:szCs w:val="24"/>
          <w:lang w:val="ro-RO"/>
        </w:rPr>
        <w:t xml:space="preserve"> primite din partea opiniei publice care se referă la criteriile prevăzute </w:t>
      </w:r>
      <w:r>
        <w:rPr>
          <w:rFonts w:ascii="Times New Roman" w:hAnsi="Times New Roman" w:cs="Times New Roman"/>
          <w:sz w:val="24"/>
          <w:szCs w:val="24"/>
          <w:lang w:val="ro-RO"/>
        </w:rPr>
        <w:t>la</w:t>
      </w:r>
      <w:r w:rsidRPr="00724CB9">
        <w:rPr>
          <w:rFonts w:ascii="Times New Roman" w:hAnsi="Times New Roman" w:cs="Times New Roman"/>
          <w:sz w:val="24"/>
          <w:szCs w:val="24"/>
          <w:lang w:val="ro-RO"/>
        </w:rPr>
        <w:t xml:space="preserve"> alin. (2).</w:t>
      </w:r>
    </w:p>
    <w:p w:rsidR="00471F29" w:rsidRPr="00724CB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724CB9">
        <w:rPr>
          <w:rFonts w:ascii="Times New Roman" w:hAnsi="Times New Roman" w:cs="Times New Roman"/>
          <w:sz w:val="24"/>
          <w:szCs w:val="24"/>
          <w:lang w:val="ro-RO"/>
        </w:rPr>
        <w:t xml:space="preserve">) Comisiile de evaluare întocmesc un raport motivat, în care, pentru fiecare candidat identificat prin cod numeric, se arată: punctajul </w:t>
      </w:r>
      <w:proofErr w:type="spellStart"/>
      <w:r w:rsidRPr="00724CB9">
        <w:rPr>
          <w:rFonts w:ascii="Times New Roman" w:hAnsi="Times New Roman" w:cs="Times New Roman"/>
          <w:sz w:val="24"/>
          <w:szCs w:val="24"/>
          <w:lang w:val="ro-RO"/>
        </w:rPr>
        <w:t>obţinut</w:t>
      </w:r>
      <w:proofErr w:type="spellEnd"/>
      <w:r w:rsidRPr="00724CB9">
        <w:rPr>
          <w:rFonts w:ascii="Times New Roman" w:hAnsi="Times New Roman" w:cs="Times New Roman"/>
          <w:sz w:val="24"/>
          <w:szCs w:val="24"/>
          <w:lang w:val="ro-RO"/>
        </w:rPr>
        <w:t xml:space="preserve"> la fiecare criteriu dintre cele prevăzute la alin. (2); punctajul total </w:t>
      </w:r>
      <w:proofErr w:type="spellStart"/>
      <w:r w:rsidRPr="00724CB9">
        <w:rPr>
          <w:rFonts w:ascii="Times New Roman" w:hAnsi="Times New Roman" w:cs="Times New Roman"/>
          <w:sz w:val="24"/>
          <w:szCs w:val="24"/>
          <w:lang w:val="ro-RO"/>
        </w:rPr>
        <w:t>obţinut</w:t>
      </w:r>
      <w:proofErr w:type="spellEnd"/>
      <w:r w:rsidRPr="00724CB9">
        <w:rPr>
          <w:rFonts w:ascii="Times New Roman" w:hAnsi="Times New Roman" w:cs="Times New Roman"/>
          <w:sz w:val="24"/>
          <w:szCs w:val="24"/>
          <w:lang w:val="ro-RO"/>
        </w:rPr>
        <w:t xml:space="preserve"> de candidat; motivarea acordării punctajului pentru fiecare criteriu; </w:t>
      </w:r>
      <w:proofErr w:type="spellStart"/>
      <w:r w:rsidRPr="00724CB9">
        <w:rPr>
          <w:rFonts w:ascii="Times New Roman" w:hAnsi="Times New Roman" w:cs="Times New Roman"/>
          <w:sz w:val="24"/>
          <w:szCs w:val="24"/>
          <w:lang w:val="ro-RO"/>
        </w:rPr>
        <w:t>explicaţiile</w:t>
      </w:r>
      <w:proofErr w:type="spellEnd"/>
      <w:r w:rsidRPr="00724CB9">
        <w:rPr>
          <w:rFonts w:ascii="Times New Roman" w:hAnsi="Times New Roman" w:cs="Times New Roman"/>
          <w:sz w:val="24"/>
          <w:szCs w:val="24"/>
          <w:lang w:val="ro-RO"/>
        </w:rPr>
        <w:t xml:space="preserve"> cerute candidatului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răspunsul acestuia, dacă este cazul; argumentele pentru care au fost </w:t>
      </w:r>
      <w:proofErr w:type="spellStart"/>
      <w:r w:rsidRPr="00724CB9">
        <w:rPr>
          <w:rFonts w:ascii="Times New Roman" w:hAnsi="Times New Roman" w:cs="Times New Roman"/>
          <w:sz w:val="24"/>
          <w:szCs w:val="24"/>
          <w:lang w:val="ro-RO"/>
        </w:rPr>
        <w:t>reţinute</w:t>
      </w:r>
      <w:proofErr w:type="spellEnd"/>
      <w:r w:rsidRPr="00724CB9">
        <w:rPr>
          <w:rFonts w:ascii="Times New Roman" w:hAnsi="Times New Roman" w:cs="Times New Roman"/>
          <w:sz w:val="24"/>
          <w:szCs w:val="24"/>
          <w:lang w:val="ro-RO"/>
        </w:rPr>
        <w:t xml:space="preserve"> sau înlăturate </w:t>
      </w:r>
      <w:proofErr w:type="spellStart"/>
      <w:r w:rsidRPr="00724CB9">
        <w:rPr>
          <w:rFonts w:ascii="Times New Roman" w:hAnsi="Times New Roman" w:cs="Times New Roman"/>
          <w:sz w:val="24"/>
          <w:szCs w:val="24"/>
          <w:lang w:val="ro-RO"/>
        </w:rPr>
        <w:t>susţinerile</w:t>
      </w:r>
      <w:proofErr w:type="spellEnd"/>
      <w:r w:rsidRPr="00724CB9">
        <w:rPr>
          <w:rFonts w:ascii="Times New Roman" w:hAnsi="Times New Roman" w:cs="Times New Roman"/>
          <w:sz w:val="24"/>
          <w:szCs w:val="24"/>
          <w:lang w:val="ro-RO"/>
        </w:rPr>
        <w:t xml:space="preserve"> candidatului ori sesizările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w:t>
      </w:r>
      <w:proofErr w:type="spellStart"/>
      <w:r w:rsidRPr="00724CB9">
        <w:rPr>
          <w:rFonts w:ascii="Times New Roman" w:hAnsi="Times New Roman" w:cs="Times New Roman"/>
          <w:sz w:val="24"/>
          <w:szCs w:val="24"/>
          <w:lang w:val="ro-RO"/>
        </w:rPr>
        <w:t>observaţiile</w:t>
      </w:r>
      <w:proofErr w:type="spellEnd"/>
      <w:r w:rsidRPr="00724CB9">
        <w:rPr>
          <w:rFonts w:ascii="Times New Roman" w:hAnsi="Times New Roman" w:cs="Times New Roman"/>
          <w:sz w:val="24"/>
          <w:szCs w:val="24"/>
          <w:lang w:val="ro-RO"/>
        </w:rPr>
        <w:t xml:space="preserve"> opiniei publice; sesizările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w:t>
      </w:r>
      <w:proofErr w:type="spellStart"/>
      <w:r w:rsidRPr="00724CB9">
        <w:rPr>
          <w:rFonts w:ascii="Times New Roman" w:hAnsi="Times New Roman" w:cs="Times New Roman"/>
          <w:sz w:val="24"/>
          <w:szCs w:val="24"/>
          <w:lang w:val="ro-RO"/>
        </w:rPr>
        <w:t>observaţiile</w:t>
      </w:r>
      <w:proofErr w:type="spellEnd"/>
      <w:r w:rsidRPr="00724CB9">
        <w:rPr>
          <w:rFonts w:ascii="Times New Roman" w:hAnsi="Times New Roman" w:cs="Times New Roman"/>
          <w:sz w:val="24"/>
          <w:szCs w:val="24"/>
          <w:lang w:val="ro-RO"/>
        </w:rPr>
        <w:t xml:space="preserve"> al căror </w:t>
      </w:r>
      <w:proofErr w:type="spellStart"/>
      <w:r w:rsidRPr="00724CB9">
        <w:rPr>
          <w:rFonts w:ascii="Times New Roman" w:hAnsi="Times New Roman" w:cs="Times New Roman"/>
          <w:sz w:val="24"/>
          <w:szCs w:val="24"/>
          <w:lang w:val="ro-RO"/>
        </w:rPr>
        <w:t>conţinut</w:t>
      </w:r>
      <w:proofErr w:type="spellEnd"/>
      <w:r w:rsidRPr="00724CB9">
        <w:rPr>
          <w:rFonts w:ascii="Times New Roman" w:hAnsi="Times New Roman" w:cs="Times New Roman"/>
          <w:sz w:val="24"/>
          <w:szCs w:val="24"/>
          <w:lang w:val="ro-RO"/>
        </w:rPr>
        <w:t xml:space="preserve"> excedează prevederilor alin. (2).</w:t>
      </w:r>
    </w:p>
    <w:p w:rsidR="00471F2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Pr="00724CB9">
        <w:rPr>
          <w:rFonts w:ascii="Times New Roman" w:hAnsi="Times New Roman" w:cs="Times New Roman"/>
          <w:sz w:val="24"/>
          <w:szCs w:val="24"/>
          <w:lang w:val="ro-RO"/>
        </w:rPr>
        <w:t xml:space="preserve">) Comisia de organizare a concursului verifică, pentru fiecare candidat, corectitudinea calculului punctajului total </w:t>
      </w:r>
      <w:proofErr w:type="spellStart"/>
      <w:r w:rsidRPr="00724CB9">
        <w:rPr>
          <w:rFonts w:ascii="Times New Roman" w:hAnsi="Times New Roman" w:cs="Times New Roman"/>
          <w:sz w:val="24"/>
          <w:szCs w:val="24"/>
          <w:lang w:val="ro-RO"/>
        </w:rPr>
        <w:t>obţinut</w:t>
      </w:r>
      <w:proofErr w:type="spellEnd"/>
      <w:r w:rsidRPr="00724CB9">
        <w:rPr>
          <w:rFonts w:ascii="Times New Roman" w:hAnsi="Times New Roman" w:cs="Times New Roman"/>
          <w:sz w:val="24"/>
          <w:szCs w:val="24"/>
          <w:lang w:val="ro-RO"/>
        </w:rPr>
        <w:t xml:space="preserve">, notarea fiecărui criteriu, respectarea punctajului maxim alocat pentru fiecare criteriu, precum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a punctajului maxim pentru această probă.</w:t>
      </w:r>
    </w:p>
    <w:p w:rsidR="00471F29" w:rsidRPr="00724CB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Pr="00724CB9">
        <w:rPr>
          <w:rFonts w:ascii="Times New Roman" w:hAnsi="Times New Roman" w:cs="Times New Roman"/>
          <w:sz w:val="24"/>
          <w:szCs w:val="24"/>
          <w:lang w:val="ro-RO"/>
        </w:rPr>
        <w:t xml:space="preserve">) În cazul în care se constată nerespectarea </w:t>
      </w:r>
      <w:proofErr w:type="spellStart"/>
      <w:r w:rsidRPr="00724CB9">
        <w:rPr>
          <w:rFonts w:ascii="Times New Roman" w:hAnsi="Times New Roman" w:cs="Times New Roman"/>
          <w:sz w:val="24"/>
          <w:szCs w:val="24"/>
          <w:lang w:val="ro-RO"/>
        </w:rPr>
        <w:t>c</w:t>
      </w:r>
      <w:r>
        <w:rPr>
          <w:rFonts w:ascii="Times New Roman" w:hAnsi="Times New Roman" w:cs="Times New Roman"/>
          <w:sz w:val="24"/>
          <w:szCs w:val="24"/>
          <w:lang w:val="ro-RO"/>
        </w:rPr>
        <w:t>ondiţiilor</w:t>
      </w:r>
      <w:proofErr w:type="spellEnd"/>
      <w:r>
        <w:rPr>
          <w:rFonts w:ascii="Times New Roman" w:hAnsi="Times New Roman" w:cs="Times New Roman"/>
          <w:sz w:val="24"/>
          <w:szCs w:val="24"/>
          <w:lang w:val="ro-RO"/>
        </w:rPr>
        <w:t xml:space="preserve"> prevăzute la alin. (8</w:t>
      </w:r>
      <w:r w:rsidRPr="00724CB9">
        <w:rPr>
          <w:rFonts w:ascii="Times New Roman" w:hAnsi="Times New Roman" w:cs="Times New Roman"/>
          <w:sz w:val="24"/>
          <w:szCs w:val="24"/>
          <w:lang w:val="ro-RO"/>
        </w:rPr>
        <w:t xml:space="preserve">), comisia de organizare a concursului solicită </w:t>
      </w:r>
      <w:proofErr w:type="spellStart"/>
      <w:r w:rsidRPr="00724CB9">
        <w:rPr>
          <w:rFonts w:ascii="Times New Roman" w:hAnsi="Times New Roman" w:cs="Times New Roman"/>
          <w:sz w:val="24"/>
          <w:szCs w:val="24"/>
          <w:lang w:val="ro-RO"/>
        </w:rPr>
        <w:t>preşedintelui</w:t>
      </w:r>
      <w:proofErr w:type="spellEnd"/>
      <w:r w:rsidRPr="00724CB9">
        <w:rPr>
          <w:rFonts w:ascii="Times New Roman" w:hAnsi="Times New Roman" w:cs="Times New Roman"/>
          <w:sz w:val="24"/>
          <w:szCs w:val="24"/>
          <w:lang w:val="ro-RO"/>
        </w:rPr>
        <w:t xml:space="preserve"> comisiei de evaluare să reunească de </w:t>
      </w:r>
      <w:proofErr w:type="spellStart"/>
      <w:r w:rsidRPr="00724CB9">
        <w:rPr>
          <w:rFonts w:ascii="Times New Roman" w:hAnsi="Times New Roman" w:cs="Times New Roman"/>
          <w:sz w:val="24"/>
          <w:szCs w:val="24"/>
          <w:lang w:val="ro-RO"/>
        </w:rPr>
        <w:t>urgenţă</w:t>
      </w:r>
      <w:proofErr w:type="spellEnd"/>
      <w:r w:rsidRPr="00724CB9">
        <w:rPr>
          <w:rFonts w:ascii="Times New Roman" w:hAnsi="Times New Roman" w:cs="Times New Roman"/>
          <w:sz w:val="24"/>
          <w:szCs w:val="24"/>
          <w:lang w:val="ro-RO"/>
        </w:rPr>
        <w:t xml:space="preserve"> comisia pentru acordarea punctajului omis sau pentru corectarea punctajului care </w:t>
      </w:r>
      <w:proofErr w:type="spellStart"/>
      <w:r w:rsidRPr="00724CB9">
        <w:rPr>
          <w:rFonts w:ascii="Times New Roman" w:hAnsi="Times New Roman" w:cs="Times New Roman"/>
          <w:sz w:val="24"/>
          <w:szCs w:val="24"/>
          <w:lang w:val="ro-RO"/>
        </w:rPr>
        <w:t>depăşeşte</w:t>
      </w:r>
      <w:proofErr w:type="spellEnd"/>
      <w:r w:rsidRPr="00724CB9">
        <w:rPr>
          <w:rFonts w:ascii="Times New Roman" w:hAnsi="Times New Roman" w:cs="Times New Roman"/>
          <w:sz w:val="24"/>
          <w:szCs w:val="24"/>
          <w:lang w:val="ro-RO"/>
        </w:rPr>
        <w:t xml:space="preserve"> maximul prevăzut de prezentul articol. Raportul comisiei de evaluare este rectificat numai sub aspectele sesizate de comisia de organizare a concursului, fără a se aduce atingere punctajului </w:t>
      </w:r>
      <w:proofErr w:type="spellStart"/>
      <w:r w:rsidRPr="00724CB9">
        <w:rPr>
          <w:rFonts w:ascii="Times New Roman" w:hAnsi="Times New Roman" w:cs="Times New Roman"/>
          <w:sz w:val="24"/>
          <w:szCs w:val="24"/>
          <w:lang w:val="ro-RO"/>
        </w:rPr>
        <w:t>obţinut</w:t>
      </w:r>
      <w:proofErr w:type="spellEnd"/>
      <w:r w:rsidRPr="00724CB9">
        <w:rPr>
          <w:rFonts w:ascii="Times New Roman" w:hAnsi="Times New Roman" w:cs="Times New Roman"/>
          <w:sz w:val="24"/>
          <w:szCs w:val="24"/>
          <w:lang w:val="ro-RO"/>
        </w:rPr>
        <w:t xml:space="preserve"> de către respectivul candidat la celelalte criterii, corect notate, sau punctajului </w:t>
      </w:r>
      <w:proofErr w:type="spellStart"/>
      <w:r w:rsidRPr="00724CB9">
        <w:rPr>
          <w:rFonts w:ascii="Times New Roman" w:hAnsi="Times New Roman" w:cs="Times New Roman"/>
          <w:sz w:val="24"/>
          <w:szCs w:val="24"/>
          <w:lang w:val="ro-RO"/>
        </w:rPr>
        <w:t>obţinut</w:t>
      </w:r>
      <w:proofErr w:type="spellEnd"/>
      <w:r w:rsidRPr="00724CB9">
        <w:rPr>
          <w:rFonts w:ascii="Times New Roman" w:hAnsi="Times New Roman" w:cs="Times New Roman"/>
          <w:sz w:val="24"/>
          <w:szCs w:val="24"/>
          <w:lang w:val="ro-RO"/>
        </w:rPr>
        <w:t xml:space="preserve"> de </w:t>
      </w:r>
      <w:proofErr w:type="spellStart"/>
      <w:r w:rsidRPr="00724CB9">
        <w:rPr>
          <w:rFonts w:ascii="Times New Roman" w:hAnsi="Times New Roman" w:cs="Times New Roman"/>
          <w:sz w:val="24"/>
          <w:szCs w:val="24"/>
          <w:lang w:val="ro-RO"/>
        </w:rPr>
        <w:t>ceilalţi</w:t>
      </w:r>
      <w:proofErr w:type="spellEnd"/>
      <w:r w:rsidRPr="00724CB9">
        <w:rPr>
          <w:rFonts w:ascii="Times New Roman" w:hAnsi="Times New Roman" w:cs="Times New Roman"/>
          <w:sz w:val="24"/>
          <w:szCs w:val="24"/>
          <w:lang w:val="ro-RO"/>
        </w:rPr>
        <w:t xml:space="preserve"> </w:t>
      </w:r>
      <w:proofErr w:type="spellStart"/>
      <w:r w:rsidRPr="00724CB9">
        <w:rPr>
          <w:rFonts w:ascii="Times New Roman" w:hAnsi="Times New Roman" w:cs="Times New Roman"/>
          <w:sz w:val="24"/>
          <w:szCs w:val="24"/>
          <w:lang w:val="ro-RO"/>
        </w:rPr>
        <w:t>candidaţi</w:t>
      </w:r>
      <w:proofErr w:type="spellEnd"/>
      <w:r w:rsidRPr="00724CB9">
        <w:rPr>
          <w:rFonts w:ascii="Times New Roman" w:hAnsi="Times New Roman" w:cs="Times New Roman"/>
          <w:sz w:val="24"/>
          <w:szCs w:val="24"/>
          <w:lang w:val="ro-RO"/>
        </w:rPr>
        <w:t>.</w:t>
      </w:r>
    </w:p>
    <w:p w:rsidR="00471F29" w:rsidRPr="0024032A"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724CB9">
        <w:rPr>
          <w:rFonts w:ascii="Times New Roman" w:hAnsi="Times New Roman" w:cs="Times New Roman"/>
          <w:sz w:val="24"/>
          <w:szCs w:val="24"/>
          <w:lang w:val="ro-RO"/>
        </w:rPr>
        <w:t xml:space="preserve">) Raportul comisiei de evaluare se publică pe site-ul Consiliului Superior al Magistraturii </w:t>
      </w:r>
      <w:proofErr w:type="spellStart"/>
      <w:r w:rsidRPr="00724CB9">
        <w:rPr>
          <w:rFonts w:ascii="Times New Roman" w:hAnsi="Times New Roman" w:cs="Times New Roman"/>
          <w:sz w:val="24"/>
          <w:szCs w:val="24"/>
          <w:lang w:val="ro-RO"/>
        </w:rPr>
        <w:t>şi</w:t>
      </w:r>
      <w:proofErr w:type="spellEnd"/>
      <w:r w:rsidRPr="00724CB9">
        <w:rPr>
          <w:rFonts w:ascii="Times New Roman" w:hAnsi="Times New Roman" w:cs="Times New Roman"/>
          <w:sz w:val="24"/>
          <w:szCs w:val="24"/>
          <w:lang w:val="ro-RO"/>
        </w:rPr>
        <w:t xml:space="preserve"> al Institutului </w:t>
      </w:r>
      <w:proofErr w:type="spellStart"/>
      <w:r w:rsidRPr="00724CB9">
        <w:rPr>
          <w:rFonts w:ascii="Times New Roman" w:hAnsi="Times New Roman" w:cs="Times New Roman"/>
          <w:sz w:val="24"/>
          <w:szCs w:val="24"/>
          <w:lang w:val="ro-RO"/>
        </w:rPr>
        <w:t>Naţional</w:t>
      </w:r>
      <w:proofErr w:type="spellEnd"/>
      <w:r w:rsidRPr="00724CB9">
        <w:rPr>
          <w:rFonts w:ascii="Times New Roman" w:hAnsi="Times New Roman" w:cs="Times New Roman"/>
          <w:sz w:val="24"/>
          <w:szCs w:val="24"/>
          <w:lang w:val="ro-RO"/>
        </w:rPr>
        <w:t xml:space="preserve"> al Magistraturii, cu codurile </w:t>
      </w:r>
      <w:proofErr w:type="spellStart"/>
      <w:r w:rsidRPr="00724CB9">
        <w:rPr>
          <w:rFonts w:ascii="Times New Roman" w:hAnsi="Times New Roman" w:cs="Times New Roman"/>
          <w:sz w:val="24"/>
          <w:szCs w:val="24"/>
          <w:lang w:val="ro-RO"/>
        </w:rPr>
        <w:t>candidaţilor</w:t>
      </w:r>
      <w:proofErr w:type="spellEnd"/>
      <w:r w:rsidRPr="00724CB9">
        <w:rPr>
          <w:rFonts w:ascii="Times New Roman" w:hAnsi="Times New Roman" w:cs="Times New Roman"/>
          <w:sz w:val="24"/>
          <w:szCs w:val="24"/>
          <w:lang w:val="ro-RO"/>
        </w:rPr>
        <w:t>.</w:t>
      </w:r>
    </w:p>
    <w:p w:rsidR="00471F29" w:rsidRPr="00FA22DC"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20</w:t>
      </w:r>
      <w:r w:rsidRPr="00FA22DC">
        <w:rPr>
          <w:rFonts w:ascii="Times New Roman" w:hAnsi="Times New Roman" w:cs="Times New Roman"/>
          <w:sz w:val="24"/>
          <w:szCs w:val="24"/>
          <w:lang w:val="ro-RO"/>
        </w:rPr>
        <w:t xml:space="preserve"> - (1) Împotriva punctajului </w:t>
      </w:r>
      <w:proofErr w:type="spellStart"/>
      <w:r w:rsidRPr="00FA22DC">
        <w:rPr>
          <w:rFonts w:ascii="Times New Roman" w:hAnsi="Times New Roman" w:cs="Times New Roman"/>
          <w:sz w:val="24"/>
          <w:szCs w:val="24"/>
          <w:lang w:val="ro-RO"/>
        </w:rPr>
        <w:t>obţinut</w:t>
      </w:r>
      <w:proofErr w:type="spellEnd"/>
      <w:r w:rsidRPr="00FA22DC">
        <w:rPr>
          <w:rFonts w:ascii="Times New Roman" w:hAnsi="Times New Roman" w:cs="Times New Roman"/>
          <w:sz w:val="24"/>
          <w:szCs w:val="24"/>
          <w:lang w:val="ro-RO"/>
        </w:rPr>
        <w:t xml:space="preserve"> la evaluare candidatul poate face </w:t>
      </w:r>
      <w:proofErr w:type="spellStart"/>
      <w:r w:rsidRPr="00FA22DC">
        <w:rPr>
          <w:rFonts w:ascii="Times New Roman" w:hAnsi="Times New Roman" w:cs="Times New Roman"/>
          <w:sz w:val="24"/>
          <w:szCs w:val="24"/>
          <w:lang w:val="ro-RO"/>
        </w:rPr>
        <w:t>contestaţie</w:t>
      </w:r>
      <w:proofErr w:type="spellEnd"/>
      <w:r w:rsidRPr="00FA22DC">
        <w:rPr>
          <w:rFonts w:ascii="Times New Roman" w:hAnsi="Times New Roman" w:cs="Times New Roman"/>
          <w:sz w:val="24"/>
          <w:szCs w:val="24"/>
          <w:lang w:val="ro-RO"/>
        </w:rPr>
        <w:t xml:space="preserve"> în termen de 48 de ore de la publicare, expunând argumentele pentru care critică punctajul acordat, pe criterii de notare. </w:t>
      </w:r>
      <w:proofErr w:type="spellStart"/>
      <w:r w:rsidRPr="00FA22DC">
        <w:rPr>
          <w:rFonts w:ascii="Times New Roman" w:hAnsi="Times New Roman" w:cs="Times New Roman"/>
          <w:sz w:val="24"/>
          <w:szCs w:val="24"/>
          <w:lang w:val="ro-RO"/>
        </w:rPr>
        <w:t>Contestaţia</w:t>
      </w:r>
      <w:proofErr w:type="spellEnd"/>
      <w:r w:rsidRPr="00FA22DC">
        <w:rPr>
          <w:rFonts w:ascii="Times New Roman" w:hAnsi="Times New Roman" w:cs="Times New Roman"/>
          <w:sz w:val="24"/>
          <w:szCs w:val="24"/>
          <w:lang w:val="ro-RO"/>
        </w:rPr>
        <w:t xml:space="preserve"> se înregistrează la Consiliul Superior al Magistraturii.</w:t>
      </w:r>
    </w:p>
    <w:p w:rsidR="00471F29" w:rsidRPr="00FA22DC"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t xml:space="preserve">(2) </w:t>
      </w:r>
      <w:proofErr w:type="spellStart"/>
      <w:r w:rsidRPr="00FA22DC">
        <w:rPr>
          <w:rFonts w:ascii="Times New Roman" w:hAnsi="Times New Roman" w:cs="Times New Roman"/>
          <w:sz w:val="24"/>
          <w:szCs w:val="24"/>
          <w:lang w:val="ro-RO"/>
        </w:rPr>
        <w:t>Contestaţia</w:t>
      </w:r>
      <w:proofErr w:type="spellEnd"/>
      <w:r w:rsidRPr="00FA22DC">
        <w:rPr>
          <w:rFonts w:ascii="Times New Roman" w:hAnsi="Times New Roman" w:cs="Times New Roman"/>
          <w:sz w:val="24"/>
          <w:szCs w:val="24"/>
          <w:lang w:val="ro-RO"/>
        </w:rPr>
        <w:t xml:space="preserve"> este anonimizată pentru a nu permite identificarea candidatului </w:t>
      </w:r>
      <w:proofErr w:type="spellStart"/>
      <w:r w:rsidRPr="00FA22DC">
        <w:rPr>
          <w:rFonts w:ascii="Times New Roman" w:hAnsi="Times New Roman" w:cs="Times New Roman"/>
          <w:sz w:val="24"/>
          <w:szCs w:val="24"/>
          <w:lang w:val="ro-RO"/>
        </w:rPr>
        <w:t>şi</w:t>
      </w:r>
      <w:proofErr w:type="spellEnd"/>
      <w:r w:rsidRPr="00FA22DC">
        <w:rPr>
          <w:rFonts w:ascii="Times New Roman" w:hAnsi="Times New Roman" w:cs="Times New Roman"/>
          <w:sz w:val="24"/>
          <w:szCs w:val="24"/>
          <w:lang w:val="ro-RO"/>
        </w:rPr>
        <w:t xml:space="preserve"> este înaintată, împreună cu mapa candidatului, comisiei de </w:t>
      </w:r>
      <w:proofErr w:type="spellStart"/>
      <w:r w:rsidRPr="00FA22DC">
        <w:rPr>
          <w:rFonts w:ascii="Times New Roman" w:hAnsi="Times New Roman" w:cs="Times New Roman"/>
          <w:sz w:val="24"/>
          <w:szCs w:val="24"/>
          <w:lang w:val="ro-RO"/>
        </w:rPr>
        <w:t>soluţionare</w:t>
      </w:r>
      <w:proofErr w:type="spellEnd"/>
      <w:r w:rsidRPr="00FA22DC">
        <w:rPr>
          <w:rFonts w:ascii="Times New Roman" w:hAnsi="Times New Roman" w:cs="Times New Roman"/>
          <w:sz w:val="24"/>
          <w:szCs w:val="24"/>
          <w:lang w:val="ro-RO"/>
        </w:rPr>
        <w:t xml:space="preserve"> a </w:t>
      </w:r>
      <w:proofErr w:type="spellStart"/>
      <w:r w:rsidRPr="00FA22DC">
        <w:rPr>
          <w:rFonts w:ascii="Times New Roman" w:hAnsi="Times New Roman" w:cs="Times New Roman"/>
          <w:sz w:val="24"/>
          <w:szCs w:val="24"/>
          <w:lang w:val="ro-RO"/>
        </w:rPr>
        <w:t>contestaţiilor</w:t>
      </w:r>
      <w:proofErr w:type="spellEnd"/>
      <w:r w:rsidRPr="00FA22DC">
        <w:rPr>
          <w:rFonts w:ascii="Times New Roman" w:hAnsi="Times New Roman" w:cs="Times New Roman"/>
          <w:sz w:val="24"/>
          <w:szCs w:val="24"/>
          <w:lang w:val="ro-RO"/>
        </w:rPr>
        <w:t>.</w:t>
      </w:r>
    </w:p>
    <w:p w:rsidR="00471F29" w:rsidRPr="00471F29"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t xml:space="preserve"> (3) Comisiile de </w:t>
      </w:r>
      <w:proofErr w:type="spellStart"/>
      <w:r w:rsidRPr="00FA22DC">
        <w:rPr>
          <w:rFonts w:ascii="Times New Roman" w:hAnsi="Times New Roman" w:cs="Times New Roman"/>
          <w:sz w:val="24"/>
          <w:szCs w:val="24"/>
          <w:lang w:val="ro-RO"/>
        </w:rPr>
        <w:t>soluţionare</w:t>
      </w:r>
      <w:proofErr w:type="spellEnd"/>
      <w:r w:rsidRPr="00FA22DC">
        <w:rPr>
          <w:rFonts w:ascii="Times New Roman" w:hAnsi="Times New Roman" w:cs="Times New Roman"/>
          <w:sz w:val="24"/>
          <w:szCs w:val="24"/>
          <w:lang w:val="ro-RO"/>
        </w:rPr>
        <w:t xml:space="preserve"> a </w:t>
      </w:r>
      <w:proofErr w:type="spellStart"/>
      <w:r w:rsidRPr="00FA22DC">
        <w:rPr>
          <w:rFonts w:ascii="Times New Roman" w:hAnsi="Times New Roman" w:cs="Times New Roman"/>
          <w:sz w:val="24"/>
          <w:szCs w:val="24"/>
          <w:lang w:val="ro-RO"/>
        </w:rPr>
        <w:t>contestaţiilor</w:t>
      </w:r>
      <w:proofErr w:type="spellEnd"/>
      <w:r w:rsidRPr="00FA22DC">
        <w:rPr>
          <w:rFonts w:ascii="Times New Roman" w:hAnsi="Times New Roman" w:cs="Times New Roman"/>
          <w:sz w:val="24"/>
          <w:szCs w:val="24"/>
          <w:lang w:val="ro-RO"/>
        </w:rPr>
        <w:t xml:space="preserve"> se </w:t>
      </w:r>
      <w:proofErr w:type="spellStart"/>
      <w:r w:rsidRPr="00FA22DC">
        <w:rPr>
          <w:rFonts w:ascii="Times New Roman" w:hAnsi="Times New Roman" w:cs="Times New Roman"/>
          <w:sz w:val="24"/>
          <w:szCs w:val="24"/>
          <w:lang w:val="ro-RO"/>
        </w:rPr>
        <w:t>pronunţă</w:t>
      </w:r>
      <w:proofErr w:type="spellEnd"/>
      <w:r w:rsidRPr="00FA22DC">
        <w:rPr>
          <w:rFonts w:ascii="Times New Roman" w:hAnsi="Times New Roman" w:cs="Times New Roman"/>
          <w:sz w:val="24"/>
          <w:szCs w:val="24"/>
          <w:lang w:val="ro-RO"/>
        </w:rPr>
        <w:t xml:space="preserve"> asupra acestora </w:t>
      </w:r>
      <w:r w:rsidRPr="00471F29">
        <w:rPr>
          <w:rFonts w:ascii="Times New Roman" w:hAnsi="Times New Roman" w:cs="Times New Roman"/>
          <w:sz w:val="24"/>
          <w:szCs w:val="24"/>
          <w:lang w:val="ro-RO"/>
        </w:rPr>
        <w:t>în termenul prevăzut de calendarul concursului.</w:t>
      </w:r>
    </w:p>
    <w:p w:rsidR="00471F29" w:rsidRPr="00FA22DC"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t xml:space="preserve">(4) Comisia de </w:t>
      </w:r>
      <w:proofErr w:type="spellStart"/>
      <w:r w:rsidRPr="00FA22DC">
        <w:rPr>
          <w:rFonts w:ascii="Times New Roman" w:hAnsi="Times New Roman" w:cs="Times New Roman"/>
          <w:sz w:val="24"/>
          <w:szCs w:val="24"/>
          <w:lang w:val="ro-RO"/>
        </w:rPr>
        <w:t>soluţionare</w:t>
      </w:r>
      <w:proofErr w:type="spellEnd"/>
      <w:r w:rsidRPr="00FA22DC">
        <w:rPr>
          <w:rFonts w:ascii="Times New Roman" w:hAnsi="Times New Roman" w:cs="Times New Roman"/>
          <w:sz w:val="24"/>
          <w:szCs w:val="24"/>
          <w:lang w:val="ro-RO"/>
        </w:rPr>
        <w:t xml:space="preserve"> a </w:t>
      </w:r>
      <w:proofErr w:type="spellStart"/>
      <w:r w:rsidRPr="00FA22DC">
        <w:rPr>
          <w:rFonts w:ascii="Times New Roman" w:hAnsi="Times New Roman" w:cs="Times New Roman"/>
          <w:sz w:val="24"/>
          <w:szCs w:val="24"/>
          <w:lang w:val="ro-RO"/>
        </w:rPr>
        <w:t>contestaţiilor</w:t>
      </w:r>
      <w:proofErr w:type="spellEnd"/>
      <w:r w:rsidRPr="00FA22DC">
        <w:rPr>
          <w:rFonts w:ascii="Times New Roman" w:hAnsi="Times New Roman" w:cs="Times New Roman"/>
          <w:sz w:val="24"/>
          <w:szCs w:val="24"/>
          <w:lang w:val="ro-RO"/>
        </w:rPr>
        <w:t xml:space="preserve"> </w:t>
      </w:r>
      <w:proofErr w:type="spellStart"/>
      <w:r w:rsidRPr="00FA22DC">
        <w:rPr>
          <w:rFonts w:ascii="Times New Roman" w:hAnsi="Times New Roman" w:cs="Times New Roman"/>
          <w:sz w:val="24"/>
          <w:szCs w:val="24"/>
          <w:lang w:val="ro-RO"/>
        </w:rPr>
        <w:t>întocmeşte</w:t>
      </w:r>
      <w:proofErr w:type="spellEnd"/>
      <w:r w:rsidRPr="00FA22DC">
        <w:rPr>
          <w:rFonts w:ascii="Times New Roman" w:hAnsi="Times New Roman" w:cs="Times New Roman"/>
          <w:sz w:val="24"/>
          <w:szCs w:val="24"/>
          <w:lang w:val="ro-RO"/>
        </w:rPr>
        <w:t xml:space="preserve"> un raport motivat pentru fiecare </w:t>
      </w:r>
      <w:proofErr w:type="spellStart"/>
      <w:r w:rsidRPr="00FA22DC">
        <w:rPr>
          <w:rFonts w:ascii="Times New Roman" w:hAnsi="Times New Roman" w:cs="Times New Roman"/>
          <w:sz w:val="24"/>
          <w:szCs w:val="24"/>
          <w:lang w:val="ro-RO"/>
        </w:rPr>
        <w:t>contestaţie</w:t>
      </w:r>
      <w:proofErr w:type="spellEnd"/>
      <w:r w:rsidRPr="00FA22DC">
        <w:rPr>
          <w:rFonts w:ascii="Times New Roman" w:hAnsi="Times New Roman" w:cs="Times New Roman"/>
          <w:sz w:val="24"/>
          <w:szCs w:val="24"/>
          <w:lang w:val="ro-RO"/>
        </w:rPr>
        <w:t xml:space="preserve">, cu arătarea argumentelor pentru care a modificat punctajul, separat pentru fiecare criteriu, respectiv a argumentelor pentru care a înlăturat </w:t>
      </w:r>
      <w:proofErr w:type="spellStart"/>
      <w:r w:rsidRPr="00FA22DC">
        <w:rPr>
          <w:rFonts w:ascii="Times New Roman" w:hAnsi="Times New Roman" w:cs="Times New Roman"/>
          <w:sz w:val="24"/>
          <w:szCs w:val="24"/>
          <w:lang w:val="ro-RO"/>
        </w:rPr>
        <w:t>susţinerile</w:t>
      </w:r>
      <w:proofErr w:type="spellEnd"/>
      <w:r w:rsidRPr="00FA22DC">
        <w:rPr>
          <w:rFonts w:ascii="Times New Roman" w:hAnsi="Times New Roman" w:cs="Times New Roman"/>
          <w:sz w:val="24"/>
          <w:szCs w:val="24"/>
          <w:lang w:val="ro-RO"/>
        </w:rPr>
        <w:t xml:space="preserve"> candidatului, în cazul în care </w:t>
      </w:r>
      <w:proofErr w:type="spellStart"/>
      <w:r w:rsidRPr="00FA22DC">
        <w:rPr>
          <w:rFonts w:ascii="Times New Roman" w:hAnsi="Times New Roman" w:cs="Times New Roman"/>
          <w:sz w:val="24"/>
          <w:szCs w:val="24"/>
          <w:lang w:val="ro-RO"/>
        </w:rPr>
        <w:t>menţine</w:t>
      </w:r>
      <w:proofErr w:type="spellEnd"/>
      <w:r w:rsidRPr="00FA22DC">
        <w:rPr>
          <w:rFonts w:ascii="Times New Roman" w:hAnsi="Times New Roman" w:cs="Times New Roman"/>
          <w:sz w:val="24"/>
          <w:szCs w:val="24"/>
          <w:lang w:val="ro-RO"/>
        </w:rPr>
        <w:t xml:space="preserve"> punctajul comisiei de evaluare.</w:t>
      </w:r>
    </w:p>
    <w:p w:rsidR="00471F29" w:rsidRPr="00FA22DC"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t xml:space="preserve">(5) Ca urmare a </w:t>
      </w:r>
      <w:proofErr w:type="spellStart"/>
      <w:r w:rsidRPr="00FA22DC">
        <w:rPr>
          <w:rFonts w:ascii="Times New Roman" w:hAnsi="Times New Roman" w:cs="Times New Roman"/>
          <w:sz w:val="24"/>
          <w:szCs w:val="24"/>
          <w:lang w:val="ro-RO"/>
        </w:rPr>
        <w:t>contestaţiei</w:t>
      </w:r>
      <w:proofErr w:type="spellEnd"/>
      <w:r w:rsidRPr="00FA22DC">
        <w:rPr>
          <w:rFonts w:ascii="Times New Roman" w:hAnsi="Times New Roman" w:cs="Times New Roman"/>
          <w:sz w:val="24"/>
          <w:szCs w:val="24"/>
          <w:lang w:val="ro-RO"/>
        </w:rPr>
        <w:t xml:space="preserve">, unui candidat nu i se poate acorda un punctaj mai mic decât cel </w:t>
      </w:r>
      <w:proofErr w:type="spellStart"/>
      <w:r w:rsidRPr="00FA22DC">
        <w:rPr>
          <w:rFonts w:ascii="Times New Roman" w:hAnsi="Times New Roman" w:cs="Times New Roman"/>
          <w:sz w:val="24"/>
          <w:szCs w:val="24"/>
          <w:lang w:val="ro-RO"/>
        </w:rPr>
        <w:t>obţinut</w:t>
      </w:r>
      <w:proofErr w:type="spellEnd"/>
      <w:r w:rsidRPr="00FA22DC">
        <w:rPr>
          <w:rFonts w:ascii="Times New Roman" w:hAnsi="Times New Roman" w:cs="Times New Roman"/>
          <w:sz w:val="24"/>
          <w:szCs w:val="24"/>
          <w:lang w:val="ro-RO"/>
        </w:rPr>
        <w:t xml:space="preserve"> la evaluarea </w:t>
      </w:r>
      <w:proofErr w:type="spellStart"/>
      <w:r w:rsidRPr="00FA22DC">
        <w:rPr>
          <w:rFonts w:ascii="Times New Roman" w:hAnsi="Times New Roman" w:cs="Times New Roman"/>
          <w:sz w:val="24"/>
          <w:szCs w:val="24"/>
          <w:lang w:val="ro-RO"/>
        </w:rPr>
        <w:t>iniţială</w:t>
      </w:r>
      <w:proofErr w:type="spellEnd"/>
      <w:r w:rsidRPr="00FA22DC">
        <w:rPr>
          <w:rFonts w:ascii="Times New Roman" w:hAnsi="Times New Roman" w:cs="Times New Roman"/>
          <w:sz w:val="24"/>
          <w:szCs w:val="24"/>
          <w:lang w:val="ro-RO"/>
        </w:rPr>
        <w:t>, pentru fiecare criteriu.</w:t>
      </w:r>
    </w:p>
    <w:p w:rsidR="00471F29" w:rsidRPr="00FA22DC"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lastRenderedPageBreak/>
        <w:t xml:space="preserve">(6) Rapoartele întocmite de comisiile de </w:t>
      </w:r>
      <w:proofErr w:type="spellStart"/>
      <w:r w:rsidRPr="00FA22DC">
        <w:rPr>
          <w:rFonts w:ascii="Times New Roman" w:hAnsi="Times New Roman" w:cs="Times New Roman"/>
          <w:sz w:val="24"/>
          <w:szCs w:val="24"/>
          <w:lang w:val="ro-RO"/>
        </w:rPr>
        <w:t>soluţionare</w:t>
      </w:r>
      <w:proofErr w:type="spellEnd"/>
      <w:r w:rsidRPr="00FA22DC">
        <w:rPr>
          <w:rFonts w:ascii="Times New Roman" w:hAnsi="Times New Roman" w:cs="Times New Roman"/>
          <w:sz w:val="24"/>
          <w:szCs w:val="24"/>
          <w:lang w:val="ro-RO"/>
        </w:rPr>
        <w:t xml:space="preserve"> a </w:t>
      </w:r>
      <w:proofErr w:type="spellStart"/>
      <w:r w:rsidRPr="00FA22DC">
        <w:rPr>
          <w:rFonts w:ascii="Times New Roman" w:hAnsi="Times New Roman" w:cs="Times New Roman"/>
          <w:sz w:val="24"/>
          <w:szCs w:val="24"/>
          <w:lang w:val="ro-RO"/>
        </w:rPr>
        <w:t>contestaţiilor</w:t>
      </w:r>
      <w:proofErr w:type="spellEnd"/>
      <w:r w:rsidRPr="00FA22DC">
        <w:rPr>
          <w:rFonts w:ascii="Times New Roman" w:hAnsi="Times New Roman" w:cs="Times New Roman"/>
          <w:sz w:val="24"/>
          <w:szCs w:val="24"/>
          <w:lang w:val="ro-RO"/>
        </w:rPr>
        <w:t xml:space="preserve"> se publică pe site-ul Consiliului Superior al Magistraturii </w:t>
      </w:r>
      <w:proofErr w:type="spellStart"/>
      <w:r w:rsidRPr="00FA22DC">
        <w:rPr>
          <w:rFonts w:ascii="Times New Roman" w:hAnsi="Times New Roman" w:cs="Times New Roman"/>
          <w:sz w:val="24"/>
          <w:szCs w:val="24"/>
          <w:lang w:val="ro-RO"/>
        </w:rPr>
        <w:t>şi</w:t>
      </w:r>
      <w:proofErr w:type="spellEnd"/>
      <w:r w:rsidRPr="00FA22DC">
        <w:rPr>
          <w:rFonts w:ascii="Times New Roman" w:hAnsi="Times New Roman" w:cs="Times New Roman"/>
          <w:sz w:val="24"/>
          <w:szCs w:val="24"/>
          <w:lang w:val="ro-RO"/>
        </w:rPr>
        <w:t xml:space="preserve"> al Institutului </w:t>
      </w:r>
      <w:proofErr w:type="spellStart"/>
      <w:r w:rsidRPr="00FA22DC">
        <w:rPr>
          <w:rFonts w:ascii="Times New Roman" w:hAnsi="Times New Roman" w:cs="Times New Roman"/>
          <w:sz w:val="24"/>
          <w:szCs w:val="24"/>
          <w:lang w:val="ro-RO"/>
        </w:rPr>
        <w:t>Naţional</w:t>
      </w:r>
      <w:proofErr w:type="spellEnd"/>
      <w:r w:rsidRPr="00FA22DC">
        <w:rPr>
          <w:rFonts w:ascii="Times New Roman" w:hAnsi="Times New Roman" w:cs="Times New Roman"/>
          <w:sz w:val="24"/>
          <w:szCs w:val="24"/>
          <w:lang w:val="ro-RO"/>
        </w:rPr>
        <w:t xml:space="preserve"> al Magistraturii cu codurile </w:t>
      </w:r>
      <w:proofErr w:type="spellStart"/>
      <w:r w:rsidRPr="00FA22DC">
        <w:rPr>
          <w:rFonts w:ascii="Times New Roman" w:hAnsi="Times New Roman" w:cs="Times New Roman"/>
          <w:sz w:val="24"/>
          <w:szCs w:val="24"/>
          <w:lang w:val="ro-RO"/>
        </w:rPr>
        <w:t>candidaţilor</w:t>
      </w:r>
      <w:proofErr w:type="spellEnd"/>
      <w:r w:rsidRPr="00FA22DC">
        <w:rPr>
          <w:rFonts w:ascii="Times New Roman" w:hAnsi="Times New Roman" w:cs="Times New Roman"/>
          <w:sz w:val="24"/>
          <w:szCs w:val="24"/>
          <w:lang w:val="ro-RO"/>
        </w:rPr>
        <w:t>.</w:t>
      </w:r>
    </w:p>
    <w:p w:rsidR="00471F29"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t xml:space="preserve">(7) </w:t>
      </w:r>
      <w:r w:rsidRPr="007605B4">
        <w:rPr>
          <w:rFonts w:ascii="Times New Roman" w:hAnsi="Times New Roman" w:cs="Times New Roman"/>
          <w:sz w:val="24"/>
          <w:szCs w:val="24"/>
          <w:lang w:val="ro-RO"/>
        </w:rPr>
        <w:t xml:space="preserve">În cazul admiterii </w:t>
      </w:r>
      <w:proofErr w:type="spellStart"/>
      <w:r w:rsidRPr="007605B4">
        <w:rPr>
          <w:rFonts w:ascii="Times New Roman" w:hAnsi="Times New Roman" w:cs="Times New Roman"/>
          <w:sz w:val="24"/>
          <w:szCs w:val="24"/>
          <w:lang w:val="ro-RO"/>
        </w:rPr>
        <w:t>contestaţiei</w:t>
      </w:r>
      <w:proofErr w:type="spellEnd"/>
      <w:r w:rsidRPr="007605B4">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Secţia</w:t>
      </w:r>
      <w:proofErr w:type="spellEnd"/>
      <w:r>
        <w:rPr>
          <w:rFonts w:ascii="Times New Roman" w:hAnsi="Times New Roman" w:cs="Times New Roman"/>
          <w:sz w:val="24"/>
          <w:szCs w:val="24"/>
          <w:lang w:val="ro-RO"/>
        </w:rPr>
        <w:t xml:space="preserve"> pentru judecători a</w:t>
      </w:r>
      <w:r w:rsidRPr="007605B4">
        <w:rPr>
          <w:rFonts w:ascii="Times New Roman" w:hAnsi="Times New Roman" w:cs="Times New Roman"/>
          <w:sz w:val="24"/>
          <w:szCs w:val="24"/>
          <w:lang w:val="ro-RO"/>
        </w:rPr>
        <w:t xml:space="preserve"> Consiliului Superior al Magistraturii poate dispune </w:t>
      </w:r>
      <w:proofErr w:type="spellStart"/>
      <w:r w:rsidRPr="007605B4">
        <w:rPr>
          <w:rFonts w:ascii="Times New Roman" w:hAnsi="Times New Roman" w:cs="Times New Roman"/>
          <w:sz w:val="24"/>
          <w:szCs w:val="24"/>
          <w:lang w:val="ro-RO"/>
        </w:rPr>
        <w:t>sancţionarea</w:t>
      </w:r>
      <w:proofErr w:type="spellEnd"/>
      <w:r w:rsidRPr="007605B4">
        <w:rPr>
          <w:rFonts w:ascii="Times New Roman" w:hAnsi="Times New Roman" w:cs="Times New Roman"/>
          <w:sz w:val="24"/>
          <w:szCs w:val="24"/>
          <w:lang w:val="ro-RO"/>
        </w:rPr>
        <w:t xml:space="preserve"> membrilor comisiei de </w:t>
      </w:r>
      <w:r>
        <w:rPr>
          <w:rFonts w:ascii="Times New Roman" w:hAnsi="Times New Roman" w:cs="Times New Roman"/>
          <w:sz w:val="24"/>
          <w:szCs w:val="24"/>
          <w:lang w:val="ro-RO"/>
        </w:rPr>
        <w:t>evaluare</w:t>
      </w:r>
      <w:r w:rsidRPr="007605B4">
        <w:rPr>
          <w:rFonts w:ascii="Times New Roman" w:hAnsi="Times New Roman" w:cs="Times New Roman"/>
          <w:sz w:val="24"/>
          <w:szCs w:val="24"/>
          <w:lang w:val="ro-RO"/>
        </w:rPr>
        <w:t xml:space="preserve"> care sunt răspunzători de admiterea </w:t>
      </w:r>
      <w:proofErr w:type="spellStart"/>
      <w:r w:rsidRPr="007605B4">
        <w:rPr>
          <w:rFonts w:ascii="Times New Roman" w:hAnsi="Times New Roman" w:cs="Times New Roman"/>
          <w:sz w:val="24"/>
          <w:szCs w:val="24"/>
          <w:lang w:val="ro-RO"/>
        </w:rPr>
        <w:t>contestaţiilor</w:t>
      </w:r>
      <w:proofErr w:type="spellEnd"/>
      <w:r w:rsidRPr="007605B4">
        <w:rPr>
          <w:rFonts w:ascii="Times New Roman" w:hAnsi="Times New Roman" w:cs="Times New Roman"/>
          <w:sz w:val="24"/>
          <w:szCs w:val="24"/>
          <w:lang w:val="ro-RO"/>
        </w:rPr>
        <w:t xml:space="preserve">, în măsura în care se </w:t>
      </w:r>
      <w:proofErr w:type="spellStart"/>
      <w:r w:rsidRPr="007605B4">
        <w:rPr>
          <w:rFonts w:ascii="Times New Roman" w:hAnsi="Times New Roman" w:cs="Times New Roman"/>
          <w:sz w:val="24"/>
          <w:szCs w:val="24"/>
          <w:lang w:val="ro-RO"/>
        </w:rPr>
        <w:t>reţine</w:t>
      </w:r>
      <w:proofErr w:type="spellEnd"/>
      <w:r w:rsidRPr="007605B4">
        <w:rPr>
          <w:rFonts w:ascii="Times New Roman" w:hAnsi="Times New Roman" w:cs="Times New Roman"/>
          <w:sz w:val="24"/>
          <w:szCs w:val="24"/>
          <w:lang w:val="ro-RO"/>
        </w:rPr>
        <w:t xml:space="preserve"> reaua-</w:t>
      </w:r>
      <w:proofErr w:type="spellStart"/>
      <w:r w:rsidRPr="007605B4">
        <w:rPr>
          <w:rFonts w:ascii="Times New Roman" w:hAnsi="Times New Roman" w:cs="Times New Roman"/>
          <w:sz w:val="24"/>
          <w:szCs w:val="24"/>
          <w:lang w:val="ro-RO"/>
        </w:rPr>
        <w:t>credinţă</w:t>
      </w:r>
      <w:proofErr w:type="spellEnd"/>
      <w:r w:rsidRPr="007605B4">
        <w:rPr>
          <w:rFonts w:ascii="Times New Roman" w:hAnsi="Times New Roman" w:cs="Times New Roman"/>
          <w:sz w:val="24"/>
          <w:szCs w:val="24"/>
          <w:lang w:val="ro-RO"/>
        </w:rPr>
        <w:t xml:space="preserve"> sau grava </w:t>
      </w:r>
      <w:proofErr w:type="spellStart"/>
      <w:r w:rsidRPr="007605B4">
        <w:rPr>
          <w:rFonts w:ascii="Times New Roman" w:hAnsi="Times New Roman" w:cs="Times New Roman"/>
          <w:sz w:val="24"/>
          <w:szCs w:val="24"/>
          <w:lang w:val="ro-RO"/>
        </w:rPr>
        <w:t>neglijenţă</w:t>
      </w:r>
      <w:proofErr w:type="spellEnd"/>
      <w:r w:rsidRPr="007605B4">
        <w:rPr>
          <w:rFonts w:ascii="Times New Roman" w:hAnsi="Times New Roman" w:cs="Times New Roman"/>
          <w:sz w:val="24"/>
          <w:szCs w:val="24"/>
          <w:lang w:val="ro-RO"/>
        </w:rPr>
        <w:t xml:space="preserve"> a acestora.</w:t>
      </w:r>
    </w:p>
    <w:p w:rsidR="00471F29" w:rsidRDefault="00471F29" w:rsidP="00471F29">
      <w:pPr>
        <w:ind w:firstLine="1134"/>
        <w:jc w:val="both"/>
        <w:rPr>
          <w:rFonts w:ascii="Times New Roman" w:hAnsi="Times New Roman" w:cs="Times New Roman"/>
          <w:sz w:val="24"/>
          <w:szCs w:val="24"/>
          <w:lang w:val="ro-RO"/>
        </w:rPr>
      </w:pPr>
      <w:r w:rsidRPr="007605B4">
        <w:rPr>
          <w:rFonts w:ascii="Times New Roman" w:hAnsi="Times New Roman" w:cs="Times New Roman"/>
          <w:sz w:val="24"/>
          <w:szCs w:val="24"/>
          <w:lang w:val="ro-RO"/>
        </w:rPr>
        <w:t>(</w:t>
      </w:r>
      <w:r>
        <w:rPr>
          <w:rFonts w:ascii="Times New Roman" w:hAnsi="Times New Roman" w:cs="Times New Roman"/>
          <w:sz w:val="24"/>
          <w:szCs w:val="24"/>
          <w:lang w:val="ro-RO"/>
        </w:rPr>
        <w:t>8</w:t>
      </w:r>
      <w:r w:rsidRPr="007605B4">
        <w:rPr>
          <w:rFonts w:ascii="Times New Roman" w:hAnsi="Times New Roman" w:cs="Times New Roman"/>
          <w:sz w:val="24"/>
          <w:szCs w:val="24"/>
          <w:lang w:val="ro-RO"/>
        </w:rPr>
        <w:t xml:space="preserve">) </w:t>
      </w:r>
      <w:r>
        <w:rPr>
          <w:rFonts w:ascii="Times New Roman" w:hAnsi="Times New Roman" w:cs="Times New Roman"/>
          <w:sz w:val="24"/>
          <w:szCs w:val="24"/>
          <w:lang w:val="ro-RO"/>
        </w:rPr>
        <w:t>Persoanele prevăzute la alin. (7</w:t>
      </w:r>
      <w:r w:rsidRPr="007605B4">
        <w:rPr>
          <w:rFonts w:ascii="Times New Roman" w:hAnsi="Times New Roman" w:cs="Times New Roman"/>
          <w:sz w:val="24"/>
          <w:szCs w:val="24"/>
          <w:lang w:val="ro-RO"/>
        </w:rPr>
        <w:t xml:space="preserve">) pot fi </w:t>
      </w:r>
      <w:proofErr w:type="spellStart"/>
      <w:r w:rsidRPr="007605B4">
        <w:rPr>
          <w:rFonts w:ascii="Times New Roman" w:hAnsi="Times New Roman" w:cs="Times New Roman"/>
          <w:sz w:val="24"/>
          <w:szCs w:val="24"/>
          <w:lang w:val="ro-RO"/>
        </w:rPr>
        <w:t>sancţionate</w:t>
      </w:r>
      <w:proofErr w:type="spellEnd"/>
      <w:r w:rsidRPr="007605B4">
        <w:rPr>
          <w:rFonts w:ascii="Times New Roman" w:hAnsi="Times New Roman" w:cs="Times New Roman"/>
          <w:sz w:val="24"/>
          <w:szCs w:val="24"/>
          <w:lang w:val="ro-RO"/>
        </w:rPr>
        <w:t xml:space="preserve"> cu reducerea sau neplata drepturilor </w:t>
      </w:r>
      <w:proofErr w:type="spellStart"/>
      <w:r w:rsidRPr="007605B4">
        <w:rPr>
          <w:rFonts w:ascii="Times New Roman" w:hAnsi="Times New Roman" w:cs="Times New Roman"/>
          <w:sz w:val="24"/>
          <w:szCs w:val="24"/>
          <w:lang w:val="ro-RO"/>
        </w:rPr>
        <w:t>băneşti</w:t>
      </w:r>
      <w:proofErr w:type="spellEnd"/>
      <w:r w:rsidRPr="007605B4">
        <w:rPr>
          <w:rFonts w:ascii="Times New Roman" w:hAnsi="Times New Roman" w:cs="Times New Roman"/>
          <w:sz w:val="24"/>
          <w:szCs w:val="24"/>
          <w:lang w:val="ro-RO"/>
        </w:rPr>
        <w:t xml:space="preserve"> cuvenite pentru activitatea prestată; acestor persoane le poate fi interzisă </w:t>
      </w:r>
      <w:proofErr w:type="spellStart"/>
      <w:r w:rsidRPr="007605B4">
        <w:rPr>
          <w:rFonts w:ascii="Times New Roman" w:hAnsi="Times New Roman" w:cs="Times New Roman"/>
          <w:sz w:val="24"/>
          <w:szCs w:val="24"/>
          <w:lang w:val="ro-RO"/>
        </w:rPr>
        <w:t>şi</w:t>
      </w:r>
      <w:proofErr w:type="spellEnd"/>
      <w:r w:rsidRPr="007605B4">
        <w:rPr>
          <w:rFonts w:ascii="Times New Roman" w:hAnsi="Times New Roman" w:cs="Times New Roman"/>
          <w:sz w:val="24"/>
          <w:szCs w:val="24"/>
          <w:lang w:val="ro-RO"/>
        </w:rPr>
        <w:t xml:space="preserve"> participarea în comisii similare pe o perioadă de până la 3 ani.</w:t>
      </w:r>
    </w:p>
    <w:p w:rsidR="00471F29" w:rsidRPr="0024032A" w:rsidRDefault="00471F29" w:rsidP="00471F29">
      <w:pPr>
        <w:ind w:firstLine="1134"/>
        <w:jc w:val="both"/>
        <w:rPr>
          <w:rFonts w:ascii="Times New Roman" w:hAnsi="Times New Roman" w:cs="Times New Roman"/>
          <w:sz w:val="24"/>
          <w:szCs w:val="24"/>
          <w:lang w:val="ro-RO"/>
        </w:rPr>
      </w:pPr>
      <w:r w:rsidRPr="007605B4">
        <w:rPr>
          <w:rFonts w:ascii="Times New Roman" w:hAnsi="Times New Roman" w:cs="Times New Roman"/>
          <w:sz w:val="24"/>
          <w:szCs w:val="24"/>
          <w:lang w:val="ro-RO"/>
        </w:rPr>
        <w:t>(</w:t>
      </w:r>
      <w:r>
        <w:rPr>
          <w:rFonts w:ascii="Times New Roman" w:hAnsi="Times New Roman" w:cs="Times New Roman"/>
          <w:sz w:val="24"/>
          <w:szCs w:val="24"/>
          <w:lang w:val="ro-RO"/>
        </w:rPr>
        <w:t>9</w:t>
      </w:r>
      <w:r w:rsidRPr="007605B4">
        <w:rPr>
          <w:rFonts w:ascii="Times New Roman" w:hAnsi="Times New Roman" w:cs="Times New Roman"/>
          <w:sz w:val="24"/>
          <w:szCs w:val="24"/>
          <w:lang w:val="ro-RO"/>
        </w:rPr>
        <w:t xml:space="preserve">) </w:t>
      </w:r>
      <w:proofErr w:type="spellStart"/>
      <w:r w:rsidRPr="007605B4">
        <w:rPr>
          <w:rFonts w:ascii="Times New Roman" w:hAnsi="Times New Roman" w:cs="Times New Roman"/>
          <w:sz w:val="24"/>
          <w:szCs w:val="24"/>
          <w:lang w:val="ro-RO"/>
        </w:rPr>
        <w:t>Sancţiunile</w:t>
      </w:r>
      <w:proofErr w:type="spellEnd"/>
      <w:r w:rsidRPr="007605B4">
        <w:rPr>
          <w:rFonts w:ascii="Times New Roman" w:hAnsi="Times New Roman" w:cs="Times New Roman"/>
          <w:sz w:val="24"/>
          <w:szCs w:val="24"/>
          <w:lang w:val="ro-RO"/>
        </w:rPr>
        <w:t xml:space="preserve"> prevăzute la alin. (</w:t>
      </w:r>
      <w:r>
        <w:rPr>
          <w:rFonts w:ascii="Times New Roman" w:hAnsi="Times New Roman" w:cs="Times New Roman"/>
          <w:sz w:val="24"/>
          <w:szCs w:val="24"/>
          <w:lang w:val="ro-RO"/>
        </w:rPr>
        <w:t>7</w:t>
      </w:r>
      <w:r w:rsidRPr="007605B4">
        <w:rPr>
          <w:rFonts w:ascii="Times New Roman" w:hAnsi="Times New Roman" w:cs="Times New Roman"/>
          <w:sz w:val="24"/>
          <w:szCs w:val="24"/>
          <w:lang w:val="ro-RO"/>
        </w:rPr>
        <w:t xml:space="preserve">) se aplică în </w:t>
      </w:r>
      <w:proofErr w:type="spellStart"/>
      <w:r w:rsidRPr="007605B4">
        <w:rPr>
          <w:rFonts w:ascii="Times New Roman" w:hAnsi="Times New Roman" w:cs="Times New Roman"/>
          <w:sz w:val="24"/>
          <w:szCs w:val="24"/>
          <w:lang w:val="ro-RO"/>
        </w:rPr>
        <w:t>funcţie</w:t>
      </w:r>
      <w:proofErr w:type="spellEnd"/>
      <w:r w:rsidRPr="007605B4">
        <w:rPr>
          <w:rFonts w:ascii="Times New Roman" w:hAnsi="Times New Roman" w:cs="Times New Roman"/>
          <w:sz w:val="24"/>
          <w:szCs w:val="24"/>
          <w:lang w:val="ro-RO"/>
        </w:rPr>
        <w:t xml:space="preserve"> de </w:t>
      </w:r>
      <w:proofErr w:type="spellStart"/>
      <w:r w:rsidRPr="007605B4">
        <w:rPr>
          <w:rFonts w:ascii="Times New Roman" w:hAnsi="Times New Roman" w:cs="Times New Roman"/>
          <w:sz w:val="24"/>
          <w:szCs w:val="24"/>
          <w:lang w:val="ro-RO"/>
        </w:rPr>
        <w:t>circumstanţele</w:t>
      </w:r>
      <w:proofErr w:type="spellEnd"/>
      <w:r w:rsidRPr="007605B4">
        <w:rPr>
          <w:rFonts w:ascii="Times New Roman" w:hAnsi="Times New Roman" w:cs="Times New Roman"/>
          <w:sz w:val="24"/>
          <w:szCs w:val="24"/>
          <w:lang w:val="ro-RO"/>
        </w:rPr>
        <w:t xml:space="preserve"> concrete </w:t>
      </w:r>
      <w:proofErr w:type="spellStart"/>
      <w:r w:rsidRPr="007605B4">
        <w:rPr>
          <w:rFonts w:ascii="Times New Roman" w:hAnsi="Times New Roman" w:cs="Times New Roman"/>
          <w:sz w:val="24"/>
          <w:szCs w:val="24"/>
          <w:lang w:val="ro-RO"/>
        </w:rPr>
        <w:t>şi</w:t>
      </w:r>
      <w:proofErr w:type="spellEnd"/>
      <w:r w:rsidRPr="007605B4">
        <w:rPr>
          <w:rFonts w:ascii="Times New Roman" w:hAnsi="Times New Roman" w:cs="Times New Roman"/>
          <w:sz w:val="24"/>
          <w:szCs w:val="24"/>
          <w:lang w:val="ro-RO"/>
        </w:rPr>
        <w:t xml:space="preserve"> </w:t>
      </w:r>
      <w:proofErr w:type="spellStart"/>
      <w:r w:rsidRPr="007605B4">
        <w:rPr>
          <w:rFonts w:ascii="Times New Roman" w:hAnsi="Times New Roman" w:cs="Times New Roman"/>
          <w:sz w:val="24"/>
          <w:szCs w:val="24"/>
          <w:lang w:val="ro-RO"/>
        </w:rPr>
        <w:t>proporţional</w:t>
      </w:r>
      <w:proofErr w:type="spellEnd"/>
      <w:r w:rsidRPr="007605B4">
        <w:rPr>
          <w:rFonts w:ascii="Times New Roman" w:hAnsi="Times New Roman" w:cs="Times New Roman"/>
          <w:sz w:val="24"/>
          <w:szCs w:val="24"/>
          <w:lang w:val="ro-RO"/>
        </w:rPr>
        <w:t xml:space="preserve"> cu </w:t>
      </w:r>
      <w:proofErr w:type="spellStart"/>
      <w:r w:rsidRPr="007605B4">
        <w:rPr>
          <w:rFonts w:ascii="Times New Roman" w:hAnsi="Times New Roman" w:cs="Times New Roman"/>
          <w:sz w:val="24"/>
          <w:szCs w:val="24"/>
          <w:lang w:val="ro-RO"/>
        </w:rPr>
        <w:t>consecinţele</w:t>
      </w:r>
      <w:proofErr w:type="spellEnd"/>
      <w:r w:rsidRPr="007605B4">
        <w:rPr>
          <w:rFonts w:ascii="Times New Roman" w:hAnsi="Times New Roman" w:cs="Times New Roman"/>
          <w:sz w:val="24"/>
          <w:szCs w:val="24"/>
          <w:lang w:val="ro-RO"/>
        </w:rPr>
        <w:t xml:space="preserve"> produse.</w:t>
      </w:r>
    </w:p>
    <w:p w:rsidR="00471F29" w:rsidRPr="00FA22DC"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21</w:t>
      </w:r>
      <w:r w:rsidRPr="00FA22DC">
        <w:rPr>
          <w:rFonts w:ascii="Times New Roman" w:hAnsi="Times New Roman" w:cs="Times New Roman"/>
          <w:sz w:val="24"/>
          <w:szCs w:val="24"/>
          <w:lang w:val="ro-RO"/>
        </w:rPr>
        <w:t xml:space="preserve"> - (1) Comisia de organizare a concursului </w:t>
      </w:r>
      <w:proofErr w:type="spellStart"/>
      <w:r w:rsidRPr="00FA22DC">
        <w:rPr>
          <w:rFonts w:ascii="Times New Roman" w:hAnsi="Times New Roman" w:cs="Times New Roman"/>
          <w:sz w:val="24"/>
          <w:szCs w:val="24"/>
          <w:lang w:val="ro-RO"/>
        </w:rPr>
        <w:t>întocmeşte</w:t>
      </w:r>
      <w:proofErr w:type="spellEnd"/>
      <w:r w:rsidRPr="00FA22DC">
        <w:rPr>
          <w:rFonts w:ascii="Times New Roman" w:hAnsi="Times New Roman" w:cs="Times New Roman"/>
          <w:sz w:val="24"/>
          <w:szCs w:val="24"/>
          <w:lang w:val="ro-RO"/>
        </w:rPr>
        <w:t xml:space="preserve"> lista cu rezultatele finale </w:t>
      </w:r>
      <w:proofErr w:type="spellStart"/>
      <w:r w:rsidRPr="00FA22DC">
        <w:rPr>
          <w:rFonts w:ascii="Times New Roman" w:hAnsi="Times New Roman" w:cs="Times New Roman"/>
          <w:sz w:val="24"/>
          <w:szCs w:val="24"/>
          <w:lang w:val="ro-RO"/>
        </w:rPr>
        <w:t>obţinute</w:t>
      </w:r>
      <w:proofErr w:type="spellEnd"/>
      <w:r w:rsidRPr="00FA22DC">
        <w:rPr>
          <w:rFonts w:ascii="Times New Roman" w:hAnsi="Times New Roman" w:cs="Times New Roman"/>
          <w:sz w:val="24"/>
          <w:szCs w:val="24"/>
          <w:lang w:val="ro-RO"/>
        </w:rPr>
        <w:t xml:space="preserve"> la proba </w:t>
      </w:r>
      <w:r w:rsidRPr="00471F29">
        <w:rPr>
          <w:rFonts w:ascii="Times New Roman" w:hAnsi="Times New Roman" w:cs="Times New Roman"/>
          <w:sz w:val="24"/>
          <w:szCs w:val="24"/>
          <w:lang w:val="ro-RO"/>
        </w:rPr>
        <w:t>prevăzută la art. 14 lit. a),</w:t>
      </w:r>
      <w:r w:rsidRPr="00FA22DC">
        <w:rPr>
          <w:rFonts w:ascii="Times New Roman" w:hAnsi="Times New Roman" w:cs="Times New Roman"/>
          <w:sz w:val="24"/>
          <w:szCs w:val="24"/>
          <w:lang w:val="ro-RO"/>
        </w:rPr>
        <w:t xml:space="preserve"> care se publică pe site-ul Consiliului Superior al Magistraturii </w:t>
      </w:r>
      <w:proofErr w:type="spellStart"/>
      <w:r w:rsidRPr="00FA22DC">
        <w:rPr>
          <w:rFonts w:ascii="Times New Roman" w:hAnsi="Times New Roman" w:cs="Times New Roman"/>
          <w:sz w:val="24"/>
          <w:szCs w:val="24"/>
          <w:lang w:val="ro-RO"/>
        </w:rPr>
        <w:t>şi</w:t>
      </w:r>
      <w:proofErr w:type="spellEnd"/>
      <w:r w:rsidRPr="00FA22DC">
        <w:rPr>
          <w:rFonts w:ascii="Times New Roman" w:hAnsi="Times New Roman" w:cs="Times New Roman"/>
          <w:sz w:val="24"/>
          <w:szCs w:val="24"/>
          <w:lang w:val="ro-RO"/>
        </w:rPr>
        <w:t xml:space="preserve"> al Institutului </w:t>
      </w:r>
      <w:proofErr w:type="spellStart"/>
      <w:r w:rsidRPr="00FA22DC">
        <w:rPr>
          <w:rFonts w:ascii="Times New Roman" w:hAnsi="Times New Roman" w:cs="Times New Roman"/>
          <w:sz w:val="24"/>
          <w:szCs w:val="24"/>
          <w:lang w:val="ro-RO"/>
        </w:rPr>
        <w:t>Naţional</w:t>
      </w:r>
      <w:proofErr w:type="spellEnd"/>
      <w:r w:rsidRPr="00FA22DC">
        <w:rPr>
          <w:rFonts w:ascii="Times New Roman" w:hAnsi="Times New Roman" w:cs="Times New Roman"/>
          <w:sz w:val="24"/>
          <w:szCs w:val="24"/>
          <w:lang w:val="ro-RO"/>
        </w:rPr>
        <w:t xml:space="preserve"> al Magistraturii, </w:t>
      </w:r>
      <w:proofErr w:type="spellStart"/>
      <w:r w:rsidRPr="00FA22DC">
        <w:rPr>
          <w:rFonts w:ascii="Times New Roman" w:hAnsi="Times New Roman" w:cs="Times New Roman"/>
          <w:sz w:val="24"/>
          <w:szCs w:val="24"/>
          <w:lang w:val="ro-RO"/>
        </w:rPr>
        <w:t>menţionându</w:t>
      </w:r>
      <w:proofErr w:type="spellEnd"/>
      <w:r w:rsidRPr="00FA22DC">
        <w:rPr>
          <w:rFonts w:ascii="Times New Roman" w:hAnsi="Times New Roman" w:cs="Times New Roman"/>
          <w:sz w:val="24"/>
          <w:szCs w:val="24"/>
          <w:lang w:val="ro-RO"/>
        </w:rPr>
        <w:t xml:space="preserve">-se pentru fiecare candidat dacă a fost admis ori respins, în </w:t>
      </w:r>
      <w:proofErr w:type="spellStart"/>
      <w:r w:rsidRPr="00FA22DC">
        <w:rPr>
          <w:rFonts w:ascii="Times New Roman" w:hAnsi="Times New Roman" w:cs="Times New Roman"/>
          <w:sz w:val="24"/>
          <w:szCs w:val="24"/>
          <w:lang w:val="ro-RO"/>
        </w:rPr>
        <w:t>funcţie</w:t>
      </w:r>
      <w:proofErr w:type="spellEnd"/>
      <w:r w:rsidRPr="00FA22DC">
        <w:rPr>
          <w:rFonts w:ascii="Times New Roman" w:hAnsi="Times New Roman" w:cs="Times New Roman"/>
          <w:sz w:val="24"/>
          <w:szCs w:val="24"/>
          <w:lang w:val="ro-RO"/>
        </w:rPr>
        <w:t xml:space="preserve"> de punctajul </w:t>
      </w:r>
      <w:proofErr w:type="spellStart"/>
      <w:r w:rsidRPr="00FA22DC">
        <w:rPr>
          <w:rFonts w:ascii="Times New Roman" w:hAnsi="Times New Roman" w:cs="Times New Roman"/>
          <w:sz w:val="24"/>
          <w:szCs w:val="24"/>
          <w:lang w:val="ro-RO"/>
        </w:rPr>
        <w:t>obţinut</w:t>
      </w:r>
      <w:proofErr w:type="spellEnd"/>
      <w:r w:rsidRPr="00FA22DC">
        <w:rPr>
          <w:rFonts w:ascii="Times New Roman" w:hAnsi="Times New Roman" w:cs="Times New Roman"/>
          <w:sz w:val="24"/>
          <w:szCs w:val="24"/>
          <w:lang w:val="ro-RO"/>
        </w:rPr>
        <w:t>.</w:t>
      </w:r>
    </w:p>
    <w:p w:rsidR="00471F29" w:rsidRPr="00FA22DC" w:rsidRDefault="00471F29" w:rsidP="00471F29">
      <w:pPr>
        <w:ind w:firstLine="1134"/>
        <w:jc w:val="both"/>
        <w:rPr>
          <w:rFonts w:ascii="Times New Roman" w:hAnsi="Times New Roman" w:cs="Times New Roman"/>
          <w:sz w:val="24"/>
          <w:szCs w:val="24"/>
          <w:lang w:val="ro-RO"/>
        </w:rPr>
      </w:pPr>
      <w:r w:rsidRPr="00FA22DC">
        <w:rPr>
          <w:rFonts w:ascii="Times New Roman" w:hAnsi="Times New Roman" w:cs="Times New Roman"/>
          <w:sz w:val="24"/>
          <w:szCs w:val="24"/>
          <w:lang w:val="ro-RO"/>
        </w:rPr>
        <w:t xml:space="preserve">(2) Pentru a fi declarat admis la această probă, candidatul trebuie să </w:t>
      </w:r>
      <w:proofErr w:type="spellStart"/>
      <w:r w:rsidRPr="00FA22DC">
        <w:rPr>
          <w:rFonts w:ascii="Times New Roman" w:hAnsi="Times New Roman" w:cs="Times New Roman"/>
          <w:sz w:val="24"/>
          <w:szCs w:val="24"/>
          <w:lang w:val="ro-RO"/>
        </w:rPr>
        <w:t>obţină</w:t>
      </w:r>
      <w:proofErr w:type="spellEnd"/>
      <w:r w:rsidRPr="00FA22DC">
        <w:rPr>
          <w:rFonts w:ascii="Times New Roman" w:hAnsi="Times New Roman" w:cs="Times New Roman"/>
          <w:sz w:val="24"/>
          <w:szCs w:val="24"/>
          <w:lang w:val="ro-RO"/>
        </w:rPr>
        <w:t xml:space="preserve"> un punctaj minim de </w:t>
      </w:r>
      <w:r w:rsidRPr="00471F29">
        <w:rPr>
          <w:rFonts w:ascii="Times New Roman" w:hAnsi="Times New Roman" w:cs="Times New Roman"/>
          <w:sz w:val="24"/>
          <w:szCs w:val="24"/>
          <w:lang w:val="ro-RO"/>
        </w:rPr>
        <w:t>35</w:t>
      </w:r>
      <w:r w:rsidRPr="00FA22DC">
        <w:rPr>
          <w:rFonts w:ascii="Times New Roman" w:hAnsi="Times New Roman" w:cs="Times New Roman"/>
          <w:sz w:val="24"/>
          <w:szCs w:val="24"/>
          <w:lang w:val="ro-RO"/>
        </w:rPr>
        <w:t xml:space="preserve"> de puncte.</w:t>
      </w:r>
    </w:p>
    <w:p w:rsidR="00471F29" w:rsidRPr="00471F2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22</w:t>
      </w:r>
      <w:r w:rsidRPr="004F5B21">
        <w:rPr>
          <w:rFonts w:ascii="Times New Roman" w:hAnsi="Times New Roman" w:cs="Times New Roman"/>
          <w:sz w:val="24"/>
          <w:szCs w:val="24"/>
          <w:lang w:val="ro-RO"/>
        </w:rPr>
        <w:t xml:space="preserve"> - (1) </w:t>
      </w:r>
      <w:proofErr w:type="spellStart"/>
      <w:r w:rsidRPr="00471F29">
        <w:rPr>
          <w:rFonts w:ascii="Times New Roman" w:hAnsi="Times New Roman" w:cs="Times New Roman"/>
          <w:sz w:val="24"/>
          <w:szCs w:val="24"/>
          <w:lang w:val="ro-RO"/>
        </w:rPr>
        <w:t>Candidaţii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admişi</w:t>
      </w:r>
      <w:proofErr w:type="spellEnd"/>
      <w:r w:rsidRPr="00471F29">
        <w:rPr>
          <w:rFonts w:ascii="Times New Roman" w:hAnsi="Times New Roman" w:cs="Times New Roman"/>
          <w:sz w:val="24"/>
          <w:szCs w:val="24"/>
          <w:lang w:val="ro-RO"/>
        </w:rPr>
        <w:t xml:space="preserve"> după prima probă de concurs sunt </w:t>
      </w:r>
      <w:proofErr w:type="spellStart"/>
      <w:r w:rsidRPr="00471F29">
        <w:rPr>
          <w:rFonts w:ascii="Times New Roman" w:hAnsi="Times New Roman" w:cs="Times New Roman"/>
          <w:sz w:val="24"/>
          <w:szCs w:val="24"/>
          <w:lang w:val="ro-RO"/>
        </w:rPr>
        <w:t>programaţi</w:t>
      </w:r>
      <w:proofErr w:type="spellEnd"/>
      <w:r w:rsidRPr="00471F29">
        <w:rPr>
          <w:rFonts w:ascii="Times New Roman" w:hAnsi="Times New Roman" w:cs="Times New Roman"/>
          <w:sz w:val="24"/>
          <w:szCs w:val="24"/>
          <w:lang w:val="ro-RO"/>
        </w:rPr>
        <w:t xml:space="preserve"> pentru proba</w:t>
      </w:r>
      <w:r w:rsidRPr="00471F29">
        <w:t xml:space="preserve"> </w:t>
      </w:r>
      <w:r w:rsidRPr="00471F29">
        <w:rPr>
          <w:rFonts w:ascii="Times New Roman" w:hAnsi="Times New Roman" w:cs="Times New Roman"/>
          <w:sz w:val="24"/>
          <w:szCs w:val="24"/>
          <w:lang w:val="ro-RO"/>
        </w:rPr>
        <w:t xml:space="preserve">interviului. </w:t>
      </w:r>
      <w:proofErr w:type="spellStart"/>
      <w:r w:rsidRPr="00471F29">
        <w:rPr>
          <w:rFonts w:ascii="Times New Roman" w:hAnsi="Times New Roman" w:cs="Times New Roman"/>
          <w:sz w:val="24"/>
          <w:szCs w:val="24"/>
          <w:lang w:val="ro-RO"/>
        </w:rPr>
        <w:t>Anunţul</w:t>
      </w:r>
      <w:proofErr w:type="spellEnd"/>
      <w:r w:rsidRPr="00471F29">
        <w:rPr>
          <w:rFonts w:ascii="Times New Roman" w:hAnsi="Times New Roman" w:cs="Times New Roman"/>
          <w:sz w:val="24"/>
          <w:szCs w:val="24"/>
          <w:lang w:val="ro-RO"/>
        </w:rPr>
        <w:t xml:space="preserve"> privind programarea interviului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ordinea </w:t>
      </w:r>
      <w:proofErr w:type="spellStart"/>
      <w:r w:rsidRPr="00471F29">
        <w:rPr>
          <w:rFonts w:ascii="Times New Roman" w:hAnsi="Times New Roman" w:cs="Times New Roman"/>
          <w:sz w:val="24"/>
          <w:szCs w:val="24"/>
          <w:lang w:val="ro-RO"/>
        </w:rPr>
        <w:t>susţinerii</w:t>
      </w:r>
      <w:proofErr w:type="spellEnd"/>
      <w:r w:rsidRPr="00471F29">
        <w:rPr>
          <w:rFonts w:ascii="Times New Roman" w:hAnsi="Times New Roman" w:cs="Times New Roman"/>
          <w:sz w:val="24"/>
          <w:szCs w:val="24"/>
          <w:lang w:val="ro-RO"/>
        </w:rPr>
        <w:t xml:space="preserve"> lui de către </w:t>
      </w:r>
      <w:proofErr w:type="spellStart"/>
      <w:r w:rsidRPr="00471F29">
        <w:rPr>
          <w:rFonts w:ascii="Times New Roman" w:hAnsi="Times New Roman" w:cs="Times New Roman"/>
          <w:sz w:val="24"/>
          <w:szCs w:val="24"/>
          <w:lang w:val="ro-RO"/>
        </w:rPr>
        <w:t>candidaţi</w:t>
      </w:r>
      <w:proofErr w:type="spellEnd"/>
      <w:r w:rsidRPr="00471F29">
        <w:rPr>
          <w:rFonts w:ascii="Times New Roman" w:hAnsi="Times New Roman" w:cs="Times New Roman"/>
          <w:sz w:val="24"/>
          <w:szCs w:val="24"/>
          <w:lang w:val="ro-RO"/>
        </w:rPr>
        <w:t xml:space="preserve">, stabilită în </w:t>
      </w:r>
      <w:proofErr w:type="spellStart"/>
      <w:r w:rsidRPr="00471F29">
        <w:rPr>
          <w:rFonts w:ascii="Times New Roman" w:hAnsi="Times New Roman" w:cs="Times New Roman"/>
          <w:sz w:val="24"/>
          <w:szCs w:val="24"/>
          <w:lang w:val="ro-RO"/>
        </w:rPr>
        <w:t>funcţie</w:t>
      </w:r>
      <w:proofErr w:type="spellEnd"/>
      <w:r w:rsidRPr="00471F29">
        <w:rPr>
          <w:rFonts w:ascii="Times New Roman" w:hAnsi="Times New Roman" w:cs="Times New Roman"/>
          <w:sz w:val="24"/>
          <w:szCs w:val="24"/>
          <w:lang w:val="ro-RO"/>
        </w:rPr>
        <w:t xml:space="preserve"> de </w:t>
      </w:r>
      <w:proofErr w:type="spellStart"/>
      <w:r w:rsidRPr="00471F29">
        <w:rPr>
          <w:rFonts w:ascii="Times New Roman" w:hAnsi="Times New Roman" w:cs="Times New Roman"/>
          <w:sz w:val="24"/>
          <w:szCs w:val="24"/>
          <w:lang w:val="ro-RO"/>
        </w:rPr>
        <w:t>secţiile</w:t>
      </w:r>
      <w:proofErr w:type="spellEnd"/>
      <w:r w:rsidRPr="00471F29">
        <w:rPr>
          <w:rFonts w:ascii="Times New Roman" w:hAnsi="Times New Roman" w:cs="Times New Roman"/>
          <w:sz w:val="24"/>
          <w:szCs w:val="24"/>
          <w:lang w:val="ro-RO"/>
        </w:rPr>
        <w:t xml:space="preserve"> pentru care se organizează concursul, se publică cu cel </w:t>
      </w:r>
      <w:proofErr w:type="spellStart"/>
      <w:r w:rsidRPr="00471F29">
        <w:rPr>
          <w:rFonts w:ascii="Times New Roman" w:hAnsi="Times New Roman" w:cs="Times New Roman"/>
          <w:sz w:val="24"/>
          <w:szCs w:val="24"/>
          <w:lang w:val="ro-RO"/>
        </w:rPr>
        <w:t>puţin</w:t>
      </w:r>
      <w:proofErr w:type="spellEnd"/>
      <w:r w:rsidRPr="00471F29">
        <w:rPr>
          <w:rFonts w:ascii="Times New Roman" w:hAnsi="Times New Roman" w:cs="Times New Roman"/>
          <w:sz w:val="24"/>
          <w:szCs w:val="24"/>
          <w:lang w:val="ro-RO"/>
        </w:rPr>
        <w:t xml:space="preserve"> 24 de ore înainte de data </w:t>
      </w:r>
      <w:proofErr w:type="spellStart"/>
      <w:r w:rsidRPr="00471F29">
        <w:rPr>
          <w:rFonts w:ascii="Times New Roman" w:hAnsi="Times New Roman" w:cs="Times New Roman"/>
          <w:sz w:val="24"/>
          <w:szCs w:val="24"/>
          <w:lang w:val="ro-RO"/>
        </w:rPr>
        <w:t>şedinţei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Secţiei</w:t>
      </w:r>
      <w:proofErr w:type="spellEnd"/>
      <w:r w:rsidRPr="00471F29">
        <w:rPr>
          <w:rFonts w:ascii="Times New Roman" w:hAnsi="Times New Roman" w:cs="Times New Roman"/>
          <w:sz w:val="24"/>
          <w:szCs w:val="24"/>
          <w:lang w:val="ro-RO"/>
        </w:rPr>
        <w:t xml:space="preserve"> pentru judecători a Consiliului Superior al Magistraturii în care are loc interviul.</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(2) Desemnarea psihologului care participă la interviu cu rol consultativ se face de către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 Consiliului Superior al Magistraturii cu cel </w:t>
      </w:r>
      <w:proofErr w:type="spellStart"/>
      <w:r w:rsidRPr="00471F29">
        <w:rPr>
          <w:rFonts w:ascii="Times New Roman" w:hAnsi="Times New Roman" w:cs="Times New Roman"/>
          <w:sz w:val="24"/>
          <w:szCs w:val="24"/>
          <w:lang w:val="ro-RO"/>
        </w:rPr>
        <w:t>puţin</w:t>
      </w:r>
      <w:proofErr w:type="spellEnd"/>
      <w:r w:rsidRPr="00471F29">
        <w:rPr>
          <w:rFonts w:ascii="Times New Roman" w:hAnsi="Times New Roman" w:cs="Times New Roman"/>
          <w:sz w:val="24"/>
          <w:szCs w:val="24"/>
          <w:lang w:val="ro-RO"/>
        </w:rPr>
        <w:t xml:space="preserve"> 5 zile înainte de data stabilită pentru interviu, din rândul </w:t>
      </w:r>
      <w:proofErr w:type="spellStart"/>
      <w:r w:rsidRPr="00471F29">
        <w:rPr>
          <w:rFonts w:ascii="Times New Roman" w:hAnsi="Times New Roman" w:cs="Times New Roman"/>
          <w:sz w:val="24"/>
          <w:szCs w:val="24"/>
          <w:lang w:val="ro-RO"/>
        </w:rPr>
        <w:t>specialiştilor</w:t>
      </w:r>
      <w:proofErr w:type="spellEnd"/>
      <w:r w:rsidRPr="00471F29">
        <w:rPr>
          <w:rFonts w:ascii="Times New Roman" w:hAnsi="Times New Roman" w:cs="Times New Roman"/>
          <w:sz w:val="24"/>
          <w:szCs w:val="24"/>
          <w:lang w:val="ro-RO"/>
        </w:rPr>
        <w:t xml:space="preserve"> din cadrul Consiliului, al Înaltei </w:t>
      </w:r>
      <w:proofErr w:type="spellStart"/>
      <w:r w:rsidRPr="00471F29">
        <w:rPr>
          <w:rFonts w:ascii="Times New Roman" w:hAnsi="Times New Roman" w:cs="Times New Roman"/>
          <w:sz w:val="24"/>
          <w:szCs w:val="24"/>
          <w:lang w:val="ro-RO"/>
        </w:rPr>
        <w:t>Curţi</w:t>
      </w:r>
      <w:proofErr w:type="spellEnd"/>
      <w:r w:rsidRPr="00471F29">
        <w:rPr>
          <w:rFonts w:ascii="Times New Roman" w:hAnsi="Times New Roman" w:cs="Times New Roman"/>
          <w:sz w:val="24"/>
          <w:szCs w:val="24"/>
          <w:lang w:val="ro-RO"/>
        </w:rPr>
        <w:t xml:space="preserve"> de </w:t>
      </w:r>
      <w:proofErr w:type="spellStart"/>
      <w:r w:rsidRPr="00471F29">
        <w:rPr>
          <w:rFonts w:ascii="Times New Roman" w:hAnsi="Times New Roman" w:cs="Times New Roman"/>
          <w:sz w:val="24"/>
          <w:szCs w:val="24"/>
          <w:lang w:val="ro-RO"/>
        </w:rPr>
        <w:t>Casaţie</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Justiţie</w:t>
      </w:r>
      <w:proofErr w:type="spellEnd"/>
      <w:r w:rsidRPr="00471F29">
        <w:rPr>
          <w:rFonts w:ascii="Times New Roman" w:hAnsi="Times New Roman" w:cs="Times New Roman"/>
          <w:sz w:val="24"/>
          <w:szCs w:val="24"/>
          <w:lang w:val="ro-RO"/>
        </w:rPr>
        <w:t xml:space="preserve">, al </w:t>
      </w:r>
      <w:proofErr w:type="spellStart"/>
      <w:r w:rsidRPr="00471F29">
        <w:rPr>
          <w:rFonts w:ascii="Times New Roman" w:hAnsi="Times New Roman" w:cs="Times New Roman"/>
          <w:sz w:val="24"/>
          <w:szCs w:val="24"/>
          <w:lang w:val="ro-RO"/>
        </w:rPr>
        <w:t>curţilor</w:t>
      </w:r>
      <w:proofErr w:type="spellEnd"/>
      <w:r w:rsidRPr="00471F29">
        <w:rPr>
          <w:rFonts w:ascii="Times New Roman" w:hAnsi="Times New Roman" w:cs="Times New Roman"/>
          <w:sz w:val="24"/>
          <w:szCs w:val="24"/>
          <w:lang w:val="ro-RO"/>
        </w:rPr>
        <w:t xml:space="preserve"> de apel, precum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dintre psihologii </w:t>
      </w:r>
      <w:proofErr w:type="spellStart"/>
      <w:r w:rsidRPr="00471F29">
        <w:rPr>
          <w:rFonts w:ascii="Times New Roman" w:hAnsi="Times New Roman" w:cs="Times New Roman"/>
          <w:sz w:val="24"/>
          <w:szCs w:val="24"/>
          <w:lang w:val="ro-RO"/>
        </w:rPr>
        <w:t>acreditaţi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propuşi</w:t>
      </w:r>
      <w:proofErr w:type="spellEnd"/>
      <w:r w:rsidRPr="00471F29">
        <w:rPr>
          <w:rFonts w:ascii="Times New Roman" w:hAnsi="Times New Roman" w:cs="Times New Roman"/>
          <w:sz w:val="24"/>
          <w:szCs w:val="24"/>
          <w:lang w:val="ro-RO"/>
        </w:rPr>
        <w:t xml:space="preserve"> de Colegiul Psihologilor din România.</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(3) În cadrul probei interviului,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 Consiliului Superior al Magistraturii evaluează aspecte referitoare la integritatea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conduita </w:t>
      </w:r>
      <w:proofErr w:type="spellStart"/>
      <w:r w:rsidRPr="00471F29">
        <w:rPr>
          <w:rFonts w:ascii="Times New Roman" w:hAnsi="Times New Roman" w:cs="Times New Roman"/>
          <w:sz w:val="24"/>
          <w:szCs w:val="24"/>
          <w:lang w:val="ro-RO"/>
        </w:rPr>
        <w:t>candidaţilor</w:t>
      </w:r>
      <w:proofErr w:type="spellEnd"/>
      <w:r w:rsidRPr="00471F29">
        <w:rPr>
          <w:rFonts w:ascii="Times New Roman" w:hAnsi="Times New Roman" w:cs="Times New Roman"/>
          <w:sz w:val="24"/>
          <w:szCs w:val="24"/>
          <w:lang w:val="ro-RO"/>
        </w:rPr>
        <w:t xml:space="preserve">, având în vedere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rapoartele de evaluare întocmite în procedurile similare anterioare.</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(4) Psihologul desemnat de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 Consiliului Superior al Magistraturii poate adresa întrebări </w:t>
      </w:r>
      <w:proofErr w:type="spellStart"/>
      <w:r w:rsidRPr="00471F29">
        <w:rPr>
          <w:rFonts w:ascii="Times New Roman" w:hAnsi="Times New Roman" w:cs="Times New Roman"/>
          <w:sz w:val="24"/>
          <w:szCs w:val="24"/>
          <w:lang w:val="ro-RO"/>
        </w:rPr>
        <w:t>candidaţilor</w:t>
      </w:r>
      <w:proofErr w:type="spellEnd"/>
      <w:r w:rsidRPr="00471F29">
        <w:rPr>
          <w:rFonts w:ascii="Times New Roman" w:hAnsi="Times New Roman" w:cs="Times New Roman"/>
          <w:sz w:val="24"/>
          <w:szCs w:val="24"/>
          <w:lang w:val="ro-RO"/>
        </w:rPr>
        <w:t xml:space="preserve">, în scopul evaluării </w:t>
      </w:r>
      <w:proofErr w:type="spellStart"/>
      <w:r w:rsidRPr="00471F29">
        <w:rPr>
          <w:rFonts w:ascii="Times New Roman" w:hAnsi="Times New Roman" w:cs="Times New Roman"/>
          <w:sz w:val="24"/>
          <w:szCs w:val="24"/>
          <w:lang w:val="ro-RO"/>
        </w:rPr>
        <w:t>motivaţiei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competenţelor</w:t>
      </w:r>
      <w:proofErr w:type="spellEnd"/>
      <w:r w:rsidRPr="00471F29">
        <w:rPr>
          <w:rFonts w:ascii="Times New Roman" w:hAnsi="Times New Roman" w:cs="Times New Roman"/>
          <w:sz w:val="24"/>
          <w:szCs w:val="24"/>
          <w:lang w:val="ro-RO"/>
        </w:rPr>
        <w:t xml:space="preserve"> umane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sociale ale acestora.</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(5) Evaluarea</w:t>
      </w:r>
      <w:r w:rsidRPr="00471F29">
        <w:t xml:space="preserve"> </w:t>
      </w:r>
      <w:proofErr w:type="spellStart"/>
      <w:r w:rsidRPr="00471F29">
        <w:rPr>
          <w:rFonts w:ascii="Times New Roman" w:hAnsi="Times New Roman" w:cs="Times New Roman"/>
          <w:sz w:val="24"/>
          <w:szCs w:val="24"/>
          <w:lang w:val="ro-RO"/>
        </w:rPr>
        <w:t>candidaţilor</w:t>
      </w:r>
      <w:proofErr w:type="spellEnd"/>
      <w:r w:rsidRPr="00471F29">
        <w:rPr>
          <w:rFonts w:ascii="Times New Roman" w:hAnsi="Times New Roman" w:cs="Times New Roman"/>
          <w:sz w:val="24"/>
          <w:szCs w:val="24"/>
          <w:lang w:val="ro-RO"/>
        </w:rPr>
        <w:t xml:space="preserve"> se face pe baza raportului întocmit de </w:t>
      </w:r>
      <w:proofErr w:type="spellStart"/>
      <w:r w:rsidRPr="00471F29">
        <w:rPr>
          <w:rFonts w:ascii="Times New Roman" w:hAnsi="Times New Roman" w:cs="Times New Roman"/>
          <w:sz w:val="24"/>
          <w:szCs w:val="24"/>
          <w:lang w:val="ro-RO"/>
        </w:rPr>
        <w:t>Inspecţia</w:t>
      </w:r>
      <w:proofErr w:type="spellEnd"/>
      <w:r w:rsidRPr="00471F29">
        <w:rPr>
          <w:rFonts w:ascii="Times New Roman" w:hAnsi="Times New Roman" w:cs="Times New Roman"/>
          <w:sz w:val="24"/>
          <w:szCs w:val="24"/>
          <w:lang w:val="ro-RO"/>
        </w:rPr>
        <w:t xml:space="preserve"> Judiciară, precum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a răspunsurilor primite de la candidat la întrebările puse acestuia pe baza acestui raport, a datelor existente la dosarul profesional, a documentelor depuse de candidat, a modului în care candidatul se raportează la valori precum </w:t>
      </w:r>
      <w:proofErr w:type="spellStart"/>
      <w:r w:rsidRPr="00471F29">
        <w:rPr>
          <w:rFonts w:ascii="Times New Roman" w:hAnsi="Times New Roman" w:cs="Times New Roman"/>
          <w:sz w:val="24"/>
          <w:szCs w:val="24"/>
          <w:lang w:val="ro-RO"/>
        </w:rPr>
        <w:t>independenţa</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justiţiei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imparţialitatea</w:t>
      </w:r>
      <w:proofErr w:type="spellEnd"/>
      <w:r w:rsidRPr="00471F29">
        <w:rPr>
          <w:rFonts w:ascii="Times New Roman" w:hAnsi="Times New Roman" w:cs="Times New Roman"/>
          <w:sz w:val="24"/>
          <w:szCs w:val="24"/>
          <w:lang w:val="ro-RO"/>
        </w:rPr>
        <w:t xml:space="preserve"> judecătorilor, a </w:t>
      </w:r>
      <w:proofErr w:type="spellStart"/>
      <w:r w:rsidRPr="00471F29">
        <w:rPr>
          <w:rFonts w:ascii="Times New Roman" w:hAnsi="Times New Roman" w:cs="Times New Roman"/>
          <w:sz w:val="24"/>
          <w:szCs w:val="24"/>
          <w:lang w:val="ro-RO"/>
        </w:rPr>
        <w:lastRenderedPageBreak/>
        <w:t>motivaţiei</w:t>
      </w:r>
      <w:proofErr w:type="spellEnd"/>
      <w:r w:rsidRPr="00471F29">
        <w:rPr>
          <w:rFonts w:ascii="Times New Roman" w:hAnsi="Times New Roman" w:cs="Times New Roman"/>
          <w:sz w:val="24"/>
          <w:szCs w:val="24"/>
          <w:lang w:val="ro-RO"/>
        </w:rPr>
        <w:t xml:space="preserve"> candidatului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a </w:t>
      </w:r>
      <w:proofErr w:type="spellStart"/>
      <w:r w:rsidRPr="00471F29">
        <w:rPr>
          <w:rFonts w:ascii="Times New Roman" w:hAnsi="Times New Roman" w:cs="Times New Roman"/>
          <w:sz w:val="24"/>
          <w:szCs w:val="24"/>
          <w:lang w:val="ro-RO"/>
        </w:rPr>
        <w:t>competenţelor</w:t>
      </w:r>
      <w:proofErr w:type="spellEnd"/>
      <w:r w:rsidRPr="00471F29">
        <w:rPr>
          <w:rFonts w:ascii="Times New Roman" w:hAnsi="Times New Roman" w:cs="Times New Roman"/>
          <w:sz w:val="24"/>
          <w:szCs w:val="24"/>
          <w:lang w:val="ro-RO"/>
        </w:rPr>
        <w:t xml:space="preserve"> umane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sociale ale acestuia, precum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a aspectelor ridicate în cadrul </w:t>
      </w:r>
      <w:proofErr w:type="spellStart"/>
      <w:r w:rsidRPr="00471F29">
        <w:rPr>
          <w:rFonts w:ascii="Times New Roman" w:hAnsi="Times New Roman" w:cs="Times New Roman"/>
          <w:sz w:val="24"/>
          <w:szCs w:val="24"/>
          <w:lang w:val="ro-RO"/>
        </w:rPr>
        <w:t>discuţiilor</w:t>
      </w:r>
      <w:proofErr w:type="spellEnd"/>
      <w:r w:rsidRPr="00471F29">
        <w:rPr>
          <w:rFonts w:ascii="Times New Roman" w:hAnsi="Times New Roman" w:cs="Times New Roman"/>
          <w:sz w:val="24"/>
          <w:szCs w:val="24"/>
          <w:lang w:val="ro-RO"/>
        </w:rPr>
        <w:t>.</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(6) Raportul întocmit de </w:t>
      </w:r>
      <w:proofErr w:type="spellStart"/>
      <w:r w:rsidRPr="00471F29">
        <w:rPr>
          <w:rFonts w:ascii="Times New Roman" w:hAnsi="Times New Roman" w:cs="Times New Roman"/>
          <w:sz w:val="24"/>
          <w:szCs w:val="24"/>
          <w:lang w:val="ro-RO"/>
        </w:rPr>
        <w:t>Inspecţia</w:t>
      </w:r>
      <w:proofErr w:type="spellEnd"/>
      <w:r w:rsidRPr="00471F29">
        <w:rPr>
          <w:rFonts w:ascii="Times New Roman" w:hAnsi="Times New Roman" w:cs="Times New Roman"/>
          <w:sz w:val="24"/>
          <w:szCs w:val="24"/>
          <w:lang w:val="ro-RO"/>
        </w:rPr>
        <w:t xml:space="preserve"> Judiciară se trimite comisiei de organizare a concursului cu cel </w:t>
      </w:r>
      <w:proofErr w:type="spellStart"/>
      <w:r w:rsidRPr="00471F29">
        <w:rPr>
          <w:rFonts w:ascii="Times New Roman" w:hAnsi="Times New Roman" w:cs="Times New Roman"/>
          <w:sz w:val="24"/>
          <w:szCs w:val="24"/>
          <w:lang w:val="ro-RO"/>
        </w:rPr>
        <w:t>puţin</w:t>
      </w:r>
      <w:proofErr w:type="spellEnd"/>
      <w:r w:rsidRPr="00471F29">
        <w:rPr>
          <w:rFonts w:ascii="Times New Roman" w:hAnsi="Times New Roman" w:cs="Times New Roman"/>
          <w:sz w:val="24"/>
          <w:szCs w:val="24"/>
          <w:lang w:val="ro-RO"/>
        </w:rPr>
        <w:t xml:space="preserve"> 10 zile înainte de data stabilită pentru proba interviului.</w:t>
      </w:r>
    </w:p>
    <w:p w:rsidR="000A5084"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(7) Comisia de organizare a concursului comunică raportul prevăzut la alin. (6) candidatului, împreună cu traseul profesional întocmit de </w:t>
      </w:r>
      <w:proofErr w:type="spellStart"/>
      <w:r w:rsidRPr="00471F29">
        <w:rPr>
          <w:rFonts w:ascii="Times New Roman" w:hAnsi="Times New Roman" w:cs="Times New Roman"/>
          <w:sz w:val="24"/>
          <w:szCs w:val="24"/>
          <w:lang w:val="ro-RO"/>
        </w:rPr>
        <w:t>direcţia</w:t>
      </w:r>
      <w:proofErr w:type="spellEnd"/>
      <w:r w:rsidRPr="00471F29">
        <w:rPr>
          <w:rFonts w:ascii="Times New Roman" w:hAnsi="Times New Roman" w:cs="Times New Roman"/>
          <w:sz w:val="24"/>
          <w:szCs w:val="24"/>
          <w:lang w:val="ro-RO"/>
        </w:rPr>
        <w:t xml:space="preserve"> de specialitate din cadrul Consiliului Superior al Magistraturii.</w:t>
      </w:r>
    </w:p>
    <w:p w:rsidR="00471F29" w:rsidRPr="00471F29" w:rsidRDefault="00471F29" w:rsidP="00471F29">
      <w:pPr>
        <w:ind w:firstLine="1134"/>
        <w:jc w:val="both"/>
        <w:rPr>
          <w:rFonts w:ascii="Times New Roman" w:hAnsi="Times New Roman" w:cs="Times New Roman"/>
          <w:sz w:val="24"/>
          <w:szCs w:val="24"/>
        </w:rPr>
      </w:pPr>
      <w:r>
        <w:rPr>
          <w:rFonts w:ascii="Times New Roman" w:hAnsi="Times New Roman" w:cs="Times New Roman"/>
          <w:b/>
          <w:sz w:val="24"/>
          <w:szCs w:val="24"/>
        </w:rPr>
        <w:t>Art. 23</w:t>
      </w:r>
      <w:r w:rsidRPr="0098079B">
        <w:rPr>
          <w:rFonts w:ascii="Times New Roman" w:hAnsi="Times New Roman" w:cs="Times New Roman"/>
          <w:sz w:val="24"/>
          <w:szCs w:val="24"/>
        </w:rPr>
        <w:t xml:space="preserve"> - (1) </w:t>
      </w:r>
      <w:proofErr w:type="spellStart"/>
      <w:r w:rsidRPr="0098079B">
        <w:rPr>
          <w:rFonts w:ascii="Times New Roman" w:hAnsi="Times New Roman" w:cs="Times New Roman"/>
          <w:sz w:val="24"/>
          <w:szCs w:val="24"/>
        </w:rPr>
        <w:t>Punctajul</w:t>
      </w:r>
      <w:proofErr w:type="spellEnd"/>
      <w:r w:rsidRPr="0098079B">
        <w:rPr>
          <w:rFonts w:ascii="Times New Roman" w:hAnsi="Times New Roman" w:cs="Times New Roman"/>
          <w:sz w:val="24"/>
          <w:szCs w:val="24"/>
        </w:rPr>
        <w:t xml:space="preserve"> maxim </w:t>
      </w:r>
      <w:proofErr w:type="spellStart"/>
      <w:proofErr w:type="gramStart"/>
      <w:r w:rsidRPr="0098079B">
        <w:rPr>
          <w:rFonts w:ascii="Times New Roman" w:hAnsi="Times New Roman" w:cs="Times New Roman"/>
          <w:sz w:val="24"/>
          <w:szCs w:val="24"/>
        </w:rPr>
        <w:t>ce</w:t>
      </w:r>
      <w:proofErr w:type="spellEnd"/>
      <w:proofErr w:type="gramEnd"/>
      <w:r w:rsidRPr="0098079B">
        <w:rPr>
          <w:rFonts w:ascii="Times New Roman" w:hAnsi="Times New Roman" w:cs="Times New Roman"/>
          <w:sz w:val="24"/>
          <w:szCs w:val="24"/>
        </w:rPr>
        <w:t xml:space="preserve"> </w:t>
      </w:r>
      <w:proofErr w:type="spellStart"/>
      <w:r w:rsidRPr="0098079B">
        <w:rPr>
          <w:rFonts w:ascii="Times New Roman" w:hAnsi="Times New Roman" w:cs="Times New Roman"/>
          <w:sz w:val="24"/>
          <w:szCs w:val="24"/>
        </w:rPr>
        <w:t>poate</w:t>
      </w:r>
      <w:proofErr w:type="spellEnd"/>
      <w:r w:rsidRPr="0098079B">
        <w:rPr>
          <w:rFonts w:ascii="Times New Roman" w:hAnsi="Times New Roman" w:cs="Times New Roman"/>
          <w:sz w:val="24"/>
          <w:szCs w:val="24"/>
        </w:rPr>
        <w:t xml:space="preserve"> fi </w:t>
      </w:r>
      <w:proofErr w:type="spellStart"/>
      <w:r w:rsidRPr="0098079B">
        <w:rPr>
          <w:rFonts w:ascii="Times New Roman" w:hAnsi="Times New Roman" w:cs="Times New Roman"/>
          <w:sz w:val="24"/>
          <w:szCs w:val="24"/>
        </w:rPr>
        <w:t>atribuit</w:t>
      </w:r>
      <w:proofErr w:type="spellEnd"/>
      <w:r w:rsidRPr="0098079B">
        <w:rPr>
          <w:rFonts w:ascii="Times New Roman" w:hAnsi="Times New Roman" w:cs="Times New Roman"/>
          <w:sz w:val="24"/>
          <w:szCs w:val="24"/>
        </w:rPr>
        <w:t xml:space="preserve"> ca </w:t>
      </w:r>
      <w:proofErr w:type="spellStart"/>
      <w:r w:rsidRPr="0098079B">
        <w:rPr>
          <w:rFonts w:ascii="Times New Roman" w:hAnsi="Times New Roman" w:cs="Times New Roman"/>
          <w:sz w:val="24"/>
          <w:szCs w:val="24"/>
        </w:rPr>
        <w:t>urmare</w:t>
      </w:r>
      <w:proofErr w:type="spellEnd"/>
      <w:r w:rsidRPr="0098079B">
        <w:rPr>
          <w:rFonts w:ascii="Times New Roman" w:hAnsi="Times New Roman" w:cs="Times New Roman"/>
          <w:sz w:val="24"/>
          <w:szCs w:val="24"/>
        </w:rPr>
        <w:t xml:space="preserve"> a </w:t>
      </w:r>
      <w:proofErr w:type="spellStart"/>
      <w:r w:rsidRPr="00471F29">
        <w:rPr>
          <w:rFonts w:ascii="Times New Roman" w:hAnsi="Times New Roman" w:cs="Times New Roman"/>
          <w:sz w:val="24"/>
          <w:szCs w:val="24"/>
        </w:rPr>
        <w:t>susţinerii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interviului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este</w:t>
      </w:r>
      <w:proofErr w:type="spellEnd"/>
      <w:r w:rsidRPr="00471F29">
        <w:rPr>
          <w:rFonts w:ascii="Times New Roman" w:hAnsi="Times New Roman" w:cs="Times New Roman"/>
          <w:sz w:val="24"/>
          <w:szCs w:val="24"/>
        </w:rPr>
        <w:t xml:space="preserve"> de 50 de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repartizate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astfel</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a) </w:t>
      </w:r>
      <w:proofErr w:type="spellStart"/>
      <w:proofErr w:type="gramStart"/>
      <w:r w:rsidRPr="00471F29">
        <w:rPr>
          <w:rFonts w:ascii="Times New Roman" w:hAnsi="Times New Roman" w:cs="Times New Roman"/>
          <w:sz w:val="24"/>
          <w:szCs w:val="24"/>
        </w:rPr>
        <w:t>conduita</w:t>
      </w:r>
      <w:proofErr w:type="spellEnd"/>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profesională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timpul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şedinţei</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judecată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şi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relaţia</w:t>
      </w:r>
      <w:proofErr w:type="spellEnd"/>
      <w:r w:rsidRPr="00471F29">
        <w:rPr>
          <w:rFonts w:ascii="Times New Roman" w:hAnsi="Times New Roman" w:cs="Times New Roman"/>
          <w:sz w:val="24"/>
          <w:szCs w:val="24"/>
        </w:rPr>
        <w:t xml:space="preserve"> cu </w:t>
      </w:r>
      <w:proofErr w:type="spellStart"/>
      <w:r w:rsidRPr="00471F29">
        <w:rPr>
          <w:rFonts w:ascii="Times New Roman" w:hAnsi="Times New Roman" w:cs="Times New Roman"/>
          <w:sz w:val="24"/>
          <w:szCs w:val="24"/>
        </w:rPr>
        <w:t>procurorii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justiţiabilii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avocaţii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experţii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interpreţii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timpul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exercitării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funcţiei</w:t>
      </w:r>
      <w:proofErr w:type="spellEnd"/>
      <w:r w:rsidRPr="00471F29">
        <w:rPr>
          <w:rFonts w:ascii="Times New Roman" w:hAnsi="Times New Roman" w:cs="Times New Roman"/>
          <w:sz w:val="24"/>
          <w:szCs w:val="24"/>
        </w:rPr>
        <w:t xml:space="preserve"> – 10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b) </w:t>
      </w:r>
      <w:proofErr w:type="spellStart"/>
      <w:proofErr w:type="gramStart"/>
      <w:r w:rsidRPr="00471F29">
        <w:rPr>
          <w:rFonts w:ascii="Times New Roman" w:hAnsi="Times New Roman" w:cs="Times New Roman"/>
          <w:sz w:val="24"/>
          <w:szCs w:val="24"/>
        </w:rPr>
        <w:t>relaţiile</w:t>
      </w:r>
      <w:proofErr w:type="spellEnd"/>
      <w:proofErr w:type="gramEnd"/>
      <w:r w:rsidRPr="00471F29">
        <w:rPr>
          <w:rFonts w:ascii="Times New Roman" w:hAnsi="Times New Roman" w:cs="Times New Roman"/>
          <w:sz w:val="24"/>
          <w:szCs w:val="24"/>
        </w:rPr>
        <w:t xml:space="preserve"> cu </w:t>
      </w:r>
      <w:proofErr w:type="spellStart"/>
      <w:r w:rsidRPr="00471F29">
        <w:rPr>
          <w:rFonts w:ascii="Times New Roman" w:hAnsi="Times New Roman" w:cs="Times New Roman"/>
          <w:sz w:val="24"/>
          <w:szCs w:val="24"/>
        </w:rPr>
        <w:t>colegii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grefierii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celălalt</w:t>
      </w:r>
      <w:proofErr w:type="spellEnd"/>
      <w:r w:rsidRPr="00471F29">
        <w:rPr>
          <w:rFonts w:ascii="Times New Roman" w:hAnsi="Times New Roman" w:cs="Times New Roman"/>
          <w:sz w:val="24"/>
          <w:szCs w:val="24"/>
        </w:rPr>
        <w:t xml:space="preserve"> personal al </w:t>
      </w:r>
      <w:proofErr w:type="spellStart"/>
      <w:r w:rsidRPr="00471F29">
        <w:rPr>
          <w:rFonts w:ascii="Times New Roman" w:hAnsi="Times New Roman" w:cs="Times New Roman"/>
          <w:sz w:val="24"/>
          <w:szCs w:val="24"/>
        </w:rPr>
        <w:t>instanţei</w:t>
      </w:r>
      <w:proofErr w:type="spellEnd"/>
      <w:r w:rsidRPr="00471F29">
        <w:rPr>
          <w:rFonts w:ascii="Times New Roman" w:hAnsi="Times New Roman" w:cs="Times New Roman"/>
          <w:sz w:val="24"/>
          <w:szCs w:val="24"/>
        </w:rPr>
        <w:t xml:space="preserve"> la care au </w:t>
      </w:r>
      <w:proofErr w:type="spellStart"/>
      <w:r w:rsidRPr="00471F29">
        <w:rPr>
          <w:rFonts w:ascii="Times New Roman" w:hAnsi="Times New Roman" w:cs="Times New Roman"/>
          <w:sz w:val="24"/>
          <w:szCs w:val="24"/>
        </w:rPr>
        <w:t>funcţionat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ori</w:t>
      </w:r>
      <w:proofErr w:type="spellEnd"/>
      <w:r w:rsidRPr="00471F29">
        <w:rPr>
          <w:rFonts w:ascii="Times New Roman" w:hAnsi="Times New Roman" w:cs="Times New Roman"/>
          <w:sz w:val="24"/>
          <w:szCs w:val="24"/>
        </w:rPr>
        <w:t xml:space="preserve"> cu </w:t>
      </w:r>
      <w:proofErr w:type="spellStart"/>
      <w:r w:rsidRPr="00471F29">
        <w:rPr>
          <w:rFonts w:ascii="Times New Roman" w:hAnsi="Times New Roman" w:cs="Times New Roman"/>
          <w:sz w:val="24"/>
          <w:szCs w:val="24"/>
        </w:rPr>
        <w:t>personalul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instanţelor</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superioare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ori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inferioare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ierarhic</w:t>
      </w:r>
      <w:proofErr w:type="spellEnd"/>
      <w:r w:rsidRPr="00471F29">
        <w:rPr>
          <w:rFonts w:ascii="Times New Roman" w:hAnsi="Times New Roman" w:cs="Times New Roman"/>
          <w:sz w:val="24"/>
          <w:szCs w:val="24"/>
        </w:rPr>
        <w:t xml:space="preserve"> – 10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c) </w:t>
      </w:r>
      <w:proofErr w:type="spellStart"/>
      <w:proofErr w:type="gramStart"/>
      <w:r w:rsidRPr="00471F29">
        <w:rPr>
          <w:rFonts w:ascii="Times New Roman" w:hAnsi="Times New Roman" w:cs="Times New Roman"/>
          <w:sz w:val="24"/>
          <w:szCs w:val="24"/>
        </w:rPr>
        <w:t>conduita</w:t>
      </w:r>
      <w:proofErr w:type="spellEnd"/>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societate</w:t>
      </w:r>
      <w:proofErr w:type="spellEnd"/>
      <w:r w:rsidRPr="00471F29">
        <w:rPr>
          <w:rFonts w:ascii="Times New Roman" w:hAnsi="Times New Roman" w:cs="Times New Roman"/>
          <w:sz w:val="24"/>
          <w:szCs w:val="24"/>
        </w:rPr>
        <w:t xml:space="preserve"> – 10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d) </w:t>
      </w:r>
      <w:proofErr w:type="spellStart"/>
      <w:proofErr w:type="gramStart"/>
      <w:r w:rsidRPr="00471F29">
        <w:rPr>
          <w:rFonts w:ascii="Times New Roman" w:hAnsi="Times New Roman" w:cs="Times New Roman"/>
          <w:sz w:val="24"/>
          <w:szCs w:val="24"/>
        </w:rPr>
        <w:t>evitarea</w:t>
      </w:r>
      <w:proofErr w:type="spellEnd"/>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conflictelor</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interese</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orice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natură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imparţialitate</w:t>
      </w:r>
      <w:proofErr w:type="spellEnd"/>
      <w:r w:rsidRPr="00471F29">
        <w:rPr>
          <w:rFonts w:ascii="Times New Roman" w:hAnsi="Times New Roman" w:cs="Times New Roman"/>
          <w:sz w:val="24"/>
          <w:szCs w:val="24"/>
        </w:rPr>
        <w:t xml:space="preserve"> – 10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e) </w:t>
      </w:r>
      <w:proofErr w:type="spellStart"/>
      <w:proofErr w:type="gramStart"/>
      <w:r w:rsidRPr="00471F29">
        <w:rPr>
          <w:rFonts w:ascii="Times New Roman" w:hAnsi="Times New Roman" w:cs="Times New Roman"/>
          <w:sz w:val="24"/>
          <w:szCs w:val="24"/>
        </w:rPr>
        <w:t>modul</w:t>
      </w:r>
      <w:proofErr w:type="spellEnd"/>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care se </w:t>
      </w:r>
      <w:proofErr w:type="spellStart"/>
      <w:r w:rsidRPr="00471F29">
        <w:rPr>
          <w:rFonts w:ascii="Times New Roman" w:hAnsi="Times New Roman" w:cs="Times New Roman"/>
          <w:sz w:val="24"/>
          <w:szCs w:val="24"/>
        </w:rPr>
        <w:t>raportează</w:t>
      </w:r>
      <w:proofErr w:type="spellEnd"/>
      <w:r w:rsidRPr="00471F29">
        <w:rPr>
          <w:rFonts w:ascii="Times New Roman" w:hAnsi="Times New Roman" w:cs="Times New Roman"/>
          <w:sz w:val="24"/>
          <w:szCs w:val="24"/>
        </w:rPr>
        <w:t xml:space="preserve"> la </w:t>
      </w:r>
      <w:proofErr w:type="spellStart"/>
      <w:r w:rsidRPr="00471F29">
        <w:rPr>
          <w:rFonts w:ascii="Times New Roman" w:hAnsi="Times New Roman" w:cs="Times New Roman"/>
          <w:sz w:val="24"/>
          <w:szCs w:val="24"/>
        </w:rPr>
        <w:t>valori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precum</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independenţa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justiţiei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şi</w:t>
      </w:r>
      <w:proofErr w:type="spellEnd"/>
      <w:r w:rsidRPr="00471F29">
        <w:rPr>
          <w:rFonts w:ascii="Times New Roman" w:hAnsi="Times New Roman" w:cs="Times New Roman"/>
          <w:sz w:val="24"/>
          <w:szCs w:val="24"/>
        </w:rPr>
        <w:t xml:space="preserve"> a </w:t>
      </w:r>
      <w:proofErr w:type="spellStart"/>
      <w:r w:rsidRPr="00471F29">
        <w:rPr>
          <w:rFonts w:ascii="Times New Roman" w:hAnsi="Times New Roman" w:cs="Times New Roman"/>
          <w:sz w:val="24"/>
          <w:szCs w:val="24"/>
        </w:rPr>
        <w:t>judecătorului</w:t>
      </w:r>
      <w:proofErr w:type="spellEnd"/>
      <w:r w:rsidRPr="00471F29">
        <w:rPr>
          <w:rFonts w:ascii="Times New Roman" w:hAnsi="Times New Roman" w:cs="Times New Roman"/>
          <w:sz w:val="24"/>
          <w:szCs w:val="24"/>
        </w:rPr>
        <w:t xml:space="preserve"> - 10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(2) </w:t>
      </w:r>
      <w:proofErr w:type="spellStart"/>
      <w:r w:rsidRPr="00471F29">
        <w:rPr>
          <w:rFonts w:ascii="Times New Roman" w:hAnsi="Times New Roman" w:cs="Times New Roman"/>
          <w:sz w:val="24"/>
          <w:szCs w:val="24"/>
        </w:rPr>
        <w:t>Membrii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Secţiei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pentru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judecători</w:t>
      </w:r>
      <w:proofErr w:type="spellEnd"/>
      <w:r w:rsidRPr="00471F29">
        <w:rPr>
          <w:rFonts w:ascii="Times New Roman" w:hAnsi="Times New Roman" w:cs="Times New Roman"/>
          <w:sz w:val="24"/>
          <w:szCs w:val="24"/>
        </w:rPr>
        <w:t xml:space="preserve"> a </w:t>
      </w:r>
      <w:proofErr w:type="spellStart"/>
      <w:r w:rsidRPr="00471F29">
        <w:rPr>
          <w:rFonts w:ascii="Times New Roman" w:hAnsi="Times New Roman" w:cs="Times New Roman"/>
          <w:sz w:val="24"/>
          <w:szCs w:val="24"/>
        </w:rPr>
        <w:t>Consiliului</w:t>
      </w:r>
      <w:proofErr w:type="spellEnd"/>
      <w:r w:rsidRPr="00471F29">
        <w:rPr>
          <w:rFonts w:ascii="Times New Roman" w:hAnsi="Times New Roman" w:cs="Times New Roman"/>
          <w:sz w:val="24"/>
          <w:szCs w:val="24"/>
        </w:rPr>
        <w:t xml:space="preserve"> Superior al </w:t>
      </w:r>
      <w:proofErr w:type="spellStart"/>
      <w:r w:rsidRPr="00471F29">
        <w:rPr>
          <w:rFonts w:ascii="Times New Roman" w:hAnsi="Times New Roman" w:cs="Times New Roman"/>
          <w:sz w:val="24"/>
          <w:szCs w:val="24"/>
        </w:rPr>
        <w:t>Magistraturii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primesc</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pentru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fiecare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candidat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câte</w:t>
      </w:r>
      <w:proofErr w:type="spellEnd"/>
      <w:r w:rsidRPr="00471F29">
        <w:rPr>
          <w:rFonts w:ascii="Times New Roman" w:hAnsi="Times New Roman" w:cs="Times New Roman"/>
          <w:sz w:val="24"/>
          <w:szCs w:val="24"/>
        </w:rPr>
        <w:t xml:space="preserve"> o </w:t>
      </w:r>
      <w:proofErr w:type="spellStart"/>
      <w:r w:rsidRPr="00471F29">
        <w:rPr>
          <w:rFonts w:ascii="Times New Roman" w:hAnsi="Times New Roman" w:cs="Times New Roman"/>
          <w:sz w:val="24"/>
          <w:szCs w:val="24"/>
        </w:rPr>
        <w:t>fişă</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evaluare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nominală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pe</w:t>
      </w:r>
      <w:proofErr w:type="spellEnd"/>
      <w:r w:rsidRPr="00471F29">
        <w:rPr>
          <w:rFonts w:ascii="Times New Roman" w:hAnsi="Times New Roman" w:cs="Times New Roman"/>
          <w:sz w:val="24"/>
          <w:szCs w:val="24"/>
        </w:rPr>
        <w:t xml:space="preserve"> care se </w:t>
      </w:r>
      <w:proofErr w:type="spellStart"/>
      <w:r w:rsidRPr="00471F29">
        <w:rPr>
          <w:rFonts w:ascii="Times New Roman" w:hAnsi="Times New Roman" w:cs="Times New Roman"/>
          <w:sz w:val="24"/>
          <w:szCs w:val="24"/>
        </w:rPr>
        <w:t>notează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fiecare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criteriu</w:t>
      </w:r>
      <w:proofErr w:type="spellEnd"/>
      <w:r w:rsidRPr="00471F29">
        <w:rPr>
          <w:rFonts w:ascii="Times New Roman" w:hAnsi="Times New Roman" w:cs="Times New Roman"/>
          <w:sz w:val="24"/>
          <w:szCs w:val="24"/>
        </w:rPr>
        <w:t xml:space="preserve"> cu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 xml:space="preserve"> situate </w:t>
      </w:r>
      <w:proofErr w:type="spellStart"/>
      <w:r w:rsidRPr="00471F29">
        <w:rPr>
          <w:rFonts w:ascii="Times New Roman" w:hAnsi="Times New Roman" w:cs="Times New Roman"/>
          <w:sz w:val="24"/>
          <w:szCs w:val="24"/>
        </w:rPr>
        <w:t>între</w:t>
      </w:r>
      <w:proofErr w:type="spellEnd"/>
      <w:r w:rsidRPr="00471F29">
        <w:rPr>
          <w:rFonts w:ascii="Times New Roman" w:hAnsi="Times New Roman" w:cs="Times New Roman"/>
          <w:sz w:val="24"/>
          <w:szCs w:val="24"/>
        </w:rPr>
        <w:t xml:space="preserve"> 1 </w:t>
      </w:r>
      <w:proofErr w:type="spellStart"/>
      <w:r w:rsidRPr="00471F29">
        <w:rPr>
          <w:rFonts w:ascii="Times New Roman" w:hAnsi="Times New Roman" w:cs="Times New Roman"/>
          <w:sz w:val="24"/>
          <w:szCs w:val="24"/>
        </w:rPr>
        <w:t>şi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maximul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punctajului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alocat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respectiv</w:t>
      </w:r>
      <w:proofErr w:type="spellEnd"/>
      <w:r w:rsidRPr="00471F29">
        <w:rPr>
          <w:rFonts w:ascii="Times New Roman" w:hAnsi="Times New Roman" w:cs="Times New Roman"/>
          <w:sz w:val="24"/>
          <w:szCs w:val="24"/>
        </w:rPr>
        <w:t xml:space="preserve"> 10 </w:t>
      </w:r>
      <w:proofErr w:type="spellStart"/>
      <w:r w:rsidRPr="00471F29">
        <w:rPr>
          <w:rFonts w:ascii="Times New Roman" w:hAnsi="Times New Roman" w:cs="Times New Roman"/>
          <w:sz w:val="24"/>
          <w:szCs w:val="24"/>
        </w:rPr>
        <w:t>puncte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Fişele</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evaluare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cuprind</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asemenea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numele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membrului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Secţiei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pentru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judecători</w:t>
      </w:r>
      <w:proofErr w:type="spellEnd"/>
      <w:r w:rsidRPr="00471F29">
        <w:rPr>
          <w:rFonts w:ascii="Times New Roman" w:hAnsi="Times New Roman" w:cs="Times New Roman"/>
          <w:sz w:val="24"/>
          <w:szCs w:val="24"/>
        </w:rPr>
        <w:t xml:space="preserve"> care </w:t>
      </w:r>
      <w:proofErr w:type="gramStart"/>
      <w:r w:rsidRPr="00471F29">
        <w:rPr>
          <w:rFonts w:ascii="Times New Roman" w:hAnsi="Times New Roman" w:cs="Times New Roman"/>
          <w:sz w:val="24"/>
          <w:szCs w:val="24"/>
        </w:rPr>
        <w:t>a</w:t>
      </w:r>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efectuat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notarea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şi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semnătura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acestuia</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(3) Este </w:t>
      </w:r>
      <w:proofErr w:type="spellStart"/>
      <w:r w:rsidRPr="00471F29">
        <w:rPr>
          <w:rFonts w:ascii="Times New Roman" w:hAnsi="Times New Roman" w:cs="Times New Roman"/>
          <w:sz w:val="24"/>
          <w:szCs w:val="24"/>
        </w:rPr>
        <w:t>nulă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fişa</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evaluare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pe</w:t>
      </w:r>
      <w:proofErr w:type="spellEnd"/>
      <w:r w:rsidRPr="00471F29">
        <w:rPr>
          <w:rFonts w:ascii="Times New Roman" w:hAnsi="Times New Roman" w:cs="Times New Roman"/>
          <w:sz w:val="24"/>
          <w:szCs w:val="24"/>
        </w:rPr>
        <w:t xml:space="preserve"> care nu s-a </w:t>
      </w:r>
      <w:proofErr w:type="spellStart"/>
      <w:r w:rsidRPr="00471F29">
        <w:rPr>
          <w:rFonts w:ascii="Times New Roman" w:hAnsi="Times New Roman" w:cs="Times New Roman"/>
          <w:sz w:val="24"/>
          <w:szCs w:val="24"/>
        </w:rPr>
        <w:t>notat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punctajul</w:t>
      </w:r>
      <w:proofErr w:type="spellEnd"/>
      <w:r w:rsidRPr="00471F29">
        <w:rPr>
          <w:rFonts w:ascii="Times New Roman" w:hAnsi="Times New Roman" w:cs="Times New Roman"/>
          <w:sz w:val="24"/>
          <w:szCs w:val="24"/>
        </w:rPr>
        <w:t xml:space="preserve"> la </w:t>
      </w:r>
      <w:proofErr w:type="spellStart"/>
      <w:r w:rsidRPr="00471F29">
        <w:rPr>
          <w:rFonts w:ascii="Times New Roman" w:hAnsi="Times New Roman" w:cs="Times New Roman"/>
          <w:sz w:val="24"/>
          <w:szCs w:val="24"/>
        </w:rPr>
        <w:t>unul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sau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mai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multe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dintre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criteriile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prevăzute</w:t>
      </w:r>
      <w:proofErr w:type="spellEnd"/>
      <w:r w:rsidRPr="00471F29">
        <w:rPr>
          <w:rFonts w:ascii="Times New Roman" w:hAnsi="Times New Roman" w:cs="Times New Roman"/>
          <w:sz w:val="24"/>
          <w:szCs w:val="24"/>
        </w:rPr>
        <w:t xml:space="preserve"> la </w:t>
      </w:r>
      <w:proofErr w:type="spellStart"/>
      <w:r w:rsidRPr="00471F29">
        <w:rPr>
          <w:rFonts w:ascii="Times New Roman" w:hAnsi="Times New Roman" w:cs="Times New Roman"/>
          <w:sz w:val="24"/>
          <w:szCs w:val="24"/>
        </w:rPr>
        <w:t>alin</w:t>
      </w:r>
      <w:proofErr w:type="spellEnd"/>
      <w:r w:rsidRPr="00471F29">
        <w:rPr>
          <w:rFonts w:ascii="Times New Roman" w:hAnsi="Times New Roman" w:cs="Times New Roman"/>
          <w:sz w:val="24"/>
          <w:szCs w:val="24"/>
        </w:rPr>
        <w:t xml:space="preserve">. (1). </w:t>
      </w:r>
      <w:proofErr w:type="spellStart"/>
      <w:r w:rsidRPr="00471F29">
        <w:rPr>
          <w:rFonts w:ascii="Times New Roman" w:hAnsi="Times New Roman" w:cs="Times New Roman"/>
          <w:sz w:val="24"/>
          <w:szCs w:val="24"/>
        </w:rPr>
        <w:t>Fişa</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evaluare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nulă</w:t>
      </w:r>
      <w:proofErr w:type="spellEnd"/>
      <w:r w:rsidRPr="00471F29">
        <w:rPr>
          <w:rFonts w:ascii="Times New Roman" w:hAnsi="Times New Roman" w:cs="Times New Roman"/>
          <w:sz w:val="24"/>
          <w:szCs w:val="24"/>
        </w:rPr>
        <w:t xml:space="preserve"> nu </w:t>
      </w:r>
      <w:proofErr w:type="spellStart"/>
      <w:proofErr w:type="gramStart"/>
      <w:r w:rsidRPr="00471F29">
        <w:rPr>
          <w:rFonts w:ascii="Times New Roman" w:hAnsi="Times New Roman" w:cs="Times New Roman"/>
          <w:sz w:val="24"/>
          <w:szCs w:val="24"/>
        </w:rPr>
        <w:t>va</w:t>
      </w:r>
      <w:proofErr w:type="spellEnd"/>
      <w:proofErr w:type="gramEnd"/>
      <w:r w:rsidRPr="00471F29">
        <w:rPr>
          <w:rFonts w:ascii="Times New Roman" w:hAnsi="Times New Roman" w:cs="Times New Roman"/>
          <w:sz w:val="24"/>
          <w:szCs w:val="24"/>
        </w:rPr>
        <w:t xml:space="preserve"> fi </w:t>
      </w:r>
      <w:proofErr w:type="spellStart"/>
      <w:r w:rsidRPr="00471F29">
        <w:rPr>
          <w:rFonts w:ascii="Times New Roman" w:hAnsi="Times New Roman" w:cs="Times New Roman"/>
          <w:sz w:val="24"/>
          <w:szCs w:val="24"/>
        </w:rPr>
        <w:t>luată</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considerare</w:t>
      </w:r>
      <w:proofErr w:type="spellEnd"/>
      <w:r w:rsidRPr="00471F29">
        <w:rPr>
          <w:rFonts w:ascii="Times New Roman" w:hAnsi="Times New Roman" w:cs="Times New Roman"/>
          <w:sz w:val="24"/>
          <w:szCs w:val="24"/>
        </w:rPr>
        <w:t xml:space="preserve"> la </w:t>
      </w:r>
      <w:proofErr w:type="spellStart"/>
      <w:r w:rsidRPr="00471F29">
        <w:rPr>
          <w:rFonts w:ascii="Times New Roman" w:hAnsi="Times New Roman" w:cs="Times New Roman"/>
          <w:sz w:val="24"/>
          <w:szCs w:val="24"/>
        </w:rPr>
        <w:t>calcularea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punctajului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mediu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obţinut</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candidat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cazul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care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fişa</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evaluare</w:t>
      </w:r>
      <w:proofErr w:type="spellEnd"/>
      <w:r w:rsidRPr="00471F29">
        <w:rPr>
          <w:rFonts w:ascii="Times New Roman" w:hAnsi="Times New Roman" w:cs="Times New Roman"/>
          <w:sz w:val="24"/>
          <w:szCs w:val="24"/>
        </w:rPr>
        <w:t xml:space="preserve"> s-</w:t>
      </w:r>
      <w:proofErr w:type="gramStart"/>
      <w:r w:rsidRPr="00471F29">
        <w:rPr>
          <w:rFonts w:ascii="Times New Roman" w:hAnsi="Times New Roman" w:cs="Times New Roman"/>
          <w:sz w:val="24"/>
          <w:szCs w:val="24"/>
        </w:rPr>
        <w:t>a</w:t>
      </w:r>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alocat</w:t>
      </w:r>
      <w:proofErr w:type="spellEnd"/>
      <w:r w:rsidRPr="00471F29">
        <w:rPr>
          <w:rFonts w:ascii="Times New Roman" w:hAnsi="Times New Roman" w:cs="Times New Roman"/>
          <w:sz w:val="24"/>
          <w:szCs w:val="24"/>
        </w:rPr>
        <w:t xml:space="preserve"> un </w:t>
      </w:r>
      <w:proofErr w:type="spellStart"/>
      <w:r w:rsidRPr="00471F29">
        <w:rPr>
          <w:rFonts w:ascii="Times New Roman" w:hAnsi="Times New Roman" w:cs="Times New Roman"/>
          <w:sz w:val="24"/>
          <w:szCs w:val="24"/>
        </w:rPr>
        <w:t>punctaj</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mai</w:t>
      </w:r>
      <w:proofErr w:type="spellEnd"/>
      <w:r w:rsidRPr="00471F29">
        <w:rPr>
          <w:rFonts w:ascii="Times New Roman" w:hAnsi="Times New Roman" w:cs="Times New Roman"/>
          <w:sz w:val="24"/>
          <w:szCs w:val="24"/>
        </w:rPr>
        <w:t xml:space="preserve"> mare </w:t>
      </w:r>
      <w:proofErr w:type="spellStart"/>
      <w:r w:rsidRPr="00471F29">
        <w:rPr>
          <w:rFonts w:ascii="Times New Roman" w:hAnsi="Times New Roman" w:cs="Times New Roman"/>
          <w:sz w:val="24"/>
          <w:szCs w:val="24"/>
        </w:rPr>
        <w:t>decât</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cel</w:t>
      </w:r>
      <w:proofErr w:type="spellEnd"/>
      <w:r w:rsidRPr="00471F29">
        <w:rPr>
          <w:rFonts w:ascii="Times New Roman" w:hAnsi="Times New Roman" w:cs="Times New Roman"/>
          <w:sz w:val="24"/>
          <w:szCs w:val="24"/>
        </w:rPr>
        <w:t xml:space="preserve"> maxim </w:t>
      </w:r>
      <w:proofErr w:type="spellStart"/>
      <w:r w:rsidRPr="00471F29">
        <w:rPr>
          <w:rFonts w:ascii="Times New Roman" w:hAnsi="Times New Roman" w:cs="Times New Roman"/>
          <w:sz w:val="24"/>
          <w:szCs w:val="24"/>
        </w:rPr>
        <w:t>pentru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fiecare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criteriu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prevăzut</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prezentul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articol</w:t>
      </w:r>
      <w:proofErr w:type="spellEnd"/>
      <w:r w:rsidRPr="00471F29">
        <w:rPr>
          <w:rFonts w:ascii="Times New Roman" w:hAnsi="Times New Roman" w:cs="Times New Roman"/>
          <w:sz w:val="24"/>
          <w:szCs w:val="24"/>
        </w:rPr>
        <w:t xml:space="preserve"> se </w:t>
      </w:r>
      <w:proofErr w:type="spellStart"/>
      <w:r w:rsidRPr="00471F29">
        <w:rPr>
          <w:rFonts w:ascii="Times New Roman" w:hAnsi="Times New Roman" w:cs="Times New Roman"/>
          <w:sz w:val="24"/>
          <w:szCs w:val="24"/>
        </w:rPr>
        <w:t>ia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calcul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punctajul</w:t>
      </w:r>
      <w:proofErr w:type="spellEnd"/>
      <w:r w:rsidRPr="00471F29">
        <w:rPr>
          <w:rFonts w:ascii="Times New Roman" w:hAnsi="Times New Roman" w:cs="Times New Roman"/>
          <w:sz w:val="24"/>
          <w:szCs w:val="24"/>
        </w:rPr>
        <w:t xml:space="preserve"> maxim </w:t>
      </w:r>
      <w:proofErr w:type="spellStart"/>
      <w:r w:rsidRPr="00471F29">
        <w:rPr>
          <w:rFonts w:ascii="Times New Roman" w:hAnsi="Times New Roman" w:cs="Times New Roman"/>
          <w:sz w:val="24"/>
          <w:szCs w:val="24"/>
        </w:rPr>
        <w:t>pentru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acel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criteriu</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(4) </w:t>
      </w:r>
      <w:proofErr w:type="spellStart"/>
      <w:r w:rsidRPr="00471F29">
        <w:rPr>
          <w:rFonts w:ascii="Times New Roman" w:hAnsi="Times New Roman" w:cs="Times New Roman"/>
          <w:sz w:val="24"/>
          <w:szCs w:val="24"/>
        </w:rPr>
        <w:t>Punctajul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mediu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obţinut</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fiecare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candidat</w:t>
      </w:r>
      <w:proofErr w:type="spellEnd"/>
      <w:r w:rsidRPr="00471F29">
        <w:rPr>
          <w:rFonts w:ascii="Times New Roman" w:hAnsi="Times New Roman" w:cs="Times New Roman"/>
          <w:sz w:val="24"/>
          <w:szCs w:val="24"/>
        </w:rPr>
        <w:t xml:space="preserve"> se </w:t>
      </w:r>
      <w:proofErr w:type="spellStart"/>
      <w:r w:rsidRPr="00471F29">
        <w:rPr>
          <w:rFonts w:ascii="Times New Roman" w:hAnsi="Times New Roman" w:cs="Times New Roman"/>
          <w:sz w:val="24"/>
          <w:szCs w:val="24"/>
        </w:rPr>
        <w:t>calculează</w:t>
      </w:r>
      <w:proofErr w:type="spellEnd"/>
      <w:r w:rsidRPr="00471F29">
        <w:rPr>
          <w:rFonts w:ascii="Times New Roman" w:hAnsi="Times New Roman" w:cs="Times New Roman"/>
          <w:sz w:val="24"/>
          <w:szCs w:val="24"/>
        </w:rPr>
        <w:t xml:space="preserve"> ca </w:t>
      </w:r>
      <w:proofErr w:type="spellStart"/>
      <w:r w:rsidRPr="00471F29">
        <w:rPr>
          <w:rFonts w:ascii="Times New Roman" w:hAnsi="Times New Roman" w:cs="Times New Roman"/>
          <w:sz w:val="24"/>
          <w:szCs w:val="24"/>
        </w:rPr>
        <w:t>medie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aritmetică</w:t>
      </w:r>
      <w:proofErr w:type="spellEnd"/>
      <w:r w:rsidRPr="00471F29">
        <w:rPr>
          <w:rFonts w:ascii="Times New Roman" w:hAnsi="Times New Roman" w:cs="Times New Roman"/>
          <w:sz w:val="24"/>
          <w:szCs w:val="24"/>
        </w:rPr>
        <w:t xml:space="preserve"> a </w:t>
      </w:r>
      <w:proofErr w:type="spellStart"/>
      <w:r w:rsidRPr="00471F29">
        <w:rPr>
          <w:rFonts w:ascii="Times New Roman" w:hAnsi="Times New Roman" w:cs="Times New Roman"/>
          <w:sz w:val="24"/>
          <w:szCs w:val="24"/>
        </w:rPr>
        <w:t>punctajelor</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acordate</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fiecare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dintre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membrii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Secţiei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pentru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judecători</w:t>
      </w:r>
      <w:proofErr w:type="spellEnd"/>
      <w:r w:rsidRPr="00471F29">
        <w:rPr>
          <w:rFonts w:ascii="Times New Roman" w:hAnsi="Times New Roman" w:cs="Times New Roman"/>
          <w:sz w:val="24"/>
          <w:szCs w:val="24"/>
        </w:rPr>
        <w:t xml:space="preserve"> a </w:t>
      </w:r>
      <w:proofErr w:type="spellStart"/>
      <w:r w:rsidRPr="00471F29">
        <w:rPr>
          <w:rFonts w:ascii="Times New Roman" w:hAnsi="Times New Roman" w:cs="Times New Roman"/>
          <w:sz w:val="24"/>
          <w:szCs w:val="24"/>
        </w:rPr>
        <w:t>Consiliului</w:t>
      </w:r>
      <w:proofErr w:type="spellEnd"/>
      <w:r w:rsidRPr="00471F29">
        <w:rPr>
          <w:rFonts w:ascii="Times New Roman" w:hAnsi="Times New Roman" w:cs="Times New Roman"/>
          <w:sz w:val="24"/>
          <w:szCs w:val="24"/>
        </w:rPr>
        <w:t xml:space="preserve"> Superior al </w:t>
      </w:r>
      <w:proofErr w:type="spellStart"/>
      <w:r w:rsidRPr="00471F29">
        <w:rPr>
          <w:rFonts w:ascii="Times New Roman" w:hAnsi="Times New Roman" w:cs="Times New Roman"/>
          <w:sz w:val="24"/>
          <w:szCs w:val="24"/>
        </w:rPr>
        <w:t>Magistraturii</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prezenţi</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rPr>
      </w:pPr>
      <w:r w:rsidRPr="00471F29">
        <w:rPr>
          <w:rFonts w:ascii="Times New Roman" w:hAnsi="Times New Roman" w:cs="Times New Roman"/>
          <w:sz w:val="24"/>
          <w:szCs w:val="24"/>
        </w:rPr>
        <w:t xml:space="preserve">(5) </w:t>
      </w:r>
      <w:proofErr w:type="spellStart"/>
      <w:r w:rsidRPr="00471F29">
        <w:rPr>
          <w:rFonts w:ascii="Times New Roman" w:hAnsi="Times New Roman" w:cs="Times New Roman"/>
          <w:sz w:val="24"/>
          <w:szCs w:val="24"/>
        </w:rPr>
        <w:t>Punctajul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mediu</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obţinut</w:t>
      </w:r>
      <w:proofErr w:type="spellEnd"/>
      <w:r w:rsidRPr="00471F29">
        <w:rPr>
          <w:rFonts w:ascii="Times New Roman" w:hAnsi="Times New Roman" w:cs="Times New Roman"/>
          <w:sz w:val="24"/>
          <w:szCs w:val="24"/>
        </w:rPr>
        <w:t xml:space="preserve"> de </w:t>
      </w:r>
      <w:proofErr w:type="spellStart"/>
      <w:r w:rsidRPr="00471F29">
        <w:rPr>
          <w:rFonts w:ascii="Times New Roman" w:hAnsi="Times New Roman" w:cs="Times New Roman"/>
          <w:sz w:val="24"/>
          <w:szCs w:val="24"/>
        </w:rPr>
        <w:t>fiecare</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candidat</w:t>
      </w:r>
      <w:proofErr w:type="spellEnd"/>
      <w:r w:rsidRPr="00471F29">
        <w:rPr>
          <w:rFonts w:ascii="Times New Roman" w:hAnsi="Times New Roman" w:cs="Times New Roman"/>
          <w:sz w:val="24"/>
          <w:szCs w:val="24"/>
        </w:rPr>
        <w:t xml:space="preserve"> </w:t>
      </w:r>
      <w:proofErr w:type="spellStart"/>
      <w:proofErr w:type="gramStart"/>
      <w:r w:rsidRPr="00471F29">
        <w:rPr>
          <w:rFonts w:ascii="Times New Roman" w:hAnsi="Times New Roman" w:cs="Times New Roman"/>
          <w:sz w:val="24"/>
          <w:szCs w:val="24"/>
        </w:rPr>
        <w:t>este</w:t>
      </w:r>
      <w:proofErr w:type="spellEnd"/>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înscris</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în</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fişa</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centralizatoare</w:t>
      </w:r>
      <w:proofErr w:type="spellEnd"/>
      <w:r w:rsidRPr="00471F29">
        <w:rPr>
          <w:rFonts w:ascii="Times New Roman" w:hAnsi="Times New Roman" w:cs="Times New Roman"/>
          <w:sz w:val="24"/>
          <w:szCs w:val="24"/>
        </w:rPr>
        <w:t xml:space="preserve"> a </w:t>
      </w:r>
      <w:proofErr w:type="spellStart"/>
      <w:r w:rsidRPr="00471F29">
        <w:rPr>
          <w:rFonts w:ascii="Times New Roman" w:hAnsi="Times New Roman" w:cs="Times New Roman"/>
          <w:sz w:val="24"/>
          <w:szCs w:val="24"/>
        </w:rPr>
        <w:t>rezultatelor</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interviului</w:t>
      </w:r>
      <w:proofErr w:type="spellEnd"/>
      <w:r w:rsidRPr="00471F29">
        <w:rPr>
          <w:rFonts w:ascii="Times New Roman" w:hAnsi="Times New Roman" w:cs="Times New Roman"/>
          <w:sz w:val="24"/>
          <w:szCs w:val="24"/>
        </w:rPr>
        <w:t>.</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rPr>
        <w:t>(6)</w:t>
      </w:r>
      <w:r w:rsidRPr="00471F29">
        <w:t xml:space="preserve"> </w:t>
      </w:r>
      <w:proofErr w:type="spellStart"/>
      <w:r w:rsidRPr="00471F29">
        <w:rPr>
          <w:rFonts w:ascii="Times New Roman" w:hAnsi="Times New Roman" w:cs="Times New Roman"/>
          <w:sz w:val="24"/>
          <w:szCs w:val="24"/>
        </w:rPr>
        <w:t>Punctajul</w:t>
      </w:r>
      <w:proofErr w:type="spell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acordat</w:t>
      </w:r>
      <w:proofErr w:type="spellEnd"/>
      <w:r w:rsidRPr="00471F29">
        <w:rPr>
          <w:rFonts w:ascii="Times New Roman" w:hAnsi="Times New Roman" w:cs="Times New Roman"/>
          <w:sz w:val="24"/>
          <w:szCs w:val="24"/>
        </w:rPr>
        <w:t xml:space="preserve"> </w:t>
      </w:r>
      <w:proofErr w:type="spellStart"/>
      <w:proofErr w:type="gramStart"/>
      <w:r w:rsidRPr="00471F29">
        <w:rPr>
          <w:rFonts w:ascii="Times New Roman" w:hAnsi="Times New Roman" w:cs="Times New Roman"/>
          <w:sz w:val="24"/>
          <w:szCs w:val="24"/>
        </w:rPr>
        <w:t>este</w:t>
      </w:r>
      <w:proofErr w:type="spellEnd"/>
      <w:proofErr w:type="gramEnd"/>
      <w:r w:rsidRPr="00471F29">
        <w:rPr>
          <w:rFonts w:ascii="Times New Roman" w:hAnsi="Times New Roman" w:cs="Times New Roman"/>
          <w:sz w:val="24"/>
          <w:szCs w:val="24"/>
        </w:rPr>
        <w:t xml:space="preserve"> </w:t>
      </w:r>
      <w:proofErr w:type="spellStart"/>
      <w:r w:rsidRPr="00471F29">
        <w:rPr>
          <w:rFonts w:ascii="Times New Roman" w:hAnsi="Times New Roman" w:cs="Times New Roman"/>
          <w:sz w:val="24"/>
          <w:szCs w:val="24"/>
        </w:rPr>
        <w:t>definitiv</w:t>
      </w:r>
      <w:proofErr w:type="spellEnd"/>
      <w:r w:rsidRPr="00471F29">
        <w:rPr>
          <w:rFonts w:ascii="Times New Roman" w:hAnsi="Times New Roman" w:cs="Times New Roman"/>
          <w:sz w:val="24"/>
          <w:szCs w:val="24"/>
        </w:rPr>
        <w:t>.</w:t>
      </w:r>
    </w:p>
    <w:p w:rsidR="00471F29" w:rsidRPr="0010550B"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24</w:t>
      </w:r>
      <w:r w:rsidRPr="0010550B">
        <w:rPr>
          <w:rFonts w:ascii="Times New Roman" w:hAnsi="Times New Roman" w:cs="Times New Roman"/>
          <w:sz w:val="24"/>
          <w:szCs w:val="24"/>
          <w:lang w:val="ro-RO"/>
        </w:rPr>
        <w:t xml:space="preserve"> - (1) Comisia de organizare a concursului </w:t>
      </w:r>
      <w:proofErr w:type="spellStart"/>
      <w:r w:rsidRPr="0010550B">
        <w:rPr>
          <w:rFonts w:ascii="Times New Roman" w:hAnsi="Times New Roman" w:cs="Times New Roman"/>
          <w:sz w:val="24"/>
          <w:szCs w:val="24"/>
          <w:lang w:val="ro-RO"/>
        </w:rPr>
        <w:t>întocmeşte</w:t>
      </w:r>
      <w:proofErr w:type="spellEnd"/>
      <w:r w:rsidRPr="0010550B">
        <w:rPr>
          <w:rFonts w:ascii="Times New Roman" w:hAnsi="Times New Roman" w:cs="Times New Roman"/>
          <w:sz w:val="24"/>
          <w:szCs w:val="24"/>
          <w:lang w:val="ro-RO"/>
        </w:rPr>
        <w:t xml:space="preserve"> lista cu rezultatele </w:t>
      </w:r>
      <w:proofErr w:type="spellStart"/>
      <w:r w:rsidRPr="0010550B">
        <w:rPr>
          <w:rFonts w:ascii="Times New Roman" w:hAnsi="Times New Roman" w:cs="Times New Roman"/>
          <w:sz w:val="24"/>
          <w:szCs w:val="24"/>
          <w:lang w:val="ro-RO"/>
        </w:rPr>
        <w:t>obţinute</w:t>
      </w:r>
      <w:proofErr w:type="spellEnd"/>
      <w:r w:rsidRPr="0010550B">
        <w:rPr>
          <w:rFonts w:ascii="Times New Roman" w:hAnsi="Times New Roman" w:cs="Times New Roman"/>
          <w:sz w:val="24"/>
          <w:szCs w:val="24"/>
          <w:lang w:val="ro-RO"/>
        </w:rPr>
        <w:t xml:space="preserve"> la proba interviului, care se publică pe site-ul Consiliului Superior al Magistraturii </w:t>
      </w:r>
      <w:proofErr w:type="spellStart"/>
      <w:r w:rsidRPr="0010550B">
        <w:rPr>
          <w:rFonts w:ascii="Times New Roman" w:hAnsi="Times New Roman" w:cs="Times New Roman"/>
          <w:sz w:val="24"/>
          <w:szCs w:val="24"/>
          <w:lang w:val="ro-RO"/>
        </w:rPr>
        <w:t>şi</w:t>
      </w:r>
      <w:proofErr w:type="spellEnd"/>
      <w:r w:rsidRPr="0010550B">
        <w:rPr>
          <w:rFonts w:ascii="Times New Roman" w:hAnsi="Times New Roman" w:cs="Times New Roman"/>
          <w:sz w:val="24"/>
          <w:szCs w:val="24"/>
          <w:lang w:val="ro-RO"/>
        </w:rPr>
        <w:t xml:space="preserve"> al </w:t>
      </w:r>
      <w:r w:rsidRPr="0010550B">
        <w:rPr>
          <w:rFonts w:ascii="Times New Roman" w:hAnsi="Times New Roman" w:cs="Times New Roman"/>
          <w:sz w:val="24"/>
          <w:szCs w:val="24"/>
          <w:lang w:val="ro-RO"/>
        </w:rPr>
        <w:lastRenderedPageBreak/>
        <w:t xml:space="preserve">Institutului </w:t>
      </w:r>
      <w:proofErr w:type="spellStart"/>
      <w:r w:rsidRPr="0010550B">
        <w:rPr>
          <w:rFonts w:ascii="Times New Roman" w:hAnsi="Times New Roman" w:cs="Times New Roman"/>
          <w:sz w:val="24"/>
          <w:szCs w:val="24"/>
          <w:lang w:val="ro-RO"/>
        </w:rPr>
        <w:t>Naţional</w:t>
      </w:r>
      <w:proofErr w:type="spellEnd"/>
      <w:r w:rsidRPr="0010550B">
        <w:rPr>
          <w:rFonts w:ascii="Times New Roman" w:hAnsi="Times New Roman" w:cs="Times New Roman"/>
          <w:sz w:val="24"/>
          <w:szCs w:val="24"/>
          <w:lang w:val="ro-RO"/>
        </w:rPr>
        <w:t xml:space="preserve"> al Magistraturii, </w:t>
      </w:r>
      <w:proofErr w:type="spellStart"/>
      <w:r w:rsidRPr="0010550B">
        <w:rPr>
          <w:rFonts w:ascii="Times New Roman" w:hAnsi="Times New Roman" w:cs="Times New Roman"/>
          <w:sz w:val="24"/>
          <w:szCs w:val="24"/>
          <w:lang w:val="ro-RO"/>
        </w:rPr>
        <w:t>menţionându</w:t>
      </w:r>
      <w:proofErr w:type="spellEnd"/>
      <w:r w:rsidRPr="0010550B">
        <w:rPr>
          <w:rFonts w:ascii="Times New Roman" w:hAnsi="Times New Roman" w:cs="Times New Roman"/>
          <w:sz w:val="24"/>
          <w:szCs w:val="24"/>
          <w:lang w:val="ro-RO"/>
        </w:rPr>
        <w:t xml:space="preserve">-se pentru fiecare candidat dacă a fost admis sau respins, în </w:t>
      </w:r>
      <w:proofErr w:type="spellStart"/>
      <w:r w:rsidRPr="0010550B">
        <w:rPr>
          <w:rFonts w:ascii="Times New Roman" w:hAnsi="Times New Roman" w:cs="Times New Roman"/>
          <w:sz w:val="24"/>
          <w:szCs w:val="24"/>
          <w:lang w:val="ro-RO"/>
        </w:rPr>
        <w:t>funcţie</w:t>
      </w:r>
      <w:proofErr w:type="spellEnd"/>
      <w:r w:rsidRPr="0010550B">
        <w:rPr>
          <w:rFonts w:ascii="Times New Roman" w:hAnsi="Times New Roman" w:cs="Times New Roman"/>
          <w:sz w:val="24"/>
          <w:szCs w:val="24"/>
          <w:lang w:val="ro-RO"/>
        </w:rPr>
        <w:t xml:space="preserve"> de punctajul </w:t>
      </w:r>
      <w:proofErr w:type="spellStart"/>
      <w:r w:rsidRPr="0010550B">
        <w:rPr>
          <w:rFonts w:ascii="Times New Roman" w:hAnsi="Times New Roman" w:cs="Times New Roman"/>
          <w:sz w:val="24"/>
          <w:szCs w:val="24"/>
          <w:lang w:val="ro-RO"/>
        </w:rPr>
        <w:t>obţinut</w:t>
      </w:r>
      <w:proofErr w:type="spellEnd"/>
      <w:r w:rsidRPr="0010550B">
        <w:rPr>
          <w:rFonts w:ascii="Times New Roman" w:hAnsi="Times New Roman" w:cs="Times New Roman"/>
          <w:sz w:val="24"/>
          <w:szCs w:val="24"/>
          <w:lang w:val="ro-RO"/>
        </w:rPr>
        <w:t>.</w:t>
      </w:r>
    </w:p>
    <w:p w:rsidR="00471F29" w:rsidRPr="0024032A" w:rsidRDefault="00471F29" w:rsidP="00471F29">
      <w:pPr>
        <w:ind w:firstLine="1134"/>
        <w:jc w:val="both"/>
        <w:rPr>
          <w:rFonts w:ascii="Times New Roman" w:hAnsi="Times New Roman" w:cs="Times New Roman"/>
          <w:sz w:val="24"/>
          <w:szCs w:val="24"/>
          <w:lang w:val="ro-RO"/>
        </w:rPr>
      </w:pPr>
      <w:r w:rsidRPr="0010550B">
        <w:rPr>
          <w:rFonts w:ascii="Times New Roman" w:hAnsi="Times New Roman" w:cs="Times New Roman"/>
          <w:sz w:val="24"/>
          <w:szCs w:val="24"/>
          <w:lang w:val="ro-RO"/>
        </w:rPr>
        <w:t xml:space="preserve">(2) Pentru a fi declarat admis la această probă, candidatul trebuie să </w:t>
      </w:r>
      <w:proofErr w:type="spellStart"/>
      <w:r w:rsidRPr="0010550B">
        <w:rPr>
          <w:rFonts w:ascii="Times New Roman" w:hAnsi="Times New Roman" w:cs="Times New Roman"/>
          <w:sz w:val="24"/>
          <w:szCs w:val="24"/>
          <w:lang w:val="ro-RO"/>
        </w:rPr>
        <w:t>obţină</w:t>
      </w:r>
      <w:proofErr w:type="spellEnd"/>
      <w:r w:rsidRPr="0010550B">
        <w:rPr>
          <w:rFonts w:ascii="Times New Roman" w:hAnsi="Times New Roman" w:cs="Times New Roman"/>
          <w:sz w:val="24"/>
          <w:szCs w:val="24"/>
          <w:lang w:val="ro-RO"/>
        </w:rPr>
        <w:t xml:space="preserve"> un punctaj minim de </w:t>
      </w:r>
      <w:r w:rsidRPr="00471F29">
        <w:rPr>
          <w:rFonts w:ascii="Times New Roman" w:hAnsi="Times New Roman" w:cs="Times New Roman"/>
          <w:sz w:val="24"/>
          <w:szCs w:val="24"/>
          <w:lang w:val="ro-RO"/>
        </w:rPr>
        <w:t>35</w:t>
      </w:r>
      <w:r w:rsidRPr="0010550B">
        <w:rPr>
          <w:rFonts w:ascii="Times New Roman" w:hAnsi="Times New Roman" w:cs="Times New Roman"/>
          <w:sz w:val="24"/>
          <w:szCs w:val="24"/>
          <w:lang w:val="ro-RO"/>
        </w:rPr>
        <w:t xml:space="preserve"> puncte.</w:t>
      </w:r>
    </w:p>
    <w:p w:rsidR="00471F29" w:rsidRPr="00BF57DE"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25 - </w:t>
      </w:r>
      <w:r w:rsidRPr="00BF57DE">
        <w:rPr>
          <w:rFonts w:ascii="Times New Roman" w:hAnsi="Times New Roman" w:cs="Times New Roman"/>
          <w:sz w:val="24"/>
          <w:szCs w:val="24"/>
          <w:lang w:val="ro-RO"/>
        </w:rPr>
        <w:t xml:space="preserve">(1) Punctajul final </w:t>
      </w:r>
      <w:proofErr w:type="spellStart"/>
      <w:r w:rsidRPr="00BF57DE">
        <w:rPr>
          <w:rFonts w:ascii="Times New Roman" w:hAnsi="Times New Roman" w:cs="Times New Roman"/>
          <w:sz w:val="24"/>
          <w:szCs w:val="24"/>
          <w:lang w:val="ro-RO"/>
        </w:rPr>
        <w:t>obţinut</w:t>
      </w:r>
      <w:proofErr w:type="spellEnd"/>
      <w:r w:rsidRPr="00BF57DE">
        <w:rPr>
          <w:rFonts w:ascii="Times New Roman" w:hAnsi="Times New Roman" w:cs="Times New Roman"/>
          <w:sz w:val="24"/>
          <w:szCs w:val="24"/>
          <w:lang w:val="ro-RO"/>
        </w:rPr>
        <w:t xml:space="preserve"> la concurs reprezintă suma pun</w:t>
      </w:r>
      <w:r>
        <w:rPr>
          <w:rFonts w:ascii="Times New Roman" w:hAnsi="Times New Roman" w:cs="Times New Roman"/>
          <w:sz w:val="24"/>
          <w:szCs w:val="24"/>
          <w:lang w:val="ro-RO"/>
        </w:rPr>
        <w:t xml:space="preserve">ctajelor </w:t>
      </w:r>
      <w:proofErr w:type="spellStart"/>
      <w:r>
        <w:rPr>
          <w:rFonts w:ascii="Times New Roman" w:hAnsi="Times New Roman" w:cs="Times New Roman"/>
          <w:sz w:val="24"/>
          <w:szCs w:val="24"/>
          <w:lang w:val="ro-RO"/>
        </w:rPr>
        <w:t>obţinute</w:t>
      </w:r>
      <w:proofErr w:type="spellEnd"/>
      <w:r>
        <w:rPr>
          <w:rFonts w:ascii="Times New Roman" w:hAnsi="Times New Roman" w:cs="Times New Roman"/>
          <w:sz w:val="24"/>
          <w:szCs w:val="24"/>
          <w:lang w:val="ro-RO"/>
        </w:rPr>
        <w:t xml:space="preserve"> la cele </w:t>
      </w:r>
      <w:r w:rsidRPr="00471F29">
        <w:rPr>
          <w:rFonts w:ascii="Times New Roman" w:hAnsi="Times New Roman" w:cs="Times New Roman"/>
          <w:sz w:val="24"/>
          <w:szCs w:val="24"/>
          <w:lang w:val="ro-RO"/>
        </w:rPr>
        <w:t>2 probe prevăzute la art. 14.</w:t>
      </w:r>
    </w:p>
    <w:p w:rsidR="00471F29" w:rsidRPr="0024032A" w:rsidRDefault="00471F29" w:rsidP="00471F29">
      <w:pPr>
        <w:ind w:firstLine="1134"/>
        <w:jc w:val="both"/>
        <w:rPr>
          <w:rFonts w:ascii="Times New Roman" w:hAnsi="Times New Roman" w:cs="Times New Roman"/>
          <w:sz w:val="24"/>
          <w:szCs w:val="24"/>
          <w:lang w:val="ro-RO"/>
        </w:rPr>
      </w:pPr>
      <w:r w:rsidRPr="00BF57DE">
        <w:rPr>
          <w:rFonts w:ascii="Times New Roman" w:hAnsi="Times New Roman" w:cs="Times New Roman"/>
          <w:sz w:val="24"/>
          <w:szCs w:val="24"/>
          <w:lang w:val="ro-RO"/>
        </w:rPr>
        <w:t xml:space="preserve">(2) Pentru a fi declarat admis la concurs, candidatul trebuie să </w:t>
      </w:r>
      <w:proofErr w:type="spellStart"/>
      <w:r w:rsidRPr="00BF57DE">
        <w:rPr>
          <w:rFonts w:ascii="Times New Roman" w:hAnsi="Times New Roman" w:cs="Times New Roman"/>
          <w:sz w:val="24"/>
          <w:szCs w:val="24"/>
          <w:lang w:val="ro-RO"/>
        </w:rPr>
        <w:t>obţină</w:t>
      </w:r>
      <w:proofErr w:type="spellEnd"/>
      <w:r w:rsidRPr="00BF57DE">
        <w:rPr>
          <w:rFonts w:ascii="Times New Roman" w:hAnsi="Times New Roman" w:cs="Times New Roman"/>
          <w:sz w:val="24"/>
          <w:szCs w:val="24"/>
          <w:lang w:val="ro-RO"/>
        </w:rPr>
        <w:t xml:space="preserve"> minimum 70 de puncte, echivalentul notei 7.</w:t>
      </w:r>
    </w:p>
    <w:p w:rsidR="00471F29" w:rsidRPr="004C6B65" w:rsidRDefault="00471F29" w:rsidP="00471F29">
      <w:pPr>
        <w:ind w:firstLine="1134"/>
        <w:jc w:val="both"/>
        <w:rPr>
          <w:rFonts w:ascii="Times New Roman" w:hAnsi="Times New Roman" w:cs="Times New Roman"/>
          <w:sz w:val="24"/>
          <w:szCs w:val="24"/>
          <w:lang w:val="ro-RO"/>
        </w:rPr>
      </w:pPr>
      <w:r w:rsidRPr="004C6B65">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26</w:t>
      </w:r>
      <w:r w:rsidRPr="004C6B65">
        <w:rPr>
          <w:rFonts w:ascii="Times New Roman" w:hAnsi="Times New Roman" w:cs="Times New Roman"/>
          <w:sz w:val="24"/>
          <w:szCs w:val="24"/>
          <w:lang w:val="ro-RO"/>
        </w:rPr>
        <w:t xml:space="preserve"> - (1) Comisia de organizare a concursului calculează punctajele finale ale </w:t>
      </w:r>
      <w:proofErr w:type="spellStart"/>
      <w:r w:rsidRPr="004C6B65">
        <w:rPr>
          <w:rFonts w:ascii="Times New Roman" w:hAnsi="Times New Roman" w:cs="Times New Roman"/>
          <w:sz w:val="24"/>
          <w:szCs w:val="24"/>
          <w:lang w:val="ro-RO"/>
        </w:rPr>
        <w:t>candidaţilor</w:t>
      </w:r>
      <w:proofErr w:type="spellEnd"/>
      <w:r w:rsidRPr="004C6B65">
        <w:rPr>
          <w:rFonts w:ascii="Times New Roman" w:hAnsi="Times New Roman" w:cs="Times New Roman"/>
          <w:sz w:val="24"/>
          <w:szCs w:val="24"/>
          <w:lang w:val="ro-RO"/>
        </w:rPr>
        <w:t xml:space="preserve"> </w:t>
      </w:r>
      <w:proofErr w:type="spellStart"/>
      <w:r w:rsidRPr="004C6B65">
        <w:rPr>
          <w:rFonts w:ascii="Times New Roman" w:hAnsi="Times New Roman" w:cs="Times New Roman"/>
          <w:sz w:val="24"/>
          <w:szCs w:val="24"/>
          <w:lang w:val="ro-RO"/>
        </w:rPr>
        <w:t>şi</w:t>
      </w:r>
      <w:proofErr w:type="spellEnd"/>
      <w:r w:rsidRPr="004C6B65">
        <w:rPr>
          <w:rFonts w:ascii="Times New Roman" w:hAnsi="Times New Roman" w:cs="Times New Roman"/>
          <w:sz w:val="24"/>
          <w:szCs w:val="24"/>
          <w:lang w:val="ro-RO"/>
        </w:rPr>
        <w:t xml:space="preserve"> </w:t>
      </w:r>
      <w:proofErr w:type="spellStart"/>
      <w:r w:rsidRPr="004C6B65">
        <w:rPr>
          <w:rFonts w:ascii="Times New Roman" w:hAnsi="Times New Roman" w:cs="Times New Roman"/>
          <w:sz w:val="24"/>
          <w:szCs w:val="24"/>
          <w:lang w:val="ro-RO"/>
        </w:rPr>
        <w:t>întocmeşte</w:t>
      </w:r>
      <w:proofErr w:type="spellEnd"/>
      <w:r w:rsidRPr="004C6B65">
        <w:rPr>
          <w:rFonts w:ascii="Times New Roman" w:hAnsi="Times New Roman" w:cs="Times New Roman"/>
          <w:sz w:val="24"/>
          <w:szCs w:val="24"/>
          <w:lang w:val="ro-RO"/>
        </w:rPr>
        <w:t xml:space="preserve"> listele finale.</w:t>
      </w:r>
    </w:p>
    <w:p w:rsidR="00471F29" w:rsidRPr="0024032A" w:rsidRDefault="00471F29" w:rsidP="00471F29">
      <w:pPr>
        <w:ind w:firstLine="1134"/>
        <w:jc w:val="both"/>
        <w:rPr>
          <w:rFonts w:ascii="Times New Roman" w:hAnsi="Times New Roman" w:cs="Times New Roman"/>
          <w:sz w:val="24"/>
          <w:szCs w:val="24"/>
          <w:lang w:val="ro-RO"/>
        </w:rPr>
      </w:pPr>
      <w:r w:rsidRPr="004C6B65">
        <w:rPr>
          <w:rFonts w:ascii="Times New Roman" w:hAnsi="Times New Roman" w:cs="Times New Roman"/>
          <w:sz w:val="24"/>
          <w:szCs w:val="24"/>
          <w:lang w:val="ro-RO"/>
        </w:rPr>
        <w:t xml:space="preserve">(2) Rezultatele finale ale concursului se publică pe paginile de internet ale Consiliului Superior al Magistraturii </w:t>
      </w:r>
      <w:proofErr w:type="spellStart"/>
      <w:r w:rsidRPr="004C6B65">
        <w:rPr>
          <w:rFonts w:ascii="Times New Roman" w:hAnsi="Times New Roman" w:cs="Times New Roman"/>
          <w:sz w:val="24"/>
          <w:szCs w:val="24"/>
          <w:lang w:val="ro-RO"/>
        </w:rPr>
        <w:t>şi</w:t>
      </w:r>
      <w:proofErr w:type="spellEnd"/>
      <w:r w:rsidRPr="004C6B65">
        <w:rPr>
          <w:rFonts w:ascii="Times New Roman" w:hAnsi="Times New Roman" w:cs="Times New Roman"/>
          <w:sz w:val="24"/>
          <w:szCs w:val="24"/>
          <w:lang w:val="ro-RO"/>
        </w:rPr>
        <w:t xml:space="preserve"> Institutului </w:t>
      </w:r>
      <w:proofErr w:type="spellStart"/>
      <w:r w:rsidRPr="004C6B65">
        <w:rPr>
          <w:rFonts w:ascii="Times New Roman" w:hAnsi="Times New Roman" w:cs="Times New Roman"/>
          <w:sz w:val="24"/>
          <w:szCs w:val="24"/>
          <w:lang w:val="ro-RO"/>
        </w:rPr>
        <w:t>Naţional</w:t>
      </w:r>
      <w:proofErr w:type="spellEnd"/>
      <w:r w:rsidRPr="004C6B65">
        <w:rPr>
          <w:rFonts w:ascii="Times New Roman" w:hAnsi="Times New Roman" w:cs="Times New Roman"/>
          <w:sz w:val="24"/>
          <w:szCs w:val="24"/>
          <w:lang w:val="ro-RO"/>
        </w:rPr>
        <w:t xml:space="preserve"> al Magistraturii.</w:t>
      </w:r>
    </w:p>
    <w:p w:rsidR="00471F29" w:rsidRPr="00471F29" w:rsidRDefault="00471F29" w:rsidP="00471F29">
      <w:pPr>
        <w:ind w:firstLine="1134"/>
        <w:jc w:val="both"/>
        <w:rPr>
          <w:rFonts w:ascii="Times New Roman" w:hAnsi="Times New Roman" w:cs="Times New Roman"/>
          <w:sz w:val="24"/>
          <w:szCs w:val="24"/>
          <w:lang w:val="ro-RO"/>
        </w:rPr>
      </w:pPr>
      <w:r w:rsidRPr="00FD7D14">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27</w:t>
      </w:r>
      <w:r w:rsidRPr="00FD7D14">
        <w:rPr>
          <w:rFonts w:ascii="Times New Roman" w:hAnsi="Times New Roman" w:cs="Times New Roman"/>
          <w:sz w:val="24"/>
          <w:szCs w:val="24"/>
          <w:lang w:val="ro-RO"/>
        </w:rPr>
        <w:t xml:space="preserve"> - (1) Rezultatele finale se prezintă </w:t>
      </w:r>
      <w:proofErr w:type="spellStart"/>
      <w:r w:rsidRPr="00471F29">
        <w:rPr>
          <w:rFonts w:ascii="Times New Roman" w:hAnsi="Times New Roman" w:cs="Times New Roman"/>
          <w:sz w:val="24"/>
          <w:szCs w:val="24"/>
          <w:lang w:val="ro-RO"/>
        </w:rPr>
        <w:t>Secţiei</w:t>
      </w:r>
      <w:proofErr w:type="spellEnd"/>
      <w:r w:rsidRPr="00471F29">
        <w:rPr>
          <w:rFonts w:ascii="Times New Roman" w:hAnsi="Times New Roman" w:cs="Times New Roman"/>
          <w:sz w:val="24"/>
          <w:szCs w:val="24"/>
          <w:lang w:val="ro-RO"/>
        </w:rPr>
        <w:t xml:space="preserve"> pentru judecători a Consiliului Superior al Magistraturii, în vederea validării.</w:t>
      </w:r>
    </w:p>
    <w:p w:rsidR="00471F29" w:rsidRPr="00471F29"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(2)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 a Consiliului Superior al Magistraturii poate invalida, în tot sau în parte, concursul de promovare în cazurile în care constată că nu au fost respectate </w:t>
      </w:r>
      <w:proofErr w:type="spellStart"/>
      <w:r w:rsidRPr="00471F29">
        <w:rPr>
          <w:rFonts w:ascii="Times New Roman" w:hAnsi="Times New Roman" w:cs="Times New Roman"/>
          <w:sz w:val="24"/>
          <w:szCs w:val="24"/>
          <w:lang w:val="ro-RO"/>
        </w:rPr>
        <w:t>condiţiile</w:t>
      </w:r>
      <w:proofErr w:type="spellEnd"/>
      <w:r w:rsidRPr="00471F29">
        <w:rPr>
          <w:rFonts w:ascii="Times New Roman" w:hAnsi="Times New Roman" w:cs="Times New Roman"/>
          <w:sz w:val="24"/>
          <w:szCs w:val="24"/>
          <w:lang w:val="ro-RO"/>
        </w:rPr>
        <w:t xml:space="preserve"> prevăzute de lege ori de regulament cu privire la organizarea concursului sau că există dovada unei fraude.</w:t>
      </w:r>
    </w:p>
    <w:p w:rsidR="00471F29" w:rsidRPr="00FD7D14" w:rsidRDefault="00471F29" w:rsidP="00471F29">
      <w:pPr>
        <w:ind w:firstLine="1134"/>
        <w:jc w:val="both"/>
        <w:rPr>
          <w:rFonts w:ascii="Times New Roman" w:hAnsi="Times New Roman" w:cs="Times New Roman"/>
          <w:sz w:val="24"/>
          <w:szCs w:val="24"/>
          <w:lang w:val="ro-RO"/>
        </w:rPr>
      </w:pPr>
      <w:r w:rsidRPr="00471F29">
        <w:rPr>
          <w:rFonts w:ascii="Times New Roman" w:hAnsi="Times New Roman" w:cs="Times New Roman"/>
          <w:sz w:val="24"/>
          <w:szCs w:val="24"/>
          <w:lang w:val="ro-RO"/>
        </w:rPr>
        <w:t xml:space="preserve">(3) În termen de cel mult 15 zile de la comunicarea rezultatelor concursului de promovare în </w:t>
      </w:r>
      <w:proofErr w:type="spellStart"/>
      <w:r w:rsidRPr="00471F29">
        <w:rPr>
          <w:rFonts w:ascii="Times New Roman" w:hAnsi="Times New Roman" w:cs="Times New Roman"/>
          <w:sz w:val="24"/>
          <w:szCs w:val="24"/>
          <w:lang w:val="ro-RO"/>
        </w:rPr>
        <w:t>funcţia</w:t>
      </w:r>
      <w:proofErr w:type="spellEnd"/>
      <w:r w:rsidRPr="00471F29">
        <w:rPr>
          <w:rFonts w:ascii="Times New Roman" w:hAnsi="Times New Roman" w:cs="Times New Roman"/>
          <w:sz w:val="24"/>
          <w:szCs w:val="24"/>
          <w:lang w:val="ro-RO"/>
        </w:rPr>
        <w:t xml:space="preserve"> de judecător la Înalta Curte de </w:t>
      </w:r>
      <w:proofErr w:type="spellStart"/>
      <w:r w:rsidRPr="00471F29">
        <w:rPr>
          <w:rFonts w:ascii="Times New Roman" w:hAnsi="Times New Roman" w:cs="Times New Roman"/>
          <w:sz w:val="24"/>
          <w:szCs w:val="24"/>
          <w:lang w:val="ro-RO"/>
        </w:rPr>
        <w:t>Casaţie</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şi</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Justiţie</w:t>
      </w:r>
      <w:proofErr w:type="spellEnd"/>
      <w:r w:rsidRPr="00471F29">
        <w:rPr>
          <w:rFonts w:ascii="Times New Roman" w:hAnsi="Times New Roman" w:cs="Times New Roman"/>
          <w:sz w:val="24"/>
          <w:szCs w:val="24"/>
          <w:lang w:val="ro-RO"/>
        </w:rPr>
        <w:t xml:space="preserve">, </w:t>
      </w:r>
      <w:proofErr w:type="spellStart"/>
      <w:r w:rsidRPr="00471F29">
        <w:rPr>
          <w:rFonts w:ascii="Times New Roman" w:hAnsi="Times New Roman" w:cs="Times New Roman"/>
          <w:sz w:val="24"/>
          <w:szCs w:val="24"/>
          <w:lang w:val="ro-RO"/>
        </w:rPr>
        <w:t>Secţia</w:t>
      </w:r>
      <w:proofErr w:type="spellEnd"/>
      <w:r w:rsidRPr="00471F29">
        <w:rPr>
          <w:rFonts w:ascii="Times New Roman" w:hAnsi="Times New Roman" w:cs="Times New Roman"/>
          <w:sz w:val="24"/>
          <w:szCs w:val="24"/>
          <w:lang w:val="ro-RO"/>
        </w:rPr>
        <w:t xml:space="preserve"> pentru judecători</w:t>
      </w:r>
      <w:r w:rsidRPr="00643391">
        <w:rPr>
          <w:rFonts w:ascii="Times New Roman" w:hAnsi="Times New Roman" w:cs="Times New Roman"/>
          <w:sz w:val="24"/>
          <w:szCs w:val="24"/>
          <w:lang w:val="ro-RO"/>
        </w:rPr>
        <w:t xml:space="preserve"> a </w:t>
      </w:r>
      <w:r w:rsidRPr="00FD7D14">
        <w:rPr>
          <w:rFonts w:ascii="Times New Roman" w:hAnsi="Times New Roman" w:cs="Times New Roman"/>
          <w:sz w:val="24"/>
          <w:szCs w:val="24"/>
          <w:lang w:val="ro-RO"/>
        </w:rPr>
        <w:t>Consiliul</w:t>
      </w:r>
      <w:r>
        <w:rPr>
          <w:rFonts w:ascii="Times New Roman" w:hAnsi="Times New Roman" w:cs="Times New Roman"/>
          <w:sz w:val="24"/>
          <w:szCs w:val="24"/>
          <w:lang w:val="ro-RO"/>
        </w:rPr>
        <w:t>ui</w:t>
      </w:r>
      <w:r w:rsidRPr="00FD7D14">
        <w:rPr>
          <w:rFonts w:ascii="Times New Roman" w:hAnsi="Times New Roman" w:cs="Times New Roman"/>
          <w:sz w:val="24"/>
          <w:szCs w:val="24"/>
          <w:lang w:val="ro-RO"/>
        </w:rPr>
        <w:t xml:space="preserve"> Superior al Magistraturii dispune, prin hotărâre, promovarea </w:t>
      </w:r>
      <w:proofErr w:type="spellStart"/>
      <w:r w:rsidRPr="00FD7D14">
        <w:rPr>
          <w:rFonts w:ascii="Times New Roman" w:hAnsi="Times New Roman" w:cs="Times New Roman"/>
          <w:sz w:val="24"/>
          <w:szCs w:val="24"/>
          <w:lang w:val="ro-RO"/>
        </w:rPr>
        <w:t>candidaţilor</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declaraţi</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admişi</w:t>
      </w:r>
      <w:proofErr w:type="spellEnd"/>
      <w:r w:rsidRPr="00FD7D14">
        <w:rPr>
          <w:rFonts w:ascii="Times New Roman" w:hAnsi="Times New Roman" w:cs="Times New Roman"/>
          <w:sz w:val="24"/>
          <w:szCs w:val="24"/>
          <w:lang w:val="ro-RO"/>
        </w:rPr>
        <w:t>.</w:t>
      </w:r>
    </w:p>
    <w:p w:rsidR="00471F29" w:rsidRPr="00FD7D14"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FD7D14">
        <w:rPr>
          <w:rFonts w:ascii="Times New Roman" w:hAnsi="Times New Roman" w:cs="Times New Roman"/>
          <w:sz w:val="24"/>
          <w:szCs w:val="24"/>
          <w:lang w:val="ro-RO"/>
        </w:rPr>
        <w:t xml:space="preserve">) Promovarea </w:t>
      </w:r>
      <w:proofErr w:type="spellStart"/>
      <w:r w:rsidRPr="00FD7D14">
        <w:rPr>
          <w:rFonts w:ascii="Times New Roman" w:hAnsi="Times New Roman" w:cs="Times New Roman"/>
          <w:sz w:val="24"/>
          <w:szCs w:val="24"/>
          <w:lang w:val="ro-RO"/>
        </w:rPr>
        <w:t>candidaţilor</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declaraţi</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admişi</w:t>
      </w:r>
      <w:proofErr w:type="spellEnd"/>
      <w:r w:rsidRPr="00FD7D14">
        <w:rPr>
          <w:rFonts w:ascii="Times New Roman" w:hAnsi="Times New Roman" w:cs="Times New Roman"/>
          <w:sz w:val="24"/>
          <w:szCs w:val="24"/>
          <w:lang w:val="ro-RO"/>
        </w:rPr>
        <w:t xml:space="preserve"> la concurs se face în ordinea punctajelor finale </w:t>
      </w:r>
      <w:proofErr w:type="spellStart"/>
      <w:r w:rsidRPr="00FD7D14">
        <w:rPr>
          <w:rFonts w:ascii="Times New Roman" w:hAnsi="Times New Roman" w:cs="Times New Roman"/>
          <w:sz w:val="24"/>
          <w:szCs w:val="24"/>
          <w:lang w:val="ro-RO"/>
        </w:rPr>
        <w:t>obţinute</w:t>
      </w:r>
      <w:proofErr w:type="spellEnd"/>
      <w:r w:rsidRPr="00FD7D14">
        <w:rPr>
          <w:rFonts w:ascii="Times New Roman" w:hAnsi="Times New Roman" w:cs="Times New Roman"/>
          <w:sz w:val="24"/>
          <w:szCs w:val="24"/>
          <w:lang w:val="ro-RO"/>
        </w:rPr>
        <w:t xml:space="preserve">, în limita numărului de posturi scoase la concurs pentru fiecare </w:t>
      </w:r>
      <w:proofErr w:type="spellStart"/>
      <w:r w:rsidRPr="00FD7D14">
        <w:rPr>
          <w:rFonts w:ascii="Times New Roman" w:hAnsi="Times New Roman" w:cs="Times New Roman"/>
          <w:sz w:val="24"/>
          <w:szCs w:val="24"/>
          <w:lang w:val="ro-RO"/>
        </w:rPr>
        <w:t>secţie</w:t>
      </w:r>
      <w:proofErr w:type="spellEnd"/>
      <w:r w:rsidRPr="00FD7D14">
        <w:rPr>
          <w:rFonts w:ascii="Times New Roman" w:hAnsi="Times New Roman" w:cs="Times New Roman"/>
          <w:sz w:val="24"/>
          <w:szCs w:val="24"/>
          <w:lang w:val="ro-RO"/>
        </w:rPr>
        <w:t xml:space="preserve"> a Înaltei </w:t>
      </w:r>
      <w:proofErr w:type="spellStart"/>
      <w:r w:rsidRPr="00FD7D14">
        <w:rPr>
          <w:rFonts w:ascii="Times New Roman" w:hAnsi="Times New Roman" w:cs="Times New Roman"/>
          <w:sz w:val="24"/>
          <w:szCs w:val="24"/>
          <w:lang w:val="ro-RO"/>
        </w:rPr>
        <w:t>Curţi</w:t>
      </w:r>
      <w:proofErr w:type="spellEnd"/>
      <w:r w:rsidRPr="00FD7D14">
        <w:rPr>
          <w:rFonts w:ascii="Times New Roman" w:hAnsi="Times New Roman" w:cs="Times New Roman"/>
          <w:sz w:val="24"/>
          <w:szCs w:val="24"/>
          <w:lang w:val="ro-RO"/>
        </w:rPr>
        <w:t xml:space="preserve"> de </w:t>
      </w:r>
      <w:proofErr w:type="spellStart"/>
      <w:r w:rsidRPr="00FD7D14">
        <w:rPr>
          <w:rFonts w:ascii="Times New Roman" w:hAnsi="Times New Roman" w:cs="Times New Roman"/>
          <w:sz w:val="24"/>
          <w:szCs w:val="24"/>
          <w:lang w:val="ro-RO"/>
        </w:rPr>
        <w:t>Casaţie</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şi</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Justiţie</w:t>
      </w:r>
      <w:proofErr w:type="spellEnd"/>
      <w:r w:rsidRPr="00FD7D14">
        <w:rPr>
          <w:rFonts w:ascii="Times New Roman" w:hAnsi="Times New Roman" w:cs="Times New Roman"/>
          <w:sz w:val="24"/>
          <w:szCs w:val="24"/>
          <w:lang w:val="ro-RO"/>
        </w:rPr>
        <w:t>.</w:t>
      </w:r>
    </w:p>
    <w:p w:rsidR="00471F29" w:rsidRPr="0024032A"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FD7D14">
        <w:rPr>
          <w:rFonts w:ascii="Times New Roman" w:hAnsi="Times New Roman" w:cs="Times New Roman"/>
          <w:sz w:val="24"/>
          <w:szCs w:val="24"/>
          <w:lang w:val="ro-RO"/>
        </w:rPr>
        <w:t xml:space="preserve">) Promovarea se face numai la </w:t>
      </w:r>
      <w:proofErr w:type="spellStart"/>
      <w:r w:rsidRPr="00FD7D14">
        <w:rPr>
          <w:rFonts w:ascii="Times New Roman" w:hAnsi="Times New Roman" w:cs="Times New Roman"/>
          <w:sz w:val="24"/>
          <w:szCs w:val="24"/>
          <w:lang w:val="ro-RO"/>
        </w:rPr>
        <w:t>secţia</w:t>
      </w:r>
      <w:proofErr w:type="spellEnd"/>
      <w:r w:rsidRPr="00FD7D14">
        <w:rPr>
          <w:rFonts w:ascii="Times New Roman" w:hAnsi="Times New Roman" w:cs="Times New Roman"/>
          <w:sz w:val="24"/>
          <w:szCs w:val="24"/>
          <w:lang w:val="ro-RO"/>
        </w:rPr>
        <w:t xml:space="preserve"> pentru care candidatul a </w:t>
      </w:r>
      <w:proofErr w:type="spellStart"/>
      <w:r w:rsidRPr="00FD7D14">
        <w:rPr>
          <w:rFonts w:ascii="Times New Roman" w:hAnsi="Times New Roman" w:cs="Times New Roman"/>
          <w:sz w:val="24"/>
          <w:szCs w:val="24"/>
          <w:lang w:val="ro-RO"/>
        </w:rPr>
        <w:t>susţinut</w:t>
      </w:r>
      <w:proofErr w:type="spellEnd"/>
      <w:r w:rsidRPr="00FD7D14">
        <w:rPr>
          <w:rFonts w:ascii="Times New Roman" w:hAnsi="Times New Roman" w:cs="Times New Roman"/>
          <w:sz w:val="24"/>
          <w:szCs w:val="24"/>
          <w:lang w:val="ro-RO"/>
        </w:rPr>
        <w:t xml:space="preserve"> concursul. În </w:t>
      </w:r>
      <w:proofErr w:type="spellStart"/>
      <w:r w:rsidRPr="00FD7D14">
        <w:rPr>
          <w:rFonts w:ascii="Times New Roman" w:hAnsi="Times New Roman" w:cs="Times New Roman"/>
          <w:sz w:val="24"/>
          <w:szCs w:val="24"/>
          <w:lang w:val="ro-RO"/>
        </w:rPr>
        <w:t>situaţia</w:t>
      </w:r>
      <w:proofErr w:type="spellEnd"/>
      <w:r w:rsidRPr="00FD7D14">
        <w:rPr>
          <w:rFonts w:ascii="Times New Roman" w:hAnsi="Times New Roman" w:cs="Times New Roman"/>
          <w:sz w:val="24"/>
          <w:szCs w:val="24"/>
          <w:lang w:val="ro-RO"/>
        </w:rPr>
        <w:t xml:space="preserve"> în care un candidat a optat pentru una dintre </w:t>
      </w:r>
      <w:proofErr w:type="spellStart"/>
      <w:r w:rsidRPr="00FD7D14">
        <w:rPr>
          <w:rFonts w:ascii="Times New Roman" w:hAnsi="Times New Roman" w:cs="Times New Roman"/>
          <w:sz w:val="24"/>
          <w:szCs w:val="24"/>
          <w:lang w:val="ro-RO"/>
        </w:rPr>
        <w:t>secţiile</w:t>
      </w:r>
      <w:proofErr w:type="spellEnd"/>
      <w:r w:rsidRPr="00FD7D14">
        <w:rPr>
          <w:rFonts w:ascii="Times New Roman" w:hAnsi="Times New Roman" w:cs="Times New Roman"/>
          <w:sz w:val="24"/>
          <w:szCs w:val="24"/>
          <w:lang w:val="ro-RO"/>
        </w:rPr>
        <w:t xml:space="preserve"> civile ale Înaltei </w:t>
      </w:r>
      <w:proofErr w:type="spellStart"/>
      <w:r w:rsidRPr="00FD7D14">
        <w:rPr>
          <w:rFonts w:ascii="Times New Roman" w:hAnsi="Times New Roman" w:cs="Times New Roman"/>
          <w:sz w:val="24"/>
          <w:szCs w:val="24"/>
          <w:lang w:val="ro-RO"/>
        </w:rPr>
        <w:t>Curţi</w:t>
      </w:r>
      <w:proofErr w:type="spellEnd"/>
      <w:r w:rsidRPr="00FD7D14">
        <w:rPr>
          <w:rFonts w:ascii="Times New Roman" w:hAnsi="Times New Roman" w:cs="Times New Roman"/>
          <w:sz w:val="24"/>
          <w:szCs w:val="24"/>
          <w:lang w:val="ro-RO"/>
        </w:rPr>
        <w:t xml:space="preserve"> de </w:t>
      </w:r>
      <w:proofErr w:type="spellStart"/>
      <w:r w:rsidRPr="00FD7D14">
        <w:rPr>
          <w:rFonts w:ascii="Times New Roman" w:hAnsi="Times New Roman" w:cs="Times New Roman"/>
          <w:sz w:val="24"/>
          <w:szCs w:val="24"/>
          <w:lang w:val="ro-RO"/>
        </w:rPr>
        <w:t>Casaţie</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şi</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Justiţie</w:t>
      </w:r>
      <w:proofErr w:type="spellEnd"/>
      <w:r w:rsidRPr="00FD7D14">
        <w:rPr>
          <w:rFonts w:ascii="Times New Roman" w:hAnsi="Times New Roman" w:cs="Times New Roman"/>
          <w:sz w:val="24"/>
          <w:szCs w:val="24"/>
          <w:lang w:val="ro-RO"/>
        </w:rPr>
        <w:t xml:space="preserve">, iar la cealaltă </w:t>
      </w:r>
      <w:proofErr w:type="spellStart"/>
      <w:r w:rsidRPr="00FD7D14">
        <w:rPr>
          <w:rFonts w:ascii="Times New Roman" w:hAnsi="Times New Roman" w:cs="Times New Roman"/>
          <w:sz w:val="24"/>
          <w:szCs w:val="24"/>
          <w:lang w:val="ro-RO"/>
        </w:rPr>
        <w:t>secţie</w:t>
      </w:r>
      <w:proofErr w:type="spellEnd"/>
      <w:r w:rsidRPr="00FD7D14">
        <w:rPr>
          <w:rFonts w:ascii="Times New Roman" w:hAnsi="Times New Roman" w:cs="Times New Roman"/>
          <w:sz w:val="24"/>
          <w:szCs w:val="24"/>
          <w:lang w:val="ro-RO"/>
        </w:rPr>
        <w:t xml:space="preserve"> civilă nu s-au ocupat toate posturile scoase la concurs, candidatul poate opta pentru promovarea la cealaltă </w:t>
      </w:r>
      <w:proofErr w:type="spellStart"/>
      <w:r w:rsidRPr="00FD7D14">
        <w:rPr>
          <w:rFonts w:ascii="Times New Roman" w:hAnsi="Times New Roman" w:cs="Times New Roman"/>
          <w:sz w:val="24"/>
          <w:szCs w:val="24"/>
          <w:lang w:val="ro-RO"/>
        </w:rPr>
        <w:t>secţie</w:t>
      </w:r>
      <w:proofErr w:type="spellEnd"/>
      <w:r w:rsidRPr="00FD7D14">
        <w:rPr>
          <w:rFonts w:ascii="Times New Roman" w:hAnsi="Times New Roman" w:cs="Times New Roman"/>
          <w:sz w:val="24"/>
          <w:szCs w:val="24"/>
          <w:lang w:val="ro-RO"/>
        </w:rPr>
        <w:t xml:space="preserve"> civilă decât cea pentru care a formulat </w:t>
      </w:r>
      <w:proofErr w:type="spellStart"/>
      <w:r w:rsidRPr="00FD7D14">
        <w:rPr>
          <w:rFonts w:ascii="Times New Roman" w:hAnsi="Times New Roman" w:cs="Times New Roman"/>
          <w:sz w:val="24"/>
          <w:szCs w:val="24"/>
          <w:lang w:val="ro-RO"/>
        </w:rPr>
        <w:t>opţiunea</w:t>
      </w:r>
      <w:proofErr w:type="spellEnd"/>
      <w:r w:rsidRPr="00FD7D14">
        <w:rPr>
          <w:rFonts w:ascii="Times New Roman" w:hAnsi="Times New Roman" w:cs="Times New Roman"/>
          <w:sz w:val="24"/>
          <w:szCs w:val="24"/>
          <w:lang w:val="ro-RO"/>
        </w:rPr>
        <w:t xml:space="preserve"> </w:t>
      </w:r>
      <w:proofErr w:type="spellStart"/>
      <w:r w:rsidRPr="00FD7D14">
        <w:rPr>
          <w:rFonts w:ascii="Times New Roman" w:hAnsi="Times New Roman" w:cs="Times New Roman"/>
          <w:sz w:val="24"/>
          <w:szCs w:val="24"/>
          <w:lang w:val="ro-RO"/>
        </w:rPr>
        <w:t>iniţială</w:t>
      </w:r>
      <w:proofErr w:type="spellEnd"/>
      <w:r w:rsidRPr="00FD7D14">
        <w:rPr>
          <w:rFonts w:ascii="Times New Roman" w:hAnsi="Times New Roman" w:cs="Times New Roman"/>
          <w:sz w:val="24"/>
          <w:szCs w:val="24"/>
          <w:lang w:val="ro-RO"/>
        </w:rPr>
        <w:t>.</w:t>
      </w:r>
    </w:p>
    <w:p w:rsidR="000A5084" w:rsidRDefault="00471F29" w:rsidP="00471F29">
      <w:pPr>
        <w:ind w:firstLine="1134"/>
        <w:jc w:val="both"/>
        <w:rPr>
          <w:rFonts w:ascii="Times New Roman" w:hAnsi="Times New Roman" w:cs="Times New Roman"/>
          <w:sz w:val="24"/>
          <w:szCs w:val="24"/>
          <w:lang w:val="ro-RO"/>
        </w:rPr>
      </w:pPr>
      <w:r w:rsidRPr="00FE0518">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28</w:t>
      </w:r>
      <w:r w:rsidRPr="00FE0518">
        <w:rPr>
          <w:rFonts w:ascii="Times New Roman" w:hAnsi="Times New Roman" w:cs="Times New Roman"/>
          <w:sz w:val="24"/>
          <w:szCs w:val="24"/>
          <w:lang w:val="ro-RO"/>
        </w:rPr>
        <w:t xml:space="preserve"> - La punctaje egale au prioritate, în următoarea ordine: </w:t>
      </w:r>
      <w:proofErr w:type="spellStart"/>
      <w:r w:rsidRPr="00FE0518">
        <w:rPr>
          <w:rFonts w:ascii="Times New Roman" w:hAnsi="Times New Roman" w:cs="Times New Roman"/>
          <w:sz w:val="24"/>
          <w:szCs w:val="24"/>
          <w:lang w:val="ro-RO"/>
        </w:rPr>
        <w:t>candidaţii</w:t>
      </w:r>
      <w:proofErr w:type="spellEnd"/>
      <w:r w:rsidRPr="00FE0518">
        <w:rPr>
          <w:rFonts w:ascii="Times New Roman" w:hAnsi="Times New Roman" w:cs="Times New Roman"/>
          <w:sz w:val="24"/>
          <w:szCs w:val="24"/>
          <w:lang w:val="ro-RO"/>
        </w:rPr>
        <w:t xml:space="preserve"> care au </w:t>
      </w:r>
      <w:proofErr w:type="spellStart"/>
      <w:r w:rsidRPr="00FE0518">
        <w:rPr>
          <w:rFonts w:ascii="Times New Roman" w:hAnsi="Times New Roman" w:cs="Times New Roman"/>
          <w:sz w:val="24"/>
          <w:szCs w:val="24"/>
          <w:lang w:val="ro-RO"/>
        </w:rPr>
        <w:t>obţinut</w:t>
      </w:r>
      <w:proofErr w:type="spellEnd"/>
      <w:r w:rsidRPr="00FE0518">
        <w:rPr>
          <w:rFonts w:ascii="Times New Roman" w:hAnsi="Times New Roman" w:cs="Times New Roman"/>
          <w:sz w:val="24"/>
          <w:szCs w:val="24"/>
          <w:lang w:val="ro-RO"/>
        </w:rPr>
        <w:t xml:space="preserve"> un punctaj superior la proba având ca obiect evaluarea actelor întocmite de candidat sau care privesc activitatea acestuia, cei care au vechime mai mare în </w:t>
      </w:r>
      <w:proofErr w:type="spellStart"/>
      <w:r w:rsidRPr="00FE0518">
        <w:rPr>
          <w:rFonts w:ascii="Times New Roman" w:hAnsi="Times New Roman" w:cs="Times New Roman"/>
          <w:sz w:val="24"/>
          <w:szCs w:val="24"/>
          <w:lang w:val="ro-RO"/>
        </w:rPr>
        <w:t>funcţia</w:t>
      </w:r>
      <w:proofErr w:type="spellEnd"/>
      <w:r w:rsidRPr="00FE0518">
        <w:rPr>
          <w:rFonts w:ascii="Times New Roman" w:hAnsi="Times New Roman" w:cs="Times New Roman"/>
          <w:sz w:val="24"/>
          <w:szCs w:val="24"/>
          <w:lang w:val="ro-RO"/>
        </w:rPr>
        <w:t xml:space="preserve"> de judecător, cei care au vechime mai mare la curtea de apel, cei care au titlul </w:t>
      </w:r>
      <w:proofErr w:type="spellStart"/>
      <w:r w:rsidRPr="00FE0518">
        <w:rPr>
          <w:rFonts w:ascii="Times New Roman" w:hAnsi="Times New Roman" w:cs="Times New Roman"/>
          <w:sz w:val="24"/>
          <w:szCs w:val="24"/>
          <w:lang w:val="ro-RO"/>
        </w:rPr>
        <w:t>ştiinţific</w:t>
      </w:r>
      <w:proofErr w:type="spellEnd"/>
      <w:r w:rsidRPr="00FE0518">
        <w:rPr>
          <w:rFonts w:ascii="Times New Roman" w:hAnsi="Times New Roman" w:cs="Times New Roman"/>
          <w:sz w:val="24"/>
          <w:szCs w:val="24"/>
          <w:lang w:val="ro-RO"/>
        </w:rPr>
        <w:t xml:space="preserve"> de doctor în drept, cei care au calitatea de doctorand, </w:t>
      </w:r>
      <w:proofErr w:type="spellStart"/>
      <w:r w:rsidRPr="00FE0518">
        <w:rPr>
          <w:rFonts w:ascii="Times New Roman" w:hAnsi="Times New Roman" w:cs="Times New Roman"/>
          <w:sz w:val="24"/>
          <w:szCs w:val="24"/>
          <w:lang w:val="ro-RO"/>
        </w:rPr>
        <w:t>candidaţii</w:t>
      </w:r>
      <w:proofErr w:type="spellEnd"/>
      <w:r w:rsidRPr="00FE0518">
        <w:rPr>
          <w:rFonts w:ascii="Times New Roman" w:hAnsi="Times New Roman" w:cs="Times New Roman"/>
          <w:sz w:val="24"/>
          <w:szCs w:val="24"/>
          <w:lang w:val="ro-RO"/>
        </w:rPr>
        <w:t xml:space="preserve"> care au absolvit cursuri de masterat sau care au absolvit cursuri postuniversitare în specializarea corespunzătoare </w:t>
      </w:r>
      <w:proofErr w:type="spellStart"/>
      <w:r w:rsidRPr="00FE0518">
        <w:rPr>
          <w:rFonts w:ascii="Times New Roman" w:hAnsi="Times New Roman" w:cs="Times New Roman"/>
          <w:sz w:val="24"/>
          <w:szCs w:val="24"/>
          <w:lang w:val="ro-RO"/>
        </w:rPr>
        <w:t>secţiei</w:t>
      </w:r>
      <w:proofErr w:type="spellEnd"/>
      <w:r w:rsidRPr="00FE0518">
        <w:rPr>
          <w:rFonts w:ascii="Times New Roman" w:hAnsi="Times New Roman" w:cs="Times New Roman"/>
          <w:sz w:val="24"/>
          <w:szCs w:val="24"/>
          <w:lang w:val="ro-RO"/>
        </w:rPr>
        <w:t xml:space="preserve"> Înaltei </w:t>
      </w:r>
      <w:proofErr w:type="spellStart"/>
      <w:r w:rsidRPr="00FE0518">
        <w:rPr>
          <w:rFonts w:ascii="Times New Roman" w:hAnsi="Times New Roman" w:cs="Times New Roman"/>
          <w:sz w:val="24"/>
          <w:szCs w:val="24"/>
          <w:lang w:val="ro-RO"/>
        </w:rPr>
        <w:t>Curţi</w:t>
      </w:r>
      <w:proofErr w:type="spellEnd"/>
      <w:r w:rsidRPr="00FE0518">
        <w:rPr>
          <w:rFonts w:ascii="Times New Roman" w:hAnsi="Times New Roman" w:cs="Times New Roman"/>
          <w:sz w:val="24"/>
          <w:szCs w:val="24"/>
          <w:lang w:val="ro-RO"/>
        </w:rPr>
        <w:t xml:space="preserve"> de </w:t>
      </w:r>
      <w:proofErr w:type="spellStart"/>
      <w:r w:rsidRPr="00FE0518">
        <w:rPr>
          <w:rFonts w:ascii="Times New Roman" w:hAnsi="Times New Roman" w:cs="Times New Roman"/>
          <w:sz w:val="24"/>
          <w:szCs w:val="24"/>
          <w:lang w:val="ro-RO"/>
        </w:rPr>
        <w:t>Casaţie</w:t>
      </w:r>
      <w:proofErr w:type="spellEnd"/>
      <w:r w:rsidRPr="00FE0518">
        <w:rPr>
          <w:rFonts w:ascii="Times New Roman" w:hAnsi="Times New Roman" w:cs="Times New Roman"/>
          <w:sz w:val="24"/>
          <w:szCs w:val="24"/>
          <w:lang w:val="ro-RO"/>
        </w:rPr>
        <w:t xml:space="preserve"> </w:t>
      </w:r>
      <w:proofErr w:type="spellStart"/>
      <w:r w:rsidRPr="00FE0518">
        <w:rPr>
          <w:rFonts w:ascii="Times New Roman" w:hAnsi="Times New Roman" w:cs="Times New Roman"/>
          <w:sz w:val="24"/>
          <w:szCs w:val="24"/>
          <w:lang w:val="ro-RO"/>
        </w:rPr>
        <w:t>şi</w:t>
      </w:r>
      <w:proofErr w:type="spellEnd"/>
      <w:r w:rsidRPr="00FE0518">
        <w:rPr>
          <w:rFonts w:ascii="Times New Roman" w:hAnsi="Times New Roman" w:cs="Times New Roman"/>
          <w:sz w:val="24"/>
          <w:szCs w:val="24"/>
          <w:lang w:val="ro-RO"/>
        </w:rPr>
        <w:t xml:space="preserve"> </w:t>
      </w:r>
      <w:proofErr w:type="spellStart"/>
      <w:r w:rsidRPr="00FE0518">
        <w:rPr>
          <w:rFonts w:ascii="Times New Roman" w:hAnsi="Times New Roman" w:cs="Times New Roman"/>
          <w:sz w:val="24"/>
          <w:szCs w:val="24"/>
          <w:lang w:val="ro-RO"/>
        </w:rPr>
        <w:t>Justiţie</w:t>
      </w:r>
      <w:proofErr w:type="spellEnd"/>
      <w:r w:rsidRPr="00FE0518">
        <w:rPr>
          <w:rFonts w:ascii="Times New Roman" w:hAnsi="Times New Roman" w:cs="Times New Roman"/>
          <w:sz w:val="24"/>
          <w:szCs w:val="24"/>
          <w:lang w:val="ro-RO"/>
        </w:rPr>
        <w:t xml:space="preserve"> pentru care au candidat sau </w:t>
      </w:r>
      <w:proofErr w:type="spellStart"/>
      <w:r w:rsidRPr="00FE0518">
        <w:rPr>
          <w:rFonts w:ascii="Times New Roman" w:hAnsi="Times New Roman" w:cs="Times New Roman"/>
          <w:sz w:val="24"/>
          <w:szCs w:val="24"/>
          <w:lang w:val="ro-RO"/>
        </w:rPr>
        <w:t>candidaţii</w:t>
      </w:r>
      <w:proofErr w:type="spellEnd"/>
      <w:r w:rsidRPr="00FE0518">
        <w:rPr>
          <w:rFonts w:ascii="Times New Roman" w:hAnsi="Times New Roman" w:cs="Times New Roman"/>
          <w:sz w:val="24"/>
          <w:szCs w:val="24"/>
          <w:lang w:val="ro-RO"/>
        </w:rPr>
        <w:t xml:space="preserve"> care au activitate publicistică în specialitate.</w:t>
      </w:r>
    </w:p>
    <w:p w:rsidR="00471F29" w:rsidRDefault="00471F29" w:rsidP="00471F29">
      <w:pPr>
        <w:ind w:firstLine="1134"/>
        <w:jc w:val="both"/>
        <w:rPr>
          <w:rFonts w:ascii="Times New Roman" w:hAnsi="Times New Roman" w:cs="Times New Roman"/>
          <w:sz w:val="24"/>
          <w:szCs w:val="24"/>
          <w:lang w:val="ro-RO"/>
        </w:rPr>
      </w:pPr>
    </w:p>
    <w:p w:rsidR="00471F29" w:rsidRPr="00FE0518" w:rsidRDefault="00471F29" w:rsidP="00471F29">
      <w:pPr>
        <w:ind w:firstLine="1134"/>
        <w:jc w:val="both"/>
        <w:rPr>
          <w:rFonts w:ascii="Times New Roman" w:hAnsi="Times New Roman" w:cs="Times New Roman"/>
          <w:b/>
          <w:sz w:val="24"/>
          <w:szCs w:val="24"/>
        </w:rPr>
      </w:pPr>
      <w:r w:rsidRPr="00FE0518">
        <w:rPr>
          <w:rFonts w:ascii="Times New Roman" w:hAnsi="Times New Roman" w:cs="Times New Roman"/>
          <w:b/>
          <w:sz w:val="24"/>
          <w:szCs w:val="24"/>
        </w:rPr>
        <w:lastRenderedPageBreak/>
        <w:t>Cap. IV</w:t>
      </w:r>
    </w:p>
    <w:p w:rsidR="00471F29" w:rsidRPr="00FE0518" w:rsidRDefault="00471F29" w:rsidP="00471F29">
      <w:pPr>
        <w:ind w:firstLine="1134"/>
        <w:jc w:val="both"/>
        <w:rPr>
          <w:rFonts w:ascii="Times New Roman" w:hAnsi="Times New Roman" w:cs="Times New Roman"/>
          <w:b/>
          <w:sz w:val="24"/>
          <w:szCs w:val="24"/>
        </w:rPr>
      </w:pPr>
      <w:proofErr w:type="spellStart"/>
      <w:r w:rsidRPr="00FE0518">
        <w:rPr>
          <w:rFonts w:ascii="Times New Roman" w:hAnsi="Times New Roman" w:cs="Times New Roman"/>
          <w:b/>
          <w:sz w:val="24"/>
          <w:szCs w:val="24"/>
        </w:rPr>
        <w:t>Dispoziţii</w:t>
      </w:r>
      <w:proofErr w:type="spellEnd"/>
      <w:r w:rsidRPr="00FE0518">
        <w:rPr>
          <w:rFonts w:ascii="Times New Roman" w:hAnsi="Times New Roman" w:cs="Times New Roman"/>
          <w:b/>
          <w:sz w:val="24"/>
          <w:szCs w:val="24"/>
        </w:rPr>
        <w:t xml:space="preserve"> finale</w:t>
      </w:r>
    </w:p>
    <w:p w:rsidR="00471F29" w:rsidRPr="00FE0518" w:rsidRDefault="00471F29" w:rsidP="00471F29">
      <w:pPr>
        <w:ind w:firstLine="1134"/>
        <w:jc w:val="both"/>
        <w:rPr>
          <w:rFonts w:ascii="Times New Roman" w:hAnsi="Times New Roman" w:cs="Times New Roman"/>
          <w:sz w:val="24"/>
          <w:szCs w:val="24"/>
        </w:rPr>
      </w:pPr>
    </w:p>
    <w:p w:rsidR="00471F29" w:rsidRPr="0024032A" w:rsidRDefault="00471F29" w:rsidP="00471F29">
      <w:pPr>
        <w:ind w:firstLine="1134"/>
        <w:jc w:val="both"/>
        <w:rPr>
          <w:rFonts w:ascii="Times New Roman" w:hAnsi="Times New Roman" w:cs="Times New Roman"/>
          <w:sz w:val="24"/>
          <w:szCs w:val="24"/>
          <w:lang w:val="ro-RO"/>
        </w:rPr>
      </w:pPr>
      <w:r w:rsidRPr="00FE0518">
        <w:rPr>
          <w:rFonts w:ascii="Times New Roman" w:hAnsi="Times New Roman" w:cs="Times New Roman"/>
          <w:b/>
          <w:sz w:val="24"/>
          <w:szCs w:val="24"/>
        </w:rPr>
        <w:t xml:space="preserve">Art. </w:t>
      </w:r>
      <w:r>
        <w:rPr>
          <w:rFonts w:ascii="Times New Roman" w:hAnsi="Times New Roman" w:cs="Times New Roman"/>
          <w:b/>
          <w:sz w:val="24"/>
          <w:szCs w:val="24"/>
        </w:rPr>
        <w:t>29</w:t>
      </w:r>
      <w:r w:rsidRPr="00FE0518">
        <w:rPr>
          <w:rFonts w:ascii="Times New Roman" w:hAnsi="Times New Roman" w:cs="Times New Roman"/>
          <w:sz w:val="24"/>
          <w:szCs w:val="24"/>
        </w:rPr>
        <w:t xml:space="preserve"> - </w:t>
      </w:r>
      <w:proofErr w:type="spellStart"/>
      <w:r w:rsidRPr="00FE0518">
        <w:rPr>
          <w:rFonts w:ascii="Times New Roman" w:hAnsi="Times New Roman" w:cs="Times New Roman"/>
          <w:sz w:val="24"/>
          <w:szCs w:val="24"/>
        </w:rPr>
        <w:t>Toate</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termenele</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stabilite</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în</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cadrul</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prezentului</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regulament</w:t>
      </w:r>
      <w:proofErr w:type="spellEnd"/>
      <w:r w:rsidRPr="00FE0518">
        <w:rPr>
          <w:rFonts w:ascii="Times New Roman" w:hAnsi="Times New Roman" w:cs="Times New Roman"/>
          <w:sz w:val="24"/>
          <w:szCs w:val="24"/>
        </w:rPr>
        <w:t xml:space="preserve"> se </w:t>
      </w:r>
      <w:proofErr w:type="spellStart"/>
      <w:r w:rsidRPr="00FE0518">
        <w:rPr>
          <w:rFonts w:ascii="Times New Roman" w:hAnsi="Times New Roman" w:cs="Times New Roman"/>
          <w:sz w:val="24"/>
          <w:szCs w:val="24"/>
        </w:rPr>
        <w:t>calculează</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potrivit</w:t>
      </w:r>
      <w:proofErr w:type="spellEnd"/>
      <w:r w:rsidRPr="00FE0518">
        <w:rPr>
          <w:rFonts w:ascii="Times New Roman" w:hAnsi="Times New Roman" w:cs="Times New Roman"/>
          <w:sz w:val="24"/>
          <w:szCs w:val="24"/>
        </w:rPr>
        <w:t> </w:t>
      </w:r>
      <w:hyperlink r:id="rId10" w:history="1">
        <w:r w:rsidRPr="00FE0518">
          <w:rPr>
            <w:rStyle w:val="Hyperlink"/>
            <w:rFonts w:ascii="Times New Roman" w:hAnsi="Times New Roman" w:cs="Times New Roman"/>
            <w:color w:val="auto"/>
            <w:sz w:val="24"/>
            <w:szCs w:val="24"/>
            <w:u w:val="none"/>
          </w:rPr>
          <w:t>art. 181</w:t>
        </w:r>
      </w:hyperlink>
      <w:r w:rsidRPr="00FE0518">
        <w:rPr>
          <w:rFonts w:ascii="Times New Roman" w:hAnsi="Times New Roman" w:cs="Times New Roman"/>
          <w:sz w:val="24"/>
          <w:szCs w:val="24"/>
        </w:rPr>
        <w:t> </w:t>
      </w:r>
      <w:proofErr w:type="spellStart"/>
      <w:r w:rsidRPr="00FE0518">
        <w:rPr>
          <w:rFonts w:ascii="Times New Roman" w:hAnsi="Times New Roman" w:cs="Times New Roman"/>
          <w:sz w:val="24"/>
          <w:szCs w:val="24"/>
        </w:rPr>
        <w:t>şi</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următoarele</w:t>
      </w:r>
      <w:proofErr w:type="spellEnd"/>
      <w:r w:rsidRPr="00FE0518">
        <w:rPr>
          <w:rFonts w:ascii="Times New Roman" w:hAnsi="Times New Roman" w:cs="Times New Roman"/>
          <w:sz w:val="24"/>
          <w:szCs w:val="24"/>
        </w:rPr>
        <w:t xml:space="preserve"> din </w:t>
      </w:r>
      <w:proofErr w:type="spellStart"/>
      <w:r w:rsidRPr="00FE0518">
        <w:rPr>
          <w:rFonts w:ascii="Times New Roman" w:hAnsi="Times New Roman" w:cs="Times New Roman"/>
          <w:sz w:val="24"/>
          <w:szCs w:val="24"/>
        </w:rPr>
        <w:t>Codul</w:t>
      </w:r>
      <w:proofErr w:type="spellEnd"/>
      <w:r w:rsidRPr="00FE0518">
        <w:rPr>
          <w:rFonts w:ascii="Times New Roman" w:hAnsi="Times New Roman" w:cs="Times New Roman"/>
          <w:sz w:val="24"/>
          <w:szCs w:val="24"/>
        </w:rPr>
        <w:t xml:space="preserve"> de </w:t>
      </w:r>
      <w:proofErr w:type="spellStart"/>
      <w:r w:rsidRPr="00FE0518">
        <w:rPr>
          <w:rFonts w:ascii="Times New Roman" w:hAnsi="Times New Roman" w:cs="Times New Roman"/>
          <w:sz w:val="24"/>
          <w:szCs w:val="24"/>
        </w:rPr>
        <w:t>procedură</w:t>
      </w:r>
      <w:proofErr w:type="spellEnd"/>
      <w:r w:rsidRPr="00FE0518">
        <w:rPr>
          <w:rFonts w:ascii="Times New Roman" w:hAnsi="Times New Roman" w:cs="Times New Roman"/>
          <w:sz w:val="24"/>
          <w:szCs w:val="24"/>
        </w:rPr>
        <w:t xml:space="preserve"> </w:t>
      </w:r>
      <w:proofErr w:type="spellStart"/>
      <w:r w:rsidRPr="00FE0518">
        <w:rPr>
          <w:rFonts w:ascii="Times New Roman" w:hAnsi="Times New Roman" w:cs="Times New Roman"/>
          <w:sz w:val="24"/>
          <w:szCs w:val="24"/>
        </w:rPr>
        <w:t>civilă</w:t>
      </w:r>
      <w:proofErr w:type="spellEnd"/>
      <w:r w:rsidRPr="00FE0518">
        <w:rPr>
          <w:rFonts w:ascii="Times New Roman" w:hAnsi="Times New Roman" w:cs="Times New Roman"/>
          <w:sz w:val="24"/>
          <w:szCs w:val="24"/>
        </w:rPr>
        <w:t>.</w:t>
      </w:r>
    </w:p>
    <w:p w:rsidR="00471F29" w:rsidRPr="00DB21B9" w:rsidRDefault="00471F29" w:rsidP="00471F29">
      <w:pPr>
        <w:ind w:firstLine="1134"/>
        <w:jc w:val="both"/>
        <w:rPr>
          <w:rFonts w:ascii="Times New Roman" w:hAnsi="Times New Roman" w:cs="Times New Roman"/>
          <w:sz w:val="24"/>
          <w:szCs w:val="24"/>
          <w:lang w:val="ro-RO"/>
        </w:rPr>
      </w:pPr>
      <w:r>
        <w:rPr>
          <w:rFonts w:ascii="Times New Roman" w:hAnsi="Times New Roman" w:cs="Times New Roman"/>
          <w:b/>
          <w:sz w:val="24"/>
          <w:szCs w:val="24"/>
          <w:lang w:val="ro-RO"/>
        </w:rPr>
        <w:t>Art. 30</w:t>
      </w:r>
      <w:r>
        <w:rPr>
          <w:rFonts w:ascii="Times New Roman" w:hAnsi="Times New Roman" w:cs="Times New Roman"/>
          <w:sz w:val="24"/>
          <w:szCs w:val="24"/>
          <w:lang w:val="ro-RO"/>
        </w:rPr>
        <w:t xml:space="preserve"> - </w:t>
      </w:r>
      <w:r w:rsidRPr="00DB21B9">
        <w:rPr>
          <w:rFonts w:ascii="Times New Roman" w:hAnsi="Times New Roman" w:cs="Times New Roman"/>
          <w:sz w:val="24"/>
          <w:szCs w:val="24"/>
          <w:lang w:val="ro-RO"/>
        </w:rPr>
        <w:t xml:space="preserve">Toate documentele întocmite pentru concurs se păstrează în arhiva Consiliului Superior al Magistraturii, prin grija </w:t>
      </w:r>
      <w:proofErr w:type="spellStart"/>
      <w:r w:rsidRPr="00DB21B9">
        <w:rPr>
          <w:rFonts w:ascii="Times New Roman" w:hAnsi="Times New Roman" w:cs="Times New Roman"/>
          <w:sz w:val="24"/>
          <w:szCs w:val="24"/>
          <w:lang w:val="ro-RO"/>
        </w:rPr>
        <w:t>Direcţiei</w:t>
      </w:r>
      <w:proofErr w:type="spellEnd"/>
      <w:r w:rsidRPr="00DB21B9">
        <w:rPr>
          <w:rFonts w:ascii="Times New Roman" w:hAnsi="Times New Roman" w:cs="Times New Roman"/>
          <w:sz w:val="24"/>
          <w:szCs w:val="24"/>
          <w:lang w:val="ro-RO"/>
        </w:rPr>
        <w:t xml:space="preserve"> resurse umane </w:t>
      </w:r>
      <w:proofErr w:type="spellStart"/>
      <w:r w:rsidRPr="00DB21B9">
        <w:rPr>
          <w:rFonts w:ascii="Times New Roman" w:hAnsi="Times New Roman" w:cs="Times New Roman"/>
          <w:sz w:val="24"/>
          <w:szCs w:val="24"/>
          <w:lang w:val="ro-RO"/>
        </w:rPr>
        <w:t>şi</w:t>
      </w:r>
      <w:proofErr w:type="spellEnd"/>
      <w:r w:rsidRPr="00DB21B9">
        <w:rPr>
          <w:rFonts w:ascii="Times New Roman" w:hAnsi="Times New Roman" w:cs="Times New Roman"/>
          <w:sz w:val="24"/>
          <w:szCs w:val="24"/>
          <w:lang w:val="ro-RO"/>
        </w:rPr>
        <w:t xml:space="preserve"> organizare.</w:t>
      </w:r>
    </w:p>
    <w:p w:rsidR="0024032A" w:rsidRPr="0024032A" w:rsidRDefault="00471F29" w:rsidP="00471F29">
      <w:pPr>
        <w:ind w:firstLine="1134"/>
        <w:jc w:val="both"/>
        <w:rPr>
          <w:rFonts w:ascii="Times New Roman" w:hAnsi="Times New Roman" w:cs="Times New Roman"/>
          <w:sz w:val="24"/>
          <w:szCs w:val="24"/>
          <w:lang w:val="ro-RO"/>
        </w:rPr>
      </w:pPr>
      <w:r w:rsidRPr="00DB21B9">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31</w:t>
      </w:r>
      <w:r w:rsidRPr="00DB21B9">
        <w:rPr>
          <w:rFonts w:ascii="Times New Roman" w:hAnsi="Times New Roman" w:cs="Times New Roman"/>
          <w:sz w:val="24"/>
          <w:szCs w:val="24"/>
          <w:lang w:val="ro-RO"/>
        </w:rPr>
        <w:t xml:space="preserve"> - </w:t>
      </w:r>
      <w:proofErr w:type="spellStart"/>
      <w:r w:rsidRPr="00DB21B9">
        <w:rPr>
          <w:rFonts w:ascii="Times New Roman" w:hAnsi="Times New Roman" w:cs="Times New Roman"/>
          <w:sz w:val="24"/>
          <w:szCs w:val="24"/>
          <w:lang w:val="ro-RO"/>
        </w:rPr>
        <w:t>Dispoziţiile</w:t>
      </w:r>
      <w:proofErr w:type="spellEnd"/>
      <w:r w:rsidRPr="00DB21B9">
        <w:rPr>
          <w:rFonts w:ascii="Times New Roman" w:hAnsi="Times New Roman" w:cs="Times New Roman"/>
          <w:sz w:val="24"/>
          <w:szCs w:val="24"/>
          <w:lang w:val="ro-RO"/>
        </w:rPr>
        <w:t xml:space="preserve"> prezentului regulament se aplică în mod corespunzător judecătorilor militari.</w:t>
      </w:r>
    </w:p>
    <w:sectPr w:rsidR="0024032A" w:rsidRPr="0024032A" w:rsidSect="00460438">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17" w:rsidRDefault="00415917" w:rsidP="001C4327">
      <w:pPr>
        <w:spacing w:after="0" w:line="240" w:lineRule="auto"/>
      </w:pPr>
      <w:r>
        <w:separator/>
      </w:r>
    </w:p>
  </w:endnote>
  <w:endnote w:type="continuationSeparator" w:id="0">
    <w:p w:rsidR="00415917" w:rsidRDefault="00415917" w:rsidP="001C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622899"/>
      <w:docPartObj>
        <w:docPartGallery w:val="Page Numbers (Bottom of Page)"/>
        <w:docPartUnique/>
      </w:docPartObj>
    </w:sdtPr>
    <w:sdtEndPr>
      <w:rPr>
        <w:noProof/>
      </w:rPr>
    </w:sdtEndPr>
    <w:sdtContent>
      <w:p w:rsidR="00114565" w:rsidRDefault="00114565">
        <w:pPr>
          <w:pStyle w:val="Footer"/>
          <w:jc w:val="center"/>
        </w:pPr>
        <w:r>
          <w:fldChar w:fldCharType="begin"/>
        </w:r>
        <w:r>
          <w:instrText xml:space="preserve"> PAGE   \* MERGEFORMAT </w:instrText>
        </w:r>
        <w:r>
          <w:fldChar w:fldCharType="separate"/>
        </w:r>
        <w:r w:rsidR="00460438">
          <w:rPr>
            <w:noProof/>
          </w:rPr>
          <w:t>15</w:t>
        </w:r>
        <w:r>
          <w:rPr>
            <w:noProof/>
          </w:rPr>
          <w:fldChar w:fldCharType="end"/>
        </w:r>
      </w:p>
    </w:sdtContent>
  </w:sdt>
  <w:p w:rsidR="00114565" w:rsidRDefault="0011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17" w:rsidRDefault="00415917" w:rsidP="001C4327">
      <w:pPr>
        <w:spacing w:after="0" w:line="240" w:lineRule="auto"/>
      </w:pPr>
      <w:r>
        <w:separator/>
      </w:r>
    </w:p>
  </w:footnote>
  <w:footnote w:type="continuationSeparator" w:id="0">
    <w:p w:rsidR="00415917" w:rsidRDefault="00415917" w:rsidP="001C4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02367"/>
    <w:multiLevelType w:val="hybridMultilevel"/>
    <w:tmpl w:val="0E52A952"/>
    <w:lvl w:ilvl="0" w:tplc="E556C7F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FD"/>
    <w:rsid w:val="00000B3D"/>
    <w:rsid w:val="00016507"/>
    <w:rsid w:val="000200B3"/>
    <w:rsid w:val="0002748A"/>
    <w:rsid w:val="00030BF4"/>
    <w:rsid w:val="000317B0"/>
    <w:rsid w:val="000318F1"/>
    <w:rsid w:val="00040C59"/>
    <w:rsid w:val="0005574B"/>
    <w:rsid w:val="00074A9D"/>
    <w:rsid w:val="0009618A"/>
    <w:rsid w:val="000A5084"/>
    <w:rsid w:val="000B01F0"/>
    <w:rsid w:val="000C6A21"/>
    <w:rsid w:val="000D7762"/>
    <w:rsid w:val="000E49EE"/>
    <w:rsid w:val="0010550B"/>
    <w:rsid w:val="00113D6D"/>
    <w:rsid w:val="00114565"/>
    <w:rsid w:val="00116375"/>
    <w:rsid w:val="00116D55"/>
    <w:rsid w:val="00146F84"/>
    <w:rsid w:val="00155785"/>
    <w:rsid w:val="00195C19"/>
    <w:rsid w:val="001A0457"/>
    <w:rsid w:val="001C3102"/>
    <w:rsid w:val="001C4327"/>
    <w:rsid w:val="001C7809"/>
    <w:rsid w:val="001D69CE"/>
    <w:rsid w:val="001D72CC"/>
    <w:rsid w:val="001E33A3"/>
    <w:rsid w:val="001E4BFD"/>
    <w:rsid w:val="002002A6"/>
    <w:rsid w:val="00213AD2"/>
    <w:rsid w:val="0021433C"/>
    <w:rsid w:val="0024032A"/>
    <w:rsid w:val="002A03FC"/>
    <w:rsid w:val="002A7FA5"/>
    <w:rsid w:val="002E27E8"/>
    <w:rsid w:val="0037346D"/>
    <w:rsid w:val="003E4874"/>
    <w:rsid w:val="00402B3A"/>
    <w:rsid w:val="00404840"/>
    <w:rsid w:val="00406F09"/>
    <w:rsid w:val="00415917"/>
    <w:rsid w:val="00446247"/>
    <w:rsid w:val="00446603"/>
    <w:rsid w:val="00446EAA"/>
    <w:rsid w:val="00460438"/>
    <w:rsid w:val="00471F29"/>
    <w:rsid w:val="00492064"/>
    <w:rsid w:val="004C6B65"/>
    <w:rsid w:val="004D0332"/>
    <w:rsid w:val="004F0C9D"/>
    <w:rsid w:val="004F5B21"/>
    <w:rsid w:val="0053600E"/>
    <w:rsid w:val="005866B2"/>
    <w:rsid w:val="005A27C4"/>
    <w:rsid w:val="005C0769"/>
    <w:rsid w:val="006151F5"/>
    <w:rsid w:val="00643391"/>
    <w:rsid w:val="00677996"/>
    <w:rsid w:val="00697D63"/>
    <w:rsid w:val="006D70E2"/>
    <w:rsid w:val="006E11C3"/>
    <w:rsid w:val="00702C5B"/>
    <w:rsid w:val="007216F1"/>
    <w:rsid w:val="00724CB9"/>
    <w:rsid w:val="007605B4"/>
    <w:rsid w:val="0078218F"/>
    <w:rsid w:val="00782D43"/>
    <w:rsid w:val="0078715A"/>
    <w:rsid w:val="007932D7"/>
    <w:rsid w:val="007B27FF"/>
    <w:rsid w:val="007C131F"/>
    <w:rsid w:val="007E69F0"/>
    <w:rsid w:val="00800D93"/>
    <w:rsid w:val="0085111A"/>
    <w:rsid w:val="00882485"/>
    <w:rsid w:val="008A59C9"/>
    <w:rsid w:val="008D007F"/>
    <w:rsid w:val="008F3CE1"/>
    <w:rsid w:val="008F7304"/>
    <w:rsid w:val="00921733"/>
    <w:rsid w:val="009226C7"/>
    <w:rsid w:val="00934A60"/>
    <w:rsid w:val="0098079B"/>
    <w:rsid w:val="00983B6E"/>
    <w:rsid w:val="00993342"/>
    <w:rsid w:val="009B5ED3"/>
    <w:rsid w:val="00A31E22"/>
    <w:rsid w:val="00A36EED"/>
    <w:rsid w:val="00AA12E3"/>
    <w:rsid w:val="00AB2AFE"/>
    <w:rsid w:val="00AB4926"/>
    <w:rsid w:val="00AD0699"/>
    <w:rsid w:val="00B05849"/>
    <w:rsid w:val="00B12CEF"/>
    <w:rsid w:val="00B14343"/>
    <w:rsid w:val="00B5080A"/>
    <w:rsid w:val="00B55C29"/>
    <w:rsid w:val="00B906C7"/>
    <w:rsid w:val="00BB0176"/>
    <w:rsid w:val="00BB4276"/>
    <w:rsid w:val="00BD736C"/>
    <w:rsid w:val="00BE5287"/>
    <w:rsid w:val="00BF57DE"/>
    <w:rsid w:val="00C25A6D"/>
    <w:rsid w:val="00C34479"/>
    <w:rsid w:val="00C371ED"/>
    <w:rsid w:val="00C71071"/>
    <w:rsid w:val="00C8741F"/>
    <w:rsid w:val="00C96986"/>
    <w:rsid w:val="00CB64AB"/>
    <w:rsid w:val="00D3460F"/>
    <w:rsid w:val="00D712B1"/>
    <w:rsid w:val="00D9531D"/>
    <w:rsid w:val="00DB21B9"/>
    <w:rsid w:val="00DB279E"/>
    <w:rsid w:val="00DC48F0"/>
    <w:rsid w:val="00DF0035"/>
    <w:rsid w:val="00E0390A"/>
    <w:rsid w:val="00E27D7B"/>
    <w:rsid w:val="00E363AE"/>
    <w:rsid w:val="00E4086A"/>
    <w:rsid w:val="00E64361"/>
    <w:rsid w:val="00E9348F"/>
    <w:rsid w:val="00EA4160"/>
    <w:rsid w:val="00EE048A"/>
    <w:rsid w:val="00F120FA"/>
    <w:rsid w:val="00F348C6"/>
    <w:rsid w:val="00F82C04"/>
    <w:rsid w:val="00F82F15"/>
    <w:rsid w:val="00F94FCF"/>
    <w:rsid w:val="00FA22DC"/>
    <w:rsid w:val="00FA4AED"/>
    <w:rsid w:val="00FD7D14"/>
    <w:rsid w:val="00FE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923EF-192B-4486-BB31-C3C8F4AB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3FC"/>
    <w:rPr>
      <w:color w:val="0563C1" w:themeColor="hyperlink"/>
      <w:u w:val="single"/>
    </w:rPr>
  </w:style>
  <w:style w:type="paragraph" w:styleId="Header">
    <w:name w:val="header"/>
    <w:basedOn w:val="Normal"/>
    <w:link w:val="HeaderChar"/>
    <w:uiPriority w:val="99"/>
    <w:unhideWhenUsed/>
    <w:rsid w:val="001C43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1C4327"/>
  </w:style>
  <w:style w:type="paragraph" w:styleId="Footer">
    <w:name w:val="footer"/>
    <w:basedOn w:val="Normal"/>
    <w:link w:val="FooterChar"/>
    <w:uiPriority w:val="99"/>
    <w:unhideWhenUsed/>
    <w:rsid w:val="001C43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1C4327"/>
  </w:style>
  <w:style w:type="paragraph" w:styleId="BalloonText">
    <w:name w:val="Balloon Text"/>
    <w:basedOn w:val="Normal"/>
    <w:link w:val="BalloonTextChar"/>
    <w:uiPriority w:val="99"/>
    <w:semiHidden/>
    <w:unhideWhenUsed/>
    <w:rsid w:val="0040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F09"/>
    <w:rPr>
      <w:rFonts w:ascii="Segoe UI" w:hAnsi="Segoe UI" w:cs="Segoe UI"/>
      <w:sz w:val="18"/>
      <w:szCs w:val="18"/>
    </w:rPr>
  </w:style>
  <w:style w:type="paragraph" w:styleId="ListParagraph">
    <w:name w:val="List Paragraph"/>
    <w:basedOn w:val="Normal"/>
    <w:uiPriority w:val="34"/>
    <w:qFormat/>
    <w:rsid w:val="00016507"/>
    <w:pPr>
      <w:ind w:left="720"/>
      <w:contextualSpacing/>
    </w:pPr>
  </w:style>
  <w:style w:type="paragraph" w:customStyle="1" w:styleId="Default">
    <w:name w:val="Default"/>
    <w:rsid w:val="000B01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829">
      <w:bodyDiv w:val="1"/>
      <w:marLeft w:val="0"/>
      <w:marRight w:val="0"/>
      <w:marTop w:val="0"/>
      <w:marBottom w:val="0"/>
      <w:divBdr>
        <w:top w:val="none" w:sz="0" w:space="0" w:color="auto"/>
        <w:left w:val="none" w:sz="0" w:space="0" w:color="auto"/>
        <w:bottom w:val="none" w:sz="0" w:space="0" w:color="auto"/>
        <w:right w:val="none" w:sz="0" w:space="0" w:color="auto"/>
      </w:divBdr>
      <w:divsChild>
        <w:div w:id="797451126">
          <w:marLeft w:val="0"/>
          <w:marRight w:val="0"/>
          <w:marTop w:val="0"/>
          <w:marBottom w:val="0"/>
          <w:divBdr>
            <w:top w:val="single" w:sz="6" w:space="0" w:color="000000"/>
            <w:left w:val="single" w:sz="6" w:space="0" w:color="000000"/>
            <w:bottom w:val="single" w:sz="6" w:space="0" w:color="000000"/>
            <w:right w:val="single" w:sz="6" w:space="0" w:color="000000"/>
          </w:divBdr>
          <w:divsChild>
            <w:div w:id="802963121">
              <w:marLeft w:val="0"/>
              <w:marRight w:val="0"/>
              <w:marTop w:val="0"/>
              <w:marBottom w:val="0"/>
              <w:divBdr>
                <w:top w:val="none" w:sz="0" w:space="0" w:color="auto"/>
                <w:left w:val="none" w:sz="0" w:space="0" w:color="auto"/>
                <w:bottom w:val="none" w:sz="0" w:space="0" w:color="auto"/>
                <w:right w:val="none" w:sz="0" w:space="0" w:color="auto"/>
              </w:divBdr>
              <w:divsChild>
                <w:div w:id="563680068">
                  <w:marLeft w:val="0"/>
                  <w:marRight w:val="0"/>
                  <w:marTop w:val="0"/>
                  <w:marBottom w:val="0"/>
                  <w:divBdr>
                    <w:top w:val="none" w:sz="0" w:space="0" w:color="auto"/>
                    <w:left w:val="none" w:sz="0" w:space="0" w:color="auto"/>
                    <w:bottom w:val="none" w:sz="0" w:space="0" w:color="auto"/>
                    <w:right w:val="none" w:sz="0" w:space="0" w:color="auto"/>
                  </w:divBdr>
                  <w:divsChild>
                    <w:div w:id="1990861457">
                      <w:marLeft w:val="0"/>
                      <w:marRight w:val="0"/>
                      <w:marTop w:val="0"/>
                      <w:marBottom w:val="0"/>
                      <w:divBdr>
                        <w:top w:val="none" w:sz="0" w:space="0" w:color="auto"/>
                        <w:left w:val="none" w:sz="0" w:space="0" w:color="auto"/>
                        <w:bottom w:val="none" w:sz="0" w:space="0" w:color="auto"/>
                        <w:right w:val="none" w:sz="0" w:space="0" w:color="auto"/>
                      </w:divBdr>
                      <w:divsChild>
                        <w:div w:id="1088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5052">
      <w:bodyDiv w:val="1"/>
      <w:marLeft w:val="0"/>
      <w:marRight w:val="0"/>
      <w:marTop w:val="0"/>
      <w:marBottom w:val="0"/>
      <w:divBdr>
        <w:top w:val="none" w:sz="0" w:space="0" w:color="auto"/>
        <w:left w:val="none" w:sz="0" w:space="0" w:color="auto"/>
        <w:bottom w:val="none" w:sz="0" w:space="0" w:color="auto"/>
        <w:right w:val="none" w:sz="0" w:space="0" w:color="auto"/>
      </w:divBdr>
      <w:divsChild>
        <w:div w:id="1634368704">
          <w:marLeft w:val="0"/>
          <w:marRight w:val="0"/>
          <w:marTop w:val="0"/>
          <w:marBottom w:val="0"/>
          <w:divBdr>
            <w:top w:val="single" w:sz="6" w:space="0" w:color="000000"/>
            <w:left w:val="single" w:sz="6" w:space="0" w:color="000000"/>
            <w:bottom w:val="single" w:sz="6" w:space="0" w:color="000000"/>
            <w:right w:val="single" w:sz="6" w:space="0" w:color="000000"/>
          </w:divBdr>
          <w:divsChild>
            <w:div w:id="502476442">
              <w:marLeft w:val="0"/>
              <w:marRight w:val="0"/>
              <w:marTop w:val="0"/>
              <w:marBottom w:val="0"/>
              <w:divBdr>
                <w:top w:val="none" w:sz="0" w:space="0" w:color="auto"/>
                <w:left w:val="none" w:sz="0" w:space="0" w:color="auto"/>
                <w:bottom w:val="none" w:sz="0" w:space="0" w:color="auto"/>
                <w:right w:val="none" w:sz="0" w:space="0" w:color="auto"/>
              </w:divBdr>
              <w:divsChild>
                <w:div w:id="1773429314">
                  <w:marLeft w:val="0"/>
                  <w:marRight w:val="0"/>
                  <w:marTop w:val="0"/>
                  <w:marBottom w:val="0"/>
                  <w:divBdr>
                    <w:top w:val="none" w:sz="0" w:space="0" w:color="auto"/>
                    <w:left w:val="none" w:sz="0" w:space="0" w:color="auto"/>
                    <w:bottom w:val="none" w:sz="0" w:space="0" w:color="auto"/>
                    <w:right w:val="none" w:sz="0" w:space="0" w:color="auto"/>
                  </w:divBdr>
                  <w:divsChild>
                    <w:div w:id="2064597863">
                      <w:marLeft w:val="0"/>
                      <w:marRight w:val="0"/>
                      <w:marTop w:val="0"/>
                      <w:marBottom w:val="0"/>
                      <w:divBdr>
                        <w:top w:val="none" w:sz="0" w:space="0" w:color="auto"/>
                        <w:left w:val="none" w:sz="0" w:space="0" w:color="auto"/>
                        <w:bottom w:val="none" w:sz="0" w:space="0" w:color="auto"/>
                        <w:right w:val="none" w:sz="0" w:space="0" w:color="auto"/>
                      </w:divBdr>
                      <w:divsChild>
                        <w:div w:id="1475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4049">
      <w:bodyDiv w:val="1"/>
      <w:marLeft w:val="0"/>
      <w:marRight w:val="0"/>
      <w:marTop w:val="0"/>
      <w:marBottom w:val="0"/>
      <w:divBdr>
        <w:top w:val="none" w:sz="0" w:space="0" w:color="auto"/>
        <w:left w:val="none" w:sz="0" w:space="0" w:color="auto"/>
        <w:bottom w:val="none" w:sz="0" w:space="0" w:color="auto"/>
        <w:right w:val="none" w:sz="0" w:space="0" w:color="auto"/>
      </w:divBdr>
      <w:divsChild>
        <w:div w:id="1174108315">
          <w:marLeft w:val="0"/>
          <w:marRight w:val="0"/>
          <w:marTop w:val="0"/>
          <w:marBottom w:val="0"/>
          <w:divBdr>
            <w:top w:val="single" w:sz="6" w:space="0" w:color="000000"/>
            <w:left w:val="single" w:sz="6" w:space="0" w:color="000000"/>
            <w:bottom w:val="single" w:sz="6" w:space="0" w:color="000000"/>
            <w:right w:val="single" w:sz="6" w:space="0" w:color="000000"/>
          </w:divBdr>
          <w:divsChild>
            <w:div w:id="350843870">
              <w:marLeft w:val="0"/>
              <w:marRight w:val="0"/>
              <w:marTop w:val="0"/>
              <w:marBottom w:val="0"/>
              <w:divBdr>
                <w:top w:val="none" w:sz="0" w:space="0" w:color="auto"/>
                <w:left w:val="none" w:sz="0" w:space="0" w:color="auto"/>
                <w:bottom w:val="none" w:sz="0" w:space="0" w:color="auto"/>
                <w:right w:val="none" w:sz="0" w:space="0" w:color="auto"/>
              </w:divBdr>
              <w:divsChild>
                <w:div w:id="1152869423">
                  <w:marLeft w:val="0"/>
                  <w:marRight w:val="0"/>
                  <w:marTop w:val="0"/>
                  <w:marBottom w:val="0"/>
                  <w:divBdr>
                    <w:top w:val="none" w:sz="0" w:space="0" w:color="auto"/>
                    <w:left w:val="none" w:sz="0" w:space="0" w:color="auto"/>
                    <w:bottom w:val="none" w:sz="0" w:space="0" w:color="auto"/>
                    <w:right w:val="none" w:sz="0" w:space="0" w:color="auto"/>
                  </w:divBdr>
                  <w:divsChild>
                    <w:div w:id="1707365317">
                      <w:marLeft w:val="0"/>
                      <w:marRight w:val="0"/>
                      <w:marTop w:val="0"/>
                      <w:marBottom w:val="0"/>
                      <w:divBdr>
                        <w:top w:val="none" w:sz="0" w:space="0" w:color="auto"/>
                        <w:left w:val="none" w:sz="0" w:space="0" w:color="auto"/>
                        <w:bottom w:val="none" w:sz="0" w:space="0" w:color="auto"/>
                        <w:right w:val="none" w:sz="0" w:space="0" w:color="auto"/>
                      </w:divBdr>
                      <w:divsChild>
                        <w:div w:id="17730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37957">
      <w:bodyDiv w:val="1"/>
      <w:marLeft w:val="0"/>
      <w:marRight w:val="0"/>
      <w:marTop w:val="0"/>
      <w:marBottom w:val="0"/>
      <w:divBdr>
        <w:top w:val="none" w:sz="0" w:space="0" w:color="auto"/>
        <w:left w:val="none" w:sz="0" w:space="0" w:color="auto"/>
        <w:bottom w:val="none" w:sz="0" w:space="0" w:color="auto"/>
        <w:right w:val="none" w:sz="0" w:space="0" w:color="auto"/>
      </w:divBdr>
      <w:divsChild>
        <w:div w:id="230502727">
          <w:marLeft w:val="0"/>
          <w:marRight w:val="0"/>
          <w:marTop w:val="0"/>
          <w:marBottom w:val="0"/>
          <w:divBdr>
            <w:top w:val="single" w:sz="6" w:space="0" w:color="000000"/>
            <w:left w:val="single" w:sz="6" w:space="0" w:color="000000"/>
            <w:bottom w:val="single" w:sz="6" w:space="0" w:color="000000"/>
            <w:right w:val="single" w:sz="6" w:space="0" w:color="000000"/>
          </w:divBdr>
          <w:divsChild>
            <w:div w:id="1910993371">
              <w:marLeft w:val="0"/>
              <w:marRight w:val="0"/>
              <w:marTop w:val="0"/>
              <w:marBottom w:val="0"/>
              <w:divBdr>
                <w:top w:val="none" w:sz="0" w:space="0" w:color="auto"/>
                <w:left w:val="none" w:sz="0" w:space="0" w:color="auto"/>
                <w:bottom w:val="none" w:sz="0" w:space="0" w:color="auto"/>
                <w:right w:val="none" w:sz="0" w:space="0" w:color="auto"/>
              </w:divBdr>
              <w:divsChild>
                <w:div w:id="1936741114">
                  <w:marLeft w:val="0"/>
                  <w:marRight w:val="0"/>
                  <w:marTop w:val="0"/>
                  <w:marBottom w:val="0"/>
                  <w:divBdr>
                    <w:top w:val="none" w:sz="0" w:space="0" w:color="auto"/>
                    <w:left w:val="none" w:sz="0" w:space="0" w:color="auto"/>
                    <w:bottom w:val="none" w:sz="0" w:space="0" w:color="auto"/>
                    <w:right w:val="none" w:sz="0" w:space="0" w:color="auto"/>
                  </w:divBdr>
                  <w:divsChild>
                    <w:div w:id="47457435">
                      <w:marLeft w:val="0"/>
                      <w:marRight w:val="0"/>
                      <w:marTop w:val="0"/>
                      <w:marBottom w:val="0"/>
                      <w:divBdr>
                        <w:top w:val="none" w:sz="0" w:space="0" w:color="auto"/>
                        <w:left w:val="none" w:sz="0" w:space="0" w:color="auto"/>
                        <w:bottom w:val="none" w:sz="0" w:space="0" w:color="auto"/>
                        <w:right w:val="none" w:sz="0" w:space="0" w:color="auto"/>
                      </w:divBdr>
                      <w:divsChild>
                        <w:div w:id="2055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6091">
      <w:bodyDiv w:val="1"/>
      <w:marLeft w:val="0"/>
      <w:marRight w:val="0"/>
      <w:marTop w:val="0"/>
      <w:marBottom w:val="0"/>
      <w:divBdr>
        <w:top w:val="none" w:sz="0" w:space="0" w:color="auto"/>
        <w:left w:val="none" w:sz="0" w:space="0" w:color="auto"/>
        <w:bottom w:val="none" w:sz="0" w:space="0" w:color="auto"/>
        <w:right w:val="none" w:sz="0" w:space="0" w:color="auto"/>
      </w:divBdr>
      <w:divsChild>
        <w:div w:id="505900481">
          <w:marLeft w:val="0"/>
          <w:marRight w:val="0"/>
          <w:marTop w:val="0"/>
          <w:marBottom w:val="0"/>
          <w:divBdr>
            <w:top w:val="single" w:sz="6" w:space="0" w:color="000000"/>
            <w:left w:val="single" w:sz="6" w:space="0" w:color="000000"/>
            <w:bottom w:val="single" w:sz="6" w:space="0" w:color="000000"/>
            <w:right w:val="single" w:sz="6" w:space="0" w:color="000000"/>
          </w:divBdr>
          <w:divsChild>
            <w:div w:id="1113987111">
              <w:marLeft w:val="0"/>
              <w:marRight w:val="0"/>
              <w:marTop w:val="0"/>
              <w:marBottom w:val="0"/>
              <w:divBdr>
                <w:top w:val="none" w:sz="0" w:space="0" w:color="auto"/>
                <w:left w:val="none" w:sz="0" w:space="0" w:color="auto"/>
                <w:bottom w:val="none" w:sz="0" w:space="0" w:color="auto"/>
                <w:right w:val="none" w:sz="0" w:space="0" w:color="auto"/>
              </w:divBdr>
              <w:divsChild>
                <w:div w:id="1872062173">
                  <w:marLeft w:val="0"/>
                  <w:marRight w:val="0"/>
                  <w:marTop w:val="0"/>
                  <w:marBottom w:val="0"/>
                  <w:divBdr>
                    <w:top w:val="none" w:sz="0" w:space="0" w:color="auto"/>
                    <w:left w:val="none" w:sz="0" w:space="0" w:color="auto"/>
                    <w:bottom w:val="none" w:sz="0" w:space="0" w:color="auto"/>
                    <w:right w:val="none" w:sz="0" w:space="0" w:color="auto"/>
                  </w:divBdr>
                  <w:divsChild>
                    <w:div w:id="552160731">
                      <w:marLeft w:val="0"/>
                      <w:marRight w:val="0"/>
                      <w:marTop w:val="0"/>
                      <w:marBottom w:val="0"/>
                      <w:divBdr>
                        <w:top w:val="none" w:sz="0" w:space="0" w:color="auto"/>
                        <w:left w:val="none" w:sz="0" w:space="0" w:color="auto"/>
                        <w:bottom w:val="none" w:sz="0" w:space="0" w:color="auto"/>
                        <w:right w:val="none" w:sz="0" w:space="0" w:color="auto"/>
                      </w:divBdr>
                      <w:divsChild>
                        <w:div w:id="234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21538">
      <w:bodyDiv w:val="1"/>
      <w:marLeft w:val="0"/>
      <w:marRight w:val="0"/>
      <w:marTop w:val="0"/>
      <w:marBottom w:val="0"/>
      <w:divBdr>
        <w:top w:val="none" w:sz="0" w:space="0" w:color="auto"/>
        <w:left w:val="none" w:sz="0" w:space="0" w:color="auto"/>
        <w:bottom w:val="none" w:sz="0" w:space="0" w:color="auto"/>
        <w:right w:val="none" w:sz="0" w:space="0" w:color="auto"/>
      </w:divBdr>
      <w:divsChild>
        <w:div w:id="719743561">
          <w:marLeft w:val="0"/>
          <w:marRight w:val="0"/>
          <w:marTop w:val="0"/>
          <w:marBottom w:val="0"/>
          <w:divBdr>
            <w:top w:val="single" w:sz="6" w:space="0" w:color="000000"/>
            <w:left w:val="single" w:sz="6" w:space="0" w:color="000000"/>
            <w:bottom w:val="single" w:sz="6" w:space="0" w:color="000000"/>
            <w:right w:val="single" w:sz="6" w:space="0" w:color="000000"/>
          </w:divBdr>
          <w:divsChild>
            <w:div w:id="204876671">
              <w:marLeft w:val="0"/>
              <w:marRight w:val="0"/>
              <w:marTop w:val="0"/>
              <w:marBottom w:val="0"/>
              <w:divBdr>
                <w:top w:val="none" w:sz="0" w:space="0" w:color="auto"/>
                <w:left w:val="none" w:sz="0" w:space="0" w:color="auto"/>
                <w:bottom w:val="none" w:sz="0" w:space="0" w:color="auto"/>
                <w:right w:val="none" w:sz="0" w:space="0" w:color="auto"/>
              </w:divBdr>
              <w:divsChild>
                <w:div w:id="1438524622">
                  <w:marLeft w:val="0"/>
                  <w:marRight w:val="0"/>
                  <w:marTop w:val="0"/>
                  <w:marBottom w:val="0"/>
                  <w:divBdr>
                    <w:top w:val="none" w:sz="0" w:space="0" w:color="auto"/>
                    <w:left w:val="none" w:sz="0" w:space="0" w:color="auto"/>
                    <w:bottom w:val="none" w:sz="0" w:space="0" w:color="auto"/>
                    <w:right w:val="none" w:sz="0" w:space="0" w:color="auto"/>
                  </w:divBdr>
                  <w:divsChild>
                    <w:div w:id="685986340">
                      <w:marLeft w:val="0"/>
                      <w:marRight w:val="0"/>
                      <w:marTop w:val="0"/>
                      <w:marBottom w:val="0"/>
                      <w:divBdr>
                        <w:top w:val="none" w:sz="0" w:space="0" w:color="auto"/>
                        <w:left w:val="none" w:sz="0" w:space="0" w:color="auto"/>
                        <w:bottom w:val="none" w:sz="0" w:space="0" w:color="auto"/>
                        <w:right w:val="none" w:sz="0" w:space="0" w:color="auto"/>
                      </w:divBdr>
                      <w:divsChild>
                        <w:div w:id="1589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26907">
      <w:bodyDiv w:val="1"/>
      <w:marLeft w:val="0"/>
      <w:marRight w:val="0"/>
      <w:marTop w:val="0"/>
      <w:marBottom w:val="0"/>
      <w:divBdr>
        <w:top w:val="none" w:sz="0" w:space="0" w:color="auto"/>
        <w:left w:val="none" w:sz="0" w:space="0" w:color="auto"/>
        <w:bottom w:val="none" w:sz="0" w:space="0" w:color="auto"/>
        <w:right w:val="none" w:sz="0" w:space="0" w:color="auto"/>
      </w:divBdr>
      <w:divsChild>
        <w:div w:id="1050492713">
          <w:marLeft w:val="0"/>
          <w:marRight w:val="0"/>
          <w:marTop w:val="0"/>
          <w:marBottom w:val="0"/>
          <w:divBdr>
            <w:top w:val="single" w:sz="6" w:space="0" w:color="000000"/>
            <w:left w:val="single" w:sz="6" w:space="0" w:color="000000"/>
            <w:bottom w:val="single" w:sz="6" w:space="0" w:color="000000"/>
            <w:right w:val="single" w:sz="6" w:space="0" w:color="000000"/>
          </w:divBdr>
          <w:divsChild>
            <w:div w:id="1132745055">
              <w:marLeft w:val="0"/>
              <w:marRight w:val="0"/>
              <w:marTop w:val="0"/>
              <w:marBottom w:val="0"/>
              <w:divBdr>
                <w:top w:val="none" w:sz="0" w:space="0" w:color="auto"/>
                <w:left w:val="none" w:sz="0" w:space="0" w:color="auto"/>
                <w:bottom w:val="none" w:sz="0" w:space="0" w:color="auto"/>
                <w:right w:val="none" w:sz="0" w:space="0" w:color="auto"/>
              </w:divBdr>
              <w:divsChild>
                <w:div w:id="1870878007">
                  <w:marLeft w:val="0"/>
                  <w:marRight w:val="0"/>
                  <w:marTop w:val="0"/>
                  <w:marBottom w:val="0"/>
                  <w:divBdr>
                    <w:top w:val="none" w:sz="0" w:space="0" w:color="auto"/>
                    <w:left w:val="none" w:sz="0" w:space="0" w:color="auto"/>
                    <w:bottom w:val="none" w:sz="0" w:space="0" w:color="auto"/>
                    <w:right w:val="none" w:sz="0" w:space="0" w:color="auto"/>
                  </w:divBdr>
                  <w:divsChild>
                    <w:div w:id="2046908792">
                      <w:marLeft w:val="0"/>
                      <w:marRight w:val="0"/>
                      <w:marTop w:val="0"/>
                      <w:marBottom w:val="0"/>
                      <w:divBdr>
                        <w:top w:val="none" w:sz="0" w:space="0" w:color="auto"/>
                        <w:left w:val="none" w:sz="0" w:space="0" w:color="auto"/>
                        <w:bottom w:val="none" w:sz="0" w:space="0" w:color="auto"/>
                        <w:right w:val="none" w:sz="0" w:space="0" w:color="auto"/>
                      </w:divBdr>
                      <w:divsChild>
                        <w:div w:id="620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7199">
      <w:bodyDiv w:val="1"/>
      <w:marLeft w:val="0"/>
      <w:marRight w:val="0"/>
      <w:marTop w:val="0"/>
      <w:marBottom w:val="0"/>
      <w:divBdr>
        <w:top w:val="none" w:sz="0" w:space="0" w:color="auto"/>
        <w:left w:val="none" w:sz="0" w:space="0" w:color="auto"/>
        <w:bottom w:val="none" w:sz="0" w:space="0" w:color="auto"/>
        <w:right w:val="none" w:sz="0" w:space="0" w:color="auto"/>
      </w:divBdr>
      <w:divsChild>
        <w:div w:id="255753689">
          <w:marLeft w:val="0"/>
          <w:marRight w:val="0"/>
          <w:marTop w:val="0"/>
          <w:marBottom w:val="0"/>
          <w:divBdr>
            <w:top w:val="single" w:sz="6" w:space="0" w:color="000000"/>
            <w:left w:val="single" w:sz="6" w:space="0" w:color="000000"/>
            <w:bottom w:val="single" w:sz="6" w:space="0" w:color="000000"/>
            <w:right w:val="single" w:sz="6" w:space="0" w:color="000000"/>
          </w:divBdr>
          <w:divsChild>
            <w:div w:id="2009363881">
              <w:marLeft w:val="0"/>
              <w:marRight w:val="0"/>
              <w:marTop w:val="0"/>
              <w:marBottom w:val="0"/>
              <w:divBdr>
                <w:top w:val="none" w:sz="0" w:space="0" w:color="auto"/>
                <w:left w:val="none" w:sz="0" w:space="0" w:color="auto"/>
                <w:bottom w:val="none" w:sz="0" w:space="0" w:color="auto"/>
                <w:right w:val="none" w:sz="0" w:space="0" w:color="auto"/>
              </w:divBdr>
              <w:divsChild>
                <w:div w:id="219750222">
                  <w:marLeft w:val="0"/>
                  <w:marRight w:val="0"/>
                  <w:marTop w:val="0"/>
                  <w:marBottom w:val="0"/>
                  <w:divBdr>
                    <w:top w:val="none" w:sz="0" w:space="0" w:color="auto"/>
                    <w:left w:val="none" w:sz="0" w:space="0" w:color="auto"/>
                    <w:bottom w:val="none" w:sz="0" w:space="0" w:color="auto"/>
                    <w:right w:val="none" w:sz="0" w:space="0" w:color="auto"/>
                  </w:divBdr>
                  <w:divsChild>
                    <w:div w:id="448404122">
                      <w:marLeft w:val="0"/>
                      <w:marRight w:val="0"/>
                      <w:marTop w:val="0"/>
                      <w:marBottom w:val="0"/>
                      <w:divBdr>
                        <w:top w:val="none" w:sz="0" w:space="0" w:color="auto"/>
                        <w:left w:val="none" w:sz="0" w:space="0" w:color="auto"/>
                        <w:bottom w:val="none" w:sz="0" w:space="0" w:color="auto"/>
                        <w:right w:val="none" w:sz="0" w:space="0" w:color="auto"/>
                      </w:divBdr>
                      <w:divsChild>
                        <w:div w:id="1802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4623">
      <w:bodyDiv w:val="1"/>
      <w:marLeft w:val="0"/>
      <w:marRight w:val="0"/>
      <w:marTop w:val="0"/>
      <w:marBottom w:val="0"/>
      <w:divBdr>
        <w:top w:val="none" w:sz="0" w:space="0" w:color="auto"/>
        <w:left w:val="none" w:sz="0" w:space="0" w:color="auto"/>
        <w:bottom w:val="none" w:sz="0" w:space="0" w:color="auto"/>
        <w:right w:val="none" w:sz="0" w:space="0" w:color="auto"/>
      </w:divBdr>
      <w:divsChild>
        <w:div w:id="1217743422">
          <w:marLeft w:val="0"/>
          <w:marRight w:val="0"/>
          <w:marTop w:val="0"/>
          <w:marBottom w:val="0"/>
          <w:divBdr>
            <w:top w:val="single" w:sz="6" w:space="0" w:color="000000"/>
            <w:left w:val="single" w:sz="6" w:space="0" w:color="000000"/>
            <w:bottom w:val="single" w:sz="6" w:space="0" w:color="000000"/>
            <w:right w:val="single" w:sz="6" w:space="0" w:color="000000"/>
          </w:divBdr>
          <w:divsChild>
            <w:div w:id="230122154">
              <w:marLeft w:val="0"/>
              <w:marRight w:val="0"/>
              <w:marTop w:val="0"/>
              <w:marBottom w:val="0"/>
              <w:divBdr>
                <w:top w:val="none" w:sz="0" w:space="0" w:color="auto"/>
                <w:left w:val="none" w:sz="0" w:space="0" w:color="auto"/>
                <w:bottom w:val="none" w:sz="0" w:space="0" w:color="auto"/>
                <w:right w:val="none" w:sz="0" w:space="0" w:color="auto"/>
              </w:divBdr>
              <w:divsChild>
                <w:div w:id="1869831779">
                  <w:marLeft w:val="0"/>
                  <w:marRight w:val="0"/>
                  <w:marTop w:val="0"/>
                  <w:marBottom w:val="0"/>
                  <w:divBdr>
                    <w:top w:val="none" w:sz="0" w:space="0" w:color="auto"/>
                    <w:left w:val="none" w:sz="0" w:space="0" w:color="auto"/>
                    <w:bottom w:val="none" w:sz="0" w:space="0" w:color="auto"/>
                    <w:right w:val="none" w:sz="0" w:space="0" w:color="auto"/>
                  </w:divBdr>
                  <w:divsChild>
                    <w:div w:id="194315974">
                      <w:marLeft w:val="0"/>
                      <w:marRight w:val="0"/>
                      <w:marTop w:val="0"/>
                      <w:marBottom w:val="0"/>
                      <w:divBdr>
                        <w:top w:val="none" w:sz="0" w:space="0" w:color="auto"/>
                        <w:left w:val="none" w:sz="0" w:space="0" w:color="auto"/>
                        <w:bottom w:val="none" w:sz="0" w:space="0" w:color="auto"/>
                        <w:right w:val="none" w:sz="0" w:space="0" w:color="auto"/>
                      </w:divBdr>
                      <w:divsChild>
                        <w:div w:id="1491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80415">
      <w:bodyDiv w:val="1"/>
      <w:marLeft w:val="0"/>
      <w:marRight w:val="0"/>
      <w:marTop w:val="0"/>
      <w:marBottom w:val="0"/>
      <w:divBdr>
        <w:top w:val="none" w:sz="0" w:space="0" w:color="auto"/>
        <w:left w:val="none" w:sz="0" w:space="0" w:color="auto"/>
        <w:bottom w:val="none" w:sz="0" w:space="0" w:color="auto"/>
        <w:right w:val="none" w:sz="0" w:space="0" w:color="auto"/>
      </w:divBdr>
      <w:divsChild>
        <w:div w:id="416295620">
          <w:marLeft w:val="0"/>
          <w:marRight w:val="0"/>
          <w:marTop w:val="0"/>
          <w:marBottom w:val="0"/>
          <w:divBdr>
            <w:top w:val="single" w:sz="6" w:space="0" w:color="000000"/>
            <w:left w:val="single" w:sz="6" w:space="0" w:color="000000"/>
            <w:bottom w:val="single" w:sz="6" w:space="0" w:color="000000"/>
            <w:right w:val="single" w:sz="6" w:space="0" w:color="000000"/>
          </w:divBdr>
          <w:divsChild>
            <w:div w:id="1103378336">
              <w:marLeft w:val="0"/>
              <w:marRight w:val="0"/>
              <w:marTop w:val="0"/>
              <w:marBottom w:val="0"/>
              <w:divBdr>
                <w:top w:val="none" w:sz="0" w:space="0" w:color="auto"/>
                <w:left w:val="none" w:sz="0" w:space="0" w:color="auto"/>
                <w:bottom w:val="none" w:sz="0" w:space="0" w:color="auto"/>
                <w:right w:val="none" w:sz="0" w:space="0" w:color="auto"/>
              </w:divBdr>
              <w:divsChild>
                <w:div w:id="311101259">
                  <w:marLeft w:val="0"/>
                  <w:marRight w:val="0"/>
                  <w:marTop w:val="0"/>
                  <w:marBottom w:val="0"/>
                  <w:divBdr>
                    <w:top w:val="none" w:sz="0" w:space="0" w:color="auto"/>
                    <w:left w:val="none" w:sz="0" w:space="0" w:color="auto"/>
                    <w:bottom w:val="none" w:sz="0" w:space="0" w:color="auto"/>
                    <w:right w:val="none" w:sz="0" w:space="0" w:color="auto"/>
                  </w:divBdr>
                  <w:divsChild>
                    <w:div w:id="752816366">
                      <w:marLeft w:val="0"/>
                      <w:marRight w:val="0"/>
                      <w:marTop w:val="0"/>
                      <w:marBottom w:val="0"/>
                      <w:divBdr>
                        <w:top w:val="none" w:sz="0" w:space="0" w:color="auto"/>
                        <w:left w:val="none" w:sz="0" w:space="0" w:color="auto"/>
                        <w:bottom w:val="none" w:sz="0" w:space="0" w:color="auto"/>
                        <w:right w:val="none" w:sz="0" w:space="0" w:color="auto"/>
                      </w:divBdr>
                      <w:divsChild>
                        <w:div w:id="12107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30">
      <w:bodyDiv w:val="1"/>
      <w:marLeft w:val="0"/>
      <w:marRight w:val="0"/>
      <w:marTop w:val="0"/>
      <w:marBottom w:val="0"/>
      <w:divBdr>
        <w:top w:val="none" w:sz="0" w:space="0" w:color="auto"/>
        <w:left w:val="none" w:sz="0" w:space="0" w:color="auto"/>
        <w:bottom w:val="none" w:sz="0" w:space="0" w:color="auto"/>
        <w:right w:val="none" w:sz="0" w:space="0" w:color="auto"/>
      </w:divBdr>
      <w:divsChild>
        <w:div w:id="910849191">
          <w:marLeft w:val="0"/>
          <w:marRight w:val="0"/>
          <w:marTop w:val="0"/>
          <w:marBottom w:val="0"/>
          <w:divBdr>
            <w:top w:val="single" w:sz="6" w:space="0" w:color="000000"/>
            <w:left w:val="single" w:sz="6" w:space="0" w:color="000000"/>
            <w:bottom w:val="single" w:sz="6" w:space="0" w:color="000000"/>
            <w:right w:val="single" w:sz="6" w:space="0" w:color="000000"/>
          </w:divBdr>
          <w:divsChild>
            <w:div w:id="1912157946">
              <w:marLeft w:val="0"/>
              <w:marRight w:val="0"/>
              <w:marTop w:val="0"/>
              <w:marBottom w:val="0"/>
              <w:divBdr>
                <w:top w:val="none" w:sz="0" w:space="0" w:color="auto"/>
                <w:left w:val="none" w:sz="0" w:space="0" w:color="auto"/>
                <w:bottom w:val="none" w:sz="0" w:space="0" w:color="auto"/>
                <w:right w:val="none" w:sz="0" w:space="0" w:color="auto"/>
              </w:divBdr>
              <w:divsChild>
                <w:div w:id="815604855">
                  <w:marLeft w:val="0"/>
                  <w:marRight w:val="0"/>
                  <w:marTop w:val="0"/>
                  <w:marBottom w:val="0"/>
                  <w:divBdr>
                    <w:top w:val="none" w:sz="0" w:space="0" w:color="auto"/>
                    <w:left w:val="none" w:sz="0" w:space="0" w:color="auto"/>
                    <w:bottom w:val="none" w:sz="0" w:space="0" w:color="auto"/>
                    <w:right w:val="none" w:sz="0" w:space="0" w:color="auto"/>
                  </w:divBdr>
                  <w:divsChild>
                    <w:div w:id="1068385393">
                      <w:marLeft w:val="0"/>
                      <w:marRight w:val="0"/>
                      <w:marTop w:val="0"/>
                      <w:marBottom w:val="0"/>
                      <w:divBdr>
                        <w:top w:val="none" w:sz="0" w:space="0" w:color="auto"/>
                        <w:left w:val="none" w:sz="0" w:space="0" w:color="auto"/>
                        <w:bottom w:val="none" w:sz="0" w:space="0" w:color="auto"/>
                        <w:right w:val="none" w:sz="0" w:space="0" w:color="auto"/>
                      </w:divBdr>
                      <w:divsChild>
                        <w:div w:id="554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47302">
      <w:bodyDiv w:val="1"/>
      <w:marLeft w:val="0"/>
      <w:marRight w:val="0"/>
      <w:marTop w:val="0"/>
      <w:marBottom w:val="0"/>
      <w:divBdr>
        <w:top w:val="none" w:sz="0" w:space="0" w:color="auto"/>
        <w:left w:val="none" w:sz="0" w:space="0" w:color="auto"/>
        <w:bottom w:val="none" w:sz="0" w:space="0" w:color="auto"/>
        <w:right w:val="none" w:sz="0" w:space="0" w:color="auto"/>
      </w:divBdr>
      <w:divsChild>
        <w:div w:id="435488020">
          <w:marLeft w:val="0"/>
          <w:marRight w:val="0"/>
          <w:marTop w:val="0"/>
          <w:marBottom w:val="0"/>
          <w:divBdr>
            <w:top w:val="single" w:sz="6" w:space="0" w:color="000000"/>
            <w:left w:val="single" w:sz="6" w:space="0" w:color="000000"/>
            <w:bottom w:val="single" w:sz="6" w:space="0" w:color="000000"/>
            <w:right w:val="single" w:sz="6" w:space="0" w:color="000000"/>
          </w:divBdr>
          <w:divsChild>
            <w:div w:id="2074739546">
              <w:marLeft w:val="0"/>
              <w:marRight w:val="0"/>
              <w:marTop w:val="0"/>
              <w:marBottom w:val="0"/>
              <w:divBdr>
                <w:top w:val="none" w:sz="0" w:space="0" w:color="auto"/>
                <w:left w:val="none" w:sz="0" w:space="0" w:color="auto"/>
                <w:bottom w:val="none" w:sz="0" w:space="0" w:color="auto"/>
                <w:right w:val="none" w:sz="0" w:space="0" w:color="auto"/>
              </w:divBdr>
              <w:divsChild>
                <w:div w:id="310597701">
                  <w:marLeft w:val="0"/>
                  <w:marRight w:val="0"/>
                  <w:marTop w:val="0"/>
                  <w:marBottom w:val="0"/>
                  <w:divBdr>
                    <w:top w:val="none" w:sz="0" w:space="0" w:color="auto"/>
                    <w:left w:val="none" w:sz="0" w:space="0" w:color="auto"/>
                    <w:bottom w:val="none" w:sz="0" w:space="0" w:color="auto"/>
                    <w:right w:val="none" w:sz="0" w:space="0" w:color="auto"/>
                  </w:divBdr>
                  <w:divsChild>
                    <w:div w:id="1681812852">
                      <w:marLeft w:val="0"/>
                      <w:marRight w:val="0"/>
                      <w:marTop w:val="0"/>
                      <w:marBottom w:val="0"/>
                      <w:divBdr>
                        <w:top w:val="none" w:sz="0" w:space="0" w:color="auto"/>
                        <w:left w:val="none" w:sz="0" w:space="0" w:color="auto"/>
                        <w:bottom w:val="none" w:sz="0" w:space="0" w:color="auto"/>
                        <w:right w:val="none" w:sz="0" w:space="0" w:color="auto"/>
                      </w:divBdr>
                      <w:divsChild>
                        <w:div w:id="924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14967">
      <w:bodyDiv w:val="1"/>
      <w:marLeft w:val="0"/>
      <w:marRight w:val="0"/>
      <w:marTop w:val="0"/>
      <w:marBottom w:val="0"/>
      <w:divBdr>
        <w:top w:val="none" w:sz="0" w:space="0" w:color="auto"/>
        <w:left w:val="none" w:sz="0" w:space="0" w:color="auto"/>
        <w:bottom w:val="none" w:sz="0" w:space="0" w:color="auto"/>
        <w:right w:val="none" w:sz="0" w:space="0" w:color="auto"/>
      </w:divBdr>
      <w:divsChild>
        <w:div w:id="1989237652">
          <w:marLeft w:val="0"/>
          <w:marRight w:val="0"/>
          <w:marTop w:val="0"/>
          <w:marBottom w:val="0"/>
          <w:divBdr>
            <w:top w:val="single" w:sz="6" w:space="0" w:color="000000"/>
            <w:left w:val="single" w:sz="6" w:space="0" w:color="000000"/>
            <w:bottom w:val="single" w:sz="6" w:space="0" w:color="000000"/>
            <w:right w:val="single" w:sz="6" w:space="0" w:color="000000"/>
          </w:divBdr>
          <w:divsChild>
            <w:div w:id="1814906051">
              <w:marLeft w:val="0"/>
              <w:marRight w:val="0"/>
              <w:marTop w:val="0"/>
              <w:marBottom w:val="0"/>
              <w:divBdr>
                <w:top w:val="none" w:sz="0" w:space="0" w:color="auto"/>
                <w:left w:val="none" w:sz="0" w:space="0" w:color="auto"/>
                <w:bottom w:val="none" w:sz="0" w:space="0" w:color="auto"/>
                <w:right w:val="none" w:sz="0" w:space="0" w:color="auto"/>
              </w:divBdr>
              <w:divsChild>
                <w:div w:id="1488519811">
                  <w:marLeft w:val="0"/>
                  <w:marRight w:val="0"/>
                  <w:marTop w:val="0"/>
                  <w:marBottom w:val="0"/>
                  <w:divBdr>
                    <w:top w:val="none" w:sz="0" w:space="0" w:color="auto"/>
                    <w:left w:val="none" w:sz="0" w:space="0" w:color="auto"/>
                    <w:bottom w:val="none" w:sz="0" w:space="0" w:color="auto"/>
                    <w:right w:val="none" w:sz="0" w:space="0" w:color="auto"/>
                  </w:divBdr>
                  <w:divsChild>
                    <w:div w:id="1107655517">
                      <w:marLeft w:val="0"/>
                      <w:marRight w:val="0"/>
                      <w:marTop w:val="0"/>
                      <w:marBottom w:val="0"/>
                      <w:divBdr>
                        <w:top w:val="none" w:sz="0" w:space="0" w:color="auto"/>
                        <w:left w:val="none" w:sz="0" w:space="0" w:color="auto"/>
                        <w:bottom w:val="none" w:sz="0" w:space="0" w:color="auto"/>
                        <w:right w:val="none" w:sz="0" w:space="0" w:color="auto"/>
                      </w:divBdr>
                      <w:divsChild>
                        <w:div w:id="18376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sChild>
        <w:div w:id="1365906306">
          <w:marLeft w:val="0"/>
          <w:marRight w:val="0"/>
          <w:marTop w:val="0"/>
          <w:marBottom w:val="0"/>
          <w:divBdr>
            <w:top w:val="single" w:sz="6" w:space="0" w:color="000000"/>
            <w:left w:val="single" w:sz="6" w:space="0" w:color="000000"/>
            <w:bottom w:val="single" w:sz="6" w:space="0" w:color="000000"/>
            <w:right w:val="single" w:sz="6" w:space="0" w:color="000000"/>
          </w:divBdr>
          <w:divsChild>
            <w:div w:id="992491926">
              <w:marLeft w:val="0"/>
              <w:marRight w:val="0"/>
              <w:marTop w:val="0"/>
              <w:marBottom w:val="0"/>
              <w:divBdr>
                <w:top w:val="none" w:sz="0" w:space="0" w:color="auto"/>
                <w:left w:val="none" w:sz="0" w:space="0" w:color="auto"/>
                <w:bottom w:val="none" w:sz="0" w:space="0" w:color="auto"/>
                <w:right w:val="none" w:sz="0" w:space="0" w:color="auto"/>
              </w:divBdr>
              <w:divsChild>
                <w:div w:id="1196963068">
                  <w:marLeft w:val="0"/>
                  <w:marRight w:val="0"/>
                  <w:marTop w:val="0"/>
                  <w:marBottom w:val="0"/>
                  <w:divBdr>
                    <w:top w:val="none" w:sz="0" w:space="0" w:color="auto"/>
                    <w:left w:val="none" w:sz="0" w:space="0" w:color="auto"/>
                    <w:bottom w:val="none" w:sz="0" w:space="0" w:color="auto"/>
                    <w:right w:val="none" w:sz="0" w:space="0" w:color="auto"/>
                  </w:divBdr>
                  <w:divsChild>
                    <w:div w:id="316997927">
                      <w:marLeft w:val="0"/>
                      <w:marRight w:val="0"/>
                      <w:marTop w:val="0"/>
                      <w:marBottom w:val="0"/>
                      <w:divBdr>
                        <w:top w:val="none" w:sz="0" w:space="0" w:color="auto"/>
                        <w:left w:val="none" w:sz="0" w:space="0" w:color="auto"/>
                        <w:bottom w:val="none" w:sz="0" w:space="0" w:color="auto"/>
                        <w:right w:val="none" w:sz="0" w:space="0" w:color="auto"/>
                      </w:divBdr>
                      <w:divsChild>
                        <w:div w:id="9049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1607">
      <w:bodyDiv w:val="1"/>
      <w:marLeft w:val="0"/>
      <w:marRight w:val="0"/>
      <w:marTop w:val="0"/>
      <w:marBottom w:val="0"/>
      <w:divBdr>
        <w:top w:val="none" w:sz="0" w:space="0" w:color="auto"/>
        <w:left w:val="none" w:sz="0" w:space="0" w:color="auto"/>
        <w:bottom w:val="none" w:sz="0" w:space="0" w:color="auto"/>
        <w:right w:val="none" w:sz="0" w:space="0" w:color="auto"/>
      </w:divBdr>
      <w:divsChild>
        <w:div w:id="1402680327">
          <w:marLeft w:val="0"/>
          <w:marRight w:val="0"/>
          <w:marTop w:val="0"/>
          <w:marBottom w:val="0"/>
          <w:divBdr>
            <w:top w:val="single" w:sz="6" w:space="0" w:color="000000"/>
            <w:left w:val="single" w:sz="6" w:space="0" w:color="000000"/>
            <w:bottom w:val="single" w:sz="6" w:space="0" w:color="000000"/>
            <w:right w:val="single" w:sz="6" w:space="0" w:color="000000"/>
          </w:divBdr>
          <w:divsChild>
            <w:div w:id="42024806">
              <w:marLeft w:val="0"/>
              <w:marRight w:val="0"/>
              <w:marTop w:val="0"/>
              <w:marBottom w:val="0"/>
              <w:divBdr>
                <w:top w:val="none" w:sz="0" w:space="0" w:color="auto"/>
                <w:left w:val="none" w:sz="0" w:space="0" w:color="auto"/>
                <w:bottom w:val="none" w:sz="0" w:space="0" w:color="auto"/>
                <w:right w:val="none" w:sz="0" w:space="0" w:color="auto"/>
              </w:divBdr>
              <w:divsChild>
                <w:div w:id="1873689044">
                  <w:marLeft w:val="0"/>
                  <w:marRight w:val="0"/>
                  <w:marTop w:val="0"/>
                  <w:marBottom w:val="0"/>
                  <w:divBdr>
                    <w:top w:val="none" w:sz="0" w:space="0" w:color="auto"/>
                    <w:left w:val="none" w:sz="0" w:space="0" w:color="auto"/>
                    <w:bottom w:val="none" w:sz="0" w:space="0" w:color="auto"/>
                    <w:right w:val="none" w:sz="0" w:space="0" w:color="auto"/>
                  </w:divBdr>
                  <w:divsChild>
                    <w:div w:id="562562081">
                      <w:marLeft w:val="0"/>
                      <w:marRight w:val="0"/>
                      <w:marTop w:val="0"/>
                      <w:marBottom w:val="0"/>
                      <w:divBdr>
                        <w:top w:val="none" w:sz="0" w:space="0" w:color="auto"/>
                        <w:left w:val="none" w:sz="0" w:space="0" w:color="auto"/>
                        <w:bottom w:val="none" w:sz="0" w:space="0" w:color="auto"/>
                        <w:right w:val="none" w:sz="0" w:space="0" w:color="auto"/>
                      </w:divBdr>
                      <w:divsChild>
                        <w:div w:id="9710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46948">
      <w:bodyDiv w:val="1"/>
      <w:marLeft w:val="0"/>
      <w:marRight w:val="0"/>
      <w:marTop w:val="0"/>
      <w:marBottom w:val="0"/>
      <w:divBdr>
        <w:top w:val="none" w:sz="0" w:space="0" w:color="auto"/>
        <w:left w:val="none" w:sz="0" w:space="0" w:color="auto"/>
        <w:bottom w:val="none" w:sz="0" w:space="0" w:color="auto"/>
        <w:right w:val="none" w:sz="0" w:space="0" w:color="auto"/>
      </w:divBdr>
      <w:divsChild>
        <w:div w:id="1337027832">
          <w:marLeft w:val="0"/>
          <w:marRight w:val="0"/>
          <w:marTop w:val="0"/>
          <w:marBottom w:val="0"/>
          <w:divBdr>
            <w:top w:val="single" w:sz="6" w:space="0" w:color="000000"/>
            <w:left w:val="single" w:sz="6" w:space="0" w:color="000000"/>
            <w:bottom w:val="single" w:sz="6" w:space="0" w:color="000000"/>
            <w:right w:val="single" w:sz="6" w:space="0" w:color="000000"/>
          </w:divBdr>
          <w:divsChild>
            <w:div w:id="1093009480">
              <w:marLeft w:val="0"/>
              <w:marRight w:val="0"/>
              <w:marTop w:val="0"/>
              <w:marBottom w:val="0"/>
              <w:divBdr>
                <w:top w:val="none" w:sz="0" w:space="0" w:color="auto"/>
                <w:left w:val="none" w:sz="0" w:space="0" w:color="auto"/>
                <w:bottom w:val="none" w:sz="0" w:space="0" w:color="auto"/>
                <w:right w:val="none" w:sz="0" w:space="0" w:color="auto"/>
              </w:divBdr>
              <w:divsChild>
                <w:div w:id="297104621">
                  <w:marLeft w:val="0"/>
                  <w:marRight w:val="0"/>
                  <w:marTop w:val="0"/>
                  <w:marBottom w:val="0"/>
                  <w:divBdr>
                    <w:top w:val="none" w:sz="0" w:space="0" w:color="auto"/>
                    <w:left w:val="none" w:sz="0" w:space="0" w:color="auto"/>
                    <w:bottom w:val="none" w:sz="0" w:space="0" w:color="auto"/>
                    <w:right w:val="none" w:sz="0" w:space="0" w:color="auto"/>
                  </w:divBdr>
                  <w:divsChild>
                    <w:div w:id="496386583">
                      <w:marLeft w:val="0"/>
                      <w:marRight w:val="0"/>
                      <w:marTop w:val="0"/>
                      <w:marBottom w:val="0"/>
                      <w:divBdr>
                        <w:top w:val="none" w:sz="0" w:space="0" w:color="auto"/>
                        <w:left w:val="none" w:sz="0" w:space="0" w:color="auto"/>
                        <w:bottom w:val="none" w:sz="0" w:space="0" w:color="auto"/>
                        <w:right w:val="none" w:sz="0" w:space="0" w:color="auto"/>
                      </w:divBdr>
                      <w:divsChild>
                        <w:div w:id="557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90504">
      <w:bodyDiv w:val="1"/>
      <w:marLeft w:val="0"/>
      <w:marRight w:val="0"/>
      <w:marTop w:val="0"/>
      <w:marBottom w:val="0"/>
      <w:divBdr>
        <w:top w:val="none" w:sz="0" w:space="0" w:color="auto"/>
        <w:left w:val="none" w:sz="0" w:space="0" w:color="auto"/>
        <w:bottom w:val="none" w:sz="0" w:space="0" w:color="auto"/>
        <w:right w:val="none" w:sz="0" w:space="0" w:color="auto"/>
      </w:divBdr>
      <w:divsChild>
        <w:div w:id="1853563516">
          <w:marLeft w:val="0"/>
          <w:marRight w:val="0"/>
          <w:marTop w:val="0"/>
          <w:marBottom w:val="0"/>
          <w:divBdr>
            <w:top w:val="single" w:sz="6" w:space="0" w:color="000000"/>
            <w:left w:val="single" w:sz="6" w:space="0" w:color="000000"/>
            <w:bottom w:val="single" w:sz="6" w:space="0" w:color="000000"/>
            <w:right w:val="single" w:sz="6" w:space="0" w:color="000000"/>
          </w:divBdr>
          <w:divsChild>
            <w:div w:id="222302899">
              <w:marLeft w:val="0"/>
              <w:marRight w:val="0"/>
              <w:marTop w:val="0"/>
              <w:marBottom w:val="0"/>
              <w:divBdr>
                <w:top w:val="none" w:sz="0" w:space="0" w:color="auto"/>
                <w:left w:val="none" w:sz="0" w:space="0" w:color="auto"/>
                <w:bottom w:val="none" w:sz="0" w:space="0" w:color="auto"/>
                <w:right w:val="none" w:sz="0" w:space="0" w:color="auto"/>
              </w:divBdr>
              <w:divsChild>
                <w:div w:id="618343961">
                  <w:marLeft w:val="0"/>
                  <w:marRight w:val="0"/>
                  <w:marTop w:val="0"/>
                  <w:marBottom w:val="0"/>
                  <w:divBdr>
                    <w:top w:val="none" w:sz="0" w:space="0" w:color="auto"/>
                    <w:left w:val="none" w:sz="0" w:space="0" w:color="auto"/>
                    <w:bottom w:val="none" w:sz="0" w:space="0" w:color="auto"/>
                    <w:right w:val="none" w:sz="0" w:space="0" w:color="auto"/>
                  </w:divBdr>
                  <w:divsChild>
                    <w:div w:id="1556165503">
                      <w:marLeft w:val="0"/>
                      <w:marRight w:val="0"/>
                      <w:marTop w:val="0"/>
                      <w:marBottom w:val="0"/>
                      <w:divBdr>
                        <w:top w:val="none" w:sz="0" w:space="0" w:color="auto"/>
                        <w:left w:val="none" w:sz="0" w:space="0" w:color="auto"/>
                        <w:bottom w:val="none" w:sz="0" w:space="0" w:color="auto"/>
                        <w:right w:val="none" w:sz="0" w:space="0" w:color="auto"/>
                      </w:divBdr>
                      <w:divsChild>
                        <w:div w:id="3136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46790,%2046716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OpenDocumentView(248866,%204710787);" TargetMode="External"/><Relationship Id="rId4" Type="http://schemas.openxmlformats.org/officeDocument/2006/relationships/settings" Target="settings.xml"/><Relationship Id="rId9" Type="http://schemas.openxmlformats.org/officeDocument/2006/relationships/hyperlink" Target="javascript:OpenDocumentView(246790,%204671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C6A5-9695-45EC-81DE-C1FD94B3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39042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CEAUSESCU</dc:creator>
  <cp:keywords/>
  <dc:description/>
  <cp:lastModifiedBy>Maria, CEAUSESCU</cp:lastModifiedBy>
  <cp:revision>3</cp:revision>
  <cp:lastPrinted>2020-02-19T11:35:00Z</cp:lastPrinted>
  <dcterms:created xsi:type="dcterms:W3CDTF">2020-02-19T09:46:00Z</dcterms:created>
  <dcterms:modified xsi:type="dcterms:W3CDTF">2020-02-19T11:58:00Z</dcterms:modified>
</cp:coreProperties>
</file>