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0E302A1E" w:rsidR="003134A8" w:rsidRPr="003134A8" w:rsidRDefault="00F17594"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68CC7F16" w:rsidR="003134A8" w:rsidRPr="003134A8" w:rsidRDefault="00F17594" w:rsidP="0084633C">
            <w:pPr>
              <w:pStyle w:val="EYDocumentpromptsbold"/>
              <w:rPr>
                <w:rFonts w:ascii="Arial" w:hAnsi="Arial" w:cs="Arial"/>
                <w:highlight w:val="yellow"/>
              </w:rPr>
            </w:pPr>
            <w:r>
              <w:rPr>
                <w:rFonts w:ascii="Arial" w:hAnsi="Arial" w:cs="Arial"/>
              </w:rPr>
              <w:t xml:space="preserve">7 </w:t>
            </w:r>
            <w:r w:rsidR="009A6799">
              <w:rPr>
                <w:rFonts w:ascii="Arial" w:hAnsi="Arial" w:cs="Arial"/>
              </w:rPr>
              <w:t>f</w:t>
            </w:r>
            <w:r w:rsidR="00DE7224">
              <w:rPr>
                <w:rFonts w:ascii="Arial" w:hAnsi="Arial" w:cs="Arial"/>
              </w:rPr>
              <w:t>ebruarie 2023</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0834660F" w:rsidR="003134A8" w:rsidRPr="003134A8" w:rsidRDefault="003134A8" w:rsidP="0084633C">
            <w:pPr>
              <w:pStyle w:val="EYDocumentprompts"/>
              <w:rPr>
                <w:rFonts w:cs="Arial"/>
              </w:rPr>
            </w:pPr>
            <w:r w:rsidRPr="003134A8">
              <w:rPr>
                <w:rFonts w:cs="Arial"/>
              </w:rPr>
              <w:t xml:space="preserve">Anda </w:t>
            </w:r>
            <w:r w:rsidR="00F17594" w:rsidRPr="003134A8">
              <w:rPr>
                <w:rFonts w:cs="Arial"/>
              </w:rPr>
              <w:t>Hu</w:t>
            </w:r>
            <w:r w:rsidR="00F17594">
              <w:rPr>
                <w:rFonts w:cs="Arial"/>
              </w:rPr>
              <w:t>ț</w:t>
            </w:r>
            <w:r w:rsidR="00F17594"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179ACC35" w14:textId="429867D7" w:rsidR="00541701" w:rsidRDefault="006F2E5C" w:rsidP="007214B8">
      <w:pPr>
        <w:pStyle w:val="NormalWeb"/>
        <w:shd w:val="clear" w:color="auto" w:fill="FFFFFF"/>
        <w:spacing w:before="0" w:beforeAutospacing="0" w:after="0" w:afterAutospacing="0"/>
        <w:rPr>
          <w:rFonts w:ascii="Arial" w:hAnsi="Arial" w:cs="Arial"/>
          <w:b/>
          <w:bCs/>
          <w:color w:val="000000"/>
          <w:sz w:val="28"/>
          <w:szCs w:val="28"/>
          <w:lang w:val="ro-RO"/>
        </w:rPr>
      </w:pPr>
      <w:bookmarkStart w:id="0" w:name="_Hlk126655238"/>
      <w:r w:rsidRPr="006F2E5C">
        <w:rPr>
          <w:rFonts w:ascii="Arial" w:hAnsi="Arial" w:cs="Arial"/>
          <w:b/>
          <w:bCs/>
          <w:color w:val="000000"/>
          <w:sz w:val="28"/>
          <w:szCs w:val="28"/>
          <w:lang w:val="ro-RO"/>
        </w:rPr>
        <w:t xml:space="preserve">Camioane cu produse alimentare întoarse de la frontiera României </w:t>
      </w:r>
      <w:r w:rsidR="0063562F">
        <w:rPr>
          <w:rFonts w:ascii="Arial" w:hAnsi="Arial" w:cs="Arial"/>
          <w:b/>
          <w:bCs/>
          <w:color w:val="000000"/>
          <w:sz w:val="28"/>
          <w:szCs w:val="28"/>
          <w:lang w:val="ro-RO"/>
        </w:rPr>
        <w:t>din cauza</w:t>
      </w:r>
      <w:r w:rsidRPr="006F2E5C">
        <w:rPr>
          <w:rFonts w:ascii="Arial" w:hAnsi="Arial" w:cs="Arial"/>
          <w:b/>
          <w:bCs/>
          <w:color w:val="000000"/>
          <w:sz w:val="28"/>
          <w:szCs w:val="28"/>
          <w:lang w:val="ro-RO"/>
        </w:rPr>
        <w:t xml:space="preserve"> lipsei autorizației de acces la sistemul TRACES NT de avizare sanitar-veterinară</w:t>
      </w:r>
    </w:p>
    <w:bookmarkEnd w:id="0"/>
    <w:p w14:paraId="308F4B62" w14:textId="77777777" w:rsidR="006F2E5C" w:rsidRPr="003134A8" w:rsidRDefault="006F2E5C"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43B84948"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r w:rsidRPr="003134A8">
        <w:rPr>
          <w:rStyle w:val="Strong"/>
          <w:rFonts w:cs="Arial"/>
          <w:b w:val="0"/>
          <w:bCs w:val="0"/>
          <w:i/>
          <w:iCs/>
          <w:szCs w:val="22"/>
          <w:bdr w:val="none" w:sz="0" w:space="0" w:color="auto" w:frame="1"/>
          <w:lang w:val="ro-RO"/>
        </w:rPr>
        <w:t>Autor</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r w:rsidR="006F2E5C">
        <w:rPr>
          <w:rStyle w:val="Strong"/>
          <w:rFonts w:cs="Arial"/>
          <w:b w:val="0"/>
          <w:bCs w:val="0"/>
          <w:i/>
          <w:iCs/>
          <w:szCs w:val="22"/>
          <w:bdr w:val="none" w:sz="0" w:space="0" w:color="auto" w:frame="1"/>
          <w:lang w:val="ro-RO"/>
        </w:rPr>
        <w:t>Cosmin Dincă</w:t>
      </w:r>
      <w:r w:rsidR="00BD341A">
        <w:rPr>
          <w:rStyle w:val="Strong"/>
          <w:rFonts w:cs="Arial"/>
          <w:b w:val="0"/>
          <w:bCs w:val="0"/>
          <w:i/>
          <w:iCs/>
          <w:szCs w:val="22"/>
          <w:bdr w:val="none" w:sz="0" w:space="0" w:color="auto" w:frame="1"/>
          <w:lang w:val="ro-RO"/>
        </w:rPr>
        <w:t xml:space="preserve">, Senior Manager, </w:t>
      </w:r>
      <w:r w:rsidR="00696418">
        <w:rPr>
          <w:rStyle w:val="Strong"/>
          <w:rFonts w:cs="Arial"/>
          <w:b w:val="0"/>
          <w:bCs w:val="0"/>
          <w:i/>
          <w:iCs/>
          <w:szCs w:val="22"/>
          <w:bdr w:val="none" w:sz="0" w:space="0" w:color="auto" w:frame="1"/>
          <w:lang w:val="ro-RO"/>
        </w:rPr>
        <w:t>Comerţ Internaţi</w:t>
      </w:r>
      <w:r w:rsidR="00903E21">
        <w:rPr>
          <w:rStyle w:val="Strong"/>
          <w:rFonts w:cs="Arial"/>
          <w:b w:val="0"/>
          <w:bCs w:val="0"/>
          <w:i/>
          <w:iCs/>
          <w:szCs w:val="22"/>
          <w:bdr w:val="none" w:sz="0" w:space="0" w:color="auto" w:frame="1"/>
          <w:lang w:val="ro-RO"/>
        </w:rPr>
        <w:t>onal</w:t>
      </w:r>
      <w:r w:rsidR="00595DE0" w:rsidRPr="003134A8">
        <w:rPr>
          <w:rStyle w:val="Strong"/>
          <w:rFonts w:cs="Arial"/>
          <w:b w:val="0"/>
          <w:bCs w:val="0"/>
          <w:i/>
          <w:iCs/>
          <w:szCs w:val="22"/>
          <w:bdr w:val="none" w:sz="0" w:space="0" w:color="auto" w:frame="1"/>
          <w:lang w:val="ro-RO"/>
        </w:rPr>
        <w:t>, EY România</w:t>
      </w:r>
    </w:p>
    <w:p w14:paraId="22FD0BBA" w14:textId="1956E682" w:rsidR="008A0AEE" w:rsidRDefault="007711B4" w:rsidP="008A0AEE">
      <w:pPr>
        <w:pStyle w:val="EYNormal"/>
        <w:rPr>
          <w:rFonts w:eastAsiaTheme="minorHAnsi" w:cs="Arial"/>
          <w:kern w:val="0"/>
          <w:szCs w:val="22"/>
        </w:rPr>
      </w:pPr>
      <w:r>
        <w:rPr>
          <w:rFonts w:eastAsiaTheme="minorHAnsi" w:cs="Arial"/>
          <w:kern w:val="0"/>
          <w:szCs w:val="22"/>
        </w:rPr>
        <w:t xml:space="preserve">Atât </w:t>
      </w:r>
      <w:r w:rsidR="00F17594">
        <w:rPr>
          <w:rFonts w:eastAsiaTheme="minorHAnsi" w:cs="Arial"/>
          <w:kern w:val="0"/>
          <w:szCs w:val="22"/>
        </w:rPr>
        <w:t>s</w:t>
      </w:r>
      <w:r w:rsidR="008A0AEE" w:rsidRPr="008A0AEE">
        <w:rPr>
          <w:rFonts w:eastAsiaTheme="minorHAnsi" w:cs="Arial"/>
          <w:kern w:val="0"/>
          <w:szCs w:val="22"/>
        </w:rPr>
        <w:t>fârșitul anului 2022</w:t>
      </w:r>
      <w:r>
        <w:rPr>
          <w:rFonts w:eastAsiaTheme="minorHAnsi" w:cs="Arial"/>
          <w:kern w:val="0"/>
          <w:szCs w:val="22"/>
        </w:rPr>
        <w:t>,</w:t>
      </w:r>
      <w:r w:rsidR="008A0AEE" w:rsidRPr="008A0AEE">
        <w:rPr>
          <w:rFonts w:eastAsiaTheme="minorHAnsi" w:cs="Arial"/>
          <w:kern w:val="0"/>
          <w:szCs w:val="22"/>
        </w:rPr>
        <w:t xml:space="preserve"> cât și începutul lui 2023 au creat probleme transportatorilor și importatorilor de produse alimentare destinate consumului uman provenind din importuri ce nu și-au obținut la timp autorizațiile de acces la sistemul de procesare a vizei sanitar</w:t>
      </w:r>
      <w:r>
        <w:rPr>
          <w:rFonts w:eastAsiaTheme="minorHAnsi" w:cs="Arial"/>
          <w:kern w:val="0"/>
          <w:szCs w:val="22"/>
        </w:rPr>
        <w:t>-</w:t>
      </w:r>
      <w:r w:rsidR="008A0AEE" w:rsidRPr="008A0AEE">
        <w:rPr>
          <w:rFonts w:eastAsiaTheme="minorHAnsi" w:cs="Arial"/>
          <w:kern w:val="0"/>
          <w:szCs w:val="22"/>
        </w:rPr>
        <w:t>veterinare TRACES NT.</w:t>
      </w:r>
    </w:p>
    <w:p w14:paraId="2AB9D4DC" w14:textId="77777777" w:rsidR="007711B4" w:rsidRPr="008A0AEE" w:rsidRDefault="007711B4" w:rsidP="008A0AEE">
      <w:pPr>
        <w:pStyle w:val="EYNormal"/>
        <w:rPr>
          <w:rFonts w:eastAsiaTheme="minorHAnsi" w:cs="Arial"/>
          <w:kern w:val="0"/>
          <w:szCs w:val="22"/>
        </w:rPr>
      </w:pPr>
    </w:p>
    <w:p w14:paraId="60B7A7A0" w14:textId="3627CF51" w:rsidR="008A0AEE" w:rsidRDefault="008A0AEE" w:rsidP="008A0AEE">
      <w:pPr>
        <w:pStyle w:val="EYNormal"/>
        <w:rPr>
          <w:rFonts w:eastAsiaTheme="minorHAnsi" w:cs="Arial"/>
          <w:kern w:val="0"/>
          <w:szCs w:val="22"/>
        </w:rPr>
      </w:pPr>
      <w:r w:rsidRPr="008A0AEE">
        <w:rPr>
          <w:rFonts w:eastAsiaTheme="minorHAnsi" w:cs="Arial"/>
          <w:kern w:val="0"/>
          <w:szCs w:val="22"/>
        </w:rPr>
        <w:t>Sistemul TRACES NT (Trade Control and Expert System) este platforma electronică de certificare sanitar-veterinară pentru importurile și exporturile de animale vii și produse alimentare de origine animală/</w:t>
      </w:r>
      <w:r w:rsidR="007711B4">
        <w:rPr>
          <w:rFonts w:eastAsiaTheme="minorHAnsi" w:cs="Arial"/>
          <w:kern w:val="0"/>
          <w:szCs w:val="22"/>
        </w:rPr>
        <w:t xml:space="preserve"> </w:t>
      </w:r>
      <w:r w:rsidRPr="008A0AEE">
        <w:rPr>
          <w:rFonts w:eastAsiaTheme="minorHAnsi" w:cs="Arial"/>
          <w:kern w:val="0"/>
          <w:szCs w:val="22"/>
        </w:rPr>
        <w:t xml:space="preserve">non-animală utilizată la nivel global. </w:t>
      </w:r>
    </w:p>
    <w:p w14:paraId="4B38260E" w14:textId="77777777" w:rsidR="008A0AEE" w:rsidRPr="008A0AEE" w:rsidRDefault="008A0AEE" w:rsidP="008A0AEE">
      <w:pPr>
        <w:pStyle w:val="EYNormal"/>
        <w:rPr>
          <w:rFonts w:eastAsiaTheme="minorHAnsi" w:cs="Arial"/>
          <w:kern w:val="0"/>
          <w:szCs w:val="22"/>
        </w:rPr>
      </w:pPr>
    </w:p>
    <w:p w14:paraId="00A682CA" w14:textId="5D3BF29D" w:rsidR="008A0AEE" w:rsidRDefault="008A0AEE" w:rsidP="008A0AEE">
      <w:pPr>
        <w:pStyle w:val="EYNormal"/>
        <w:rPr>
          <w:rFonts w:eastAsiaTheme="minorHAnsi" w:cs="Arial"/>
          <w:kern w:val="0"/>
          <w:szCs w:val="22"/>
        </w:rPr>
      </w:pPr>
      <w:r w:rsidRPr="008A0AEE">
        <w:rPr>
          <w:rFonts w:eastAsiaTheme="minorHAnsi" w:cs="Arial"/>
          <w:kern w:val="0"/>
          <w:szCs w:val="22"/>
        </w:rPr>
        <w:t>Dacă astfel de produse alimentare de origine non-animală pătrund în România direct dintr-un stat terț UE (de ex. Serbia, Ucraina, Republica Moldova sau Portul Constanța) acestea pot fi ulterior puse în liberă circulație în România numai dacă obțin viza sanitar</w:t>
      </w:r>
      <w:r w:rsidR="007B2FF3">
        <w:rPr>
          <w:rFonts w:eastAsiaTheme="minorHAnsi" w:cs="Arial"/>
          <w:kern w:val="0"/>
          <w:szCs w:val="22"/>
        </w:rPr>
        <w:t>-</w:t>
      </w:r>
      <w:r w:rsidRPr="008A0AEE">
        <w:rPr>
          <w:rFonts w:eastAsiaTheme="minorHAnsi" w:cs="Arial"/>
          <w:kern w:val="0"/>
          <w:szCs w:val="22"/>
        </w:rPr>
        <w:t>veterinară prin sistemul electronic TRACES NT direct la punctul de frontieră. Excepție de la regula utilizării TRACES NT la frontieră fac produsele destinate României care intră în UE prin granița aparținând altui Stat Membru UE (de ex. Bulgaria)</w:t>
      </w:r>
      <w:r w:rsidR="00F17594">
        <w:rPr>
          <w:rFonts w:eastAsiaTheme="minorHAnsi" w:cs="Arial"/>
          <w:kern w:val="0"/>
          <w:szCs w:val="22"/>
        </w:rPr>
        <w:t>,</w:t>
      </w:r>
      <w:r w:rsidRPr="008A0AEE">
        <w:rPr>
          <w:rFonts w:eastAsiaTheme="minorHAnsi" w:cs="Arial"/>
          <w:kern w:val="0"/>
          <w:szCs w:val="22"/>
        </w:rPr>
        <w:t xml:space="preserve"> unde procedura manuală de obținere a vizei sanitar</w:t>
      </w:r>
      <w:r w:rsidR="00F17594">
        <w:rPr>
          <w:rFonts w:eastAsiaTheme="minorHAnsi" w:cs="Arial"/>
          <w:kern w:val="0"/>
          <w:szCs w:val="22"/>
        </w:rPr>
        <w:t>-</w:t>
      </w:r>
      <w:r w:rsidRPr="008A0AEE">
        <w:rPr>
          <w:rFonts w:eastAsiaTheme="minorHAnsi" w:cs="Arial"/>
          <w:kern w:val="0"/>
          <w:szCs w:val="22"/>
        </w:rPr>
        <w:t xml:space="preserve">veterinare este în continuare aplicată la destinație în România. </w:t>
      </w:r>
    </w:p>
    <w:p w14:paraId="02806EDD" w14:textId="77777777" w:rsidR="008A0AEE" w:rsidRPr="008A0AEE" w:rsidRDefault="008A0AEE" w:rsidP="008A0AEE">
      <w:pPr>
        <w:pStyle w:val="EYNormal"/>
        <w:rPr>
          <w:rFonts w:eastAsiaTheme="minorHAnsi" w:cs="Arial"/>
          <w:kern w:val="0"/>
          <w:szCs w:val="22"/>
        </w:rPr>
      </w:pPr>
    </w:p>
    <w:p w14:paraId="0EF434CF" w14:textId="61EA3ED6" w:rsidR="008A0AEE" w:rsidRDefault="008A0AEE" w:rsidP="008A0AEE">
      <w:pPr>
        <w:pStyle w:val="EYNormal"/>
        <w:rPr>
          <w:rFonts w:eastAsiaTheme="minorHAnsi" w:cs="Arial"/>
          <w:kern w:val="0"/>
          <w:szCs w:val="22"/>
        </w:rPr>
      </w:pPr>
      <w:r w:rsidRPr="008A0AEE">
        <w:rPr>
          <w:rFonts w:eastAsiaTheme="minorHAnsi" w:cs="Arial"/>
          <w:kern w:val="0"/>
          <w:szCs w:val="22"/>
        </w:rPr>
        <w:t>În cazul unui astfel de import, operatorul economic are obligația să notifice în prealabil punctul de intrare de la frontiera României despre data estimată pentru sosirea transportului</w:t>
      </w:r>
      <w:r w:rsidR="00F17594">
        <w:rPr>
          <w:rFonts w:eastAsiaTheme="minorHAnsi" w:cs="Arial"/>
          <w:kern w:val="0"/>
          <w:szCs w:val="22"/>
        </w:rPr>
        <w:t>,</w:t>
      </w:r>
      <w:r w:rsidRPr="008A0AEE">
        <w:rPr>
          <w:rFonts w:eastAsiaTheme="minorHAnsi" w:cs="Arial"/>
          <w:kern w:val="0"/>
          <w:szCs w:val="22"/>
        </w:rPr>
        <w:t xml:space="preserve"> precum și natura acestuia. Notificarea se poate realiza numai </w:t>
      </w:r>
      <w:r w:rsidR="00F17594" w:rsidRPr="008A0AEE">
        <w:rPr>
          <w:rFonts w:eastAsiaTheme="minorHAnsi" w:cs="Arial"/>
          <w:kern w:val="0"/>
          <w:szCs w:val="22"/>
        </w:rPr>
        <w:t>dac</w:t>
      </w:r>
      <w:r w:rsidR="00F17594">
        <w:rPr>
          <w:rFonts w:eastAsiaTheme="minorHAnsi" w:cs="Arial"/>
          <w:kern w:val="0"/>
          <w:szCs w:val="22"/>
        </w:rPr>
        <w:t>ă</w:t>
      </w:r>
      <w:r w:rsidR="00F17594" w:rsidRPr="008A0AEE">
        <w:rPr>
          <w:rFonts w:eastAsiaTheme="minorHAnsi" w:cs="Arial"/>
          <w:kern w:val="0"/>
          <w:szCs w:val="22"/>
        </w:rPr>
        <w:t xml:space="preserve"> </w:t>
      </w:r>
      <w:r w:rsidRPr="008A0AEE">
        <w:rPr>
          <w:rFonts w:eastAsiaTheme="minorHAnsi" w:cs="Arial"/>
          <w:kern w:val="0"/>
          <w:szCs w:val="22"/>
        </w:rPr>
        <w:t>importatorul responsabil de transport are acces prealabil la sistemul TRACES NT și poate completa și transmite către autoritatea sanitar</w:t>
      </w:r>
      <w:r w:rsidR="00F17594">
        <w:rPr>
          <w:rFonts w:eastAsiaTheme="minorHAnsi" w:cs="Arial"/>
          <w:kern w:val="0"/>
          <w:szCs w:val="22"/>
        </w:rPr>
        <w:t>-</w:t>
      </w:r>
      <w:r w:rsidRPr="008A0AEE">
        <w:rPr>
          <w:rFonts w:eastAsiaTheme="minorHAnsi" w:cs="Arial"/>
          <w:kern w:val="0"/>
          <w:szCs w:val="22"/>
        </w:rPr>
        <w:t>veterinară de la frontiera României documentul de intrare necesar. Documentele aferente transportului pot fi încărcate electronic și rămân stocate în baza de date TRACES NT.</w:t>
      </w:r>
    </w:p>
    <w:p w14:paraId="20E460E6" w14:textId="77777777" w:rsidR="008A0AEE" w:rsidRPr="008A0AEE" w:rsidRDefault="008A0AEE" w:rsidP="008A0AEE">
      <w:pPr>
        <w:pStyle w:val="EYNormal"/>
        <w:rPr>
          <w:rFonts w:eastAsiaTheme="minorHAnsi" w:cs="Arial"/>
          <w:kern w:val="0"/>
          <w:szCs w:val="22"/>
        </w:rPr>
      </w:pPr>
    </w:p>
    <w:p w14:paraId="499AB03B" w14:textId="7279917F" w:rsidR="008A0AEE" w:rsidRDefault="008A0AEE" w:rsidP="008A0AEE">
      <w:pPr>
        <w:pStyle w:val="EYNormal"/>
        <w:rPr>
          <w:rFonts w:eastAsiaTheme="minorHAnsi" w:cs="Arial"/>
          <w:kern w:val="0"/>
          <w:szCs w:val="22"/>
        </w:rPr>
      </w:pPr>
      <w:r w:rsidRPr="008A0AEE">
        <w:rPr>
          <w:rFonts w:eastAsiaTheme="minorHAnsi" w:cs="Arial"/>
          <w:kern w:val="0"/>
          <w:szCs w:val="22"/>
        </w:rPr>
        <w:t>Obținerea autorizației de acces la TRACES NT durează</w:t>
      </w:r>
      <w:r w:rsidR="00F17594">
        <w:rPr>
          <w:rFonts w:eastAsiaTheme="minorHAnsi" w:cs="Arial"/>
          <w:kern w:val="0"/>
          <w:szCs w:val="22"/>
        </w:rPr>
        <w:t>,</w:t>
      </w:r>
      <w:r w:rsidRPr="008A0AEE">
        <w:rPr>
          <w:rFonts w:eastAsiaTheme="minorHAnsi" w:cs="Arial"/>
          <w:kern w:val="0"/>
          <w:szCs w:val="22"/>
        </w:rPr>
        <w:t xml:space="preserve"> în general</w:t>
      </w:r>
      <w:r w:rsidR="00F17594">
        <w:rPr>
          <w:rFonts w:eastAsiaTheme="minorHAnsi" w:cs="Arial"/>
          <w:kern w:val="0"/>
          <w:szCs w:val="22"/>
        </w:rPr>
        <w:t>,</w:t>
      </w:r>
      <w:r w:rsidRPr="008A0AEE">
        <w:rPr>
          <w:rFonts w:eastAsiaTheme="minorHAnsi" w:cs="Arial"/>
          <w:kern w:val="0"/>
          <w:szCs w:val="22"/>
        </w:rPr>
        <w:t xml:space="preserve"> 1-2 zile de la depunerea unei cereri către autoritatea sanitar</w:t>
      </w:r>
      <w:r w:rsidR="007B2FF3">
        <w:rPr>
          <w:rFonts w:eastAsiaTheme="minorHAnsi" w:cs="Arial"/>
          <w:kern w:val="0"/>
          <w:szCs w:val="22"/>
        </w:rPr>
        <w:t>-</w:t>
      </w:r>
      <w:r w:rsidRPr="008A0AEE">
        <w:rPr>
          <w:rFonts w:eastAsiaTheme="minorHAnsi" w:cs="Arial"/>
          <w:kern w:val="0"/>
          <w:szCs w:val="22"/>
        </w:rPr>
        <w:t xml:space="preserve">veterinară regională din România responsabilă cu aria de </w:t>
      </w:r>
      <w:r w:rsidRPr="008A0AEE">
        <w:rPr>
          <w:rFonts w:eastAsiaTheme="minorHAnsi" w:cs="Arial"/>
          <w:kern w:val="0"/>
          <w:szCs w:val="22"/>
        </w:rPr>
        <w:lastRenderedPageBreak/>
        <w:t xml:space="preserve">jurisdicție în care operatorul economic își are sediul social (de ex. DSVSA București pentru operatorii economici cu sediul social </w:t>
      </w:r>
      <w:r w:rsidR="00F17594">
        <w:rPr>
          <w:rFonts w:eastAsiaTheme="minorHAnsi" w:cs="Arial"/>
          <w:kern w:val="0"/>
          <w:szCs w:val="22"/>
        </w:rPr>
        <w:t>î</w:t>
      </w:r>
      <w:r w:rsidRPr="008A0AEE">
        <w:rPr>
          <w:rFonts w:eastAsiaTheme="minorHAnsi" w:cs="Arial"/>
          <w:kern w:val="0"/>
          <w:szCs w:val="22"/>
        </w:rPr>
        <w:t>n București). Odată ce rolurile au fost acordate corect în sistem, operatorul economic poate iniția procesul de obținere a vizei sanitar-veterinare la punctul de frontieră.</w:t>
      </w:r>
    </w:p>
    <w:p w14:paraId="09FE60DE" w14:textId="77777777" w:rsidR="008A0AEE" w:rsidRPr="008A0AEE" w:rsidRDefault="008A0AEE" w:rsidP="008A0AEE">
      <w:pPr>
        <w:pStyle w:val="EYNormal"/>
        <w:rPr>
          <w:rFonts w:eastAsiaTheme="minorHAnsi" w:cs="Arial"/>
          <w:kern w:val="0"/>
          <w:szCs w:val="22"/>
        </w:rPr>
      </w:pPr>
    </w:p>
    <w:p w14:paraId="77476501" w14:textId="0A1551E4" w:rsidR="008350E6" w:rsidRDefault="008A0AEE" w:rsidP="008A0AEE">
      <w:pPr>
        <w:pStyle w:val="EYNormal"/>
        <w:rPr>
          <w:rFonts w:eastAsiaTheme="minorHAnsi" w:cs="Arial"/>
          <w:kern w:val="0"/>
          <w:szCs w:val="22"/>
        </w:rPr>
      </w:pPr>
      <w:r w:rsidRPr="008A0AEE">
        <w:rPr>
          <w:rFonts w:eastAsiaTheme="minorHAnsi" w:cs="Arial"/>
          <w:kern w:val="0"/>
          <w:szCs w:val="22"/>
        </w:rPr>
        <w:t>În concluzie, înainte de planificarea importurilor de produse alimentare destinate consumului uman</w:t>
      </w:r>
      <w:r w:rsidR="0018339A">
        <w:rPr>
          <w:rFonts w:eastAsiaTheme="minorHAnsi" w:cs="Arial"/>
          <w:kern w:val="0"/>
          <w:szCs w:val="22"/>
        </w:rPr>
        <w:t>,</w:t>
      </w:r>
      <w:r w:rsidRPr="008A0AEE">
        <w:rPr>
          <w:rFonts w:eastAsiaTheme="minorHAnsi" w:cs="Arial"/>
          <w:kern w:val="0"/>
          <w:szCs w:val="22"/>
        </w:rPr>
        <w:t xml:space="preserve"> operatorii economici importatori trebuie s</w:t>
      </w:r>
      <w:r w:rsidR="00F270F2">
        <w:rPr>
          <w:rFonts w:eastAsiaTheme="minorHAnsi" w:cs="Arial"/>
          <w:kern w:val="0"/>
          <w:szCs w:val="22"/>
        </w:rPr>
        <w:t>ă</w:t>
      </w:r>
      <w:r w:rsidRPr="008A0AEE">
        <w:rPr>
          <w:rFonts w:eastAsiaTheme="minorHAnsi" w:cs="Arial"/>
          <w:kern w:val="0"/>
          <w:szCs w:val="22"/>
        </w:rPr>
        <w:t xml:space="preserve"> verifice obligațiile ce le revin privind obținerea</w:t>
      </w:r>
      <w:r w:rsidR="00C94D98">
        <w:rPr>
          <w:rFonts w:eastAsiaTheme="minorHAnsi" w:cs="Arial"/>
          <w:kern w:val="0"/>
          <w:szCs w:val="22"/>
        </w:rPr>
        <w:t xml:space="preserve"> </w:t>
      </w:r>
      <w:r w:rsidRPr="008A0AEE">
        <w:rPr>
          <w:rFonts w:eastAsiaTheme="minorHAnsi" w:cs="Arial"/>
          <w:kern w:val="0"/>
          <w:szCs w:val="22"/>
        </w:rPr>
        <w:t>vizei sanitar</w:t>
      </w:r>
      <w:r w:rsidR="0018339A">
        <w:rPr>
          <w:rFonts w:eastAsiaTheme="minorHAnsi" w:cs="Arial"/>
          <w:kern w:val="0"/>
          <w:szCs w:val="22"/>
        </w:rPr>
        <w:t>-</w:t>
      </w:r>
      <w:r w:rsidRPr="008A0AEE">
        <w:rPr>
          <w:rFonts w:eastAsiaTheme="minorHAnsi" w:cs="Arial"/>
          <w:kern w:val="0"/>
          <w:szCs w:val="22"/>
        </w:rPr>
        <w:t>veterinare</w:t>
      </w:r>
      <w:r w:rsidR="0018339A">
        <w:rPr>
          <w:rFonts w:eastAsiaTheme="minorHAnsi" w:cs="Arial"/>
          <w:kern w:val="0"/>
          <w:szCs w:val="22"/>
        </w:rPr>
        <w:t>,</w:t>
      </w:r>
      <w:r w:rsidRPr="008A0AEE">
        <w:rPr>
          <w:rFonts w:eastAsiaTheme="minorHAnsi" w:cs="Arial"/>
          <w:kern w:val="0"/>
          <w:szCs w:val="22"/>
        </w:rPr>
        <w:t xml:space="preserve"> în funcție de logistica aprovizionării. Mai precis, obținerea autorizației de acces la TRACES NT, identificarea regulilor de îndeplinit pentru control, verificarea excepțiilor, completarea documentelor de intrare adecvate și transmiterea lor la punctul de frontier</w:t>
      </w:r>
      <w:r w:rsidR="00F270F2">
        <w:rPr>
          <w:rFonts w:eastAsiaTheme="minorHAnsi" w:cs="Arial"/>
          <w:kern w:val="0"/>
          <w:szCs w:val="22"/>
        </w:rPr>
        <w:t>ă</w:t>
      </w:r>
      <w:r w:rsidRPr="008A0AEE">
        <w:rPr>
          <w:rFonts w:eastAsiaTheme="minorHAnsi" w:cs="Arial"/>
          <w:kern w:val="0"/>
          <w:szCs w:val="22"/>
        </w:rPr>
        <w:t xml:space="preserve"> al României în timp util. Se evită</w:t>
      </w:r>
      <w:r w:rsidR="0018339A">
        <w:rPr>
          <w:rFonts w:eastAsiaTheme="minorHAnsi" w:cs="Arial"/>
          <w:kern w:val="0"/>
          <w:szCs w:val="22"/>
        </w:rPr>
        <w:t>,</w:t>
      </w:r>
      <w:r w:rsidRPr="008A0AEE">
        <w:rPr>
          <w:rFonts w:eastAsiaTheme="minorHAnsi" w:cs="Arial"/>
          <w:kern w:val="0"/>
          <w:szCs w:val="22"/>
        </w:rPr>
        <w:t xml:space="preserve"> astfel</w:t>
      </w:r>
      <w:r w:rsidR="0018339A">
        <w:rPr>
          <w:rFonts w:eastAsiaTheme="minorHAnsi" w:cs="Arial"/>
          <w:kern w:val="0"/>
          <w:szCs w:val="22"/>
        </w:rPr>
        <w:t>,</w:t>
      </w:r>
      <w:r w:rsidRPr="008A0AEE">
        <w:rPr>
          <w:rFonts w:eastAsiaTheme="minorHAnsi" w:cs="Arial"/>
          <w:kern w:val="0"/>
          <w:szCs w:val="22"/>
        </w:rPr>
        <w:t xml:space="preserve"> întârzierile și costurile nedorite.</w:t>
      </w:r>
    </w:p>
    <w:p w14:paraId="3BEBBEF1" w14:textId="6FB805C6" w:rsidR="0018339A" w:rsidRDefault="0018339A" w:rsidP="008A0AEE">
      <w:pPr>
        <w:pStyle w:val="EYNormal"/>
        <w:rPr>
          <w:rFonts w:eastAsiaTheme="minorHAnsi" w:cs="Arial"/>
          <w:kern w:val="0"/>
          <w:szCs w:val="22"/>
        </w:rPr>
      </w:pPr>
    </w:p>
    <w:p w14:paraId="01C2659C" w14:textId="272B7E9A" w:rsidR="0018339A" w:rsidRDefault="0018339A" w:rsidP="008A0AEE">
      <w:pPr>
        <w:pStyle w:val="EYNormal"/>
        <w:rPr>
          <w:rFonts w:eastAsiaTheme="minorHAnsi" w:cs="Arial"/>
          <w:kern w:val="0"/>
          <w:szCs w:val="22"/>
        </w:rPr>
      </w:pPr>
      <w:r>
        <w:rPr>
          <w:rFonts w:eastAsiaTheme="minorHAnsi" w:cs="Arial"/>
          <w:kern w:val="0"/>
          <w:szCs w:val="22"/>
        </w:rPr>
        <w:t>-//-</w:t>
      </w:r>
    </w:p>
    <w:p w14:paraId="3F53D514" w14:textId="77777777" w:rsidR="00F270F2" w:rsidRPr="003134A8" w:rsidRDefault="00F270F2" w:rsidP="008A0AEE">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B46D" w14:textId="77777777" w:rsidR="007B2356" w:rsidRDefault="007B2356" w:rsidP="00B8226C">
      <w:pPr>
        <w:spacing w:after="0" w:line="240" w:lineRule="auto"/>
      </w:pPr>
      <w:r>
        <w:separator/>
      </w:r>
    </w:p>
  </w:endnote>
  <w:endnote w:type="continuationSeparator" w:id="0">
    <w:p w14:paraId="5950A56D" w14:textId="77777777" w:rsidR="007B2356" w:rsidRDefault="007B2356"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E829" w14:textId="77777777" w:rsidR="007B2356" w:rsidRDefault="007B2356" w:rsidP="00B8226C">
      <w:pPr>
        <w:spacing w:after="0" w:line="240" w:lineRule="auto"/>
      </w:pPr>
      <w:r>
        <w:separator/>
      </w:r>
    </w:p>
  </w:footnote>
  <w:footnote w:type="continuationSeparator" w:id="0">
    <w:p w14:paraId="456648CB" w14:textId="77777777" w:rsidR="007B2356" w:rsidRDefault="007B2356"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934930">
    <w:abstractNumId w:val="1"/>
  </w:num>
  <w:num w:numId="2" w16cid:durableId="2092580153">
    <w:abstractNumId w:val="2"/>
  </w:num>
  <w:num w:numId="3" w16cid:durableId="411708937">
    <w:abstractNumId w:val="12"/>
  </w:num>
  <w:num w:numId="4" w16cid:durableId="620652896">
    <w:abstractNumId w:val="4"/>
  </w:num>
  <w:num w:numId="5" w16cid:durableId="785738026">
    <w:abstractNumId w:val="0"/>
  </w:num>
  <w:num w:numId="6" w16cid:durableId="1336762096">
    <w:abstractNumId w:val="9"/>
  </w:num>
  <w:num w:numId="7" w16cid:durableId="1611471738">
    <w:abstractNumId w:val="5"/>
  </w:num>
  <w:num w:numId="8" w16cid:durableId="2129010096">
    <w:abstractNumId w:val="10"/>
  </w:num>
  <w:num w:numId="9" w16cid:durableId="586579814">
    <w:abstractNumId w:val="3"/>
  </w:num>
  <w:num w:numId="10" w16cid:durableId="489098390">
    <w:abstractNumId w:val="6"/>
  </w:num>
  <w:num w:numId="11" w16cid:durableId="1472362871">
    <w:abstractNumId w:val="7"/>
  </w:num>
  <w:num w:numId="12" w16cid:durableId="2020811439">
    <w:abstractNumId w:val="11"/>
  </w:num>
  <w:num w:numId="13" w16cid:durableId="1907035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0BCA"/>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0"/>
    <w:rsid w:val="00095335"/>
    <w:rsid w:val="000A14B7"/>
    <w:rsid w:val="000A405B"/>
    <w:rsid w:val="000A52E0"/>
    <w:rsid w:val="000A79B4"/>
    <w:rsid w:val="000A7A8B"/>
    <w:rsid w:val="000B16F7"/>
    <w:rsid w:val="000B2B1F"/>
    <w:rsid w:val="000B690A"/>
    <w:rsid w:val="000C38BA"/>
    <w:rsid w:val="000C3EAB"/>
    <w:rsid w:val="000C483E"/>
    <w:rsid w:val="000C51C0"/>
    <w:rsid w:val="000C5BDB"/>
    <w:rsid w:val="000C5DE8"/>
    <w:rsid w:val="000C5DFB"/>
    <w:rsid w:val="000C6331"/>
    <w:rsid w:val="000C6EB2"/>
    <w:rsid w:val="000C7164"/>
    <w:rsid w:val="000D0EF6"/>
    <w:rsid w:val="000D118E"/>
    <w:rsid w:val="000D6F64"/>
    <w:rsid w:val="000E2FC4"/>
    <w:rsid w:val="000E5178"/>
    <w:rsid w:val="000F511E"/>
    <w:rsid w:val="000F5CAA"/>
    <w:rsid w:val="000F6B10"/>
    <w:rsid w:val="00100DE4"/>
    <w:rsid w:val="00101C14"/>
    <w:rsid w:val="00103D43"/>
    <w:rsid w:val="00104177"/>
    <w:rsid w:val="001043E5"/>
    <w:rsid w:val="001053F7"/>
    <w:rsid w:val="00110A7F"/>
    <w:rsid w:val="0011160A"/>
    <w:rsid w:val="001125CB"/>
    <w:rsid w:val="00116E53"/>
    <w:rsid w:val="00123CBF"/>
    <w:rsid w:val="00130170"/>
    <w:rsid w:val="001305E7"/>
    <w:rsid w:val="0013585C"/>
    <w:rsid w:val="00136773"/>
    <w:rsid w:val="00137A85"/>
    <w:rsid w:val="001402EF"/>
    <w:rsid w:val="001441FA"/>
    <w:rsid w:val="001454E9"/>
    <w:rsid w:val="00145504"/>
    <w:rsid w:val="00145739"/>
    <w:rsid w:val="0015682F"/>
    <w:rsid w:val="001615ED"/>
    <w:rsid w:val="001652ED"/>
    <w:rsid w:val="0016586E"/>
    <w:rsid w:val="00165E14"/>
    <w:rsid w:val="00167B21"/>
    <w:rsid w:val="00172791"/>
    <w:rsid w:val="001774EB"/>
    <w:rsid w:val="00180676"/>
    <w:rsid w:val="001807DE"/>
    <w:rsid w:val="00182DBF"/>
    <w:rsid w:val="0018339A"/>
    <w:rsid w:val="00190496"/>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5190"/>
    <w:rsid w:val="001D7192"/>
    <w:rsid w:val="001E1592"/>
    <w:rsid w:val="001E1F61"/>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40BDD"/>
    <w:rsid w:val="00240BF3"/>
    <w:rsid w:val="00243927"/>
    <w:rsid w:val="0024430E"/>
    <w:rsid w:val="00247BD7"/>
    <w:rsid w:val="00262096"/>
    <w:rsid w:val="0026670E"/>
    <w:rsid w:val="00266710"/>
    <w:rsid w:val="00270E5D"/>
    <w:rsid w:val="00272036"/>
    <w:rsid w:val="00274720"/>
    <w:rsid w:val="00274D1B"/>
    <w:rsid w:val="00284571"/>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E3FA0"/>
    <w:rsid w:val="002F229E"/>
    <w:rsid w:val="002F3801"/>
    <w:rsid w:val="002F51B4"/>
    <w:rsid w:val="002F71B6"/>
    <w:rsid w:val="002F780C"/>
    <w:rsid w:val="003018F4"/>
    <w:rsid w:val="003024F7"/>
    <w:rsid w:val="00302CFE"/>
    <w:rsid w:val="00305EFE"/>
    <w:rsid w:val="00307A1D"/>
    <w:rsid w:val="00310752"/>
    <w:rsid w:val="00312075"/>
    <w:rsid w:val="003134A8"/>
    <w:rsid w:val="003138E5"/>
    <w:rsid w:val="00317262"/>
    <w:rsid w:val="00317549"/>
    <w:rsid w:val="00323B40"/>
    <w:rsid w:val="00325C0B"/>
    <w:rsid w:val="00326C9F"/>
    <w:rsid w:val="0033122E"/>
    <w:rsid w:val="00335DFC"/>
    <w:rsid w:val="00337DA9"/>
    <w:rsid w:val="00340F3A"/>
    <w:rsid w:val="0034635D"/>
    <w:rsid w:val="00351CF1"/>
    <w:rsid w:val="00353445"/>
    <w:rsid w:val="00355DDD"/>
    <w:rsid w:val="00360C07"/>
    <w:rsid w:val="003610B6"/>
    <w:rsid w:val="0036460E"/>
    <w:rsid w:val="00364E66"/>
    <w:rsid w:val="003730FF"/>
    <w:rsid w:val="00381F42"/>
    <w:rsid w:val="00381F81"/>
    <w:rsid w:val="00386563"/>
    <w:rsid w:val="00390BE4"/>
    <w:rsid w:val="00390F61"/>
    <w:rsid w:val="003944C2"/>
    <w:rsid w:val="00394700"/>
    <w:rsid w:val="003A2CE6"/>
    <w:rsid w:val="003A2FF9"/>
    <w:rsid w:val="003A4BDA"/>
    <w:rsid w:val="003A6E46"/>
    <w:rsid w:val="003A7C84"/>
    <w:rsid w:val="003B0856"/>
    <w:rsid w:val="003B1AC2"/>
    <w:rsid w:val="003B1B11"/>
    <w:rsid w:val="003B7B3B"/>
    <w:rsid w:val="003B7D4E"/>
    <w:rsid w:val="003C0AF9"/>
    <w:rsid w:val="003C29ED"/>
    <w:rsid w:val="003C4D63"/>
    <w:rsid w:val="003C7171"/>
    <w:rsid w:val="003E0497"/>
    <w:rsid w:val="003F1CBC"/>
    <w:rsid w:val="003F24E2"/>
    <w:rsid w:val="003F3E4C"/>
    <w:rsid w:val="003F45B4"/>
    <w:rsid w:val="003F7ACC"/>
    <w:rsid w:val="00402E72"/>
    <w:rsid w:val="00406DF3"/>
    <w:rsid w:val="00410A7C"/>
    <w:rsid w:val="00412BE9"/>
    <w:rsid w:val="004134E1"/>
    <w:rsid w:val="00417CA6"/>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164"/>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378DF"/>
    <w:rsid w:val="00541701"/>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28CC"/>
    <w:rsid w:val="005F6862"/>
    <w:rsid w:val="00603286"/>
    <w:rsid w:val="00606B12"/>
    <w:rsid w:val="00606D7F"/>
    <w:rsid w:val="00614DAB"/>
    <w:rsid w:val="00615C15"/>
    <w:rsid w:val="006213F5"/>
    <w:rsid w:val="006219AA"/>
    <w:rsid w:val="00632C07"/>
    <w:rsid w:val="00633DD1"/>
    <w:rsid w:val="00635451"/>
    <w:rsid w:val="0063562F"/>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418"/>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2E5C"/>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1B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497C"/>
    <w:rsid w:val="007A551A"/>
    <w:rsid w:val="007B1DF7"/>
    <w:rsid w:val="007B2356"/>
    <w:rsid w:val="007B27EA"/>
    <w:rsid w:val="007B2FF3"/>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847F5"/>
    <w:rsid w:val="00891C1F"/>
    <w:rsid w:val="0089324B"/>
    <w:rsid w:val="0089333F"/>
    <w:rsid w:val="00893A33"/>
    <w:rsid w:val="00895677"/>
    <w:rsid w:val="00895E52"/>
    <w:rsid w:val="00897112"/>
    <w:rsid w:val="008A0AEE"/>
    <w:rsid w:val="008A2557"/>
    <w:rsid w:val="008A2B6A"/>
    <w:rsid w:val="008A5662"/>
    <w:rsid w:val="008A661B"/>
    <w:rsid w:val="008B4277"/>
    <w:rsid w:val="008B4B39"/>
    <w:rsid w:val="008B74DA"/>
    <w:rsid w:val="008C10CA"/>
    <w:rsid w:val="008C175F"/>
    <w:rsid w:val="008C3115"/>
    <w:rsid w:val="008C3CC8"/>
    <w:rsid w:val="008D206C"/>
    <w:rsid w:val="008D3305"/>
    <w:rsid w:val="008D43C2"/>
    <w:rsid w:val="008D5B5B"/>
    <w:rsid w:val="008D61CB"/>
    <w:rsid w:val="008F0A02"/>
    <w:rsid w:val="008F11C6"/>
    <w:rsid w:val="008F136B"/>
    <w:rsid w:val="008F2D5E"/>
    <w:rsid w:val="008F5F5A"/>
    <w:rsid w:val="0090042A"/>
    <w:rsid w:val="00903E21"/>
    <w:rsid w:val="0090499D"/>
    <w:rsid w:val="00904ED8"/>
    <w:rsid w:val="00915D56"/>
    <w:rsid w:val="00916533"/>
    <w:rsid w:val="00921958"/>
    <w:rsid w:val="00931AD5"/>
    <w:rsid w:val="009325D7"/>
    <w:rsid w:val="009342F5"/>
    <w:rsid w:val="0094276F"/>
    <w:rsid w:val="00946DA5"/>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C4D"/>
    <w:rsid w:val="00993AA0"/>
    <w:rsid w:val="00996866"/>
    <w:rsid w:val="009A4230"/>
    <w:rsid w:val="009A6799"/>
    <w:rsid w:val="009A79AA"/>
    <w:rsid w:val="009B43B9"/>
    <w:rsid w:val="009B61C1"/>
    <w:rsid w:val="009C0341"/>
    <w:rsid w:val="009C1391"/>
    <w:rsid w:val="009C1823"/>
    <w:rsid w:val="009C5539"/>
    <w:rsid w:val="009D12E3"/>
    <w:rsid w:val="009D1BE7"/>
    <w:rsid w:val="009D4330"/>
    <w:rsid w:val="009D514B"/>
    <w:rsid w:val="009D5576"/>
    <w:rsid w:val="009D55D2"/>
    <w:rsid w:val="009D647B"/>
    <w:rsid w:val="009D7258"/>
    <w:rsid w:val="009E05A9"/>
    <w:rsid w:val="009E3D75"/>
    <w:rsid w:val="009E4AA3"/>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77F57"/>
    <w:rsid w:val="00A92BBF"/>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526F4"/>
    <w:rsid w:val="00B52FE1"/>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3C49"/>
    <w:rsid w:val="00B94ED3"/>
    <w:rsid w:val="00BA650D"/>
    <w:rsid w:val="00BA6A55"/>
    <w:rsid w:val="00BA73DB"/>
    <w:rsid w:val="00BB05AA"/>
    <w:rsid w:val="00BB0F36"/>
    <w:rsid w:val="00BB16CF"/>
    <w:rsid w:val="00BB2D0F"/>
    <w:rsid w:val="00BB632B"/>
    <w:rsid w:val="00BC2C31"/>
    <w:rsid w:val="00BC34EE"/>
    <w:rsid w:val="00BD0CFC"/>
    <w:rsid w:val="00BD1012"/>
    <w:rsid w:val="00BD341A"/>
    <w:rsid w:val="00BD42C7"/>
    <w:rsid w:val="00BD7165"/>
    <w:rsid w:val="00BD79C6"/>
    <w:rsid w:val="00BE0367"/>
    <w:rsid w:val="00BE180A"/>
    <w:rsid w:val="00BE477E"/>
    <w:rsid w:val="00BE5BBD"/>
    <w:rsid w:val="00BE7513"/>
    <w:rsid w:val="00BF1290"/>
    <w:rsid w:val="00BF6DC9"/>
    <w:rsid w:val="00BF6FDF"/>
    <w:rsid w:val="00C24A2B"/>
    <w:rsid w:val="00C3433F"/>
    <w:rsid w:val="00C34A10"/>
    <w:rsid w:val="00C411D3"/>
    <w:rsid w:val="00C435E4"/>
    <w:rsid w:val="00C43F04"/>
    <w:rsid w:val="00C523E4"/>
    <w:rsid w:val="00C53C07"/>
    <w:rsid w:val="00C54AC6"/>
    <w:rsid w:val="00C56425"/>
    <w:rsid w:val="00C61C48"/>
    <w:rsid w:val="00C6484E"/>
    <w:rsid w:val="00C75060"/>
    <w:rsid w:val="00C76D1D"/>
    <w:rsid w:val="00C77481"/>
    <w:rsid w:val="00C87202"/>
    <w:rsid w:val="00C921E8"/>
    <w:rsid w:val="00C94D98"/>
    <w:rsid w:val="00CA3C6C"/>
    <w:rsid w:val="00CA4183"/>
    <w:rsid w:val="00CA4390"/>
    <w:rsid w:val="00CA5092"/>
    <w:rsid w:val="00CA5ABA"/>
    <w:rsid w:val="00CB0476"/>
    <w:rsid w:val="00CB1540"/>
    <w:rsid w:val="00CB190D"/>
    <w:rsid w:val="00CB4866"/>
    <w:rsid w:val="00CC312F"/>
    <w:rsid w:val="00CC486A"/>
    <w:rsid w:val="00CC5E4F"/>
    <w:rsid w:val="00CC6C90"/>
    <w:rsid w:val="00CD549A"/>
    <w:rsid w:val="00CD6B1C"/>
    <w:rsid w:val="00CE512E"/>
    <w:rsid w:val="00CE56A2"/>
    <w:rsid w:val="00CE5B51"/>
    <w:rsid w:val="00CE6E4A"/>
    <w:rsid w:val="00CF0E6D"/>
    <w:rsid w:val="00CF291C"/>
    <w:rsid w:val="00D0299A"/>
    <w:rsid w:val="00D0412D"/>
    <w:rsid w:val="00D117E3"/>
    <w:rsid w:val="00D12FE1"/>
    <w:rsid w:val="00D140F0"/>
    <w:rsid w:val="00D14196"/>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45D"/>
    <w:rsid w:val="00D82D3C"/>
    <w:rsid w:val="00D834E2"/>
    <w:rsid w:val="00D86B8F"/>
    <w:rsid w:val="00D90310"/>
    <w:rsid w:val="00D92757"/>
    <w:rsid w:val="00D94A98"/>
    <w:rsid w:val="00DA3152"/>
    <w:rsid w:val="00DA37B4"/>
    <w:rsid w:val="00DA406E"/>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224"/>
    <w:rsid w:val="00DE78EC"/>
    <w:rsid w:val="00DE7C60"/>
    <w:rsid w:val="00DF7FFC"/>
    <w:rsid w:val="00E056E6"/>
    <w:rsid w:val="00E125D7"/>
    <w:rsid w:val="00E177AA"/>
    <w:rsid w:val="00E2105C"/>
    <w:rsid w:val="00E23ACF"/>
    <w:rsid w:val="00E27F36"/>
    <w:rsid w:val="00E33B0A"/>
    <w:rsid w:val="00E34F2E"/>
    <w:rsid w:val="00E41593"/>
    <w:rsid w:val="00E42EFF"/>
    <w:rsid w:val="00E44A4F"/>
    <w:rsid w:val="00E451D9"/>
    <w:rsid w:val="00E45BCE"/>
    <w:rsid w:val="00E514A5"/>
    <w:rsid w:val="00E55A7A"/>
    <w:rsid w:val="00E57C8C"/>
    <w:rsid w:val="00E67E73"/>
    <w:rsid w:val="00E718EF"/>
    <w:rsid w:val="00E72674"/>
    <w:rsid w:val="00E72B63"/>
    <w:rsid w:val="00E802DC"/>
    <w:rsid w:val="00E81ECB"/>
    <w:rsid w:val="00E85110"/>
    <w:rsid w:val="00E8643E"/>
    <w:rsid w:val="00E902B2"/>
    <w:rsid w:val="00E960E7"/>
    <w:rsid w:val="00E96B9E"/>
    <w:rsid w:val="00EA1489"/>
    <w:rsid w:val="00EA1BC3"/>
    <w:rsid w:val="00EA1F10"/>
    <w:rsid w:val="00EA2569"/>
    <w:rsid w:val="00EB088F"/>
    <w:rsid w:val="00EB2578"/>
    <w:rsid w:val="00EB27AC"/>
    <w:rsid w:val="00EB52E7"/>
    <w:rsid w:val="00EB5479"/>
    <w:rsid w:val="00EC1D8A"/>
    <w:rsid w:val="00EC2CCC"/>
    <w:rsid w:val="00ED148A"/>
    <w:rsid w:val="00ED1D52"/>
    <w:rsid w:val="00ED2F1F"/>
    <w:rsid w:val="00ED7DB6"/>
    <w:rsid w:val="00EE3827"/>
    <w:rsid w:val="00EE4080"/>
    <w:rsid w:val="00EE5126"/>
    <w:rsid w:val="00EE5F61"/>
    <w:rsid w:val="00EE66A0"/>
    <w:rsid w:val="00EF343F"/>
    <w:rsid w:val="00EF3627"/>
    <w:rsid w:val="00EF3723"/>
    <w:rsid w:val="00EF6784"/>
    <w:rsid w:val="00EF6DF3"/>
    <w:rsid w:val="00F047C3"/>
    <w:rsid w:val="00F0517D"/>
    <w:rsid w:val="00F07ED4"/>
    <w:rsid w:val="00F1382F"/>
    <w:rsid w:val="00F17594"/>
    <w:rsid w:val="00F17D12"/>
    <w:rsid w:val="00F2325F"/>
    <w:rsid w:val="00F23C0C"/>
    <w:rsid w:val="00F25A82"/>
    <w:rsid w:val="00F270F2"/>
    <w:rsid w:val="00F27EFA"/>
    <w:rsid w:val="00F34299"/>
    <w:rsid w:val="00F3435F"/>
    <w:rsid w:val="00F35E36"/>
    <w:rsid w:val="00F4431C"/>
    <w:rsid w:val="00F44B03"/>
    <w:rsid w:val="00F44E7C"/>
    <w:rsid w:val="00F5677C"/>
    <w:rsid w:val="00F570B7"/>
    <w:rsid w:val="00F73361"/>
    <w:rsid w:val="00F77621"/>
    <w:rsid w:val="00F81FC6"/>
    <w:rsid w:val="00F8533F"/>
    <w:rsid w:val="00F8705B"/>
    <w:rsid w:val="00F916F6"/>
    <w:rsid w:val="00F93EC9"/>
    <w:rsid w:val="00FA1DC4"/>
    <w:rsid w:val="00FA50A2"/>
    <w:rsid w:val="00FA5C26"/>
    <w:rsid w:val="00FA7D92"/>
    <w:rsid w:val="00FB053C"/>
    <w:rsid w:val="00FB1604"/>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paragraph" w:styleId="Revision">
    <w:name w:val="Revision"/>
    <w:hidden/>
    <w:uiPriority w:val="99"/>
    <w:semiHidden/>
    <w:rsid w:val="00F17594"/>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247418912">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2.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3</cp:revision>
  <dcterms:created xsi:type="dcterms:W3CDTF">2023-02-07T07:32:00Z</dcterms:created>
  <dcterms:modified xsi:type="dcterms:W3CDTF">2023-02-07T07:41:00Z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e83a60a56b8c00e9644a3ad4acb0a4fa678a5a1152b3848a9136a54d3b979e34</vt:lpwstr>
  </property>
</Properties>
</file>