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3F" w:rsidRPr="006A2C6B" w:rsidRDefault="000F06DA" w:rsidP="00060C58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ro-RO"/>
        </w:rPr>
      </w:pPr>
      <w:r>
        <w:rPr>
          <w:rFonts w:ascii="Georgia" w:hAnsi="Georgia"/>
          <w:b/>
          <w:bCs/>
          <w:sz w:val="24"/>
          <w:szCs w:val="24"/>
          <w:lang w:val="ro-RO"/>
        </w:rPr>
        <w:t xml:space="preserve">COMUNICAT </w:t>
      </w:r>
    </w:p>
    <w:p w:rsidR="00F76EB3" w:rsidRPr="006A2C6B" w:rsidRDefault="00F76EB3" w:rsidP="00060C58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ro-RO"/>
        </w:rPr>
      </w:pPr>
    </w:p>
    <w:p w:rsidR="00F76EB3" w:rsidRPr="006A2C6B" w:rsidRDefault="00F76EB3" w:rsidP="00060C58">
      <w:pPr>
        <w:spacing w:after="0" w:line="360" w:lineRule="auto"/>
        <w:jc w:val="center"/>
        <w:rPr>
          <w:rFonts w:ascii="Georgia" w:hAnsi="Georgia"/>
          <w:b/>
          <w:bCs/>
          <w:sz w:val="24"/>
          <w:szCs w:val="24"/>
          <w:lang w:val="ro-RO"/>
        </w:rPr>
      </w:pPr>
      <w:r w:rsidRPr="006A2C6B">
        <w:rPr>
          <w:rFonts w:ascii="Georgia" w:hAnsi="Georgia"/>
          <w:b/>
          <w:bCs/>
          <w:sz w:val="24"/>
          <w:szCs w:val="24"/>
          <w:lang w:val="ro-RO"/>
        </w:rPr>
        <w:t>Baroul București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 informeaz</w:t>
      </w:r>
      <w:r w:rsidR="000F06DA">
        <w:rPr>
          <w:rFonts w:ascii="Georgia" w:hAnsi="Georgia"/>
          <w:b/>
          <w:bCs/>
          <w:sz w:val="24"/>
          <w:szCs w:val="24"/>
          <w:lang w:val="ro-RO"/>
        </w:rPr>
        <w:t>ă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 despre desf</w:t>
      </w:r>
      <w:r w:rsidR="000F06DA">
        <w:rPr>
          <w:rFonts w:ascii="Georgia" w:hAnsi="Georgia"/>
          <w:b/>
          <w:bCs/>
          <w:sz w:val="24"/>
          <w:szCs w:val="24"/>
          <w:lang w:val="ro-RO"/>
        </w:rPr>
        <w:t>ăș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urarea, 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>cu succes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, a </w:t>
      </w:r>
      <w:r w:rsidR="000F06DA">
        <w:rPr>
          <w:rFonts w:ascii="Georgia" w:hAnsi="Georgia"/>
          <w:b/>
          <w:bCs/>
          <w:sz w:val="24"/>
          <w:szCs w:val="24"/>
          <w:lang w:val="ro-RO"/>
        </w:rPr>
        <w:t xml:space="preserve">primelor 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 </w:t>
      </w:r>
      <w:r w:rsidR="000F06DA">
        <w:rPr>
          <w:rFonts w:ascii="Georgia" w:hAnsi="Georgia"/>
          <w:b/>
          <w:bCs/>
          <w:sz w:val="24"/>
          <w:szCs w:val="24"/>
          <w:lang w:val="ro-RO"/>
        </w:rPr>
        <w:t>4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 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 xml:space="preserve"> </w:t>
      </w:r>
      <w:r w:rsidR="000F06DA">
        <w:rPr>
          <w:rFonts w:ascii="Georgia" w:hAnsi="Georgia"/>
          <w:b/>
          <w:bCs/>
          <w:sz w:val="24"/>
          <w:szCs w:val="24"/>
          <w:lang w:val="ro-RO"/>
        </w:rPr>
        <w:t xml:space="preserve">săptămâni 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>d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>in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 xml:space="preserve"> 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>p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>roiect</w:t>
      </w:r>
      <w:r w:rsidR="00CC79D4">
        <w:rPr>
          <w:rFonts w:ascii="Georgia" w:hAnsi="Georgia"/>
          <w:b/>
          <w:bCs/>
          <w:sz w:val="24"/>
          <w:szCs w:val="24"/>
          <w:lang w:val="ro-RO"/>
        </w:rPr>
        <w:t xml:space="preserve">ul </w:t>
      </w:r>
      <w:r w:rsidRPr="006A2C6B">
        <w:rPr>
          <w:rFonts w:ascii="Georgia" w:hAnsi="Georgia"/>
          <w:b/>
          <w:bCs/>
          <w:sz w:val="24"/>
          <w:szCs w:val="24"/>
          <w:lang w:val="ro-RO"/>
        </w:rPr>
        <w:t xml:space="preserve"> „Fii Avocat în Școala Ta !”</w:t>
      </w:r>
    </w:p>
    <w:p w:rsidR="00060C58" w:rsidRPr="006A2C6B" w:rsidRDefault="00060C58" w:rsidP="0018521B">
      <w:pPr>
        <w:spacing w:after="0" w:line="360" w:lineRule="auto"/>
        <w:rPr>
          <w:rFonts w:ascii="Georgia" w:hAnsi="Georgia"/>
          <w:sz w:val="24"/>
          <w:szCs w:val="24"/>
          <w:lang w:val="ro-RO"/>
        </w:rPr>
      </w:pPr>
    </w:p>
    <w:p w:rsidR="00000000" w:rsidRDefault="00060C58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0F06DA">
        <w:rPr>
          <w:rFonts w:ascii="Georgia" w:hAnsi="Georgia"/>
          <w:sz w:val="24"/>
          <w:szCs w:val="24"/>
          <w:lang w:val="ro-RO"/>
        </w:rPr>
        <w:t>Răspunzâ</w:t>
      </w:r>
      <w:r w:rsidR="00CC79D4">
        <w:rPr>
          <w:rFonts w:ascii="Georgia" w:hAnsi="Georgia"/>
          <w:sz w:val="24"/>
          <w:szCs w:val="24"/>
          <w:lang w:val="ro-RO"/>
        </w:rPr>
        <w:t xml:space="preserve">nd interesului sporit al profesiei </w:t>
      </w:r>
      <w:r w:rsidR="000F06DA">
        <w:rPr>
          <w:rFonts w:ascii="Georgia" w:hAnsi="Georgia"/>
          <w:sz w:val="24"/>
          <w:szCs w:val="24"/>
          <w:lang w:val="ro-RO"/>
        </w:rPr>
        <w:t>ș</w:t>
      </w:r>
      <w:r w:rsidR="00CC79D4">
        <w:rPr>
          <w:rFonts w:ascii="Georgia" w:hAnsi="Georgia"/>
          <w:sz w:val="24"/>
          <w:szCs w:val="24"/>
          <w:lang w:val="ro-RO"/>
        </w:rPr>
        <w:t>i al societ</w:t>
      </w:r>
      <w:r w:rsidR="000F06DA">
        <w:rPr>
          <w:rFonts w:ascii="Georgia" w:hAnsi="Georgia"/>
          <w:sz w:val="24"/>
          <w:szCs w:val="24"/>
          <w:lang w:val="ro-RO"/>
        </w:rPr>
        <w:t>ăț</w:t>
      </w:r>
      <w:r w:rsidR="00CC79D4">
        <w:rPr>
          <w:rFonts w:ascii="Georgia" w:hAnsi="Georgia"/>
          <w:sz w:val="24"/>
          <w:szCs w:val="24"/>
          <w:lang w:val="ro-RO"/>
        </w:rPr>
        <w:t>ii, Baroul Bucure</w:t>
      </w:r>
      <w:r w:rsidR="000F06DA">
        <w:rPr>
          <w:rFonts w:ascii="Georgia" w:hAnsi="Georgia"/>
          <w:sz w:val="24"/>
          <w:szCs w:val="24"/>
          <w:lang w:val="ro-RO"/>
        </w:rPr>
        <w:t>ș</w:t>
      </w:r>
      <w:r w:rsidR="00CC79D4">
        <w:rPr>
          <w:rFonts w:ascii="Georgia" w:hAnsi="Georgia"/>
          <w:sz w:val="24"/>
          <w:szCs w:val="24"/>
          <w:lang w:val="ro-RO"/>
        </w:rPr>
        <w:t>ti informeaz</w:t>
      </w:r>
      <w:r w:rsidR="000F06DA">
        <w:rPr>
          <w:rFonts w:ascii="Georgia" w:hAnsi="Georgia"/>
          <w:sz w:val="24"/>
          <w:szCs w:val="24"/>
          <w:lang w:val="ro-RO"/>
        </w:rPr>
        <w:t>ă</w:t>
      </w:r>
      <w:r w:rsidR="00CC79D4">
        <w:rPr>
          <w:rFonts w:ascii="Georgia" w:hAnsi="Georgia"/>
          <w:sz w:val="24"/>
          <w:szCs w:val="24"/>
          <w:lang w:val="ro-RO"/>
        </w:rPr>
        <w:t xml:space="preserve"> c</w:t>
      </w:r>
      <w:r w:rsidR="000F06DA">
        <w:rPr>
          <w:rFonts w:ascii="Georgia" w:hAnsi="Georgia"/>
          <w:sz w:val="24"/>
          <w:szCs w:val="24"/>
          <w:lang w:val="ro-RO"/>
        </w:rPr>
        <w:t>ă</w:t>
      </w:r>
      <w:r w:rsidR="00CC79D4">
        <w:rPr>
          <w:rFonts w:ascii="Georgia" w:hAnsi="Georgia"/>
          <w:sz w:val="24"/>
          <w:szCs w:val="24"/>
          <w:lang w:val="ro-RO"/>
        </w:rPr>
        <w:t>, p</w:t>
      </w:r>
      <w:r w:rsidR="000F06DA">
        <w:rPr>
          <w:rFonts w:ascii="Georgia" w:hAnsi="Georgia"/>
          <w:sz w:val="24"/>
          <w:szCs w:val="24"/>
          <w:lang w:val="ro-RO"/>
        </w:rPr>
        <w:t>ână î</w:t>
      </w:r>
      <w:r w:rsidR="00CC79D4">
        <w:rPr>
          <w:rFonts w:ascii="Georgia" w:hAnsi="Georgia"/>
          <w:sz w:val="24"/>
          <w:szCs w:val="24"/>
          <w:lang w:val="ro-RO"/>
        </w:rPr>
        <w:t xml:space="preserve">n prezent, </w:t>
      </w:r>
      <w:r w:rsidR="00F76EB3" w:rsidRPr="006A2C6B">
        <w:rPr>
          <w:rFonts w:ascii="Georgia" w:hAnsi="Georgia"/>
          <w:sz w:val="24"/>
          <w:szCs w:val="24"/>
          <w:lang w:val="ro-RO"/>
        </w:rPr>
        <w:t xml:space="preserve">24.000 de elevi din </w:t>
      </w:r>
      <w:r w:rsidR="000F06DA">
        <w:rPr>
          <w:rFonts w:ascii="Georgia" w:hAnsi="Georgia"/>
          <w:sz w:val="24"/>
          <w:szCs w:val="24"/>
          <w:lang w:val="ro-RO"/>
        </w:rPr>
        <w:t>ș</w:t>
      </w:r>
      <w:r w:rsidR="00CC79D4">
        <w:rPr>
          <w:rFonts w:ascii="Georgia" w:hAnsi="Georgia"/>
          <w:sz w:val="24"/>
          <w:szCs w:val="24"/>
          <w:lang w:val="ro-RO"/>
        </w:rPr>
        <w:t xml:space="preserve">colile </w:t>
      </w:r>
      <w:r w:rsidR="000F06DA">
        <w:rPr>
          <w:rFonts w:ascii="Georgia" w:hAnsi="Georgia"/>
          <w:sz w:val="24"/>
          <w:szCs w:val="24"/>
          <w:lang w:val="ro-RO"/>
        </w:rPr>
        <w:t>ș</w:t>
      </w:r>
      <w:r w:rsidR="00CC79D4">
        <w:rPr>
          <w:rFonts w:ascii="Georgia" w:hAnsi="Georgia"/>
          <w:sz w:val="24"/>
          <w:szCs w:val="24"/>
          <w:lang w:val="ro-RO"/>
        </w:rPr>
        <w:t>i liceele</w:t>
      </w:r>
      <w:r w:rsidR="000F06DA">
        <w:rPr>
          <w:rFonts w:ascii="Georgia" w:hAnsi="Georgia"/>
          <w:sz w:val="24"/>
          <w:szCs w:val="24"/>
          <w:lang w:val="ro-RO"/>
        </w:rPr>
        <w:t xml:space="preserve"> din c</w:t>
      </w:r>
      <w:r w:rsidR="00F76EB3" w:rsidRPr="006A2C6B">
        <w:rPr>
          <w:rFonts w:ascii="Georgia" w:hAnsi="Georgia"/>
          <w:sz w:val="24"/>
          <w:szCs w:val="24"/>
          <w:lang w:val="ro-RO"/>
        </w:rPr>
        <w:t>apitală au putut adresa profesioniștilor avocați întrebări legat</w:t>
      </w:r>
      <w:r w:rsidR="00CC79D4">
        <w:rPr>
          <w:rFonts w:ascii="Georgia" w:hAnsi="Georgia"/>
          <w:sz w:val="24"/>
          <w:szCs w:val="24"/>
          <w:lang w:val="ro-RO"/>
        </w:rPr>
        <w:t>e</w:t>
      </w:r>
      <w:r w:rsidR="00F76EB3" w:rsidRPr="006A2C6B">
        <w:rPr>
          <w:rFonts w:ascii="Georgia" w:hAnsi="Georgia"/>
          <w:sz w:val="24"/>
          <w:szCs w:val="24"/>
          <w:lang w:val="ro-RO"/>
        </w:rPr>
        <w:t xml:space="preserve"> de </w:t>
      </w:r>
      <w:r w:rsidR="00CC79D4">
        <w:rPr>
          <w:rFonts w:ascii="Georgia" w:hAnsi="Georgia"/>
          <w:sz w:val="24"/>
          <w:szCs w:val="24"/>
          <w:lang w:val="ro-RO"/>
        </w:rPr>
        <w:t>teme diverse de educa</w:t>
      </w:r>
      <w:r w:rsidR="000F06DA">
        <w:rPr>
          <w:rFonts w:ascii="Georgia" w:hAnsi="Georgia"/>
          <w:sz w:val="24"/>
          <w:szCs w:val="24"/>
          <w:lang w:val="ro-RO"/>
        </w:rPr>
        <w:t>ț</w:t>
      </w:r>
      <w:r w:rsidR="00CC79D4">
        <w:rPr>
          <w:rFonts w:ascii="Georgia" w:hAnsi="Georgia"/>
          <w:sz w:val="24"/>
          <w:szCs w:val="24"/>
          <w:lang w:val="ro-RO"/>
        </w:rPr>
        <w:t>ie juridic</w:t>
      </w:r>
      <w:r w:rsidR="000F06DA">
        <w:rPr>
          <w:rFonts w:ascii="Georgia" w:hAnsi="Georgia"/>
          <w:sz w:val="24"/>
          <w:szCs w:val="24"/>
          <w:lang w:val="ro-RO"/>
        </w:rPr>
        <w:t>ă</w:t>
      </w:r>
      <w:r w:rsidR="00F76EB3" w:rsidRPr="006A2C6B">
        <w:rPr>
          <w:rFonts w:ascii="Georgia" w:hAnsi="Georgia"/>
          <w:sz w:val="24"/>
          <w:szCs w:val="24"/>
          <w:lang w:val="ro-RO"/>
        </w:rPr>
        <w:t>.</w:t>
      </w:r>
    </w:p>
    <w:p w:rsidR="00000000" w:rsidRDefault="00060C58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F76EB3" w:rsidRPr="006A2C6B">
        <w:rPr>
          <w:rFonts w:ascii="Georgia" w:hAnsi="Georgia"/>
          <w:sz w:val="24"/>
          <w:szCs w:val="24"/>
          <w:lang w:val="ro-RO"/>
        </w:rPr>
        <w:t xml:space="preserve">În prima săptămână de curs, desfășurată în perioada </w:t>
      </w:r>
      <w:r w:rsidR="006A2C6B">
        <w:rPr>
          <w:rFonts w:ascii="Georgia" w:hAnsi="Georgia"/>
          <w:sz w:val="24"/>
          <w:szCs w:val="24"/>
          <w:lang w:val="ro-RO"/>
        </w:rPr>
        <w:t>2 – 6 mai</w:t>
      </w:r>
      <w:r w:rsidR="00F76EB3" w:rsidRPr="006A2C6B">
        <w:rPr>
          <w:rFonts w:ascii="Georgia" w:hAnsi="Georgia"/>
          <w:sz w:val="24"/>
          <w:szCs w:val="24"/>
          <w:lang w:val="ro-RO"/>
        </w:rPr>
        <w:t xml:space="preserve">, au fost abordate teme referitoare la Constituție, drepturi, libertăți, nevoia de reguli și de sancțiuni, precum și </w:t>
      </w:r>
      <w:r w:rsidR="00E47515" w:rsidRPr="006A2C6B">
        <w:rPr>
          <w:rFonts w:ascii="Georgia" w:hAnsi="Georgia"/>
          <w:sz w:val="24"/>
          <w:szCs w:val="24"/>
          <w:lang w:val="ro-RO"/>
        </w:rPr>
        <w:t xml:space="preserve">subiecte privind </w:t>
      </w:r>
      <w:r w:rsidR="00F76EB3" w:rsidRPr="006A2C6B">
        <w:rPr>
          <w:rFonts w:ascii="Georgia" w:hAnsi="Georgia"/>
          <w:sz w:val="24"/>
          <w:szCs w:val="24"/>
          <w:lang w:val="ro-RO"/>
        </w:rPr>
        <w:t xml:space="preserve">infracțiuni </w:t>
      </w:r>
      <w:r w:rsidR="000F06DA">
        <w:rPr>
          <w:rFonts w:ascii="Georgia" w:hAnsi="Georgia"/>
          <w:sz w:val="24"/>
          <w:szCs w:val="24"/>
          <w:lang w:val="ro-RO"/>
        </w:rPr>
        <w:t>împot</w:t>
      </w:r>
      <w:r w:rsidR="00AC2502">
        <w:rPr>
          <w:rFonts w:ascii="Georgia" w:hAnsi="Georgia"/>
          <w:sz w:val="24"/>
          <w:szCs w:val="24"/>
          <w:lang w:val="ro-RO"/>
        </w:rPr>
        <w:t>riva să</w:t>
      </w:r>
      <w:r w:rsidR="00CC79D4">
        <w:rPr>
          <w:rFonts w:ascii="Georgia" w:hAnsi="Georgia"/>
          <w:sz w:val="24"/>
          <w:szCs w:val="24"/>
          <w:lang w:val="ro-RO"/>
        </w:rPr>
        <w:t>n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CC79D4">
        <w:rPr>
          <w:rFonts w:ascii="Georgia" w:hAnsi="Georgia"/>
          <w:sz w:val="24"/>
          <w:szCs w:val="24"/>
          <w:lang w:val="ro-RO"/>
        </w:rPr>
        <w:t>t</w:t>
      </w:r>
      <w:r w:rsidR="00AC2502">
        <w:rPr>
          <w:rFonts w:ascii="Georgia" w:hAnsi="Georgia"/>
          <w:sz w:val="24"/>
          <w:szCs w:val="24"/>
          <w:lang w:val="ro-RO"/>
        </w:rPr>
        <w:t>ăț</w:t>
      </w:r>
      <w:r w:rsidR="00CC79D4">
        <w:rPr>
          <w:rFonts w:ascii="Georgia" w:hAnsi="Georgia"/>
          <w:sz w:val="24"/>
          <w:szCs w:val="24"/>
          <w:lang w:val="ro-RO"/>
        </w:rPr>
        <w:t xml:space="preserve">ii </w:t>
      </w:r>
      <w:r w:rsidR="00AC2502">
        <w:rPr>
          <w:rFonts w:ascii="Georgia" w:hAnsi="Georgia"/>
          <w:sz w:val="24"/>
          <w:szCs w:val="24"/>
          <w:lang w:val="ro-RO"/>
        </w:rPr>
        <w:t>și a vieț</w:t>
      </w:r>
      <w:r w:rsidR="00CC79D4">
        <w:rPr>
          <w:rFonts w:ascii="Georgia" w:hAnsi="Georgia"/>
          <w:sz w:val="24"/>
          <w:szCs w:val="24"/>
          <w:lang w:val="ro-RO"/>
        </w:rPr>
        <w:t>ii</w:t>
      </w:r>
      <w:r w:rsidR="00F76EB3" w:rsidRPr="006A2C6B">
        <w:rPr>
          <w:rFonts w:ascii="Georgia" w:hAnsi="Georgia"/>
          <w:sz w:val="24"/>
          <w:szCs w:val="24"/>
          <w:lang w:val="ro-RO"/>
        </w:rPr>
        <w:t>, precum lovi</w:t>
      </w:r>
      <w:r w:rsidR="00B17C76" w:rsidRPr="006A2C6B">
        <w:rPr>
          <w:rFonts w:ascii="Georgia" w:hAnsi="Georgia"/>
          <w:sz w:val="24"/>
          <w:szCs w:val="24"/>
          <w:lang w:val="ro-RO"/>
        </w:rPr>
        <w:t xml:space="preserve">ri și alte violențe, vătămarea corporală, omorul. </w:t>
      </w:r>
    </w:p>
    <w:p w:rsidR="00000000" w:rsidRDefault="00060C58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B17C76" w:rsidRPr="006A2C6B">
        <w:rPr>
          <w:rFonts w:ascii="Georgia" w:hAnsi="Georgia"/>
          <w:sz w:val="24"/>
          <w:szCs w:val="24"/>
          <w:lang w:val="ro-RO"/>
        </w:rPr>
        <w:t>În cea de-a doua săptămână</w:t>
      </w:r>
      <w:r w:rsidR="00EA79A0" w:rsidRPr="006A2C6B">
        <w:rPr>
          <w:sz w:val="24"/>
          <w:szCs w:val="24"/>
        </w:rPr>
        <w:t xml:space="preserve"> </w:t>
      </w:r>
      <w:r w:rsidR="00EA79A0" w:rsidRPr="006A2C6B">
        <w:rPr>
          <w:rFonts w:ascii="Georgia" w:hAnsi="Georgia"/>
          <w:sz w:val="24"/>
          <w:szCs w:val="24"/>
          <w:lang w:val="ro-RO"/>
        </w:rPr>
        <w:t>de curs,</w:t>
      </w:r>
      <w:r w:rsidR="00B17C76" w:rsidRPr="006A2C6B">
        <w:rPr>
          <w:rFonts w:ascii="Georgia" w:hAnsi="Georgia"/>
          <w:sz w:val="24"/>
          <w:szCs w:val="24"/>
          <w:lang w:val="ro-RO"/>
        </w:rPr>
        <w:t xml:space="preserve"> </w:t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între </w:t>
      </w:r>
      <w:r w:rsidR="006A2C6B">
        <w:rPr>
          <w:rFonts w:ascii="Georgia" w:hAnsi="Georgia"/>
          <w:sz w:val="24"/>
          <w:szCs w:val="24"/>
          <w:lang w:val="ro-RO"/>
        </w:rPr>
        <w:t>9 și 13 mai</w:t>
      </w:r>
      <w:r w:rsidR="00E47515" w:rsidRPr="006A2C6B">
        <w:rPr>
          <w:rFonts w:ascii="Georgia" w:hAnsi="Georgia"/>
          <w:sz w:val="24"/>
          <w:szCs w:val="24"/>
          <w:lang w:val="ro-RO"/>
        </w:rPr>
        <w:t>,</w:t>
      </w:r>
      <w:r w:rsidR="00B17C76" w:rsidRPr="006A2C6B">
        <w:rPr>
          <w:rFonts w:ascii="Georgia" w:hAnsi="Georgia"/>
          <w:sz w:val="24"/>
          <w:szCs w:val="24"/>
          <w:lang w:val="ro-RO"/>
        </w:rPr>
        <w:t xml:space="preserve"> au fost discutate teme despre libertatea și integritatea sexual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0F06DA">
        <w:rPr>
          <w:rFonts w:ascii="Georgia" w:hAnsi="Georgia"/>
          <w:sz w:val="24"/>
          <w:szCs w:val="24"/>
          <w:lang w:val="ro-RO"/>
        </w:rPr>
        <w:t>, dar și despre bullying</w:t>
      </w:r>
      <w:r w:rsidR="00B17C76" w:rsidRPr="006A2C6B">
        <w:rPr>
          <w:rFonts w:ascii="Georgia" w:hAnsi="Georgia"/>
          <w:sz w:val="24"/>
          <w:szCs w:val="24"/>
          <w:lang w:val="ro-RO"/>
        </w:rPr>
        <w:t>, aspecte importante pentru viața de zi cu zi</w:t>
      </w:r>
      <w:r w:rsidR="00E47515" w:rsidRPr="006A2C6B">
        <w:rPr>
          <w:rFonts w:ascii="Georgia" w:hAnsi="Georgia"/>
          <w:sz w:val="24"/>
          <w:szCs w:val="24"/>
          <w:lang w:val="ro-RO"/>
        </w:rPr>
        <w:t xml:space="preserve"> a tinerilor</w:t>
      </w:r>
      <w:r w:rsidR="00B17C76" w:rsidRPr="006A2C6B">
        <w:rPr>
          <w:rFonts w:ascii="Georgia" w:hAnsi="Georgia"/>
          <w:sz w:val="24"/>
          <w:szCs w:val="24"/>
          <w:lang w:val="ro-RO"/>
        </w:rPr>
        <w:t xml:space="preserve">. </w:t>
      </w:r>
    </w:p>
    <w:p w:rsidR="00000000" w:rsidRDefault="00060C58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În cea de-a treia săptămână, în perioada </w:t>
      </w:r>
      <w:r w:rsidR="006A2C6B">
        <w:rPr>
          <w:rFonts w:ascii="Georgia" w:hAnsi="Georgia"/>
          <w:sz w:val="24"/>
          <w:szCs w:val="24"/>
          <w:lang w:val="ro-RO"/>
        </w:rPr>
        <w:t>16 – 20 mai</w:t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 au fost abordate subiecte privind infracțiuni de patrimoniu, precum furtul, tâlhăria, abuzul de încredere, dar și violarea vieții private, mărturia mincinoasă ș.a., </w:t>
      </w:r>
      <w:r w:rsidR="00FB4C2B">
        <w:rPr>
          <w:rFonts w:ascii="Georgia" w:hAnsi="Georgia"/>
          <w:sz w:val="24"/>
          <w:szCs w:val="24"/>
          <w:lang w:val="ro-RO"/>
        </w:rPr>
        <w:t>precum și elemente privind</w:t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 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răspunderea penală a minorilor, </w:t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măsurile 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privative și neprivative de libertate care pot fi luate, </w:t>
      </w:r>
      <w:r w:rsidR="00EA79A0" w:rsidRPr="006A2C6B">
        <w:rPr>
          <w:rFonts w:ascii="Georgia" w:hAnsi="Georgia"/>
          <w:sz w:val="24"/>
          <w:szCs w:val="24"/>
          <w:lang w:val="ro-RO"/>
        </w:rPr>
        <w:t>vârsta legală la care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 un minor poate fi angajat cu contract de muncă sau cum poate avea venituri în mod legal.</w:t>
      </w:r>
      <w:r w:rsidR="00EA79A0" w:rsidRPr="006A2C6B">
        <w:rPr>
          <w:rFonts w:ascii="Georgia" w:hAnsi="Georgia"/>
          <w:sz w:val="24"/>
          <w:szCs w:val="24"/>
          <w:lang w:val="ro-RO"/>
        </w:rPr>
        <w:t xml:space="preserve"> </w:t>
      </w:r>
    </w:p>
    <w:p w:rsidR="00000000" w:rsidRDefault="00060C58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876BF2" w:rsidRPr="006A2C6B">
        <w:rPr>
          <w:rFonts w:ascii="Georgia" w:hAnsi="Georgia"/>
          <w:sz w:val="24"/>
          <w:szCs w:val="24"/>
          <w:lang w:val="ro-RO"/>
        </w:rPr>
        <w:t>A patra săptămână</w:t>
      </w:r>
      <w:r w:rsidR="006A2C6B">
        <w:rPr>
          <w:rFonts w:ascii="Georgia" w:hAnsi="Georgia"/>
          <w:sz w:val="24"/>
          <w:szCs w:val="24"/>
          <w:lang w:val="ro-RO"/>
        </w:rPr>
        <w:t xml:space="preserve"> (23 – 27 mai</w:t>
      </w:r>
      <w:r w:rsidR="007E5EE0">
        <w:rPr>
          <w:rFonts w:ascii="Georgia" w:hAnsi="Georgia"/>
          <w:sz w:val="24"/>
          <w:szCs w:val="24"/>
          <w:lang w:val="ro-RO"/>
        </w:rPr>
        <w:t>)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, a adus în atenția elevilor subiecte </w:t>
      </w:r>
      <w:r w:rsidRPr="006A2C6B">
        <w:rPr>
          <w:rFonts w:ascii="Georgia" w:hAnsi="Georgia"/>
          <w:sz w:val="24"/>
          <w:szCs w:val="24"/>
          <w:lang w:val="ro-RO"/>
        </w:rPr>
        <w:t>despre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 traficul și consumul de droguri, despre dependență, substanțe interzise, efectul acestor </w:t>
      </w:r>
      <w:r w:rsidR="00FB4C2B">
        <w:rPr>
          <w:rFonts w:ascii="Georgia" w:hAnsi="Georgia"/>
          <w:sz w:val="24"/>
          <w:szCs w:val="24"/>
          <w:lang w:val="ro-RO"/>
        </w:rPr>
        <w:t>elemente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 din punct de vedere social și juridic</w:t>
      </w:r>
      <w:r w:rsidR="000F06DA">
        <w:rPr>
          <w:rFonts w:ascii="Georgia" w:hAnsi="Georgia"/>
          <w:sz w:val="24"/>
          <w:szCs w:val="24"/>
          <w:lang w:val="ro-RO"/>
        </w:rPr>
        <w:t xml:space="preserve"> și nu în ultimul rând, al sănătății</w:t>
      </w:r>
      <w:r w:rsidR="00876BF2" w:rsidRPr="006A2C6B">
        <w:rPr>
          <w:rFonts w:ascii="Georgia" w:hAnsi="Georgia"/>
          <w:sz w:val="24"/>
          <w:szCs w:val="24"/>
          <w:lang w:val="ro-RO"/>
        </w:rPr>
        <w:t>.</w:t>
      </w:r>
    </w:p>
    <w:p w:rsidR="00000000" w:rsidRDefault="00B915A2" w:rsidP="000F06DA">
      <w:pPr>
        <w:spacing w:after="0" w:line="360" w:lineRule="auto"/>
        <w:ind w:firstLine="720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>Interesul</w:t>
      </w:r>
      <w:r w:rsidR="00AC2502">
        <w:rPr>
          <w:rFonts w:ascii="Georgia" w:hAnsi="Georgia"/>
          <w:sz w:val="24"/>
          <w:szCs w:val="24"/>
          <w:lang w:val="ro-RO"/>
        </w:rPr>
        <w:t xml:space="preserve"> ș</w:t>
      </w:r>
      <w:r>
        <w:rPr>
          <w:rFonts w:ascii="Georgia" w:hAnsi="Georgia"/>
          <w:sz w:val="24"/>
          <w:szCs w:val="24"/>
          <w:lang w:val="ro-RO"/>
        </w:rPr>
        <w:t>i implicarea</w:t>
      </w:r>
      <w:r w:rsidRPr="006A2C6B">
        <w:rPr>
          <w:rFonts w:ascii="Georgia" w:hAnsi="Georgia"/>
          <w:sz w:val="24"/>
          <w:szCs w:val="24"/>
          <w:lang w:val="ro-RO"/>
        </w:rPr>
        <w:t xml:space="preserve"> elevilor au fost majore, întrucât s</w:t>
      </w:r>
      <w:r>
        <w:rPr>
          <w:rFonts w:ascii="Georgia" w:hAnsi="Georgia"/>
          <w:sz w:val="24"/>
          <w:szCs w:val="24"/>
          <w:lang w:val="ro-RO"/>
        </w:rPr>
        <w:t>-au</w:t>
      </w:r>
      <w:r w:rsidRPr="006A2C6B">
        <w:rPr>
          <w:rFonts w:ascii="Georgia" w:hAnsi="Georgia"/>
          <w:sz w:val="24"/>
          <w:szCs w:val="24"/>
          <w:lang w:val="ro-RO"/>
        </w:rPr>
        <w:t xml:space="preserve"> adresa</w:t>
      </w:r>
      <w:r>
        <w:rPr>
          <w:rFonts w:ascii="Georgia" w:hAnsi="Georgia"/>
          <w:sz w:val="24"/>
          <w:szCs w:val="24"/>
          <w:lang w:val="ro-RO"/>
        </w:rPr>
        <w:t>t</w:t>
      </w:r>
      <w:r w:rsidRPr="006A2C6B">
        <w:rPr>
          <w:rFonts w:ascii="Georgia" w:hAnsi="Georgia"/>
          <w:sz w:val="24"/>
          <w:szCs w:val="24"/>
          <w:lang w:val="ro-RO"/>
        </w:rPr>
        <w:t xml:space="preserve"> unui </w:t>
      </w:r>
      <w:r>
        <w:rPr>
          <w:rFonts w:ascii="Georgia" w:hAnsi="Georgia"/>
          <w:sz w:val="24"/>
          <w:szCs w:val="24"/>
          <w:lang w:val="ro-RO"/>
        </w:rPr>
        <w:t xml:space="preserve">interlocutor </w:t>
      </w:r>
      <w:r w:rsidRPr="006A2C6B">
        <w:rPr>
          <w:rFonts w:ascii="Georgia" w:hAnsi="Georgia"/>
          <w:sz w:val="24"/>
          <w:szCs w:val="24"/>
          <w:lang w:val="ro-RO"/>
        </w:rPr>
        <w:t>profesionist</w:t>
      </w:r>
      <w:r>
        <w:rPr>
          <w:rFonts w:ascii="Georgia" w:hAnsi="Georgia"/>
          <w:sz w:val="24"/>
          <w:szCs w:val="24"/>
          <w:lang w:val="ro-RO"/>
        </w:rPr>
        <w:t xml:space="preserve">, </w:t>
      </w:r>
      <w:r w:rsidRPr="006A2C6B">
        <w:rPr>
          <w:rFonts w:ascii="Georgia" w:hAnsi="Georgia"/>
          <w:sz w:val="24"/>
          <w:szCs w:val="24"/>
          <w:lang w:val="ro-RO"/>
        </w:rPr>
        <w:t xml:space="preserve">care nu le era </w:t>
      </w:r>
      <w:r>
        <w:rPr>
          <w:rFonts w:ascii="Georgia" w:hAnsi="Georgia"/>
          <w:sz w:val="24"/>
          <w:szCs w:val="24"/>
          <w:lang w:val="ro-RO"/>
        </w:rPr>
        <w:t>profesor</w:t>
      </w:r>
      <w:r w:rsidRPr="006A2C6B">
        <w:rPr>
          <w:rFonts w:ascii="Georgia" w:hAnsi="Georgia"/>
          <w:sz w:val="24"/>
          <w:szCs w:val="24"/>
          <w:lang w:val="ro-RO"/>
        </w:rPr>
        <w:t xml:space="preserve"> sau părinte</w:t>
      </w:r>
      <w:r>
        <w:rPr>
          <w:rFonts w:ascii="Georgia" w:hAnsi="Georgia"/>
          <w:sz w:val="24"/>
          <w:szCs w:val="24"/>
          <w:lang w:val="ro-RO"/>
        </w:rPr>
        <w:t>,</w:t>
      </w:r>
      <w:r w:rsidRPr="006A2C6B">
        <w:rPr>
          <w:rFonts w:ascii="Georgia" w:hAnsi="Georgia"/>
          <w:sz w:val="24"/>
          <w:szCs w:val="24"/>
          <w:lang w:val="ro-RO"/>
        </w:rPr>
        <w:t xml:space="preserve"> cu un limbaj adaptat nivelului lor de dezvoltare psiho-socială. Acest aspect a creat premiza unor dialoguri deschise, cu importanță majoră pentru felul în care adolescenții </w:t>
      </w:r>
      <w:r>
        <w:rPr>
          <w:rFonts w:ascii="Georgia" w:hAnsi="Georgia"/>
          <w:sz w:val="24"/>
          <w:szCs w:val="24"/>
          <w:lang w:val="ro-RO"/>
        </w:rPr>
        <w:t xml:space="preserve">înțeleg că </w:t>
      </w:r>
      <w:r w:rsidRPr="006A2C6B">
        <w:rPr>
          <w:rFonts w:ascii="Georgia" w:hAnsi="Georgia"/>
          <w:sz w:val="24"/>
          <w:szCs w:val="24"/>
          <w:lang w:val="ro-RO"/>
        </w:rPr>
        <w:t xml:space="preserve">trebuie să se respecte reciproc în relațiile sociale </w:t>
      </w:r>
      <w:r>
        <w:rPr>
          <w:rFonts w:ascii="Georgia" w:hAnsi="Georgia"/>
          <w:sz w:val="24"/>
          <w:szCs w:val="24"/>
          <w:lang w:val="ro-RO"/>
        </w:rPr>
        <w:t xml:space="preserve">pe care le dezvoltă si </w:t>
      </w:r>
      <w:r w:rsidR="00060C58" w:rsidRPr="006A2C6B">
        <w:rPr>
          <w:rFonts w:ascii="Georgia" w:hAnsi="Georgia"/>
          <w:sz w:val="24"/>
          <w:szCs w:val="24"/>
          <w:lang w:val="ro-RO"/>
        </w:rPr>
        <w:t xml:space="preserve">pentru a înțelege ușurința cu care pot </w:t>
      </w:r>
      <w:r w:rsidR="000F06DA">
        <w:rPr>
          <w:rFonts w:ascii="Georgia" w:hAnsi="Georgia"/>
          <w:sz w:val="24"/>
          <w:szCs w:val="24"/>
          <w:lang w:val="ro-RO"/>
        </w:rPr>
        <w:t>încălca</w:t>
      </w:r>
      <w:r w:rsidR="00060C58" w:rsidRPr="006A2C6B">
        <w:rPr>
          <w:rFonts w:ascii="Georgia" w:hAnsi="Georgia"/>
          <w:sz w:val="24"/>
          <w:szCs w:val="24"/>
          <w:lang w:val="ro-RO"/>
        </w:rPr>
        <w:t xml:space="preserve"> limita legalității din joacă, bravură, neștiință, curiozitate sau dorință de a câștiga bani.</w:t>
      </w:r>
      <w:r w:rsidR="00876BF2" w:rsidRPr="006A2C6B">
        <w:rPr>
          <w:rFonts w:ascii="Georgia" w:hAnsi="Georgia"/>
          <w:sz w:val="24"/>
          <w:szCs w:val="24"/>
          <w:lang w:val="ro-RO"/>
        </w:rPr>
        <w:t xml:space="preserve"> </w:t>
      </w:r>
    </w:p>
    <w:p w:rsidR="00000000" w:rsidRDefault="00B915A2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ab/>
      </w:r>
      <w:r w:rsidR="00E47515" w:rsidRPr="006A2C6B">
        <w:rPr>
          <w:rFonts w:ascii="Georgia" w:hAnsi="Georgia"/>
          <w:sz w:val="24"/>
          <w:szCs w:val="24"/>
          <w:lang w:val="ro-RO"/>
        </w:rPr>
        <w:t xml:space="preserve"> </w:t>
      </w:r>
    </w:p>
    <w:p w:rsidR="00000000" w:rsidRDefault="0000300A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lastRenderedPageBreak/>
        <w:tab/>
      </w:r>
      <w:r w:rsidR="00E47515" w:rsidRPr="006A2C6B">
        <w:rPr>
          <w:rFonts w:ascii="Georgia" w:hAnsi="Georgia"/>
          <w:sz w:val="24"/>
          <w:szCs w:val="24"/>
          <w:lang w:val="ro-RO"/>
        </w:rPr>
        <w:t xml:space="preserve">La cele mai multe clase s-au derulat procese simulate, ce au avut în prim-plan </w:t>
      </w:r>
      <w:r w:rsidRPr="006A2C6B">
        <w:rPr>
          <w:rFonts w:ascii="Georgia" w:hAnsi="Georgia"/>
          <w:sz w:val="24"/>
          <w:szCs w:val="24"/>
          <w:lang w:val="ro-RO"/>
        </w:rPr>
        <w:t>situații reale, desfășurate chiar între elevi, procese în care adolescenții au putut experimenta prin joacă și au putut înțelege mecanismele actului de justiție și rolul profesioniștilor din domeni</w:t>
      </w:r>
      <w:r w:rsidR="0044653C">
        <w:rPr>
          <w:rFonts w:ascii="Georgia" w:hAnsi="Georgia"/>
          <w:sz w:val="24"/>
          <w:szCs w:val="24"/>
          <w:lang w:val="ro-RO"/>
        </w:rPr>
        <w:t>ul</w:t>
      </w:r>
      <w:r w:rsidRPr="006A2C6B">
        <w:rPr>
          <w:rFonts w:ascii="Georgia" w:hAnsi="Georgia"/>
          <w:sz w:val="24"/>
          <w:szCs w:val="24"/>
          <w:lang w:val="ro-RO"/>
        </w:rPr>
        <w:t xml:space="preserve"> juridic.</w:t>
      </w:r>
    </w:p>
    <w:p w:rsidR="00000000" w:rsidRDefault="0000300A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B915A2">
        <w:rPr>
          <w:rFonts w:ascii="Georgia" w:hAnsi="Georgia"/>
          <w:sz w:val="24"/>
          <w:szCs w:val="24"/>
          <w:lang w:val="ro-RO"/>
        </w:rPr>
        <w:t>Ul</w:t>
      </w:r>
      <w:r w:rsidR="00AC2502">
        <w:rPr>
          <w:rFonts w:ascii="Georgia" w:hAnsi="Georgia"/>
          <w:sz w:val="24"/>
          <w:szCs w:val="24"/>
          <w:lang w:val="ro-RO"/>
        </w:rPr>
        <w:t>t</w:t>
      </w:r>
      <w:r w:rsidR="00B915A2">
        <w:rPr>
          <w:rFonts w:ascii="Georgia" w:hAnsi="Georgia"/>
          <w:sz w:val="24"/>
          <w:szCs w:val="24"/>
          <w:lang w:val="ro-RO"/>
        </w:rPr>
        <w:t>ima s</w:t>
      </w:r>
      <w:r w:rsidR="00867CFD">
        <w:rPr>
          <w:rFonts w:ascii="Georgia" w:hAnsi="Georgia"/>
          <w:sz w:val="24"/>
          <w:szCs w:val="24"/>
          <w:lang w:val="ro-RO"/>
        </w:rPr>
        <w:t>ăptămân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867CFD">
        <w:rPr>
          <w:rFonts w:ascii="Georgia" w:hAnsi="Georgia"/>
          <w:sz w:val="24"/>
          <w:szCs w:val="24"/>
          <w:lang w:val="ro-RO"/>
        </w:rPr>
        <w:t xml:space="preserve"> </w:t>
      </w:r>
      <w:r w:rsidR="00B915A2">
        <w:rPr>
          <w:rFonts w:ascii="Georgia" w:hAnsi="Georgia"/>
          <w:sz w:val="24"/>
          <w:szCs w:val="24"/>
          <w:lang w:val="ro-RO"/>
        </w:rPr>
        <w:t xml:space="preserve">din program va fi </w:t>
      </w:r>
      <w:r w:rsidR="00867CFD">
        <w:rPr>
          <w:rFonts w:ascii="Georgia" w:hAnsi="Georgia"/>
          <w:sz w:val="24"/>
          <w:szCs w:val="24"/>
          <w:lang w:val="ro-RO"/>
        </w:rPr>
        <w:t xml:space="preserve">dedicată </w:t>
      </w:r>
      <w:r w:rsidR="00B915A2">
        <w:rPr>
          <w:rFonts w:ascii="Georgia" w:hAnsi="Georgia"/>
          <w:sz w:val="24"/>
          <w:szCs w:val="24"/>
          <w:lang w:val="ro-RO"/>
        </w:rPr>
        <w:t>aspectelor de ordin juridic, inclusiv de ordin penal, n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B915A2">
        <w:rPr>
          <w:rFonts w:ascii="Georgia" w:hAnsi="Georgia"/>
          <w:sz w:val="24"/>
          <w:szCs w:val="24"/>
          <w:lang w:val="ro-RO"/>
        </w:rPr>
        <w:t>scute din interferen</w:t>
      </w:r>
      <w:r w:rsidR="00AC2502">
        <w:rPr>
          <w:rFonts w:ascii="Georgia" w:hAnsi="Georgia"/>
          <w:sz w:val="24"/>
          <w:szCs w:val="24"/>
          <w:lang w:val="ro-RO"/>
        </w:rPr>
        <w:t>ț</w:t>
      </w:r>
      <w:r w:rsidR="00B915A2">
        <w:rPr>
          <w:rFonts w:ascii="Georgia" w:hAnsi="Georgia"/>
          <w:sz w:val="24"/>
          <w:szCs w:val="24"/>
          <w:lang w:val="ro-RO"/>
        </w:rPr>
        <w:t xml:space="preserve">a </w:t>
      </w:r>
      <w:r w:rsidR="003D3C7E">
        <w:rPr>
          <w:rFonts w:ascii="Georgia" w:hAnsi="Georgia"/>
          <w:sz w:val="24"/>
          <w:szCs w:val="24"/>
          <w:lang w:val="ro-RO"/>
        </w:rPr>
        <w:t xml:space="preserve">tinerilor </w:t>
      </w:r>
      <w:r w:rsidR="00B915A2">
        <w:rPr>
          <w:rFonts w:ascii="Georgia" w:hAnsi="Georgia"/>
          <w:sz w:val="24"/>
          <w:szCs w:val="24"/>
          <w:lang w:val="ro-RO"/>
        </w:rPr>
        <w:t>cu lumea</w:t>
      </w:r>
      <w:r w:rsidR="000F06DA" w:rsidRPr="000F06DA">
        <w:rPr>
          <w:rFonts w:ascii="Georgia" w:hAnsi="Georgia"/>
          <w:sz w:val="24"/>
          <w:szCs w:val="24"/>
          <w:lang w:val="ro-RO"/>
        </w:rPr>
        <w:t xml:space="preserve"> </w:t>
      </w:r>
      <w:r w:rsidR="000F06DA">
        <w:rPr>
          <w:rFonts w:ascii="Georgia" w:hAnsi="Georgia"/>
          <w:sz w:val="24"/>
          <w:szCs w:val="24"/>
          <w:lang w:val="ro-RO"/>
        </w:rPr>
        <w:t>ciberneticii</w:t>
      </w:r>
      <w:r w:rsidR="003D3C7E">
        <w:rPr>
          <w:rFonts w:ascii="Georgia" w:hAnsi="Georgia"/>
          <w:sz w:val="24"/>
          <w:szCs w:val="24"/>
          <w:lang w:val="ro-RO"/>
        </w:rPr>
        <w:t>, t</w:t>
      </w:r>
      <w:r w:rsidR="000F06DA">
        <w:rPr>
          <w:rFonts w:ascii="Georgia" w:hAnsi="Georgia"/>
          <w:sz w:val="24"/>
          <w:szCs w:val="24"/>
          <w:lang w:val="ro-RO"/>
        </w:rPr>
        <w:t>ot mai prezent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0F06DA">
        <w:rPr>
          <w:rFonts w:ascii="Georgia" w:hAnsi="Georgia"/>
          <w:sz w:val="24"/>
          <w:szCs w:val="24"/>
          <w:lang w:val="ro-RO"/>
        </w:rPr>
        <w:t xml:space="preserve"> </w:t>
      </w:r>
      <w:r w:rsidR="00AC2502">
        <w:rPr>
          <w:rFonts w:ascii="Georgia" w:hAnsi="Georgia"/>
          <w:sz w:val="24"/>
          <w:szCs w:val="24"/>
          <w:lang w:val="ro-RO"/>
        </w:rPr>
        <w:t>î</w:t>
      </w:r>
      <w:r w:rsidR="000F06DA">
        <w:rPr>
          <w:rFonts w:ascii="Georgia" w:hAnsi="Georgia"/>
          <w:sz w:val="24"/>
          <w:szCs w:val="24"/>
          <w:lang w:val="ro-RO"/>
        </w:rPr>
        <w:t>n via</w:t>
      </w:r>
      <w:r w:rsidR="00AC2502">
        <w:rPr>
          <w:rFonts w:ascii="Georgia" w:hAnsi="Georgia"/>
          <w:sz w:val="24"/>
          <w:szCs w:val="24"/>
          <w:lang w:val="ro-RO"/>
        </w:rPr>
        <w:t>ț</w:t>
      </w:r>
      <w:r w:rsidR="000F06DA">
        <w:rPr>
          <w:rFonts w:ascii="Georgia" w:hAnsi="Georgia"/>
          <w:sz w:val="24"/>
          <w:szCs w:val="24"/>
          <w:lang w:val="ro-RO"/>
        </w:rPr>
        <w:t>a lor</w:t>
      </w:r>
      <w:r w:rsidR="003D3C7E">
        <w:rPr>
          <w:rFonts w:ascii="Georgia" w:hAnsi="Georgia"/>
          <w:sz w:val="24"/>
          <w:szCs w:val="24"/>
          <w:lang w:val="ro-RO"/>
        </w:rPr>
        <w:t>.</w:t>
      </w:r>
      <w:r w:rsidR="00867CFD">
        <w:rPr>
          <w:rFonts w:ascii="Georgia" w:hAnsi="Georgia"/>
          <w:sz w:val="24"/>
          <w:szCs w:val="24"/>
          <w:lang w:val="ro-RO"/>
        </w:rPr>
        <w:t xml:space="preserve"> </w:t>
      </w:r>
    </w:p>
    <w:p w:rsidR="00000000" w:rsidRDefault="0000300A">
      <w:pPr>
        <w:spacing w:after="0" w:line="360" w:lineRule="auto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ab/>
      </w:r>
      <w:r w:rsidR="00B915A2">
        <w:rPr>
          <w:rFonts w:ascii="Georgia" w:hAnsi="Georgia"/>
          <w:sz w:val="24"/>
          <w:szCs w:val="24"/>
          <w:lang w:val="ro-RO"/>
        </w:rPr>
        <w:t>Baroul Bucure</w:t>
      </w:r>
      <w:r w:rsidR="00AC2502">
        <w:rPr>
          <w:rFonts w:ascii="Georgia" w:hAnsi="Georgia"/>
          <w:sz w:val="24"/>
          <w:szCs w:val="24"/>
          <w:lang w:val="ro-RO"/>
        </w:rPr>
        <w:t>ș</w:t>
      </w:r>
      <w:r w:rsidR="00B915A2">
        <w:rPr>
          <w:rFonts w:ascii="Georgia" w:hAnsi="Georgia"/>
          <w:sz w:val="24"/>
          <w:szCs w:val="24"/>
          <w:lang w:val="ro-RO"/>
        </w:rPr>
        <w:t>ti apreciaz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 w:rsidR="006A2C6B" w:rsidRPr="006A2C6B">
        <w:rPr>
          <w:rFonts w:ascii="Georgia" w:hAnsi="Georgia"/>
          <w:sz w:val="24"/>
          <w:szCs w:val="24"/>
          <w:lang w:val="ro-RO"/>
        </w:rPr>
        <w:t xml:space="preserve"> deschidere</w:t>
      </w:r>
      <w:r w:rsidR="00B915A2">
        <w:rPr>
          <w:rFonts w:ascii="Georgia" w:hAnsi="Georgia"/>
          <w:sz w:val="24"/>
          <w:szCs w:val="24"/>
          <w:lang w:val="ro-RO"/>
        </w:rPr>
        <w:t>a</w:t>
      </w:r>
      <w:r w:rsidR="006A2C6B" w:rsidRPr="006A2C6B">
        <w:rPr>
          <w:rFonts w:ascii="Georgia" w:hAnsi="Georgia"/>
          <w:sz w:val="24"/>
          <w:szCs w:val="24"/>
          <w:lang w:val="ro-RO"/>
        </w:rPr>
        <w:t xml:space="preserve"> Inspectoratului Școlar al Municipiului București și </w:t>
      </w:r>
      <w:r w:rsidR="000F06DA">
        <w:rPr>
          <w:rFonts w:ascii="Georgia" w:hAnsi="Georgia"/>
          <w:sz w:val="24"/>
          <w:szCs w:val="24"/>
          <w:lang w:val="ro-RO"/>
        </w:rPr>
        <w:t xml:space="preserve">a </w:t>
      </w:r>
      <w:r w:rsidR="00867CFD">
        <w:rPr>
          <w:rFonts w:ascii="Georgia" w:hAnsi="Georgia"/>
          <w:sz w:val="24"/>
          <w:szCs w:val="24"/>
          <w:lang w:val="ro-RO"/>
        </w:rPr>
        <w:t>celor</w:t>
      </w:r>
      <w:r w:rsidR="006A2C6B" w:rsidRPr="006A2C6B">
        <w:rPr>
          <w:rFonts w:ascii="Georgia" w:hAnsi="Georgia"/>
          <w:sz w:val="24"/>
          <w:szCs w:val="24"/>
          <w:lang w:val="ro-RO"/>
        </w:rPr>
        <w:t xml:space="preserve"> peste 150 di</w:t>
      </w:r>
      <w:r w:rsidR="0044653C">
        <w:rPr>
          <w:rFonts w:ascii="Georgia" w:hAnsi="Georgia"/>
          <w:sz w:val="24"/>
          <w:szCs w:val="24"/>
          <w:lang w:val="ro-RO"/>
        </w:rPr>
        <w:t>n</w:t>
      </w:r>
      <w:r w:rsidR="006A2C6B" w:rsidRPr="006A2C6B">
        <w:rPr>
          <w:rFonts w:ascii="Georgia" w:hAnsi="Georgia"/>
          <w:sz w:val="24"/>
          <w:szCs w:val="24"/>
          <w:lang w:val="ro-RO"/>
        </w:rPr>
        <w:t xml:space="preserve"> unitățile școlare gimnaziale și liceale din capitală</w:t>
      </w:r>
      <w:r w:rsidR="00B915A2">
        <w:rPr>
          <w:rFonts w:ascii="Georgia" w:hAnsi="Georgia"/>
          <w:sz w:val="24"/>
          <w:szCs w:val="24"/>
          <w:lang w:val="ro-RO"/>
        </w:rPr>
        <w:t xml:space="preserve">, a profesorilor </w:t>
      </w:r>
      <w:r w:rsidR="00AC2502">
        <w:rPr>
          <w:rFonts w:ascii="Georgia" w:hAnsi="Georgia"/>
          <w:sz w:val="24"/>
          <w:szCs w:val="24"/>
          <w:lang w:val="ro-RO"/>
        </w:rPr>
        <w:t>ș</w:t>
      </w:r>
      <w:r w:rsidR="00B915A2">
        <w:rPr>
          <w:rFonts w:ascii="Georgia" w:hAnsi="Georgia"/>
          <w:sz w:val="24"/>
          <w:szCs w:val="24"/>
          <w:lang w:val="ro-RO"/>
        </w:rPr>
        <w:t>i elevilor</w:t>
      </w:r>
      <w:r w:rsidR="00BC541B">
        <w:rPr>
          <w:rFonts w:ascii="Georgia" w:hAnsi="Georgia"/>
          <w:sz w:val="24"/>
          <w:szCs w:val="24"/>
          <w:lang w:val="ro-RO"/>
        </w:rPr>
        <w:t>,</w:t>
      </w:r>
      <w:r w:rsidR="00B915A2">
        <w:rPr>
          <w:rFonts w:ascii="Georgia" w:hAnsi="Georgia"/>
          <w:sz w:val="24"/>
          <w:szCs w:val="24"/>
          <w:lang w:val="ro-RO"/>
        </w:rPr>
        <w:t xml:space="preserve"> pentru educa</w:t>
      </w:r>
      <w:r w:rsidR="00AC2502">
        <w:rPr>
          <w:rFonts w:ascii="Georgia" w:hAnsi="Georgia"/>
          <w:sz w:val="24"/>
          <w:szCs w:val="24"/>
          <w:lang w:val="ro-RO"/>
        </w:rPr>
        <w:t>ț</w:t>
      </w:r>
      <w:r w:rsidR="00B915A2">
        <w:rPr>
          <w:rFonts w:ascii="Georgia" w:hAnsi="Georgia"/>
          <w:sz w:val="24"/>
          <w:szCs w:val="24"/>
          <w:lang w:val="ro-RO"/>
        </w:rPr>
        <w:t>ia juridic</w:t>
      </w:r>
      <w:r w:rsidR="00AC2502">
        <w:rPr>
          <w:rFonts w:ascii="Georgia" w:hAnsi="Georgia"/>
          <w:sz w:val="24"/>
          <w:szCs w:val="24"/>
          <w:lang w:val="ro-RO"/>
        </w:rPr>
        <w:t>ă, î</w:t>
      </w:r>
      <w:r w:rsidR="00B915A2">
        <w:rPr>
          <w:rFonts w:ascii="Georgia" w:hAnsi="Georgia"/>
          <w:sz w:val="24"/>
          <w:szCs w:val="24"/>
          <w:lang w:val="ro-RO"/>
        </w:rPr>
        <w:t xml:space="preserve">n general.  </w:t>
      </w:r>
      <w:r w:rsidR="00867CFD">
        <w:rPr>
          <w:rFonts w:ascii="Georgia" w:hAnsi="Georgia"/>
          <w:sz w:val="24"/>
          <w:szCs w:val="24"/>
          <w:lang w:val="ro-RO"/>
        </w:rPr>
        <w:t xml:space="preserve"> </w:t>
      </w:r>
      <w:r w:rsidR="0048048E">
        <w:rPr>
          <w:rFonts w:ascii="Georgia" w:hAnsi="Georgia"/>
          <w:sz w:val="24"/>
          <w:szCs w:val="24"/>
          <w:lang w:val="ro-RO"/>
        </w:rPr>
        <w:tab/>
      </w:r>
    </w:p>
    <w:p w:rsidR="00B915A2" w:rsidRPr="006A2C6B" w:rsidRDefault="00B915A2" w:rsidP="000F06DA">
      <w:pPr>
        <w:spacing w:after="0" w:line="360" w:lineRule="auto"/>
        <w:ind w:firstLine="720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>Baroul București își manifestă recunoștința față de toți cei aproximativ 300 de avocați care și-au dăruit timpul în a-și împărtăși experiența ca avocați pledanți, pentru a construi premi</w:t>
      </w:r>
      <w:r>
        <w:rPr>
          <w:rFonts w:ascii="Georgia" w:hAnsi="Georgia"/>
          <w:sz w:val="24"/>
          <w:szCs w:val="24"/>
          <w:lang w:val="ro-RO"/>
        </w:rPr>
        <w:t>s</w:t>
      </w:r>
      <w:r w:rsidRPr="006A2C6B">
        <w:rPr>
          <w:rFonts w:ascii="Georgia" w:hAnsi="Georgia"/>
          <w:sz w:val="24"/>
          <w:szCs w:val="24"/>
          <w:lang w:val="ro-RO"/>
        </w:rPr>
        <w:t xml:space="preserve">a </w:t>
      </w:r>
      <w:r w:rsidR="00AC2502">
        <w:rPr>
          <w:rFonts w:ascii="Georgia" w:hAnsi="Georgia"/>
          <w:sz w:val="24"/>
          <w:szCs w:val="24"/>
          <w:lang w:val="ro-RO"/>
        </w:rPr>
        <w:t>formă</w:t>
      </w:r>
      <w:r>
        <w:rPr>
          <w:rFonts w:ascii="Georgia" w:hAnsi="Georgia"/>
          <w:sz w:val="24"/>
          <w:szCs w:val="24"/>
          <w:lang w:val="ro-RO"/>
        </w:rPr>
        <w:t xml:space="preserve">rii </w:t>
      </w:r>
      <w:r w:rsidRPr="006A2C6B">
        <w:rPr>
          <w:rFonts w:ascii="Georgia" w:hAnsi="Georgia"/>
          <w:sz w:val="24"/>
          <w:szCs w:val="24"/>
          <w:lang w:val="ro-RO"/>
        </w:rPr>
        <w:t>unor generații</w:t>
      </w:r>
      <w:r>
        <w:rPr>
          <w:rFonts w:ascii="Georgia" w:hAnsi="Georgia"/>
          <w:sz w:val="24"/>
          <w:szCs w:val="24"/>
          <w:lang w:val="ro-RO"/>
        </w:rPr>
        <w:t xml:space="preserve"> de tineri bine</w:t>
      </w:r>
      <w:r w:rsidRPr="006A2C6B">
        <w:rPr>
          <w:rFonts w:ascii="Georgia" w:hAnsi="Georgia"/>
          <w:sz w:val="24"/>
          <w:szCs w:val="24"/>
          <w:lang w:val="ro-RO"/>
        </w:rPr>
        <w:t xml:space="preserve"> informate</w:t>
      </w:r>
      <w:r>
        <w:rPr>
          <w:rFonts w:ascii="Georgia" w:hAnsi="Georgia"/>
          <w:sz w:val="24"/>
          <w:szCs w:val="24"/>
          <w:lang w:val="ro-RO"/>
        </w:rPr>
        <w:t xml:space="preserve"> juridic</w:t>
      </w:r>
      <w:r w:rsidRPr="006A2C6B">
        <w:rPr>
          <w:rFonts w:ascii="Georgia" w:hAnsi="Georgia"/>
          <w:sz w:val="24"/>
          <w:szCs w:val="24"/>
          <w:lang w:val="ro-RO"/>
        </w:rPr>
        <w:t xml:space="preserve">. </w:t>
      </w:r>
    </w:p>
    <w:p w:rsidR="00000000" w:rsidRDefault="003D3C7E" w:rsidP="000F06DA">
      <w:pPr>
        <w:spacing w:after="0" w:line="360" w:lineRule="auto"/>
        <w:ind w:firstLine="720"/>
        <w:jc w:val="both"/>
        <w:rPr>
          <w:rFonts w:ascii="Georgia" w:hAnsi="Georgia"/>
          <w:sz w:val="24"/>
          <w:szCs w:val="24"/>
          <w:lang w:val="ro-RO"/>
        </w:rPr>
      </w:pPr>
      <w:r>
        <w:rPr>
          <w:rFonts w:ascii="Georgia" w:hAnsi="Georgia"/>
          <w:sz w:val="24"/>
          <w:szCs w:val="24"/>
          <w:lang w:val="ro-RO"/>
        </w:rPr>
        <w:t xml:space="preserve">Baroul </w:t>
      </w:r>
      <w:r w:rsidR="00AC2502">
        <w:rPr>
          <w:rFonts w:ascii="Georgia" w:hAnsi="Georgia"/>
          <w:sz w:val="24"/>
          <w:szCs w:val="24"/>
          <w:lang w:val="ro-RO"/>
        </w:rPr>
        <w:t>București iș</w:t>
      </w:r>
      <w:r w:rsidR="000F06DA">
        <w:rPr>
          <w:rFonts w:ascii="Georgia" w:hAnsi="Georgia"/>
          <w:sz w:val="24"/>
          <w:szCs w:val="24"/>
          <w:lang w:val="ro-RO"/>
        </w:rPr>
        <w:t>i exp</w:t>
      </w:r>
      <w:r>
        <w:rPr>
          <w:rFonts w:ascii="Georgia" w:hAnsi="Georgia"/>
          <w:sz w:val="24"/>
          <w:szCs w:val="24"/>
          <w:lang w:val="ro-RO"/>
        </w:rPr>
        <w:t>rim</w:t>
      </w:r>
      <w:r w:rsidR="00AC2502">
        <w:rPr>
          <w:rFonts w:ascii="Georgia" w:hAnsi="Georgia"/>
          <w:sz w:val="24"/>
          <w:szCs w:val="24"/>
          <w:lang w:val="ro-RO"/>
        </w:rPr>
        <w:t>ă</w:t>
      </w:r>
      <w:r>
        <w:rPr>
          <w:rFonts w:ascii="Georgia" w:hAnsi="Georgia"/>
          <w:sz w:val="24"/>
          <w:szCs w:val="24"/>
          <w:lang w:val="ro-RO"/>
        </w:rPr>
        <w:t xml:space="preserve"> </w:t>
      </w:r>
      <w:r w:rsidR="00867CFD">
        <w:rPr>
          <w:rFonts w:ascii="Georgia" w:hAnsi="Georgia"/>
          <w:sz w:val="24"/>
          <w:szCs w:val="24"/>
          <w:lang w:val="ro-RO"/>
        </w:rPr>
        <w:t>încredere</w:t>
      </w:r>
      <w:r>
        <w:rPr>
          <w:rFonts w:ascii="Georgia" w:hAnsi="Georgia"/>
          <w:sz w:val="24"/>
          <w:szCs w:val="24"/>
          <w:lang w:val="ro-RO"/>
        </w:rPr>
        <w:t>a</w:t>
      </w:r>
      <w:r w:rsidR="00867CFD">
        <w:rPr>
          <w:rFonts w:ascii="Georgia" w:hAnsi="Georgia"/>
          <w:sz w:val="24"/>
          <w:szCs w:val="24"/>
          <w:lang w:val="ro-RO"/>
        </w:rPr>
        <w:t xml:space="preserve"> că vom putea continua în parteneriate viitoare implementarea materiei de educație juridică în școli, cu noțiuni </w:t>
      </w:r>
      <w:r w:rsidR="0048048E">
        <w:rPr>
          <w:rFonts w:ascii="Georgia" w:hAnsi="Georgia"/>
          <w:sz w:val="24"/>
          <w:szCs w:val="24"/>
          <w:lang w:val="ro-RO"/>
        </w:rPr>
        <w:t>esențiale</w:t>
      </w:r>
      <w:r w:rsidR="00867CFD">
        <w:rPr>
          <w:rFonts w:ascii="Georgia" w:hAnsi="Georgia"/>
          <w:sz w:val="24"/>
          <w:szCs w:val="24"/>
          <w:lang w:val="ro-RO"/>
        </w:rPr>
        <w:t xml:space="preserve"> pentru viitorul </w:t>
      </w:r>
      <w:r>
        <w:rPr>
          <w:rFonts w:ascii="Georgia" w:hAnsi="Georgia"/>
          <w:sz w:val="24"/>
          <w:szCs w:val="24"/>
          <w:lang w:val="ro-RO"/>
        </w:rPr>
        <w:t>educat al</w:t>
      </w:r>
      <w:r w:rsidR="00867CFD">
        <w:rPr>
          <w:rFonts w:ascii="Georgia" w:hAnsi="Georgia"/>
          <w:sz w:val="24"/>
          <w:szCs w:val="24"/>
          <w:lang w:val="ro-RO"/>
        </w:rPr>
        <w:t xml:space="preserve"> societ</w:t>
      </w:r>
      <w:r w:rsidR="00AC2502">
        <w:rPr>
          <w:rFonts w:ascii="Georgia" w:hAnsi="Georgia"/>
          <w:sz w:val="24"/>
          <w:szCs w:val="24"/>
          <w:lang w:val="ro-RO"/>
        </w:rPr>
        <w:t>ăț</w:t>
      </w:r>
      <w:r>
        <w:rPr>
          <w:rFonts w:ascii="Georgia" w:hAnsi="Georgia"/>
          <w:sz w:val="24"/>
          <w:szCs w:val="24"/>
          <w:lang w:val="ro-RO"/>
        </w:rPr>
        <w:t>i rom</w:t>
      </w:r>
      <w:r w:rsidR="00AC2502">
        <w:rPr>
          <w:rFonts w:ascii="Georgia" w:hAnsi="Georgia"/>
          <w:sz w:val="24"/>
          <w:szCs w:val="24"/>
          <w:lang w:val="ro-RO"/>
        </w:rPr>
        <w:t>â</w:t>
      </w:r>
      <w:r>
        <w:rPr>
          <w:rFonts w:ascii="Georgia" w:hAnsi="Georgia"/>
          <w:sz w:val="24"/>
          <w:szCs w:val="24"/>
          <w:lang w:val="ro-RO"/>
        </w:rPr>
        <w:t>ne</w:t>
      </w:r>
      <w:r w:rsidR="00AC2502">
        <w:rPr>
          <w:rFonts w:ascii="Georgia" w:hAnsi="Georgia"/>
          <w:sz w:val="24"/>
          <w:szCs w:val="24"/>
          <w:lang w:val="ro-RO"/>
        </w:rPr>
        <w:t>ș</w:t>
      </w:r>
      <w:r>
        <w:rPr>
          <w:rFonts w:ascii="Georgia" w:hAnsi="Georgia"/>
          <w:sz w:val="24"/>
          <w:szCs w:val="24"/>
          <w:lang w:val="ro-RO"/>
        </w:rPr>
        <w:t>ti</w:t>
      </w:r>
      <w:r w:rsidR="00867CFD">
        <w:rPr>
          <w:rFonts w:ascii="Georgia" w:hAnsi="Georgia"/>
          <w:sz w:val="24"/>
          <w:szCs w:val="24"/>
          <w:lang w:val="ro-RO"/>
        </w:rPr>
        <w:t xml:space="preserve">.  </w:t>
      </w:r>
    </w:p>
    <w:p w:rsidR="00000000" w:rsidRDefault="003D3C7E" w:rsidP="000F06DA">
      <w:pPr>
        <w:spacing w:after="0" w:line="360" w:lineRule="auto"/>
        <w:ind w:firstLine="720"/>
        <w:jc w:val="both"/>
        <w:rPr>
          <w:rFonts w:ascii="Georgia" w:hAnsi="Georgia"/>
          <w:sz w:val="24"/>
          <w:szCs w:val="24"/>
          <w:lang w:val="ro-RO"/>
        </w:rPr>
      </w:pPr>
      <w:r w:rsidRPr="006A2C6B">
        <w:rPr>
          <w:rFonts w:ascii="Georgia" w:hAnsi="Georgia"/>
          <w:sz w:val="24"/>
          <w:szCs w:val="24"/>
          <w:lang w:val="ro-RO"/>
        </w:rPr>
        <w:t>Proiectul „Fii avocat în școala ta !” a f</w:t>
      </w:r>
      <w:r>
        <w:rPr>
          <w:rFonts w:ascii="Georgia" w:hAnsi="Georgia"/>
          <w:sz w:val="24"/>
          <w:szCs w:val="24"/>
          <w:lang w:val="ro-RO"/>
        </w:rPr>
        <w:t>ost organizat la nivel național</w:t>
      </w:r>
      <w:r w:rsidRPr="006A2C6B">
        <w:rPr>
          <w:rFonts w:ascii="Georgia" w:hAnsi="Georgia"/>
          <w:sz w:val="24"/>
          <w:szCs w:val="24"/>
          <w:lang w:val="ro-RO"/>
        </w:rPr>
        <w:t xml:space="preserve"> de Uniunea Nați</w:t>
      </w:r>
      <w:r w:rsidR="00A4008A">
        <w:rPr>
          <w:rFonts w:ascii="Georgia" w:hAnsi="Georgia"/>
          <w:sz w:val="24"/>
          <w:szCs w:val="24"/>
          <w:lang w:val="ro-RO"/>
        </w:rPr>
        <w:t>onală a Barourilor din România ș</w:t>
      </w:r>
      <w:r>
        <w:rPr>
          <w:rFonts w:ascii="Georgia" w:hAnsi="Georgia"/>
          <w:sz w:val="24"/>
          <w:szCs w:val="24"/>
          <w:lang w:val="ro-RO"/>
        </w:rPr>
        <w:t xml:space="preserve">i implementat de barourile </w:t>
      </w:r>
      <w:r w:rsidR="000F06DA">
        <w:rPr>
          <w:rFonts w:ascii="Georgia" w:hAnsi="Georgia"/>
          <w:sz w:val="24"/>
          <w:szCs w:val="24"/>
          <w:lang w:val="ro-RO"/>
        </w:rPr>
        <w:t>din</w:t>
      </w:r>
      <w:r>
        <w:rPr>
          <w:rFonts w:ascii="Georgia" w:hAnsi="Georgia"/>
          <w:sz w:val="24"/>
          <w:szCs w:val="24"/>
          <w:lang w:val="ro-RO"/>
        </w:rPr>
        <w:t xml:space="preserve"> toate jude</w:t>
      </w:r>
      <w:r w:rsidR="00A4008A">
        <w:rPr>
          <w:rFonts w:ascii="Georgia" w:hAnsi="Georgia"/>
          <w:sz w:val="24"/>
          <w:szCs w:val="24"/>
          <w:lang w:val="ro-RO"/>
        </w:rPr>
        <w:t>ț</w:t>
      </w:r>
      <w:r>
        <w:rPr>
          <w:rFonts w:ascii="Georgia" w:hAnsi="Georgia"/>
          <w:sz w:val="24"/>
          <w:szCs w:val="24"/>
          <w:lang w:val="ro-RO"/>
        </w:rPr>
        <w:t>ele Rom</w:t>
      </w:r>
      <w:r w:rsidR="00A4008A">
        <w:rPr>
          <w:rFonts w:ascii="Georgia" w:hAnsi="Georgia"/>
          <w:sz w:val="24"/>
          <w:szCs w:val="24"/>
          <w:lang w:val="ro-RO"/>
        </w:rPr>
        <w:t>â</w:t>
      </w:r>
      <w:r>
        <w:rPr>
          <w:rFonts w:ascii="Georgia" w:hAnsi="Georgia"/>
          <w:sz w:val="24"/>
          <w:szCs w:val="24"/>
          <w:lang w:val="ro-RO"/>
        </w:rPr>
        <w:t>niei.</w:t>
      </w:r>
      <w:bookmarkStart w:id="0" w:name="_GoBack"/>
      <w:bookmarkEnd w:id="0"/>
    </w:p>
    <w:p w:rsidR="00876BF2" w:rsidRPr="006A2C6B" w:rsidRDefault="00876BF2" w:rsidP="0018521B">
      <w:pPr>
        <w:spacing w:after="0" w:line="360" w:lineRule="auto"/>
        <w:rPr>
          <w:rFonts w:ascii="Georgia" w:hAnsi="Georgia"/>
          <w:sz w:val="24"/>
          <w:szCs w:val="24"/>
          <w:lang w:val="ro-RO"/>
        </w:rPr>
      </w:pPr>
    </w:p>
    <w:sectPr w:rsidR="00876BF2" w:rsidRPr="006A2C6B" w:rsidSect="00F0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C04"/>
    <w:multiLevelType w:val="hybridMultilevel"/>
    <w:tmpl w:val="7B8C0A78"/>
    <w:lvl w:ilvl="0" w:tplc="9904AAA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3302B"/>
    <w:multiLevelType w:val="hybridMultilevel"/>
    <w:tmpl w:val="5A96A642"/>
    <w:lvl w:ilvl="0" w:tplc="8C5A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on Dragne">
    <w15:presenceInfo w15:providerId="AD" w15:userId="S-1-5-21-1133810973-1522437353-258749610-1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20"/>
  <w:characterSpacingControl w:val="doNotCompress"/>
  <w:compat/>
  <w:rsids>
    <w:rsidRoot w:val="00E26336"/>
    <w:rsid w:val="0000300A"/>
    <w:rsid w:val="00007E2D"/>
    <w:rsid w:val="000160E5"/>
    <w:rsid w:val="00060C58"/>
    <w:rsid w:val="00083354"/>
    <w:rsid w:val="000A15A3"/>
    <w:rsid w:val="000B3111"/>
    <w:rsid w:val="000D0FFE"/>
    <w:rsid w:val="000D176C"/>
    <w:rsid w:val="000F06DA"/>
    <w:rsid w:val="000F58DB"/>
    <w:rsid w:val="00162575"/>
    <w:rsid w:val="0018521B"/>
    <w:rsid w:val="00227F8B"/>
    <w:rsid w:val="00234CAE"/>
    <w:rsid w:val="00250EA7"/>
    <w:rsid w:val="002D72FB"/>
    <w:rsid w:val="00310848"/>
    <w:rsid w:val="00343399"/>
    <w:rsid w:val="00356793"/>
    <w:rsid w:val="00385D71"/>
    <w:rsid w:val="003D3C7E"/>
    <w:rsid w:val="003F2A2A"/>
    <w:rsid w:val="004119A1"/>
    <w:rsid w:val="0044653C"/>
    <w:rsid w:val="00453A32"/>
    <w:rsid w:val="0048048E"/>
    <w:rsid w:val="00480792"/>
    <w:rsid w:val="004D0BDC"/>
    <w:rsid w:val="00564450"/>
    <w:rsid w:val="00570819"/>
    <w:rsid w:val="005828B6"/>
    <w:rsid w:val="005B1484"/>
    <w:rsid w:val="005F5459"/>
    <w:rsid w:val="006143B6"/>
    <w:rsid w:val="006A2C6B"/>
    <w:rsid w:val="00744871"/>
    <w:rsid w:val="007455CA"/>
    <w:rsid w:val="007C5B77"/>
    <w:rsid w:val="007E483F"/>
    <w:rsid w:val="007E5EE0"/>
    <w:rsid w:val="00833774"/>
    <w:rsid w:val="00833FEA"/>
    <w:rsid w:val="00867CFD"/>
    <w:rsid w:val="00873477"/>
    <w:rsid w:val="00876BF2"/>
    <w:rsid w:val="008C0B74"/>
    <w:rsid w:val="00943056"/>
    <w:rsid w:val="009D1BEC"/>
    <w:rsid w:val="009E222D"/>
    <w:rsid w:val="00A05E11"/>
    <w:rsid w:val="00A3030E"/>
    <w:rsid w:val="00A4008A"/>
    <w:rsid w:val="00A8573F"/>
    <w:rsid w:val="00AC2502"/>
    <w:rsid w:val="00B01A86"/>
    <w:rsid w:val="00B14C41"/>
    <w:rsid w:val="00B17C76"/>
    <w:rsid w:val="00B43FBC"/>
    <w:rsid w:val="00B82251"/>
    <w:rsid w:val="00B915A2"/>
    <w:rsid w:val="00BC541B"/>
    <w:rsid w:val="00BF3292"/>
    <w:rsid w:val="00CA5E8B"/>
    <w:rsid w:val="00CC46B5"/>
    <w:rsid w:val="00CC79D4"/>
    <w:rsid w:val="00CE34D3"/>
    <w:rsid w:val="00D44562"/>
    <w:rsid w:val="00D55D92"/>
    <w:rsid w:val="00D57F34"/>
    <w:rsid w:val="00DD4DD1"/>
    <w:rsid w:val="00E07DBB"/>
    <w:rsid w:val="00E26336"/>
    <w:rsid w:val="00E47515"/>
    <w:rsid w:val="00EA0C39"/>
    <w:rsid w:val="00EA79A0"/>
    <w:rsid w:val="00F043F4"/>
    <w:rsid w:val="00F47A32"/>
    <w:rsid w:val="00F634F8"/>
    <w:rsid w:val="00F76EB3"/>
    <w:rsid w:val="00FA16FB"/>
    <w:rsid w:val="00FB4C2B"/>
    <w:rsid w:val="00FE1C0A"/>
    <w:rsid w:val="00FF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0BDC"/>
    <w:rPr>
      <w:i/>
      <w:iCs/>
    </w:rPr>
  </w:style>
  <w:style w:type="character" w:styleId="Hyperlink">
    <w:name w:val="Hyperlink"/>
    <w:basedOn w:val="DefaultParagraphFont"/>
    <w:uiPriority w:val="99"/>
    <w:unhideWhenUsed/>
    <w:rsid w:val="009430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30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4871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Cercelescu</dc:creator>
  <cp:lastModifiedBy>CEZARA</cp:lastModifiedBy>
  <cp:revision>3</cp:revision>
  <dcterms:created xsi:type="dcterms:W3CDTF">2022-05-26T10:31:00Z</dcterms:created>
  <dcterms:modified xsi:type="dcterms:W3CDTF">2022-05-26T10:32:00Z</dcterms:modified>
</cp:coreProperties>
</file>