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149C" w:rsidRPr="00D3149C" w:rsidRDefault="00D3149C" w:rsidP="00D3149C">
      <w:pPr>
        <w:ind w:firstLine="0"/>
        <w:jc w:val="left"/>
        <w:rPr>
          <w:rFonts w:eastAsia="Times New Roman"/>
          <w:lang w:eastAsia="ru-RU"/>
        </w:rPr>
      </w:pPr>
      <w:r w:rsidRPr="00D3149C">
        <w:rPr>
          <w:rFonts w:eastAsia="Times New Roman"/>
          <w:lang w:eastAsia="ru-RU"/>
        </w:rPr>
        <w:t xml:space="preserve">Dosar nr. </w:t>
      </w:r>
      <w:r w:rsidR="0048393A">
        <w:rPr>
          <w:rFonts w:eastAsia="Times New Roman"/>
          <w:lang w:eastAsia="ru-RU"/>
        </w:rPr>
        <w:t>....</w:t>
      </w:r>
    </w:p>
    <w:p w:rsidR="00D3149C" w:rsidRPr="00D3149C" w:rsidRDefault="00D3149C" w:rsidP="00D3149C">
      <w:pPr>
        <w:ind w:firstLine="0"/>
        <w:jc w:val="left"/>
        <w:rPr>
          <w:rFonts w:eastAsia="Times New Roman"/>
          <w:lang w:eastAsia="ru-RU"/>
        </w:rPr>
      </w:pPr>
      <w:r w:rsidRPr="00D3149C">
        <w:rPr>
          <w:rFonts w:eastAsia="Times New Roman"/>
          <w:lang w:eastAsia="ru-RU"/>
        </w:rPr>
        <w:t xml:space="preserve">       (</w:t>
      </w:r>
      <w:r w:rsidR="0048393A">
        <w:rPr>
          <w:rFonts w:eastAsia="Times New Roman"/>
          <w:lang w:eastAsia="ru-RU"/>
        </w:rPr>
        <w:t>…</w:t>
      </w:r>
      <w:r w:rsidRPr="00D3149C">
        <w:rPr>
          <w:rFonts w:eastAsia="Times New Roman"/>
          <w:lang w:eastAsia="ru-RU"/>
        </w:rPr>
        <w:t>)</w:t>
      </w:r>
    </w:p>
    <w:p w:rsidR="00D3149C" w:rsidRPr="00D3149C" w:rsidRDefault="00D3149C" w:rsidP="00D3149C">
      <w:pPr>
        <w:ind w:firstLine="0"/>
        <w:jc w:val="left"/>
        <w:rPr>
          <w:rFonts w:eastAsia="Times New Roman"/>
          <w:lang w:eastAsia="ru-RU"/>
        </w:rPr>
      </w:pPr>
    </w:p>
    <w:p w:rsidR="00D3149C" w:rsidRPr="00D3149C" w:rsidRDefault="00D3149C" w:rsidP="00D3149C">
      <w:pPr>
        <w:ind w:firstLine="0"/>
        <w:jc w:val="center"/>
        <w:rPr>
          <w:rFonts w:eastAsia="Times New Roman"/>
          <w:lang w:eastAsia="ru-RU"/>
        </w:rPr>
      </w:pPr>
      <w:r w:rsidRPr="00D3149C">
        <w:rPr>
          <w:rFonts w:eastAsia="Times New Roman"/>
          <w:lang w:eastAsia="ru-RU"/>
        </w:rPr>
        <w:t>R O M Â N I A</w:t>
      </w:r>
    </w:p>
    <w:p w:rsidR="00D3149C" w:rsidRPr="00D3149C" w:rsidRDefault="00D3149C" w:rsidP="0048393A">
      <w:pPr>
        <w:ind w:firstLine="0"/>
        <w:jc w:val="center"/>
        <w:rPr>
          <w:rFonts w:eastAsia="Times New Roman"/>
          <w:lang w:eastAsia="ru-RU"/>
        </w:rPr>
      </w:pPr>
      <w:r w:rsidRPr="00D3149C">
        <w:rPr>
          <w:rFonts w:eastAsia="Times New Roman"/>
          <w:lang w:eastAsia="ru-RU"/>
        </w:rPr>
        <w:t xml:space="preserve">CURTEA DE APEL </w:t>
      </w:r>
      <w:r w:rsidR="0048393A">
        <w:rPr>
          <w:rFonts w:eastAsia="Times New Roman"/>
          <w:lang w:eastAsia="ru-RU"/>
        </w:rPr>
        <w:t>....</w:t>
      </w:r>
      <w:r w:rsidRPr="00D3149C">
        <w:rPr>
          <w:rFonts w:eastAsia="Times New Roman"/>
          <w:lang w:eastAsia="ru-RU"/>
        </w:rPr>
        <w:t xml:space="preserve">-SECŢIA </w:t>
      </w:r>
      <w:r w:rsidR="0048393A">
        <w:rPr>
          <w:rFonts w:eastAsia="Times New Roman"/>
          <w:lang w:eastAsia="ru-RU"/>
        </w:rPr>
        <w:t>…..</w:t>
      </w:r>
    </w:p>
    <w:p w:rsidR="00D3149C" w:rsidRPr="00D3149C" w:rsidRDefault="00D3149C" w:rsidP="00D3149C">
      <w:pPr>
        <w:ind w:firstLine="0"/>
        <w:jc w:val="center"/>
        <w:rPr>
          <w:rFonts w:eastAsia="Times New Roman"/>
          <w:b/>
          <w:lang w:eastAsia="ru-RU"/>
        </w:rPr>
      </w:pPr>
      <w:r w:rsidRPr="00D3149C">
        <w:rPr>
          <w:rFonts w:eastAsia="Times New Roman"/>
          <w:b/>
          <w:lang w:eastAsia="ru-RU"/>
        </w:rPr>
        <w:t xml:space="preserve">DECIZIA CIVILĂ NR. </w:t>
      </w:r>
      <w:r w:rsidR="0048393A">
        <w:rPr>
          <w:rFonts w:eastAsia="Times New Roman"/>
          <w:b/>
          <w:lang w:eastAsia="ru-RU"/>
        </w:rPr>
        <w:t>…</w:t>
      </w:r>
    </w:p>
    <w:p w:rsidR="00D3149C" w:rsidRPr="00D3149C" w:rsidRDefault="00D3149C" w:rsidP="00D3149C">
      <w:pPr>
        <w:ind w:firstLine="0"/>
        <w:jc w:val="center"/>
        <w:rPr>
          <w:rFonts w:eastAsia="Times New Roman"/>
          <w:lang w:eastAsia="ru-RU"/>
        </w:rPr>
      </w:pPr>
      <w:proofErr w:type="spellStart"/>
      <w:r w:rsidRPr="00D3149C">
        <w:rPr>
          <w:rFonts w:eastAsia="Times New Roman"/>
          <w:lang w:eastAsia="ru-RU"/>
        </w:rPr>
        <w:t>Şedinţa</w:t>
      </w:r>
      <w:proofErr w:type="spellEnd"/>
      <w:r w:rsidRPr="00D3149C">
        <w:rPr>
          <w:rFonts w:eastAsia="Times New Roman"/>
          <w:lang w:eastAsia="ru-RU"/>
        </w:rPr>
        <w:t xml:space="preserve"> publică de la </w:t>
      </w:r>
      <w:r w:rsidR="0048393A">
        <w:rPr>
          <w:rFonts w:eastAsia="Times New Roman"/>
          <w:lang w:eastAsia="ru-RU"/>
        </w:rPr>
        <w:t>….</w:t>
      </w:r>
      <w:r w:rsidRPr="00D3149C">
        <w:rPr>
          <w:rFonts w:eastAsia="Times New Roman"/>
          <w:lang w:eastAsia="ru-RU"/>
        </w:rPr>
        <w:t>.</w:t>
      </w:r>
    </w:p>
    <w:p w:rsidR="00D3149C" w:rsidRPr="00D3149C" w:rsidRDefault="00D3149C" w:rsidP="00D3149C">
      <w:pPr>
        <w:ind w:firstLine="0"/>
        <w:jc w:val="center"/>
        <w:rPr>
          <w:rFonts w:eastAsia="Times New Roman"/>
          <w:lang w:eastAsia="ru-RU"/>
        </w:rPr>
      </w:pPr>
      <w:r w:rsidRPr="00D3149C">
        <w:rPr>
          <w:rFonts w:eastAsia="Times New Roman"/>
          <w:lang w:eastAsia="ru-RU"/>
        </w:rPr>
        <w:t>Curtea constituită din :</w:t>
      </w:r>
    </w:p>
    <w:p w:rsidR="00D3149C" w:rsidRPr="00D3149C" w:rsidRDefault="00D3149C" w:rsidP="00D3149C">
      <w:pPr>
        <w:ind w:firstLine="0"/>
        <w:jc w:val="left"/>
        <w:rPr>
          <w:rFonts w:eastAsia="Times New Roman"/>
          <w:lang w:eastAsia="ru-RU"/>
        </w:rPr>
      </w:pPr>
      <w:r w:rsidRPr="00D3149C">
        <w:rPr>
          <w:rFonts w:eastAsia="Times New Roman"/>
          <w:lang w:eastAsia="ru-RU"/>
        </w:rPr>
        <w:tab/>
      </w:r>
      <w:r w:rsidRPr="00D3149C">
        <w:rPr>
          <w:rFonts w:eastAsia="Times New Roman"/>
          <w:lang w:eastAsia="ru-RU"/>
        </w:rPr>
        <w:tab/>
      </w:r>
      <w:r w:rsidRPr="00D3149C">
        <w:rPr>
          <w:rFonts w:eastAsia="Times New Roman"/>
          <w:lang w:eastAsia="ru-RU"/>
        </w:rPr>
        <w:tab/>
        <w:t xml:space="preserve">            PREŞEDINTE     -     </w:t>
      </w:r>
      <w:r w:rsidR="0048393A">
        <w:rPr>
          <w:rFonts w:eastAsia="Times New Roman"/>
          <w:lang w:eastAsia="ru-RU"/>
        </w:rPr>
        <w:t>....</w:t>
      </w:r>
      <w:r w:rsidRPr="00D3149C">
        <w:rPr>
          <w:rFonts w:eastAsia="Times New Roman"/>
          <w:lang w:eastAsia="ru-RU"/>
        </w:rPr>
        <w:tab/>
      </w:r>
    </w:p>
    <w:p w:rsidR="00D3149C" w:rsidRPr="00D3149C" w:rsidRDefault="00D3149C" w:rsidP="00D3149C">
      <w:pPr>
        <w:ind w:firstLine="0"/>
        <w:jc w:val="left"/>
        <w:rPr>
          <w:rFonts w:eastAsia="Times New Roman"/>
          <w:lang w:eastAsia="ru-RU"/>
        </w:rPr>
      </w:pPr>
      <w:r w:rsidRPr="00D3149C">
        <w:rPr>
          <w:rFonts w:eastAsia="Times New Roman"/>
          <w:lang w:eastAsia="ru-RU"/>
        </w:rPr>
        <w:tab/>
      </w:r>
      <w:r w:rsidRPr="00D3149C">
        <w:rPr>
          <w:rFonts w:eastAsia="Times New Roman"/>
          <w:lang w:eastAsia="ru-RU"/>
        </w:rPr>
        <w:tab/>
      </w:r>
      <w:r w:rsidRPr="00D3149C">
        <w:rPr>
          <w:rFonts w:eastAsia="Times New Roman"/>
          <w:lang w:eastAsia="ru-RU"/>
        </w:rPr>
        <w:tab/>
        <w:t xml:space="preserve">            JUDECĂTOR      -     </w:t>
      </w:r>
      <w:r w:rsidR="0048393A">
        <w:rPr>
          <w:rFonts w:eastAsia="Times New Roman"/>
          <w:lang w:eastAsia="ru-RU"/>
        </w:rPr>
        <w:t>....</w:t>
      </w:r>
      <w:r w:rsidRPr="00D3149C">
        <w:rPr>
          <w:rFonts w:eastAsia="Times New Roman"/>
          <w:lang w:eastAsia="ru-RU"/>
        </w:rPr>
        <w:tab/>
      </w:r>
      <w:r w:rsidRPr="00D3149C">
        <w:rPr>
          <w:rFonts w:eastAsia="Times New Roman"/>
          <w:lang w:eastAsia="ru-RU"/>
        </w:rPr>
        <w:tab/>
      </w:r>
    </w:p>
    <w:p w:rsidR="00D3149C" w:rsidRPr="00D3149C" w:rsidRDefault="00D3149C" w:rsidP="00D3149C">
      <w:pPr>
        <w:ind w:firstLine="0"/>
        <w:jc w:val="left"/>
        <w:rPr>
          <w:rFonts w:eastAsia="Times New Roman"/>
          <w:lang w:eastAsia="ru-RU"/>
        </w:rPr>
      </w:pPr>
      <w:r w:rsidRPr="00D3149C">
        <w:rPr>
          <w:rFonts w:eastAsia="Times New Roman"/>
          <w:lang w:eastAsia="ru-RU"/>
        </w:rPr>
        <w:tab/>
      </w:r>
      <w:r w:rsidRPr="00D3149C">
        <w:rPr>
          <w:rFonts w:eastAsia="Times New Roman"/>
          <w:lang w:eastAsia="ru-RU"/>
        </w:rPr>
        <w:tab/>
      </w:r>
      <w:r w:rsidRPr="00D3149C">
        <w:rPr>
          <w:rFonts w:eastAsia="Times New Roman"/>
          <w:lang w:eastAsia="ru-RU"/>
        </w:rPr>
        <w:tab/>
        <w:t xml:space="preserve">            JUDECĂTOR      -     </w:t>
      </w:r>
      <w:r w:rsidR="0048393A">
        <w:rPr>
          <w:rFonts w:eastAsia="Times New Roman"/>
          <w:lang w:eastAsia="ru-RU"/>
        </w:rPr>
        <w:t>1020</w:t>
      </w:r>
      <w:r w:rsidRPr="00D3149C">
        <w:rPr>
          <w:rFonts w:eastAsia="Times New Roman"/>
          <w:lang w:eastAsia="ru-RU"/>
        </w:rPr>
        <w:tab/>
      </w:r>
      <w:r w:rsidRPr="00D3149C">
        <w:rPr>
          <w:rFonts w:eastAsia="Times New Roman"/>
          <w:lang w:eastAsia="ru-RU"/>
        </w:rPr>
        <w:tab/>
      </w:r>
    </w:p>
    <w:p w:rsidR="00D3149C" w:rsidRPr="00D3149C" w:rsidRDefault="00D3149C" w:rsidP="00D3149C">
      <w:pPr>
        <w:ind w:firstLine="0"/>
        <w:jc w:val="left"/>
        <w:rPr>
          <w:rFonts w:eastAsia="Times New Roman"/>
          <w:lang w:eastAsia="ru-RU"/>
        </w:rPr>
      </w:pPr>
      <w:r w:rsidRPr="00D3149C">
        <w:rPr>
          <w:rFonts w:eastAsia="Times New Roman"/>
          <w:lang w:eastAsia="ru-RU"/>
        </w:rPr>
        <w:tab/>
      </w:r>
      <w:r w:rsidRPr="00D3149C">
        <w:rPr>
          <w:rFonts w:eastAsia="Times New Roman"/>
          <w:lang w:eastAsia="ru-RU"/>
        </w:rPr>
        <w:tab/>
      </w:r>
      <w:r w:rsidRPr="00D3149C">
        <w:rPr>
          <w:rFonts w:eastAsia="Times New Roman"/>
          <w:lang w:eastAsia="ru-RU"/>
        </w:rPr>
        <w:tab/>
        <w:t xml:space="preserve">            GREFIER             -     </w:t>
      </w:r>
      <w:r w:rsidR="0048393A">
        <w:rPr>
          <w:rFonts w:eastAsia="Times New Roman"/>
          <w:lang w:eastAsia="ru-RU"/>
        </w:rPr>
        <w:t>....</w:t>
      </w:r>
    </w:p>
    <w:p w:rsidR="00D3149C" w:rsidRPr="00D3149C" w:rsidRDefault="00D3149C" w:rsidP="00D3149C">
      <w:pPr>
        <w:ind w:firstLine="0"/>
        <w:jc w:val="left"/>
        <w:rPr>
          <w:rFonts w:eastAsia="Times New Roman"/>
          <w:lang w:eastAsia="ru-RU"/>
        </w:rPr>
      </w:pPr>
    </w:p>
    <w:p w:rsidR="00D3149C" w:rsidRPr="00D3149C" w:rsidRDefault="00D3149C" w:rsidP="00D3149C">
      <w:pPr>
        <w:ind w:firstLine="708"/>
        <w:rPr>
          <w:rFonts w:eastAsia="Times New Roman"/>
          <w:lang w:eastAsia="ru-RU"/>
        </w:rPr>
      </w:pPr>
      <w:r w:rsidRPr="00D3149C">
        <w:rPr>
          <w:rFonts w:eastAsia="Times New Roman"/>
          <w:lang w:eastAsia="ru-RU"/>
        </w:rPr>
        <w:t xml:space="preserve">Pe rol se află </w:t>
      </w:r>
      <w:proofErr w:type="spellStart"/>
      <w:r w:rsidRPr="00D3149C">
        <w:rPr>
          <w:rFonts w:eastAsia="Times New Roman"/>
          <w:lang w:eastAsia="ru-RU"/>
        </w:rPr>
        <w:t>soluţionarea</w:t>
      </w:r>
      <w:proofErr w:type="spellEnd"/>
      <w:r w:rsidRPr="00D3149C">
        <w:rPr>
          <w:rFonts w:eastAsia="Times New Roman"/>
          <w:lang w:eastAsia="ru-RU"/>
        </w:rPr>
        <w:t xml:space="preserve"> recursului formulat de recurenta reclamantă CASA DE PENSII SECTORIALĂ A MINISTERULUI APĂRĂRII NAŢIONALE, împotriva deciziei civile nr</w:t>
      </w:r>
      <w:r w:rsidR="0048393A">
        <w:rPr>
          <w:rFonts w:eastAsia="Times New Roman"/>
          <w:lang w:eastAsia="ru-RU"/>
        </w:rPr>
        <w:t>…..</w:t>
      </w:r>
      <w:r w:rsidRPr="00D3149C">
        <w:rPr>
          <w:rFonts w:eastAsia="Times New Roman"/>
          <w:lang w:eastAsia="ru-RU"/>
        </w:rPr>
        <w:t xml:space="preserve"> din </w:t>
      </w:r>
      <w:r w:rsidR="0048393A">
        <w:rPr>
          <w:rFonts w:eastAsia="Times New Roman"/>
          <w:lang w:eastAsia="ru-RU"/>
        </w:rPr>
        <w:t>…</w:t>
      </w:r>
      <w:r w:rsidRPr="00D3149C">
        <w:rPr>
          <w:rFonts w:eastAsia="Times New Roman"/>
          <w:lang w:eastAsia="ru-RU"/>
        </w:rPr>
        <w:t xml:space="preserve">, </w:t>
      </w:r>
      <w:proofErr w:type="spellStart"/>
      <w:r w:rsidRPr="00D3149C">
        <w:rPr>
          <w:rFonts w:eastAsia="Times New Roman"/>
          <w:lang w:eastAsia="ru-RU"/>
        </w:rPr>
        <w:t>pronunţată</w:t>
      </w:r>
      <w:proofErr w:type="spellEnd"/>
      <w:r w:rsidRPr="00D3149C">
        <w:rPr>
          <w:rFonts w:eastAsia="Times New Roman"/>
          <w:lang w:eastAsia="ru-RU"/>
        </w:rPr>
        <w:t xml:space="preserve"> de Tribunalul </w:t>
      </w:r>
      <w:r w:rsidR="0048393A">
        <w:rPr>
          <w:rFonts w:eastAsia="Times New Roman"/>
          <w:lang w:eastAsia="ru-RU"/>
        </w:rPr>
        <w:t>....</w:t>
      </w:r>
      <w:r w:rsidRPr="00D3149C">
        <w:rPr>
          <w:rFonts w:eastAsia="Times New Roman"/>
          <w:lang w:eastAsia="ru-RU"/>
        </w:rPr>
        <w:t xml:space="preserve"> – </w:t>
      </w:r>
      <w:proofErr w:type="spellStart"/>
      <w:r w:rsidRPr="00D3149C">
        <w:rPr>
          <w:rFonts w:eastAsia="Times New Roman"/>
          <w:lang w:eastAsia="ru-RU"/>
        </w:rPr>
        <w:t>Secţia</w:t>
      </w:r>
      <w:proofErr w:type="spellEnd"/>
      <w:r w:rsidRPr="00D3149C">
        <w:rPr>
          <w:rFonts w:eastAsia="Times New Roman"/>
          <w:lang w:eastAsia="ru-RU"/>
        </w:rPr>
        <w:t xml:space="preserve"> </w:t>
      </w:r>
      <w:r w:rsidR="0048393A">
        <w:rPr>
          <w:rFonts w:eastAsia="Times New Roman"/>
          <w:lang w:eastAsia="ru-RU"/>
        </w:rPr>
        <w:t>…</w:t>
      </w:r>
      <w:r w:rsidRPr="00D3149C">
        <w:rPr>
          <w:rFonts w:eastAsia="Times New Roman"/>
          <w:lang w:eastAsia="ru-RU"/>
        </w:rPr>
        <w:t xml:space="preserve">, în contradictoriu cu intimata pârâtă S.C. </w:t>
      </w:r>
      <w:r w:rsidR="0048393A">
        <w:rPr>
          <w:rFonts w:eastAsia="Times New Roman"/>
          <w:lang w:eastAsia="ru-RU"/>
        </w:rPr>
        <w:t>S1</w:t>
      </w:r>
    </w:p>
    <w:p w:rsidR="00D3149C" w:rsidRPr="00D3149C" w:rsidRDefault="00D3149C" w:rsidP="00D3149C">
      <w:pPr>
        <w:ind w:firstLine="708"/>
        <w:rPr>
          <w:rFonts w:eastAsia="Times New Roman"/>
          <w:lang w:eastAsia="ru-RU"/>
        </w:rPr>
      </w:pPr>
      <w:r w:rsidRPr="00D3149C">
        <w:rPr>
          <w:rFonts w:eastAsia="Times New Roman"/>
          <w:lang w:eastAsia="ru-RU"/>
        </w:rPr>
        <w:t xml:space="preserve">Pricina are ca obiect – </w:t>
      </w:r>
      <w:proofErr w:type="spellStart"/>
      <w:r w:rsidRPr="00D3149C">
        <w:rPr>
          <w:rFonts w:eastAsia="Times New Roman"/>
          <w:lang w:eastAsia="ru-RU"/>
        </w:rPr>
        <w:t>pretenţii</w:t>
      </w:r>
      <w:proofErr w:type="spellEnd"/>
      <w:r w:rsidRPr="00D3149C">
        <w:rPr>
          <w:rFonts w:eastAsia="Times New Roman"/>
          <w:lang w:eastAsia="ru-RU"/>
        </w:rPr>
        <w:t>.</w:t>
      </w:r>
    </w:p>
    <w:p w:rsidR="00D3149C" w:rsidRPr="00D3149C" w:rsidRDefault="00D3149C" w:rsidP="00D3149C">
      <w:pPr>
        <w:ind w:firstLine="708"/>
        <w:rPr>
          <w:rFonts w:eastAsia="Times New Roman"/>
          <w:lang w:eastAsia="ru-RU"/>
        </w:rPr>
      </w:pPr>
      <w:r w:rsidRPr="00D3149C">
        <w:rPr>
          <w:rFonts w:eastAsia="Times New Roman"/>
          <w:lang w:eastAsia="ru-RU"/>
        </w:rPr>
        <w:t xml:space="preserve">La apelul nominal făcut în </w:t>
      </w:r>
      <w:proofErr w:type="spellStart"/>
      <w:r w:rsidRPr="00D3149C">
        <w:rPr>
          <w:rFonts w:eastAsia="Times New Roman"/>
          <w:lang w:eastAsia="ru-RU"/>
        </w:rPr>
        <w:t>şedinţa</w:t>
      </w:r>
      <w:proofErr w:type="spellEnd"/>
      <w:r w:rsidRPr="00D3149C">
        <w:rPr>
          <w:rFonts w:eastAsia="Times New Roman"/>
          <w:lang w:eastAsia="ru-RU"/>
        </w:rPr>
        <w:t xml:space="preserve"> publică, se prezintă</w:t>
      </w:r>
      <w:r w:rsidRPr="00D3149C">
        <w:rPr>
          <w:rFonts w:eastAsia="Times New Roman"/>
          <w:lang w:eastAsia="ru-RU"/>
        </w:rPr>
        <w:tab/>
        <w:t xml:space="preserve"> consilierul juridic </w:t>
      </w:r>
      <w:r w:rsidR="0048393A">
        <w:rPr>
          <w:rFonts w:eastAsia="Times New Roman"/>
          <w:lang w:eastAsia="ru-RU"/>
        </w:rPr>
        <w:t>J1</w:t>
      </w:r>
      <w:r w:rsidRPr="00D3149C">
        <w:rPr>
          <w:rFonts w:eastAsia="Times New Roman"/>
          <w:lang w:eastAsia="ru-RU"/>
        </w:rPr>
        <w:t xml:space="preserve">, în calitate de reprezentant al recurentei reclamante Casa de Pensii Sectorială a Ministerului Apărării </w:t>
      </w:r>
      <w:proofErr w:type="spellStart"/>
      <w:r w:rsidRPr="00D3149C">
        <w:rPr>
          <w:rFonts w:eastAsia="Times New Roman"/>
          <w:lang w:eastAsia="ru-RU"/>
        </w:rPr>
        <w:t>Naţionale</w:t>
      </w:r>
      <w:proofErr w:type="spellEnd"/>
      <w:r w:rsidRPr="00D3149C">
        <w:rPr>
          <w:rFonts w:eastAsia="Times New Roman"/>
          <w:lang w:eastAsia="ru-RU"/>
        </w:rPr>
        <w:t xml:space="preserve">, conform </w:t>
      </w:r>
      <w:proofErr w:type="spellStart"/>
      <w:r w:rsidRPr="00D3149C">
        <w:rPr>
          <w:rFonts w:eastAsia="Times New Roman"/>
          <w:lang w:eastAsia="ru-RU"/>
        </w:rPr>
        <w:t>delegaţiei</w:t>
      </w:r>
      <w:proofErr w:type="spellEnd"/>
      <w:r w:rsidRPr="00D3149C">
        <w:rPr>
          <w:rFonts w:eastAsia="Times New Roman"/>
          <w:lang w:eastAsia="ru-RU"/>
        </w:rPr>
        <w:t xml:space="preserve"> pe care o depune la dosar </w:t>
      </w:r>
      <w:proofErr w:type="spellStart"/>
      <w:r w:rsidRPr="00D3149C">
        <w:rPr>
          <w:rFonts w:eastAsia="Times New Roman"/>
          <w:lang w:eastAsia="ru-RU"/>
        </w:rPr>
        <w:t>şi</w:t>
      </w:r>
      <w:proofErr w:type="spellEnd"/>
      <w:r w:rsidRPr="00D3149C">
        <w:rPr>
          <w:rFonts w:eastAsia="Times New Roman"/>
          <w:lang w:eastAsia="ru-RU"/>
        </w:rPr>
        <w:t xml:space="preserve"> consilierul juridic </w:t>
      </w:r>
      <w:r w:rsidR="0048393A">
        <w:rPr>
          <w:rFonts w:eastAsia="Times New Roman"/>
          <w:lang w:eastAsia="ru-RU"/>
        </w:rPr>
        <w:t>J2</w:t>
      </w:r>
      <w:r w:rsidRPr="00D3149C">
        <w:rPr>
          <w:rFonts w:eastAsia="Times New Roman"/>
          <w:lang w:eastAsia="ru-RU"/>
        </w:rPr>
        <w:t xml:space="preserve">, în calitate de reprezentant al intimatei pârâte S.C. </w:t>
      </w:r>
      <w:r w:rsidR="0048393A">
        <w:rPr>
          <w:rFonts w:eastAsia="Times New Roman"/>
          <w:lang w:eastAsia="ru-RU"/>
        </w:rPr>
        <w:t>S1</w:t>
      </w:r>
      <w:r w:rsidRPr="00D3149C">
        <w:rPr>
          <w:rFonts w:eastAsia="Times New Roman"/>
          <w:lang w:eastAsia="ru-RU"/>
        </w:rPr>
        <w:t xml:space="preserve">, conform </w:t>
      </w:r>
      <w:proofErr w:type="spellStart"/>
      <w:r w:rsidRPr="00D3149C">
        <w:rPr>
          <w:rFonts w:eastAsia="Times New Roman"/>
          <w:lang w:eastAsia="ru-RU"/>
        </w:rPr>
        <w:t>delegaţiei</w:t>
      </w:r>
      <w:proofErr w:type="spellEnd"/>
      <w:r w:rsidRPr="00D3149C">
        <w:rPr>
          <w:rFonts w:eastAsia="Times New Roman"/>
          <w:lang w:eastAsia="ru-RU"/>
        </w:rPr>
        <w:t xml:space="preserve"> pe care o depune la dosar.</w:t>
      </w:r>
    </w:p>
    <w:p w:rsidR="00D3149C" w:rsidRPr="00D3149C" w:rsidRDefault="00D3149C" w:rsidP="00D3149C">
      <w:pPr>
        <w:ind w:firstLine="708"/>
        <w:rPr>
          <w:rFonts w:eastAsia="Times New Roman"/>
          <w:lang w:eastAsia="ru-RU"/>
        </w:rPr>
      </w:pPr>
      <w:r w:rsidRPr="00D3149C">
        <w:rPr>
          <w:rFonts w:eastAsia="Times New Roman"/>
          <w:lang w:eastAsia="ru-RU"/>
        </w:rPr>
        <w:t>Procedura de citare este legal îndeplinită.</w:t>
      </w:r>
    </w:p>
    <w:p w:rsidR="00D3149C" w:rsidRPr="00D3149C" w:rsidRDefault="00D3149C" w:rsidP="00D3149C">
      <w:pPr>
        <w:ind w:firstLine="0"/>
        <w:rPr>
          <w:rFonts w:eastAsia="Times New Roman"/>
          <w:lang w:eastAsia="ru-RU"/>
        </w:rPr>
      </w:pPr>
      <w:r w:rsidRPr="00D3149C">
        <w:rPr>
          <w:rFonts w:eastAsia="Times New Roman"/>
          <w:lang w:eastAsia="ru-RU"/>
        </w:rPr>
        <w:tab/>
        <w:t xml:space="preserve">S-a făcut referatul cauzei de către grefierul de </w:t>
      </w:r>
      <w:proofErr w:type="spellStart"/>
      <w:r w:rsidRPr="00D3149C">
        <w:rPr>
          <w:rFonts w:eastAsia="Times New Roman"/>
          <w:lang w:eastAsia="ru-RU"/>
        </w:rPr>
        <w:t>şedinţă</w:t>
      </w:r>
      <w:proofErr w:type="spellEnd"/>
      <w:r w:rsidRPr="00D3149C">
        <w:rPr>
          <w:rFonts w:eastAsia="Times New Roman"/>
          <w:lang w:eastAsia="ru-RU"/>
        </w:rPr>
        <w:t xml:space="preserve">, care învederează </w:t>
      </w:r>
      <w:proofErr w:type="spellStart"/>
      <w:r w:rsidRPr="00D3149C">
        <w:rPr>
          <w:rFonts w:eastAsia="Times New Roman"/>
          <w:lang w:eastAsia="ru-RU"/>
        </w:rPr>
        <w:t>instanţei</w:t>
      </w:r>
      <w:proofErr w:type="spellEnd"/>
      <w:r w:rsidRPr="00D3149C">
        <w:rPr>
          <w:rFonts w:eastAsia="Times New Roman"/>
          <w:lang w:eastAsia="ru-RU"/>
        </w:rPr>
        <w:t>, depunerea la dosar, în procedura de regularizare, a unei întâmpinări formulate de către intimata pârâtă.</w:t>
      </w:r>
    </w:p>
    <w:p w:rsidR="00D3149C" w:rsidRPr="00D3149C" w:rsidRDefault="00D3149C" w:rsidP="00D3149C">
      <w:pPr>
        <w:ind w:firstLine="0"/>
        <w:rPr>
          <w:rFonts w:eastAsia="Times New Roman"/>
          <w:lang w:eastAsia="ru-RU"/>
        </w:rPr>
      </w:pPr>
      <w:r w:rsidRPr="00D3149C">
        <w:rPr>
          <w:rFonts w:eastAsia="Times New Roman"/>
          <w:lang w:eastAsia="ru-RU"/>
        </w:rPr>
        <w:tab/>
        <w:t xml:space="preserve">Curtea acordă </w:t>
      </w:r>
      <w:proofErr w:type="spellStart"/>
      <w:r w:rsidRPr="00D3149C">
        <w:rPr>
          <w:rFonts w:eastAsia="Times New Roman"/>
          <w:lang w:eastAsia="ru-RU"/>
        </w:rPr>
        <w:t>părţilor</w:t>
      </w:r>
      <w:proofErr w:type="spellEnd"/>
      <w:r w:rsidRPr="00D3149C">
        <w:rPr>
          <w:rFonts w:eastAsia="Times New Roman"/>
          <w:lang w:eastAsia="ru-RU"/>
        </w:rPr>
        <w:t xml:space="preserve"> cuvântul asupra </w:t>
      </w:r>
      <w:proofErr w:type="spellStart"/>
      <w:r w:rsidRPr="00D3149C">
        <w:rPr>
          <w:rFonts w:eastAsia="Times New Roman"/>
          <w:lang w:eastAsia="ru-RU"/>
        </w:rPr>
        <w:t>excepţiilor</w:t>
      </w:r>
      <w:proofErr w:type="spellEnd"/>
      <w:r w:rsidRPr="00D3149C">
        <w:rPr>
          <w:rFonts w:eastAsia="Times New Roman"/>
          <w:lang w:eastAsia="ru-RU"/>
        </w:rPr>
        <w:t xml:space="preserve"> invocate prin întâmpinarea depusă la dosar, respectiv </w:t>
      </w:r>
      <w:proofErr w:type="spellStart"/>
      <w:r w:rsidRPr="00D3149C">
        <w:rPr>
          <w:rFonts w:eastAsia="Times New Roman"/>
          <w:lang w:eastAsia="ru-RU"/>
        </w:rPr>
        <w:t>excepţia</w:t>
      </w:r>
      <w:proofErr w:type="spellEnd"/>
      <w:r w:rsidRPr="00D3149C">
        <w:rPr>
          <w:rFonts w:eastAsia="Times New Roman"/>
          <w:lang w:eastAsia="ru-RU"/>
        </w:rPr>
        <w:t xml:space="preserve"> tardivității declarării recursului și </w:t>
      </w:r>
      <w:proofErr w:type="spellStart"/>
      <w:r w:rsidRPr="00D3149C">
        <w:rPr>
          <w:rFonts w:eastAsia="Times New Roman"/>
          <w:lang w:eastAsia="ru-RU"/>
        </w:rPr>
        <w:t>excepţia</w:t>
      </w:r>
      <w:proofErr w:type="spellEnd"/>
      <w:r w:rsidRPr="00D3149C">
        <w:rPr>
          <w:rFonts w:eastAsia="Times New Roman"/>
          <w:lang w:eastAsia="ru-RU"/>
        </w:rPr>
        <w:t xml:space="preserve"> nulității recursului.</w:t>
      </w:r>
    </w:p>
    <w:p w:rsidR="00D3149C" w:rsidRPr="00D3149C" w:rsidRDefault="00D3149C" w:rsidP="00D3149C">
      <w:pPr>
        <w:ind w:firstLine="0"/>
        <w:rPr>
          <w:rFonts w:eastAsia="Times New Roman"/>
          <w:lang w:eastAsia="ru-RU"/>
        </w:rPr>
      </w:pPr>
      <w:r w:rsidRPr="00D3149C">
        <w:rPr>
          <w:rFonts w:eastAsia="Times New Roman"/>
          <w:lang w:eastAsia="ru-RU"/>
        </w:rPr>
        <w:tab/>
        <w:t xml:space="preserve">Reprezentantul intimatei pârâte solicită admiterea </w:t>
      </w:r>
      <w:proofErr w:type="spellStart"/>
      <w:r w:rsidRPr="00D3149C">
        <w:rPr>
          <w:rFonts w:eastAsia="Times New Roman"/>
          <w:lang w:eastAsia="ru-RU"/>
        </w:rPr>
        <w:t>excepţiei</w:t>
      </w:r>
      <w:proofErr w:type="spellEnd"/>
      <w:r w:rsidRPr="00D3149C">
        <w:rPr>
          <w:rFonts w:eastAsia="Times New Roman"/>
          <w:lang w:eastAsia="ru-RU"/>
        </w:rPr>
        <w:t xml:space="preserve"> tardivității declarării recursului, motivat de faptul că nu cunoaște data la care partea adversă a primit hotărârea </w:t>
      </w:r>
      <w:proofErr w:type="spellStart"/>
      <w:r w:rsidRPr="00D3149C">
        <w:rPr>
          <w:rFonts w:eastAsia="Times New Roman"/>
          <w:lang w:eastAsia="ru-RU"/>
        </w:rPr>
        <w:t>recurată</w:t>
      </w:r>
      <w:proofErr w:type="spellEnd"/>
      <w:r w:rsidRPr="00D3149C">
        <w:rPr>
          <w:rFonts w:eastAsia="Times New Roman"/>
          <w:lang w:eastAsia="ru-RU"/>
        </w:rPr>
        <w:t xml:space="preserve">, având în vedere că a trecut o perioadă foarte mare de timp de la momentul la care partea pe care o reprezintă a primit decizia </w:t>
      </w:r>
      <w:proofErr w:type="spellStart"/>
      <w:r w:rsidRPr="00D3149C">
        <w:rPr>
          <w:rFonts w:eastAsia="Times New Roman"/>
          <w:lang w:eastAsia="ru-RU"/>
        </w:rPr>
        <w:t>instanţei</w:t>
      </w:r>
      <w:proofErr w:type="spellEnd"/>
      <w:r w:rsidRPr="00D3149C">
        <w:rPr>
          <w:rFonts w:eastAsia="Times New Roman"/>
          <w:lang w:eastAsia="ru-RU"/>
        </w:rPr>
        <w:t xml:space="preserve"> de apel.</w:t>
      </w:r>
    </w:p>
    <w:p w:rsidR="00D3149C" w:rsidRPr="00D3149C" w:rsidRDefault="00D3149C" w:rsidP="00D3149C">
      <w:pPr>
        <w:ind w:firstLine="0"/>
        <w:rPr>
          <w:rFonts w:eastAsia="Times New Roman"/>
          <w:lang w:eastAsia="ru-RU"/>
        </w:rPr>
      </w:pPr>
      <w:r w:rsidRPr="00D3149C">
        <w:rPr>
          <w:rFonts w:eastAsia="Times New Roman"/>
          <w:lang w:eastAsia="ru-RU"/>
        </w:rPr>
        <w:tab/>
        <w:t xml:space="preserve">Reprezentantul recurentei reclamante solicită respingerea </w:t>
      </w:r>
      <w:proofErr w:type="spellStart"/>
      <w:r w:rsidRPr="00D3149C">
        <w:rPr>
          <w:rFonts w:eastAsia="Times New Roman"/>
          <w:lang w:eastAsia="ru-RU"/>
        </w:rPr>
        <w:t>excepţie</w:t>
      </w:r>
      <w:proofErr w:type="spellEnd"/>
      <w:r w:rsidRPr="00D3149C">
        <w:rPr>
          <w:rFonts w:eastAsia="Times New Roman"/>
          <w:lang w:eastAsia="ru-RU"/>
        </w:rPr>
        <w:t xml:space="preserve"> </w:t>
      </w:r>
      <w:proofErr w:type="spellStart"/>
      <w:r w:rsidRPr="00D3149C">
        <w:rPr>
          <w:rFonts w:eastAsia="Times New Roman"/>
          <w:lang w:eastAsia="ru-RU"/>
        </w:rPr>
        <w:t>tardivităţii</w:t>
      </w:r>
      <w:proofErr w:type="spellEnd"/>
      <w:r w:rsidRPr="00D3149C">
        <w:rPr>
          <w:rFonts w:eastAsia="Times New Roman"/>
          <w:lang w:eastAsia="ru-RU"/>
        </w:rPr>
        <w:t xml:space="preserve"> declarării recursului ca neîntemeiată, având în vedere că recursul a fost depus cu respectarea termenului procedural.</w:t>
      </w:r>
    </w:p>
    <w:p w:rsidR="00D3149C" w:rsidRPr="00D3149C" w:rsidRDefault="00D3149C" w:rsidP="00D3149C">
      <w:pPr>
        <w:ind w:firstLine="0"/>
        <w:rPr>
          <w:rFonts w:eastAsia="Times New Roman"/>
          <w:lang w:eastAsia="ru-RU"/>
        </w:rPr>
      </w:pPr>
      <w:r w:rsidRPr="00D3149C">
        <w:rPr>
          <w:rFonts w:eastAsia="Times New Roman"/>
          <w:lang w:eastAsia="ru-RU"/>
        </w:rPr>
        <w:tab/>
        <w:t xml:space="preserve">După deliberare, Curtea respinge </w:t>
      </w:r>
      <w:proofErr w:type="spellStart"/>
      <w:r w:rsidRPr="00D3149C">
        <w:rPr>
          <w:rFonts w:eastAsia="Times New Roman"/>
          <w:lang w:eastAsia="ru-RU"/>
        </w:rPr>
        <w:t>excepţia</w:t>
      </w:r>
      <w:proofErr w:type="spellEnd"/>
      <w:r w:rsidRPr="00D3149C">
        <w:rPr>
          <w:rFonts w:eastAsia="Times New Roman"/>
          <w:lang w:eastAsia="ru-RU"/>
        </w:rPr>
        <w:t xml:space="preserve"> </w:t>
      </w:r>
      <w:proofErr w:type="spellStart"/>
      <w:r w:rsidRPr="00D3149C">
        <w:rPr>
          <w:rFonts w:eastAsia="Times New Roman"/>
          <w:lang w:eastAsia="ru-RU"/>
        </w:rPr>
        <w:t>tardivităţii</w:t>
      </w:r>
      <w:proofErr w:type="spellEnd"/>
      <w:r w:rsidRPr="00D3149C">
        <w:rPr>
          <w:rFonts w:eastAsia="Times New Roman"/>
          <w:lang w:eastAsia="ru-RU"/>
        </w:rPr>
        <w:t xml:space="preserve"> declarării recursului prin raportare la data comunicării hotărârii </w:t>
      </w:r>
      <w:proofErr w:type="spellStart"/>
      <w:r w:rsidRPr="00D3149C">
        <w:rPr>
          <w:rFonts w:eastAsia="Times New Roman"/>
          <w:lang w:eastAsia="ru-RU"/>
        </w:rPr>
        <w:t>instanţei</w:t>
      </w:r>
      <w:proofErr w:type="spellEnd"/>
      <w:r w:rsidRPr="00D3149C">
        <w:rPr>
          <w:rFonts w:eastAsia="Times New Roman"/>
          <w:lang w:eastAsia="ru-RU"/>
        </w:rPr>
        <w:t xml:space="preserve"> de apel </w:t>
      </w:r>
      <w:proofErr w:type="spellStart"/>
      <w:r w:rsidRPr="00D3149C">
        <w:rPr>
          <w:rFonts w:eastAsia="Times New Roman"/>
          <w:lang w:eastAsia="ru-RU"/>
        </w:rPr>
        <w:t>şi</w:t>
      </w:r>
      <w:proofErr w:type="spellEnd"/>
      <w:r w:rsidRPr="00D3149C">
        <w:rPr>
          <w:rFonts w:eastAsia="Times New Roman"/>
          <w:lang w:eastAsia="ru-RU"/>
        </w:rPr>
        <w:t xml:space="preserve"> care este </w:t>
      </w:r>
      <w:r w:rsidR="00DF6D80">
        <w:rPr>
          <w:rFonts w:eastAsia="Times New Roman"/>
          <w:lang w:eastAsia="ru-RU"/>
        </w:rPr>
        <w:t>………</w:t>
      </w:r>
      <w:r w:rsidRPr="00D3149C">
        <w:rPr>
          <w:rFonts w:eastAsia="Times New Roman"/>
          <w:lang w:eastAsia="ru-RU"/>
        </w:rPr>
        <w:t xml:space="preserve"> </w:t>
      </w:r>
      <w:proofErr w:type="spellStart"/>
      <w:r w:rsidRPr="00D3149C">
        <w:rPr>
          <w:rFonts w:eastAsia="Times New Roman"/>
          <w:lang w:eastAsia="ru-RU"/>
        </w:rPr>
        <w:t>şi</w:t>
      </w:r>
      <w:proofErr w:type="spellEnd"/>
      <w:r w:rsidRPr="00D3149C">
        <w:rPr>
          <w:rFonts w:eastAsia="Times New Roman"/>
          <w:lang w:eastAsia="ru-RU"/>
        </w:rPr>
        <w:t xml:space="preserve"> acordă cuvântul asupra </w:t>
      </w:r>
      <w:proofErr w:type="spellStart"/>
      <w:r w:rsidRPr="00D3149C">
        <w:rPr>
          <w:rFonts w:eastAsia="Times New Roman"/>
          <w:lang w:eastAsia="ru-RU"/>
        </w:rPr>
        <w:t>excepţiei</w:t>
      </w:r>
      <w:proofErr w:type="spellEnd"/>
      <w:r w:rsidRPr="00D3149C">
        <w:rPr>
          <w:rFonts w:eastAsia="Times New Roman"/>
          <w:lang w:eastAsia="ru-RU"/>
        </w:rPr>
        <w:t xml:space="preserve"> </w:t>
      </w:r>
      <w:proofErr w:type="spellStart"/>
      <w:r w:rsidRPr="00D3149C">
        <w:rPr>
          <w:rFonts w:eastAsia="Times New Roman"/>
          <w:lang w:eastAsia="ru-RU"/>
        </w:rPr>
        <w:t>nulităţii</w:t>
      </w:r>
      <w:proofErr w:type="spellEnd"/>
      <w:r w:rsidRPr="00D3149C">
        <w:rPr>
          <w:rFonts w:eastAsia="Times New Roman"/>
          <w:lang w:eastAsia="ru-RU"/>
        </w:rPr>
        <w:t>.</w:t>
      </w:r>
    </w:p>
    <w:p w:rsidR="00D3149C" w:rsidRPr="00D3149C" w:rsidRDefault="00D3149C" w:rsidP="00D3149C">
      <w:pPr>
        <w:ind w:firstLine="0"/>
        <w:rPr>
          <w:rFonts w:eastAsia="Times New Roman"/>
          <w:lang w:eastAsia="ru-RU"/>
        </w:rPr>
      </w:pPr>
      <w:r w:rsidRPr="00D3149C">
        <w:rPr>
          <w:rFonts w:eastAsia="Times New Roman"/>
          <w:lang w:eastAsia="ru-RU"/>
        </w:rPr>
        <w:tab/>
        <w:t xml:space="preserve">Reprezentantul intimatei pârâte arată că a </w:t>
      </w:r>
      <w:proofErr w:type="spellStart"/>
      <w:r w:rsidRPr="00D3149C">
        <w:rPr>
          <w:rFonts w:eastAsia="Times New Roman"/>
          <w:lang w:eastAsia="ru-RU"/>
        </w:rPr>
        <w:t>înţeles</w:t>
      </w:r>
      <w:proofErr w:type="spellEnd"/>
      <w:r w:rsidRPr="00D3149C">
        <w:rPr>
          <w:rFonts w:eastAsia="Times New Roman"/>
          <w:lang w:eastAsia="ru-RU"/>
        </w:rPr>
        <w:t xml:space="preserve"> să invoce </w:t>
      </w:r>
      <w:proofErr w:type="spellStart"/>
      <w:r w:rsidRPr="00D3149C">
        <w:rPr>
          <w:rFonts w:eastAsia="Times New Roman"/>
          <w:lang w:eastAsia="ru-RU"/>
        </w:rPr>
        <w:t>excepţia</w:t>
      </w:r>
      <w:proofErr w:type="spellEnd"/>
      <w:r w:rsidRPr="00D3149C">
        <w:rPr>
          <w:rFonts w:eastAsia="Times New Roman"/>
          <w:lang w:eastAsia="ru-RU"/>
        </w:rPr>
        <w:t xml:space="preserve"> </w:t>
      </w:r>
      <w:proofErr w:type="spellStart"/>
      <w:r w:rsidRPr="00D3149C">
        <w:rPr>
          <w:rFonts w:eastAsia="Times New Roman"/>
          <w:lang w:eastAsia="ru-RU"/>
        </w:rPr>
        <w:t>nulităţii</w:t>
      </w:r>
      <w:proofErr w:type="spellEnd"/>
      <w:r w:rsidRPr="00D3149C">
        <w:rPr>
          <w:rFonts w:eastAsia="Times New Roman"/>
          <w:lang w:eastAsia="ru-RU"/>
        </w:rPr>
        <w:t xml:space="preserve"> recursului dat fiind faptul că în această cale extraordinară de atac s-au reiterat toate </w:t>
      </w:r>
      <w:proofErr w:type="spellStart"/>
      <w:r w:rsidRPr="00D3149C">
        <w:rPr>
          <w:rFonts w:eastAsia="Times New Roman"/>
          <w:lang w:eastAsia="ru-RU"/>
        </w:rPr>
        <w:t>susţinerile</w:t>
      </w:r>
      <w:proofErr w:type="spellEnd"/>
      <w:r w:rsidRPr="00D3149C">
        <w:rPr>
          <w:rFonts w:eastAsia="Times New Roman"/>
          <w:lang w:eastAsia="ru-RU"/>
        </w:rPr>
        <w:t xml:space="preserve"> făcute în </w:t>
      </w:r>
      <w:proofErr w:type="spellStart"/>
      <w:r w:rsidRPr="00D3149C">
        <w:rPr>
          <w:rFonts w:eastAsia="Times New Roman"/>
          <w:lang w:eastAsia="ru-RU"/>
        </w:rPr>
        <w:t>faţa</w:t>
      </w:r>
      <w:proofErr w:type="spellEnd"/>
      <w:r w:rsidRPr="00D3149C">
        <w:rPr>
          <w:rFonts w:eastAsia="Times New Roman"/>
          <w:lang w:eastAsia="ru-RU"/>
        </w:rPr>
        <w:t xml:space="preserve"> primei </w:t>
      </w:r>
      <w:proofErr w:type="spellStart"/>
      <w:r w:rsidRPr="00D3149C">
        <w:rPr>
          <w:rFonts w:eastAsia="Times New Roman"/>
          <w:lang w:eastAsia="ru-RU"/>
        </w:rPr>
        <w:t>instanţei</w:t>
      </w:r>
      <w:proofErr w:type="spellEnd"/>
      <w:r w:rsidRPr="00D3149C">
        <w:rPr>
          <w:rFonts w:eastAsia="Times New Roman"/>
          <w:lang w:eastAsia="ru-RU"/>
        </w:rPr>
        <w:t>, respectiv în cadrul motivelor de apel. Practic, prin cererea de recurs partea adversă nu a detaliat motive de nelegalitate, rezumându-se doar la a-</w:t>
      </w:r>
      <w:proofErr w:type="spellStart"/>
      <w:r w:rsidRPr="00D3149C">
        <w:rPr>
          <w:rFonts w:eastAsia="Times New Roman"/>
          <w:lang w:eastAsia="ru-RU"/>
        </w:rPr>
        <w:t>şi</w:t>
      </w:r>
      <w:proofErr w:type="spellEnd"/>
      <w:r w:rsidRPr="00D3149C">
        <w:rPr>
          <w:rFonts w:eastAsia="Times New Roman"/>
          <w:lang w:eastAsia="ru-RU"/>
        </w:rPr>
        <w:t xml:space="preserve"> exprima simpla </w:t>
      </w:r>
      <w:proofErr w:type="spellStart"/>
      <w:r w:rsidRPr="00D3149C">
        <w:rPr>
          <w:rFonts w:eastAsia="Times New Roman"/>
          <w:lang w:eastAsia="ru-RU"/>
        </w:rPr>
        <w:t>nemulţumire</w:t>
      </w:r>
      <w:proofErr w:type="spellEnd"/>
      <w:r w:rsidRPr="00D3149C">
        <w:rPr>
          <w:rFonts w:eastAsia="Times New Roman"/>
          <w:lang w:eastAsia="ru-RU"/>
        </w:rPr>
        <w:t xml:space="preserve"> </w:t>
      </w:r>
      <w:proofErr w:type="spellStart"/>
      <w:r w:rsidRPr="00D3149C">
        <w:rPr>
          <w:rFonts w:eastAsia="Times New Roman"/>
          <w:lang w:eastAsia="ru-RU"/>
        </w:rPr>
        <w:t>faţă</w:t>
      </w:r>
      <w:proofErr w:type="spellEnd"/>
      <w:r w:rsidRPr="00D3149C">
        <w:rPr>
          <w:rFonts w:eastAsia="Times New Roman"/>
          <w:lang w:eastAsia="ru-RU"/>
        </w:rPr>
        <w:t xml:space="preserve"> de hotărârea </w:t>
      </w:r>
      <w:proofErr w:type="spellStart"/>
      <w:r w:rsidRPr="00D3149C">
        <w:rPr>
          <w:rFonts w:eastAsia="Times New Roman"/>
          <w:lang w:eastAsia="ru-RU"/>
        </w:rPr>
        <w:t>recurată</w:t>
      </w:r>
      <w:proofErr w:type="spellEnd"/>
      <w:r w:rsidRPr="00D3149C">
        <w:rPr>
          <w:rFonts w:eastAsia="Times New Roman"/>
          <w:lang w:eastAsia="ru-RU"/>
        </w:rPr>
        <w:t>.</w:t>
      </w:r>
    </w:p>
    <w:p w:rsidR="00D3149C" w:rsidRPr="00D3149C" w:rsidRDefault="00D3149C" w:rsidP="00D3149C">
      <w:pPr>
        <w:ind w:firstLine="0"/>
        <w:rPr>
          <w:rFonts w:eastAsia="Times New Roman"/>
          <w:lang w:eastAsia="ru-RU"/>
        </w:rPr>
      </w:pPr>
      <w:r w:rsidRPr="00D3149C">
        <w:rPr>
          <w:rFonts w:eastAsia="Times New Roman"/>
          <w:lang w:eastAsia="ru-RU"/>
        </w:rPr>
        <w:tab/>
        <w:t xml:space="preserve">Reprezentantul recurentei reclamante solicită respingerea </w:t>
      </w:r>
      <w:proofErr w:type="spellStart"/>
      <w:r w:rsidRPr="00D3149C">
        <w:rPr>
          <w:rFonts w:eastAsia="Times New Roman"/>
          <w:lang w:eastAsia="ru-RU"/>
        </w:rPr>
        <w:t>excepţiei</w:t>
      </w:r>
      <w:proofErr w:type="spellEnd"/>
      <w:r w:rsidRPr="00D3149C">
        <w:rPr>
          <w:rFonts w:eastAsia="Times New Roman"/>
          <w:lang w:eastAsia="ru-RU"/>
        </w:rPr>
        <w:t xml:space="preserve"> </w:t>
      </w:r>
      <w:proofErr w:type="spellStart"/>
      <w:r w:rsidRPr="00D3149C">
        <w:rPr>
          <w:rFonts w:eastAsia="Times New Roman"/>
          <w:lang w:eastAsia="ru-RU"/>
        </w:rPr>
        <w:t>nulităţii</w:t>
      </w:r>
      <w:proofErr w:type="spellEnd"/>
      <w:r w:rsidRPr="00D3149C">
        <w:rPr>
          <w:rFonts w:eastAsia="Times New Roman"/>
          <w:lang w:eastAsia="ru-RU"/>
        </w:rPr>
        <w:t xml:space="preserve"> recursului ca neîntemeiată, întrucât criticile vizează o interpretare </w:t>
      </w:r>
      <w:proofErr w:type="spellStart"/>
      <w:r w:rsidRPr="00D3149C">
        <w:rPr>
          <w:rFonts w:eastAsia="Times New Roman"/>
          <w:lang w:eastAsia="ru-RU"/>
        </w:rPr>
        <w:t>greşită</w:t>
      </w:r>
      <w:proofErr w:type="spellEnd"/>
      <w:r w:rsidRPr="00D3149C">
        <w:rPr>
          <w:rFonts w:eastAsia="Times New Roman"/>
          <w:lang w:eastAsia="ru-RU"/>
        </w:rPr>
        <w:t xml:space="preserve"> a </w:t>
      </w:r>
      <w:proofErr w:type="spellStart"/>
      <w:r w:rsidRPr="00D3149C">
        <w:rPr>
          <w:rFonts w:eastAsia="Times New Roman"/>
          <w:lang w:eastAsia="ru-RU"/>
        </w:rPr>
        <w:t>dispoziţiilor</w:t>
      </w:r>
      <w:proofErr w:type="spellEnd"/>
      <w:r w:rsidRPr="00D3149C">
        <w:rPr>
          <w:rFonts w:eastAsia="Times New Roman"/>
          <w:lang w:eastAsia="ru-RU"/>
        </w:rPr>
        <w:t xml:space="preserve"> legale de către </w:t>
      </w:r>
      <w:proofErr w:type="spellStart"/>
      <w:r w:rsidRPr="00D3149C">
        <w:rPr>
          <w:rFonts w:eastAsia="Times New Roman"/>
          <w:lang w:eastAsia="ru-RU"/>
        </w:rPr>
        <w:t>instanţa</w:t>
      </w:r>
      <w:proofErr w:type="spellEnd"/>
      <w:r w:rsidRPr="00D3149C">
        <w:rPr>
          <w:rFonts w:eastAsia="Times New Roman"/>
          <w:lang w:eastAsia="ru-RU"/>
        </w:rPr>
        <w:t xml:space="preserve"> de apel.</w:t>
      </w:r>
    </w:p>
    <w:p w:rsidR="00D3149C" w:rsidRPr="00D3149C" w:rsidRDefault="00D3149C" w:rsidP="00D3149C">
      <w:pPr>
        <w:ind w:firstLine="0"/>
        <w:rPr>
          <w:rFonts w:eastAsia="Times New Roman"/>
          <w:lang w:eastAsia="ru-RU"/>
        </w:rPr>
      </w:pPr>
      <w:r w:rsidRPr="00D3149C">
        <w:rPr>
          <w:rFonts w:eastAsia="Times New Roman"/>
          <w:lang w:eastAsia="ru-RU"/>
        </w:rPr>
        <w:tab/>
        <w:t xml:space="preserve">După deliberare, Curtea respinge </w:t>
      </w:r>
      <w:proofErr w:type="spellStart"/>
      <w:r w:rsidRPr="00D3149C">
        <w:rPr>
          <w:rFonts w:eastAsia="Times New Roman"/>
          <w:lang w:eastAsia="ru-RU"/>
        </w:rPr>
        <w:t>excepţia</w:t>
      </w:r>
      <w:proofErr w:type="spellEnd"/>
      <w:r w:rsidRPr="00D3149C">
        <w:rPr>
          <w:rFonts w:eastAsia="Times New Roman"/>
          <w:lang w:eastAsia="ru-RU"/>
        </w:rPr>
        <w:t xml:space="preserve"> </w:t>
      </w:r>
      <w:proofErr w:type="spellStart"/>
      <w:r w:rsidRPr="00D3149C">
        <w:rPr>
          <w:rFonts w:eastAsia="Times New Roman"/>
          <w:lang w:eastAsia="ru-RU"/>
        </w:rPr>
        <w:t>nulităţi</w:t>
      </w:r>
      <w:proofErr w:type="spellEnd"/>
      <w:r w:rsidRPr="00D3149C">
        <w:rPr>
          <w:rFonts w:eastAsia="Times New Roman"/>
          <w:lang w:eastAsia="ru-RU"/>
        </w:rPr>
        <w:t xml:space="preserve"> recursului, având în vedere că se invocă cel </w:t>
      </w:r>
      <w:proofErr w:type="spellStart"/>
      <w:r w:rsidRPr="00D3149C">
        <w:rPr>
          <w:rFonts w:eastAsia="Times New Roman"/>
          <w:lang w:eastAsia="ru-RU"/>
        </w:rPr>
        <w:t>puţin</w:t>
      </w:r>
      <w:proofErr w:type="spellEnd"/>
      <w:r w:rsidRPr="00D3149C">
        <w:rPr>
          <w:rFonts w:eastAsia="Times New Roman"/>
          <w:lang w:eastAsia="ru-RU"/>
        </w:rPr>
        <w:t xml:space="preserve"> o chestiune de nelegalitate legată de prioritatea care trebuia dată cererilor de restituire, respectiv de poprire, de către intimata pârâtă.</w:t>
      </w:r>
    </w:p>
    <w:p w:rsidR="00D3149C" w:rsidRPr="00D3149C" w:rsidRDefault="00D3149C" w:rsidP="00D3149C">
      <w:pPr>
        <w:ind w:firstLine="0"/>
        <w:rPr>
          <w:rFonts w:eastAsia="Times New Roman"/>
          <w:lang w:eastAsia="ru-RU"/>
        </w:rPr>
      </w:pPr>
      <w:r w:rsidRPr="00D3149C">
        <w:rPr>
          <w:rFonts w:eastAsia="Times New Roman"/>
          <w:lang w:eastAsia="ru-RU"/>
        </w:rPr>
        <w:tab/>
        <w:t>Curtea acordă cuvântul asupra probelor.</w:t>
      </w:r>
    </w:p>
    <w:p w:rsidR="00D3149C" w:rsidRPr="00D3149C" w:rsidRDefault="00D3149C" w:rsidP="00D3149C">
      <w:pPr>
        <w:ind w:firstLine="0"/>
        <w:rPr>
          <w:rFonts w:eastAsia="Times New Roman"/>
          <w:lang w:eastAsia="ru-RU"/>
        </w:rPr>
      </w:pPr>
      <w:r w:rsidRPr="00D3149C">
        <w:rPr>
          <w:rFonts w:eastAsia="Times New Roman"/>
          <w:lang w:eastAsia="ru-RU"/>
        </w:rPr>
        <w:tab/>
        <w:t xml:space="preserve">Reprezentantul recurentei reclamante solicită </w:t>
      </w:r>
      <w:proofErr w:type="spellStart"/>
      <w:r w:rsidRPr="00D3149C">
        <w:rPr>
          <w:rFonts w:eastAsia="Times New Roman"/>
          <w:lang w:eastAsia="ru-RU"/>
        </w:rPr>
        <w:t>încuviinţarea</w:t>
      </w:r>
      <w:proofErr w:type="spellEnd"/>
      <w:r w:rsidRPr="00D3149C">
        <w:rPr>
          <w:rFonts w:eastAsia="Times New Roman"/>
          <w:lang w:eastAsia="ru-RU"/>
        </w:rPr>
        <w:t xml:space="preserve"> probei cu înscrisuri, constând în actele deja depuse la dosarul cauzei. </w:t>
      </w:r>
    </w:p>
    <w:p w:rsidR="00D3149C" w:rsidRPr="00D3149C" w:rsidRDefault="00D3149C" w:rsidP="00D3149C">
      <w:pPr>
        <w:ind w:firstLine="708"/>
        <w:rPr>
          <w:rFonts w:eastAsia="Times New Roman"/>
          <w:lang w:eastAsia="ru-RU"/>
        </w:rPr>
      </w:pPr>
      <w:r w:rsidRPr="00D3149C">
        <w:rPr>
          <w:rFonts w:eastAsia="Times New Roman"/>
          <w:lang w:eastAsia="ru-RU"/>
        </w:rPr>
        <w:t xml:space="preserve">La solicitarea </w:t>
      </w:r>
      <w:proofErr w:type="spellStart"/>
      <w:r w:rsidRPr="00D3149C">
        <w:rPr>
          <w:rFonts w:eastAsia="Times New Roman"/>
          <w:lang w:eastAsia="ru-RU"/>
        </w:rPr>
        <w:t>instanţei</w:t>
      </w:r>
      <w:proofErr w:type="spellEnd"/>
      <w:r w:rsidRPr="00D3149C">
        <w:rPr>
          <w:rFonts w:eastAsia="Times New Roman"/>
          <w:lang w:eastAsia="ru-RU"/>
        </w:rPr>
        <w:t xml:space="preserve">, reprezentantul recurentei reclamante depune la dosar contractul nr. </w:t>
      </w:r>
      <w:r w:rsidR="0048393A">
        <w:rPr>
          <w:rFonts w:eastAsia="Times New Roman"/>
          <w:lang w:eastAsia="ru-RU"/>
        </w:rPr>
        <w:t>..</w:t>
      </w:r>
      <w:r w:rsidRPr="00D3149C">
        <w:rPr>
          <w:rFonts w:eastAsia="Times New Roman"/>
          <w:lang w:eastAsia="ru-RU"/>
        </w:rPr>
        <w:t xml:space="preserve"> </w:t>
      </w:r>
      <w:r w:rsidR="0048393A">
        <w:rPr>
          <w:rFonts w:eastAsia="Times New Roman"/>
          <w:lang w:eastAsia="ru-RU"/>
        </w:rPr>
        <w:t>….</w:t>
      </w:r>
      <w:r w:rsidRPr="00D3149C">
        <w:rPr>
          <w:rFonts w:eastAsia="Times New Roman"/>
          <w:lang w:eastAsia="ru-RU"/>
        </w:rPr>
        <w:t xml:space="preserve"> din 29.09.2011.</w:t>
      </w:r>
    </w:p>
    <w:p w:rsidR="00D3149C" w:rsidRPr="00D3149C" w:rsidRDefault="00D3149C" w:rsidP="00D3149C">
      <w:pPr>
        <w:ind w:firstLine="708"/>
        <w:rPr>
          <w:rFonts w:eastAsia="Times New Roman"/>
          <w:lang w:eastAsia="ru-RU"/>
        </w:rPr>
      </w:pPr>
      <w:r w:rsidRPr="00D3149C">
        <w:rPr>
          <w:rFonts w:eastAsia="Times New Roman"/>
          <w:lang w:eastAsia="ru-RU"/>
        </w:rPr>
        <w:lastRenderedPageBreak/>
        <w:t xml:space="preserve">În urma deliberării, </w:t>
      </w:r>
      <w:proofErr w:type="spellStart"/>
      <w:r w:rsidRPr="00D3149C">
        <w:rPr>
          <w:rFonts w:eastAsia="Times New Roman"/>
          <w:lang w:eastAsia="ru-RU"/>
        </w:rPr>
        <w:t>încuviinţează</w:t>
      </w:r>
      <w:proofErr w:type="spellEnd"/>
      <w:r w:rsidRPr="00D3149C">
        <w:rPr>
          <w:rFonts w:eastAsia="Times New Roman"/>
          <w:lang w:eastAsia="ru-RU"/>
        </w:rPr>
        <w:t xml:space="preserve"> pentru recurenta reclamantă proba cu înscrisuri, constatând că proba a fost administrată.</w:t>
      </w:r>
    </w:p>
    <w:p w:rsidR="00D3149C" w:rsidRPr="00D3149C" w:rsidRDefault="00D3149C" w:rsidP="00D3149C">
      <w:pPr>
        <w:ind w:firstLine="0"/>
        <w:rPr>
          <w:rFonts w:eastAsia="Times New Roman"/>
          <w:lang w:eastAsia="ru-RU"/>
        </w:rPr>
      </w:pPr>
      <w:r w:rsidRPr="00D3149C">
        <w:rPr>
          <w:rFonts w:eastAsia="Times New Roman"/>
          <w:lang w:eastAsia="ru-RU"/>
        </w:rPr>
        <w:tab/>
        <w:t xml:space="preserve">Curtea, având în vedere că nu sunt cereri prealabile de formulat, constată cauza în stare de judecată </w:t>
      </w:r>
      <w:proofErr w:type="spellStart"/>
      <w:r w:rsidRPr="00D3149C">
        <w:rPr>
          <w:rFonts w:eastAsia="Times New Roman"/>
          <w:lang w:eastAsia="ru-RU"/>
        </w:rPr>
        <w:t>şi</w:t>
      </w:r>
      <w:proofErr w:type="spellEnd"/>
      <w:r w:rsidRPr="00D3149C">
        <w:rPr>
          <w:rFonts w:eastAsia="Times New Roman"/>
          <w:lang w:eastAsia="ru-RU"/>
        </w:rPr>
        <w:t xml:space="preserve"> acordă cuvântul în dezbaterea motivelor de recurs.</w:t>
      </w:r>
    </w:p>
    <w:p w:rsidR="00D3149C" w:rsidRPr="00D3149C" w:rsidRDefault="00D3149C" w:rsidP="00D3149C">
      <w:pPr>
        <w:ind w:firstLine="0"/>
        <w:rPr>
          <w:rFonts w:eastAsia="Times New Roman"/>
          <w:lang w:eastAsia="ru-RU"/>
        </w:rPr>
      </w:pPr>
      <w:r w:rsidRPr="00D3149C">
        <w:rPr>
          <w:rFonts w:eastAsia="Times New Roman"/>
          <w:lang w:eastAsia="ru-RU"/>
        </w:rPr>
        <w:tab/>
        <w:t xml:space="preserve">Reprezentantul recurentei reclamante solicită admiterea recursului astfel cum a fost formulat </w:t>
      </w:r>
      <w:proofErr w:type="spellStart"/>
      <w:r w:rsidRPr="00D3149C">
        <w:rPr>
          <w:rFonts w:eastAsia="Times New Roman"/>
          <w:lang w:eastAsia="ru-RU"/>
        </w:rPr>
        <w:t>şi</w:t>
      </w:r>
      <w:proofErr w:type="spellEnd"/>
      <w:r w:rsidRPr="00D3149C">
        <w:rPr>
          <w:rFonts w:eastAsia="Times New Roman"/>
          <w:lang w:eastAsia="ru-RU"/>
        </w:rPr>
        <w:t xml:space="preserve"> motivat, casarea în tot a hotărârii </w:t>
      </w:r>
      <w:proofErr w:type="spellStart"/>
      <w:r w:rsidRPr="00D3149C">
        <w:rPr>
          <w:rFonts w:eastAsia="Times New Roman"/>
          <w:lang w:eastAsia="ru-RU"/>
        </w:rPr>
        <w:t>recurate</w:t>
      </w:r>
      <w:proofErr w:type="spellEnd"/>
      <w:r w:rsidRPr="00D3149C">
        <w:rPr>
          <w:rFonts w:eastAsia="Times New Roman"/>
          <w:lang w:eastAsia="ru-RU"/>
        </w:rPr>
        <w:t xml:space="preserve"> în sensul admiterii </w:t>
      </w:r>
      <w:proofErr w:type="spellStart"/>
      <w:r w:rsidRPr="00D3149C">
        <w:rPr>
          <w:rFonts w:eastAsia="Times New Roman"/>
          <w:lang w:eastAsia="ru-RU"/>
        </w:rPr>
        <w:t>acţiunii</w:t>
      </w:r>
      <w:proofErr w:type="spellEnd"/>
      <w:r w:rsidRPr="00D3149C">
        <w:rPr>
          <w:rFonts w:eastAsia="Times New Roman"/>
          <w:lang w:eastAsia="ru-RU"/>
        </w:rPr>
        <w:t xml:space="preserve"> astfel cum a fost formulată.</w:t>
      </w:r>
    </w:p>
    <w:p w:rsidR="00D3149C" w:rsidRPr="00D3149C" w:rsidRDefault="00D3149C" w:rsidP="00D3149C">
      <w:pPr>
        <w:ind w:firstLine="0"/>
        <w:rPr>
          <w:rFonts w:eastAsia="Times New Roman"/>
          <w:lang w:eastAsia="ru-RU"/>
        </w:rPr>
      </w:pPr>
      <w:r w:rsidRPr="00D3149C">
        <w:rPr>
          <w:rFonts w:eastAsia="Times New Roman"/>
          <w:lang w:eastAsia="ru-RU"/>
        </w:rPr>
        <w:tab/>
        <w:t xml:space="preserve">Reprezentantul intimatei pârâte </w:t>
      </w:r>
      <w:r w:rsidRPr="00D3149C">
        <w:rPr>
          <w:rFonts w:eastAsia="Times New Roman"/>
          <w:lang w:val="ru-RU" w:eastAsia="ru-RU"/>
        </w:rPr>
        <w:t xml:space="preserve">solicită respingerea </w:t>
      </w:r>
      <w:r w:rsidRPr="00D3149C">
        <w:rPr>
          <w:rFonts w:eastAsia="Times New Roman"/>
          <w:lang w:eastAsia="ru-RU"/>
        </w:rPr>
        <w:t>recursului</w:t>
      </w:r>
      <w:r w:rsidRPr="00D3149C">
        <w:rPr>
          <w:rFonts w:eastAsia="Times New Roman"/>
          <w:lang w:val="ru-RU" w:eastAsia="ru-RU"/>
        </w:rPr>
        <w:t xml:space="preserve"> ca nefondat şi menţinerea hotărârii </w:t>
      </w:r>
      <w:proofErr w:type="spellStart"/>
      <w:r w:rsidRPr="00D3149C">
        <w:rPr>
          <w:rFonts w:eastAsia="Times New Roman"/>
          <w:lang w:eastAsia="ru-RU"/>
        </w:rPr>
        <w:t>recurate</w:t>
      </w:r>
      <w:proofErr w:type="spellEnd"/>
      <w:r w:rsidRPr="00D3149C">
        <w:rPr>
          <w:rFonts w:eastAsia="Times New Roman"/>
          <w:lang w:val="ru-RU" w:eastAsia="ru-RU"/>
        </w:rPr>
        <w:t xml:space="preserve"> ca temeinică şi legală</w:t>
      </w:r>
      <w:r w:rsidRPr="00D3149C">
        <w:rPr>
          <w:rFonts w:eastAsia="Times New Roman"/>
          <w:lang w:eastAsia="ru-RU"/>
        </w:rPr>
        <w:t>, urmând a se avea în vedere apărările expuse pe larg prin întâmpinarea depusă la dosar.</w:t>
      </w:r>
    </w:p>
    <w:p w:rsidR="00D3149C" w:rsidRPr="00D3149C" w:rsidRDefault="00D3149C" w:rsidP="00D3149C">
      <w:pPr>
        <w:ind w:firstLine="0"/>
        <w:rPr>
          <w:rFonts w:eastAsia="Times New Roman"/>
          <w:lang w:eastAsia="ru-RU"/>
        </w:rPr>
      </w:pPr>
      <w:r w:rsidRPr="00D3149C">
        <w:rPr>
          <w:rFonts w:eastAsia="Times New Roman"/>
          <w:lang w:eastAsia="ru-RU"/>
        </w:rPr>
        <w:tab/>
        <w:t xml:space="preserve">Solicită  se observa că, atât </w:t>
      </w:r>
      <w:proofErr w:type="spellStart"/>
      <w:r w:rsidRPr="00D3149C">
        <w:rPr>
          <w:rFonts w:eastAsia="Times New Roman"/>
          <w:lang w:eastAsia="ru-RU"/>
        </w:rPr>
        <w:t>instanţa</w:t>
      </w:r>
      <w:proofErr w:type="spellEnd"/>
      <w:r w:rsidRPr="00D3149C">
        <w:rPr>
          <w:rFonts w:eastAsia="Times New Roman"/>
          <w:lang w:eastAsia="ru-RU"/>
        </w:rPr>
        <w:t xml:space="preserve"> de fond, cât </w:t>
      </w:r>
      <w:proofErr w:type="spellStart"/>
      <w:r w:rsidRPr="00D3149C">
        <w:rPr>
          <w:rFonts w:eastAsia="Times New Roman"/>
          <w:lang w:eastAsia="ru-RU"/>
        </w:rPr>
        <w:t>şi</w:t>
      </w:r>
      <w:proofErr w:type="spellEnd"/>
      <w:r w:rsidRPr="00D3149C">
        <w:rPr>
          <w:rFonts w:eastAsia="Times New Roman"/>
          <w:lang w:eastAsia="ru-RU"/>
        </w:rPr>
        <w:t xml:space="preserve"> </w:t>
      </w:r>
      <w:proofErr w:type="spellStart"/>
      <w:r w:rsidRPr="00D3149C">
        <w:rPr>
          <w:rFonts w:eastAsia="Times New Roman"/>
          <w:lang w:eastAsia="ru-RU"/>
        </w:rPr>
        <w:t>instanţa</w:t>
      </w:r>
      <w:proofErr w:type="spellEnd"/>
      <w:r w:rsidRPr="00D3149C">
        <w:rPr>
          <w:rFonts w:eastAsia="Times New Roman"/>
          <w:lang w:eastAsia="ru-RU"/>
        </w:rPr>
        <w:t xml:space="preserve"> de apel, în mod corect au apreciat că nu sunt incidente </w:t>
      </w:r>
      <w:proofErr w:type="spellStart"/>
      <w:r w:rsidRPr="00D3149C">
        <w:rPr>
          <w:rFonts w:eastAsia="Times New Roman"/>
          <w:lang w:eastAsia="ru-RU"/>
        </w:rPr>
        <w:t>dispoziţiile</w:t>
      </w:r>
      <w:proofErr w:type="spellEnd"/>
      <w:r w:rsidRPr="00D3149C">
        <w:rPr>
          <w:rFonts w:eastAsia="Times New Roman"/>
          <w:lang w:eastAsia="ru-RU"/>
        </w:rPr>
        <w:t xml:space="preserve"> din Codul civil privind </w:t>
      </w:r>
      <w:proofErr w:type="spellStart"/>
      <w:r w:rsidRPr="00D3149C">
        <w:rPr>
          <w:rFonts w:eastAsia="Times New Roman"/>
          <w:lang w:eastAsia="ru-RU"/>
        </w:rPr>
        <w:t>îmbogăţirea</w:t>
      </w:r>
      <w:proofErr w:type="spellEnd"/>
      <w:r w:rsidRPr="00D3149C">
        <w:rPr>
          <w:rFonts w:eastAsia="Times New Roman"/>
          <w:lang w:eastAsia="ru-RU"/>
        </w:rPr>
        <w:t xml:space="preserve"> fără justă cauză, dat fiind faptul că în momentul în care în contul unui client a intrat o sumă de bani, nu banca este cea care s-a </w:t>
      </w:r>
      <w:proofErr w:type="spellStart"/>
      <w:r w:rsidRPr="00D3149C">
        <w:rPr>
          <w:rFonts w:eastAsia="Times New Roman"/>
          <w:lang w:eastAsia="ru-RU"/>
        </w:rPr>
        <w:t>îmbogăţit</w:t>
      </w:r>
      <w:proofErr w:type="spellEnd"/>
      <w:r w:rsidRPr="00D3149C">
        <w:rPr>
          <w:rFonts w:eastAsia="Times New Roman"/>
          <w:lang w:eastAsia="ru-RU"/>
        </w:rPr>
        <w:t xml:space="preserve">, întrucât este un prestator de servicii, ci patrimoniul clientului. Astfel, SC </w:t>
      </w:r>
      <w:r w:rsidR="00396275">
        <w:rPr>
          <w:rFonts w:eastAsia="Times New Roman"/>
          <w:lang w:eastAsia="ru-RU"/>
        </w:rPr>
        <w:t xml:space="preserve">S1 </w:t>
      </w:r>
      <w:r w:rsidRPr="00D3149C">
        <w:rPr>
          <w:rFonts w:eastAsia="Times New Roman"/>
          <w:lang w:eastAsia="ru-RU"/>
        </w:rPr>
        <w:t xml:space="preserve">nu poate face acte de </w:t>
      </w:r>
      <w:proofErr w:type="spellStart"/>
      <w:r w:rsidRPr="00D3149C">
        <w:rPr>
          <w:rFonts w:eastAsia="Times New Roman"/>
          <w:lang w:eastAsia="ru-RU"/>
        </w:rPr>
        <w:t>dispoziţie</w:t>
      </w:r>
      <w:proofErr w:type="spellEnd"/>
      <w:r w:rsidRPr="00D3149C">
        <w:rPr>
          <w:rFonts w:eastAsia="Times New Roman"/>
          <w:lang w:eastAsia="ru-RU"/>
        </w:rPr>
        <w:t xml:space="preserve"> nici la </w:t>
      </w:r>
      <w:proofErr w:type="spellStart"/>
      <w:r w:rsidRPr="00D3149C">
        <w:rPr>
          <w:rFonts w:eastAsia="Times New Roman"/>
          <w:lang w:eastAsia="ru-RU"/>
        </w:rPr>
        <w:t>cerinţele</w:t>
      </w:r>
      <w:proofErr w:type="spellEnd"/>
      <w:r w:rsidRPr="00D3149C">
        <w:rPr>
          <w:rFonts w:eastAsia="Times New Roman"/>
          <w:lang w:eastAsia="ru-RU"/>
        </w:rPr>
        <w:t xml:space="preserve"> </w:t>
      </w:r>
      <w:proofErr w:type="spellStart"/>
      <w:r w:rsidRPr="00D3149C">
        <w:rPr>
          <w:rFonts w:eastAsia="Times New Roman"/>
          <w:lang w:eastAsia="ru-RU"/>
        </w:rPr>
        <w:t>terţilor</w:t>
      </w:r>
      <w:proofErr w:type="spellEnd"/>
      <w:r w:rsidRPr="00D3149C">
        <w:rPr>
          <w:rFonts w:eastAsia="Times New Roman"/>
          <w:lang w:eastAsia="ru-RU"/>
        </w:rPr>
        <w:t xml:space="preserve"> </w:t>
      </w:r>
      <w:proofErr w:type="spellStart"/>
      <w:r w:rsidRPr="00D3149C">
        <w:rPr>
          <w:rFonts w:eastAsia="Times New Roman"/>
          <w:lang w:eastAsia="ru-RU"/>
        </w:rPr>
        <w:t>şi</w:t>
      </w:r>
      <w:proofErr w:type="spellEnd"/>
      <w:r w:rsidRPr="00D3149C">
        <w:rPr>
          <w:rFonts w:eastAsia="Times New Roman"/>
          <w:lang w:eastAsia="ru-RU"/>
        </w:rPr>
        <w:t xml:space="preserve"> nici conform unei </w:t>
      </w:r>
      <w:proofErr w:type="spellStart"/>
      <w:r w:rsidRPr="00D3149C">
        <w:rPr>
          <w:rFonts w:eastAsia="Times New Roman"/>
          <w:lang w:eastAsia="ru-RU"/>
        </w:rPr>
        <w:t>voinţe</w:t>
      </w:r>
      <w:proofErr w:type="spellEnd"/>
      <w:r w:rsidRPr="00D3149C">
        <w:rPr>
          <w:rFonts w:eastAsia="Times New Roman"/>
          <w:lang w:eastAsia="ru-RU"/>
        </w:rPr>
        <w:t xml:space="preserve"> proprii, ci se supune strict cererilor </w:t>
      </w:r>
      <w:proofErr w:type="spellStart"/>
      <w:r w:rsidRPr="00D3149C">
        <w:rPr>
          <w:rFonts w:eastAsia="Times New Roman"/>
          <w:lang w:eastAsia="ru-RU"/>
        </w:rPr>
        <w:t>clienţilor</w:t>
      </w:r>
      <w:proofErr w:type="spellEnd"/>
      <w:r w:rsidRPr="00D3149C">
        <w:rPr>
          <w:rFonts w:eastAsia="Times New Roman"/>
          <w:lang w:eastAsia="ru-RU"/>
        </w:rPr>
        <w:t xml:space="preserve"> sau </w:t>
      </w:r>
      <w:proofErr w:type="spellStart"/>
      <w:r w:rsidRPr="00D3149C">
        <w:rPr>
          <w:rFonts w:eastAsia="Times New Roman"/>
          <w:lang w:eastAsia="ru-RU"/>
        </w:rPr>
        <w:t>moştenitorilor</w:t>
      </w:r>
      <w:proofErr w:type="spellEnd"/>
      <w:r w:rsidRPr="00D3149C">
        <w:rPr>
          <w:rFonts w:eastAsia="Times New Roman"/>
          <w:lang w:eastAsia="ru-RU"/>
        </w:rPr>
        <w:t xml:space="preserve">. În </w:t>
      </w:r>
      <w:proofErr w:type="spellStart"/>
      <w:r w:rsidRPr="00D3149C">
        <w:rPr>
          <w:rFonts w:eastAsia="Times New Roman"/>
          <w:lang w:eastAsia="ru-RU"/>
        </w:rPr>
        <w:t>speţa</w:t>
      </w:r>
      <w:proofErr w:type="spellEnd"/>
      <w:r w:rsidRPr="00D3149C">
        <w:rPr>
          <w:rFonts w:eastAsia="Times New Roman"/>
          <w:lang w:eastAsia="ru-RU"/>
        </w:rPr>
        <w:t xml:space="preserve"> de </w:t>
      </w:r>
      <w:proofErr w:type="spellStart"/>
      <w:r w:rsidRPr="00D3149C">
        <w:rPr>
          <w:rFonts w:eastAsia="Times New Roman"/>
          <w:lang w:eastAsia="ru-RU"/>
        </w:rPr>
        <w:t>faţă</w:t>
      </w:r>
      <w:proofErr w:type="spellEnd"/>
      <w:r w:rsidRPr="00D3149C">
        <w:rPr>
          <w:rFonts w:eastAsia="Times New Roman"/>
          <w:lang w:eastAsia="ru-RU"/>
        </w:rPr>
        <w:t xml:space="preserve">, critica principală a vizat faptul că </w:t>
      </w:r>
      <w:r w:rsidR="00396275">
        <w:rPr>
          <w:rFonts w:eastAsia="Times New Roman"/>
          <w:lang w:eastAsia="ru-RU"/>
        </w:rPr>
        <w:t>S1</w:t>
      </w:r>
      <w:r w:rsidRPr="00D3149C">
        <w:rPr>
          <w:rFonts w:eastAsia="Times New Roman"/>
          <w:lang w:eastAsia="ru-RU"/>
        </w:rPr>
        <w:t xml:space="preserve">, în plus </w:t>
      </w:r>
      <w:proofErr w:type="spellStart"/>
      <w:r w:rsidRPr="00D3149C">
        <w:rPr>
          <w:rFonts w:eastAsia="Times New Roman"/>
          <w:lang w:eastAsia="ru-RU"/>
        </w:rPr>
        <w:t>faţă</w:t>
      </w:r>
      <w:proofErr w:type="spellEnd"/>
      <w:r w:rsidRPr="00D3149C">
        <w:rPr>
          <w:rFonts w:eastAsia="Times New Roman"/>
          <w:lang w:eastAsia="ru-RU"/>
        </w:rPr>
        <w:t xml:space="preserve"> de răspunsul oferit recurentei reclamante, a solicitat </w:t>
      </w:r>
      <w:proofErr w:type="spellStart"/>
      <w:r w:rsidRPr="00D3149C">
        <w:rPr>
          <w:rFonts w:eastAsia="Times New Roman"/>
          <w:lang w:eastAsia="ru-RU"/>
        </w:rPr>
        <w:t>şi</w:t>
      </w:r>
      <w:proofErr w:type="spellEnd"/>
      <w:r w:rsidRPr="00D3149C">
        <w:rPr>
          <w:rFonts w:eastAsia="Times New Roman"/>
          <w:lang w:eastAsia="ru-RU"/>
        </w:rPr>
        <w:t xml:space="preserve"> dovada decesului clientului </w:t>
      </w:r>
      <w:proofErr w:type="spellStart"/>
      <w:r w:rsidRPr="00D3149C">
        <w:rPr>
          <w:rFonts w:eastAsia="Times New Roman"/>
          <w:lang w:eastAsia="ru-RU"/>
        </w:rPr>
        <w:t>şi</w:t>
      </w:r>
      <w:proofErr w:type="spellEnd"/>
      <w:r w:rsidRPr="00D3149C">
        <w:rPr>
          <w:rFonts w:eastAsia="Times New Roman"/>
          <w:lang w:eastAsia="ru-RU"/>
        </w:rPr>
        <w:t xml:space="preserve"> raportat la contractul dintre între SC </w:t>
      </w:r>
      <w:r w:rsidR="00396275">
        <w:rPr>
          <w:rFonts w:eastAsia="Times New Roman"/>
          <w:lang w:eastAsia="ru-RU"/>
        </w:rPr>
        <w:t xml:space="preserve">S1 </w:t>
      </w:r>
      <w:proofErr w:type="spellStart"/>
      <w:r w:rsidRPr="00D3149C">
        <w:rPr>
          <w:rFonts w:eastAsia="Times New Roman"/>
          <w:lang w:eastAsia="ru-RU"/>
        </w:rPr>
        <w:t>şi</w:t>
      </w:r>
      <w:proofErr w:type="spellEnd"/>
      <w:r w:rsidRPr="00D3149C">
        <w:rPr>
          <w:rFonts w:eastAsia="Times New Roman"/>
          <w:lang w:eastAsia="ru-RU"/>
        </w:rPr>
        <w:t xml:space="preserve"> Casa de Pensii Sectorială a Ministerului Apărării </w:t>
      </w:r>
      <w:proofErr w:type="spellStart"/>
      <w:r w:rsidRPr="00D3149C">
        <w:rPr>
          <w:rFonts w:eastAsia="Times New Roman"/>
          <w:lang w:eastAsia="ru-RU"/>
        </w:rPr>
        <w:t>Naţionale</w:t>
      </w:r>
      <w:proofErr w:type="spellEnd"/>
      <w:r w:rsidRPr="00D3149C">
        <w:rPr>
          <w:rFonts w:eastAsia="Times New Roman"/>
          <w:lang w:eastAsia="ru-RU"/>
        </w:rPr>
        <w:t xml:space="preserve">, încheiat cu bună </w:t>
      </w:r>
      <w:proofErr w:type="spellStart"/>
      <w:r w:rsidRPr="00D3149C">
        <w:rPr>
          <w:rFonts w:eastAsia="Times New Roman"/>
          <w:lang w:eastAsia="ru-RU"/>
        </w:rPr>
        <w:t>credinţă</w:t>
      </w:r>
      <w:proofErr w:type="spellEnd"/>
      <w:r w:rsidRPr="00D3149C">
        <w:rPr>
          <w:rFonts w:eastAsia="Times New Roman"/>
          <w:lang w:eastAsia="ru-RU"/>
        </w:rPr>
        <w:t xml:space="preserve"> tocmai pentru a facilita astfel de </w:t>
      </w:r>
      <w:proofErr w:type="spellStart"/>
      <w:r w:rsidRPr="00D3149C">
        <w:rPr>
          <w:rFonts w:eastAsia="Times New Roman"/>
          <w:lang w:eastAsia="ru-RU"/>
        </w:rPr>
        <w:t>situaţii</w:t>
      </w:r>
      <w:proofErr w:type="spellEnd"/>
      <w:r w:rsidRPr="00D3149C">
        <w:rPr>
          <w:rFonts w:eastAsia="Times New Roman"/>
          <w:lang w:eastAsia="ru-RU"/>
        </w:rPr>
        <w:t>, tot nu este în măsură  să înapoieze o sumă de bani care nu se mai află în contul fostului client.</w:t>
      </w:r>
    </w:p>
    <w:p w:rsidR="00D3149C" w:rsidRPr="00D3149C" w:rsidRDefault="00D3149C" w:rsidP="00D3149C">
      <w:pPr>
        <w:ind w:firstLine="0"/>
        <w:rPr>
          <w:rFonts w:eastAsia="Times New Roman"/>
          <w:lang w:eastAsia="ru-RU"/>
        </w:rPr>
      </w:pPr>
      <w:r w:rsidRPr="00D3149C">
        <w:rPr>
          <w:rFonts w:eastAsia="Times New Roman"/>
          <w:lang w:eastAsia="ru-RU"/>
        </w:rPr>
        <w:tab/>
        <w:t>Curtea solicită a se preciza dacă la data la care s-a formulat cererea respectiva suma  de bani era sau nu în contul clientului.</w:t>
      </w:r>
    </w:p>
    <w:p w:rsidR="00D3149C" w:rsidRPr="00D3149C" w:rsidRDefault="00D3149C" w:rsidP="00D3149C">
      <w:pPr>
        <w:ind w:firstLine="0"/>
        <w:rPr>
          <w:rFonts w:eastAsia="Times New Roman"/>
          <w:lang w:eastAsia="ru-RU"/>
        </w:rPr>
      </w:pPr>
      <w:r w:rsidRPr="00D3149C">
        <w:rPr>
          <w:rFonts w:eastAsia="Times New Roman"/>
          <w:lang w:eastAsia="ru-RU"/>
        </w:rPr>
        <w:tab/>
        <w:t xml:space="preserve">Reprezentantul intimatei pârâte învederează că o parte din bani care erau în cont au fost </w:t>
      </w:r>
      <w:proofErr w:type="spellStart"/>
      <w:r w:rsidRPr="00D3149C">
        <w:rPr>
          <w:rFonts w:eastAsia="Times New Roman"/>
          <w:lang w:eastAsia="ru-RU"/>
        </w:rPr>
        <w:t>rambursaţi</w:t>
      </w:r>
      <w:proofErr w:type="spellEnd"/>
      <w:r w:rsidRPr="00D3149C">
        <w:rPr>
          <w:rFonts w:eastAsia="Times New Roman"/>
          <w:lang w:eastAsia="ru-RU"/>
        </w:rPr>
        <w:t xml:space="preserve"> Casei de Pensii, iar </w:t>
      </w:r>
      <w:proofErr w:type="spellStart"/>
      <w:r w:rsidRPr="00D3149C">
        <w:rPr>
          <w:rFonts w:eastAsia="Times New Roman"/>
          <w:lang w:eastAsia="ru-RU"/>
        </w:rPr>
        <w:t>faţă</w:t>
      </w:r>
      <w:proofErr w:type="spellEnd"/>
      <w:r w:rsidRPr="00D3149C">
        <w:rPr>
          <w:rFonts w:eastAsia="Times New Roman"/>
          <w:lang w:eastAsia="ru-RU"/>
        </w:rPr>
        <w:t xml:space="preserve"> de restul sumei arată că la acest moment nu poate face precizări, întrucât nu </w:t>
      </w:r>
      <w:proofErr w:type="spellStart"/>
      <w:r w:rsidRPr="00D3149C">
        <w:rPr>
          <w:rFonts w:eastAsia="Times New Roman"/>
          <w:lang w:eastAsia="ru-RU"/>
        </w:rPr>
        <w:t>cunoaşte</w:t>
      </w:r>
      <w:proofErr w:type="spellEnd"/>
      <w:r w:rsidRPr="00D3149C">
        <w:rPr>
          <w:rFonts w:eastAsia="Times New Roman"/>
          <w:lang w:eastAsia="ru-RU"/>
        </w:rPr>
        <w:t xml:space="preserve"> datele exacte. Punctul său de vedere este în sensul că este posibil să fi a existat o poprire, </w:t>
      </w:r>
      <w:proofErr w:type="spellStart"/>
      <w:r w:rsidRPr="00D3149C">
        <w:rPr>
          <w:rFonts w:eastAsia="Times New Roman"/>
          <w:lang w:eastAsia="ru-RU"/>
        </w:rPr>
        <w:t>situaţie</w:t>
      </w:r>
      <w:proofErr w:type="spellEnd"/>
      <w:r w:rsidRPr="00D3149C">
        <w:rPr>
          <w:rFonts w:eastAsia="Times New Roman"/>
          <w:lang w:eastAsia="ru-RU"/>
        </w:rPr>
        <w:t xml:space="preserve"> în care suma de bani a fost virată în acest scop, ori a fost  nevoie să se acopere comisioane bancare </w:t>
      </w:r>
      <w:proofErr w:type="spellStart"/>
      <w:r w:rsidRPr="00D3149C">
        <w:rPr>
          <w:rFonts w:eastAsia="Times New Roman"/>
          <w:lang w:eastAsia="ru-RU"/>
        </w:rPr>
        <w:t>şi,în</w:t>
      </w:r>
      <w:proofErr w:type="spellEnd"/>
      <w:r w:rsidRPr="00D3149C">
        <w:rPr>
          <w:rFonts w:eastAsia="Times New Roman"/>
          <w:lang w:eastAsia="ru-RU"/>
        </w:rPr>
        <w:t xml:space="preserve"> principal, pentru </w:t>
      </w:r>
      <w:proofErr w:type="spellStart"/>
      <w:r w:rsidRPr="00D3149C">
        <w:rPr>
          <w:rFonts w:eastAsia="Times New Roman"/>
          <w:lang w:eastAsia="ru-RU"/>
        </w:rPr>
        <w:t>existenţa</w:t>
      </w:r>
      <w:proofErr w:type="spellEnd"/>
      <w:r w:rsidRPr="00D3149C">
        <w:rPr>
          <w:rFonts w:eastAsia="Times New Roman"/>
          <w:lang w:eastAsia="ru-RU"/>
        </w:rPr>
        <w:t xml:space="preserve"> unor popriri, dispar sume mici de bani din cont, cam 1/3 din sumele care se încasează.</w:t>
      </w:r>
    </w:p>
    <w:p w:rsidR="00D3149C" w:rsidRPr="00D3149C" w:rsidRDefault="00D3149C" w:rsidP="00D3149C">
      <w:pPr>
        <w:ind w:firstLine="0"/>
        <w:rPr>
          <w:rFonts w:eastAsia="Times New Roman"/>
          <w:lang w:eastAsia="ru-RU"/>
        </w:rPr>
      </w:pPr>
      <w:r w:rsidRPr="00D3149C">
        <w:rPr>
          <w:rFonts w:eastAsia="Times New Roman"/>
          <w:lang w:eastAsia="ru-RU"/>
        </w:rPr>
        <w:tab/>
        <w:t xml:space="preserve">Reprezentantul recurentei reclamante, în replică, solicită a se lua act de </w:t>
      </w:r>
      <w:proofErr w:type="spellStart"/>
      <w:r w:rsidRPr="00D3149C">
        <w:rPr>
          <w:rFonts w:eastAsia="Times New Roman"/>
          <w:lang w:eastAsia="ru-RU"/>
        </w:rPr>
        <w:t>susţinerile</w:t>
      </w:r>
      <w:proofErr w:type="spellEnd"/>
      <w:r w:rsidRPr="00D3149C">
        <w:rPr>
          <w:rFonts w:eastAsia="Times New Roman"/>
          <w:lang w:eastAsia="ru-RU"/>
        </w:rPr>
        <w:t xml:space="preserve"> </w:t>
      </w:r>
      <w:proofErr w:type="spellStart"/>
      <w:r w:rsidRPr="00D3149C">
        <w:rPr>
          <w:rFonts w:eastAsia="Times New Roman"/>
          <w:lang w:eastAsia="ru-RU"/>
        </w:rPr>
        <w:t>părţii</w:t>
      </w:r>
      <w:proofErr w:type="spellEnd"/>
      <w:r w:rsidRPr="00D3149C">
        <w:rPr>
          <w:rFonts w:eastAsia="Times New Roman"/>
          <w:lang w:eastAsia="ru-RU"/>
        </w:rPr>
        <w:t xml:space="preserve"> adverse, care a afirmat că o parte din bani au fost </w:t>
      </w:r>
      <w:proofErr w:type="spellStart"/>
      <w:r w:rsidRPr="00D3149C">
        <w:rPr>
          <w:rFonts w:eastAsia="Times New Roman"/>
          <w:lang w:eastAsia="ru-RU"/>
        </w:rPr>
        <w:t>returnaţi</w:t>
      </w:r>
      <w:proofErr w:type="spellEnd"/>
      <w:r w:rsidRPr="00D3149C">
        <w:rPr>
          <w:rFonts w:eastAsia="Times New Roman"/>
          <w:lang w:eastAsia="ru-RU"/>
        </w:rPr>
        <w:t xml:space="preserve">, însă </w:t>
      </w:r>
      <w:proofErr w:type="spellStart"/>
      <w:r w:rsidRPr="00D3149C">
        <w:rPr>
          <w:rFonts w:eastAsia="Times New Roman"/>
          <w:lang w:eastAsia="ru-RU"/>
        </w:rPr>
        <w:t>îşi</w:t>
      </w:r>
      <w:proofErr w:type="spellEnd"/>
      <w:r w:rsidRPr="00D3149C">
        <w:rPr>
          <w:rFonts w:eastAsia="Times New Roman"/>
          <w:lang w:eastAsia="ru-RU"/>
        </w:rPr>
        <w:t xml:space="preserve"> pune întrebarea ce s-a întâmplat cu restul sumei.</w:t>
      </w:r>
    </w:p>
    <w:p w:rsidR="00D3149C" w:rsidRPr="00D3149C" w:rsidRDefault="00D3149C" w:rsidP="00D3149C">
      <w:pPr>
        <w:ind w:firstLine="0"/>
        <w:rPr>
          <w:rFonts w:eastAsia="Times New Roman"/>
          <w:lang w:eastAsia="ru-RU"/>
        </w:rPr>
      </w:pPr>
    </w:p>
    <w:p w:rsidR="00D3149C" w:rsidRPr="00D3149C" w:rsidRDefault="00D3149C" w:rsidP="00D3149C">
      <w:pPr>
        <w:ind w:firstLine="0"/>
        <w:jc w:val="center"/>
        <w:rPr>
          <w:rFonts w:eastAsia="Times New Roman"/>
          <w:lang w:eastAsia="ru-RU"/>
        </w:rPr>
      </w:pPr>
      <w:r w:rsidRPr="00D3149C">
        <w:rPr>
          <w:rFonts w:eastAsia="Times New Roman"/>
          <w:lang w:eastAsia="ru-RU"/>
        </w:rPr>
        <w:t>C U R T E A ,</w:t>
      </w:r>
    </w:p>
    <w:p w:rsidR="00D3149C" w:rsidRPr="00D3149C" w:rsidRDefault="00D3149C" w:rsidP="00D3149C">
      <w:pPr>
        <w:ind w:firstLine="0"/>
        <w:rPr>
          <w:rFonts w:eastAsia="Times New Roman"/>
          <w:lang w:eastAsia="ro-RO"/>
        </w:rPr>
      </w:pPr>
    </w:p>
    <w:p w:rsidR="00D3149C" w:rsidRPr="00D3149C" w:rsidRDefault="00D3149C" w:rsidP="00D3149C">
      <w:pPr>
        <w:ind w:firstLine="708"/>
        <w:rPr>
          <w:rFonts w:eastAsia="Times New Roman"/>
          <w:lang w:eastAsia="ro-RO"/>
        </w:rPr>
      </w:pPr>
      <w:r w:rsidRPr="00D3149C">
        <w:rPr>
          <w:rFonts w:eastAsia="Times New Roman"/>
          <w:lang w:eastAsia="ro-RO"/>
        </w:rPr>
        <w:t xml:space="preserve">Deliberând asupra recursului civil de </w:t>
      </w:r>
      <w:proofErr w:type="spellStart"/>
      <w:r w:rsidRPr="00D3149C">
        <w:rPr>
          <w:rFonts w:eastAsia="Times New Roman"/>
          <w:lang w:eastAsia="ro-RO"/>
        </w:rPr>
        <w:t>faţă</w:t>
      </w:r>
      <w:proofErr w:type="spellEnd"/>
      <w:r w:rsidRPr="00D3149C">
        <w:rPr>
          <w:rFonts w:eastAsia="Times New Roman"/>
          <w:lang w:eastAsia="ro-RO"/>
        </w:rPr>
        <w:t xml:space="preserve">, constată următoarele: </w:t>
      </w:r>
    </w:p>
    <w:p w:rsidR="00D3149C" w:rsidRPr="00D3149C" w:rsidRDefault="00D3149C" w:rsidP="00D3149C">
      <w:pPr>
        <w:ind w:firstLine="708"/>
        <w:rPr>
          <w:rFonts w:eastAsia="Times New Roman"/>
          <w:lang w:eastAsia="ro-RO"/>
        </w:rPr>
      </w:pPr>
      <w:r w:rsidRPr="00D3149C">
        <w:rPr>
          <w:rFonts w:eastAsia="Times New Roman"/>
          <w:lang w:eastAsia="ro-RO"/>
        </w:rPr>
        <w:t xml:space="preserve">Prin </w:t>
      </w:r>
      <w:r w:rsidRPr="00D3149C">
        <w:rPr>
          <w:rFonts w:eastAsia="Times New Roman"/>
          <w:b/>
          <w:lang w:eastAsia="ro-RO"/>
        </w:rPr>
        <w:t>cererea</w:t>
      </w:r>
      <w:r w:rsidRPr="00D3149C">
        <w:rPr>
          <w:rFonts w:eastAsia="Times New Roman"/>
          <w:lang w:eastAsia="ro-RO"/>
        </w:rPr>
        <w:t xml:space="preserve"> înregistrată pe rolul Tribunalului </w:t>
      </w:r>
      <w:r w:rsidR="0048393A">
        <w:rPr>
          <w:rFonts w:eastAsia="Times New Roman"/>
          <w:lang w:eastAsia="ro-RO"/>
        </w:rPr>
        <w:t>....</w:t>
      </w:r>
      <w:r w:rsidRPr="00D3149C">
        <w:rPr>
          <w:rFonts w:eastAsia="Times New Roman"/>
          <w:lang w:eastAsia="ro-RO"/>
        </w:rPr>
        <w:t xml:space="preserve"> - </w:t>
      </w:r>
      <w:proofErr w:type="spellStart"/>
      <w:r w:rsidRPr="00D3149C">
        <w:rPr>
          <w:rFonts w:eastAsia="Times New Roman"/>
          <w:lang w:eastAsia="ro-RO"/>
        </w:rPr>
        <w:t>Secţia</w:t>
      </w:r>
      <w:proofErr w:type="spellEnd"/>
      <w:r w:rsidRPr="00D3149C">
        <w:rPr>
          <w:rFonts w:eastAsia="Times New Roman"/>
          <w:lang w:eastAsia="ro-RO"/>
        </w:rPr>
        <w:t xml:space="preserve"> </w:t>
      </w:r>
      <w:r w:rsidR="00396275">
        <w:rPr>
          <w:rFonts w:eastAsia="Times New Roman"/>
          <w:lang w:eastAsia="ro-RO"/>
        </w:rPr>
        <w:t>…</w:t>
      </w:r>
      <w:r w:rsidRPr="00D3149C">
        <w:rPr>
          <w:rFonts w:eastAsia="Times New Roman"/>
          <w:lang w:eastAsia="ro-RO"/>
        </w:rPr>
        <w:t xml:space="preserve">la data de </w:t>
      </w:r>
      <w:r w:rsidR="00DF6D80">
        <w:rPr>
          <w:rFonts w:eastAsia="Times New Roman"/>
          <w:lang w:eastAsia="ro-RO"/>
        </w:rPr>
        <w:t>………</w:t>
      </w:r>
      <w:r w:rsidRPr="00D3149C">
        <w:rPr>
          <w:rFonts w:eastAsia="Times New Roman"/>
          <w:lang w:eastAsia="ro-RO"/>
        </w:rPr>
        <w:t xml:space="preserve">, sub numărul </w:t>
      </w:r>
      <w:r w:rsidR="00396275">
        <w:rPr>
          <w:rFonts w:eastAsia="Times New Roman"/>
          <w:lang w:eastAsia="ro-RO"/>
        </w:rPr>
        <w:t>…</w:t>
      </w:r>
      <w:r w:rsidRPr="00D3149C">
        <w:rPr>
          <w:rFonts w:eastAsia="Times New Roman"/>
          <w:lang w:eastAsia="ro-RO"/>
        </w:rPr>
        <w:t xml:space="preserve">/2017, reclamanta Casa de Pensii Sectorială a Ministerului Apărării </w:t>
      </w:r>
      <w:proofErr w:type="spellStart"/>
      <w:r w:rsidRPr="00D3149C">
        <w:rPr>
          <w:rFonts w:eastAsia="Times New Roman"/>
          <w:lang w:eastAsia="ro-RO"/>
        </w:rPr>
        <w:t>Naţionale</w:t>
      </w:r>
      <w:proofErr w:type="spellEnd"/>
      <w:r w:rsidRPr="00D3149C">
        <w:rPr>
          <w:rFonts w:eastAsia="Times New Roman"/>
          <w:lang w:eastAsia="ro-RO"/>
        </w:rPr>
        <w:t xml:space="preserve"> a chemat în judecată pe pârâta </w:t>
      </w:r>
      <w:r w:rsidR="00396275">
        <w:rPr>
          <w:rFonts w:eastAsia="Times New Roman"/>
          <w:lang w:eastAsia="ro-RO"/>
        </w:rPr>
        <w:t xml:space="preserve">S1 </w:t>
      </w:r>
      <w:r w:rsidRPr="00D3149C">
        <w:rPr>
          <w:rFonts w:eastAsia="Times New Roman"/>
          <w:lang w:eastAsia="ro-RO"/>
        </w:rPr>
        <w:t>în vederea recuperării prejudiciului în cuantum total de 353 lei.</w:t>
      </w:r>
    </w:p>
    <w:p w:rsidR="00D3149C" w:rsidRPr="00D3149C" w:rsidRDefault="00D3149C" w:rsidP="00D3149C">
      <w:pPr>
        <w:ind w:firstLine="708"/>
        <w:rPr>
          <w:rFonts w:eastAsia="Times New Roman"/>
          <w:lang w:eastAsia="ro-RO"/>
        </w:rPr>
      </w:pPr>
      <w:r w:rsidRPr="00D3149C">
        <w:rPr>
          <w:rFonts w:eastAsia="Times New Roman"/>
          <w:lang w:eastAsia="ro-RO"/>
        </w:rPr>
        <w:t xml:space="preserve">În motivare, reclamanta a arătat că </w:t>
      </w:r>
      <w:r w:rsidR="00396275">
        <w:rPr>
          <w:rFonts w:eastAsia="Times New Roman"/>
          <w:lang w:eastAsia="ro-RO"/>
        </w:rPr>
        <w:t>X1</w:t>
      </w:r>
      <w:r w:rsidRPr="00D3149C">
        <w:rPr>
          <w:rFonts w:eastAsia="Times New Roman"/>
          <w:lang w:eastAsia="ro-RO"/>
        </w:rPr>
        <w:t xml:space="preserve">, beneficiar de drepturi de pensie plătite cu mandatul nr. </w:t>
      </w:r>
      <w:r w:rsidR="00396275">
        <w:rPr>
          <w:rFonts w:eastAsia="Times New Roman"/>
          <w:lang w:eastAsia="ro-RO"/>
        </w:rPr>
        <w:t>……….</w:t>
      </w:r>
      <w:r w:rsidRPr="00D3149C">
        <w:rPr>
          <w:rFonts w:eastAsia="Times New Roman"/>
          <w:lang w:eastAsia="ro-RO"/>
        </w:rPr>
        <w:t xml:space="preserve">a decedat la data de </w:t>
      </w:r>
      <w:r w:rsidR="00396275">
        <w:rPr>
          <w:rFonts w:eastAsia="Times New Roman"/>
          <w:lang w:eastAsia="ro-RO"/>
        </w:rPr>
        <w:t>….</w:t>
      </w:r>
      <w:r w:rsidRPr="00D3149C">
        <w:rPr>
          <w:rFonts w:eastAsia="Times New Roman"/>
          <w:lang w:eastAsia="ro-RO"/>
        </w:rPr>
        <w:t xml:space="preserve">. Reclamanta a fost informată cu privire la decesul pensionarului în luna decembrie 2014, după data întocmirii statelor de plată pentru luna decembrie 2014. De aceea a virat drepturi de pensie inclusiv în perioada 01.12.2014- 31.12.2014, în cuantum de 707 lei. </w:t>
      </w:r>
      <w:proofErr w:type="spellStart"/>
      <w:r w:rsidRPr="00D3149C">
        <w:rPr>
          <w:rFonts w:eastAsia="Times New Roman"/>
          <w:lang w:eastAsia="ro-RO"/>
        </w:rPr>
        <w:t>Deşi</w:t>
      </w:r>
      <w:proofErr w:type="spellEnd"/>
      <w:r w:rsidRPr="00D3149C">
        <w:rPr>
          <w:rFonts w:eastAsia="Times New Roman"/>
          <w:lang w:eastAsia="ro-RO"/>
        </w:rPr>
        <w:t xml:space="preserve"> reclamanta a solicitat restituirea sumei de bani, pârâta a refuzat. Reclamanta a depus </w:t>
      </w:r>
      <w:proofErr w:type="spellStart"/>
      <w:r w:rsidRPr="00D3149C">
        <w:rPr>
          <w:rFonts w:eastAsia="Times New Roman"/>
          <w:lang w:eastAsia="ro-RO"/>
        </w:rPr>
        <w:t>şi</w:t>
      </w:r>
      <w:proofErr w:type="spellEnd"/>
      <w:r w:rsidRPr="00D3149C">
        <w:rPr>
          <w:rFonts w:eastAsia="Times New Roman"/>
          <w:lang w:eastAsia="ro-RO"/>
        </w:rPr>
        <w:t xml:space="preserve"> o plângere penală pentru încasarea fără drept, de către persoane necunoscute, a sumei de 707 lei. S-a dispus însă </w:t>
      </w:r>
      <w:proofErr w:type="spellStart"/>
      <w:r w:rsidRPr="00D3149C">
        <w:rPr>
          <w:rFonts w:eastAsia="Times New Roman"/>
          <w:lang w:eastAsia="ro-RO"/>
        </w:rPr>
        <w:t>renunţarea</w:t>
      </w:r>
      <w:proofErr w:type="spellEnd"/>
      <w:r w:rsidRPr="00D3149C">
        <w:rPr>
          <w:rFonts w:eastAsia="Times New Roman"/>
          <w:lang w:eastAsia="ro-RO"/>
        </w:rPr>
        <w:t xml:space="preserve"> la urmărire penală în dosarul penal nr. </w:t>
      </w:r>
      <w:r w:rsidR="00396275">
        <w:rPr>
          <w:rFonts w:eastAsia="Times New Roman"/>
          <w:lang w:eastAsia="ro-RO"/>
        </w:rPr>
        <w:t>…</w:t>
      </w:r>
      <w:r w:rsidRPr="00D3149C">
        <w:rPr>
          <w:rFonts w:eastAsia="Times New Roman"/>
          <w:lang w:eastAsia="ro-RO"/>
        </w:rPr>
        <w:t xml:space="preserve">. S-a aflat că doamna </w:t>
      </w:r>
      <w:r w:rsidR="00396275">
        <w:rPr>
          <w:rFonts w:eastAsia="Times New Roman"/>
          <w:lang w:eastAsia="ro-RO"/>
        </w:rPr>
        <w:t>Y1</w:t>
      </w:r>
      <w:r w:rsidRPr="00D3149C">
        <w:rPr>
          <w:rFonts w:eastAsia="Times New Roman"/>
          <w:lang w:eastAsia="ro-RO"/>
        </w:rPr>
        <w:t>(împuternicită) a ridicat suma de 354 lei din contul persoanei decedate, însă aceasta a restituit această sumă.</w:t>
      </w:r>
    </w:p>
    <w:p w:rsidR="00D3149C" w:rsidRPr="00D3149C" w:rsidRDefault="00D3149C" w:rsidP="00D3149C">
      <w:pPr>
        <w:ind w:firstLine="708"/>
        <w:rPr>
          <w:rFonts w:eastAsia="Times New Roman"/>
          <w:lang w:eastAsia="ro-RO"/>
        </w:rPr>
      </w:pPr>
      <w:r w:rsidRPr="00D3149C">
        <w:rPr>
          <w:rFonts w:eastAsia="Times New Roman"/>
          <w:lang w:eastAsia="ro-RO"/>
        </w:rPr>
        <w:t xml:space="preserve">În drept, au fost invocate </w:t>
      </w:r>
      <w:proofErr w:type="spellStart"/>
      <w:r w:rsidRPr="00D3149C">
        <w:rPr>
          <w:rFonts w:eastAsia="Times New Roman"/>
          <w:lang w:eastAsia="ro-RO"/>
        </w:rPr>
        <w:t>dispoziţiile</w:t>
      </w:r>
      <w:proofErr w:type="spellEnd"/>
      <w:r w:rsidRPr="00D3149C">
        <w:rPr>
          <w:rFonts w:eastAsia="Times New Roman"/>
          <w:lang w:eastAsia="ro-RO"/>
        </w:rPr>
        <w:t xml:space="preserve"> art. 1341 alin. (1), art. 1345 </w:t>
      </w:r>
      <w:proofErr w:type="spellStart"/>
      <w:r w:rsidRPr="00D3149C">
        <w:rPr>
          <w:rFonts w:eastAsia="Times New Roman"/>
          <w:lang w:eastAsia="ro-RO"/>
        </w:rPr>
        <w:t>şi</w:t>
      </w:r>
      <w:proofErr w:type="spellEnd"/>
      <w:r w:rsidRPr="00D3149C">
        <w:rPr>
          <w:rFonts w:eastAsia="Times New Roman"/>
          <w:lang w:eastAsia="ro-RO"/>
        </w:rPr>
        <w:t xml:space="preserve"> art. 1635 </w:t>
      </w:r>
      <w:proofErr w:type="spellStart"/>
      <w:r w:rsidRPr="00D3149C">
        <w:rPr>
          <w:rFonts w:eastAsia="Times New Roman"/>
          <w:lang w:eastAsia="ro-RO"/>
        </w:rPr>
        <w:t>C.civ</w:t>
      </w:r>
      <w:proofErr w:type="spellEnd"/>
      <w:r w:rsidRPr="00D3149C">
        <w:rPr>
          <w:rFonts w:eastAsia="Times New Roman"/>
          <w:lang w:eastAsia="ro-RO"/>
        </w:rPr>
        <w:t xml:space="preserve">. </w:t>
      </w:r>
      <w:proofErr w:type="spellStart"/>
      <w:r w:rsidRPr="00D3149C">
        <w:rPr>
          <w:rFonts w:eastAsia="Times New Roman"/>
          <w:lang w:eastAsia="ro-RO"/>
        </w:rPr>
        <w:t>şi</w:t>
      </w:r>
      <w:proofErr w:type="spellEnd"/>
      <w:r w:rsidRPr="00D3149C">
        <w:rPr>
          <w:rFonts w:eastAsia="Times New Roman"/>
          <w:lang w:eastAsia="ro-RO"/>
        </w:rPr>
        <w:t xml:space="preserve"> art. 179 alin. (1) din Legea nr. 263/2010.</w:t>
      </w:r>
    </w:p>
    <w:p w:rsidR="00D3149C" w:rsidRPr="00D3149C" w:rsidRDefault="00D3149C" w:rsidP="00D3149C">
      <w:pPr>
        <w:ind w:firstLine="708"/>
        <w:rPr>
          <w:rFonts w:eastAsia="Times New Roman"/>
          <w:lang w:eastAsia="ro-RO"/>
        </w:rPr>
      </w:pPr>
      <w:r w:rsidRPr="00D3149C">
        <w:rPr>
          <w:rFonts w:eastAsia="Times New Roman"/>
          <w:lang w:eastAsia="ro-RO"/>
        </w:rPr>
        <w:t xml:space="preserve">Prin </w:t>
      </w:r>
      <w:proofErr w:type="spellStart"/>
      <w:r w:rsidRPr="00D3149C">
        <w:rPr>
          <w:rFonts w:eastAsia="Times New Roman"/>
          <w:b/>
          <w:lang w:eastAsia="ro-RO"/>
        </w:rPr>
        <w:t>sentinţa</w:t>
      </w:r>
      <w:proofErr w:type="spellEnd"/>
      <w:r w:rsidRPr="00D3149C">
        <w:rPr>
          <w:rFonts w:eastAsia="Times New Roman"/>
          <w:b/>
          <w:lang w:eastAsia="ro-RO"/>
        </w:rPr>
        <w:t xml:space="preserve"> civilă nr </w:t>
      </w:r>
      <w:r w:rsidR="00396275">
        <w:rPr>
          <w:rFonts w:eastAsia="Times New Roman"/>
          <w:b/>
          <w:lang w:eastAsia="ro-RO"/>
        </w:rPr>
        <w:t>…</w:t>
      </w:r>
      <w:r w:rsidRPr="00D3149C">
        <w:rPr>
          <w:rFonts w:eastAsia="Times New Roman"/>
          <w:b/>
          <w:lang w:eastAsia="ro-RO"/>
        </w:rPr>
        <w:t xml:space="preserve">, Tribunalul </w:t>
      </w:r>
      <w:r w:rsidR="0048393A">
        <w:rPr>
          <w:rFonts w:eastAsia="Times New Roman"/>
          <w:b/>
          <w:lang w:eastAsia="ro-RO"/>
        </w:rPr>
        <w:t>....</w:t>
      </w:r>
      <w:r w:rsidRPr="00D3149C">
        <w:rPr>
          <w:rFonts w:eastAsia="Times New Roman"/>
          <w:b/>
          <w:lang w:eastAsia="ro-RO"/>
        </w:rPr>
        <w:t xml:space="preserve">, </w:t>
      </w:r>
      <w:proofErr w:type="spellStart"/>
      <w:r w:rsidRPr="00D3149C">
        <w:rPr>
          <w:rFonts w:eastAsia="Times New Roman"/>
          <w:b/>
          <w:lang w:eastAsia="ro-RO"/>
        </w:rPr>
        <w:t>Secţia</w:t>
      </w:r>
      <w:proofErr w:type="spellEnd"/>
      <w:r w:rsidRPr="00D3149C">
        <w:rPr>
          <w:rFonts w:eastAsia="Times New Roman"/>
          <w:b/>
          <w:lang w:eastAsia="ro-RO"/>
        </w:rPr>
        <w:t xml:space="preserve"> </w:t>
      </w:r>
      <w:r w:rsidR="00396275">
        <w:rPr>
          <w:rFonts w:eastAsia="Times New Roman"/>
          <w:b/>
          <w:lang w:eastAsia="ro-RO"/>
        </w:rPr>
        <w:t>….</w:t>
      </w:r>
      <w:r w:rsidRPr="00D3149C">
        <w:rPr>
          <w:rFonts w:eastAsia="Times New Roman"/>
          <w:lang w:eastAsia="ro-RO"/>
        </w:rPr>
        <w:t xml:space="preserve">, </w:t>
      </w:r>
      <w:proofErr w:type="spellStart"/>
      <w:r w:rsidRPr="00D3149C">
        <w:rPr>
          <w:rFonts w:eastAsia="Times New Roman"/>
          <w:lang w:eastAsia="ro-RO"/>
        </w:rPr>
        <w:t>admiţând</w:t>
      </w:r>
      <w:proofErr w:type="spellEnd"/>
      <w:r w:rsidRPr="00D3149C">
        <w:rPr>
          <w:rFonts w:eastAsia="Times New Roman"/>
          <w:lang w:eastAsia="ro-RO"/>
        </w:rPr>
        <w:t xml:space="preserve"> </w:t>
      </w:r>
      <w:proofErr w:type="spellStart"/>
      <w:r w:rsidRPr="00D3149C">
        <w:rPr>
          <w:rFonts w:eastAsia="Times New Roman"/>
          <w:lang w:eastAsia="ro-RO"/>
        </w:rPr>
        <w:t>excepţia</w:t>
      </w:r>
      <w:proofErr w:type="spellEnd"/>
      <w:r w:rsidRPr="00D3149C">
        <w:rPr>
          <w:rFonts w:eastAsia="Times New Roman"/>
          <w:lang w:eastAsia="ro-RO"/>
        </w:rPr>
        <w:t xml:space="preserve"> de </w:t>
      </w:r>
      <w:proofErr w:type="spellStart"/>
      <w:r w:rsidRPr="00D3149C">
        <w:rPr>
          <w:rFonts w:eastAsia="Times New Roman"/>
          <w:lang w:eastAsia="ro-RO"/>
        </w:rPr>
        <w:t>necompetenţă</w:t>
      </w:r>
      <w:proofErr w:type="spellEnd"/>
      <w:r w:rsidRPr="00D3149C">
        <w:rPr>
          <w:rFonts w:eastAsia="Times New Roman"/>
          <w:lang w:eastAsia="ro-RO"/>
        </w:rPr>
        <w:t xml:space="preserve"> materială, a declinat </w:t>
      </w:r>
      <w:proofErr w:type="spellStart"/>
      <w:r w:rsidRPr="00D3149C">
        <w:rPr>
          <w:rFonts w:eastAsia="Times New Roman"/>
          <w:lang w:eastAsia="ro-RO"/>
        </w:rPr>
        <w:t>competenţa</w:t>
      </w:r>
      <w:proofErr w:type="spellEnd"/>
      <w:r w:rsidRPr="00D3149C">
        <w:rPr>
          <w:rFonts w:eastAsia="Times New Roman"/>
          <w:lang w:eastAsia="ro-RO"/>
        </w:rPr>
        <w:t xml:space="preserve"> judecării cauzei în favoarea Judecătoriei </w:t>
      </w:r>
      <w:r w:rsidR="00396275">
        <w:rPr>
          <w:rFonts w:eastAsia="Times New Roman"/>
          <w:lang w:eastAsia="ro-RO"/>
        </w:rPr>
        <w:t>....</w:t>
      </w:r>
      <w:r w:rsidRPr="00D3149C">
        <w:rPr>
          <w:rFonts w:eastAsia="Times New Roman"/>
          <w:lang w:eastAsia="ro-RO"/>
        </w:rPr>
        <w:t xml:space="preserve"> </w:t>
      </w:r>
      <w:r w:rsidR="0048393A">
        <w:rPr>
          <w:rFonts w:eastAsia="Times New Roman"/>
          <w:lang w:eastAsia="ro-RO"/>
        </w:rPr>
        <w:t>....</w:t>
      </w:r>
      <w:r w:rsidRPr="00D3149C">
        <w:rPr>
          <w:rFonts w:eastAsia="Times New Roman"/>
          <w:lang w:eastAsia="ro-RO"/>
        </w:rPr>
        <w:t>.</w:t>
      </w:r>
    </w:p>
    <w:p w:rsidR="00D3149C" w:rsidRPr="00D3149C" w:rsidRDefault="00D3149C" w:rsidP="00D3149C">
      <w:pPr>
        <w:ind w:firstLine="708"/>
        <w:rPr>
          <w:rFonts w:eastAsia="Times New Roman"/>
          <w:lang w:eastAsia="ro-RO"/>
        </w:rPr>
      </w:pPr>
      <w:r w:rsidRPr="00D3149C">
        <w:rPr>
          <w:rFonts w:eastAsia="Times New Roman"/>
          <w:lang w:eastAsia="ro-RO"/>
        </w:rPr>
        <w:t xml:space="preserve">Prin </w:t>
      </w:r>
      <w:proofErr w:type="spellStart"/>
      <w:r w:rsidRPr="00D3149C">
        <w:rPr>
          <w:rFonts w:eastAsia="Times New Roman"/>
          <w:b/>
          <w:lang w:eastAsia="ro-RO"/>
        </w:rPr>
        <w:t>sentinţa</w:t>
      </w:r>
      <w:proofErr w:type="spellEnd"/>
      <w:r w:rsidRPr="00D3149C">
        <w:rPr>
          <w:rFonts w:eastAsia="Times New Roman"/>
          <w:b/>
          <w:lang w:eastAsia="ro-RO"/>
        </w:rPr>
        <w:t xml:space="preserve"> civilă nr</w:t>
      </w:r>
      <w:r w:rsidR="00396275">
        <w:rPr>
          <w:rFonts w:eastAsia="Times New Roman"/>
          <w:b/>
          <w:lang w:eastAsia="ro-RO"/>
        </w:rPr>
        <w:t>….</w:t>
      </w:r>
      <w:r w:rsidRPr="00D3149C">
        <w:rPr>
          <w:rFonts w:eastAsia="Times New Roman"/>
          <w:b/>
          <w:lang w:eastAsia="ro-RO"/>
        </w:rPr>
        <w:t xml:space="preserve"> </w:t>
      </w:r>
      <w:proofErr w:type="spellStart"/>
      <w:r w:rsidRPr="00D3149C">
        <w:rPr>
          <w:rFonts w:eastAsia="Times New Roman"/>
          <w:b/>
          <w:lang w:eastAsia="ro-RO"/>
        </w:rPr>
        <w:t>pronunţată</w:t>
      </w:r>
      <w:proofErr w:type="spellEnd"/>
      <w:r w:rsidRPr="00D3149C">
        <w:rPr>
          <w:rFonts w:eastAsia="Times New Roman"/>
          <w:b/>
          <w:lang w:eastAsia="ro-RO"/>
        </w:rPr>
        <w:t xml:space="preserve"> în dosarul nr</w:t>
      </w:r>
      <w:r w:rsidR="00396275">
        <w:rPr>
          <w:rFonts w:eastAsia="Times New Roman"/>
          <w:b/>
          <w:lang w:eastAsia="ro-RO"/>
        </w:rPr>
        <w:t>…..</w:t>
      </w:r>
      <w:r w:rsidRPr="00D3149C">
        <w:rPr>
          <w:rFonts w:eastAsia="Times New Roman"/>
          <w:b/>
          <w:lang w:eastAsia="ro-RO"/>
        </w:rPr>
        <w:t xml:space="preserve">, Judecătoria </w:t>
      </w:r>
      <w:r w:rsidR="00396275">
        <w:rPr>
          <w:rFonts w:eastAsia="Times New Roman"/>
          <w:b/>
          <w:lang w:eastAsia="ro-RO"/>
        </w:rPr>
        <w:t>....</w:t>
      </w:r>
      <w:r w:rsidRPr="00D3149C">
        <w:rPr>
          <w:rFonts w:eastAsia="Times New Roman"/>
          <w:b/>
          <w:lang w:eastAsia="ro-RO"/>
        </w:rPr>
        <w:t xml:space="preserve"> </w:t>
      </w:r>
      <w:r w:rsidR="0048393A">
        <w:rPr>
          <w:rFonts w:eastAsia="Times New Roman"/>
          <w:b/>
          <w:lang w:eastAsia="ro-RO"/>
        </w:rPr>
        <w:t>....</w:t>
      </w:r>
      <w:r w:rsidRPr="00D3149C">
        <w:rPr>
          <w:rFonts w:eastAsia="Times New Roman"/>
          <w:lang w:eastAsia="ro-RO"/>
        </w:rPr>
        <w:t xml:space="preserve"> a respins </w:t>
      </w:r>
      <w:proofErr w:type="spellStart"/>
      <w:r w:rsidRPr="00D3149C">
        <w:rPr>
          <w:rFonts w:eastAsia="Times New Roman"/>
          <w:lang w:eastAsia="ro-RO"/>
        </w:rPr>
        <w:t>excepţia</w:t>
      </w:r>
      <w:proofErr w:type="spellEnd"/>
      <w:r w:rsidRPr="00D3149C">
        <w:rPr>
          <w:rFonts w:eastAsia="Times New Roman"/>
          <w:lang w:eastAsia="ro-RO"/>
        </w:rPr>
        <w:t xml:space="preserve"> lipsei </w:t>
      </w:r>
      <w:proofErr w:type="spellStart"/>
      <w:r w:rsidRPr="00D3149C">
        <w:rPr>
          <w:rFonts w:eastAsia="Times New Roman"/>
          <w:lang w:eastAsia="ro-RO"/>
        </w:rPr>
        <w:t>calităţii</w:t>
      </w:r>
      <w:proofErr w:type="spellEnd"/>
      <w:r w:rsidRPr="00D3149C">
        <w:rPr>
          <w:rFonts w:eastAsia="Times New Roman"/>
          <w:lang w:eastAsia="ro-RO"/>
        </w:rPr>
        <w:t xml:space="preserve"> procesuale pasive ca neîntemeiată </w:t>
      </w:r>
      <w:proofErr w:type="spellStart"/>
      <w:r w:rsidRPr="00D3149C">
        <w:rPr>
          <w:rFonts w:eastAsia="Times New Roman"/>
          <w:lang w:eastAsia="ro-RO"/>
        </w:rPr>
        <w:t>şi</w:t>
      </w:r>
      <w:proofErr w:type="spellEnd"/>
      <w:r w:rsidRPr="00D3149C">
        <w:rPr>
          <w:rFonts w:eastAsia="Times New Roman"/>
          <w:lang w:eastAsia="ro-RO"/>
        </w:rPr>
        <w:t xml:space="preserve"> a respins </w:t>
      </w:r>
      <w:proofErr w:type="spellStart"/>
      <w:r w:rsidRPr="00D3149C">
        <w:rPr>
          <w:rFonts w:eastAsia="Times New Roman"/>
          <w:lang w:eastAsia="ro-RO"/>
        </w:rPr>
        <w:t>şi</w:t>
      </w:r>
      <w:proofErr w:type="spellEnd"/>
      <w:r w:rsidRPr="00D3149C">
        <w:rPr>
          <w:rFonts w:eastAsia="Times New Roman"/>
          <w:lang w:eastAsia="ro-RO"/>
        </w:rPr>
        <w:t xml:space="preserve"> </w:t>
      </w:r>
      <w:proofErr w:type="spellStart"/>
      <w:r w:rsidRPr="00D3149C">
        <w:rPr>
          <w:rFonts w:eastAsia="Times New Roman"/>
          <w:lang w:eastAsia="ro-RO"/>
        </w:rPr>
        <w:t>acţiunea</w:t>
      </w:r>
      <w:proofErr w:type="spellEnd"/>
      <w:r w:rsidRPr="00D3149C">
        <w:rPr>
          <w:rFonts w:eastAsia="Times New Roman"/>
          <w:lang w:eastAsia="ro-RO"/>
        </w:rPr>
        <w:t xml:space="preserve"> ca neîntemeiată, luând act că </w:t>
      </w:r>
      <w:proofErr w:type="spellStart"/>
      <w:r w:rsidRPr="00D3149C">
        <w:rPr>
          <w:rFonts w:eastAsia="Times New Roman"/>
          <w:lang w:eastAsia="ro-RO"/>
        </w:rPr>
        <w:t>părţile</w:t>
      </w:r>
      <w:proofErr w:type="spellEnd"/>
      <w:r w:rsidRPr="00D3149C">
        <w:rPr>
          <w:rFonts w:eastAsia="Times New Roman"/>
          <w:lang w:eastAsia="ro-RO"/>
        </w:rPr>
        <w:t xml:space="preserve"> nu solicită cheltuieli de judecată.</w:t>
      </w:r>
    </w:p>
    <w:p w:rsidR="00D3149C" w:rsidRPr="00D3149C" w:rsidRDefault="00D3149C" w:rsidP="00D3149C">
      <w:pPr>
        <w:ind w:firstLine="708"/>
        <w:rPr>
          <w:rFonts w:eastAsia="Times New Roman"/>
          <w:lang w:eastAsia="ro-RO"/>
        </w:rPr>
      </w:pPr>
      <w:r w:rsidRPr="00D3149C">
        <w:rPr>
          <w:rFonts w:eastAsia="Times New Roman"/>
          <w:lang w:eastAsia="ro-RO"/>
        </w:rPr>
        <w:lastRenderedPageBreak/>
        <w:t xml:space="preserve">Pentru a hotărî astfel, </w:t>
      </w:r>
      <w:proofErr w:type="spellStart"/>
      <w:r w:rsidRPr="00D3149C">
        <w:rPr>
          <w:rFonts w:eastAsia="Times New Roman"/>
          <w:lang w:eastAsia="ro-RO"/>
        </w:rPr>
        <w:t>instanţa</w:t>
      </w:r>
      <w:proofErr w:type="spellEnd"/>
      <w:r w:rsidRPr="00D3149C">
        <w:rPr>
          <w:rFonts w:eastAsia="Times New Roman"/>
          <w:lang w:eastAsia="ro-RO"/>
        </w:rPr>
        <w:t xml:space="preserve"> a </w:t>
      </w:r>
      <w:proofErr w:type="spellStart"/>
      <w:r w:rsidRPr="00D3149C">
        <w:rPr>
          <w:rFonts w:eastAsia="Times New Roman"/>
          <w:lang w:eastAsia="ro-RO"/>
        </w:rPr>
        <w:t>reţinut</w:t>
      </w:r>
      <w:proofErr w:type="spellEnd"/>
      <w:r w:rsidRPr="00D3149C">
        <w:rPr>
          <w:rFonts w:eastAsia="Times New Roman"/>
          <w:lang w:eastAsia="ro-RO"/>
        </w:rPr>
        <w:t xml:space="preserve"> că reclamanta Casa de Pensii Sectorială a Ministerului Apărării </w:t>
      </w:r>
      <w:proofErr w:type="spellStart"/>
      <w:r w:rsidRPr="00D3149C">
        <w:rPr>
          <w:rFonts w:eastAsia="Times New Roman"/>
          <w:lang w:eastAsia="ro-RO"/>
        </w:rPr>
        <w:t>Naţionale</w:t>
      </w:r>
      <w:proofErr w:type="spellEnd"/>
      <w:r w:rsidRPr="00D3149C">
        <w:rPr>
          <w:rFonts w:eastAsia="Times New Roman"/>
          <w:lang w:eastAsia="ro-RO"/>
        </w:rPr>
        <w:t xml:space="preserve"> a virat suma de 707 lei în contul bancar </w:t>
      </w:r>
      <w:r w:rsidR="00396275">
        <w:rPr>
          <w:rFonts w:eastAsia="Times New Roman"/>
          <w:lang w:eastAsia="ro-RO"/>
        </w:rPr>
        <w:t>…………..</w:t>
      </w:r>
      <w:r w:rsidRPr="00D3149C">
        <w:rPr>
          <w:rFonts w:eastAsia="Times New Roman"/>
          <w:lang w:eastAsia="ro-RO"/>
        </w:rPr>
        <w:t xml:space="preserve">, deschis la pârâta </w:t>
      </w:r>
      <w:r w:rsidR="0048393A">
        <w:rPr>
          <w:rFonts w:eastAsia="Times New Roman"/>
          <w:lang w:eastAsia="ro-RO"/>
        </w:rPr>
        <w:t>S1</w:t>
      </w:r>
      <w:r w:rsidRPr="00D3149C">
        <w:rPr>
          <w:rFonts w:eastAsia="Times New Roman"/>
          <w:lang w:eastAsia="ro-RO"/>
        </w:rPr>
        <w:t xml:space="preserve"> pe numele domnului </w:t>
      </w:r>
      <w:r w:rsidR="00396275">
        <w:rPr>
          <w:rFonts w:eastAsia="Times New Roman"/>
          <w:lang w:eastAsia="ro-RO"/>
        </w:rPr>
        <w:t>X1</w:t>
      </w:r>
      <w:r w:rsidRPr="00D3149C">
        <w:rPr>
          <w:rFonts w:eastAsia="Times New Roman"/>
          <w:lang w:eastAsia="ro-RO"/>
        </w:rPr>
        <w:t xml:space="preserve">. Suma a fost virată nu într-un cont </w:t>
      </w:r>
      <w:proofErr w:type="spellStart"/>
      <w:r w:rsidRPr="00D3149C">
        <w:rPr>
          <w:rFonts w:eastAsia="Times New Roman"/>
          <w:lang w:eastAsia="ro-RO"/>
        </w:rPr>
        <w:t>aparţinând</w:t>
      </w:r>
      <w:proofErr w:type="spellEnd"/>
      <w:r w:rsidRPr="00D3149C">
        <w:rPr>
          <w:rFonts w:eastAsia="Times New Roman"/>
          <w:lang w:eastAsia="ro-RO"/>
        </w:rPr>
        <w:t xml:space="preserve"> pârâtei (neintrând </w:t>
      </w:r>
      <w:proofErr w:type="spellStart"/>
      <w:r w:rsidRPr="00D3149C">
        <w:rPr>
          <w:rFonts w:eastAsia="Times New Roman"/>
          <w:lang w:eastAsia="ro-RO"/>
        </w:rPr>
        <w:t>aşadar</w:t>
      </w:r>
      <w:proofErr w:type="spellEnd"/>
      <w:r w:rsidRPr="00D3149C">
        <w:rPr>
          <w:rFonts w:eastAsia="Times New Roman"/>
          <w:lang w:eastAsia="ro-RO"/>
        </w:rPr>
        <w:t xml:space="preserve"> în patrimoniul acesteia), ci într-un cont </w:t>
      </w:r>
      <w:proofErr w:type="spellStart"/>
      <w:r w:rsidRPr="00D3149C">
        <w:rPr>
          <w:rFonts w:eastAsia="Times New Roman"/>
          <w:lang w:eastAsia="ro-RO"/>
        </w:rPr>
        <w:t>aparţinând</w:t>
      </w:r>
      <w:proofErr w:type="spellEnd"/>
      <w:r w:rsidRPr="00D3149C">
        <w:rPr>
          <w:rFonts w:eastAsia="Times New Roman"/>
          <w:lang w:eastAsia="ro-RO"/>
        </w:rPr>
        <w:t xml:space="preserve"> unei persoane fizice, astfel că pârâta nu poate dispune de </w:t>
      </w:r>
      <w:proofErr w:type="spellStart"/>
      <w:r w:rsidRPr="00D3149C">
        <w:rPr>
          <w:rFonts w:eastAsia="Times New Roman"/>
          <w:lang w:eastAsia="ro-RO"/>
        </w:rPr>
        <w:t>aceşti</w:t>
      </w:r>
      <w:proofErr w:type="spellEnd"/>
      <w:r w:rsidRPr="00D3149C">
        <w:rPr>
          <w:rFonts w:eastAsia="Times New Roman"/>
          <w:lang w:eastAsia="ro-RO"/>
        </w:rPr>
        <w:t xml:space="preserve"> bani. O parte din sumă (354 lei) a fost ridicată de împuternicitul defunctului pe cont </w:t>
      </w:r>
      <w:proofErr w:type="spellStart"/>
      <w:r w:rsidRPr="00D3149C">
        <w:rPr>
          <w:rFonts w:eastAsia="Times New Roman"/>
          <w:lang w:eastAsia="ro-RO"/>
        </w:rPr>
        <w:t>şi</w:t>
      </w:r>
      <w:proofErr w:type="spellEnd"/>
      <w:r w:rsidRPr="00D3149C">
        <w:rPr>
          <w:rFonts w:eastAsia="Times New Roman"/>
          <w:lang w:eastAsia="ro-RO"/>
        </w:rPr>
        <w:t xml:space="preserve"> a fost restituită reclamantei.</w:t>
      </w:r>
    </w:p>
    <w:p w:rsidR="00D3149C" w:rsidRPr="00D3149C" w:rsidRDefault="00D3149C" w:rsidP="00D3149C">
      <w:pPr>
        <w:ind w:firstLine="708"/>
        <w:rPr>
          <w:rFonts w:eastAsia="Times New Roman"/>
          <w:lang w:eastAsia="ro-RO"/>
        </w:rPr>
      </w:pPr>
      <w:r w:rsidRPr="00D3149C">
        <w:rPr>
          <w:rFonts w:eastAsia="Times New Roman"/>
          <w:lang w:eastAsia="ro-RO"/>
        </w:rPr>
        <w:t xml:space="preserve">În primul rând, suma de bani neintrând în patrimoniul pârâtei, </w:t>
      </w:r>
      <w:proofErr w:type="spellStart"/>
      <w:r w:rsidRPr="00D3149C">
        <w:rPr>
          <w:rFonts w:eastAsia="Times New Roman"/>
          <w:lang w:eastAsia="ro-RO"/>
        </w:rPr>
        <w:t>instanţa</w:t>
      </w:r>
      <w:proofErr w:type="spellEnd"/>
      <w:r w:rsidRPr="00D3149C">
        <w:rPr>
          <w:rFonts w:eastAsia="Times New Roman"/>
          <w:lang w:eastAsia="ro-RO"/>
        </w:rPr>
        <w:t xml:space="preserve"> apreciază că aceasta nu poate fi </w:t>
      </w:r>
      <w:proofErr w:type="spellStart"/>
      <w:r w:rsidRPr="00D3149C">
        <w:rPr>
          <w:rFonts w:eastAsia="Times New Roman"/>
          <w:lang w:eastAsia="ro-RO"/>
        </w:rPr>
        <w:t>ţinută</w:t>
      </w:r>
      <w:proofErr w:type="spellEnd"/>
      <w:r w:rsidRPr="00D3149C">
        <w:rPr>
          <w:rFonts w:eastAsia="Times New Roman"/>
          <w:lang w:eastAsia="ro-RO"/>
        </w:rPr>
        <w:t xml:space="preserve"> la restituirea unei </w:t>
      </w:r>
      <w:proofErr w:type="spellStart"/>
      <w:r w:rsidRPr="00D3149C">
        <w:rPr>
          <w:rFonts w:eastAsia="Times New Roman"/>
          <w:lang w:eastAsia="ro-RO"/>
        </w:rPr>
        <w:t>plăţi</w:t>
      </w:r>
      <w:proofErr w:type="spellEnd"/>
      <w:r w:rsidRPr="00D3149C">
        <w:rPr>
          <w:rFonts w:eastAsia="Times New Roman"/>
          <w:lang w:eastAsia="ro-RO"/>
        </w:rPr>
        <w:t xml:space="preserve"> pretinsă a fi nedatorată, pentru a fi incidente </w:t>
      </w:r>
      <w:proofErr w:type="spellStart"/>
      <w:r w:rsidRPr="00D3149C">
        <w:rPr>
          <w:rFonts w:eastAsia="Times New Roman"/>
          <w:lang w:eastAsia="ro-RO"/>
        </w:rPr>
        <w:t>dispoziţiile</w:t>
      </w:r>
      <w:proofErr w:type="spellEnd"/>
      <w:r w:rsidRPr="00D3149C">
        <w:rPr>
          <w:rFonts w:eastAsia="Times New Roman"/>
          <w:lang w:eastAsia="ro-RO"/>
        </w:rPr>
        <w:t xml:space="preserve"> art. 1341 alin. (1) </w:t>
      </w:r>
      <w:proofErr w:type="spellStart"/>
      <w:r w:rsidRPr="00D3149C">
        <w:rPr>
          <w:rFonts w:eastAsia="Times New Roman"/>
          <w:lang w:eastAsia="ro-RO"/>
        </w:rPr>
        <w:t>C.civ</w:t>
      </w:r>
      <w:proofErr w:type="spellEnd"/>
      <w:r w:rsidRPr="00D3149C">
        <w:rPr>
          <w:rFonts w:eastAsia="Times New Roman"/>
          <w:lang w:eastAsia="ro-RO"/>
        </w:rPr>
        <w:t xml:space="preserve">. invocate de reclamantă.  </w:t>
      </w:r>
    </w:p>
    <w:p w:rsidR="00D3149C" w:rsidRPr="00D3149C" w:rsidRDefault="00D3149C" w:rsidP="00D3149C">
      <w:pPr>
        <w:ind w:firstLine="708"/>
        <w:rPr>
          <w:rFonts w:eastAsia="Times New Roman"/>
          <w:lang w:eastAsia="ro-RO"/>
        </w:rPr>
      </w:pPr>
      <w:r w:rsidRPr="00D3149C">
        <w:rPr>
          <w:rFonts w:eastAsia="Times New Roman"/>
          <w:lang w:eastAsia="ro-RO"/>
        </w:rPr>
        <w:t xml:space="preserve">În al doilea rând, nu se poate considera, pentru </w:t>
      </w:r>
      <w:proofErr w:type="spellStart"/>
      <w:r w:rsidRPr="00D3149C">
        <w:rPr>
          <w:rFonts w:eastAsia="Times New Roman"/>
          <w:lang w:eastAsia="ro-RO"/>
        </w:rPr>
        <w:t>aceleaşi</w:t>
      </w:r>
      <w:proofErr w:type="spellEnd"/>
      <w:r w:rsidRPr="00D3149C">
        <w:rPr>
          <w:rFonts w:eastAsia="Times New Roman"/>
          <w:lang w:eastAsia="ro-RO"/>
        </w:rPr>
        <w:t xml:space="preserve"> considerente, că prin plata efectuată în contul unui client al său pârâta bancă s-a </w:t>
      </w:r>
      <w:proofErr w:type="spellStart"/>
      <w:r w:rsidRPr="00D3149C">
        <w:rPr>
          <w:rFonts w:eastAsia="Times New Roman"/>
          <w:lang w:eastAsia="ro-RO"/>
        </w:rPr>
        <w:t>îmbogăţit</w:t>
      </w:r>
      <w:proofErr w:type="spellEnd"/>
      <w:r w:rsidRPr="00D3149C">
        <w:rPr>
          <w:rFonts w:eastAsia="Times New Roman"/>
          <w:lang w:eastAsia="ro-RO"/>
        </w:rPr>
        <w:t xml:space="preserve"> fără justă cauză pentru a fi incidente </w:t>
      </w:r>
      <w:proofErr w:type="spellStart"/>
      <w:r w:rsidRPr="00D3149C">
        <w:rPr>
          <w:rFonts w:eastAsia="Times New Roman"/>
          <w:lang w:eastAsia="ro-RO"/>
        </w:rPr>
        <w:t>dispoziţiile</w:t>
      </w:r>
      <w:proofErr w:type="spellEnd"/>
      <w:r w:rsidRPr="00D3149C">
        <w:rPr>
          <w:rFonts w:eastAsia="Times New Roman"/>
          <w:lang w:eastAsia="ro-RO"/>
        </w:rPr>
        <w:t xml:space="preserve"> art. 1345 </w:t>
      </w:r>
      <w:proofErr w:type="spellStart"/>
      <w:r w:rsidRPr="00D3149C">
        <w:rPr>
          <w:rFonts w:eastAsia="Times New Roman"/>
          <w:lang w:eastAsia="ro-RO"/>
        </w:rPr>
        <w:t>C.civ</w:t>
      </w:r>
      <w:proofErr w:type="spellEnd"/>
      <w:r w:rsidRPr="00D3149C">
        <w:rPr>
          <w:rFonts w:eastAsia="Times New Roman"/>
          <w:lang w:eastAsia="ro-RO"/>
        </w:rPr>
        <w:t xml:space="preserve">. pe care reclamanta a </w:t>
      </w:r>
      <w:proofErr w:type="spellStart"/>
      <w:r w:rsidRPr="00D3149C">
        <w:rPr>
          <w:rFonts w:eastAsia="Times New Roman"/>
          <w:lang w:eastAsia="ro-RO"/>
        </w:rPr>
        <w:t>înţeles</w:t>
      </w:r>
      <w:proofErr w:type="spellEnd"/>
      <w:r w:rsidRPr="00D3149C">
        <w:rPr>
          <w:rFonts w:eastAsia="Times New Roman"/>
          <w:lang w:eastAsia="ro-RO"/>
        </w:rPr>
        <w:t xml:space="preserve"> să-</w:t>
      </w:r>
      <w:proofErr w:type="spellStart"/>
      <w:r w:rsidRPr="00D3149C">
        <w:rPr>
          <w:rFonts w:eastAsia="Times New Roman"/>
          <w:lang w:eastAsia="ro-RO"/>
        </w:rPr>
        <w:t>şi</w:t>
      </w:r>
      <w:proofErr w:type="spellEnd"/>
      <w:r w:rsidRPr="00D3149C">
        <w:rPr>
          <w:rFonts w:eastAsia="Times New Roman"/>
          <w:lang w:eastAsia="ro-RO"/>
        </w:rPr>
        <w:t xml:space="preserve"> întemeieze cererea.</w:t>
      </w:r>
    </w:p>
    <w:p w:rsidR="00D3149C" w:rsidRPr="00D3149C" w:rsidRDefault="00D3149C" w:rsidP="00D3149C">
      <w:pPr>
        <w:ind w:firstLine="708"/>
        <w:rPr>
          <w:rFonts w:eastAsia="Times New Roman"/>
          <w:lang w:eastAsia="ro-RO"/>
        </w:rPr>
      </w:pPr>
      <w:r w:rsidRPr="00D3149C">
        <w:rPr>
          <w:rFonts w:eastAsia="Times New Roman"/>
          <w:lang w:eastAsia="ro-RO"/>
        </w:rPr>
        <w:t xml:space="preserve">În al treilea rând, </w:t>
      </w:r>
      <w:proofErr w:type="spellStart"/>
      <w:r w:rsidRPr="00D3149C">
        <w:rPr>
          <w:rFonts w:eastAsia="Times New Roman"/>
          <w:lang w:eastAsia="ro-RO"/>
        </w:rPr>
        <w:t>instanţa</w:t>
      </w:r>
      <w:proofErr w:type="spellEnd"/>
      <w:r w:rsidRPr="00D3149C">
        <w:rPr>
          <w:rFonts w:eastAsia="Times New Roman"/>
          <w:lang w:eastAsia="ro-RO"/>
        </w:rPr>
        <w:t xml:space="preserve"> </w:t>
      </w:r>
      <w:proofErr w:type="spellStart"/>
      <w:r w:rsidRPr="00D3149C">
        <w:rPr>
          <w:rFonts w:eastAsia="Times New Roman"/>
          <w:lang w:eastAsia="ro-RO"/>
        </w:rPr>
        <w:t>reţine</w:t>
      </w:r>
      <w:proofErr w:type="spellEnd"/>
      <w:r w:rsidRPr="00D3149C">
        <w:rPr>
          <w:rFonts w:eastAsia="Times New Roman"/>
          <w:lang w:eastAsia="ro-RO"/>
        </w:rPr>
        <w:t xml:space="preserve"> că potrivit art. 179 din Legea nr. 263/2010 sumele plătite necuvenit prin intermediul caselor teritoriale de pensii </w:t>
      </w:r>
      <w:proofErr w:type="spellStart"/>
      <w:r w:rsidRPr="00D3149C">
        <w:rPr>
          <w:rFonts w:eastAsia="Times New Roman"/>
          <w:lang w:eastAsia="ro-RO"/>
        </w:rPr>
        <w:t>şi</w:t>
      </w:r>
      <w:proofErr w:type="spellEnd"/>
      <w:r w:rsidRPr="00D3149C">
        <w:rPr>
          <w:rFonts w:eastAsia="Times New Roman"/>
          <w:lang w:eastAsia="ro-RO"/>
        </w:rPr>
        <w:t xml:space="preserve"> al caselor de pensii sectoriale se recuperează de la beneficiari în baza deciziei casei respective, care constituie titlu executoriu. Or, pârâta nu este beneficiar al sumei virate în contul persoanei fizice decedate.</w:t>
      </w:r>
    </w:p>
    <w:p w:rsidR="00D3149C" w:rsidRPr="00D3149C" w:rsidRDefault="00D3149C" w:rsidP="00D3149C">
      <w:pPr>
        <w:ind w:firstLine="708"/>
        <w:rPr>
          <w:rFonts w:eastAsia="Times New Roman"/>
          <w:lang w:eastAsia="ro-RO"/>
        </w:rPr>
      </w:pPr>
      <w:r w:rsidRPr="00D3149C">
        <w:rPr>
          <w:rFonts w:eastAsia="Times New Roman"/>
          <w:lang w:eastAsia="ro-RO"/>
        </w:rPr>
        <w:t xml:space="preserve">În al patrulea rând, </w:t>
      </w:r>
      <w:proofErr w:type="spellStart"/>
      <w:r w:rsidRPr="00D3149C">
        <w:rPr>
          <w:rFonts w:eastAsia="Times New Roman"/>
          <w:lang w:eastAsia="ro-RO"/>
        </w:rPr>
        <w:t>instanţa</w:t>
      </w:r>
      <w:proofErr w:type="spellEnd"/>
      <w:r w:rsidRPr="00D3149C">
        <w:rPr>
          <w:rFonts w:eastAsia="Times New Roman"/>
          <w:lang w:eastAsia="ro-RO"/>
        </w:rPr>
        <w:t xml:space="preserve"> </w:t>
      </w:r>
      <w:proofErr w:type="spellStart"/>
      <w:r w:rsidRPr="00D3149C">
        <w:rPr>
          <w:rFonts w:eastAsia="Times New Roman"/>
          <w:lang w:eastAsia="ro-RO"/>
        </w:rPr>
        <w:t>reţine</w:t>
      </w:r>
      <w:proofErr w:type="spellEnd"/>
      <w:r w:rsidRPr="00D3149C">
        <w:rPr>
          <w:rFonts w:eastAsia="Times New Roman"/>
          <w:lang w:eastAsia="ro-RO"/>
        </w:rPr>
        <w:t xml:space="preserve"> că debitarea contului în urma unor popriri </w:t>
      </w:r>
      <w:proofErr w:type="spellStart"/>
      <w:r w:rsidRPr="00D3149C">
        <w:rPr>
          <w:rFonts w:eastAsia="Times New Roman"/>
          <w:lang w:eastAsia="ro-RO"/>
        </w:rPr>
        <w:t>priveşte</w:t>
      </w:r>
      <w:proofErr w:type="spellEnd"/>
      <w:r w:rsidRPr="00D3149C">
        <w:rPr>
          <w:rFonts w:eastAsia="Times New Roman"/>
          <w:lang w:eastAsia="ro-RO"/>
        </w:rPr>
        <w:t xml:space="preserve"> legalitatea procedurii de executare silită, pârâta doar conformându-se </w:t>
      </w:r>
      <w:proofErr w:type="spellStart"/>
      <w:r w:rsidRPr="00D3149C">
        <w:rPr>
          <w:rFonts w:eastAsia="Times New Roman"/>
          <w:lang w:eastAsia="ro-RO"/>
        </w:rPr>
        <w:t>dispoziţiilor</w:t>
      </w:r>
      <w:proofErr w:type="spellEnd"/>
      <w:r w:rsidRPr="00D3149C">
        <w:rPr>
          <w:rFonts w:eastAsia="Times New Roman"/>
          <w:lang w:eastAsia="ro-RO"/>
        </w:rPr>
        <w:t xml:space="preserve"> art. 787 alin. (1) </w:t>
      </w:r>
      <w:proofErr w:type="spellStart"/>
      <w:r w:rsidRPr="00D3149C">
        <w:rPr>
          <w:rFonts w:eastAsia="Times New Roman"/>
          <w:lang w:eastAsia="ro-RO"/>
        </w:rPr>
        <w:t>C.proc.civ</w:t>
      </w:r>
      <w:proofErr w:type="spellEnd"/>
      <w:r w:rsidRPr="00D3149C">
        <w:rPr>
          <w:rFonts w:eastAsia="Times New Roman"/>
          <w:lang w:eastAsia="ro-RO"/>
        </w:rPr>
        <w:t>.</w:t>
      </w:r>
    </w:p>
    <w:p w:rsidR="00D3149C" w:rsidRPr="00D3149C" w:rsidRDefault="00D3149C" w:rsidP="00D3149C">
      <w:pPr>
        <w:ind w:firstLine="708"/>
        <w:rPr>
          <w:rFonts w:eastAsia="Times New Roman"/>
          <w:lang w:eastAsia="ro-RO"/>
        </w:rPr>
      </w:pPr>
      <w:r w:rsidRPr="00D3149C">
        <w:rPr>
          <w:rFonts w:eastAsia="Times New Roman"/>
          <w:lang w:eastAsia="ro-RO"/>
        </w:rPr>
        <w:t xml:space="preserve">Împotriva acestei sentințe a declarat </w:t>
      </w:r>
      <w:r w:rsidRPr="00D3149C">
        <w:rPr>
          <w:rFonts w:eastAsia="Times New Roman"/>
          <w:b/>
          <w:lang w:eastAsia="ro-RO"/>
        </w:rPr>
        <w:t>apel</w:t>
      </w:r>
      <w:r w:rsidRPr="00D3149C">
        <w:rPr>
          <w:rFonts w:eastAsia="Times New Roman"/>
          <w:lang w:eastAsia="ro-RO"/>
        </w:rPr>
        <w:t xml:space="preserve"> reclamanta, criticând-o pentru nelegalitate </w:t>
      </w:r>
      <w:proofErr w:type="spellStart"/>
      <w:r w:rsidRPr="00D3149C">
        <w:rPr>
          <w:rFonts w:eastAsia="Times New Roman"/>
          <w:lang w:eastAsia="ro-RO"/>
        </w:rPr>
        <w:t>şi</w:t>
      </w:r>
      <w:proofErr w:type="spellEnd"/>
      <w:r w:rsidRPr="00D3149C">
        <w:rPr>
          <w:rFonts w:eastAsia="Times New Roman"/>
          <w:lang w:eastAsia="ro-RO"/>
        </w:rPr>
        <w:t xml:space="preserve"> netemeinicie.</w:t>
      </w:r>
    </w:p>
    <w:p w:rsidR="00D3149C" w:rsidRPr="00D3149C" w:rsidRDefault="00D3149C" w:rsidP="00D3149C">
      <w:pPr>
        <w:ind w:firstLine="708"/>
        <w:rPr>
          <w:rFonts w:eastAsia="Times New Roman"/>
          <w:lang w:eastAsia="ro-RO"/>
        </w:rPr>
      </w:pPr>
      <w:r w:rsidRPr="00D3149C">
        <w:rPr>
          <w:rFonts w:eastAsia="Times New Roman"/>
          <w:lang w:eastAsia="ro-RO"/>
        </w:rPr>
        <w:t xml:space="preserve">În motivele de apel, apelanta a  arătat că în mod </w:t>
      </w:r>
      <w:proofErr w:type="spellStart"/>
      <w:r w:rsidRPr="00D3149C">
        <w:rPr>
          <w:rFonts w:eastAsia="Times New Roman"/>
          <w:lang w:eastAsia="ro-RO"/>
        </w:rPr>
        <w:t>greşit</w:t>
      </w:r>
      <w:proofErr w:type="spellEnd"/>
      <w:r w:rsidRPr="00D3149C">
        <w:rPr>
          <w:rFonts w:eastAsia="Times New Roman"/>
          <w:lang w:eastAsia="ro-RO"/>
        </w:rPr>
        <w:t xml:space="preserve"> </w:t>
      </w:r>
      <w:proofErr w:type="spellStart"/>
      <w:r w:rsidRPr="00D3149C">
        <w:rPr>
          <w:rFonts w:eastAsia="Times New Roman"/>
          <w:lang w:eastAsia="ro-RO"/>
        </w:rPr>
        <w:t>instanţa</w:t>
      </w:r>
      <w:proofErr w:type="spellEnd"/>
      <w:r w:rsidRPr="00D3149C">
        <w:rPr>
          <w:rFonts w:eastAsia="Times New Roman"/>
          <w:lang w:eastAsia="ro-RO"/>
        </w:rPr>
        <w:t xml:space="preserve"> de fond a </w:t>
      </w:r>
      <w:proofErr w:type="spellStart"/>
      <w:r w:rsidRPr="00D3149C">
        <w:rPr>
          <w:rFonts w:eastAsia="Times New Roman"/>
          <w:lang w:eastAsia="ro-RO"/>
        </w:rPr>
        <w:t>reţinut</w:t>
      </w:r>
      <w:proofErr w:type="spellEnd"/>
      <w:r w:rsidRPr="00D3149C">
        <w:rPr>
          <w:rFonts w:eastAsia="Times New Roman"/>
          <w:lang w:eastAsia="ro-RO"/>
        </w:rPr>
        <w:t xml:space="preserve"> că suma a fost virată nu într-un cont </w:t>
      </w:r>
      <w:proofErr w:type="spellStart"/>
      <w:r w:rsidRPr="00D3149C">
        <w:rPr>
          <w:rFonts w:eastAsia="Times New Roman"/>
          <w:lang w:eastAsia="ro-RO"/>
        </w:rPr>
        <w:t>aparţinând</w:t>
      </w:r>
      <w:proofErr w:type="spellEnd"/>
      <w:r w:rsidRPr="00D3149C">
        <w:rPr>
          <w:rFonts w:eastAsia="Times New Roman"/>
          <w:lang w:eastAsia="ro-RO"/>
        </w:rPr>
        <w:t xml:space="preserve"> pârâtei (neintrând </w:t>
      </w:r>
      <w:proofErr w:type="spellStart"/>
      <w:r w:rsidRPr="00D3149C">
        <w:rPr>
          <w:rFonts w:eastAsia="Times New Roman"/>
          <w:lang w:eastAsia="ro-RO"/>
        </w:rPr>
        <w:t>aşadar</w:t>
      </w:r>
      <w:proofErr w:type="spellEnd"/>
      <w:r w:rsidRPr="00D3149C">
        <w:rPr>
          <w:rFonts w:eastAsia="Times New Roman"/>
          <w:lang w:eastAsia="ro-RO"/>
        </w:rPr>
        <w:t xml:space="preserve"> în patrimoniul acesteia) ci într-un cont </w:t>
      </w:r>
      <w:proofErr w:type="spellStart"/>
      <w:r w:rsidRPr="00D3149C">
        <w:rPr>
          <w:rFonts w:eastAsia="Times New Roman"/>
          <w:lang w:eastAsia="ro-RO"/>
        </w:rPr>
        <w:t>aparţinând</w:t>
      </w:r>
      <w:proofErr w:type="spellEnd"/>
      <w:r w:rsidRPr="00D3149C">
        <w:rPr>
          <w:rFonts w:eastAsia="Times New Roman"/>
          <w:lang w:eastAsia="ro-RO"/>
        </w:rPr>
        <w:t xml:space="preserve"> unei persoane fizice, astfel că pârâta nu poate dispune de </w:t>
      </w:r>
      <w:proofErr w:type="spellStart"/>
      <w:r w:rsidRPr="00D3149C">
        <w:rPr>
          <w:rFonts w:eastAsia="Times New Roman"/>
          <w:lang w:eastAsia="ro-RO"/>
        </w:rPr>
        <w:t>aceşti</w:t>
      </w:r>
      <w:proofErr w:type="spellEnd"/>
      <w:r w:rsidRPr="00D3149C">
        <w:rPr>
          <w:rFonts w:eastAsia="Times New Roman"/>
          <w:lang w:eastAsia="ro-RO"/>
        </w:rPr>
        <w:t xml:space="preserve"> bani.</w:t>
      </w:r>
    </w:p>
    <w:p w:rsidR="00D3149C" w:rsidRPr="00D3149C" w:rsidRDefault="00D3149C" w:rsidP="00D3149C">
      <w:pPr>
        <w:ind w:firstLine="708"/>
        <w:rPr>
          <w:rFonts w:eastAsia="Times New Roman"/>
          <w:lang w:eastAsia="ro-RO"/>
        </w:rPr>
      </w:pPr>
      <w:r w:rsidRPr="00D3149C">
        <w:rPr>
          <w:rFonts w:eastAsia="Times New Roman"/>
          <w:lang w:eastAsia="ro-RO"/>
        </w:rPr>
        <w:t xml:space="preserve">Dreptul la pensie se exercită în </w:t>
      </w:r>
      <w:proofErr w:type="spellStart"/>
      <w:r w:rsidRPr="00D3149C">
        <w:rPr>
          <w:rFonts w:eastAsia="Times New Roman"/>
          <w:lang w:eastAsia="ro-RO"/>
        </w:rPr>
        <w:t>condiţiile</w:t>
      </w:r>
      <w:proofErr w:type="spellEnd"/>
      <w:r w:rsidRPr="00D3149C">
        <w:rPr>
          <w:rFonts w:eastAsia="Times New Roman"/>
          <w:lang w:eastAsia="ro-RO"/>
        </w:rPr>
        <w:t xml:space="preserve"> Legii nr. 263/2010, iar suma de 707 lei pentru luna decembrie 2014 virată necuvenit defunctului </w:t>
      </w:r>
      <w:r w:rsidR="00396275">
        <w:rPr>
          <w:rFonts w:eastAsia="Times New Roman"/>
          <w:lang w:eastAsia="ro-RO"/>
        </w:rPr>
        <w:t>X1</w:t>
      </w:r>
      <w:r w:rsidRPr="00D3149C">
        <w:rPr>
          <w:rFonts w:eastAsia="Times New Roman"/>
          <w:lang w:eastAsia="ro-RO"/>
        </w:rPr>
        <w:t xml:space="preserve"> nu se mai </w:t>
      </w:r>
      <w:proofErr w:type="spellStart"/>
      <w:r w:rsidRPr="00D3149C">
        <w:rPr>
          <w:rFonts w:eastAsia="Times New Roman"/>
          <w:lang w:eastAsia="ro-RO"/>
        </w:rPr>
        <w:t>regăseşte</w:t>
      </w:r>
      <w:proofErr w:type="spellEnd"/>
      <w:r w:rsidRPr="00D3149C">
        <w:rPr>
          <w:rFonts w:eastAsia="Times New Roman"/>
          <w:lang w:eastAsia="ro-RO"/>
        </w:rPr>
        <w:t xml:space="preserve"> în cont. În </w:t>
      </w:r>
      <w:proofErr w:type="spellStart"/>
      <w:r w:rsidRPr="00D3149C">
        <w:rPr>
          <w:rFonts w:eastAsia="Times New Roman"/>
          <w:lang w:eastAsia="ro-RO"/>
        </w:rPr>
        <w:t>condiţiile</w:t>
      </w:r>
      <w:proofErr w:type="spellEnd"/>
      <w:r w:rsidRPr="00D3149C">
        <w:rPr>
          <w:rFonts w:eastAsia="Times New Roman"/>
          <w:lang w:eastAsia="ro-RO"/>
        </w:rPr>
        <w:t xml:space="preserve"> în care a fost recuperată doar suma de 354 lei, </w:t>
      </w:r>
      <w:proofErr w:type="spellStart"/>
      <w:r w:rsidRPr="00D3149C">
        <w:rPr>
          <w:rFonts w:eastAsia="Times New Roman"/>
          <w:lang w:eastAsia="ro-RO"/>
        </w:rPr>
        <w:t>şi</w:t>
      </w:r>
      <w:proofErr w:type="spellEnd"/>
      <w:r w:rsidRPr="00D3149C">
        <w:rPr>
          <w:rFonts w:eastAsia="Times New Roman"/>
          <w:lang w:eastAsia="ro-RO"/>
        </w:rPr>
        <w:t xml:space="preserve"> nu există dovezi că s-au efectuat </w:t>
      </w:r>
      <w:proofErr w:type="spellStart"/>
      <w:r w:rsidRPr="00D3149C">
        <w:rPr>
          <w:rFonts w:eastAsia="Times New Roman"/>
          <w:lang w:eastAsia="ro-RO"/>
        </w:rPr>
        <w:t>plăţi</w:t>
      </w:r>
      <w:proofErr w:type="spellEnd"/>
      <w:r w:rsidRPr="00D3149C">
        <w:rPr>
          <w:rFonts w:eastAsia="Times New Roman"/>
          <w:lang w:eastAsia="ro-RO"/>
        </w:rPr>
        <w:t xml:space="preserve"> către popriri, nu există nici un impediment pentru restituirea </w:t>
      </w:r>
      <w:proofErr w:type="spellStart"/>
      <w:r w:rsidRPr="00D3149C">
        <w:rPr>
          <w:rFonts w:eastAsia="Times New Roman"/>
          <w:lang w:eastAsia="ro-RO"/>
        </w:rPr>
        <w:t>diferenţei</w:t>
      </w:r>
      <w:proofErr w:type="spellEnd"/>
      <w:r w:rsidRPr="00D3149C">
        <w:rPr>
          <w:rFonts w:eastAsia="Times New Roman"/>
          <w:lang w:eastAsia="ro-RO"/>
        </w:rPr>
        <w:t xml:space="preserve"> de 353 lei.</w:t>
      </w:r>
      <w:r w:rsidRPr="00D3149C">
        <w:rPr>
          <w:rFonts w:eastAsia="Times New Roman"/>
          <w:lang w:eastAsia="ro-RO"/>
        </w:rPr>
        <w:tab/>
      </w:r>
    </w:p>
    <w:p w:rsidR="00D3149C" w:rsidRPr="00D3149C" w:rsidRDefault="00D3149C" w:rsidP="00D3149C">
      <w:pPr>
        <w:ind w:firstLine="708"/>
        <w:rPr>
          <w:rFonts w:eastAsia="Times New Roman"/>
          <w:lang w:eastAsia="ro-RO"/>
        </w:rPr>
      </w:pPr>
      <w:r w:rsidRPr="00D3149C">
        <w:rPr>
          <w:rFonts w:eastAsia="Times New Roman"/>
          <w:lang w:eastAsia="ro-RO"/>
        </w:rPr>
        <w:t xml:space="preserve">Prin </w:t>
      </w:r>
      <w:r w:rsidRPr="00D3149C">
        <w:rPr>
          <w:rFonts w:eastAsia="Times New Roman"/>
          <w:b/>
          <w:lang w:eastAsia="ro-RO"/>
        </w:rPr>
        <w:t xml:space="preserve">decizia civilă nr. </w:t>
      </w:r>
      <w:r w:rsidR="002E21E6">
        <w:rPr>
          <w:rFonts w:eastAsia="Times New Roman"/>
          <w:b/>
          <w:lang w:eastAsia="ro-RO"/>
        </w:rPr>
        <w:t>……….</w:t>
      </w:r>
      <w:r w:rsidRPr="00D3149C">
        <w:rPr>
          <w:rFonts w:eastAsia="Times New Roman"/>
          <w:b/>
          <w:lang w:eastAsia="ro-RO"/>
        </w:rPr>
        <w:t xml:space="preserve"> Tribunalul </w:t>
      </w:r>
      <w:r w:rsidR="0048393A">
        <w:rPr>
          <w:rFonts w:eastAsia="Times New Roman"/>
          <w:b/>
          <w:lang w:eastAsia="ro-RO"/>
        </w:rPr>
        <w:t>....</w:t>
      </w:r>
      <w:r w:rsidRPr="00D3149C">
        <w:rPr>
          <w:rFonts w:eastAsia="Times New Roman"/>
          <w:lang w:eastAsia="ro-RO"/>
        </w:rPr>
        <w:t xml:space="preserve"> - </w:t>
      </w:r>
      <w:proofErr w:type="spellStart"/>
      <w:r w:rsidRPr="00D3149C">
        <w:rPr>
          <w:rFonts w:eastAsia="Times New Roman"/>
          <w:lang w:eastAsia="ro-RO"/>
        </w:rPr>
        <w:t>Secţia</w:t>
      </w:r>
      <w:proofErr w:type="spellEnd"/>
      <w:r w:rsidRPr="00D3149C">
        <w:rPr>
          <w:rFonts w:eastAsia="Times New Roman"/>
          <w:lang w:eastAsia="ro-RO"/>
        </w:rPr>
        <w:t xml:space="preserve"> </w:t>
      </w:r>
      <w:r w:rsidR="002E21E6">
        <w:rPr>
          <w:rFonts w:eastAsia="Times New Roman"/>
          <w:lang w:eastAsia="ro-RO"/>
        </w:rPr>
        <w:t>….</w:t>
      </w:r>
      <w:r w:rsidRPr="00D3149C">
        <w:rPr>
          <w:rFonts w:eastAsia="Times New Roman"/>
          <w:lang w:eastAsia="ro-RO"/>
        </w:rPr>
        <w:t xml:space="preserve"> a respins, ca nefondat, apelul declarat de apelanta reclamantă Casa de Pensii Sectorială a Ministerului Apării împotriva </w:t>
      </w:r>
      <w:proofErr w:type="spellStart"/>
      <w:r w:rsidRPr="00D3149C">
        <w:rPr>
          <w:rFonts w:eastAsia="Times New Roman"/>
          <w:lang w:eastAsia="ro-RO"/>
        </w:rPr>
        <w:t>sentinţei</w:t>
      </w:r>
      <w:proofErr w:type="spellEnd"/>
      <w:r w:rsidRPr="00D3149C">
        <w:rPr>
          <w:rFonts w:eastAsia="Times New Roman"/>
          <w:lang w:eastAsia="ro-RO"/>
        </w:rPr>
        <w:t xml:space="preserve"> civile nr</w:t>
      </w:r>
      <w:r w:rsidR="002E21E6">
        <w:rPr>
          <w:rFonts w:eastAsia="Times New Roman"/>
          <w:lang w:eastAsia="ro-RO"/>
        </w:rPr>
        <w:t>……</w:t>
      </w:r>
      <w:r w:rsidRPr="00D3149C">
        <w:rPr>
          <w:rFonts w:eastAsia="Times New Roman"/>
          <w:lang w:eastAsia="ro-RO"/>
        </w:rPr>
        <w:t xml:space="preserve"> </w:t>
      </w:r>
      <w:proofErr w:type="spellStart"/>
      <w:r w:rsidRPr="00D3149C">
        <w:rPr>
          <w:rFonts w:eastAsia="Times New Roman"/>
          <w:lang w:eastAsia="ro-RO"/>
        </w:rPr>
        <w:t>pronunţată</w:t>
      </w:r>
      <w:proofErr w:type="spellEnd"/>
      <w:r w:rsidRPr="00D3149C">
        <w:rPr>
          <w:rFonts w:eastAsia="Times New Roman"/>
          <w:lang w:eastAsia="ro-RO"/>
        </w:rPr>
        <w:t xml:space="preserve"> de Judecătoria </w:t>
      </w:r>
      <w:r w:rsidR="00396275">
        <w:rPr>
          <w:rFonts w:eastAsia="Times New Roman"/>
          <w:lang w:eastAsia="ro-RO"/>
        </w:rPr>
        <w:t>....</w:t>
      </w:r>
      <w:r w:rsidRPr="00D3149C">
        <w:rPr>
          <w:rFonts w:eastAsia="Times New Roman"/>
          <w:lang w:eastAsia="ro-RO"/>
        </w:rPr>
        <w:t xml:space="preserve"> </w:t>
      </w:r>
      <w:r w:rsidR="0048393A">
        <w:rPr>
          <w:rFonts w:eastAsia="Times New Roman"/>
          <w:lang w:eastAsia="ro-RO"/>
        </w:rPr>
        <w:t>....</w:t>
      </w:r>
      <w:r w:rsidRPr="00D3149C">
        <w:rPr>
          <w:rFonts w:eastAsia="Times New Roman"/>
          <w:lang w:eastAsia="ro-RO"/>
        </w:rPr>
        <w:t xml:space="preserve"> în dosarul nr</w:t>
      </w:r>
      <w:r w:rsidR="002E21E6">
        <w:rPr>
          <w:rFonts w:eastAsia="Times New Roman"/>
          <w:lang w:eastAsia="ro-RO"/>
        </w:rPr>
        <w:t>…..</w:t>
      </w:r>
      <w:r w:rsidRPr="00D3149C">
        <w:rPr>
          <w:rFonts w:eastAsia="Times New Roman"/>
          <w:lang w:eastAsia="ro-RO"/>
        </w:rPr>
        <w:t xml:space="preserve"> în contradictoriu cu intimata pârâtă S.C. </w:t>
      </w:r>
      <w:r w:rsidR="0048393A">
        <w:rPr>
          <w:rFonts w:eastAsia="Times New Roman"/>
          <w:lang w:eastAsia="ro-RO"/>
        </w:rPr>
        <w:t>S1</w:t>
      </w:r>
    </w:p>
    <w:p w:rsidR="00D3149C" w:rsidRPr="00D3149C" w:rsidRDefault="00D3149C" w:rsidP="00D3149C">
      <w:pPr>
        <w:ind w:firstLine="708"/>
        <w:rPr>
          <w:rFonts w:eastAsia="Times New Roman"/>
          <w:lang w:eastAsia="ro-RO"/>
        </w:rPr>
      </w:pPr>
      <w:r w:rsidRPr="00D3149C">
        <w:rPr>
          <w:rFonts w:eastAsia="Times New Roman"/>
          <w:lang w:eastAsia="ro-RO"/>
        </w:rPr>
        <w:t xml:space="preserve">Pentru a decide astfel, tribunalul a </w:t>
      </w:r>
      <w:proofErr w:type="spellStart"/>
      <w:r w:rsidRPr="00D3149C">
        <w:rPr>
          <w:rFonts w:eastAsia="Times New Roman"/>
          <w:lang w:eastAsia="ro-RO"/>
        </w:rPr>
        <w:t>reţinut</w:t>
      </w:r>
      <w:proofErr w:type="spellEnd"/>
      <w:r w:rsidRPr="00D3149C">
        <w:rPr>
          <w:rFonts w:eastAsia="Times New Roman"/>
          <w:lang w:eastAsia="ro-RO"/>
        </w:rPr>
        <w:t xml:space="preserve">, analizând </w:t>
      </w:r>
      <w:proofErr w:type="spellStart"/>
      <w:r w:rsidRPr="00D3149C">
        <w:rPr>
          <w:rFonts w:eastAsia="Times New Roman"/>
          <w:lang w:eastAsia="ro-RO"/>
        </w:rPr>
        <w:t>sentinţa</w:t>
      </w:r>
      <w:proofErr w:type="spellEnd"/>
      <w:r w:rsidRPr="00D3149C">
        <w:rPr>
          <w:rFonts w:eastAsia="Times New Roman"/>
          <w:lang w:eastAsia="ro-RO"/>
        </w:rPr>
        <w:t xml:space="preserve"> apelată, prin prisma criticilor formulate </w:t>
      </w:r>
      <w:proofErr w:type="spellStart"/>
      <w:r w:rsidRPr="00D3149C">
        <w:rPr>
          <w:rFonts w:eastAsia="Times New Roman"/>
          <w:lang w:eastAsia="ro-RO"/>
        </w:rPr>
        <w:t>şi</w:t>
      </w:r>
      <w:proofErr w:type="spellEnd"/>
      <w:r w:rsidRPr="00D3149C">
        <w:rPr>
          <w:rFonts w:eastAsia="Times New Roman"/>
          <w:lang w:eastAsia="ro-RO"/>
        </w:rPr>
        <w:t xml:space="preserve"> a </w:t>
      </w:r>
      <w:proofErr w:type="spellStart"/>
      <w:r w:rsidRPr="00D3149C">
        <w:rPr>
          <w:rFonts w:eastAsia="Times New Roman"/>
          <w:lang w:eastAsia="ro-RO"/>
        </w:rPr>
        <w:t>dispoziţiilor</w:t>
      </w:r>
      <w:proofErr w:type="spellEnd"/>
      <w:r w:rsidRPr="00D3149C">
        <w:rPr>
          <w:rFonts w:eastAsia="Times New Roman"/>
          <w:lang w:eastAsia="ro-RO"/>
        </w:rPr>
        <w:t xml:space="preserve"> legale aplicabile, că apelul este nefondat pentru următoarele considerente: </w:t>
      </w:r>
    </w:p>
    <w:p w:rsidR="00D3149C" w:rsidRPr="00D3149C" w:rsidRDefault="00D3149C" w:rsidP="00D3149C">
      <w:pPr>
        <w:ind w:firstLine="708"/>
        <w:rPr>
          <w:rFonts w:eastAsia="Times New Roman"/>
          <w:lang w:eastAsia="ro-RO"/>
        </w:rPr>
      </w:pPr>
      <w:r w:rsidRPr="00D3149C">
        <w:rPr>
          <w:rFonts w:eastAsia="Times New Roman"/>
          <w:lang w:eastAsia="ro-RO"/>
        </w:rPr>
        <w:t xml:space="preserve">Sub primul aspect criticat, Tribunalul a avut în vedere că pârâta a avut calitatea de administrator al contului defunctului </w:t>
      </w:r>
      <w:r w:rsidR="00396275">
        <w:rPr>
          <w:rFonts w:eastAsia="Times New Roman"/>
          <w:lang w:eastAsia="ro-RO"/>
        </w:rPr>
        <w:t>X1</w:t>
      </w:r>
      <w:r w:rsidRPr="00D3149C">
        <w:rPr>
          <w:rFonts w:eastAsia="Times New Roman"/>
          <w:lang w:eastAsia="ro-RO"/>
        </w:rPr>
        <w:t xml:space="preserve">, iar nu de titular de cont sau împuternicit, astfel încât nu a avut calitatea de beneficiară a sumei respective, astfel cum a </w:t>
      </w:r>
      <w:proofErr w:type="spellStart"/>
      <w:r w:rsidRPr="00D3149C">
        <w:rPr>
          <w:rFonts w:eastAsia="Times New Roman"/>
          <w:lang w:eastAsia="ro-RO"/>
        </w:rPr>
        <w:t>reţinut</w:t>
      </w:r>
      <w:proofErr w:type="spellEnd"/>
      <w:r w:rsidRPr="00D3149C">
        <w:rPr>
          <w:rFonts w:eastAsia="Times New Roman"/>
          <w:lang w:eastAsia="ro-RO"/>
        </w:rPr>
        <w:t xml:space="preserve"> corect </w:t>
      </w:r>
      <w:proofErr w:type="spellStart"/>
      <w:r w:rsidRPr="00D3149C">
        <w:rPr>
          <w:rFonts w:eastAsia="Times New Roman"/>
          <w:lang w:eastAsia="ro-RO"/>
        </w:rPr>
        <w:t>instanţa</w:t>
      </w:r>
      <w:proofErr w:type="spellEnd"/>
      <w:r w:rsidRPr="00D3149C">
        <w:rPr>
          <w:rFonts w:eastAsia="Times New Roman"/>
          <w:lang w:eastAsia="ro-RO"/>
        </w:rPr>
        <w:t xml:space="preserve"> de fond.</w:t>
      </w:r>
    </w:p>
    <w:p w:rsidR="00D3149C" w:rsidRPr="00D3149C" w:rsidRDefault="00D3149C" w:rsidP="00D3149C">
      <w:pPr>
        <w:ind w:firstLine="708"/>
        <w:rPr>
          <w:rFonts w:eastAsia="Times New Roman"/>
          <w:lang w:eastAsia="ro-RO"/>
        </w:rPr>
      </w:pPr>
      <w:r w:rsidRPr="00D3149C">
        <w:rPr>
          <w:rFonts w:eastAsia="Times New Roman"/>
          <w:lang w:eastAsia="ro-RO"/>
        </w:rPr>
        <w:t xml:space="preserve">Sub al doilea aspect criticat, Tribunalul a avut în vedere că în </w:t>
      </w:r>
      <w:proofErr w:type="spellStart"/>
      <w:r w:rsidRPr="00D3149C">
        <w:rPr>
          <w:rFonts w:eastAsia="Times New Roman"/>
          <w:lang w:eastAsia="ro-RO"/>
        </w:rPr>
        <w:t>faţa</w:t>
      </w:r>
      <w:proofErr w:type="spellEnd"/>
      <w:r w:rsidRPr="00D3149C">
        <w:rPr>
          <w:rFonts w:eastAsia="Times New Roman"/>
          <w:lang w:eastAsia="ro-RO"/>
        </w:rPr>
        <w:t xml:space="preserve"> </w:t>
      </w:r>
      <w:proofErr w:type="spellStart"/>
      <w:r w:rsidRPr="00D3149C">
        <w:rPr>
          <w:rFonts w:eastAsia="Times New Roman"/>
          <w:lang w:eastAsia="ro-RO"/>
        </w:rPr>
        <w:t>instanţei</w:t>
      </w:r>
      <w:proofErr w:type="spellEnd"/>
      <w:r w:rsidRPr="00D3149C">
        <w:rPr>
          <w:rFonts w:eastAsia="Times New Roman"/>
          <w:lang w:eastAsia="ro-RO"/>
        </w:rPr>
        <w:t xml:space="preserve"> de fond apelanta a depus adresele de </w:t>
      </w:r>
      <w:proofErr w:type="spellStart"/>
      <w:r w:rsidRPr="00D3149C">
        <w:rPr>
          <w:rFonts w:eastAsia="Times New Roman"/>
          <w:lang w:eastAsia="ro-RO"/>
        </w:rPr>
        <w:t>înfiinţare</w:t>
      </w:r>
      <w:proofErr w:type="spellEnd"/>
      <w:r w:rsidRPr="00D3149C">
        <w:rPr>
          <w:rFonts w:eastAsia="Times New Roman"/>
          <w:lang w:eastAsia="ro-RO"/>
        </w:rPr>
        <w:t xml:space="preserve"> a popririi emise de </w:t>
      </w:r>
      <w:proofErr w:type="spellStart"/>
      <w:r w:rsidRPr="00D3149C">
        <w:rPr>
          <w:rFonts w:eastAsia="Times New Roman"/>
          <w:lang w:eastAsia="ro-RO"/>
        </w:rPr>
        <w:t>Administraţia</w:t>
      </w:r>
      <w:proofErr w:type="spellEnd"/>
      <w:r w:rsidRPr="00D3149C">
        <w:rPr>
          <w:rFonts w:eastAsia="Times New Roman"/>
          <w:lang w:eastAsia="ro-RO"/>
        </w:rPr>
        <w:t xml:space="preserve"> </w:t>
      </w:r>
      <w:proofErr w:type="spellStart"/>
      <w:r w:rsidRPr="00D3149C">
        <w:rPr>
          <w:rFonts w:eastAsia="Times New Roman"/>
          <w:lang w:eastAsia="ro-RO"/>
        </w:rPr>
        <w:t>Judeţeană</w:t>
      </w:r>
      <w:proofErr w:type="spellEnd"/>
      <w:r w:rsidRPr="00D3149C">
        <w:rPr>
          <w:rFonts w:eastAsia="Times New Roman"/>
          <w:lang w:eastAsia="ro-RO"/>
        </w:rPr>
        <w:t xml:space="preserve"> a </w:t>
      </w:r>
      <w:proofErr w:type="spellStart"/>
      <w:r w:rsidRPr="00D3149C">
        <w:rPr>
          <w:rFonts w:eastAsia="Times New Roman"/>
          <w:lang w:eastAsia="ro-RO"/>
        </w:rPr>
        <w:t>Finanţelor</w:t>
      </w:r>
      <w:proofErr w:type="spellEnd"/>
      <w:r w:rsidRPr="00D3149C">
        <w:rPr>
          <w:rFonts w:eastAsia="Times New Roman"/>
          <w:lang w:eastAsia="ro-RO"/>
        </w:rPr>
        <w:t xml:space="preserve"> Publice </w:t>
      </w:r>
      <w:r w:rsidR="002E21E6">
        <w:rPr>
          <w:rFonts w:eastAsia="Times New Roman"/>
          <w:lang w:eastAsia="ro-RO"/>
        </w:rPr>
        <w:t>.............</w:t>
      </w:r>
      <w:r w:rsidRPr="00D3149C">
        <w:rPr>
          <w:rFonts w:eastAsia="Times New Roman"/>
          <w:lang w:eastAsia="ro-RO"/>
        </w:rPr>
        <w:t xml:space="preserve"> la 18.06.2014  pentru suma de 751 lei  </w:t>
      </w:r>
      <w:proofErr w:type="spellStart"/>
      <w:r w:rsidRPr="00D3149C">
        <w:rPr>
          <w:rFonts w:eastAsia="Times New Roman"/>
          <w:lang w:eastAsia="ro-RO"/>
        </w:rPr>
        <w:t>şi</w:t>
      </w:r>
      <w:proofErr w:type="spellEnd"/>
      <w:r w:rsidRPr="00D3149C">
        <w:rPr>
          <w:rFonts w:eastAsia="Times New Roman"/>
          <w:lang w:eastAsia="ro-RO"/>
        </w:rPr>
        <w:t xml:space="preserve"> de BEJ </w:t>
      </w:r>
      <w:r w:rsidR="002E21E6">
        <w:rPr>
          <w:rFonts w:eastAsia="Times New Roman"/>
          <w:lang w:eastAsia="ro-RO"/>
        </w:rPr>
        <w:t xml:space="preserve">E1 </w:t>
      </w:r>
      <w:r w:rsidRPr="00D3149C">
        <w:rPr>
          <w:rFonts w:eastAsia="Times New Roman"/>
          <w:lang w:eastAsia="ro-RO"/>
        </w:rPr>
        <w:t xml:space="preserve">la 18.08.2014 pentru sumele de 5492,87 lei </w:t>
      </w:r>
      <w:proofErr w:type="spellStart"/>
      <w:r w:rsidRPr="00D3149C">
        <w:rPr>
          <w:rFonts w:eastAsia="Times New Roman"/>
          <w:lang w:eastAsia="ro-RO"/>
        </w:rPr>
        <w:t>şi</w:t>
      </w:r>
      <w:proofErr w:type="spellEnd"/>
      <w:r w:rsidRPr="00D3149C">
        <w:rPr>
          <w:rFonts w:eastAsia="Times New Roman"/>
          <w:lang w:eastAsia="ro-RO"/>
        </w:rPr>
        <w:t xml:space="preserve"> 2712,5 lei.</w:t>
      </w:r>
    </w:p>
    <w:p w:rsidR="00D3149C" w:rsidRPr="00D3149C" w:rsidRDefault="00D3149C" w:rsidP="00D3149C">
      <w:pPr>
        <w:ind w:firstLine="708"/>
        <w:rPr>
          <w:rFonts w:eastAsia="Times New Roman"/>
          <w:lang w:eastAsia="ro-RO"/>
        </w:rPr>
      </w:pPr>
      <w:r w:rsidRPr="00D3149C">
        <w:rPr>
          <w:rFonts w:eastAsia="Times New Roman"/>
          <w:lang w:eastAsia="ro-RO"/>
        </w:rPr>
        <w:t xml:space="preserve">Totodată intimata-pârâtă a depus extrasul de cont din care rezultă că a fost virată suma de 751 lei creditoarei popritoare </w:t>
      </w:r>
      <w:proofErr w:type="spellStart"/>
      <w:r w:rsidRPr="00D3149C">
        <w:rPr>
          <w:rFonts w:eastAsia="Times New Roman"/>
          <w:lang w:eastAsia="ro-RO"/>
        </w:rPr>
        <w:t>Administraţia</w:t>
      </w:r>
      <w:proofErr w:type="spellEnd"/>
      <w:r w:rsidRPr="00D3149C">
        <w:rPr>
          <w:rFonts w:eastAsia="Times New Roman"/>
          <w:lang w:eastAsia="ro-RO"/>
        </w:rPr>
        <w:t xml:space="preserve"> </w:t>
      </w:r>
      <w:proofErr w:type="spellStart"/>
      <w:r w:rsidRPr="00D3149C">
        <w:rPr>
          <w:rFonts w:eastAsia="Times New Roman"/>
          <w:lang w:eastAsia="ro-RO"/>
        </w:rPr>
        <w:t>Judeţeană</w:t>
      </w:r>
      <w:proofErr w:type="spellEnd"/>
      <w:r w:rsidRPr="00D3149C">
        <w:rPr>
          <w:rFonts w:eastAsia="Times New Roman"/>
          <w:lang w:eastAsia="ro-RO"/>
        </w:rPr>
        <w:t xml:space="preserve"> a </w:t>
      </w:r>
      <w:proofErr w:type="spellStart"/>
      <w:r w:rsidRPr="00D3149C">
        <w:rPr>
          <w:rFonts w:eastAsia="Times New Roman"/>
          <w:lang w:eastAsia="ro-RO"/>
        </w:rPr>
        <w:t>Finanţelor</w:t>
      </w:r>
      <w:proofErr w:type="spellEnd"/>
      <w:r w:rsidRPr="00D3149C">
        <w:rPr>
          <w:rFonts w:eastAsia="Times New Roman"/>
          <w:lang w:eastAsia="ro-RO"/>
        </w:rPr>
        <w:t xml:space="preserve"> Publice </w:t>
      </w:r>
      <w:r w:rsidR="002E21E6">
        <w:rPr>
          <w:rFonts w:eastAsia="Times New Roman"/>
          <w:lang w:eastAsia="ro-RO"/>
        </w:rPr>
        <w:t>.............</w:t>
      </w:r>
      <w:r w:rsidRPr="00D3149C">
        <w:rPr>
          <w:rFonts w:eastAsia="Times New Roman"/>
          <w:lang w:eastAsia="ro-RO"/>
        </w:rPr>
        <w:t xml:space="preserve">, iar sumele  de 1291,10 lei, 20 lei </w:t>
      </w:r>
      <w:proofErr w:type="spellStart"/>
      <w:r w:rsidRPr="00D3149C">
        <w:rPr>
          <w:rFonts w:eastAsia="Times New Roman"/>
          <w:lang w:eastAsia="ro-RO"/>
        </w:rPr>
        <w:t>şi</w:t>
      </w:r>
      <w:proofErr w:type="spellEnd"/>
      <w:r w:rsidRPr="00D3149C">
        <w:rPr>
          <w:rFonts w:eastAsia="Times New Roman"/>
          <w:lang w:eastAsia="ro-RO"/>
        </w:rPr>
        <w:t xml:space="preserve"> 20 lei au fost virate BEJ </w:t>
      </w:r>
      <w:r w:rsidR="002E21E6">
        <w:rPr>
          <w:rFonts w:eastAsia="Times New Roman"/>
          <w:lang w:eastAsia="ro-RO"/>
        </w:rPr>
        <w:t>E1</w:t>
      </w:r>
      <w:r w:rsidRPr="00D3149C">
        <w:rPr>
          <w:rFonts w:eastAsia="Times New Roman"/>
          <w:lang w:eastAsia="ro-RO"/>
        </w:rPr>
        <w:t>.</w:t>
      </w:r>
    </w:p>
    <w:p w:rsidR="00D3149C" w:rsidRPr="00D3149C" w:rsidRDefault="00D3149C" w:rsidP="00D3149C">
      <w:pPr>
        <w:ind w:firstLine="708"/>
        <w:rPr>
          <w:rFonts w:eastAsia="Times New Roman"/>
          <w:lang w:eastAsia="ro-RO"/>
        </w:rPr>
      </w:pPr>
      <w:r w:rsidRPr="00D3149C">
        <w:rPr>
          <w:rFonts w:eastAsia="Times New Roman"/>
          <w:lang w:eastAsia="ro-RO"/>
        </w:rPr>
        <w:t xml:space="preserve">Urmare a acestor </w:t>
      </w:r>
      <w:proofErr w:type="spellStart"/>
      <w:r w:rsidRPr="00D3149C">
        <w:rPr>
          <w:rFonts w:eastAsia="Times New Roman"/>
          <w:lang w:eastAsia="ro-RO"/>
        </w:rPr>
        <w:t>operaţiuni</w:t>
      </w:r>
      <w:proofErr w:type="spellEnd"/>
      <w:r w:rsidRPr="00D3149C">
        <w:rPr>
          <w:rFonts w:eastAsia="Times New Roman"/>
          <w:lang w:eastAsia="ro-RO"/>
        </w:rPr>
        <w:t xml:space="preserve">, soldul contului deschis pentru defunctul </w:t>
      </w:r>
      <w:r w:rsidR="00396275">
        <w:rPr>
          <w:rFonts w:eastAsia="Times New Roman"/>
          <w:lang w:eastAsia="ro-RO"/>
        </w:rPr>
        <w:t>X1</w:t>
      </w:r>
      <w:r w:rsidRPr="00D3149C">
        <w:rPr>
          <w:rFonts w:eastAsia="Times New Roman"/>
          <w:lang w:eastAsia="ro-RO"/>
        </w:rPr>
        <w:t xml:space="preserve"> este 0, astfel încât pârâta nu a putut fi obligată să restituie reclamantei sume care nu se mai află în cont.</w:t>
      </w:r>
    </w:p>
    <w:p w:rsidR="00D3149C" w:rsidRPr="00D3149C" w:rsidRDefault="00D3149C" w:rsidP="00D3149C">
      <w:pPr>
        <w:ind w:firstLine="708"/>
        <w:rPr>
          <w:rFonts w:eastAsia="Times New Roman"/>
          <w:lang w:eastAsia="ro-RO"/>
        </w:rPr>
      </w:pPr>
      <w:r w:rsidRPr="00D3149C">
        <w:rPr>
          <w:rFonts w:eastAsia="Times New Roman"/>
          <w:lang w:eastAsia="ro-RO"/>
        </w:rPr>
        <w:t xml:space="preserve">În </w:t>
      </w:r>
      <w:proofErr w:type="spellStart"/>
      <w:r w:rsidRPr="00D3149C">
        <w:rPr>
          <w:rFonts w:eastAsia="Times New Roman"/>
          <w:lang w:eastAsia="ro-RO"/>
        </w:rPr>
        <w:t>consecinţă</w:t>
      </w:r>
      <w:proofErr w:type="spellEnd"/>
      <w:r w:rsidRPr="00D3149C">
        <w:rPr>
          <w:rFonts w:eastAsia="Times New Roman"/>
          <w:lang w:eastAsia="ro-RO"/>
        </w:rPr>
        <w:t xml:space="preserve">, în temeiul art. 480 al.1 Cod procedură civilă, Tribunalul a respins apelul ca nefondat. </w:t>
      </w:r>
    </w:p>
    <w:p w:rsidR="00D3149C" w:rsidRPr="00D3149C" w:rsidRDefault="00D3149C" w:rsidP="00D3149C">
      <w:pPr>
        <w:ind w:firstLine="708"/>
        <w:rPr>
          <w:rFonts w:eastAsia="Times New Roman"/>
          <w:lang w:eastAsia="ro-RO"/>
        </w:rPr>
      </w:pPr>
      <w:r w:rsidRPr="00D3149C">
        <w:rPr>
          <w:rFonts w:eastAsia="Times New Roman"/>
          <w:lang w:eastAsia="ro-RO"/>
        </w:rPr>
        <w:t xml:space="preserve">Împotriva acestei decizii, la data de 07.06.2019 a declarat </w:t>
      </w:r>
      <w:r w:rsidRPr="00D3149C">
        <w:rPr>
          <w:rFonts w:eastAsia="Times New Roman"/>
          <w:b/>
          <w:lang w:eastAsia="ro-RO"/>
        </w:rPr>
        <w:t>recurs</w:t>
      </w:r>
      <w:r w:rsidRPr="00D3149C">
        <w:rPr>
          <w:rFonts w:eastAsia="Times New Roman"/>
          <w:lang w:eastAsia="ro-RO"/>
        </w:rPr>
        <w:t xml:space="preserve"> reclamanta Casa de Pensii sectorială care a fost înregistrat pe rolul </w:t>
      </w:r>
      <w:proofErr w:type="spellStart"/>
      <w:r w:rsidRPr="00D3149C">
        <w:rPr>
          <w:rFonts w:eastAsia="Times New Roman"/>
          <w:lang w:eastAsia="ro-RO"/>
        </w:rPr>
        <w:t>Curţii</w:t>
      </w:r>
      <w:proofErr w:type="spellEnd"/>
      <w:r w:rsidRPr="00D3149C">
        <w:rPr>
          <w:rFonts w:eastAsia="Times New Roman"/>
          <w:lang w:eastAsia="ro-RO"/>
        </w:rPr>
        <w:t xml:space="preserve"> de Apel </w:t>
      </w:r>
      <w:r w:rsidR="0048393A">
        <w:rPr>
          <w:rFonts w:eastAsia="Times New Roman"/>
          <w:lang w:eastAsia="ro-RO"/>
        </w:rPr>
        <w:t>....</w:t>
      </w:r>
      <w:r w:rsidRPr="00D3149C">
        <w:rPr>
          <w:rFonts w:eastAsia="Times New Roman"/>
          <w:lang w:eastAsia="ro-RO"/>
        </w:rPr>
        <w:t xml:space="preserve"> - </w:t>
      </w:r>
      <w:proofErr w:type="spellStart"/>
      <w:r w:rsidRPr="00D3149C">
        <w:rPr>
          <w:rFonts w:eastAsia="Times New Roman"/>
          <w:lang w:eastAsia="ro-RO"/>
        </w:rPr>
        <w:t>Secţia</w:t>
      </w:r>
      <w:proofErr w:type="spellEnd"/>
      <w:r w:rsidRPr="00D3149C">
        <w:rPr>
          <w:rFonts w:eastAsia="Times New Roman"/>
          <w:lang w:eastAsia="ro-RO"/>
        </w:rPr>
        <w:t xml:space="preserve"> </w:t>
      </w:r>
      <w:r w:rsidR="002E21E6">
        <w:rPr>
          <w:rFonts w:eastAsia="Times New Roman"/>
          <w:lang w:eastAsia="ro-RO"/>
        </w:rPr>
        <w:t>…</w:t>
      </w:r>
      <w:r w:rsidRPr="00D3149C">
        <w:rPr>
          <w:rFonts w:eastAsia="Times New Roman"/>
          <w:lang w:eastAsia="ro-RO"/>
        </w:rPr>
        <w:t xml:space="preserve"> </w:t>
      </w:r>
      <w:proofErr w:type="spellStart"/>
      <w:r w:rsidRPr="00D3149C">
        <w:rPr>
          <w:rFonts w:eastAsia="Times New Roman"/>
          <w:lang w:eastAsia="ro-RO"/>
        </w:rPr>
        <w:t>şi</w:t>
      </w:r>
      <w:proofErr w:type="spellEnd"/>
      <w:r w:rsidRPr="00D3149C">
        <w:rPr>
          <w:rFonts w:eastAsia="Times New Roman"/>
          <w:lang w:eastAsia="ro-RO"/>
        </w:rPr>
        <w:t xml:space="preserve"> </w:t>
      </w:r>
      <w:r w:rsidR="002E21E6">
        <w:rPr>
          <w:rFonts w:eastAsia="Times New Roman"/>
          <w:lang w:eastAsia="ro-RO"/>
        </w:rPr>
        <w:t>…</w:t>
      </w:r>
      <w:r w:rsidRPr="00D3149C">
        <w:rPr>
          <w:rFonts w:eastAsia="Times New Roman"/>
          <w:lang w:eastAsia="ro-RO"/>
        </w:rPr>
        <w:t xml:space="preserve"> la data de 12.07.2019, solicitând admiterea recursului, casarea în tot a hotărârii </w:t>
      </w:r>
      <w:proofErr w:type="spellStart"/>
      <w:r w:rsidRPr="00D3149C">
        <w:rPr>
          <w:rFonts w:eastAsia="Times New Roman"/>
          <w:lang w:eastAsia="ro-RO"/>
        </w:rPr>
        <w:t>recurate</w:t>
      </w:r>
      <w:proofErr w:type="spellEnd"/>
      <w:r w:rsidRPr="00D3149C">
        <w:rPr>
          <w:rFonts w:eastAsia="Times New Roman"/>
          <w:lang w:eastAsia="ro-RO"/>
        </w:rPr>
        <w:t xml:space="preserve">, iar în urma rejudecării cauzei, admiterea </w:t>
      </w:r>
      <w:proofErr w:type="spellStart"/>
      <w:r w:rsidRPr="00D3149C">
        <w:rPr>
          <w:rFonts w:eastAsia="Times New Roman"/>
          <w:lang w:eastAsia="ro-RO"/>
        </w:rPr>
        <w:t>acţiunii</w:t>
      </w:r>
      <w:proofErr w:type="spellEnd"/>
      <w:r w:rsidRPr="00D3149C">
        <w:rPr>
          <w:rFonts w:eastAsia="Times New Roman"/>
          <w:lang w:eastAsia="ro-RO"/>
        </w:rPr>
        <w:t xml:space="preserve"> astfel cum a fost formulată.</w:t>
      </w:r>
    </w:p>
    <w:p w:rsidR="00D3149C" w:rsidRPr="00D3149C" w:rsidRDefault="00D3149C" w:rsidP="00D3149C">
      <w:pPr>
        <w:ind w:firstLine="708"/>
        <w:rPr>
          <w:rFonts w:eastAsia="Times New Roman"/>
          <w:lang w:eastAsia="ro-RO"/>
        </w:rPr>
      </w:pPr>
      <w:r w:rsidRPr="00D3149C">
        <w:rPr>
          <w:rFonts w:eastAsia="Times New Roman"/>
          <w:lang w:eastAsia="ro-RO"/>
        </w:rPr>
        <w:lastRenderedPageBreak/>
        <w:t xml:space="preserve">În motivarea recursului, recurenta – reclamantă a arătat că, prezentând sintetic cauza dedusă </w:t>
      </w:r>
      <w:proofErr w:type="spellStart"/>
      <w:r w:rsidRPr="00D3149C">
        <w:rPr>
          <w:rFonts w:eastAsia="Times New Roman"/>
          <w:lang w:eastAsia="ro-RO"/>
        </w:rPr>
        <w:t>judecăţii</w:t>
      </w:r>
      <w:proofErr w:type="spellEnd"/>
      <w:r w:rsidRPr="00D3149C">
        <w:rPr>
          <w:rFonts w:eastAsia="Times New Roman"/>
          <w:lang w:eastAsia="ro-RO"/>
        </w:rPr>
        <w:t xml:space="preserve">, </w:t>
      </w:r>
      <w:proofErr w:type="spellStart"/>
      <w:r w:rsidRPr="00D3149C">
        <w:rPr>
          <w:rFonts w:eastAsia="Times New Roman"/>
          <w:lang w:eastAsia="ro-RO"/>
        </w:rPr>
        <w:t>instituţia</w:t>
      </w:r>
      <w:proofErr w:type="spellEnd"/>
      <w:r w:rsidRPr="00D3149C">
        <w:rPr>
          <w:rFonts w:eastAsia="Times New Roman"/>
          <w:lang w:eastAsia="ro-RO"/>
        </w:rPr>
        <w:t xml:space="preserve"> militară a formulat acțiunea introductivă, în contradictoriu cu SC </w:t>
      </w:r>
      <w:r w:rsidR="00396275">
        <w:rPr>
          <w:rFonts w:eastAsia="Times New Roman"/>
          <w:lang w:eastAsia="ro-RO"/>
        </w:rPr>
        <w:t>S1</w:t>
      </w:r>
      <w:r w:rsidR="002E21E6">
        <w:rPr>
          <w:rFonts w:eastAsia="Times New Roman"/>
          <w:lang w:eastAsia="ro-RO"/>
        </w:rPr>
        <w:t xml:space="preserve"> </w:t>
      </w:r>
      <w:r w:rsidRPr="00D3149C">
        <w:rPr>
          <w:rFonts w:eastAsia="Times New Roman"/>
          <w:lang w:eastAsia="ro-RO"/>
        </w:rPr>
        <w:t xml:space="preserve">SA, în vederea recuperării prejudiciului în cuantum total de 353 Iei; </w:t>
      </w:r>
    </w:p>
    <w:p w:rsidR="00D3149C" w:rsidRPr="00D3149C" w:rsidRDefault="00D3149C" w:rsidP="00D3149C">
      <w:pPr>
        <w:ind w:firstLine="708"/>
        <w:rPr>
          <w:rFonts w:eastAsia="Times New Roman"/>
          <w:lang w:eastAsia="ro-RO"/>
        </w:rPr>
      </w:pPr>
      <w:r w:rsidRPr="00D3149C">
        <w:rPr>
          <w:rFonts w:eastAsia="Times New Roman"/>
          <w:lang w:eastAsia="ro-RO"/>
        </w:rPr>
        <w:t xml:space="preserve">Prejudiciu a fost produs Casei de pensii sectoriale a Ministerului Apărării </w:t>
      </w:r>
      <w:proofErr w:type="spellStart"/>
      <w:r w:rsidRPr="00D3149C">
        <w:rPr>
          <w:rFonts w:eastAsia="Times New Roman"/>
          <w:lang w:eastAsia="ro-RO"/>
        </w:rPr>
        <w:t>Naţionale</w:t>
      </w:r>
      <w:proofErr w:type="spellEnd"/>
      <w:r w:rsidRPr="00D3149C">
        <w:rPr>
          <w:rFonts w:eastAsia="Times New Roman"/>
          <w:lang w:eastAsia="ro-RO"/>
        </w:rPr>
        <w:t xml:space="preserve">, urmare a </w:t>
      </w:r>
      <w:proofErr w:type="spellStart"/>
      <w:r w:rsidRPr="00D3149C">
        <w:rPr>
          <w:rFonts w:eastAsia="Times New Roman"/>
          <w:lang w:eastAsia="ro-RO"/>
        </w:rPr>
        <w:t>acţiunii</w:t>
      </w:r>
      <w:proofErr w:type="spellEnd"/>
      <w:r w:rsidRPr="00D3149C">
        <w:rPr>
          <w:rFonts w:eastAsia="Times New Roman"/>
          <w:lang w:eastAsia="ro-RO"/>
        </w:rPr>
        <w:t xml:space="preserve"> de încasarea fără drept, de către persoane necunoscute, a sumei de 353. lei, virate cu titlu de prestații de asigurări sociale în contul domnului </w:t>
      </w:r>
      <w:r w:rsidR="00396275">
        <w:rPr>
          <w:rFonts w:eastAsia="Times New Roman"/>
          <w:lang w:eastAsia="ro-RO"/>
        </w:rPr>
        <w:t>X1</w:t>
      </w:r>
      <w:r w:rsidRPr="00D3149C">
        <w:rPr>
          <w:rFonts w:eastAsia="Times New Roman"/>
          <w:lang w:eastAsia="ro-RO"/>
        </w:rPr>
        <w:t xml:space="preserve">. </w:t>
      </w:r>
    </w:p>
    <w:p w:rsidR="00D3149C" w:rsidRPr="00D3149C" w:rsidRDefault="00D3149C" w:rsidP="00D3149C">
      <w:pPr>
        <w:ind w:firstLine="708"/>
        <w:rPr>
          <w:rFonts w:eastAsia="Times New Roman"/>
          <w:lang w:eastAsia="ro-RO"/>
        </w:rPr>
      </w:pPr>
      <w:r w:rsidRPr="00D3149C">
        <w:rPr>
          <w:rFonts w:eastAsia="Times New Roman"/>
          <w:lang w:eastAsia="ro-RO"/>
        </w:rPr>
        <w:t xml:space="preserve">În fapt, domnul </w:t>
      </w:r>
      <w:r w:rsidR="00396275">
        <w:rPr>
          <w:rFonts w:eastAsia="Times New Roman"/>
          <w:lang w:eastAsia="ro-RO"/>
        </w:rPr>
        <w:t>X1</w:t>
      </w:r>
      <w:r w:rsidRPr="00D3149C">
        <w:rPr>
          <w:rFonts w:eastAsia="Times New Roman"/>
          <w:lang w:eastAsia="ro-RO"/>
        </w:rPr>
        <w:t xml:space="preserve">, beneficiar de drepturi de pensie plătite cu mandatul nr. </w:t>
      </w:r>
      <w:r w:rsidR="002E21E6">
        <w:rPr>
          <w:rFonts w:eastAsia="Times New Roman"/>
          <w:lang w:eastAsia="ro-RO"/>
        </w:rPr>
        <w:t>….</w:t>
      </w:r>
      <w:r w:rsidRPr="00D3149C">
        <w:rPr>
          <w:rFonts w:eastAsia="Times New Roman"/>
          <w:lang w:eastAsia="ro-RO"/>
        </w:rPr>
        <w:t xml:space="preserve">, a decedat la data de </w:t>
      </w:r>
      <w:r w:rsidR="002E21E6">
        <w:rPr>
          <w:rFonts w:eastAsia="Times New Roman"/>
          <w:lang w:eastAsia="ro-RO"/>
        </w:rPr>
        <w:t>…</w:t>
      </w:r>
      <w:r w:rsidRPr="00D3149C">
        <w:rPr>
          <w:rFonts w:eastAsia="Times New Roman"/>
          <w:lang w:eastAsia="ro-RO"/>
        </w:rPr>
        <w:t xml:space="preserve">. </w:t>
      </w:r>
    </w:p>
    <w:p w:rsidR="00D3149C" w:rsidRPr="00D3149C" w:rsidRDefault="00D3149C" w:rsidP="00D3149C">
      <w:pPr>
        <w:ind w:firstLine="0"/>
        <w:rPr>
          <w:rFonts w:eastAsia="Times New Roman"/>
          <w:lang w:eastAsia="ro-RO"/>
        </w:rPr>
      </w:pPr>
      <w:r w:rsidRPr="00D3149C">
        <w:rPr>
          <w:rFonts w:eastAsia="Times New Roman"/>
          <w:lang w:eastAsia="ro-RO"/>
        </w:rPr>
        <w:t xml:space="preserve">Potrivit prevederilor art.113 alin. (1) lit. a) </w:t>
      </w:r>
      <w:proofErr w:type="spellStart"/>
      <w:r w:rsidRPr="00D3149C">
        <w:rPr>
          <w:rFonts w:eastAsia="Times New Roman"/>
          <w:lang w:eastAsia="ro-RO"/>
        </w:rPr>
        <w:t>şi</w:t>
      </w:r>
      <w:proofErr w:type="spellEnd"/>
      <w:r w:rsidRPr="00D3149C">
        <w:rPr>
          <w:rFonts w:eastAsia="Times New Roman"/>
          <w:lang w:eastAsia="ro-RO"/>
        </w:rPr>
        <w:t xml:space="preserve"> ale art. 120 din Legea nr. 263/2010 privind sistemul unitar de pensii publice, cu modificările </w:t>
      </w:r>
      <w:proofErr w:type="spellStart"/>
      <w:r w:rsidRPr="00D3149C">
        <w:rPr>
          <w:rFonts w:eastAsia="Times New Roman"/>
          <w:lang w:eastAsia="ro-RO"/>
        </w:rPr>
        <w:t>şi</w:t>
      </w:r>
      <w:proofErr w:type="spellEnd"/>
      <w:r w:rsidRPr="00D3149C">
        <w:rPr>
          <w:rFonts w:eastAsia="Times New Roman"/>
          <w:lang w:eastAsia="ro-RO"/>
        </w:rPr>
        <w:t xml:space="preserve"> completările ulterioare, drepturile de pensie se plătesc doar până la </w:t>
      </w:r>
      <w:proofErr w:type="spellStart"/>
      <w:r w:rsidRPr="00D3149C">
        <w:rPr>
          <w:rFonts w:eastAsia="Times New Roman"/>
          <w:lang w:eastAsia="ro-RO"/>
        </w:rPr>
        <w:t>sfârşitul</w:t>
      </w:r>
      <w:proofErr w:type="spellEnd"/>
      <w:r w:rsidRPr="00D3149C">
        <w:rPr>
          <w:rFonts w:eastAsia="Times New Roman"/>
          <w:lang w:eastAsia="ro-RO"/>
        </w:rPr>
        <w:t xml:space="preserve"> lunii în care a survenit decesul, în cazul de </w:t>
      </w:r>
      <w:proofErr w:type="spellStart"/>
      <w:r w:rsidRPr="00D3149C">
        <w:rPr>
          <w:rFonts w:eastAsia="Times New Roman"/>
          <w:lang w:eastAsia="ro-RO"/>
        </w:rPr>
        <w:t>faţă</w:t>
      </w:r>
      <w:proofErr w:type="spellEnd"/>
      <w:r w:rsidRPr="00D3149C">
        <w:rPr>
          <w:rFonts w:eastAsia="Times New Roman"/>
          <w:lang w:eastAsia="ro-RO"/>
        </w:rPr>
        <w:t xml:space="preserve">, până la data de 30.11.2014. </w:t>
      </w:r>
    </w:p>
    <w:p w:rsidR="00D3149C" w:rsidRPr="00D3149C" w:rsidRDefault="00D3149C" w:rsidP="00D3149C">
      <w:pPr>
        <w:ind w:firstLine="708"/>
        <w:rPr>
          <w:rFonts w:eastAsia="Times New Roman"/>
          <w:lang w:eastAsia="ro-RO"/>
        </w:rPr>
      </w:pPr>
      <w:r w:rsidRPr="00D3149C">
        <w:rPr>
          <w:rFonts w:eastAsia="Times New Roman"/>
          <w:lang w:eastAsia="ro-RO"/>
        </w:rPr>
        <w:t xml:space="preserve">Casa de pensii sectorială a Ministerului Apărării </w:t>
      </w:r>
      <w:proofErr w:type="spellStart"/>
      <w:r w:rsidRPr="00D3149C">
        <w:rPr>
          <w:rFonts w:eastAsia="Times New Roman"/>
          <w:lang w:eastAsia="ro-RO"/>
        </w:rPr>
        <w:t>Naţionale</w:t>
      </w:r>
      <w:proofErr w:type="spellEnd"/>
      <w:r w:rsidRPr="00D3149C">
        <w:rPr>
          <w:rFonts w:eastAsia="Times New Roman"/>
          <w:lang w:eastAsia="ro-RO"/>
        </w:rPr>
        <w:t xml:space="preserve"> a fost informată în luna decembrie 2014 cu privire la decesul pensionarului, prin adresa înregistrată sub nr</w:t>
      </w:r>
      <w:r w:rsidR="007D3647">
        <w:rPr>
          <w:rFonts w:eastAsia="Times New Roman"/>
          <w:lang w:eastAsia="ro-RO"/>
        </w:rPr>
        <w:t>…..</w:t>
      </w:r>
      <w:r w:rsidRPr="00D3149C">
        <w:rPr>
          <w:rFonts w:eastAsia="Times New Roman"/>
          <w:lang w:eastAsia="ro-RO"/>
        </w:rPr>
        <w:t xml:space="preserve"> din data de 19.12.2014 privind </w:t>
      </w:r>
      <w:proofErr w:type="spellStart"/>
      <w:r w:rsidRPr="00D3149C">
        <w:rPr>
          <w:rFonts w:eastAsia="Times New Roman"/>
          <w:lang w:eastAsia="ro-RO"/>
        </w:rPr>
        <w:t>Situaţia</w:t>
      </w:r>
      <w:proofErr w:type="spellEnd"/>
      <w:r w:rsidRPr="00D3149C">
        <w:rPr>
          <w:rFonts w:eastAsia="Times New Roman"/>
          <w:lang w:eastAsia="ro-RO"/>
        </w:rPr>
        <w:t xml:space="preserve"> pensionarilor </w:t>
      </w:r>
      <w:proofErr w:type="spellStart"/>
      <w:r w:rsidRPr="00D3149C">
        <w:rPr>
          <w:rFonts w:eastAsia="Times New Roman"/>
          <w:lang w:eastAsia="ro-RO"/>
        </w:rPr>
        <w:t>decedaţi</w:t>
      </w:r>
      <w:proofErr w:type="spellEnd"/>
      <w:r w:rsidRPr="00D3149C">
        <w:rPr>
          <w:rFonts w:eastAsia="Times New Roman"/>
          <w:lang w:eastAsia="ro-RO"/>
        </w:rPr>
        <w:t xml:space="preserve">, conform CD nr. </w:t>
      </w:r>
      <w:r w:rsidR="007D3647">
        <w:rPr>
          <w:rFonts w:eastAsia="Times New Roman"/>
          <w:lang w:eastAsia="ro-RO"/>
        </w:rPr>
        <w:t>….</w:t>
      </w:r>
      <w:r w:rsidRPr="00D3149C">
        <w:rPr>
          <w:rFonts w:eastAsia="Times New Roman"/>
          <w:lang w:eastAsia="ro-RO"/>
        </w:rPr>
        <w:t xml:space="preserve"> din data de 17.12.2014, transmis de </w:t>
      </w:r>
      <w:proofErr w:type="spellStart"/>
      <w:r w:rsidRPr="00D3149C">
        <w:rPr>
          <w:rFonts w:eastAsia="Times New Roman"/>
          <w:lang w:eastAsia="ro-RO"/>
        </w:rPr>
        <w:t>Direcţia</w:t>
      </w:r>
      <w:proofErr w:type="spellEnd"/>
      <w:r w:rsidRPr="00D3149C">
        <w:rPr>
          <w:rFonts w:eastAsia="Times New Roman"/>
          <w:lang w:eastAsia="ro-RO"/>
        </w:rPr>
        <w:t xml:space="preserve"> pentru </w:t>
      </w:r>
      <w:proofErr w:type="spellStart"/>
      <w:r w:rsidRPr="00D3149C">
        <w:rPr>
          <w:rFonts w:eastAsia="Times New Roman"/>
          <w:lang w:eastAsia="ro-RO"/>
        </w:rPr>
        <w:t>evidenţa</w:t>
      </w:r>
      <w:proofErr w:type="spellEnd"/>
      <w:r w:rsidRPr="00D3149C">
        <w:rPr>
          <w:rFonts w:eastAsia="Times New Roman"/>
          <w:lang w:eastAsia="ro-RO"/>
        </w:rPr>
        <w:t xml:space="preserve"> persoanelor </w:t>
      </w:r>
      <w:proofErr w:type="spellStart"/>
      <w:r w:rsidRPr="00D3149C">
        <w:rPr>
          <w:rFonts w:eastAsia="Times New Roman"/>
          <w:lang w:eastAsia="ro-RO"/>
        </w:rPr>
        <w:t>şi</w:t>
      </w:r>
      <w:proofErr w:type="spellEnd"/>
      <w:r w:rsidRPr="00D3149C">
        <w:rPr>
          <w:rFonts w:eastAsia="Times New Roman"/>
          <w:lang w:eastAsia="ro-RO"/>
        </w:rPr>
        <w:t xml:space="preserve"> administrarea bazelor de date în luna decembrie pentru luna noiembrie/decembrie 2014. </w:t>
      </w:r>
    </w:p>
    <w:p w:rsidR="00D3149C" w:rsidRPr="00D3149C" w:rsidRDefault="00D3149C" w:rsidP="00D3149C">
      <w:pPr>
        <w:ind w:firstLine="708"/>
        <w:rPr>
          <w:rFonts w:eastAsia="Times New Roman"/>
          <w:lang w:eastAsia="ro-RO"/>
        </w:rPr>
      </w:pPr>
      <w:r w:rsidRPr="00D3149C">
        <w:rPr>
          <w:rFonts w:eastAsia="Times New Roman"/>
          <w:lang w:eastAsia="ro-RO"/>
        </w:rPr>
        <w:t xml:space="preserve">Întrucât informarea a avut loc după data întocmirii statelor de plată pentru luna decembrie 2014, Casa de pensii sectorială a Ministerului Apărării </w:t>
      </w:r>
      <w:proofErr w:type="spellStart"/>
      <w:r w:rsidRPr="00D3149C">
        <w:rPr>
          <w:rFonts w:eastAsia="Times New Roman"/>
          <w:lang w:eastAsia="ro-RO"/>
        </w:rPr>
        <w:t>Naţionale</w:t>
      </w:r>
      <w:proofErr w:type="spellEnd"/>
      <w:r w:rsidRPr="00D3149C">
        <w:rPr>
          <w:rFonts w:eastAsia="Times New Roman"/>
          <w:lang w:eastAsia="ro-RO"/>
        </w:rPr>
        <w:t xml:space="preserve"> a virat drepturi de pensie, inclusiv în perioada 01.12.2014 - 31.12.2014, în contul bancar nr. </w:t>
      </w:r>
      <w:r w:rsidR="007D3647">
        <w:rPr>
          <w:rFonts w:eastAsia="Times New Roman"/>
          <w:lang w:eastAsia="ro-RO"/>
        </w:rPr>
        <w:t>…..</w:t>
      </w:r>
      <w:r w:rsidRPr="00D3149C">
        <w:rPr>
          <w:rFonts w:eastAsia="Times New Roman"/>
          <w:lang w:eastAsia="ro-RO"/>
        </w:rPr>
        <w:t xml:space="preserve">, deschis la </w:t>
      </w:r>
      <w:r w:rsidR="00396275">
        <w:rPr>
          <w:rFonts w:eastAsia="Times New Roman"/>
          <w:lang w:eastAsia="ro-RO"/>
        </w:rPr>
        <w:t>S1</w:t>
      </w:r>
      <w:r w:rsidR="007D3647">
        <w:rPr>
          <w:rFonts w:eastAsia="Times New Roman"/>
          <w:lang w:eastAsia="ro-RO"/>
        </w:rPr>
        <w:t xml:space="preserve"> </w:t>
      </w:r>
      <w:r w:rsidRPr="00D3149C">
        <w:rPr>
          <w:rFonts w:eastAsia="Times New Roman"/>
          <w:lang w:eastAsia="ro-RO"/>
        </w:rPr>
        <w:t xml:space="preserve">pe numele domnului </w:t>
      </w:r>
      <w:r w:rsidR="00396275">
        <w:rPr>
          <w:rFonts w:eastAsia="Times New Roman"/>
          <w:lang w:eastAsia="ro-RO"/>
        </w:rPr>
        <w:t>X1</w:t>
      </w:r>
      <w:r w:rsidRPr="00D3149C">
        <w:rPr>
          <w:rFonts w:eastAsia="Times New Roman"/>
          <w:lang w:eastAsia="ro-RO"/>
        </w:rPr>
        <w:t xml:space="preserve">, în cuantum total de 707 lei. </w:t>
      </w:r>
    </w:p>
    <w:p w:rsidR="00D3149C" w:rsidRPr="00D3149C" w:rsidRDefault="00D3149C" w:rsidP="00D3149C">
      <w:pPr>
        <w:ind w:firstLine="708"/>
        <w:rPr>
          <w:rFonts w:eastAsia="Times New Roman"/>
          <w:lang w:eastAsia="ro-RO"/>
        </w:rPr>
      </w:pPr>
      <w:r w:rsidRPr="00D3149C">
        <w:rPr>
          <w:rFonts w:eastAsia="Times New Roman"/>
          <w:lang w:eastAsia="ro-RO"/>
        </w:rPr>
        <w:t xml:space="preserve">La data de 04.03.2015, prin Cererea înregistrată sub nr. </w:t>
      </w:r>
      <w:r w:rsidR="007D3647">
        <w:rPr>
          <w:rFonts w:eastAsia="Times New Roman"/>
          <w:lang w:eastAsia="ro-RO"/>
        </w:rPr>
        <w:t>…</w:t>
      </w:r>
      <w:r w:rsidRPr="00D3149C">
        <w:rPr>
          <w:rFonts w:eastAsia="Times New Roman"/>
          <w:lang w:eastAsia="ro-RO"/>
        </w:rPr>
        <w:t xml:space="preserve">, Casa de pensii sectorială a Ministerului Apărării Naționale a solicitat </w:t>
      </w:r>
      <w:r w:rsidR="00396275">
        <w:rPr>
          <w:rFonts w:eastAsia="Times New Roman"/>
          <w:lang w:eastAsia="ro-RO"/>
        </w:rPr>
        <w:t>S1</w:t>
      </w:r>
      <w:r w:rsidRPr="00D3149C">
        <w:rPr>
          <w:rFonts w:eastAsia="Times New Roman"/>
          <w:lang w:eastAsia="ro-RO"/>
        </w:rPr>
        <w:t xml:space="preserve">restituirea sumei de 707 lei reprezentând pensie plătită necuvenit, în cazul în care aceasta se mai află încă în contul defunctului, fără a primi vreun răspuns în acest sens. </w:t>
      </w:r>
    </w:p>
    <w:p w:rsidR="00D3149C" w:rsidRPr="00D3149C" w:rsidRDefault="00D3149C" w:rsidP="00D3149C">
      <w:pPr>
        <w:ind w:firstLine="708"/>
        <w:rPr>
          <w:rFonts w:eastAsia="Times New Roman"/>
          <w:lang w:eastAsia="ro-RO"/>
        </w:rPr>
      </w:pPr>
      <w:r w:rsidRPr="00D3149C">
        <w:rPr>
          <w:rFonts w:eastAsia="Times New Roman"/>
          <w:lang w:eastAsia="ro-RO"/>
        </w:rPr>
        <w:t xml:space="preserve">La data de 27.05.2015 Casa de pensii sectorială a Ministerului Apărării </w:t>
      </w:r>
      <w:proofErr w:type="spellStart"/>
      <w:r w:rsidRPr="00D3149C">
        <w:rPr>
          <w:rFonts w:eastAsia="Times New Roman"/>
          <w:lang w:eastAsia="ro-RO"/>
        </w:rPr>
        <w:t>Naţionale</w:t>
      </w:r>
      <w:proofErr w:type="spellEnd"/>
      <w:r w:rsidRPr="00D3149C">
        <w:rPr>
          <w:rFonts w:eastAsia="Times New Roman"/>
          <w:lang w:eastAsia="ro-RO"/>
        </w:rPr>
        <w:t xml:space="preserve"> a înaintat o Plângere penală către Inspectoratul de </w:t>
      </w:r>
      <w:proofErr w:type="spellStart"/>
      <w:r w:rsidRPr="00D3149C">
        <w:rPr>
          <w:rFonts w:eastAsia="Times New Roman"/>
          <w:lang w:eastAsia="ro-RO"/>
        </w:rPr>
        <w:t>Poliţie</w:t>
      </w:r>
      <w:proofErr w:type="spellEnd"/>
      <w:r w:rsidRPr="00D3149C">
        <w:rPr>
          <w:rFonts w:eastAsia="Times New Roman"/>
          <w:lang w:eastAsia="ro-RO"/>
        </w:rPr>
        <w:t xml:space="preserve"> </w:t>
      </w:r>
      <w:proofErr w:type="spellStart"/>
      <w:r w:rsidRPr="00D3149C">
        <w:rPr>
          <w:rFonts w:eastAsia="Times New Roman"/>
          <w:lang w:eastAsia="ro-RO"/>
        </w:rPr>
        <w:t>Judeţean</w:t>
      </w:r>
      <w:proofErr w:type="spellEnd"/>
      <w:r w:rsidRPr="00D3149C">
        <w:rPr>
          <w:rFonts w:eastAsia="Times New Roman"/>
          <w:lang w:eastAsia="ro-RO"/>
        </w:rPr>
        <w:t xml:space="preserve"> </w:t>
      </w:r>
      <w:r w:rsidR="007D3647">
        <w:rPr>
          <w:rFonts w:eastAsia="Times New Roman"/>
          <w:lang w:eastAsia="ro-RO"/>
        </w:rPr>
        <w:t>....</w:t>
      </w:r>
      <w:r w:rsidRPr="00D3149C">
        <w:rPr>
          <w:rFonts w:eastAsia="Times New Roman"/>
          <w:lang w:eastAsia="ro-RO"/>
        </w:rPr>
        <w:t xml:space="preserve">, înregistrată sub nr. </w:t>
      </w:r>
      <w:r w:rsidR="007D3647">
        <w:rPr>
          <w:rFonts w:eastAsia="Times New Roman"/>
          <w:lang w:eastAsia="ro-RO"/>
        </w:rPr>
        <w:t>….</w:t>
      </w:r>
      <w:r w:rsidRPr="00D3149C">
        <w:rPr>
          <w:rFonts w:eastAsia="Times New Roman"/>
          <w:lang w:eastAsia="ro-RO"/>
        </w:rPr>
        <w:t xml:space="preserve">, cu privire la încasarea rară drept, de către persoane necunoscute, a sumei de 707 lei, virate cu titlu de </w:t>
      </w:r>
      <w:proofErr w:type="spellStart"/>
      <w:r w:rsidRPr="00D3149C">
        <w:rPr>
          <w:rFonts w:eastAsia="Times New Roman"/>
          <w:lang w:eastAsia="ro-RO"/>
        </w:rPr>
        <w:t>prestaţii</w:t>
      </w:r>
      <w:proofErr w:type="spellEnd"/>
      <w:r w:rsidRPr="00D3149C">
        <w:rPr>
          <w:rFonts w:eastAsia="Times New Roman"/>
          <w:lang w:eastAsia="ro-RO"/>
        </w:rPr>
        <w:t xml:space="preserve"> de asigurări sociale în contul domnului </w:t>
      </w:r>
      <w:r w:rsidR="00396275">
        <w:rPr>
          <w:rFonts w:eastAsia="Times New Roman"/>
          <w:lang w:eastAsia="ro-RO"/>
        </w:rPr>
        <w:t>X1</w:t>
      </w:r>
      <w:r w:rsidRPr="00D3149C">
        <w:rPr>
          <w:rFonts w:eastAsia="Times New Roman"/>
          <w:lang w:eastAsia="ro-RO"/>
        </w:rPr>
        <w:t xml:space="preserve">. </w:t>
      </w:r>
    </w:p>
    <w:p w:rsidR="00D3149C" w:rsidRPr="00D3149C" w:rsidRDefault="00D3149C" w:rsidP="00D3149C">
      <w:pPr>
        <w:ind w:firstLine="708"/>
        <w:rPr>
          <w:rFonts w:eastAsia="Times New Roman"/>
          <w:lang w:eastAsia="ro-RO"/>
        </w:rPr>
      </w:pPr>
      <w:r w:rsidRPr="00D3149C">
        <w:rPr>
          <w:rFonts w:eastAsia="Times New Roman"/>
          <w:lang w:eastAsia="ro-RO"/>
        </w:rPr>
        <w:t>Prin Adresa înregistrată sub nr</w:t>
      </w:r>
      <w:r w:rsidR="00937029">
        <w:rPr>
          <w:rFonts w:eastAsia="Times New Roman"/>
          <w:lang w:eastAsia="ro-RO"/>
        </w:rPr>
        <w:t>….</w:t>
      </w:r>
      <w:r w:rsidRPr="00D3149C">
        <w:rPr>
          <w:rFonts w:eastAsia="Times New Roman"/>
          <w:lang w:eastAsia="ro-RO"/>
        </w:rPr>
        <w:t xml:space="preserve"> din data de 17.03.2016, Parchetul de pe lângă Judecătoria </w:t>
      </w:r>
      <w:r w:rsidR="00937029">
        <w:rPr>
          <w:rFonts w:eastAsia="Times New Roman"/>
          <w:lang w:eastAsia="ro-RO"/>
        </w:rPr>
        <w:t>....</w:t>
      </w:r>
      <w:r w:rsidRPr="00D3149C">
        <w:rPr>
          <w:rFonts w:eastAsia="Times New Roman"/>
          <w:lang w:eastAsia="ro-RO"/>
        </w:rPr>
        <w:t xml:space="preserve"> a transmis Casei de pensii sectoriale a Ministerului Apărării </w:t>
      </w:r>
      <w:proofErr w:type="spellStart"/>
      <w:r w:rsidRPr="00D3149C">
        <w:rPr>
          <w:rFonts w:eastAsia="Times New Roman"/>
          <w:lang w:eastAsia="ro-RO"/>
        </w:rPr>
        <w:t>Naţionale</w:t>
      </w:r>
      <w:proofErr w:type="spellEnd"/>
      <w:r w:rsidRPr="00D3149C">
        <w:rPr>
          <w:rFonts w:eastAsia="Times New Roman"/>
          <w:lang w:eastAsia="ro-RO"/>
        </w:rPr>
        <w:t xml:space="preserve"> </w:t>
      </w:r>
      <w:proofErr w:type="spellStart"/>
      <w:r w:rsidRPr="00D3149C">
        <w:rPr>
          <w:rFonts w:eastAsia="Times New Roman"/>
          <w:lang w:eastAsia="ro-RO"/>
        </w:rPr>
        <w:t>Ordonanţa</w:t>
      </w:r>
      <w:proofErr w:type="spellEnd"/>
      <w:r w:rsidRPr="00D3149C">
        <w:rPr>
          <w:rFonts w:eastAsia="Times New Roman"/>
          <w:lang w:eastAsia="ro-RO"/>
        </w:rPr>
        <w:t xml:space="preserve"> din data de 09.03.2016. prin care s-a dispus </w:t>
      </w:r>
      <w:proofErr w:type="spellStart"/>
      <w:r w:rsidRPr="00D3149C">
        <w:rPr>
          <w:rFonts w:eastAsia="Times New Roman"/>
          <w:lang w:eastAsia="ro-RO"/>
        </w:rPr>
        <w:t>renunţarea</w:t>
      </w:r>
      <w:proofErr w:type="spellEnd"/>
      <w:r w:rsidRPr="00D3149C">
        <w:rPr>
          <w:rFonts w:eastAsia="Times New Roman"/>
          <w:lang w:eastAsia="ro-RO"/>
        </w:rPr>
        <w:t xml:space="preserve"> la urmărire penală în Dosarul nr. </w:t>
      </w:r>
      <w:r w:rsidR="00937029">
        <w:rPr>
          <w:rFonts w:eastAsia="Times New Roman"/>
          <w:lang w:eastAsia="ro-RO"/>
        </w:rPr>
        <w:t>….</w:t>
      </w:r>
      <w:r w:rsidRPr="00D3149C">
        <w:rPr>
          <w:rFonts w:eastAsia="Times New Roman"/>
          <w:lang w:eastAsia="ro-RO"/>
        </w:rPr>
        <w:t xml:space="preserve">. </w:t>
      </w:r>
    </w:p>
    <w:p w:rsidR="00D3149C" w:rsidRPr="00D3149C" w:rsidRDefault="00D3149C" w:rsidP="00D3149C">
      <w:pPr>
        <w:ind w:firstLine="708"/>
        <w:rPr>
          <w:rFonts w:eastAsia="Times New Roman"/>
          <w:lang w:eastAsia="ro-RO"/>
        </w:rPr>
      </w:pPr>
      <w:r w:rsidRPr="00D3149C">
        <w:rPr>
          <w:rFonts w:eastAsia="Times New Roman"/>
          <w:lang w:eastAsia="ro-RO"/>
        </w:rPr>
        <w:t xml:space="preserve">Din </w:t>
      </w:r>
      <w:proofErr w:type="spellStart"/>
      <w:r w:rsidRPr="00D3149C">
        <w:rPr>
          <w:rFonts w:eastAsia="Times New Roman"/>
          <w:lang w:eastAsia="ro-RO"/>
        </w:rPr>
        <w:t>conţinutul</w:t>
      </w:r>
      <w:proofErr w:type="spellEnd"/>
      <w:r w:rsidRPr="00D3149C">
        <w:rPr>
          <w:rFonts w:eastAsia="Times New Roman"/>
          <w:lang w:eastAsia="ro-RO"/>
        </w:rPr>
        <w:t xml:space="preserve"> </w:t>
      </w:r>
      <w:proofErr w:type="spellStart"/>
      <w:r w:rsidRPr="00D3149C">
        <w:rPr>
          <w:rFonts w:eastAsia="Times New Roman"/>
          <w:lang w:eastAsia="ro-RO"/>
        </w:rPr>
        <w:t>Ordonanţei</w:t>
      </w:r>
      <w:proofErr w:type="spellEnd"/>
      <w:r w:rsidRPr="00D3149C">
        <w:rPr>
          <w:rFonts w:eastAsia="Times New Roman"/>
          <w:lang w:eastAsia="ro-RO"/>
        </w:rPr>
        <w:t xml:space="preserve"> reiese faptul că a fost audiată doamna </w:t>
      </w:r>
      <w:r w:rsidR="00937029">
        <w:rPr>
          <w:rFonts w:eastAsia="Times New Roman"/>
          <w:lang w:eastAsia="ro-RO"/>
        </w:rPr>
        <w:t>Y1</w:t>
      </w:r>
      <w:r w:rsidRPr="00D3149C">
        <w:rPr>
          <w:rFonts w:eastAsia="Times New Roman"/>
          <w:lang w:eastAsia="ro-RO"/>
        </w:rPr>
        <w:t xml:space="preserve">, persoana care avea grijă de imobilul defunctului, care a afirmat că domnul </w:t>
      </w:r>
      <w:r w:rsidR="00396275">
        <w:rPr>
          <w:rFonts w:eastAsia="Times New Roman"/>
          <w:lang w:eastAsia="ro-RO"/>
        </w:rPr>
        <w:t>X1</w:t>
      </w:r>
      <w:r w:rsidRPr="00D3149C">
        <w:rPr>
          <w:rFonts w:eastAsia="Times New Roman"/>
          <w:lang w:eastAsia="ro-RO"/>
        </w:rPr>
        <w:t xml:space="preserve"> a împuternicit-o pentru a-i ridica pensia de la </w:t>
      </w:r>
      <w:r w:rsidR="00396275">
        <w:rPr>
          <w:rFonts w:eastAsia="Times New Roman"/>
          <w:lang w:eastAsia="ro-RO"/>
        </w:rPr>
        <w:t>S1</w:t>
      </w:r>
      <w:r w:rsidR="00937029">
        <w:rPr>
          <w:rFonts w:eastAsia="Times New Roman"/>
          <w:lang w:eastAsia="ro-RO"/>
        </w:rPr>
        <w:t xml:space="preserve"> </w:t>
      </w:r>
      <w:r w:rsidRPr="00D3149C">
        <w:rPr>
          <w:rFonts w:eastAsia="Times New Roman"/>
          <w:lang w:eastAsia="ro-RO"/>
        </w:rPr>
        <w:t xml:space="preserve">cât timp era plecat din </w:t>
      </w:r>
      <w:proofErr w:type="spellStart"/>
      <w:r w:rsidRPr="00D3149C">
        <w:rPr>
          <w:rFonts w:eastAsia="Times New Roman"/>
          <w:lang w:eastAsia="ro-RO"/>
        </w:rPr>
        <w:t>ţară</w:t>
      </w:r>
      <w:proofErr w:type="spellEnd"/>
      <w:r w:rsidRPr="00D3149C">
        <w:rPr>
          <w:rFonts w:eastAsia="Times New Roman"/>
          <w:lang w:eastAsia="ro-RO"/>
        </w:rPr>
        <w:t xml:space="preserve">, banii urmând a-i înmâna acestuia atunci când revenea la domiciliu. </w:t>
      </w:r>
    </w:p>
    <w:p w:rsidR="00D3149C" w:rsidRPr="00D3149C" w:rsidRDefault="00D3149C" w:rsidP="00D3149C">
      <w:pPr>
        <w:ind w:firstLine="0"/>
        <w:rPr>
          <w:rFonts w:eastAsia="Times New Roman"/>
          <w:lang w:eastAsia="ro-RO"/>
        </w:rPr>
      </w:pPr>
    </w:p>
    <w:p w:rsidR="00D3149C" w:rsidRPr="00D3149C" w:rsidRDefault="00D3149C" w:rsidP="00D3149C">
      <w:pPr>
        <w:ind w:firstLine="708"/>
        <w:rPr>
          <w:rFonts w:eastAsia="Times New Roman"/>
          <w:lang w:eastAsia="ro-RO"/>
        </w:rPr>
      </w:pPr>
      <w:r w:rsidRPr="00D3149C">
        <w:rPr>
          <w:rFonts w:eastAsia="Times New Roman"/>
          <w:lang w:eastAsia="ro-RO"/>
        </w:rPr>
        <w:t xml:space="preserve">Doamna </w:t>
      </w:r>
      <w:r w:rsidR="00396275">
        <w:rPr>
          <w:rFonts w:eastAsia="Times New Roman"/>
          <w:lang w:eastAsia="ro-RO"/>
        </w:rPr>
        <w:t>Y1</w:t>
      </w:r>
      <w:r w:rsidR="00937029">
        <w:rPr>
          <w:rFonts w:eastAsia="Times New Roman"/>
          <w:lang w:eastAsia="ro-RO"/>
        </w:rPr>
        <w:t xml:space="preserve"> </w:t>
      </w:r>
      <w:r w:rsidRPr="00D3149C">
        <w:rPr>
          <w:rFonts w:eastAsia="Times New Roman"/>
          <w:lang w:eastAsia="ro-RO"/>
        </w:rPr>
        <w:t xml:space="preserve">a recunoscut că a ridicat la data de 11.12.2014, adică după data decesului numitului </w:t>
      </w:r>
      <w:r w:rsidR="00396275">
        <w:rPr>
          <w:rFonts w:eastAsia="Times New Roman"/>
          <w:lang w:eastAsia="ro-RO"/>
        </w:rPr>
        <w:t>X1</w:t>
      </w:r>
      <w:r w:rsidRPr="00D3149C">
        <w:rPr>
          <w:rFonts w:eastAsia="Times New Roman"/>
          <w:lang w:eastAsia="ro-RO"/>
        </w:rPr>
        <w:t xml:space="preserve">, suma de 354 lei, pe care a restituit-o Casei de Pensii  sectoriale a Ministerului Apărării </w:t>
      </w:r>
      <w:proofErr w:type="spellStart"/>
      <w:r w:rsidRPr="00D3149C">
        <w:rPr>
          <w:rFonts w:eastAsia="Times New Roman"/>
          <w:lang w:eastAsia="ro-RO"/>
        </w:rPr>
        <w:t>Naţionale</w:t>
      </w:r>
      <w:proofErr w:type="spellEnd"/>
      <w:r w:rsidRPr="00D3149C">
        <w:rPr>
          <w:rFonts w:eastAsia="Times New Roman"/>
          <w:lang w:eastAsia="ro-RO"/>
        </w:rPr>
        <w:t xml:space="preserve">. </w:t>
      </w:r>
    </w:p>
    <w:p w:rsidR="00D3149C" w:rsidRPr="00D3149C" w:rsidRDefault="00D3149C" w:rsidP="00D3149C">
      <w:pPr>
        <w:ind w:firstLine="708"/>
        <w:rPr>
          <w:rFonts w:eastAsia="Times New Roman"/>
          <w:lang w:eastAsia="ro-RO"/>
        </w:rPr>
      </w:pPr>
      <w:r w:rsidRPr="00D3149C">
        <w:rPr>
          <w:rFonts w:eastAsia="Times New Roman"/>
          <w:lang w:eastAsia="ro-RO"/>
        </w:rPr>
        <w:t xml:space="preserve">Despre diferența de bani până la cuantumul de 707 lei, persoana audiată a declarat că  este posibil ca această sumă să fi fost </w:t>
      </w:r>
      <w:proofErr w:type="spellStart"/>
      <w:r w:rsidRPr="00D3149C">
        <w:rPr>
          <w:rFonts w:eastAsia="Times New Roman"/>
          <w:lang w:eastAsia="ro-RO"/>
        </w:rPr>
        <w:t>reţinută</w:t>
      </w:r>
      <w:proofErr w:type="spellEnd"/>
      <w:r w:rsidRPr="00D3149C">
        <w:rPr>
          <w:rFonts w:eastAsia="Times New Roman"/>
          <w:lang w:eastAsia="ro-RO"/>
        </w:rPr>
        <w:t xml:space="preserve"> în urma unor popriri puse pe contul bancar al defunctului. </w:t>
      </w:r>
    </w:p>
    <w:p w:rsidR="00D3149C" w:rsidRPr="00D3149C" w:rsidRDefault="00D3149C" w:rsidP="00D3149C">
      <w:pPr>
        <w:ind w:firstLine="708"/>
        <w:rPr>
          <w:rFonts w:eastAsia="Times New Roman"/>
          <w:lang w:eastAsia="ro-RO"/>
        </w:rPr>
      </w:pPr>
      <w:r w:rsidRPr="00D3149C">
        <w:rPr>
          <w:rFonts w:eastAsia="Times New Roman"/>
          <w:lang w:eastAsia="ro-RO"/>
        </w:rPr>
        <w:t xml:space="preserve">Ca urmare a </w:t>
      </w:r>
      <w:proofErr w:type="spellStart"/>
      <w:r w:rsidRPr="00D3149C">
        <w:rPr>
          <w:rFonts w:eastAsia="Times New Roman"/>
          <w:lang w:eastAsia="ro-RO"/>
        </w:rPr>
        <w:t>informaţiilor</w:t>
      </w:r>
      <w:proofErr w:type="spellEnd"/>
      <w:r w:rsidRPr="00D3149C">
        <w:rPr>
          <w:rFonts w:eastAsia="Times New Roman"/>
          <w:lang w:eastAsia="ro-RO"/>
        </w:rPr>
        <w:t xml:space="preserve"> rezultate din ancheta penală, Casa de pensii sectorială a Ministerului Apărării </w:t>
      </w:r>
      <w:proofErr w:type="spellStart"/>
      <w:r w:rsidRPr="00D3149C">
        <w:rPr>
          <w:rFonts w:eastAsia="Times New Roman"/>
          <w:lang w:eastAsia="ro-RO"/>
        </w:rPr>
        <w:t>Naţionale</w:t>
      </w:r>
      <w:proofErr w:type="spellEnd"/>
      <w:r w:rsidRPr="00D3149C">
        <w:rPr>
          <w:rFonts w:eastAsia="Times New Roman"/>
          <w:lang w:eastAsia="ro-RO"/>
        </w:rPr>
        <w:t xml:space="preserve"> a transmis </w:t>
      </w:r>
      <w:r w:rsidR="00396275">
        <w:rPr>
          <w:rFonts w:eastAsia="Times New Roman"/>
          <w:lang w:eastAsia="ro-RO"/>
        </w:rPr>
        <w:t>S1</w:t>
      </w:r>
      <w:r w:rsidR="00A91621">
        <w:rPr>
          <w:rFonts w:eastAsia="Times New Roman"/>
          <w:lang w:eastAsia="ro-RO"/>
        </w:rPr>
        <w:t xml:space="preserve"> </w:t>
      </w:r>
      <w:r w:rsidRPr="00D3149C">
        <w:rPr>
          <w:rFonts w:eastAsia="Times New Roman"/>
          <w:lang w:eastAsia="ro-RO"/>
        </w:rPr>
        <w:t xml:space="preserve">o nouă solicitare privind restituirea sumei. </w:t>
      </w:r>
    </w:p>
    <w:p w:rsidR="00D3149C" w:rsidRPr="00D3149C" w:rsidRDefault="00D3149C" w:rsidP="00D3149C">
      <w:pPr>
        <w:ind w:firstLine="708"/>
        <w:rPr>
          <w:rFonts w:eastAsia="Times New Roman"/>
          <w:lang w:eastAsia="ro-RO"/>
        </w:rPr>
      </w:pPr>
      <w:r w:rsidRPr="00D3149C">
        <w:rPr>
          <w:rFonts w:eastAsia="Times New Roman"/>
          <w:lang w:eastAsia="ro-RO"/>
        </w:rPr>
        <w:t xml:space="preserve">Prin adresa înregistrată sub nr. </w:t>
      </w:r>
      <w:r w:rsidR="00937029">
        <w:rPr>
          <w:rFonts w:eastAsia="Times New Roman"/>
          <w:lang w:eastAsia="ro-RO"/>
        </w:rPr>
        <w:t>…</w:t>
      </w:r>
      <w:r w:rsidRPr="00D3149C">
        <w:rPr>
          <w:rFonts w:eastAsia="Times New Roman"/>
          <w:lang w:eastAsia="ro-RO"/>
        </w:rPr>
        <w:t xml:space="preserve"> din data de 26.01.2016, Direcția Dezvoltare Vânzări </w:t>
      </w:r>
      <w:proofErr w:type="spellStart"/>
      <w:r w:rsidRPr="00D3149C">
        <w:rPr>
          <w:rFonts w:eastAsia="Times New Roman"/>
          <w:lang w:eastAsia="ro-RO"/>
        </w:rPr>
        <w:t>şi</w:t>
      </w:r>
      <w:proofErr w:type="spellEnd"/>
      <w:r w:rsidRPr="00D3149C">
        <w:rPr>
          <w:rFonts w:eastAsia="Times New Roman"/>
          <w:lang w:eastAsia="ro-RO"/>
        </w:rPr>
        <w:t xml:space="preserve"> Servicii din cadrul </w:t>
      </w:r>
      <w:r w:rsidR="00396275">
        <w:rPr>
          <w:rFonts w:eastAsia="Times New Roman"/>
          <w:lang w:eastAsia="ro-RO"/>
        </w:rPr>
        <w:t>S1</w:t>
      </w:r>
      <w:r w:rsidR="00937029">
        <w:rPr>
          <w:rFonts w:eastAsia="Times New Roman"/>
          <w:lang w:eastAsia="ro-RO"/>
        </w:rPr>
        <w:t xml:space="preserve"> </w:t>
      </w:r>
      <w:r w:rsidRPr="00D3149C">
        <w:rPr>
          <w:rFonts w:eastAsia="Times New Roman"/>
          <w:lang w:eastAsia="ro-RO"/>
        </w:rPr>
        <w:t xml:space="preserve">îi comunică reclamantei faptul că nu poate da curs solicitării de a restitui suma pretinsă, sub pretextul că nu deține certificatul de deces al numitului </w:t>
      </w:r>
      <w:r w:rsidR="00396275">
        <w:rPr>
          <w:rFonts w:eastAsia="Times New Roman"/>
          <w:lang w:eastAsia="ro-RO"/>
        </w:rPr>
        <w:t>X1</w:t>
      </w:r>
      <w:r w:rsidRPr="00D3149C">
        <w:rPr>
          <w:rFonts w:eastAsia="Times New Roman"/>
          <w:lang w:eastAsia="ro-RO"/>
        </w:rPr>
        <w:t xml:space="preserve"> </w:t>
      </w:r>
      <w:proofErr w:type="spellStart"/>
      <w:r w:rsidRPr="00D3149C">
        <w:rPr>
          <w:rFonts w:eastAsia="Times New Roman"/>
          <w:lang w:eastAsia="ro-RO"/>
        </w:rPr>
        <w:t>şi</w:t>
      </w:r>
      <w:proofErr w:type="spellEnd"/>
      <w:r w:rsidRPr="00D3149C">
        <w:rPr>
          <w:rFonts w:eastAsia="Times New Roman"/>
          <w:lang w:eastAsia="ro-RO"/>
        </w:rPr>
        <w:t xml:space="preserve"> nu poate intra pe fluxul de restituire a sumei solicitate. </w:t>
      </w:r>
    </w:p>
    <w:p w:rsidR="00D3149C" w:rsidRPr="00D3149C" w:rsidRDefault="00D3149C" w:rsidP="00D3149C">
      <w:pPr>
        <w:ind w:firstLine="708"/>
        <w:rPr>
          <w:rFonts w:eastAsia="Times New Roman"/>
          <w:lang w:eastAsia="ro-RO"/>
        </w:rPr>
      </w:pPr>
      <w:r w:rsidRPr="00D3149C">
        <w:rPr>
          <w:rFonts w:eastAsia="Times New Roman"/>
          <w:lang w:eastAsia="ro-RO"/>
        </w:rPr>
        <w:t xml:space="preserve">Prin </w:t>
      </w:r>
      <w:proofErr w:type="spellStart"/>
      <w:r w:rsidRPr="00D3149C">
        <w:rPr>
          <w:rFonts w:eastAsia="Times New Roman"/>
          <w:lang w:eastAsia="ro-RO"/>
        </w:rPr>
        <w:t>Sentinţa</w:t>
      </w:r>
      <w:proofErr w:type="spellEnd"/>
      <w:r w:rsidRPr="00D3149C">
        <w:rPr>
          <w:rFonts w:eastAsia="Times New Roman"/>
          <w:lang w:eastAsia="ro-RO"/>
        </w:rPr>
        <w:t xml:space="preserve"> civilă nr</w:t>
      </w:r>
      <w:r w:rsidR="00937029">
        <w:rPr>
          <w:rFonts w:eastAsia="Times New Roman"/>
          <w:lang w:eastAsia="ro-RO"/>
        </w:rPr>
        <w:t>……</w:t>
      </w:r>
      <w:r w:rsidRPr="00D3149C">
        <w:rPr>
          <w:rFonts w:eastAsia="Times New Roman"/>
          <w:lang w:eastAsia="ro-RO"/>
        </w:rPr>
        <w:t xml:space="preserve">, Judecătoria </w:t>
      </w:r>
      <w:r w:rsidR="00396275">
        <w:rPr>
          <w:rFonts w:eastAsia="Times New Roman"/>
          <w:lang w:eastAsia="ro-RO"/>
        </w:rPr>
        <w:t>....</w:t>
      </w:r>
      <w:r w:rsidRPr="00D3149C">
        <w:rPr>
          <w:rFonts w:eastAsia="Times New Roman"/>
          <w:lang w:eastAsia="ro-RO"/>
        </w:rPr>
        <w:t xml:space="preserve"> a respins cererea de chemare în judecată ca neîntemeiată. </w:t>
      </w:r>
    </w:p>
    <w:p w:rsidR="00D3149C" w:rsidRPr="00D3149C" w:rsidRDefault="00D3149C" w:rsidP="00D3149C">
      <w:pPr>
        <w:ind w:firstLine="708"/>
        <w:rPr>
          <w:rFonts w:eastAsia="Times New Roman"/>
          <w:lang w:eastAsia="ro-RO"/>
        </w:rPr>
      </w:pPr>
      <w:r w:rsidRPr="00D3149C">
        <w:rPr>
          <w:rFonts w:eastAsia="Times New Roman"/>
          <w:lang w:eastAsia="ro-RO"/>
        </w:rPr>
        <w:t xml:space="preserve">Împotriva </w:t>
      </w:r>
      <w:proofErr w:type="spellStart"/>
      <w:r w:rsidRPr="00D3149C">
        <w:rPr>
          <w:rFonts w:eastAsia="Times New Roman"/>
          <w:lang w:eastAsia="ro-RO"/>
        </w:rPr>
        <w:t>Sentinţei</w:t>
      </w:r>
      <w:proofErr w:type="spellEnd"/>
      <w:r w:rsidRPr="00D3149C">
        <w:rPr>
          <w:rFonts w:eastAsia="Times New Roman"/>
          <w:lang w:eastAsia="ro-RO"/>
        </w:rPr>
        <w:t xml:space="preserve"> civile nr</w:t>
      </w:r>
      <w:r w:rsidR="00937029">
        <w:rPr>
          <w:rFonts w:eastAsia="Times New Roman"/>
          <w:lang w:eastAsia="ro-RO"/>
        </w:rPr>
        <w:t>…..</w:t>
      </w:r>
      <w:r w:rsidRPr="00D3149C">
        <w:rPr>
          <w:rFonts w:eastAsia="Times New Roman"/>
          <w:lang w:eastAsia="ro-RO"/>
        </w:rPr>
        <w:t xml:space="preserve">, </w:t>
      </w:r>
      <w:proofErr w:type="spellStart"/>
      <w:r w:rsidRPr="00D3149C">
        <w:rPr>
          <w:rFonts w:eastAsia="Times New Roman"/>
          <w:lang w:eastAsia="ro-RO"/>
        </w:rPr>
        <w:t>instituţia</w:t>
      </w:r>
      <w:proofErr w:type="spellEnd"/>
      <w:r w:rsidRPr="00D3149C">
        <w:rPr>
          <w:rFonts w:eastAsia="Times New Roman"/>
          <w:lang w:eastAsia="ro-RO"/>
        </w:rPr>
        <w:t xml:space="preserve"> militară a formulat apel, iar prin </w:t>
      </w:r>
      <w:proofErr w:type="spellStart"/>
      <w:r w:rsidRPr="00D3149C">
        <w:rPr>
          <w:rFonts w:eastAsia="Times New Roman"/>
          <w:lang w:eastAsia="ro-RO"/>
        </w:rPr>
        <w:t>Sentinţa</w:t>
      </w:r>
      <w:proofErr w:type="spellEnd"/>
      <w:r w:rsidRPr="00D3149C">
        <w:rPr>
          <w:rFonts w:eastAsia="Times New Roman"/>
          <w:lang w:eastAsia="ro-RO"/>
        </w:rPr>
        <w:t xml:space="preserve"> civilă nr</w:t>
      </w:r>
      <w:r w:rsidR="00937029">
        <w:rPr>
          <w:rFonts w:eastAsia="Times New Roman"/>
          <w:lang w:eastAsia="ro-RO"/>
        </w:rPr>
        <w:t>….</w:t>
      </w:r>
      <w:r w:rsidRPr="00D3149C">
        <w:rPr>
          <w:rFonts w:eastAsia="Times New Roman"/>
          <w:lang w:eastAsia="ro-RO"/>
        </w:rPr>
        <w:t xml:space="preserve"> din 26.10.2018 Tribunalul </w:t>
      </w:r>
      <w:r w:rsidR="0048393A">
        <w:rPr>
          <w:rFonts w:eastAsia="Times New Roman"/>
          <w:lang w:eastAsia="ro-RO"/>
        </w:rPr>
        <w:t>....</w:t>
      </w:r>
      <w:r w:rsidRPr="00D3149C">
        <w:rPr>
          <w:rFonts w:eastAsia="Times New Roman"/>
          <w:lang w:eastAsia="ro-RO"/>
        </w:rPr>
        <w:t xml:space="preserve"> a respins apelul ca nefondat. </w:t>
      </w:r>
    </w:p>
    <w:p w:rsidR="00D3149C" w:rsidRPr="00D3149C" w:rsidRDefault="00D3149C" w:rsidP="00D3149C">
      <w:pPr>
        <w:ind w:firstLine="708"/>
        <w:rPr>
          <w:rFonts w:eastAsia="Times New Roman"/>
          <w:lang w:eastAsia="ro-RO"/>
        </w:rPr>
      </w:pPr>
      <w:r w:rsidRPr="00D3149C">
        <w:rPr>
          <w:rFonts w:eastAsia="Times New Roman"/>
          <w:lang w:eastAsia="ro-RO"/>
        </w:rPr>
        <w:lastRenderedPageBreak/>
        <w:t xml:space="preserve">În mod </w:t>
      </w:r>
      <w:proofErr w:type="spellStart"/>
      <w:r w:rsidRPr="00D3149C">
        <w:rPr>
          <w:rFonts w:eastAsia="Times New Roman"/>
          <w:lang w:eastAsia="ro-RO"/>
        </w:rPr>
        <w:t>greşit</w:t>
      </w:r>
      <w:proofErr w:type="spellEnd"/>
      <w:r w:rsidRPr="00D3149C">
        <w:rPr>
          <w:rFonts w:eastAsia="Times New Roman"/>
          <w:lang w:eastAsia="ro-RO"/>
        </w:rPr>
        <w:t xml:space="preserve"> instanța a respins apelul formulat de Casa de pensii sectorială a Ministerului Apărării </w:t>
      </w:r>
      <w:proofErr w:type="spellStart"/>
      <w:r w:rsidRPr="00D3149C">
        <w:rPr>
          <w:rFonts w:eastAsia="Times New Roman"/>
          <w:lang w:eastAsia="ro-RO"/>
        </w:rPr>
        <w:t>Naţionale</w:t>
      </w:r>
      <w:proofErr w:type="spellEnd"/>
      <w:r w:rsidRPr="00D3149C">
        <w:rPr>
          <w:rFonts w:eastAsia="Times New Roman"/>
          <w:lang w:eastAsia="ro-RO"/>
        </w:rPr>
        <w:t xml:space="preserve"> motivat de faptul că pârâta nu poate fi obligată să restituie, reclamantei sume care nu se mai află în cont". </w:t>
      </w:r>
    </w:p>
    <w:p w:rsidR="00D3149C" w:rsidRPr="00D3149C" w:rsidRDefault="00D3149C" w:rsidP="00D3149C">
      <w:pPr>
        <w:ind w:firstLine="708"/>
        <w:rPr>
          <w:rFonts w:eastAsia="Times New Roman"/>
          <w:lang w:eastAsia="ro-RO"/>
        </w:rPr>
      </w:pPr>
      <w:r w:rsidRPr="00D3149C">
        <w:rPr>
          <w:rFonts w:eastAsia="Times New Roman"/>
          <w:lang w:eastAsia="ro-RO"/>
        </w:rPr>
        <w:t xml:space="preserve">Arătă că, atât prima </w:t>
      </w:r>
      <w:proofErr w:type="spellStart"/>
      <w:r w:rsidRPr="00D3149C">
        <w:rPr>
          <w:rFonts w:eastAsia="Times New Roman"/>
          <w:lang w:eastAsia="ro-RO"/>
        </w:rPr>
        <w:t>instanţă</w:t>
      </w:r>
      <w:proofErr w:type="spellEnd"/>
      <w:r w:rsidRPr="00D3149C">
        <w:rPr>
          <w:rFonts w:eastAsia="Times New Roman"/>
          <w:lang w:eastAsia="ro-RO"/>
        </w:rPr>
        <w:t xml:space="preserve"> cât </w:t>
      </w:r>
      <w:proofErr w:type="spellStart"/>
      <w:r w:rsidRPr="00D3149C">
        <w:rPr>
          <w:rFonts w:eastAsia="Times New Roman"/>
          <w:lang w:eastAsia="ro-RO"/>
        </w:rPr>
        <w:t>şi</w:t>
      </w:r>
      <w:proofErr w:type="spellEnd"/>
      <w:r w:rsidRPr="00D3149C">
        <w:rPr>
          <w:rFonts w:eastAsia="Times New Roman"/>
          <w:lang w:eastAsia="ro-RO"/>
        </w:rPr>
        <w:t xml:space="preserve"> cea de apel au omis aspectul existentei unei convenții între Casa de pensii sectorială a Ministerului Apărării Naționale, respectiv Contactul de servicii nr.</w:t>
      </w:r>
      <w:r w:rsidR="00937029">
        <w:rPr>
          <w:rFonts w:eastAsia="Times New Roman"/>
          <w:lang w:eastAsia="ro-RO"/>
        </w:rPr>
        <w:t>.</w:t>
      </w:r>
      <w:r w:rsidRPr="00D3149C">
        <w:rPr>
          <w:rFonts w:eastAsia="Times New Roman"/>
          <w:lang w:eastAsia="ro-RO"/>
        </w:rPr>
        <w:t xml:space="preserve"> </w:t>
      </w:r>
      <w:r w:rsidR="00937029">
        <w:rPr>
          <w:rFonts w:eastAsia="Times New Roman"/>
          <w:lang w:eastAsia="ro-RO"/>
        </w:rPr>
        <w:t>..</w:t>
      </w:r>
      <w:r w:rsidRPr="00D3149C">
        <w:rPr>
          <w:rFonts w:eastAsia="Times New Roman"/>
          <w:lang w:eastAsia="ro-RO"/>
        </w:rPr>
        <w:t xml:space="preserve">/29.09.2011 </w:t>
      </w:r>
      <w:proofErr w:type="spellStart"/>
      <w:r w:rsidRPr="00D3149C">
        <w:rPr>
          <w:rFonts w:eastAsia="Times New Roman"/>
          <w:lang w:eastAsia="ro-RO"/>
        </w:rPr>
        <w:t>şi</w:t>
      </w:r>
      <w:proofErr w:type="spellEnd"/>
      <w:r w:rsidRPr="00D3149C">
        <w:rPr>
          <w:rFonts w:eastAsia="Times New Roman"/>
          <w:lang w:eastAsia="ro-RO"/>
        </w:rPr>
        <w:t xml:space="preserve"> Actul </w:t>
      </w:r>
      <w:proofErr w:type="spellStart"/>
      <w:r w:rsidRPr="00D3149C">
        <w:rPr>
          <w:rFonts w:eastAsia="Times New Roman"/>
          <w:lang w:eastAsia="ro-RO"/>
        </w:rPr>
        <w:t>Adiţional</w:t>
      </w:r>
      <w:proofErr w:type="spellEnd"/>
      <w:r w:rsidRPr="00D3149C">
        <w:rPr>
          <w:rFonts w:eastAsia="Times New Roman"/>
          <w:lang w:eastAsia="ro-RO"/>
        </w:rPr>
        <w:t xml:space="preserve"> nr.</w:t>
      </w:r>
      <w:r w:rsidR="00937029">
        <w:rPr>
          <w:rFonts w:eastAsia="Times New Roman"/>
          <w:lang w:eastAsia="ro-RO"/>
        </w:rPr>
        <w:t>.</w:t>
      </w:r>
      <w:r w:rsidRPr="00D3149C">
        <w:rPr>
          <w:rFonts w:eastAsia="Times New Roman"/>
          <w:lang w:eastAsia="ro-RO"/>
        </w:rPr>
        <w:t xml:space="preserve">, înregistrat sub nr. </w:t>
      </w:r>
      <w:r w:rsidR="00937029">
        <w:rPr>
          <w:rFonts w:eastAsia="Times New Roman"/>
          <w:lang w:eastAsia="ro-RO"/>
        </w:rPr>
        <w:t>…</w:t>
      </w:r>
      <w:r w:rsidRPr="00D3149C">
        <w:rPr>
          <w:rFonts w:eastAsia="Times New Roman"/>
          <w:lang w:eastAsia="ro-RO"/>
        </w:rPr>
        <w:t xml:space="preserve"> din data de 06.05.2014. </w:t>
      </w:r>
    </w:p>
    <w:p w:rsidR="00D3149C" w:rsidRPr="00D3149C" w:rsidRDefault="00D3149C" w:rsidP="00D3149C">
      <w:pPr>
        <w:ind w:firstLine="708"/>
        <w:rPr>
          <w:rFonts w:eastAsia="Times New Roman"/>
          <w:lang w:eastAsia="ro-RO"/>
        </w:rPr>
      </w:pPr>
      <w:r w:rsidRPr="00D3149C">
        <w:rPr>
          <w:rFonts w:eastAsia="Times New Roman"/>
          <w:lang w:eastAsia="ro-RO"/>
        </w:rPr>
        <w:t xml:space="preserve">Precizează că, prevederile art.3 din contract, despre care s-a făcut </w:t>
      </w:r>
      <w:proofErr w:type="spellStart"/>
      <w:r w:rsidRPr="00D3149C">
        <w:rPr>
          <w:rFonts w:eastAsia="Times New Roman"/>
          <w:lang w:eastAsia="ro-RO"/>
        </w:rPr>
        <w:t>menţiune</w:t>
      </w:r>
      <w:proofErr w:type="spellEnd"/>
      <w:r w:rsidRPr="00D3149C">
        <w:rPr>
          <w:rFonts w:eastAsia="Times New Roman"/>
          <w:lang w:eastAsia="ro-RO"/>
        </w:rPr>
        <w:t xml:space="preserve"> </w:t>
      </w:r>
      <w:proofErr w:type="spellStart"/>
      <w:r w:rsidRPr="00D3149C">
        <w:rPr>
          <w:rFonts w:eastAsia="Times New Roman"/>
          <w:lang w:eastAsia="ro-RO"/>
        </w:rPr>
        <w:t>şi</w:t>
      </w:r>
      <w:proofErr w:type="spellEnd"/>
      <w:r w:rsidRPr="00D3149C">
        <w:rPr>
          <w:rFonts w:eastAsia="Times New Roman"/>
          <w:lang w:eastAsia="ro-RO"/>
        </w:rPr>
        <w:t xml:space="preserve"> în cererea de apel, consacră că Prestatorul (instituția bancară) restituie sumele reprezentând drepturi de pensie virate </w:t>
      </w:r>
      <w:proofErr w:type="spellStart"/>
      <w:r w:rsidRPr="00D3149C">
        <w:rPr>
          <w:rFonts w:eastAsia="Times New Roman"/>
          <w:lang w:eastAsia="ro-RO"/>
        </w:rPr>
        <w:t>şi</w:t>
      </w:r>
      <w:proofErr w:type="spellEnd"/>
      <w:r w:rsidRPr="00D3149C">
        <w:rPr>
          <w:rFonts w:eastAsia="Times New Roman"/>
          <w:lang w:eastAsia="ro-RO"/>
        </w:rPr>
        <w:t xml:space="preserve"> necuvenite pensionarilor către Autoritatea contractantă (Casa de pensii sectorială a Ministerului Apărării Naționale) în termen de două zile lucrătoare bancare de la data primirii solicitării. </w:t>
      </w:r>
    </w:p>
    <w:p w:rsidR="00D3149C" w:rsidRPr="00D3149C" w:rsidRDefault="00D3149C" w:rsidP="00D3149C">
      <w:pPr>
        <w:ind w:firstLine="708"/>
        <w:rPr>
          <w:rFonts w:eastAsia="Times New Roman"/>
          <w:lang w:eastAsia="ro-RO"/>
        </w:rPr>
      </w:pPr>
      <w:r w:rsidRPr="00D3149C">
        <w:rPr>
          <w:rFonts w:eastAsia="Times New Roman"/>
          <w:lang w:eastAsia="ro-RO"/>
        </w:rPr>
        <w:t xml:space="preserve">Casa de pensii sectorială a solicitat restituirea sumei de 353 lei, reprezentând restul rămas de recuperat din totalul sumei de 707 lei, ce a fost virată în contul bancar al domnului </w:t>
      </w:r>
      <w:r w:rsidR="00937029">
        <w:rPr>
          <w:rFonts w:eastAsia="Times New Roman"/>
          <w:lang w:eastAsia="ro-RO"/>
        </w:rPr>
        <w:t>X1</w:t>
      </w:r>
      <w:r w:rsidRPr="00D3149C">
        <w:rPr>
          <w:rFonts w:eastAsia="Times New Roman"/>
          <w:lang w:eastAsia="ro-RO"/>
        </w:rPr>
        <w:t xml:space="preserve"> cu titlu de pensie de asigurări sociale, prin Adresa, înregistrată sub nr</w:t>
      </w:r>
      <w:r w:rsidR="00937029">
        <w:rPr>
          <w:rFonts w:eastAsia="Times New Roman"/>
          <w:lang w:eastAsia="ro-RO"/>
        </w:rPr>
        <w:t>…..</w:t>
      </w:r>
      <w:r w:rsidRPr="00D3149C">
        <w:rPr>
          <w:rFonts w:eastAsia="Times New Roman"/>
          <w:lang w:eastAsia="ro-RO"/>
        </w:rPr>
        <w:t xml:space="preserve"> din data de 04.03.2015 la care nu s-a primit răspuns. </w:t>
      </w:r>
    </w:p>
    <w:p w:rsidR="00D3149C" w:rsidRPr="00D3149C" w:rsidRDefault="00D3149C" w:rsidP="00D3149C">
      <w:pPr>
        <w:ind w:firstLine="708"/>
        <w:rPr>
          <w:rFonts w:eastAsia="Times New Roman"/>
          <w:lang w:eastAsia="ro-RO"/>
        </w:rPr>
      </w:pPr>
      <w:r w:rsidRPr="00D3149C">
        <w:rPr>
          <w:rFonts w:eastAsia="Times New Roman"/>
          <w:lang w:eastAsia="ro-RO"/>
        </w:rPr>
        <w:t xml:space="preserve">Ulterior, la data de </w:t>
      </w:r>
      <w:r w:rsidR="00DF6D80">
        <w:rPr>
          <w:rFonts w:eastAsia="Times New Roman"/>
          <w:lang w:eastAsia="ro-RO"/>
        </w:rPr>
        <w:t>………</w:t>
      </w:r>
      <w:r w:rsidRPr="00D3149C">
        <w:rPr>
          <w:rFonts w:eastAsia="Times New Roman"/>
          <w:lang w:eastAsia="ro-RO"/>
        </w:rPr>
        <w:t xml:space="preserve"> Casa de pensii a Ministerului Apărării </w:t>
      </w:r>
      <w:proofErr w:type="spellStart"/>
      <w:r w:rsidRPr="00D3149C">
        <w:rPr>
          <w:rFonts w:eastAsia="Times New Roman"/>
          <w:lang w:eastAsia="ro-RO"/>
        </w:rPr>
        <w:t>Naţionale</w:t>
      </w:r>
      <w:proofErr w:type="spellEnd"/>
      <w:r w:rsidRPr="00D3149C">
        <w:rPr>
          <w:rFonts w:eastAsia="Times New Roman"/>
          <w:lang w:eastAsia="ro-RO"/>
        </w:rPr>
        <w:t xml:space="preserve"> a formulat reclamație, înregistrată la </w:t>
      </w:r>
      <w:r w:rsidR="0048393A">
        <w:rPr>
          <w:rFonts w:eastAsia="Times New Roman"/>
          <w:lang w:eastAsia="ro-RO"/>
        </w:rPr>
        <w:t>S1</w:t>
      </w:r>
      <w:r w:rsidRPr="00D3149C">
        <w:rPr>
          <w:rFonts w:eastAsia="Times New Roman"/>
          <w:lang w:eastAsia="ro-RO"/>
        </w:rPr>
        <w:t xml:space="preserve"> cu nr. </w:t>
      </w:r>
      <w:r w:rsidR="00937029">
        <w:rPr>
          <w:rFonts w:eastAsia="Times New Roman"/>
          <w:lang w:eastAsia="ro-RO"/>
        </w:rPr>
        <w:t>…</w:t>
      </w:r>
      <w:r w:rsidRPr="00D3149C">
        <w:rPr>
          <w:rFonts w:eastAsia="Times New Roman"/>
          <w:lang w:eastAsia="ro-RO"/>
        </w:rPr>
        <w:t xml:space="preserve">, cu privire la ignorarea cererilor de rambursare a pensiilor virate necuvenit după data decesului beneficiarilor vizând mai </w:t>
      </w:r>
      <w:proofErr w:type="spellStart"/>
      <w:r w:rsidRPr="00D3149C">
        <w:rPr>
          <w:rFonts w:eastAsia="Times New Roman"/>
          <w:lang w:eastAsia="ro-RO"/>
        </w:rPr>
        <w:t>mulţi</w:t>
      </w:r>
      <w:proofErr w:type="spellEnd"/>
      <w:r w:rsidRPr="00D3149C">
        <w:rPr>
          <w:rFonts w:eastAsia="Times New Roman"/>
          <w:lang w:eastAsia="ro-RO"/>
        </w:rPr>
        <w:t xml:space="preserve">, pensionari, printre care </w:t>
      </w:r>
      <w:proofErr w:type="spellStart"/>
      <w:r w:rsidRPr="00D3149C">
        <w:rPr>
          <w:rFonts w:eastAsia="Times New Roman"/>
          <w:lang w:eastAsia="ro-RO"/>
        </w:rPr>
        <w:t>şi</w:t>
      </w:r>
      <w:proofErr w:type="spellEnd"/>
      <w:r w:rsidRPr="00D3149C">
        <w:rPr>
          <w:rFonts w:eastAsia="Times New Roman"/>
          <w:lang w:eastAsia="ro-RO"/>
        </w:rPr>
        <w:t xml:space="preserve"> </w:t>
      </w:r>
      <w:r w:rsidR="00937029">
        <w:rPr>
          <w:rFonts w:eastAsia="Times New Roman"/>
          <w:lang w:eastAsia="ro-RO"/>
        </w:rPr>
        <w:t>X1</w:t>
      </w:r>
      <w:r w:rsidRPr="00D3149C">
        <w:rPr>
          <w:rFonts w:eastAsia="Times New Roman"/>
          <w:lang w:eastAsia="ro-RO"/>
        </w:rPr>
        <w:t xml:space="preserve">. </w:t>
      </w:r>
    </w:p>
    <w:p w:rsidR="00D3149C" w:rsidRPr="00D3149C" w:rsidRDefault="00D3149C" w:rsidP="00D3149C">
      <w:pPr>
        <w:ind w:firstLine="708"/>
        <w:rPr>
          <w:rFonts w:eastAsia="Times New Roman"/>
          <w:lang w:eastAsia="ro-RO"/>
        </w:rPr>
      </w:pPr>
      <w:r w:rsidRPr="00D3149C">
        <w:rPr>
          <w:rFonts w:eastAsia="Times New Roman"/>
          <w:lang w:eastAsia="ro-RO"/>
        </w:rPr>
        <w:t>Prin răspunsul nr</w:t>
      </w:r>
      <w:r w:rsidR="00937029">
        <w:rPr>
          <w:rFonts w:eastAsia="Times New Roman"/>
          <w:lang w:eastAsia="ro-RO"/>
        </w:rPr>
        <w:t>….</w:t>
      </w:r>
      <w:r w:rsidRPr="00D3149C">
        <w:rPr>
          <w:rFonts w:eastAsia="Times New Roman"/>
          <w:lang w:eastAsia="ro-RO"/>
        </w:rPr>
        <w:t xml:space="preserve"> din data de </w:t>
      </w:r>
      <w:r w:rsidR="00DF6D80">
        <w:rPr>
          <w:rFonts w:eastAsia="Times New Roman"/>
          <w:lang w:eastAsia="ro-RO"/>
        </w:rPr>
        <w:t>………..</w:t>
      </w:r>
      <w:r w:rsidRPr="00D3149C">
        <w:rPr>
          <w:rFonts w:eastAsia="Times New Roman"/>
          <w:lang w:eastAsia="ro-RO"/>
        </w:rPr>
        <w:t xml:space="preserve"> </w:t>
      </w:r>
      <w:proofErr w:type="spellStart"/>
      <w:r w:rsidRPr="00D3149C">
        <w:rPr>
          <w:rFonts w:eastAsia="Times New Roman"/>
          <w:lang w:eastAsia="ro-RO"/>
        </w:rPr>
        <w:t>instituţia</w:t>
      </w:r>
      <w:proofErr w:type="spellEnd"/>
      <w:r w:rsidRPr="00D3149C">
        <w:rPr>
          <w:rFonts w:eastAsia="Times New Roman"/>
          <w:lang w:eastAsia="ro-RO"/>
        </w:rPr>
        <w:t xml:space="preserve"> bancară arată că nu poate da curs cererii deoarece </w:t>
      </w:r>
      <w:r w:rsidR="00937029">
        <w:rPr>
          <w:rFonts w:eastAsia="Times New Roman"/>
          <w:lang w:eastAsia="ro-RO"/>
        </w:rPr>
        <w:t>X1</w:t>
      </w:r>
      <w:r w:rsidRPr="00D3149C">
        <w:rPr>
          <w:rFonts w:eastAsia="Times New Roman"/>
          <w:lang w:eastAsia="ro-RO"/>
        </w:rPr>
        <w:t xml:space="preserve"> figurează ca decedat în evidentele Casei de pensii sectoriale, dar banca nu deține nicio dovadă în acest sens, motiv pentru care solicită transmiterea Certificatului deces. </w:t>
      </w:r>
    </w:p>
    <w:p w:rsidR="00D3149C" w:rsidRPr="00D3149C" w:rsidRDefault="00D3149C" w:rsidP="00D3149C">
      <w:pPr>
        <w:ind w:firstLine="708"/>
        <w:rPr>
          <w:rFonts w:eastAsia="Times New Roman"/>
          <w:lang w:eastAsia="ro-RO"/>
        </w:rPr>
      </w:pPr>
      <w:proofErr w:type="spellStart"/>
      <w:r w:rsidRPr="00D3149C">
        <w:rPr>
          <w:rFonts w:eastAsia="Times New Roman"/>
          <w:lang w:eastAsia="ro-RO"/>
        </w:rPr>
        <w:t>Instituţia</w:t>
      </w:r>
      <w:proofErr w:type="spellEnd"/>
      <w:r w:rsidRPr="00D3149C">
        <w:rPr>
          <w:rFonts w:eastAsia="Times New Roman"/>
          <w:lang w:eastAsia="ro-RO"/>
        </w:rPr>
        <w:t xml:space="preserve"> recurentă nu a </w:t>
      </w:r>
      <w:proofErr w:type="spellStart"/>
      <w:r w:rsidRPr="00D3149C">
        <w:rPr>
          <w:rFonts w:eastAsia="Times New Roman"/>
          <w:lang w:eastAsia="ro-RO"/>
        </w:rPr>
        <w:t>deţinut</w:t>
      </w:r>
      <w:proofErr w:type="spellEnd"/>
      <w:r w:rsidRPr="00D3149C">
        <w:rPr>
          <w:rFonts w:eastAsia="Times New Roman"/>
          <w:lang w:eastAsia="ro-RO"/>
        </w:rPr>
        <w:t xml:space="preserve"> niciodată Certificatul de deces, fiind informată despre decesul pensionarului prin adresa înregistrată sub nr. </w:t>
      </w:r>
      <w:r w:rsidR="00937029">
        <w:rPr>
          <w:rFonts w:eastAsia="Times New Roman"/>
          <w:lang w:eastAsia="ro-RO"/>
        </w:rPr>
        <w:t>…</w:t>
      </w:r>
      <w:r w:rsidRPr="00D3149C">
        <w:rPr>
          <w:rFonts w:eastAsia="Times New Roman"/>
          <w:lang w:eastAsia="ro-RO"/>
        </w:rPr>
        <w:t xml:space="preserve"> din data de 19.12.2014 privind </w:t>
      </w:r>
      <w:proofErr w:type="spellStart"/>
      <w:r w:rsidRPr="00D3149C">
        <w:rPr>
          <w:rFonts w:eastAsia="Times New Roman"/>
          <w:lang w:eastAsia="ro-RO"/>
        </w:rPr>
        <w:t>Situaţia</w:t>
      </w:r>
      <w:proofErr w:type="spellEnd"/>
      <w:r w:rsidRPr="00D3149C">
        <w:rPr>
          <w:rFonts w:eastAsia="Times New Roman"/>
          <w:lang w:eastAsia="ro-RO"/>
        </w:rPr>
        <w:t xml:space="preserve"> </w:t>
      </w:r>
    </w:p>
    <w:p w:rsidR="00D3149C" w:rsidRPr="00D3149C" w:rsidRDefault="00D3149C" w:rsidP="00D3149C">
      <w:pPr>
        <w:ind w:firstLine="0"/>
        <w:rPr>
          <w:rFonts w:eastAsia="Times New Roman"/>
          <w:lang w:eastAsia="ro-RO"/>
        </w:rPr>
      </w:pPr>
      <w:r w:rsidRPr="00D3149C">
        <w:rPr>
          <w:rFonts w:eastAsia="Times New Roman"/>
          <w:lang w:eastAsia="ro-RO"/>
        </w:rPr>
        <w:t xml:space="preserve">pensionarilor </w:t>
      </w:r>
      <w:proofErr w:type="spellStart"/>
      <w:r w:rsidRPr="00D3149C">
        <w:rPr>
          <w:rFonts w:eastAsia="Times New Roman"/>
          <w:lang w:eastAsia="ro-RO"/>
        </w:rPr>
        <w:t>decedaţi</w:t>
      </w:r>
      <w:proofErr w:type="spellEnd"/>
      <w:r w:rsidRPr="00D3149C">
        <w:rPr>
          <w:rFonts w:eastAsia="Times New Roman"/>
          <w:lang w:eastAsia="ro-RO"/>
        </w:rPr>
        <w:t xml:space="preserve">, conform CD nr. </w:t>
      </w:r>
      <w:r w:rsidR="00937029">
        <w:rPr>
          <w:rFonts w:eastAsia="Times New Roman"/>
          <w:lang w:eastAsia="ro-RO"/>
        </w:rPr>
        <w:t>…</w:t>
      </w:r>
      <w:r w:rsidRPr="00D3149C">
        <w:rPr>
          <w:rFonts w:eastAsia="Times New Roman"/>
          <w:lang w:eastAsia="ro-RO"/>
        </w:rPr>
        <w:t xml:space="preserve"> din data de </w:t>
      </w:r>
      <w:r w:rsidR="00937029">
        <w:rPr>
          <w:rFonts w:eastAsia="Times New Roman"/>
          <w:lang w:eastAsia="ro-RO"/>
        </w:rPr>
        <w:t>..</w:t>
      </w:r>
      <w:r w:rsidRPr="00D3149C">
        <w:rPr>
          <w:rFonts w:eastAsia="Times New Roman"/>
          <w:lang w:eastAsia="ro-RO"/>
        </w:rPr>
        <w:t xml:space="preserve">, transmis de </w:t>
      </w:r>
      <w:proofErr w:type="spellStart"/>
      <w:r w:rsidRPr="00D3149C">
        <w:rPr>
          <w:rFonts w:eastAsia="Times New Roman"/>
          <w:lang w:eastAsia="ro-RO"/>
        </w:rPr>
        <w:t>Direcţia</w:t>
      </w:r>
      <w:proofErr w:type="spellEnd"/>
      <w:r w:rsidRPr="00D3149C">
        <w:rPr>
          <w:rFonts w:eastAsia="Times New Roman"/>
          <w:lang w:eastAsia="ro-RO"/>
        </w:rPr>
        <w:t xml:space="preserve"> pentru </w:t>
      </w:r>
      <w:proofErr w:type="spellStart"/>
      <w:r w:rsidRPr="00D3149C">
        <w:rPr>
          <w:rFonts w:eastAsia="Times New Roman"/>
          <w:lang w:eastAsia="ro-RO"/>
        </w:rPr>
        <w:t>evidenţa</w:t>
      </w:r>
      <w:proofErr w:type="spellEnd"/>
      <w:r w:rsidRPr="00D3149C">
        <w:rPr>
          <w:rFonts w:eastAsia="Times New Roman"/>
          <w:lang w:eastAsia="ro-RO"/>
        </w:rPr>
        <w:t xml:space="preserve"> persoanelor </w:t>
      </w:r>
      <w:proofErr w:type="spellStart"/>
      <w:r w:rsidRPr="00D3149C">
        <w:rPr>
          <w:rFonts w:eastAsia="Times New Roman"/>
          <w:lang w:eastAsia="ro-RO"/>
        </w:rPr>
        <w:t>şi</w:t>
      </w:r>
      <w:proofErr w:type="spellEnd"/>
      <w:r w:rsidRPr="00D3149C">
        <w:rPr>
          <w:rFonts w:eastAsia="Times New Roman"/>
          <w:lang w:eastAsia="ro-RO"/>
        </w:rPr>
        <w:t xml:space="preserve"> administrarea babelor de date. </w:t>
      </w:r>
    </w:p>
    <w:p w:rsidR="00D3149C" w:rsidRPr="00D3149C" w:rsidRDefault="00D3149C" w:rsidP="00D3149C">
      <w:pPr>
        <w:ind w:firstLine="708"/>
        <w:rPr>
          <w:rFonts w:eastAsia="Times New Roman"/>
          <w:lang w:eastAsia="ro-RO"/>
        </w:rPr>
      </w:pPr>
      <w:r w:rsidRPr="00D3149C">
        <w:rPr>
          <w:rFonts w:eastAsia="Times New Roman"/>
          <w:lang w:eastAsia="ro-RO"/>
        </w:rPr>
        <w:t xml:space="preserve">Subliniază faptul că, prin răspunsul dat, intimata-pârâtă nu a </w:t>
      </w:r>
      <w:proofErr w:type="spellStart"/>
      <w:r w:rsidRPr="00D3149C">
        <w:rPr>
          <w:rFonts w:eastAsia="Times New Roman"/>
          <w:lang w:eastAsia="ro-RO"/>
        </w:rPr>
        <w:t>menţionat</w:t>
      </w:r>
      <w:proofErr w:type="spellEnd"/>
      <w:r w:rsidRPr="00D3149C">
        <w:rPr>
          <w:rFonts w:eastAsia="Times New Roman"/>
          <w:lang w:eastAsia="ro-RO"/>
        </w:rPr>
        <w:t xml:space="preserve"> faptul că nu există disponibil în contul bancar al pensionarului, </w:t>
      </w:r>
      <w:proofErr w:type="spellStart"/>
      <w:r w:rsidRPr="00D3149C">
        <w:rPr>
          <w:rFonts w:eastAsia="Times New Roman"/>
          <w:lang w:eastAsia="ro-RO"/>
        </w:rPr>
        <w:t>aşa</w:t>
      </w:r>
      <w:proofErr w:type="spellEnd"/>
      <w:r w:rsidRPr="00D3149C">
        <w:rPr>
          <w:rFonts w:eastAsia="Times New Roman"/>
          <w:lang w:eastAsia="ro-RO"/>
        </w:rPr>
        <w:t xml:space="preserve"> cum a procedat pentru </w:t>
      </w:r>
      <w:proofErr w:type="spellStart"/>
      <w:r w:rsidRPr="00D3149C">
        <w:rPr>
          <w:rFonts w:eastAsia="Times New Roman"/>
          <w:lang w:eastAsia="ro-RO"/>
        </w:rPr>
        <w:t>ceilalţi</w:t>
      </w:r>
      <w:proofErr w:type="spellEnd"/>
      <w:r w:rsidRPr="00D3149C">
        <w:rPr>
          <w:rFonts w:eastAsia="Times New Roman"/>
          <w:lang w:eastAsia="ro-RO"/>
        </w:rPr>
        <w:t xml:space="preserve"> pensionari solicitând un document în acest sens. </w:t>
      </w:r>
    </w:p>
    <w:p w:rsidR="00D3149C" w:rsidRPr="00D3149C" w:rsidRDefault="00D3149C" w:rsidP="00D3149C">
      <w:pPr>
        <w:ind w:firstLine="708"/>
        <w:rPr>
          <w:rFonts w:eastAsia="Times New Roman"/>
          <w:lang w:eastAsia="ro-RO"/>
        </w:rPr>
      </w:pPr>
      <w:r w:rsidRPr="00D3149C">
        <w:rPr>
          <w:rFonts w:eastAsia="Times New Roman"/>
          <w:lang w:eastAsia="ro-RO"/>
        </w:rPr>
        <w:t xml:space="preserve">Totodată, din </w:t>
      </w:r>
      <w:proofErr w:type="spellStart"/>
      <w:r w:rsidRPr="00D3149C">
        <w:rPr>
          <w:rFonts w:eastAsia="Times New Roman"/>
          <w:lang w:eastAsia="ro-RO"/>
        </w:rPr>
        <w:t>conţinutul</w:t>
      </w:r>
      <w:proofErr w:type="spellEnd"/>
      <w:r w:rsidRPr="00D3149C">
        <w:rPr>
          <w:rFonts w:eastAsia="Times New Roman"/>
          <w:lang w:eastAsia="ro-RO"/>
        </w:rPr>
        <w:t xml:space="preserve"> </w:t>
      </w:r>
      <w:proofErr w:type="spellStart"/>
      <w:r w:rsidRPr="00D3149C">
        <w:rPr>
          <w:rFonts w:eastAsia="Times New Roman"/>
          <w:lang w:eastAsia="ro-RO"/>
        </w:rPr>
        <w:t>Ordonanţei</w:t>
      </w:r>
      <w:proofErr w:type="spellEnd"/>
      <w:r w:rsidRPr="00D3149C">
        <w:rPr>
          <w:rFonts w:eastAsia="Times New Roman"/>
          <w:lang w:eastAsia="ro-RO"/>
        </w:rPr>
        <w:t xml:space="preserve"> de </w:t>
      </w:r>
      <w:proofErr w:type="spellStart"/>
      <w:r w:rsidRPr="00D3149C">
        <w:rPr>
          <w:rFonts w:eastAsia="Times New Roman"/>
          <w:lang w:eastAsia="ro-RO"/>
        </w:rPr>
        <w:t>renunţare</w:t>
      </w:r>
      <w:proofErr w:type="spellEnd"/>
      <w:r w:rsidRPr="00D3149C">
        <w:rPr>
          <w:rFonts w:eastAsia="Times New Roman"/>
          <w:lang w:eastAsia="ro-RO"/>
        </w:rPr>
        <w:t xml:space="preserve"> la urmărirea penală dispusă în Dosarul nr</w:t>
      </w:r>
      <w:r w:rsidR="00937029">
        <w:rPr>
          <w:rFonts w:eastAsia="Times New Roman"/>
          <w:lang w:eastAsia="ro-RO"/>
        </w:rPr>
        <w:t>….</w:t>
      </w:r>
      <w:r w:rsidRPr="00D3149C">
        <w:rPr>
          <w:rFonts w:eastAsia="Times New Roman"/>
          <w:lang w:eastAsia="ro-RO"/>
        </w:rPr>
        <w:t xml:space="preserve"> al Parchetului de pe lângă Judecătoria </w:t>
      </w:r>
      <w:r w:rsidR="00937029">
        <w:rPr>
          <w:rFonts w:eastAsia="Times New Roman"/>
          <w:lang w:eastAsia="ro-RO"/>
        </w:rPr>
        <w:t>....</w:t>
      </w:r>
      <w:r w:rsidRPr="00D3149C">
        <w:rPr>
          <w:rFonts w:eastAsia="Times New Roman"/>
          <w:lang w:eastAsia="ro-RO"/>
        </w:rPr>
        <w:t xml:space="preserve"> reiese că </w:t>
      </w:r>
      <w:proofErr w:type="spellStart"/>
      <w:r w:rsidRPr="00D3149C">
        <w:rPr>
          <w:rFonts w:eastAsia="Times New Roman"/>
          <w:lang w:eastAsia="ro-RO"/>
        </w:rPr>
        <w:t>soluţia</w:t>
      </w:r>
      <w:proofErr w:type="spellEnd"/>
      <w:r w:rsidRPr="00D3149C">
        <w:rPr>
          <w:rFonts w:eastAsia="Times New Roman"/>
          <w:lang w:eastAsia="ro-RO"/>
        </w:rPr>
        <w:t xml:space="preserve"> organelor de urmărire penală s-a bazat </w:t>
      </w:r>
      <w:proofErr w:type="spellStart"/>
      <w:r w:rsidRPr="00D3149C">
        <w:rPr>
          <w:rFonts w:eastAsia="Times New Roman"/>
          <w:lang w:eastAsia="ro-RO"/>
        </w:rPr>
        <w:t>şi</w:t>
      </w:r>
      <w:proofErr w:type="spellEnd"/>
      <w:r w:rsidRPr="00D3149C">
        <w:rPr>
          <w:rFonts w:eastAsia="Times New Roman"/>
          <w:lang w:eastAsia="ro-RO"/>
        </w:rPr>
        <w:t xml:space="preserve"> pe "adresa nr</w:t>
      </w:r>
      <w:r w:rsidR="00937029">
        <w:rPr>
          <w:rFonts w:eastAsia="Times New Roman"/>
          <w:lang w:eastAsia="ro-RO"/>
        </w:rPr>
        <w:t>….</w:t>
      </w:r>
      <w:r w:rsidRPr="00D3149C">
        <w:rPr>
          <w:rFonts w:eastAsia="Times New Roman"/>
          <w:lang w:eastAsia="ro-RO"/>
        </w:rPr>
        <w:t xml:space="preserve">/07.12.2015 a </w:t>
      </w:r>
      <w:r w:rsidR="0048393A">
        <w:rPr>
          <w:rFonts w:eastAsia="Times New Roman"/>
          <w:lang w:eastAsia="ro-RO"/>
        </w:rPr>
        <w:t>S1</w:t>
      </w:r>
      <w:r w:rsidRPr="00D3149C">
        <w:rPr>
          <w:rFonts w:eastAsia="Times New Roman"/>
          <w:lang w:eastAsia="ro-RO"/>
        </w:rPr>
        <w:t xml:space="preserve"> din care rezultă faptul pe contul numitului </w:t>
      </w:r>
      <w:r w:rsidR="00937029">
        <w:rPr>
          <w:rFonts w:eastAsia="Times New Roman"/>
          <w:lang w:eastAsia="ro-RO"/>
        </w:rPr>
        <w:t>X1</w:t>
      </w:r>
      <w:r w:rsidRPr="00D3149C">
        <w:rPr>
          <w:rFonts w:eastAsia="Times New Roman"/>
          <w:lang w:eastAsia="ro-RO"/>
        </w:rPr>
        <w:t xml:space="preserve">, în perioada 01.12.2014 - 31.12.2014, erau instituite două popriri, însă în acea perioada nu s-au efectuat </w:t>
      </w:r>
      <w:proofErr w:type="spellStart"/>
      <w:r w:rsidRPr="00D3149C">
        <w:rPr>
          <w:rFonts w:eastAsia="Times New Roman"/>
          <w:lang w:eastAsia="ro-RO"/>
        </w:rPr>
        <w:t>plăţi</w:t>
      </w:r>
      <w:proofErr w:type="spellEnd"/>
      <w:r w:rsidRPr="00D3149C">
        <w:rPr>
          <w:rFonts w:eastAsia="Times New Roman"/>
          <w:lang w:eastAsia="ro-RO"/>
        </w:rPr>
        <w:t xml:space="preserve"> către </w:t>
      </w:r>
      <w:proofErr w:type="spellStart"/>
      <w:r w:rsidRPr="00D3149C">
        <w:rPr>
          <w:rFonts w:eastAsia="Times New Roman"/>
          <w:lang w:eastAsia="ro-RO"/>
        </w:rPr>
        <w:t>popriri"ceea</w:t>
      </w:r>
      <w:proofErr w:type="spellEnd"/>
      <w:r w:rsidRPr="00D3149C">
        <w:rPr>
          <w:rFonts w:eastAsia="Times New Roman"/>
          <w:lang w:eastAsia="ro-RO"/>
        </w:rPr>
        <w:t xml:space="preserve"> ce duce la concluzia că a existat disponibil în contul pensionarului. </w:t>
      </w:r>
    </w:p>
    <w:p w:rsidR="00D3149C" w:rsidRPr="00D3149C" w:rsidRDefault="00D3149C" w:rsidP="00D3149C">
      <w:pPr>
        <w:ind w:firstLine="708"/>
        <w:rPr>
          <w:rFonts w:eastAsia="Times New Roman"/>
          <w:lang w:eastAsia="ro-RO"/>
        </w:rPr>
      </w:pPr>
      <w:r w:rsidRPr="00D3149C">
        <w:rPr>
          <w:rFonts w:eastAsia="Times New Roman"/>
          <w:lang w:eastAsia="ro-RO"/>
        </w:rPr>
        <w:t xml:space="preserve">Conform argumentelor anterior </w:t>
      </w:r>
      <w:proofErr w:type="spellStart"/>
      <w:r w:rsidRPr="00D3149C">
        <w:rPr>
          <w:rFonts w:eastAsia="Times New Roman"/>
          <w:lang w:eastAsia="ro-RO"/>
        </w:rPr>
        <w:t>menţionate</w:t>
      </w:r>
      <w:proofErr w:type="spellEnd"/>
      <w:r w:rsidRPr="00D3149C">
        <w:rPr>
          <w:rFonts w:eastAsia="Times New Roman"/>
          <w:lang w:eastAsia="ro-RO"/>
        </w:rPr>
        <w:t xml:space="preserve">, nu există nici un impediment în aplicare către intimata-pârâtă a prevederilor art.3 din Actul </w:t>
      </w:r>
      <w:proofErr w:type="spellStart"/>
      <w:r w:rsidRPr="00D3149C">
        <w:rPr>
          <w:rFonts w:eastAsia="Times New Roman"/>
          <w:lang w:eastAsia="ro-RO"/>
        </w:rPr>
        <w:t>adiţional</w:t>
      </w:r>
      <w:proofErr w:type="spellEnd"/>
      <w:r w:rsidRPr="00D3149C">
        <w:rPr>
          <w:rFonts w:eastAsia="Times New Roman"/>
          <w:lang w:eastAsia="ro-RO"/>
        </w:rPr>
        <w:t xml:space="preserve"> nr.1 la contractul de servicii nr</w:t>
      </w:r>
      <w:r w:rsidR="00937029">
        <w:rPr>
          <w:rFonts w:eastAsia="Times New Roman"/>
          <w:lang w:eastAsia="ro-RO"/>
        </w:rPr>
        <w:t>…</w:t>
      </w:r>
      <w:r w:rsidRPr="00D3149C">
        <w:rPr>
          <w:rFonts w:eastAsia="Times New Roman"/>
          <w:lang w:eastAsia="ro-RO"/>
        </w:rPr>
        <w:t>/29.09.2011 înregistrat sub nr</w:t>
      </w:r>
      <w:r w:rsidR="00937029">
        <w:rPr>
          <w:rFonts w:eastAsia="Times New Roman"/>
          <w:lang w:eastAsia="ro-RO"/>
        </w:rPr>
        <w:t>….</w:t>
      </w:r>
      <w:r w:rsidRPr="00D3149C">
        <w:rPr>
          <w:rFonts w:eastAsia="Times New Roman"/>
          <w:lang w:eastAsia="ro-RO"/>
        </w:rPr>
        <w:t xml:space="preserve"> din data de 06.05.2014. </w:t>
      </w:r>
    </w:p>
    <w:p w:rsidR="00D3149C" w:rsidRPr="00D3149C" w:rsidRDefault="00D3149C" w:rsidP="00D3149C">
      <w:pPr>
        <w:ind w:firstLine="708"/>
        <w:rPr>
          <w:rFonts w:eastAsia="Times New Roman"/>
          <w:lang w:eastAsia="ro-RO"/>
        </w:rPr>
      </w:pPr>
      <w:r w:rsidRPr="00D3149C">
        <w:rPr>
          <w:rFonts w:eastAsia="Times New Roman"/>
          <w:lang w:eastAsia="ro-RO"/>
        </w:rPr>
        <w:t xml:space="preserve">În </w:t>
      </w:r>
      <w:proofErr w:type="spellStart"/>
      <w:r w:rsidRPr="00D3149C">
        <w:rPr>
          <w:rFonts w:eastAsia="Times New Roman"/>
          <w:lang w:eastAsia="ro-RO"/>
        </w:rPr>
        <w:t>acelaşi</w:t>
      </w:r>
      <w:proofErr w:type="spellEnd"/>
      <w:r w:rsidRPr="00D3149C">
        <w:rPr>
          <w:rFonts w:eastAsia="Times New Roman"/>
          <w:lang w:eastAsia="ro-RO"/>
        </w:rPr>
        <w:t xml:space="preserve"> sens, se poate observa </w:t>
      </w:r>
      <w:proofErr w:type="spellStart"/>
      <w:r w:rsidRPr="00D3149C">
        <w:rPr>
          <w:rFonts w:eastAsia="Times New Roman"/>
          <w:lang w:eastAsia="ro-RO"/>
        </w:rPr>
        <w:t>şi</w:t>
      </w:r>
      <w:proofErr w:type="spellEnd"/>
      <w:r w:rsidRPr="00D3149C">
        <w:rPr>
          <w:rFonts w:eastAsia="Times New Roman"/>
          <w:lang w:eastAsia="ro-RO"/>
        </w:rPr>
        <w:t xml:space="preserve"> înscrisurile evocate de </w:t>
      </w:r>
      <w:proofErr w:type="spellStart"/>
      <w:r w:rsidRPr="00D3149C">
        <w:rPr>
          <w:rFonts w:eastAsia="Times New Roman"/>
          <w:lang w:eastAsia="ro-RO"/>
        </w:rPr>
        <w:t>instanţa</w:t>
      </w:r>
      <w:proofErr w:type="spellEnd"/>
      <w:r w:rsidRPr="00D3149C">
        <w:rPr>
          <w:rFonts w:eastAsia="Times New Roman"/>
          <w:lang w:eastAsia="ro-RO"/>
        </w:rPr>
        <w:t xml:space="preserve"> de apel în motivarea </w:t>
      </w:r>
      <w:proofErr w:type="spellStart"/>
      <w:r w:rsidRPr="00D3149C">
        <w:rPr>
          <w:rFonts w:eastAsia="Times New Roman"/>
          <w:lang w:eastAsia="ro-RO"/>
        </w:rPr>
        <w:t>soluţiei</w:t>
      </w:r>
      <w:proofErr w:type="spellEnd"/>
      <w:r w:rsidRPr="00D3149C">
        <w:rPr>
          <w:rFonts w:eastAsia="Times New Roman"/>
          <w:lang w:eastAsia="ro-RO"/>
        </w:rPr>
        <w:t xml:space="preserve"> date, respectiv "adresele de </w:t>
      </w:r>
      <w:proofErr w:type="spellStart"/>
      <w:r w:rsidRPr="00D3149C">
        <w:rPr>
          <w:rFonts w:eastAsia="Times New Roman"/>
          <w:lang w:eastAsia="ro-RO"/>
        </w:rPr>
        <w:t>înfiinţare</w:t>
      </w:r>
      <w:proofErr w:type="spellEnd"/>
      <w:r w:rsidRPr="00D3149C">
        <w:rPr>
          <w:rFonts w:eastAsia="Times New Roman"/>
          <w:lang w:eastAsia="ro-RO"/>
        </w:rPr>
        <w:t xml:space="preserve"> a popririi emise de </w:t>
      </w:r>
      <w:proofErr w:type="spellStart"/>
      <w:r w:rsidRPr="00D3149C">
        <w:rPr>
          <w:rFonts w:eastAsia="Times New Roman"/>
          <w:lang w:eastAsia="ro-RO"/>
        </w:rPr>
        <w:t>Administraţia</w:t>
      </w:r>
      <w:proofErr w:type="spellEnd"/>
      <w:r w:rsidRPr="00D3149C">
        <w:rPr>
          <w:rFonts w:eastAsia="Times New Roman"/>
          <w:lang w:eastAsia="ro-RO"/>
        </w:rPr>
        <w:t xml:space="preserve"> </w:t>
      </w:r>
      <w:proofErr w:type="spellStart"/>
      <w:r w:rsidRPr="00D3149C">
        <w:rPr>
          <w:rFonts w:eastAsia="Times New Roman"/>
          <w:lang w:eastAsia="ro-RO"/>
        </w:rPr>
        <w:t>Judeţeană</w:t>
      </w:r>
      <w:proofErr w:type="spellEnd"/>
      <w:r w:rsidRPr="00D3149C">
        <w:rPr>
          <w:rFonts w:eastAsia="Times New Roman"/>
          <w:lang w:eastAsia="ro-RO"/>
        </w:rPr>
        <w:t xml:space="preserve"> a </w:t>
      </w:r>
      <w:proofErr w:type="spellStart"/>
      <w:r w:rsidRPr="00D3149C">
        <w:rPr>
          <w:rFonts w:eastAsia="Times New Roman"/>
          <w:lang w:eastAsia="ro-RO"/>
        </w:rPr>
        <w:t>Finanţelor</w:t>
      </w:r>
      <w:proofErr w:type="spellEnd"/>
      <w:r w:rsidRPr="00D3149C">
        <w:rPr>
          <w:rFonts w:eastAsia="Times New Roman"/>
          <w:lang w:eastAsia="ro-RO"/>
        </w:rPr>
        <w:t xml:space="preserve"> Publice </w:t>
      </w:r>
      <w:r w:rsidR="002E21E6">
        <w:rPr>
          <w:rFonts w:eastAsia="Times New Roman"/>
          <w:lang w:eastAsia="ro-RO"/>
        </w:rPr>
        <w:t>.............</w:t>
      </w:r>
      <w:r w:rsidRPr="00D3149C">
        <w:rPr>
          <w:rFonts w:eastAsia="Times New Roman"/>
          <w:lang w:eastAsia="ro-RO"/>
        </w:rPr>
        <w:t xml:space="preserve"> la 18.06.2014 pentru suma de 751 lei </w:t>
      </w:r>
      <w:proofErr w:type="spellStart"/>
      <w:r w:rsidRPr="00D3149C">
        <w:rPr>
          <w:rFonts w:eastAsia="Times New Roman"/>
          <w:lang w:eastAsia="ro-RO"/>
        </w:rPr>
        <w:t>şi</w:t>
      </w:r>
      <w:proofErr w:type="spellEnd"/>
      <w:r w:rsidRPr="00D3149C">
        <w:rPr>
          <w:rFonts w:eastAsia="Times New Roman"/>
          <w:lang w:eastAsia="ro-RO"/>
        </w:rPr>
        <w:t xml:space="preserve"> de BEJ </w:t>
      </w:r>
      <w:r w:rsidR="002E21E6">
        <w:rPr>
          <w:rFonts w:eastAsia="Times New Roman"/>
          <w:lang w:eastAsia="ro-RO"/>
        </w:rPr>
        <w:t>E1</w:t>
      </w:r>
      <w:r w:rsidRPr="00D3149C">
        <w:rPr>
          <w:rFonts w:eastAsia="Times New Roman"/>
          <w:lang w:eastAsia="ro-RO"/>
        </w:rPr>
        <w:t xml:space="preserve">la 18.08.2014 pentru sumele de 5492,87 lei </w:t>
      </w:r>
      <w:proofErr w:type="spellStart"/>
      <w:r w:rsidRPr="00D3149C">
        <w:rPr>
          <w:rFonts w:eastAsia="Times New Roman"/>
          <w:lang w:eastAsia="ro-RO"/>
        </w:rPr>
        <w:t>şi</w:t>
      </w:r>
      <w:proofErr w:type="spellEnd"/>
      <w:r w:rsidRPr="00D3149C">
        <w:rPr>
          <w:rFonts w:eastAsia="Times New Roman"/>
          <w:lang w:eastAsia="ro-RO"/>
        </w:rPr>
        <w:t xml:space="preserve"> 271 lei" sunt anterioare decesului pensionarului. </w:t>
      </w:r>
    </w:p>
    <w:p w:rsidR="00D3149C" w:rsidRPr="00D3149C" w:rsidRDefault="00D3149C" w:rsidP="00D3149C">
      <w:pPr>
        <w:ind w:firstLine="708"/>
        <w:rPr>
          <w:rFonts w:eastAsia="Times New Roman"/>
          <w:lang w:eastAsia="ro-RO"/>
        </w:rPr>
      </w:pPr>
      <w:r w:rsidRPr="00D3149C">
        <w:rPr>
          <w:rFonts w:eastAsia="Times New Roman"/>
          <w:lang w:eastAsia="ro-RO"/>
        </w:rPr>
        <w:t xml:space="preserve">Potrivit prevederilor art.787 alin. (1) din Codul de procedură civilă, cu modificările </w:t>
      </w:r>
      <w:proofErr w:type="spellStart"/>
      <w:r w:rsidRPr="00D3149C">
        <w:rPr>
          <w:rFonts w:eastAsia="Times New Roman"/>
          <w:lang w:eastAsia="ro-RO"/>
        </w:rPr>
        <w:t>şi</w:t>
      </w:r>
      <w:proofErr w:type="spellEnd"/>
      <w:r w:rsidRPr="00D3149C">
        <w:rPr>
          <w:rFonts w:eastAsia="Times New Roman"/>
          <w:lang w:eastAsia="ro-RO"/>
        </w:rPr>
        <w:t xml:space="preserve"> completări le ulterioare, în termen 5 zile de la instituirea popririi, </w:t>
      </w:r>
      <w:proofErr w:type="spellStart"/>
      <w:r w:rsidRPr="00D3149C">
        <w:rPr>
          <w:rFonts w:eastAsia="Times New Roman"/>
          <w:lang w:eastAsia="ro-RO"/>
        </w:rPr>
        <w:t>terţul</w:t>
      </w:r>
      <w:proofErr w:type="spellEnd"/>
      <w:r w:rsidRPr="00D3149C">
        <w:rPr>
          <w:rFonts w:eastAsia="Times New Roman"/>
          <w:lang w:eastAsia="ro-RO"/>
        </w:rPr>
        <w:t xml:space="preserve"> poprit este obligat să consemneze suma </w:t>
      </w:r>
      <w:proofErr w:type="spellStart"/>
      <w:r w:rsidRPr="00D3149C">
        <w:rPr>
          <w:rFonts w:eastAsia="Times New Roman"/>
          <w:lang w:eastAsia="ro-RO"/>
        </w:rPr>
        <w:t>şi</w:t>
      </w:r>
      <w:proofErr w:type="spellEnd"/>
      <w:r w:rsidRPr="00D3149C">
        <w:rPr>
          <w:rFonts w:eastAsia="Times New Roman"/>
          <w:lang w:eastAsia="ro-RO"/>
        </w:rPr>
        <w:t xml:space="preserve"> să plătească direct creditorului suma </w:t>
      </w:r>
      <w:proofErr w:type="spellStart"/>
      <w:r w:rsidRPr="00D3149C">
        <w:rPr>
          <w:rFonts w:eastAsia="Times New Roman"/>
          <w:lang w:eastAsia="ro-RO"/>
        </w:rPr>
        <w:t>reţinută</w:t>
      </w:r>
      <w:proofErr w:type="spellEnd"/>
      <w:r w:rsidRPr="00D3149C">
        <w:rPr>
          <w:rFonts w:eastAsia="Times New Roman"/>
          <w:lang w:eastAsia="ro-RO"/>
        </w:rPr>
        <w:t xml:space="preserve">. </w:t>
      </w:r>
    </w:p>
    <w:p w:rsidR="00D3149C" w:rsidRPr="00D3149C" w:rsidRDefault="00D3149C" w:rsidP="00D3149C">
      <w:pPr>
        <w:ind w:firstLine="708"/>
        <w:rPr>
          <w:rFonts w:eastAsia="Times New Roman"/>
          <w:lang w:eastAsia="ro-RO"/>
        </w:rPr>
      </w:pPr>
      <w:r w:rsidRPr="00D3149C">
        <w:rPr>
          <w:rFonts w:eastAsia="Times New Roman"/>
          <w:lang w:eastAsia="ro-RO"/>
        </w:rPr>
        <w:t xml:space="preserve">Dacă ne raportăm la datele existente în </w:t>
      </w:r>
      <w:proofErr w:type="spellStart"/>
      <w:r w:rsidRPr="00D3149C">
        <w:rPr>
          <w:rFonts w:eastAsia="Times New Roman"/>
          <w:lang w:eastAsia="ro-RO"/>
        </w:rPr>
        <w:t>speţă</w:t>
      </w:r>
      <w:proofErr w:type="spellEnd"/>
      <w:r w:rsidRPr="00D3149C">
        <w:rPr>
          <w:rFonts w:eastAsia="Times New Roman"/>
          <w:lang w:eastAsia="ro-RO"/>
        </w:rPr>
        <w:t xml:space="preserve"> </w:t>
      </w:r>
      <w:proofErr w:type="spellStart"/>
      <w:r w:rsidRPr="00D3149C">
        <w:rPr>
          <w:rFonts w:eastAsia="Times New Roman"/>
          <w:lang w:eastAsia="ro-RO"/>
        </w:rPr>
        <w:t>şi</w:t>
      </w:r>
      <w:proofErr w:type="spellEnd"/>
      <w:r w:rsidRPr="00D3149C">
        <w:rPr>
          <w:rFonts w:eastAsia="Times New Roman"/>
          <w:lang w:eastAsia="ro-RO"/>
        </w:rPr>
        <w:t xml:space="preserve"> la faptul că în perioada 01.12.2014 - 31.12.2014 erau instituite două popriri pe cont, însă nu s-a efectuat nicio plată, reiese că suma existentă în cont nu a fost afectată de popriri </w:t>
      </w:r>
      <w:proofErr w:type="spellStart"/>
      <w:r w:rsidRPr="00D3149C">
        <w:rPr>
          <w:rFonts w:eastAsia="Times New Roman"/>
          <w:lang w:eastAsia="ro-RO"/>
        </w:rPr>
        <w:t>şi</w:t>
      </w:r>
      <w:proofErr w:type="spellEnd"/>
      <w:r w:rsidRPr="00D3149C">
        <w:rPr>
          <w:rFonts w:eastAsia="Times New Roman"/>
          <w:lang w:eastAsia="ro-RO"/>
        </w:rPr>
        <w:t xml:space="preserve"> putea fi restituită Casei de pensii sectorială a Ministerului Apărării </w:t>
      </w:r>
      <w:proofErr w:type="spellStart"/>
      <w:r w:rsidRPr="00D3149C">
        <w:rPr>
          <w:rFonts w:eastAsia="Times New Roman"/>
          <w:lang w:eastAsia="ro-RO"/>
        </w:rPr>
        <w:t>Naţionale</w:t>
      </w:r>
      <w:proofErr w:type="spellEnd"/>
      <w:r w:rsidRPr="00D3149C">
        <w:rPr>
          <w:rFonts w:eastAsia="Times New Roman"/>
          <w:lang w:eastAsia="ro-RO"/>
        </w:rPr>
        <w:t xml:space="preserve">. </w:t>
      </w:r>
    </w:p>
    <w:p w:rsidR="00D3149C" w:rsidRPr="00D3149C" w:rsidRDefault="00D3149C" w:rsidP="00D3149C">
      <w:pPr>
        <w:ind w:firstLine="708"/>
        <w:rPr>
          <w:rFonts w:eastAsia="Times New Roman"/>
          <w:lang w:eastAsia="ro-RO"/>
        </w:rPr>
      </w:pPr>
      <w:r w:rsidRPr="00D3149C">
        <w:rPr>
          <w:rFonts w:eastAsia="Times New Roman"/>
          <w:lang w:eastAsia="ro-RO"/>
        </w:rPr>
        <w:t xml:space="preserve">Totodată, subliniază că nu a fost adusă nicio dovadă contrară faptului că există disponibil în cont la data solicitării restituirii. </w:t>
      </w:r>
    </w:p>
    <w:p w:rsidR="00D3149C" w:rsidRPr="00D3149C" w:rsidRDefault="00D3149C" w:rsidP="00D3149C">
      <w:pPr>
        <w:ind w:firstLine="708"/>
        <w:rPr>
          <w:rFonts w:eastAsia="Times New Roman"/>
          <w:lang w:eastAsia="ro-RO"/>
        </w:rPr>
      </w:pPr>
      <w:r w:rsidRPr="00D3149C">
        <w:rPr>
          <w:rFonts w:eastAsia="Times New Roman"/>
          <w:lang w:eastAsia="ro-RO"/>
        </w:rPr>
        <w:t xml:space="preserve">De altfel, </w:t>
      </w:r>
      <w:proofErr w:type="spellStart"/>
      <w:r w:rsidRPr="00D3149C">
        <w:rPr>
          <w:rFonts w:eastAsia="Times New Roman"/>
          <w:lang w:eastAsia="ro-RO"/>
        </w:rPr>
        <w:t>instituţiile</w:t>
      </w:r>
      <w:proofErr w:type="spellEnd"/>
      <w:r w:rsidRPr="00D3149C">
        <w:rPr>
          <w:rFonts w:eastAsia="Times New Roman"/>
          <w:lang w:eastAsia="ro-RO"/>
        </w:rPr>
        <w:t xml:space="preserve"> bancare au, la rândul lor, </w:t>
      </w:r>
      <w:proofErr w:type="spellStart"/>
      <w:r w:rsidRPr="00D3149C">
        <w:rPr>
          <w:rFonts w:eastAsia="Times New Roman"/>
          <w:lang w:eastAsia="ro-RO"/>
        </w:rPr>
        <w:t>convenţii</w:t>
      </w:r>
      <w:proofErr w:type="spellEnd"/>
      <w:r w:rsidRPr="00D3149C">
        <w:rPr>
          <w:rFonts w:eastAsia="Times New Roman"/>
          <w:lang w:eastAsia="ro-RO"/>
        </w:rPr>
        <w:t xml:space="preserve"> încheiate cu </w:t>
      </w:r>
      <w:proofErr w:type="spellStart"/>
      <w:r w:rsidRPr="00D3149C">
        <w:rPr>
          <w:rFonts w:eastAsia="Times New Roman"/>
          <w:lang w:eastAsia="ro-RO"/>
        </w:rPr>
        <w:t>Direcţia</w:t>
      </w:r>
      <w:proofErr w:type="spellEnd"/>
      <w:r w:rsidRPr="00D3149C">
        <w:rPr>
          <w:rFonts w:eastAsia="Times New Roman"/>
          <w:lang w:eastAsia="ro-RO"/>
        </w:rPr>
        <w:t xml:space="preserve"> pentru </w:t>
      </w:r>
      <w:proofErr w:type="spellStart"/>
      <w:r w:rsidRPr="00D3149C">
        <w:rPr>
          <w:rFonts w:eastAsia="Times New Roman"/>
          <w:lang w:eastAsia="ro-RO"/>
        </w:rPr>
        <w:t>evidenţa</w:t>
      </w:r>
      <w:proofErr w:type="spellEnd"/>
      <w:r w:rsidRPr="00D3149C">
        <w:rPr>
          <w:rFonts w:eastAsia="Times New Roman"/>
          <w:lang w:eastAsia="ro-RO"/>
        </w:rPr>
        <w:t xml:space="preserve"> persoanelor </w:t>
      </w:r>
      <w:proofErr w:type="spellStart"/>
      <w:r w:rsidRPr="00D3149C">
        <w:rPr>
          <w:rFonts w:eastAsia="Times New Roman"/>
          <w:lang w:eastAsia="ro-RO"/>
        </w:rPr>
        <w:t>şi</w:t>
      </w:r>
      <w:proofErr w:type="spellEnd"/>
      <w:r w:rsidRPr="00D3149C">
        <w:rPr>
          <w:rFonts w:eastAsia="Times New Roman"/>
          <w:lang w:eastAsia="ro-RO"/>
        </w:rPr>
        <w:t xml:space="preserve"> administrarea bazelor de date în vederea actualizării </w:t>
      </w:r>
      <w:proofErr w:type="spellStart"/>
      <w:r w:rsidRPr="00D3149C">
        <w:rPr>
          <w:rFonts w:eastAsia="Times New Roman"/>
          <w:lang w:eastAsia="ro-RO"/>
        </w:rPr>
        <w:t>situaţiei</w:t>
      </w:r>
      <w:proofErr w:type="spellEnd"/>
      <w:r w:rsidRPr="00D3149C">
        <w:rPr>
          <w:rFonts w:eastAsia="Times New Roman"/>
          <w:lang w:eastAsia="ro-RO"/>
        </w:rPr>
        <w:t xml:space="preserve"> titularilor cont, astfel </w:t>
      </w:r>
      <w:r w:rsidRPr="00D3149C">
        <w:rPr>
          <w:rFonts w:eastAsia="Times New Roman"/>
          <w:lang w:eastAsia="ro-RO"/>
        </w:rPr>
        <w:lastRenderedPageBreak/>
        <w:t xml:space="preserve">încât, la data decesului acestora, să poată bloca conturile bancare respective </w:t>
      </w:r>
      <w:proofErr w:type="spellStart"/>
      <w:r w:rsidRPr="00D3149C">
        <w:rPr>
          <w:rFonts w:eastAsia="Times New Roman"/>
          <w:lang w:eastAsia="ro-RO"/>
        </w:rPr>
        <w:t>şi</w:t>
      </w:r>
      <w:proofErr w:type="spellEnd"/>
      <w:r w:rsidRPr="00D3149C">
        <w:rPr>
          <w:rFonts w:eastAsia="Times New Roman"/>
          <w:lang w:eastAsia="ro-RO"/>
        </w:rPr>
        <w:t xml:space="preserve"> să indisponibilizeze sumele existente. </w:t>
      </w:r>
    </w:p>
    <w:p w:rsidR="00D3149C" w:rsidRPr="00D3149C" w:rsidRDefault="00D3149C" w:rsidP="00D3149C">
      <w:pPr>
        <w:ind w:firstLine="708"/>
        <w:rPr>
          <w:rFonts w:eastAsia="Times New Roman"/>
          <w:lang w:eastAsia="ro-RO"/>
        </w:rPr>
      </w:pPr>
      <w:r w:rsidRPr="00D3149C">
        <w:rPr>
          <w:rFonts w:eastAsia="Times New Roman"/>
          <w:lang w:eastAsia="ro-RO"/>
        </w:rPr>
        <w:t xml:space="preserve">După data decesului titularului de cont, </w:t>
      </w:r>
      <w:proofErr w:type="spellStart"/>
      <w:r w:rsidRPr="00D3149C">
        <w:rPr>
          <w:rFonts w:eastAsia="Times New Roman"/>
          <w:lang w:eastAsia="ro-RO"/>
        </w:rPr>
        <w:t>terţul</w:t>
      </w:r>
      <w:proofErr w:type="spellEnd"/>
      <w:r w:rsidRPr="00D3149C">
        <w:rPr>
          <w:rFonts w:eastAsia="Times New Roman"/>
          <w:lang w:eastAsia="ro-RO"/>
        </w:rPr>
        <w:t xml:space="preserve"> poprit nu mai poate face viramente către creditori, </w:t>
      </w:r>
      <w:proofErr w:type="spellStart"/>
      <w:r w:rsidRPr="00D3149C">
        <w:rPr>
          <w:rFonts w:eastAsia="Times New Roman"/>
          <w:lang w:eastAsia="ro-RO"/>
        </w:rPr>
        <w:t>aceştia</w:t>
      </w:r>
      <w:proofErr w:type="spellEnd"/>
      <w:r w:rsidRPr="00D3149C">
        <w:rPr>
          <w:rFonts w:eastAsia="Times New Roman"/>
          <w:lang w:eastAsia="ro-RO"/>
        </w:rPr>
        <w:t xml:space="preserve"> fiind </w:t>
      </w:r>
      <w:proofErr w:type="spellStart"/>
      <w:r w:rsidRPr="00D3149C">
        <w:rPr>
          <w:rFonts w:eastAsia="Times New Roman"/>
          <w:lang w:eastAsia="ro-RO"/>
        </w:rPr>
        <w:t>obligaţi</w:t>
      </w:r>
      <w:proofErr w:type="spellEnd"/>
      <w:r w:rsidRPr="00D3149C">
        <w:rPr>
          <w:rFonts w:eastAsia="Times New Roman"/>
          <w:lang w:eastAsia="ro-RO"/>
        </w:rPr>
        <w:t xml:space="preserve"> să se înscrie la masa </w:t>
      </w:r>
      <w:proofErr w:type="spellStart"/>
      <w:r w:rsidRPr="00D3149C">
        <w:rPr>
          <w:rFonts w:eastAsia="Times New Roman"/>
          <w:lang w:eastAsia="ro-RO"/>
        </w:rPr>
        <w:t>credală</w:t>
      </w:r>
      <w:proofErr w:type="spellEnd"/>
      <w:r w:rsidRPr="00D3149C">
        <w:rPr>
          <w:rFonts w:eastAsia="Times New Roman"/>
          <w:lang w:eastAsia="ro-RO"/>
        </w:rPr>
        <w:t xml:space="preserve"> pentru a putea recupera sumele datorate de defunct. </w:t>
      </w:r>
    </w:p>
    <w:p w:rsidR="00D3149C" w:rsidRPr="00D3149C" w:rsidRDefault="00D3149C" w:rsidP="00D3149C">
      <w:pPr>
        <w:ind w:firstLine="708"/>
        <w:rPr>
          <w:rFonts w:eastAsia="Times New Roman"/>
          <w:lang w:eastAsia="ro-RO"/>
        </w:rPr>
      </w:pPr>
      <w:r w:rsidRPr="00D3149C">
        <w:rPr>
          <w:rFonts w:eastAsia="Times New Roman"/>
          <w:lang w:eastAsia="ro-RO"/>
        </w:rPr>
        <w:t xml:space="preserve">În nicio </w:t>
      </w:r>
      <w:proofErr w:type="spellStart"/>
      <w:r w:rsidRPr="00D3149C">
        <w:rPr>
          <w:rFonts w:eastAsia="Times New Roman"/>
          <w:lang w:eastAsia="ro-RO"/>
        </w:rPr>
        <w:t>situaţie</w:t>
      </w:r>
      <w:proofErr w:type="spellEnd"/>
      <w:r w:rsidRPr="00D3149C">
        <w:rPr>
          <w:rFonts w:eastAsia="Times New Roman"/>
          <w:lang w:eastAsia="ro-RO"/>
        </w:rPr>
        <w:t xml:space="preserve"> creditele contractate de defunct pe timpul </w:t>
      </w:r>
      <w:proofErr w:type="spellStart"/>
      <w:r w:rsidRPr="00D3149C">
        <w:rPr>
          <w:rFonts w:eastAsia="Times New Roman"/>
          <w:lang w:eastAsia="ro-RO"/>
        </w:rPr>
        <w:t>vieţii</w:t>
      </w:r>
      <w:proofErr w:type="spellEnd"/>
      <w:r w:rsidRPr="00D3149C">
        <w:rPr>
          <w:rFonts w:eastAsia="Times New Roman"/>
          <w:lang w:eastAsia="ro-RO"/>
        </w:rPr>
        <w:t xml:space="preserve"> nu pot fi acoperite cu o sumă plătită necuvenit cu titlu de pensie de asigurări sociale de către Casa de pensii sectorială a Ministerului Apărării </w:t>
      </w:r>
      <w:proofErr w:type="spellStart"/>
      <w:r w:rsidRPr="00D3149C">
        <w:rPr>
          <w:rFonts w:eastAsia="Times New Roman"/>
          <w:lang w:eastAsia="ro-RO"/>
        </w:rPr>
        <w:t>Naţionale</w:t>
      </w:r>
      <w:proofErr w:type="spellEnd"/>
      <w:r w:rsidRPr="00D3149C">
        <w:rPr>
          <w:rFonts w:eastAsia="Times New Roman"/>
          <w:lang w:eastAsia="ro-RO"/>
        </w:rPr>
        <w:t xml:space="preserve"> după data decesului pensionarului. </w:t>
      </w:r>
    </w:p>
    <w:p w:rsidR="00D3149C" w:rsidRPr="00D3149C" w:rsidRDefault="00D3149C" w:rsidP="00D3149C">
      <w:pPr>
        <w:ind w:firstLine="0"/>
        <w:rPr>
          <w:rFonts w:eastAsia="Times New Roman"/>
          <w:lang w:eastAsia="ro-RO"/>
        </w:rPr>
      </w:pPr>
      <w:r w:rsidRPr="00D3149C">
        <w:rPr>
          <w:rFonts w:eastAsia="Times New Roman"/>
          <w:lang w:eastAsia="ro-RO"/>
        </w:rPr>
        <w:t xml:space="preserve">În concluzie, având în vedere motivele arătate, solicită </w:t>
      </w:r>
      <w:proofErr w:type="spellStart"/>
      <w:r w:rsidRPr="00D3149C">
        <w:rPr>
          <w:rFonts w:eastAsia="Times New Roman"/>
          <w:lang w:eastAsia="ro-RO"/>
        </w:rPr>
        <w:t>instanţei</w:t>
      </w:r>
      <w:proofErr w:type="spellEnd"/>
      <w:r w:rsidRPr="00D3149C">
        <w:rPr>
          <w:rFonts w:eastAsia="Times New Roman"/>
          <w:lang w:eastAsia="ro-RO"/>
        </w:rPr>
        <w:t xml:space="preserve">, în temeiul prevăzut de art.496 alin. (2) din Codul de procedură civilă, admiterea recursului </w:t>
      </w:r>
      <w:proofErr w:type="spellStart"/>
      <w:r w:rsidRPr="00D3149C">
        <w:rPr>
          <w:rFonts w:eastAsia="Times New Roman"/>
          <w:lang w:eastAsia="ro-RO"/>
        </w:rPr>
        <w:t>şi</w:t>
      </w:r>
      <w:proofErr w:type="spellEnd"/>
      <w:r w:rsidRPr="00D3149C">
        <w:rPr>
          <w:rFonts w:eastAsia="Times New Roman"/>
          <w:lang w:eastAsia="ro-RO"/>
        </w:rPr>
        <w:t xml:space="preserve"> casarea în tot a hotărârii </w:t>
      </w:r>
      <w:proofErr w:type="spellStart"/>
      <w:r w:rsidRPr="00D3149C">
        <w:rPr>
          <w:rFonts w:eastAsia="Times New Roman"/>
          <w:lang w:eastAsia="ro-RO"/>
        </w:rPr>
        <w:t>recurate</w:t>
      </w:r>
      <w:proofErr w:type="spellEnd"/>
      <w:r w:rsidRPr="00D3149C">
        <w:rPr>
          <w:rFonts w:eastAsia="Times New Roman"/>
          <w:lang w:eastAsia="ro-RO"/>
        </w:rPr>
        <w:t xml:space="preserve">, în sensul admiterii acțiunii astfel cum a fost formulată. </w:t>
      </w:r>
    </w:p>
    <w:p w:rsidR="00D3149C" w:rsidRPr="00D3149C" w:rsidRDefault="00D3149C" w:rsidP="00D3149C">
      <w:pPr>
        <w:ind w:firstLine="708"/>
        <w:rPr>
          <w:rFonts w:eastAsia="Times New Roman"/>
          <w:lang w:eastAsia="ro-RO"/>
        </w:rPr>
      </w:pPr>
      <w:r w:rsidRPr="00D3149C">
        <w:rPr>
          <w:rFonts w:eastAsia="Times New Roman"/>
          <w:lang w:eastAsia="ro-RO"/>
        </w:rPr>
        <w:t xml:space="preserve">În drept, au fost invocate </w:t>
      </w:r>
      <w:proofErr w:type="spellStart"/>
      <w:r w:rsidRPr="00D3149C">
        <w:rPr>
          <w:rFonts w:eastAsia="Times New Roman"/>
          <w:lang w:eastAsia="ro-RO"/>
        </w:rPr>
        <w:t>dispoziţiile</w:t>
      </w:r>
      <w:proofErr w:type="spellEnd"/>
      <w:r w:rsidRPr="00D3149C">
        <w:rPr>
          <w:rFonts w:eastAsia="Times New Roman"/>
          <w:lang w:eastAsia="ro-RO"/>
        </w:rPr>
        <w:t xml:space="preserve"> art. 483 - 502 din Codul de procedură civilă, precum </w:t>
      </w:r>
      <w:proofErr w:type="spellStart"/>
      <w:r w:rsidRPr="00D3149C">
        <w:rPr>
          <w:rFonts w:eastAsia="Times New Roman"/>
          <w:lang w:eastAsia="ro-RO"/>
        </w:rPr>
        <w:t>şi</w:t>
      </w:r>
      <w:proofErr w:type="spellEnd"/>
      <w:r w:rsidRPr="00D3149C">
        <w:rPr>
          <w:rFonts w:eastAsia="Times New Roman"/>
          <w:lang w:eastAsia="ro-RO"/>
        </w:rPr>
        <w:t xml:space="preserve"> celelalte </w:t>
      </w:r>
      <w:proofErr w:type="spellStart"/>
      <w:r w:rsidRPr="00D3149C">
        <w:rPr>
          <w:rFonts w:eastAsia="Times New Roman"/>
          <w:lang w:eastAsia="ro-RO"/>
        </w:rPr>
        <w:t>dispoziţii</w:t>
      </w:r>
      <w:proofErr w:type="spellEnd"/>
      <w:r w:rsidRPr="00D3149C">
        <w:rPr>
          <w:rFonts w:eastAsia="Times New Roman"/>
          <w:lang w:eastAsia="ro-RO"/>
        </w:rPr>
        <w:t xml:space="preserve"> legale invocate.  </w:t>
      </w:r>
    </w:p>
    <w:p w:rsidR="00D3149C" w:rsidRPr="00D3149C" w:rsidRDefault="00D3149C" w:rsidP="00D3149C">
      <w:pPr>
        <w:ind w:firstLine="708"/>
        <w:rPr>
          <w:rFonts w:eastAsia="Times New Roman"/>
          <w:lang w:eastAsia="ro-RO"/>
        </w:rPr>
      </w:pPr>
      <w:r w:rsidRPr="00D3149C">
        <w:rPr>
          <w:rFonts w:eastAsia="Times New Roman"/>
          <w:lang w:eastAsia="ro-RO"/>
        </w:rPr>
        <w:t xml:space="preserve">La data de </w:t>
      </w:r>
      <w:r w:rsidR="00DF6D80">
        <w:rPr>
          <w:rFonts w:eastAsia="Times New Roman"/>
          <w:lang w:eastAsia="ro-RO"/>
        </w:rPr>
        <w:t>………..</w:t>
      </w:r>
      <w:r w:rsidRPr="00D3149C">
        <w:rPr>
          <w:rFonts w:eastAsia="Times New Roman"/>
          <w:lang w:eastAsia="ro-RO"/>
        </w:rPr>
        <w:t xml:space="preserve"> pârâta S.C. </w:t>
      </w:r>
      <w:r w:rsidR="0048393A">
        <w:rPr>
          <w:rFonts w:eastAsia="Times New Roman"/>
          <w:lang w:eastAsia="ro-RO"/>
        </w:rPr>
        <w:t>S1</w:t>
      </w:r>
      <w:r w:rsidRPr="00D3149C">
        <w:rPr>
          <w:rFonts w:eastAsia="Times New Roman"/>
          <w:lang w:eastAsia="ro-RO"/>
        </w:rPr>
        <w:t xml:space="preserve"> a depus </w:t>
      </w:r>
      <w:r w:rsidRPr="00D3149C">
        <w:rPr>
          <w:rFonts w:eastAsia="Times New Roman"/>
          <w:b/>
          <w:lang w:eastAsia="ro-RO"/>
        </w:rPr>
        <w:t>întâmpinare</w:t>
      </w:r>
      <w:r w:rsidRPr="00D3149C">
        <w:rPr>
          <w:rFonts w:eastAsia="Times New Roman"/>
          <w:lang w:eastAsia="ro-RO"/>
        </w:rPr>
        <w:t xml:space="preserve"> solicitând, pe fond, respingerea recursului promovat Ministerul Apărării </w:t>
      </w:r>
      <w:proofErr w:type="spellStart"/>
      <w:r w:rsidRPr="00D3149C">
        <w:rPr>
          <w:rFonts w:eastAsia="Times New Roman"/>
          <w:lang w:eastAsia="ro-RO"/>
        </w:rPr>
        <w:t>Naţionale</w:t>
      </w:r>
      <w:proofErr w:type="spellEnd"/>
      <w:r w:rsidRPr="00D3149C">
        <w:rPr>
          <w:rFonts w:eastAsia="Times New Roman"/>
          <w:lang w:eastAsia="ro-RO"/>
        </w:rPr>
        <w:t xml:space="preserve"> - Casa de Pensii </w:t>
      </w:r>
      <w:r w:rsidR="00001246">
        <w:rPr>
          <w:rFonts w:eastAsia="Times New Roman"/>
          <w:lang w:eastAsia="ro-RO"/>
        </w:rPr>
        <w:t>..</w:t>
      </w:r>
      <w:r w:rsidRPr="00D3149C">
        <w:rPr>
          <w:rFonts w:eastAsia="Times New Roman"/>
          <w:lang w:eastAsia="ro-RO"/>
        </w:rPr>
        <w:t xml:space="preserve"> ca nefondat </w:t>
      </w:r>
      <w:proofErr w:type="spellStart"/>
      <w:r w:rsidRPr="00D3149C">
        <w:rPr>
          <w:rFonts w:eastAsia="Times New Roman"/>
          <w:lang w:eastAsia="ro-RO"/>
        </w:rPr>
        <w:t>şi</w:t>
      </w:r>
      <w:proofErr w:type="spellEnd"/>
      <w:r w:rsidRPr="00D3149C">
        <w:rPr>
          <w:rFonts w:eastAsia="Times New Roman"/>
          <w:lang w:eastAsia="ro-RO"/>
        </w:rPr>
        <w:t xml:space="preserve"> menținerea deciziei civile </w:t>
      </w:r>
      <w:proofErr w:type="spellStart"/>
      <w:r w:rsidRPr="00D3149C">
        <w:rPr>
          <w:rFonts w:eastAsia="Times New Roman"/>
          <w:lang w:eastAsia="ro-RO"/>
        </w:rPr>
        <w:t>recurate</w:t>
      </w:r>
      <w:proofErr w:type="spellEnd"/>
      <w:r w:rsidRPr="00D3149C">
        <w:rPr>
          <w:rFonts w:eastAsia="Times New Roman"/>
          <w:lang w:eastAsia="ro-RO"/>
        </w:rPr>
        <w:t xml:space="preserve"> ca temeinică </w:t>
      </w:r>
      <w:proofErr w:type="spellStart"/>
      <w:r w:rsidRPr="00D3149C">
        <w:rPr>
          <w:rFonts w:eastAsia="Times New Roman"/>
          <w:lang w:eastAsia="ro-RO"/>
        </w:rPr>
        <w:t>ş</w:t>
      </w:r>
      <w:proofErr w:type="spellEnd"/>
      <w:r w:rsidRPr="00D3149C">
        <w:rPr>
          <w:rFonts w:eastAsia="Times New Roman"/>
          <w:lang w:eastAsia="ro-RO"/>
        </w:rPr>
        <w:t xml:space="preserve"> legală pronunțata cu corecta interpretare </w:t>
      </w:r>
      <w:proofErr w:type="spellStart"/>
      <w:r w:rsidRPr="00D3149C">
        <w:rPr>
          <w:rFonts w:eastAsia="Times New Roman"/>
          <w:lang w:eastAsia="ro-RO"/>
        </w:rPr>
        <w:t>şi</w:t>
      </w:r>
      <w:proofErr w:type="spellEnd"/>
      <w:r w:rsidRPr="00D3149C">
        <w:rPr>
          <w:rFonts w:eastAsia="Times New Roman"/>
          <w:lang w:eastAsia="ro-RO"/>
        </w:rPr>
        <w:t xml:space="preserve"> aplicare a legii </w:t>
      </w:r>
      <w:proofErr w:type="spellStart"/>
      <w:r w:rsidRPr="00D3149C">
        <w:rPr>
          <w:rFonts w:eastAsia="Times New Roman"/>
          <w:lang w:eastAsia="ro-RO"/>
        </w:rPr>
        <w:t>şi</w:t>
      </w:r>
      <w:proofErr w:type="spellEnd"/>
      <w:r w:rsidRPr="00D3149C">
        <w:rPr>
          <w:rFonts w:eastAsia="Times New Roman"/>
          <w:lang w:eastAsia="ro-RO"/>
        </w:rPr>
        <w:t xml:space="preserve">, pe cale de </w:t>
      </w:r>
      <w:proofErr w:type="spellStart"/>
      <w:r w:rsidRPr="00D3149C">
        <w:rPr>
          <w:rFonts w:eastAsia="Times New Roman"/>
          <w:lang w:eastAsia="ro-RO"/>
        </w:rPr>
        <w:t>excepţie</w:t>
      </w:r>
      <w:proofErr w:type="spellEnd"/>
      <w:r w:rsidRPr="00D3149C">
        <w:rPr>
          <w:rFonts w:eastAsia="Times New Roman"/>
          <w:lang w:eastAsia="ro-RO"/>
        </w:rPr>
        <w:t xml:space="preserve">, invocă excepția tardivității recursului </w:t>
      </w:r>
      <w:proofErr w:type="spellStart"/>
      <w:r w:rsidRPr="00D3149C">
        <w:rPr>
          <w:rFonts w:eastAsia="Times New Roman"/>
          <w:lang w:eastAsia="ro-RO"/>
        </w:rPr>
        <w:t>şi</w:t>
      </w:r>
      <w:proofErr w:type="spellEnd"/>
      <w:r w:rsidRPr="00D3149C">
        <w:rPr>
          <w:rFonts w:eastAsia="Times New Roman"/>
          <w:lang w:eastAsia="ro-RO"/>
        </w:rPr>
        <w:t xml:space="preserve"> respingerea recursului ca tardiv formulat </w:t>
      </w:r>
      <w:proofErr w:type="spellStart"/>
      <w:r w:rsidRPr="00D3149C">
        <w:rPr>
          <w:rFonts w:eastAsia="Times New Roman"/>
          <w:lang w:eastAsia="ro-RO"/>
        </w:rPr>
        <w:t>şi</w:t>
      </w:r>
      <w:proofErr w:type="spellEnd"/>
      <w:r w:rsidRPr="00D3149C">
        <w:rPr>
          <w:rFonts w:eastAsia="Times New Roman"/>
          <w:lang w:eastAsia="ro-RO"/>
        </w:rPr>
        <w:t xml:space="preserve"> excepția nulității recursului.</w:t>
      </w:r>
    </w:p>
    <w:p w:rsidR="00D3149C" w:rsidRPr="00D3149C" w:rsidRDefault="00D3149C" w:rsidP="00D3149C">
      <w:pPr>
        <w:ind w:firstLine="708"/>
        <w:rPr>
          <w:rFonts w:eastAsia="Times New Roman"/>
          <w:lang w:eastAsia="ro-RO"/>
        </w:rPr>
      </w:pPr>
      <w:r w:rsidRPr="00D3149C">
        <w:rPr>
          <w:rFonts w:eastAsia="Times New Roman"/>
          <w:lang w:eastAsia="ro-RO"/>
        </w:rPr>
        <w:t xml:space="preserve">În motivarea întâmpinării, intimata – pârâtă a arătat că DI. </w:t>
      </w:r>
      <w:r w:rsidR="00396275">
        <w:rPr>
          <w:rFonts w:eastAsia="Times New Roman"/>
          <w:lang w:eastAsia="ro-RO"/>
        </w:rPr>
        <w:t>X1</w:t>
      </w:r>
      <w:r w:rsidRPr="00D3149C">
        <w:rPr>
          <w:rFonts w:eastAsia="Times New Roman"/>
          <w:lang w:eastAsia="ro-RO"/>
        </w:rPr>
        <w:t xml:space="preserve">., acum decedat, fost client al băncii, a fost beneficiar de drepturi de pensie de la recurenta reclamantă, aceasta plătind suma de 707 lei către fostul pensionar </w:t>
      </w:r>
      <w:proofErr w:type="spellStart"/>
      <w:r w:rsidRPr="00D3149C">
        <w:rPr>
          <w:rFonts w:eastAsia="Times New Roman"/>
          <w:lang w:eastAsia="ro-RO"/>
        </w:rPr>
        <w:t>şi</w:t>
      </w:r>
      <w:proofErr w:type="spellEnd"/>
      <w:r w:rsidRPr="00D3149C">
        <w:rPr>
          <w:rFonts w:eastAsia="Times New Roman"/>
          <w:lang w:eastAsia="ro-RO"/>
        </w:rPr>
        <w:t xml:space="preserve"> în luna următoare decesului acestuia. Banii au fost încasați în contul decedatului deschis la banca pârâtă. Recurenta reclamantă solicită restituirea de către intimata-pârâtă a sumelor plătite de aceasta peste perioada de pensie cuvenită clientului băncii. </w:t>
      </w:r>
    </w:p>
    <w:p w:rsidR="00D3149C" w:rsidRPr="00D3149C" w:rsidRDefault="00D3149C" w:rsidP="00D3149C">
      <w:pPr>
        <w:ind w:firstLine="708"/>
        <w:rPr>
          <w:rFonts w:eastAsia="Times New Roman"/>
          <w:lang w:eastAsia="ro-RO"/>
        </w:rPr>
      </w:pPr>
      <w:r w:rsidRPr="00D3149C">
        <w:rPr>
          <w:rFonts w:eastAsia="Times New Roman"/>
          <w:lang w:eastAsia="ro-RO"/>
        </w:rPr>
        <w:t xml:space="preserve">1. Tardivitatea recursului </w:t>
      </w:r>
    </w:p>
    <w:p w:rsidR="00D3149C" w:rsidRPr="00D3149C" w:rsidRDefault="00D3149C" w:rsidP="00D3149C">
      <w:pPr>
        <w:ind w:firstLine="708"/>
        <w:rPr>
          <w:rFonts w:eastAsia="Times New Roman"/>
          <w:lang w:eastAsia="ro-RO"/>
        </w:rPr>
      </w:pPr>
      <w:r w:rsidRPr="00D3149C">
        <w:rPr>
          <w:rFonts w:eastAsia="Times New Roman"/>
          <w:lang w:eastAsia="ro-RO"/>
        </w:rPr>
        <w:t>Potrivit art.485 (1) Cod procedură civilă "termenul de recurs este de 30 de Zile de la comunicarea hotărârii, dacă legea nu dispune altfel.</w:t>
      </w:r>
    </w:p>
    <w:p w:rsidR="00D3149C" w:rsidRPr="00D3149C" w:rsidRDefault="00D3149C" w:rsidP="00D3149C">
      <w:pPr>
        <w:ind w:firstLine="708"/>
        <w:rPr>
          <w:rFonts w:eastAsia="Times New Roman"/>
          <w:lang w:eastAsia="ro-RO"/>
        </w:rPr>
      </w:pPr>
      <w:r w:rsidRPr="00D3149C">
        <w:rPr>
          <w:rFonts w:eastAsia="Times New Roman"/>
          <w:lang w:eastAsia="ro-RO"/>
        </w:rPr>
        <w:t xml:space="preserve">Având în vedere acest aspect, intimata – pârâtă solicită </w:t>
      </w:r>
      <w:proofErr w:type="spellStart"/>
      <w:r w:rsidRPr="00D3149C">
        <w:rPr>
          <w:rFonts w:eastAsia="Times New Roman"/>
          <w:lang w:eastAsia="ro-RO"/>
        </w:rPr>
        <w:t>instanţei</w:t>
      </w:r>
      <w:proofErr w:type="spellEnd"/>
      <w:r w:rsidRPr="00D3149C">
        <w:rPr>
          <w:rFonts w:eastAsia="Times New Roman"/>
          <w:lang w:eastAsia="ro-RO"/>
        </w:rPr>
        <w:t xml:space="preserve"> să verifice în ce măsură recursul a fost depus cu respectarea termenului legal indicat, iar în situația în care acesta a fost </w:t>
      </w:r>
      <w:proofErr w:type="spellStart"/>
      <w:r w:rsidRPr="00D3149C">
        <w:rPr>
          <w:rFonts w:eastAsia="Times New Roman"/>
          <w:lang w:eastAsia="ro-RO"/>
        </w:rPr>
        <w:t>depăşit</w:t>
      </w:r>
      <w:proofErr w:type="spellEnd"/>
      <w:r w:rsidRPr="00D3149C">
        <w:rPr>
          <w:rFonts w:eastAsia="Times New Roman"/>
          <w:lang w:eastAsia="ro-RO"/>
        </w:rPr>
        <w:t xml:space="preserve">, solicită admiterea </w:t>
      </w:r>
      <w:proofErr w:type="spellStart"/>
      <w:r w:rsidRPr="00D3149C">
        <w:rPr>
          <w:rFonts w:eastAsia="Times New Roman"/>
          <w:lang w:eastAsia="ro-RO"/>
        </w:rPr>
        <w:t>excepţiei</w:t>
      </w:r>
      <w:proofErr w:type="spellEnd"/>
      <w:r w:rsidRPr="00D3149C">
        <w:rPr>
          <w:rFonts w:eastAsia="Times New Roman"/>
          <w:lang w:eastAsia="ro-RO"/>
        </w:rPr>
        <w:t xml:space="preserve"> invocate </w:t>
      </w:r>
      <w:proofErr w:type="spellStart"/>
      <w:r w:rsidRPr="00D3149C">
        <w:rPr>
          <w:rFonts w:eastAsia="Times New Roman"/>
          <w:lang w:eastAsia="ro-RO"/>
        </w:rPr>
        <w:t>şi</w:t>
      </w:r>
      <w:proofErr w:type="spellEnd"/>
      <w:r w:rsidRPr="00D3149C">
        <w:rPr>
          <w:rFonts w:eastAsia="Times New Roman"/>
          <w:lang w:eastAsia="ro-RO"/>
        </w:rPr>
        <w:t xml:space="preserve"> respingerea  recursului ca fiind tardiv formulat.</w:t>
      </w:r>
    </w:p>
    <w:p w:rsidR="00D3149C" w:rsidRPr="00D3149C" w:rsidRDefault="00D3149C" w:rsidP="00D3149C">
      <w:pPr>
        <w:ind w:firstLine="708"/>
        <w:rPr>
          <w:rFonts w:eastAsia="Times New Roman"/>
          <w:lang w:eastAsia="ro-RO"/>
        </w:rPr>
      </w:pPr>
      <w:r w:rsidRPr="00D3149C">
        <w:rPr>
          <w:rFonts w:eastAsia="Times New Roman"/>
          <w:lang w:eastAsia="ro-RO"/>
        </w:rPr>
        <w:t xml:space="preserve">Recursul este o cale extraordinară de atac ce poate fi exercitată numai în termenul </w:t>
      </w:r>
      <w:proofErr w:type="spellStart"/>
      <w:r w:rsidRPr="00D3149C">
        <w:rPr>
          <w:rFonts w:eastAsia="Times New Roman"/>
          <w:lang w:eastAsia="ro-RO"/>
        </w:rPr>
        <w:t>şi</w:t>
      </w:r>
      <w:proofErr w:type="spellEnd"/>
      <w:r w:rsidRPr="00D3149C">
        <w:rPr>
          <w:rFonts w:eastAsia="Times New Roman"/>
          <w:lang w:eastAsia="ro-RO"/>
        </w:rPr>
        <w:t xml:space="preserve"> în condițiile expres prevăzute de lege, una dintre acestea vizând necesitatea motivării acestuia, însă așa cum arăta, cererea de recurs nu cuprinde însă nici motivele de nelegalitate pe care se întemeiază recursul </w:t>
      </w:r>
      <w:proofErr w:type="spellStart"/>
      <w:r w:rsidRPr="00D3149C">
        <w:rPr>
          <w:rFonts w:eastAsia="Times New Roman"/>
          <w:lang w:eastAsia="ro-RO"/>
        </w:rPr>
        <w:t>şi</w:t>
      </w:r>
      <w:proofErr w:type="spellEnd"/>
      <w:r w:rsidRPr="00D3149C">
        <w:rPr>
          <w:rFonts w:eastAsia="Times New Roman"/>
          <w:lang w:eastAsia="ro-RO"/>
        </w:rPr>
        <w:t xml:space="preserve"> nici dezvoltarea acestora. </w:t>
      </w:r>
    </w:p>
    <w:p w:rsidR="00D3149C" w:rsidRPr="00D3149C" w:rsidRDefault="00D3149C" w:rsidP="00D3149C">
      <w:pPr>
        <w:ind w:firstLine="708"/>
        <w:rPr>
          <w:rFonts w:eastAsia="Times New Roman"/>
          <w:lang w:eastAsia="ro-RO"/>
        </w:rPr>
      </w:pPr>
      <w:r w:rsidRPr="00D3149C">
        <w:rPr>
          <w:rFonts w:eastAsia="Times New Roman"/>
          <w:lang w:eastAsia="ro-RO"/>
        </w:rPr>
        <w:t xml:space="preserve">Or, potrivit dispozițiilor imperative ale art. 486 alin. (1) lit. d) C. pr. civ., cererea de recurs va cuprinde motivele de nelegalitate pe care se întemeiază recursul </w:t>
      </w:r>
      <w:proofErr w:type="spellStart"/>
      <w:r w:rsidRPr="00D3149C">
        <w:rPr>
          <w:rFonts w:eastAsia="Times New Roman"/>
          <w:lang w:eastAsia="ro-RO"/>
        </w:rPr>
        <w:t>şi</w:t>
      </w:r>
      <w:proofErr w:type="spellEnd"/>
      <w:r w:rsidRPr="00D3149C">
        <w:rPr>
          <w:rFonts w:eastAsia="Times New Roman"/>
          <w:lang w:eastAsia="ro-RO"/>
        </w:rPr>
        <w:t xml:space="preserve"> dezvoltarea lor sau, după caz, mențiunea ca motivele vor fi depuse printr-un memoriu separat, iar în conformitate cu prevederile art.488 C. pr. civ., casarea unor hotărâri se poate cere numai pentru motivele de nelegalitate limitativ prevăzute în cuprinsul acestui articol. </w:t>
      </w:r>
    </w:p>
    <w:p w:rsidR="00D3149C" w:rsidRPr="00D3149C" w:rsidRDefault="00D3149C" w:rsidP="00D3149C">
      <w:pPr>
        <w:ind w:firstLine="708"/>
        <w:rPr>
          <w:rFonts w:eastAsia="Times New Roman"/>
          <w:lang w:eastAsia="ro-RO"/>
        </w:rPr>
      </w:pPr>
      <w:r w:rsidRPr="00D3149C">
        <w:rPr>
          <w:rFonts w:eastAsia="Times New Roman"/>
          <w:lang w:eastAsia="ro-RO"/>
        </w:rPr>
        <w:t xml:space="preserve">În acest sens, în mod relevant s-a decis în jurisprudența ca: " ... a motiva un recurs înseamnă, pe de o parte, arătarea motivului de recurs prin indicarea unuia dintre cele prevăzute limitativ de art.488 Cod procedură civilă, iar pe de alta parte, dezvoltarea acestuia, în sensul formulării unor critici privind judecata realizată de instanța care a pronunțat hotărârea </w:t>
      </w:r>
      <w:proofErr w:type="spellStart"/>
      <w:r w:rsidRPr="00D3149C">
        <w:rPr>
          <w:rFonts w:eastAsia="Times New Roman"/>
          <w:lang w:eastAsia="ro-RO"/>
        </w:rPr>
        <w:t>recurată</w:t>
      </w:r>
      <w:proofErr w:type="spellEnd"/>
      <w:r w:rsidRPr="00D3149C">
        <w:rPr>
          <w:rFonts w:eastAsia="Times New Roman"/>
          <w:lang w:eastAsia="ro-RO"/>
        </w:rPr>
        <w:t xml:space="preserve">, raportat la motivul de nelegalitate invocat. Nu orice nemulțumire a unei părți cu privire la soluția pronunțată poate constitui motiv de recurs, instanța fiind ținuta să examineze numai acele critici privitoare la decizia atacată care pot fi încadrate în prevederile dispozițiilor menționate. </w:t>
      </w:r>
    </w:p>
    <w:p w:rsidR="00D3149C" w:rsidRPr="00D3149C" w:rsidRDefault="00D3149C" w:rsidP="00D3149C">
      <w:pPr>
        <w:ind w:firstLine="708"/>
        <w:rPr>
          <w:rFonts w:eastAsia="Times New Roman"/>
          <w:lang w:eastAsia="ro-RO"/>
        </w:rPr>
      </w:pPr>
      <w:r w:rsidRPr="00D3149C">
        <w:rPr>
          <w:rFonts w:eastAsia="Times New Roman"/>
          <w:lang w:eastAsia="ro-RO"/>
        </w:rPr>
        <w:t>Or, prin cererea de recurs, recurenta-reclamantă nu a detaliat motivele de nelegalitate, prezumându-se la a-</w:t>
      </w:r>
      <w:proofErr w:type="spellStart"/>
      <w:r w:rsidRPr="00D3149C">
        <w:rPr>
          <w:rFonts w:eastAsia="Times New Roman"/>
          <w:lang w:eastAsia="ro-RO"/>
        </w:rPr>
        <w:t>şi</w:t>
      </w:r>
      <w:proofErr w:type="spellEnd"/>
      <w:r w:rsidRPr="00D3149C">
        <w:rPr>
          <w:rFonts w:eastAsia="Times New Roman"/>
          <w:lang w:eastAsia="ro-RO"/>
        </w:rPr>
        <w:t xml:space="preserve"> exprima simpla nemulțumire </w:t>
      </w:r>
      <w:proofErr w:type="spellStart"/>
      <w:r w:rsidRPr="00D3149C">
        <w:rPr>
          <w:rFonts w:eastAsia="Times New Roman"/>
          <w:lang w:eastAsia="ro-RO"/>
        </w:rPr>
        <w:t>faţă</w:t>
      </w:r>
      <w:proofErr w:type="spellEnd"/>
      <w:r w:rsidRPr="00D3149C">
        <w:rPr>
          <w:rFonts w:eastAsia="Times New Roman"/>
          <w:lang w:eastAsia="ro-RO"/>
        </w:rPr>
        <w:t xml:space="preserve"> de sentința </w:t>
      </w:r>
      <w:proofErr w:type="spellStart"/>
      <w:r w:rsidRPr="00D3149C">
        <w:rPr>
          <w:rFonts w:eastAsia="Times New Roman"/>
          <w:lang w:eastAsia="ro-RO"/>
        </w:rPr>
        <w:t>recurată</w:t>
      </w:r>
      <w:proofErr w:type="spellEnd"/>
      <w:r w:rsidRPr="00D3149C">
        <w:rPr>
          <w:rFonts w:eastAsia="Times New Roman"/>
          <w:lang w:eastAsia="ro-RO"/>
        </w:rPr>
        <w:t xml:space="preserve"> </w:t>
      </w:r>
      <w:proofErr w:type="spellStart"/>
      <w:r w:rsidRPr="00D3149C">
        <w:rPr>
          <w:rFonts w:eastAsia="Times New Roman"/>
          <w:lang w:eastAsia="ro-RO"/>
        </w:rPr>
        <w:t>şi</w:t>
      </w:r>
      <w:proofErr w:type="spellEnd"/>
      <w:r w:rsidRPr="00D3149C">
        <w:rPr>
          <w:rFonts w:eastAsia="Times New Roman"/>
          <w:lang w:eastAsia="ro-RO"/>
        </w:rPr>
        <w:t xml:space="preserve"> la a reitera, aproape identic, argumentele de fapt arătate </w:t>
      </w:r>
      <w:proofErr w:type="spellStart"/>
      <w:r w:rsidRPr="00D3149C">
        <w:rPr>
          <w:rFonts w:eastAsia="Times New Roman"/>
          <w:lang w:eastAsia="ro-RO"/>
        </w:rPr>
        <w:t>şi</w:t>
      </w:r>
      <w:proofErr w:type="spellEnd"/>
      <w:r w:rsidRPr="00D3149C">
        <w:rPr>
          <w:rFonts w:eastAsia="Times New Roman"/>
          <w:lang w:eastAsia="ro-RO"/>
        </w:rPr>
        <w:t xml:space="preserve"> în </w:t>
      </w:r>
      <w:proofErr w:type="spellStart"/>
      <w:r w:rsidRPr="00D3149C">
        <w:rPr>
          <w:rFonts w:eastAsia="Times New Roman"/>
          <w:lang w:eastAsia="ro-RO"/>
        </w:rPr>
        <w:t>faţă</w:t>
      </w:r>
      <w:proofErr w:type="spellEnd"/>
      <w:r w:rsidRPr="00D3149C">
        <w:rPr>
          <w:rFonts w:eastAsia="Times New Roman"/>
          <w:lang w:eastAsia="ro-RO"/>
        </w:rPr>
        <w:t xml:space="preserve"> instanțelor anterioare, respectiv faptul că intimata – pârâtă ar trebui să ramburseze, parțial, suma plătită cu titlu de pensie peste perioada cuvenită fostului client al băncii. Așadar, recurenta nu detaliază motivul de nelegalitate nici în </w:t>
      </w:r>
      <w:proofErr w:type="spellStart"/>
      <w:r w:rsidRPr="00D3149C">
        <w:rPr>
          <w:rFonts w:eastAsia="Times New Roman"/>
          <w:lang w:eastAsia="ro-RO"/>
        </w:rPr>
        <w:t>petitul</w:t>
      </w:r>
      <w:proofErr w:type="spellEnd"/>
      <w:r w:rsidRPr="00D3149C">
        <w:rPr>
          <w:rFonts w:eastAsia="Times New Roman"/>
          <w:lang w:eastAsia="ro-RO"/>
        </w:rPr>
        <w:t xml:space="preserve"> cererii de recurs, nici în cadrul motivelor 'invocate în cuprinsul acesteia </w:t>
      </w:r>
      <w:proofErr w:type="spellStart"/>
      <w:r w:rsidRPr="00D3149C">
        <w:rPr>
          <w:rFonts w:eastAsia="Times New Roman"/>
          <w:lang w:eastAsia="ro-RO"/>
        </w:rPr>
        <w:t>şi</w:t>
      </w:r>
      <w:proofErr w:type="spellEnd"/>
      <w:r w:rsidRPr="00D3149C">
        <w:rPr>
          <w:rFonts w:eastAsia="Times New Roman"/>
          <w:lang w:eastAsia="ro-RO"/>
        </w:rPr>
        <w:t xml:space="preserve"> nici măcar la finalul cererii, motiv pentru </w:t>
      </w:r>
      <w:r w:rsidRPr="00D3149C">
        <w:rPr>
          <w:rFonts w:eastAsia="Times New Roman"/>
          <w:lang w:eastAsia="ro-RO"/>
        </w:rPr>
        <w:lastRenderedPageBreak/>
        <w:t xml:space="preserve">care calea de atac declarată de aceasta este străină, atât în mod formal cât </w:t>
      </w:r>
      <w:proofErr w:type="spellStart"/>
      <w:r w:rsidRPr="00D3149C">
        <w:rPr>
          <w:rFonts w:eastAsia="Times New Roman"/>
          <w:lang w:eastAsia="ro-RO"/>
        </w:rPr>
        <w:t>şi</w:t>
      </w:r>
      <w:proofErr w:type="spellEnd"/>
      <w:r w:rsidRPr="00D3149C">
        <w:rPr>
          <w:rFonts w:eastAsia="Times New Roman"/>
          <w:lang w:eastAsia="ro-RO"/>
        </w:rPr>
        <w:t xml:space="preserve"> substanțial, de configurația reală a unui recurs. </w:t>
      </w:r>
    </w:p>
    <w:p w:rsidR="00D3149C" w:rsidRPr="00D3149C" w:rsidRDefault="00D3149C" w:rsidP="00D3149C">
      <w:pPr>
        <w:ind w:firstLine="708"/>
        <w:rPr>
          <w:rFonts w:eastAsia="Times New Roman"/>
          <w:lang w:eastAsia="ro-RO"/>
        </w:rPr>
      </w:pPr>
      <w:r w:rsidRPr="00D3149C">
        <w:rPr>
          <w:rFonts w:eastAsia="Times New Roman"/>
          <w:lang w:eastAsia="ro-RO"/>
        </w:rPr>
        <w:t xml:space="preserve">Așa fiind, intimata – pârâtă solicită </w:t>
      </w:r>
      <w:proofErr w:type="spellStart"/>
      <w:r w:rsidRPr="00D3149C">
        <w:rPr>
          <w:rFonts w:eastAsia="Times New Roman"/>
          <w:lang w:eastAsia="ro-RO"/>
        </w:rPr>
        <w:t>instanţei</w:t>
      </w:r>
      <w:proofErr w:type="spellEnd"/>
      <w:r w:rsidRPr="00D3149C">
        <w:rPr>
          <w:rFonts w:eastAsia="Times New Roman"/>
          <w:lang w:eastAsia="ro-RO"/>
        </w:rPr>
        <w:t xml:space="preserve"> să constate că neindicarea vreunui motiv de nelegalitate în cadrul cererii de recurs formulate de recurentă constituie un prim argument în sensul nemotivării căii de atac </w:t>
      </w:r>
      <w:proofErr w:type="spellStart"/>
      <w:r w:rsidRPr="00D3149C">
        <w:rPr>
          <w:rFonts w:eastAsia="Times New Roman"/>
          <w:lang w:eastAsia="ro-RO"/>
        </w:rPr>
        <w:t>şi</w:t>
      </w:r>
      <w:proofErr w:type="spellEnd"/>
      <w:r w:rsidRPr="00D3149C">
        <w:rPr>
          <w:rFonts w:eastAsia="Times New Roman"/>
          <w:lang w:eastAsia="ro-RO"/>
        </w:rPr>
        <w:t xml:space="preserve">, în consecința, al nulității acesteia. </w:t>
      </w:r>
    </w:p>
    <w:p w:rsidR="00D3149C" w:rsidRPr="00D3149C" w:rsidRDefault="00D3149C" w:rsidP="00D3149C">
      <w:pPr>
        <w:ind w:firstLine="708"/>
        <w:rPr>
          <w:rFonts w:eastAsia="Times New Roman"/>
          <w:lang w:eastAsia="ro-RO"/>
        </w:rPr>
      </w:pPr>
      <w:r w:rsidRPr="00D3149C">
        <w:rPr>
          <w:rFonts w:eastAsia="Times New Roman"/>
          <w:lang w:eastAsia="ro-RO"/>
        </w:rPr>
        <w:t xml:space="preserve">De asemenea, dispozițiile art.487 Cod procedură civilă stipulează că recursul se va motiva prin </w:t>
      </w:r>
      <w:proofErr w:type="spellStart"/>
      <w:r w:rsidRPr="00D3149C">
        <w:rPr>
          <w:rFonts w:eastAsia="Times New Roman"/>
          <w:lang w:eastAsia="ro-RO"/>
        </w:rPr>
        <w:t>însăşi</w:t>
      </w:r>
      <w:proofErr w:type="spellEnd"/>
      <w:r w:rsidRPr="00D3149C">
        <w:rPr>
          <w:rFonts w:eastAsia="Times New Roman"/>
          <w:lang w:eastAsia="ro-RO"/>
        </w:rPr>
        <w:t xml:space="preserve"> cererea de recurs, iar art. 486 alin. (3) din acest act normativ sancționează cu nulitatea lipsa din cererea de recurs a motivelor de nelegalitate. </w:t>
      </w:r>
    </w:p>
    <w:p w:rsidR="00D3149C" w:rsidRPr="00D3149C" w:rsidRDefault="00D3149C" w:rsidP="00D3149C">
      <w:pPr>
        <w:ind w:firstLine="708"/>
        <w:rPr>
          <w:rFonts w:eastAsia="Times New Roman"/>
          <w:lang w:eastAsia="ro-RO"/>
        </w:rPr>
      </w:pPr>
      <w:r w:rsidRPr="00D3149C">
        <w:rPr>
          <w:rFonts w:eastAsia="Times New Roman"/>
          <w:lang w:eastAsia="ro-RO"/>
        </w:rPr>
        <w:t xml:space="preserve">La rândul lor, prevederile art. 489 alin. (2) C. pr. civ. statuează că recursul este nul dacă motivele invocate nu se încadrează în motivele de casare prevăzute la art.488 din același cod. </w:t>
      </w:r>
    </w:p>
    <w:p w:rsidR="00D3149C" w:rsidRPr="00D3149C" w:rsidRDefault="00D3149C" w:rsidP="00D3149C">
      <w:pPr>
        <w:ind w:firstLine="708"/>
        <w:rPr>
          <w:rFonts w:eastAsia="Times New Roman"/>
          <w:lang w:eastAsia="ro-RO"/>
        </w:rPr>
      </w:pPr>
      <w:r w:rsidRPr="00D3149C">
        <w:rPr>
          <w:rFonts w:eastAsia="Times New Roman"/>
          <w:lang w:eastAsia="ro-RO"/>
        </w:rPr>
        <w:t xml:space="preserve">Chiar trecând peste faptul ca recurenta-reclamantă nu indică expres niciun motiv de nelegalitate, dintre cele reglementate expres de art.488 </w:t>
      </w:r>
      <w:proofErr w:type="spellStart"/>
      <w:r w:rsidRPr="00D3149C">
        <w:rPr>
          <w:rFonts w:eastAsia="Times New Roman"/>
          <w:lang w:eastAsia="ro-RO"/>
        </w:rPr>
        <w:t>C.pr.civ</w:t>
      </w:r>
      <w:proofErr w:type="spellEnd"/>
      <w:r w:rsidRPr="00D3149C">
        <w:rPr>
          <w:rFonts w:eastAsia="Times New Roman"/>
          <w:lang w:eastAsia="ro-RO"/>
        </w:rPr>
        <w:t xml:space="preserve">., se va observă că motivele de nelegalitate invocate prin cererea de recurs nu se încadrează în niciunul din motivele de casare ci doar sunt reluate argumentele arătate în </w:t>
      </w:r>
      <w:proofErr w:type="spellStart"/>
      <w:r w:rsidRPr="00D3149C">
        <w:rPr>
          <w:rFonts w:eastAsia="Times New Roman"/>
          <w:lang w:eastAsia="ro-RO"/>
        </w:rPr>
        <w:t>faţa</w:t>
      </w:r>
      <w:proofErr w:type="spellEnd"/>
      <w:r w:rsidRPr="00D3149C">
        <w:rPr>
          <w:rFonts w:eastAsia="Times New Roman"/>
          <w:lang w:eastAsia="ro-RO"/>
        </w:rPr>
        <w:t xml:space="preserve"> instanței de apel, fără a critica, însă, în mod efectiv decizia atacată </w:t>
      </w:r>
      <w:proofErr w:type="spellStart"/>
      <w:r w:rsidRPr="00D3149C">
        <w:rPr>
          <w:rFonts w:eastAsia="Times New Roman"/>
          <w:lang w:eastAsia="ro-RO"/>
        </w:rPr>
        <w:t>şi</w:t>
      </w:r>
      <w:proofErr w:type="spellEnd"/>
      <w:r w:rsidRPr="00D3149C">
        <w:rPr>
          <w:rFonts w:eastAsia="Times New Roman"/>
          <w:lang w:eastAsia="ro-RO"/>
        </w:rPr>
        <w:t xml:space="preserve"> fără a face o minimă analiză a pretinsei nelegalități a acestei hotărâri. Simpla referire sau nemulțumire generala a părților nu este aptă să constituie un veritabil motiv de nelegalitate. Mai mult decât atât, </w:t>
      </w:r>
      <w:proofErr w:type="spellStart"/>
      <w:r w:rsidRPr="00D3149C">
        <w:rPr>
          <w:rFonts w:eastAsia="Times New Roman"/>
          <w:lang w:eastAsia="ro-RO"/>
        </w:rPr>
        <w:t>aşa</w:t>
      </w:r>
      <w:proofErr w:type="spellEnd"/>
      <w:r w:rsidRPr="00D3149C">
        <w:rPr>
          <w:rFonts w:eastAsia="Times New Roman"/>
          <w:lang w:eastAsia="ro-RO"/>
        </w:rPr>
        <w:t xml:space="preserve"> cum a reținut în alte spete instanța supremă: "nulitatea recursului intervine nu numai atunci când motivele de recurs lipsesc cu </w:t>
      </w:r>
      <w:proofErr w:type="spellStart"/>
      <w:r w:rsidRPr="00D3149C">
        <w:rPr>
          <w:rFonts w:eastAsia="Times New Roman"/>
          <w:lang w:eastAsia="ro-RO"/>
        </w:rPr>
        <w:t>desăvârşire</w:t>
      </w:r>
      <w:proofErr w:type="spellEnd"/>
      <w:r w:rsidRPr="00D3149C">
        <w:rPr>
          <w:rFonts w:eastAsia="Times New Roman"/>
          <w:lang w:eastAsia="ro-RO"/>
        </w:rPr>
        <w:t xml:space="preserve">, ci </w:t>
      </w:r>
      <w:proofErr w:type="spellStart"/>
      <w:r w:rsidRPr="00D3149C">
        <w:rPr>
          <w:rFonts w:eastAsia="Times New Roman"/>
          <w:lang w:eastAsia="ro-RO"/>
        </w:rPr>
        <w:t>şi</w:t>
      </w:r>
      <w:proofErr w:type="spellEnd"/>
      <w:r w:rsidRPr="00D3149C">
        <w:rPr>
          <w:rFonts w:eastAsia="Times New Roman"/>
          <w:lang w:eastAsia="ro-RO"/>
        </w:rPr>
        <w:t xml:space="preserve"> în cazul motivării necorespunzătoare, care, de asemenea, nu constituie o motivare în sensul procedural al recursului, de exemplu atunci când nu se arată </w:t>
      </w:r>
      <w:proofErr w:type="spellStart"/>
      <w:r w:rsidRPr="00D3149C">
        <w:rPr>
          <w:rFonts w:eastAsia="Times New Roman"/>
          <w:lang w:eastAsia="ro-RO"/>
        </w:rPr>
        <w:t>şi</w:t>
      </w:r>
      <w:proofErr w:type="spellEnd"/>
      <w:r w:rsidRPr="00D3149C">
        <w:rPr>
          <w:rFonts w:eastAsia="Times New Roman"/>
          <w:lang w:eastAsia="ro-RO"/>
        </w:rPr>
        <w:t xml:space="preserve"> dezvoltarea motivelor de nelegalitate. </w:t>
      </w:r>
    </w:p>
    <w:p w:rsidR="00D3149C" w:rsidRPr="00D3149C" w:rsidRDefault="00D3149C" w:rsidP="00D3149C">
      <w:pPr>
        <w:ind w:firstLine="708"/>
        <w:rPr>
          <w:rFonts w:eastAsia="Times New Roman"/>
          <w:lang w:eastAsia="ro-RO"/>
        </w:rPr>
      </w:pPr>
      <w:r w:rsidRPr="00D3149C">
        <w:rPr>
          <w:rFonts w:eastAsia="Times New Roman"/>
          <w:lang w:eastAsia="ro-RO"/>
        </w:rPr>
        <w:t xml:space="preserve">De asemenea, în cauză nu există nici motive de ordine publică care să poată fi invocate din oficiu de </w:t>
      </w:r>
      <w:proofErr w:type="spellStart"/>
      <w:r w:rsidRPr="00D3149C">
        <w:rPr>
          <w:rFonts w:eastAsia="Times New Roman"/>
          <w:lang w:eastAsia="ro-RO"/>
        </w:rPr>
        <w:t>instanţă</w:t>
      </w:r>
      <w:proofErr w:type="spellEnd"/>
      <w:r w:rsidRPr="00D3149C">
        <w:rPr>
          <w:rFonts w:eastAsia="Times New Roman"/>
          <w:lang w:eastAsia="ro-RO"/>
        </w:rPr>
        <w:t xml:space="preserve">, în condițiile reglementate de art. 489 alin. (3) C. </w:t>
      </w:r>
      <w:proofErr w:type="spellStart"/>
      <w:r w:rsidRPr="00D3149C">
        <w:rPr>
          <w:rFonts w:eastAsia="Times New Roman"/>
          <w:lang w:eastAsia="ro-RO"/>
        </w:rPr>
        <w:t>proc</w:t>
      </w:r>
      <w:proofErr w:type="spellEnd"/>
      <w:r w:rsidRPr="00D3149C">
        <w:rPr>
          <w:rFonts w:eastAsia="Times New Roman"/>
          <w:lang w:eastAsia="ro-RO"/>
        </w:rPr>
        <w:t xml:space="preserve">. civ., astfel încât, </w:t>
      </w:r>
      <w:proofErr w:type="spellStart"/>
      <w:r w:rsidRPr="00D3149C">
        <w:rPr>
          <w:rFonts w:eastAsia="Times New Roman"/>
          <w:lang w:eastAsia="ro-RO"/>
        </w:rPr>
        <w:t>faţă</w:t>
      </w:r>
      <w:proofErr w:type="spellEnd"/>
      <w:r w:rsidRPr="00D3149C">
        <w:rPr>
          <w:rFonts w:eastAsia="Times New Roman"/>
          <w:lang w:eastAsia="ro-RO"/>
        </w:rPr>
        <w:t xml:space="preserve"> de argumentele expuse, intimata – pârâtă solicită să se constate că în cauză, recursul declarat de recurenta – reclamantă împotriva deciziei civile nr</w:t>
      </w:r>
      <w:r w:rsidR="00001246">
        <w:rPr>
          <w:rFonts w:eastAsia="Times New Roman"/>
          <w:lang w:eastAsia="ro-RO"/>
        </w:rPr>
        <w:t>…..</w:t>
      </w:r>
      <w:r w:rsidRPr="00D3149C">
        <w:rPr>
          <w:rFonts w:eastAsia="Times New Roman"/>
          <w:lang w:eastAsia="ro-RO"/>
        </w:rPr>
        <w:t xml:space="preserve">, pronunțata de Tribunalul </w:t>
      </w:r>
      <w:r w:rsidR="0048393A">
        <w:rPr>
          <w:rFonts w:eastAsia="Times New Roman"/>
          <w:lang w:eastAsia="ro-RO"/>
        </w:rPr>
        <w:t>....</w:t>
      </w:r>
      <w:r w:rsidRPr="00D3149C">
        <w:rPr>
          <w:rFonts w:eastAsia="Times New Roman"/>
          <w:lang w:eastAsia="ro-RO"/>
        </w:rPr>
        <w:t xml:space="preserve"> - Secția a </w:t>
      </w:r>
      <w:r w:rsidR="00001246">
        <w:rPr>
          <w:rFonts w:eastAsia="Times New Roman"/>
          <w:lang w:eastAsia="ro-RO"/>
        </w:rPr>
        <w:t>..</w:t>
      </w:r>
      <w:r w:rsidRPr="00D3149C">
        <w:rPr>
          <w:rFonts w:eastAsia="Times New Roman"/>
          <w:lang w:eastAsia="ro-RO"/>
        </w:rPr>
        <w:t xml:space="preserve"> este ne motivat, sancțiunea incidentă fiind aceea a nulității căii de atac. </w:t>
      </w:r>
    </w:p>
    <w:p w:rsidR="00D3149C" w:rsidRPr="00D3149C" w:rsidRDefault="00D3149C" w:rsidP="00D3149C">
      <w:pPr>
        <w:ind w:firstLine="708"/>
        <w:rPr>
          <w:rFonts w:eastAsia="Times New Roman"/>
          <w:i/>
          <w:lang w:eastAsia="ro-RO"/>
        </w:rPr>
      </w:pPr>
      <w:r w:rsidRPr="00D3149C">
        <w:rPr>
          <w:rFonts w:eastAsia="Times New Roman"/>
          <w:i/>
          <w:lang w:eastAsia="ro-RO"/>
        </w:rPr>
        <w:t xml:space="preserve">Argumente pentru respingerea recursului - pe fond </w:t>
      </w:r>
    </w:p>
    <w:p w:rsidR="00D3149C" w:rsidRPr="00D3149C" w:rsidRDefault="00D3149C" w:rsidP="00D3149C">
      <w:pPr>
        <w:ind w:firstLine="708"/>
        <w:rPr>
          <w:rFonts w:eastAsia="Times New Roman"/>
          <w:lang w:eastAsia="ro-RO"/>
        </w:rPr>
      </w:pPr>
      <w:r w:rsidRPr="00D3149C">
        <w:rPr>
          <w:rFonts w:eastAsia="Times New Roman"/>
          <w:lang w:eastAsia="ro-RO"/>
        </w:rPr>
        <w:t xml:space="preserve">Argumentele pârâtei sunt formulate strict în vederea combaterii </w:t>
      </w:r>
      <w:proofErr w:type="spellStart"/>
      <w:r w:rsidRPr="00D3149C">
        <w:rPr>
          <w:rFonts w:eastAsia="Times New Roman"/>
          <w:lang w:eastAsia="ro-RO"/>
        </w:rPr>
        <w:t>susţinerilor</w:t>
      </w:r>
      <w:proofErr w:type="spellEnd"/>
      <w:r w:rsidRPr="00D3149C">
        <w:rPr>
          <w:rFonts w:eastAsia="Times New Roman"/>
          <w:lang w:eastAsia="ro-RO"/>
        </w:rPr>
        <w:t xml:space="preserve"> recurentei, </w:t>
      </w:r>
      <w:proofErr w:type="spellStart"/>
      <w:r w:rsidRPr="00D3149C">
        <w:rPr>
          <w:rFonts w:eastAsia="Times New Roman"/>
          <w:lang w:eastAsia="ro-RO"/>
        </w:rPr>
        <w:t>deşi</w:t>
      </w:r>
      <w:proofErr w:type="spellEnd"/>
      <w:r w:rsidRPr="00D3149C">
        <w:rPr>
          <w:rFonts w:eastAsia="Times New Roman"/>
          <w:lang w:eastAsia="ro-RO"/>
        </w:rPr>
        <w:t xml:space="preserve"> acestea nu întrunesc condițiile pe care ar trebui să le însumeze criticile de legalitate ale unei decizii. </w:t>
      </w:r>
    </w:p>
    <w:p w:rsidR="00D3149C" w:rsidRPr="00D3149C" w:rsidRDefault="00D3149C" w:rsidP="00D3149C">
      <w:pPr>
        <w:ind w:firstLine="0"/>
        <w:rPr>
          <w:rFonts w:eastAsia="Times New Roman"/>
          <w:lang w:eastAsia="ro-RO"/>
        </w:rPr>
      </w:pPr>
      <w:r w:rsidRPr="00D3149C">
        <w:rPr>
          <w:rFonts w:eastAsia="Times New Roman"/>
          <w:lang w:eastAsia="ro-RO"/>
        </w:rPr>
        <w:t xml:space="preserve">Contrar </w:t>
      </w:r>
      <w:proofErr w:type="spellStart"/>
      <w:r w:rsidRPr="00D3149C">
        <w:rPr>
          <w:rFonts w:eastAsia="Times New Roman"/>
          <w:lang w:eastAsia="ro-RO"/>
        </w:rPr>
        <w:t>susţinerilor</w:t>
      </w:r>
      <w:proofErr w:type="spellEnd"/>
      <w:r w:rsidRPr="00D3149C">
        <w:rPr>
          <w:rFonts w:eastAsia="Times New Roman"/>
          <w:lang w:eastAsia="ro-RO"/>
        </w:rPr>
        <w:t xml:space="preserve"> recurentei, probatoriul asigurat în cauză este relevant (extrase de cont), fiind atent cercetat de </w:t>
      </w:r>
      <w:proofErr w:type="spellStart"/>
      <w:r w:rsidRPr="00D3149C">
        <w:rPr>
          <w:rFonts w:eastAsia="Times New Roman"/>
          <w:lang w:eastAsia="ro-RO"/>
        </w:rPr>
        <w:t>instanţa</w:t>
      </w:r>
      <w:proofErr w:type="spellEnd"/>
      <w:r w:rsidRPr="00D3149C">
        <w:rPr>
          <w:rFonts w:eastAsia="Times New Roman"/>
          <w:lang w:eastAsia="ro-RO"/>
        </w:rPr>
        <w:t xml:space="preserve"> fondului dar </w:t>
      </w:r>
      <w:proofErr w:type="spellStart"/>
      <w:r w:rsidRPr="00D3149C">
        <w:rPr>
          <w:rFonts w:eastAsia="Times New Roman"/>
          <w:lang w:eastAsia="ro-RO"/>
        </w:rPr>
        <w:t>şi</w:t>
      </w:r>
      <w:proofErr w:type="spellEnd"/>
      <w:r w:rsidRPr="00D3149C">
        <w:rPr>
          <w:rFonts w:eastAsia="Times New Roman"/>
          <w:lang w:eastAsia="ro-RO"/>
        </w:rPr>
        <w:t xml:space="preserve"> în calea devolutivă a apelului. După cercetarea probelor, atât instanța fondului cât </w:t>
      </w:r>
      <w:proofErr w:type="spellStart"/>
      <w:r w:rsidRPr="00D3149C">
        <w:rPr>
          <w:rFonts w:eastAsia="Times New Roman"/>
          <w:lang w:eastAsia="ro-RO"/>
        </w:rPr>
        <w:t>şi</w:t>
      </w:r>
      <w:proofErr w:type="spellEnd"/>
      <w:r w:rsidRPr="00D3149C">
        <w:rPr>
          <w:rFonts w:eastAsia="Times New Roman"/>
          <w:lang w:eastAsia="ro-RO"/>
        </w:rPr>
        <w:t xml:space="preserve"> prima </w:t>
      </w:r>
      <w:proofErr w:type="spellStart"/>
      <w:r w:rsidRPr="00D3149C">
        <w:rPr>
          <w:rFonts w:eastAsia="Times New Roman"/>
          <w:lang w:eastAsia="ro-RO"/>
        </w:rPr>
        <w:t>instanţă</w:t>
      </w:r>
      <w:proofErr w:type="spellEnd"/>
      <w:r w:rsidRPr="00D3149C">
        <w:rPr>
          <w:rFonts w:eastAsia="Times New Roman"/>
          <w:lang w:eastAsia="ro-RO"/>
        </w:rPr>
        <w:t xml:space="preserve"> de control au înțeles </w:t>
      </w:r>
      <w:proofErr w:type="spellStart"/>
      <w:r w:rsidRPr="00D3149C">
        <w:rPr>
          <w:rFonts w:eastAsia="Times New Roman"/>
          <w:lang w:eastAsia="ro-RO"/>
        </w:rPr>
        <w:t>şi</w:t>
      </w:r>
      <w:proofErr w:type="spellEnd"/>
      <w:r w:rsidRPr="00D3149C">
        <w:rPr>
          <w:rFonts w:eastAsia="Times New Roman"/>
          <w:lang w:eastAsia="ro-RO"/>
        </w:rPr>
        <w:t xml:space="preserve"> reținut cu </w:t>
      </w:r>
      <w:proofErr w:type="spellStart"/>
      <w:r w:rsidRPr="00D3149C">
        <w:rPr>
          <w:rFonts w:eastAsia="Times New Roman"/>
          <w:lang w:eastAsia="ro-RO"/>
        </w:rPr>
        <w:t>acurateţe</w:t>
      </w:r>
      <w:proofErr w:type="spellEnd"/>
      <w:r w:rsidRPr="00D3149C">
        <w:rPr>
          <w:rFonts w:eastAsia="Times New Roman"/>
          <w:lang w:eastAsia="ro-RO"/>
        </w:rPr>
        <w:t xml:space="preserve"> faptele expuse, respingând în mod întemeiat </w:t>
      </w:r>
      <w:proofErr w:type="spellStart"/>
      <w:r w:rsidRPr="00D3149C">
        <w:rPr>
          <w:rFonts w:eastAsia="Times New Roman"/>
          <w:lang w:eastAsia="ro-RO"/>
        </w:rPr>
        <w:t>şi</w:t>
      </w:r>
      <w:proofErr w:type="spellEnd"/>
      <w:r w:rsidRPr="00D3149C">
        <w:rPr>
          <w:rFonts w:eastAsia="Times New Roman"/>
          <w:lang w:eastAsia="ro-RO"/>
        </w:rPr>
        <w:t xml:space="preserve"> motivat pretențiile recurentei-reclamante. </w:t>
      </w:r>
    </w:p>
    <w:p w:rsidR="00D3149C" w:rsidRPr="00D3149C" w:rsidRDefault="00D3149C" w:rsidP="00D3149C">
      <w:pPr>
        <w:ind w:firstLine="708"/>
        <w:rPr>
          <w:rFonts w:eastAsia="Times New Roman"/>
          <w:lang w:eastAsia="ro-RO"/>
        </w:rPr>
      </w:pPr>
      <w:r w:rsidRPr="00D3149C">
        <w:rPr>
          <w:rFonts w:eastAsia="Times New Roman"/>
          <w:lang w:eastAsia="ro-RO"/>
        </w:rPr>
        <w:t xml:space="preserve">Astfel, în mod corect se retine atât în prima </w:t>
      </w:r>
      <w:proofErr w:type="spellStart"/>
      <w:r w:rsidRPr="00D3149C">
        <w:rPr>
          <w:rFonts w:eastAsia="Times New Roman"/>
          <w:lang w:eastAsia="ro-RO"/>
        </w:rPr>
        <w:t>sentinţă</w:t>
      </w:r>
      <w:proofErr w:type="spellEnd"/>
      <w:r w:rsidRPr="00D3149C">
        <w:rPr>
          <w:rFonts w:eastAsia="Times New Roman"/>
          <w:lang w:eastAsia="ro-RO"/>
        </w:rPr>
        <w:t xml:space="preserve"> dar </w:t>
      </w:r>
      <w:proofErr w:type="spellStart"/>
      <w:r w:rsidRPr="00D3149C">
        <w:rPr>
          <w:rFonts w:eastAsia="Times New Roman"/>
          <w:lang w:eastAsia="ro-RO"/>
        </w:rPr>
        <w:t>şi</w:t>
      </w:r>
      <w:proofErr w:type="spellEnd"/>
      <w:r w:rsidRPr="00D3149C">
        <w:rPr>
          <w:rFonts w:eastAsia="Times New Roman"/>
          <w:lang w:eastAsia="ro-RO"/>
        </w:rPr>
        <w:t xml:space="preserve"> în decizia din apel faptul că suma a fost virată într-un cont deschis la banca pârâtă dar aparținând persoanei fizice. Suma virată de Casa de Pensii a întrat în patrimoniul persoanei, nu al pârâtei, iar banca nu poate dispune de acești bani fără ordin. Așadar, devine evident faptul ca „(pârâta n.n.)” nu poate fi </w:t>
      </w:r>
      <w:proofErr w:type="spellStart"/>
      <w:r w:rsidRPr="00D3149C">
        <w:rPr>
          <w:rFonts w:eastAsia="Times New Roman"/>
          <w:lang w:eastAsia="ro-RO"/>
        </w:rPr>
        <w:t>ţinută</w:t>
      </w:r>
      <w:proofErr w:type="spellEnd"/>
      <w:r w:rsidRPr="00D3149C">
        <w:rPr>
          <w:rFonts w:eastAsia="Times New Roman"/>
          <w:lang w:eastAsia="ro-RO"/>
        </w:rPr>
        <w:t xml:space="preserve"> la restituirea unei plăti pretinsă a fi nedatorată, pentru a fi incidente </w:t>
      </w:r>
      <w:proofErr w:type="spellStart"/>
      <w:r w:rsidRPr="00D3149C">
        <w:rPr>
          <w:rFonts w:eastAsia="Times New Roman"/>
          <w:lang w:eastAsia="ro-RO"/>
        </w:rPr>
        <w:t>dispoziţiile</w:t>
      </w:r>
      <w:proofErr w:type="spellEnd"/>
      <w:r w:rsidRPr="00D3149C">
        <w:rPr>
          <w:rFonts w:eastAsia="Times New Roman"/>
          <w:lang w:eastAsia="ro-RO"/>
        </w:rPr>
        <w:t xml:space="preserve"> art.1341 alin. (1) C civ. invocate de reclamanta" - pag. 3 alin. 2 din sentința apelata. </w:t>
      </w:r>
    </w:p>
    <w:p w:rsidR="00D3149C" w:rsidRPr="00D3149C" w:rsidRDefault="00D3149C" w:rsidP="00D3149C">
      <w:pPr>
        <w:ind w:firstLine="708"/>
        <w:rPr>
          <w:rFonts w:eastAsia="Times New Roman"/>
          <w:lang w:eastAsia="ro-RO"/>
        </w:rPr>
      </w:pPr>
      <w:r w:rsidRPr="00D3149C">
        <w:rPr>
          <w:rFonts w:eastAsia="Times New Roman"/>
          <w:lang w:eastAsia="ro-RO"/>
        </w:rPr>
        <w:t xml:space="preserve">Din aceeași ipoteza rezultă </w:t>
      </w:r>
      <w:proofErr w:type="spellStart"/>
      <w:r w:rsidRPr="00D3149C">
        <w:rPr>
          <w:rFonts w:eastAsia="Times New Roman"/>
          <w:lang w:eastAsia="ro-RO"/>
        </w:rPr>
        <w:t>şi</w:t>
      </w:r>
      <w:proofErr w:type="spellEnd"/>
      <w:r w:rsidRPr="00D3149C">
        <w:rPr>
          <w:rFonts w:eastAsia="Times New Roman"/>
          <w:lang w:eastAsia="ro-RO"/>
        </w:rPr>
        <w:t xml:space="preserve"> este reținut ca atare de instanța fondului că în cauză nu pot fi incidente dispozițiile art.1345 C. civ: privind </w:t>
      </w:r>
      <w:proofErr w:type="spellStart"/>
      <w:r w:rsidRPr="00D3149C">
        <w:rPr>
          <w:rFonts w:eastAsia="Times New Roman"/>
          <w:lang w:eastAsia="ro-RO"/>
        </w:rPr>
        <w:t>îmbogatirea</w:t>
      </w:r>
      <w:proofErr w:type="spellEnd"/>
      <w:r w:rsidRPr="00D3149C">
        <w:rPr>
          <w:rFonts w:eastAsia="Times New Roman"/>
          <w:lang w:eastAsia="ro-RO"/>
        </w:rPr>
        <w:t xml:space="preserve"> fără justă cauză, întrucât în momentul în care în contul unui client a intrat o sumă de bani nu banca este cea care s-a îmbogățit cu patrimoniul clientului.</w:t>
      </w:r>
    </w:p>
    <w:p w:rsidR="00D3149C" w:rsidRPr="00D3149C" w:rsidRDefault="00D3149C" w:rsidP="00D3149C">
      <w:pPr>
        <w:ind w:firstLine="708"/>
        <w:rPr>
          <w:rFonts w:eastAsia="Times New Roman"/>
          <w:lang w:eastAsia="ro-RO"/>
        </w:rPr>
      </w:pPr>
      <w:r w:rsidRPr="00D3149C">
        <w:rPr>
          <w:rFonts w:eastAsia="Times New Roman"/>
          <w:lang w:eastAsia="ro-RO"/>
        </w:rPr>
        <w:t xml:space="preserve">Un alt argument pertinent al instanței fondului, </w:t>
      </w:r>
      <w:proofErr w:type="spellStart"/>
      <w:r w:rsidRPr="00D3149C">
        <w:rPr>
          <w:rFonts w:eastAsia="Times New Roman"/>
          <w:lang w:eastAsia="ro-RO"/>
        </w:rPr>
        <w:t>menţinut</w:t>
      </w:r>
      <w:proofErr w:type="spellEnd"/>
      <w:r w:rsidRPr="00D3149C">
        <w:rPr>
          <w:rFonts w:eastAsia="Times New Roman"/>
          <w:lang w:eastAsia="ro-RO"/>
        </w:rPr>
        <w:t xml:space="preserve"> de </w:t>
      </w:r>
      <w:proofErr w:type="spellStart"/>
      <w:r w:rsidRPr="00D3149C">
        <w:rPr>
          <w:rFonts w:eastAsia="Times New Roman"/>
          <w:lang w:eastAsia="ro-RO"/>
        </w:rPr>
        <w:t>instanţa</w:t>
      </w:r>
      <w:proofErr w:type="spellEnd"/>
      <w:r w:rsidRPr="00D3149C">
        <w:rPr>
          <w:rFonts w:eastAsia="Times New Roman"/>
          <w:lang w:eastAsia="ro-RO"/>
        </w:rPr>
        <w:t xml:space="preserve"> de apel, este reprezentat chiar de prevederile legale aplicabile în astfel de situații: conform art.179 din legea nr.263/2010, sumele plătite necuvenit prin intermediul caselor teritoriale de pensii </w:t>
      </w:r>
      <w:proofErr w:type="spellStart"/>
      <w:r w:rsidRPr="00D3149C">
        <w:rPr>
          <w:rFonts w:eastAsia="Times New Roman"/>
          <w:lang w:eastAsia="ro-RO"/>
        </w:rPr>
        <w:t>şi</w:t>
      </w:r>
      <w:proofErr w:type="spellEnd"/>
      <w:r w:rsidRPr="00D3149C">
        <w:rPr>
          <w:rFonts w:eastAsia="Times New Roman"/>
          <w:lang w:eastAsia="ro-RO"/>
        </w:rPr>
        <w:t xml:space="preserve"> al caselor de pensii sectoriale se recuperează de la beneficiari în baza deciziei casei respective, care constituie titlu executoriu. „Or, pârâta nu este beneficiar al sumei virate în contul persoanei fizice decedate" - </w:t>
      </w:r>
      <w:proofErr w:type="spellStart"/>
      <w:r w:rsidRPr="00D3149C">
        <w:rPr>
          <w:rFonts w:eastAsia="Times New Roman"/>
          <w:lang w:eastAsia="ro-RO"/>
        </w:rPr>
        <w:t>reţine</w:t>
      </w:r>
      <w:proofErr w:type="spellEnd"/>
      <w:r w:rsidRPr="00D3149C">
        <w:rPr>
          <w:rFonts w:eastAsia="Times New Roman"/>
          <w:lang w:eastAsia="ro-RO"/>
        </w:rPr>
        <w:t xml:space="preserve"> în mod just instanța fondului la pag. 3 paragraful 4 din </w:t>
      </w:r>
      <w:proofErr w:type="spellStart"/>
      <w:r w:rsidRPr="00D3149C">
        <w:rPr>
          <w:rFonts w:eastAsia="Times New Roman"/>
          <w:lang w:eastAsia="ro-RO"/>
        </w:rPr>
        <w:t>sentinţă</w:t>
      </w:r>
      <w:proofErr w:type="spellEnd"/>
      <w:r w:rsidRPr="00D3149C">
        <w:rPr>
          <w:rFonts w:eastAsia="Times New Roman"/>
          <w:lang w:eastAsia="ro-RO"/>
        </w:rPr>
        <w:t xml:space="preserve">. </w:t>
      </w:r>
    </w:p>
    <w:p w:rsidR="00D3149C" w:rsidRPr="00D3149C" w:rsidRDefault="00D3149C" w:rsidP="00D3149C">
      <w:pPr>
        <w:ind w:firstLine="708"/>
        <w:rPr>
          <w:rFonts w:eastAsia="Times New Roman"/>
          <w:lang w:eastAsia="ro-RO"/>
        </w:rPr>
      </w:pPr>
      <w:r w:rsidRPr="00D3149C">
        <w:rPr>
          <w:rFonts w:eastAsia="Times New Roman"/>
          <w:lang w:eastAsia="ro-RO"/>
        </w:rPr>
        <w:t xml:space="preserve">În privința criticii conform căreia în mod eronat a fi efectuat plata popririlor instituite pe contul clientului, precum </w:t>
      </w:r>
      <w:proofErr w:type="spellStart"/>
      <w:r w:rsidRPr="00D3149C">
        <w:rPr>
          <w:rFonts w:eastAsia="Times New Roman"/>
          <w:lang w:eastAsia="ro-RO"/>
        </w:rPr>
        <w:t>şi</w:t>
      </w:r>
      <w:proofErr w:type="spellEnd"/>
      <w:r w:rsidRPr="00D3149C">
        <w:rPr>
          <w:rFonts w:eastAsia="Times New Roman"/>
          <w:lang w:eastAsia="ro-RO"/>
        </w:rPr>
        <w:t xml:space="preserve"> argumentul nou introdus în recurs, că nu ar exista "dovadă contrară faptului că exista disponibil în cont la data solicitării restituirii", solicită </w:t>
      </w:r>
      <w:proofErr w:type="spellStart"/>
      <w:r w:rsidRPr="00D3149C">
        <w:rPr>
          <w:rFonts w:eastAsia="Times New Roman"/>
          <w:lang w:eastAsia="ro-RO"/>
        </w:rPr>
        <w:t>instanţei</w:t>
      </w:r>
      <w:proofErr w:type="spellEnd"/>
      <w:r w:rsidRPr="00D3149C">
        <w:rPr>
          <w:rFonts w:eastAsia="Times New Roman"/>
          <w:lang w:eastAsia="ro-RO"/>
        </w:rPr>
        <w:t xml:space="preserve"> de recurs să respingă acest argument, pe de o parte ca fiind indicat pentru prima dată în calea de atac a recursului </w:t>
      </w:r>
      <w:proofErr w:type="spellStart"/>
      <w:r w:rsidRPr="00D3149C">
        <w:rPr>
          <w:rFonts w:eastAsia="Times New Roman"/>
          <w:lang w:eastAsia="ro-RO"/>
        </w:rPr>
        <w:t>şi</w:t>
      </w:r>
      <w:proofErr w:type="spellEnd"/>
      <w:r w:rsidRPr="00D3149C">
        <w:rPr>
          <w:rFonts w:eastAsia="Times New Roman"/>
          <w:lang w:eastAsia="ro-RO"/>
        </w:rPr>
        <w:t xml:space="preserve"> în subsidiar </w:t>
      </w:r>
      <w:r w:rsidRPr="00D3149C">
        <w:rPr>
          <w:rFonts w:eastAsia="Times New Roman"/>
          <w:lang w:eastAsia="ro-RO"/>
        </w:rPr>
        <w:lastRenderedPageBreak/>
        <w:t xml:space="preserve">ca neîntemeiat. Probatoriul este constituit de extrasele de cont, în care sunt evidențiate exact </w:t>
      </w:r>
      <w:proofErr w:type="spellStart"/>
      <w:r w:rsidRPr="00D3149C">
        <w:rPr>
          <w:rFonts w:eastAsia="Times New Roman"/>
          <w:lang w:eastAsia="ro-RO"/>
        </w:rPr>
        <w:t>şi</w:t>
      </w:r>
      <w:proofErr w:type="spellEnd"/>
      <w:r w:rsidRPr="00D3149C">
        <w:rPr>
          <w:rFonts w:eastAsia="Times New Roman"/>
          <w:lang w:eastAsia="ro-RO"/>
        </w:rPr>
        <w:t xml:space="preserve"> cronologic toate operațiunile derulate. </w:t>
      </w:r>
    </w:p>
    <w:p w:rsidR="00D3149C" w:rsidRPr="00D3149C" w:rsidRDefault="00D3149C" w:rsidP="00D3149C">
      <w:pPr>
        <w:ind w:firstLine="708"/>
        <w:rPr>
          <w:rFonts w:eastAsia="Times New Roman"/>
          <w:lang w:eastAsia="ro-RO"/>
        </w:rPr>
      </w:pPr>
      <w:r w:rsidRPr="00D3149C">
        <w:rPr>
          <w:rFonts w:eastAsia="Times New Roman"/>
          <w:lang w:eastAsia="ro-RO"/>
        </w:rPr>
        <w:t xml:space="preserve">Privitor la critica prin care se </w:t>
      </w:r>
      <w:proofErr w:type="spellStart"/>
      <w:r w:rsidRPr="00D3149C">
        <w:rPr>
          <w:rFonts w:eastAsia="Times New Roman"/>
          <w:lang w:eastAsia="ro-RO"/>
        </w:rPr>
        <w:t>reproşează</w:t>
      </w:r>
      <w:proofErr w:type="spellEnd"/>
      <w:r w:rsidRPr="00D3149C">
        <w:rPr>
          <w:rFonts w:eastAsia="Times New Roman"/>
          <w:lang w:eastAsia="ro-RO"/>
        </w:rPr>
        <w:t xml:space="preserve"> băncii că nu ar fi achitat poprirea fiscală - instituită conform art.149 alin.9 Cod procedură fiscală - aplicabil în speța întrucât una dintre popriri era fiscală, </w:t>
      </w:r>
      <w:proofErr w:type="spellStart"/>
      <w:r w:rsidRPr="00D3149C">
        <w:rPr>
          <w:rFonts w:eastAsia="Times New Roman"/>
          <w:lang w:eastAsia="ro-RO"/>
        </w:rPr>
        <w:t>îşi</w:t>
      </w:r>
      <w:proofErr w:type="spellEnd"/>
      <w:r w:rsidRPr="00D3149C">
        <w:rPr>
          <w:rFonts w:eastAsia="Times New Roman"/>
          <w:lang w:eastAsia="ro-RO"/>
        </w:rPr>
        <w:t xml:space="preserve"> </w:t>
      </w:r>
      <w:proofErr w:type="spellStart"/>
      <w:r w:rsidRPr="00D3149C">
        <w:rPr>
          <w:rFonts w:eastAsia="Times New Roman"/>
          <w:lang w:eastAsia="ro-RO"/>
        </w:rPr>
        <w:t>susţine</w:t>
      </w:r>
      <w:proofErr w:type="spellEnd"/>
      <w:r w:rsidRPr="00D3149C">
        <w:rPr>
          <w:rFonts w:eastAsia="Times New Roman"/>
          <w:lang w:eastAsia="ro-RO"/>
        </w:rPr>
        <w:t xml:space="preserve"> </w:t>
      </w:r>
      <w:proofErr w:type="spellStart"/>
      <w:r w:rsidRPr="00D3149C">
        <w:rPr>
          <w:rFonts w:eastAsia="Times New Roman"/>
          <w:lang w:eastAsia="ro-RO"/>
        </w:rPr>
        <w:t>poziţia</w:t>
      </w:r>
      <w:proofErr w:type="spellEnd"/>
      <w:r w:rsidRPr="00D3149C">
        <w:rPr>
          <w:rFonts w:eastAsia="Times New Roman"/>
          <w:lang w:eastAsia="ro-RO"/>
        </w:rPr>
        <w:t xml:space="preserve"> procesuală adoptată în fazele anterioare ale litigiului: </w:t>
      </w:r>
    </w:p>
    <w:p w:rsidR="00D3149C" w:rsidRPr="00D3149C" w:rsidRDefault="00D3149C" w:rsidP="00D3149C">
      <w:pPr>
        <w:ind w:firstLine="708"/>
        <w:rPr>
          <w:rFonts w:eastAsia="Times New Roman"/>
          <w:lang w:eastAsia="ro-RO"/>
        </w:rPr>
      </w:pPr>
      <w:r w:rsidRPr="00D3149C">
        <w:rPr>
          <w:rFonts w:eastAsia="Times New Roman"/>
          <w:lang w:eastAsia="ro-RO"/>
        </w:rPr>
        <w:t xml:space="preserve">- Obiectul popririi nu îl constituie sumele de bani care intra în cont ci soldul creditor al contului. Astfel, intimata – pârâtă a efectuat plata din sume (bunuri fungibile) existente în cont </w:t>
      </w:r>
      <w:proofErr w:type="spellStart"/>
      <w:r w:rsidRPr="00D3149C">
        <w:rPr>
          <w:rFonts w:eastAsia="Times New Roman"/>
          <w:lang w:eastAsia="ro-RO"/>
        </w:rPr>
        <w:t>intr</w:t>
      </w:r>
      <w:proofErr w:type="spellEnd"/>
      <w:r w:rsidRPr="00D3149C">
        <w:rPr>
          <w:rFonts w:eastAsia="Times New Roman"/>
          <w:lang w:eastAsia="ro-RO"/>
        </w:rPr>
        <w:t xml:space="preserve">-un anumit cuantum, fără a face distincție între sumele de bani după natura lor; </w:t>
      </w:r>
    </w:p>
    <w:p w:rsidR="00D3149C" w:rsidRPr="00D3149C" w:rsidRDefault="00D3149C" w:rsidP="00D3149C">
      <w:pPr>
        <w:ind w:firstLine="708"/>
        <w:rPr>
          <w:rFonts w:eastAsia="Times New Roman"/>
          <w:lang w:eastAsia="ro-RO"/>
        </w:rPr>
      </w:pPr>
      <w:r w:rsidRPr="00D3149C">
        <w:rPr>
          <w:rFonts w:eastAsia="Times New Roman"/>
          <w:lang w:eastAsia="ro-RO"/>
        </w:rPr>
        <w:t xml:space="preserve">- plata nu s-a efectuat în termen de 5 zile de la data instituirii popririi dat fiind faptul că soldul contului nu a fost acoperitor; o parte din venitul poprit era virat - în cota legală - către poprire iar titularul contului, respectiv împuternicitul, dispuneau de restul sumei rămase în cont. </w:t>
      </w:r>
    </w:p>
    <w:p w:rsidR="00D3149C" w:rsidRPr="00D3149C" w:rsidRDefault="00D3149C" w:rsidP="00D3149C">
      <w:pPr>
        <w:ind w:firstLine="0"/>
        <w:rPr>
          <w:rFonts w:eastAsia="Times New Roman"/>
          <w:lang w:eastAsia="ro-RO"/>
        </w:rPr>
      </w:pPr>
      <w:r w:rsidRPr="00D3149C">
        <w:rPr>
          <w:rFonts w:eastAsia="Times New Roman"/>
          <w:lang w:eastAsia="ro-RO"/>
        </w:rPr>
        <w:t xml:space="preserve">Totodată arătă faptul că apărările pârâtei au fost în mod corect interpretate de instanța fondului </w:t>
      </w:r>
      <w:proofErr w:type="spellStart"/>
      <w:r w:rsidRPr="00D3149C">
        <w:rPr>
          <w:rFonts w:eastAsia="Times New Roman"/>
          <w:lang w:eastAsia="ro-RO"/>
        </w:rPr>
        <w:t>şi</w:t>
      </w:r>
      <w:proofErr w:type="spellEnd"/>
      <w:r w:rsidRPr="00D3149C">
        <w:rPr>
          <w:rFonts w:eastAsia="Times New Roman"/>
          <w:lang w:eastAsia="ro-RO"/>
        </w:rPr>
        <w:t xml:space="preserve"> de instanța de apel, acestea reținând ca „debitarea contului în urma unor popriri privește legalitatea procedurii de executare silită. pârâta doar conformându-se dispozițiilor art.787 alin. (1) Cod procedură civilă - penultimul paragraf din considerentele sentinței apelate. </w:t>
      </w:r>
    </w:p>
    <w:p w:rsidR="00D3149C" w:rsidRPr="00D3149C" w:rsidRDefault="00D3149C" w:rsidP="00D3149C">
      <w:pPr>
        <w:ind w:firstLine="708"/>
        <w:rPr>
          <w:rFonts w:eastAsia="Times New Roman"/>
          <w:lang w:eastAsia="ro-RO"/>
        </w:rPr>
      </w:pPr>
      <w:r w:rsidRPr="00D3149C">
        <w:rPr>
          <w:rFonts w:eastAsia="Times New Roman"/>
          <w:lang w:eastAsia="ro-RO"/>
        </w:rPr>
        <w:t xml:space="preserve">Cum a arătat anterior, în întâmpinarea fondului dar </w:t>
      </w:r>
      <w:proofErr w:type="spellStart"/>
      <w:r w:rsidRPr="00D3149C">
        <w:rPr>
          <w:rFonts w:eastAsia="Times New Roman"/>
          <w:lang w:eastAsia="ro-RO"/>
        </w:rPr>
        <w:t>şi</w:t>
      </w:r>
      <w:proofErr w:type="spellEnd"/>
      <w:r w:rsidRPr="00D3149C">
        <w:rPr>
          <w:rFonts w:eastAsia="Times New Roman"/>
          <w:lang w:eastAsia="ro-RO"/>
        </w:rPr>
        <w:t xml:space="preserve"> în apel, banca nu poate dispune de sumele intrate în contul clientului fără ordin din partea sa, respectiv - dat fiind decesul clientului - fără încuviințare din partea moștenitorilor în caz de deces, însă oricum soldul contului  era la data introducerii cererii de chemare în judecată de către recurenta-reclamantă </w:t>
      </w:r>
      <w:proofErr w:type="spellStart"/>
      <w:r w:rsidRPr="00D3149C">
        <w:rPr>
          <w:rFonts w:eastAsia="Times New Roman"/>
          <w:lang w:eastAsia="ro-RO"/>
        </w:rPr>
        <w:t>şi</w:t>
      </w:r>
      <w:proofErr w:type="spellEnd"/>
      <w:r w:rsidRPr="00D3149C">
        <w:rPr>
          <w:rFonts w:eastAsia="Times New Roman"/>
          <w:lang w:eastAsia="ro-RO"/>
        </w:rPr>
        <w:t xml:space="preserve"> după data de 27.11.2014 nu au mai fost încasate sume. Aceste afirmații sunt </w:t>
      </w:r>
      <w:proofErr w:type="spellStart"/>
      <w:r w:rsidRPr="00D3149C">
        <w:rPr>
          <w:rFonts w:eastAsia="Times New Roman"/>
          <w:lang w:eastAsia="ro-RO"/>
        </w:rPr>
        <w:t>susţinute</w:t>
      </w:r>
      <w:proofErr w:type="spellEnd"/>
      <w:r w:rsidRPr="00D3149C">
        <w:rPr>
          <w:rFonts w:eastAsia="Times New Roman"/>
          <w:lang w:eastAsia="ro-RO"/>
        </w:rPr>
        <w:t xml:space="preserve"> de probatoriul asigurat: extrasele de cont. </w:t>
      </w:r>
    </w:p>
    <w:p w:rsidR="00D3149C" w:rsidRPr="00D3149C" w:rsidRDefault="00D3149C" w:rsidP="00D3149C">
      <w:pPr>
        <w:ind w:firstLine="708"/>
        <w:rPr>
          <w:rFonts w:eastAsia="Times New Roman"/>
          <w:lang w:eastAsia="ro-RO"/>
        </w:rPr>
      </w:pPr>
      <w:r w:rsidRPr="00D3149C">
        <w:rPr>
          <w:rFonts w:eastAsia="Times New Roman"/>
          <w:lang w:eastAsia="ro-RO"/>
        </w:rPr>
        <w:t xml:space="preserve">Pentru toate motivele invocate prin întâmpinarea fondului, prin întâmpinarea din apel </w:t>
      </w:r>
      <w:proofErr w:type="spellStart"/>
      <w:r w:rsidRPr="00D3149C">
        <w:rPr>
          <w:rFonts w:eastAsia="Times New Roman"/>
          <w:lang w:eastAsia="ro-RO"/>
        </w:rPr>
        <w:t>şi</w:t>
      </w:r>
      <w:proofErr w:type="spellEnd"/>
      <w:r w:rsidRPr="00D3149C">
        <w:rPr>
          <w:rFonts w:eastAsia="Times New Roman"/>
          <w:lang w:eastAsia="ro-RO"/>
        </w:rPr>
        <w:t xml:space="preserve"> prin prezenta dar </w:t>
      </w:r>
      <w:proofErr w:type="spellStart"/>
      <w:r w:rsidRPr="00D3149C">
        <w:rPr>
          <w:rFonts w:eastAsia="Times New Roman"/>
          <w:lang w:eastAsia="ro-RO"/>
        </w:rPr>
        <w:t>şi</w:t>
      </w:r>
      <w:proofErr w:type="spellEnd"/>
      <w:r w:rsidRPr="00D3149C">
        <w:rPr>
          <w:rFonts w:eastAsia="Times New Roman"/>
          <w:lang w:eastAsia="ro-RO"/>
        </w:rPr>
        <w:t xml:space="preserve"> în baza probelor administrate, intimata – pârâtă solicită respingerea recursului ca nefondat </w:t>
      </w:r>
      <w:proofErr w:type="spellStart"/>
      <w:r w:rsidRPr="00D3149C">
        <w:rPr>
          <w:rFonts w:eastAsia="Times New Roman"/>
          <w:lang w:eastAsia="ro-RO"/>
        </w:rPr>
        <w:t>şi</w:t>
      </w:r>
      <w:proofErr w:type="spellEnd"/>
      <w:r w:rsidRPr="00D3149C">
        <w:rPr>
          <w:rFonts w:eastAsia="Times New Roman"/>
          <w:lang w:eastAsia="ro-RO"/>
        </w:rPr>
        <w:t xml:space="preserve"> </w:t>
      </w:r>
      <w:proofErr w:type="spellStart"/>
      <w:r w:rsidRPr="00D3149C">
        <w:rPr>
          <w:rFonts w:eastAsia="Times New Roman"/>
          <w:lang w:eastAsia="ro-RO"/>
        </w:rPr>
        <w:t>menţinerea</w:t>
      </w:r>
      <w:proofErr w:type="spellEnd"/>
      <w:r w:rsidRPr="00D3149C">
        <w:rPr>
          <w:rFonts w:eastAsia="Times New Roman"/>
          <w:lang w:eastAsia="ro-RO"/>
        </w:rPr>
        <w:t xml:space="preserve"> deciziei civile </w:t>
      </w:r>
      <w:proofErr w:type="spellStart"/>
      <w:r w:rsidRPr="00D3149C">
        <w:rPr>
          <w:rFonts w:eastAsia="Times New Roman"/>
          <w:lang w:eastAsia="ro-RO"/>
        </w:rPr>
        <w:t>recurate</w:t>
      </w:r>
      <w:proofErr w:type="spellEnd"/>
      <w:r w:rsidRPr="00D3149C">
        <w:rPr>
          <w:rFonts w:eastAsia="Times New Roman"/>
          <w:lang w:eastAsia="ro-RO"/>
        </w:rPr>
        <w:t xml:space="preserve"> ca temeinică </w:t>
      </w:r>
      <w:proofErr w:type="spellStart"/>
      <w:r w:rsidRPr="00D3149C">
        <w:rPr>
          <w:rFonts w:eastAsia="Times New Roman"/>
          <w:lang w:eastAsia="ro-RO"/>
        </w:rPr>
        <w:t>şi</w:t>
      </w:r>
      <w:proofErr w:type="spellEnd"/>
      <w:r w:rsidRPr="00D3149C">
        <w:rPr>
          <w:rFonts w:eastAsia="Times New Roman"/>
          <w:lang w:eastAsia="ro-RO"/>
        </w:rPr>
        <w:t xml:space="preserve"> legală, pronunțata cu corecta interpretare </w:t>
      </w:r>
      <w:proofErr w:type="spellStart"/>
      <w:r w:rsidRPr="00D3149C">
        <w:rPr>
          <w:rFonts w:eastAsia="Times New Roman"/>
          <w:lang w:eastAsia="ro-RO"/>
        </w:rPr>
        <w:t>şi</w:t>
      </w:r>
      <w:proofErr w:type="spellEnd"/>
      <w:r w:rsidRPr="00D3149C">
        <w:rPr>
          <w:rFonts w:eastAsia="Times New Roman"/>
          <w:lang w:eastAsia="ro-RO"/>
        </w:rPr>
        <w:t xml:space="preserve"> aplicare a legii.</w:t>
      </w:r>
    </w:p>
    <w:p w:rsidR="00D3149C" w:rsidRPr="00D3149C" w:rsidRDefault="00D3149C" w:rsidP="00D3149C">
      <w:pPr>
        <w:ind w:firstLine="708"/>
        <w:rPr>
          <w:rFonts w:eastAsia="Times New Roman"/>
          <w:lang w:eastAsia="ro-RO"/>
        </w:rPr>
      </w:pPr>
      <w:r w:rsidRPr="00D3149C">
        <w:rPr>
          <w:rFonts w:eastAsia="Times New Roman"/>
          <w:b/>
          <w:lang w:eastAsia="ro-RO"/>
        </w:rPr>
        <w:t>Constatându-se</w:t>
      </w:r>
      <w:r w:rsidRPr="00D3149C">
        <w:rPr>
          <w:rFonts w:eastAsia="Times New Roman"/>
          <w:lang w:eastAsia="ro-RO"/>
        </w:rPr>
        <w:t xml:space="preserve"> legal investită </w:t>
      </w:r>
      <w:proofErr w:type="spellStart"/>
      <w:r w:rsidRPr="00D3149C">
        <w:rPr>
          <w:rFonts w:eastAsia="Times New Roman"/>
          <w:lang w:eastAsia="ro-RO"/>
        </w:rPr>
        <w:t>şi</w:t>
      </w:r>
      <w:proofErr w:type="spellEnd"/>
      <w:r w:rsidRPr="00D3149C">
        <w:rPr>
          <w:rFonts w:eastAsia="Times New Roman"/>
          <w:lang w:eastAsia="ro-RO"/>
        </w:rPr>
        <w:t xml:space="preserve"> competentă să </w:t>
      </w:r>
      <w:proofErr w:type="spellStart"/>
      <w:r w:rsidRPr="00D3149C">
        <w:rPr>
          <w:rFonts w:eastAsia="Times New Roman"/>
          <w:lang w:eastAsia="ro-RO"/>
        </w:rPr>
        <w:t>soluţioneze</w:t>
      </w:r>
      <w:proofErr w:type="spellEnd"/>
      <w:r w:rsidRPr="00D3149C">
        <w:rPr>
          <w:rFonts w:eastAsia="Times New Roman"/>
          <w:lang w:eastAsia="ro-RO"/>
        </w:rPr>
        <w:t xml:space="preserve"> calea de atac promovată, Curtea, analizând decizia </w:t>
      </w:r>
      <w:proofErr w:type="spellStart"/>
      <w:r w:rsidRPr="00D3149C">
        <w:rPr>
          <w:rFonts w:eastAsia="Times New Roman"/>
          <w:lang w:eastAsia="ro-RO"/>
        </w:rPr>
        <w:t>recurată</w:t>
      </w:r>
      <w:proofErr w:type="spellEnd"/>
      <w:r w:rsidRPr="00D3149C">
        <w:rPr>
          <w:rFonts w:eastAsia="Times New Roman"/>
          <w:lang w:eastAsia="ro-RO"/>
        </w:rPr>
        <w:t xml:space="preserve"> prin prisma motivelor de critică formulate </w:t>
      </w:r>
      <w:proofErr w:type="spellStart"/>
      <w:r w:rsidRPr="00D3149C">
        <w:rPr>
          <w:rFonts w:eastAsia="Times New Roman"/>
          <w:lang w:eastAsia="ro-RO"/>
        </w:rPr>
        <w:t>şi</w:t>
      </w:r>
      <w:proofErr w:type="spellEnd"/>
      <w:r w:rsidRPr="00D3149C">
        <w:rPr>
          <w:rFonts w:eastAsia="Times New Roman"/>
          <w:lang w:eastAsia="ro-RO"/>
        </w:rPr>
        <w:t xml:space="preserve"> a </w:t>
      </w:r>
      <w:proofErr w:type="spellStart"/>
      <w:r w:rsidRPr="00D3149C">
        <w:rPr>
          <w:rFonts w:eastAsia="Times New Roman"/>
          <w:lang w:eastAsia="ro-RO"/>
        </w:rPr>
        <w:t>dispoziţiilor</w:t>
      </w:r>
      <w:proofErr w:type="spellEnd"/>
      <w:r w:rsidRPr="00D3149C">
        <w:rPr>
          <w:rFonts w:eastAsia="Times New Roman"/>
          <w:lang w:eastAsia="ro-RO"/>
        </w:rPr>
        <w:t xml:space="preserve"> legale aplicabile, </w:t>
      </w:r>
      <w:proofErr w:type="spellStart"/>
      <w:r w:rsidRPr="00D3149C">
        <w:rPr>
          <w:rFonts w:eastAsia="Times New Roman"/>
          <w:lang w:eastAsia="ro-RO"/>
        </w:rPr>
        <w:t>reţine</w:t>
      </w:r>
      <w:proofErr w:type="spellEnd"/>
      <w:r w:rsidRPr="00D3149C">
        <w:rPr>
          <w:rFonts w:eastAsia="Times New Roman"/>
          <w:lang w:eastAsia="ro-RO"/>
        </w:rPr>
        <w:t xml:space="preserve"> următoarele:</w:t>
      </w:r>
    </w:p>
    <w:p w:rsidR="00D3149C" w:rsidRPr="00D3149C" w:rsidRDefault="00D3149C" w:rsidP="00D3149C">
      <w:pPr>
        <w:ind w:firstLine="708"/>
        <w:rPr>
          <w:rFonts w:eastAsia="Times New Roman"/>
          <w:color w:val="222222"/>
          <w:lang w:eastAsia="ro-RO"/>
        </w:rPr>
      </w:pPr>
      <w:r w:rsidRPr="00D3149C">
        <w:rPr>
          <w:rFonts w:eastAsia="Times New Roman"/>
          <w:color w:val="222222"/>
          <w:lang w:eastAsia="ro-RO"/>
        </w:rPr>
        <w:t>Recursul este definit în literatura de specialitate ca fiind calea de atac de reformare prin intermediul căreia părțile interesate sau procurorul pot solicita instanței de control judiciar, în condițiile și pentru motivele expres și limitativ prevăzute de lege, reformarea hotărârii pronunțată de către instanța de fond sau de instanța de apel în anumite cazuri prevăzute de lege. Recursul este reglementat la art. 483-502 din noul cod de procedură civilă.</w:t>
      </w:r>
    </w:p>
    <w:p w:rsidR="00D3149C" w:rsidRPr="00D3149C" w:rsidRDefault="00D3149C" w:rsidP="00D3149C">
      <w:pPr>
        <w:ind w:firstLine="708"/>
        <w:rPr>
          <w:rFonts w:eastAsia="Times New Roman"/>
          <w:color w:val="222222"/>
          <w:lang w:eastAsia="ro-RO"/>
        </w:rPr>
      </w:pPr>
      <w:r w:rsidRPr="00D3149C">
        <w:rPr>
          <w:rFonts w:eastAsia="Times New Roman"/>
          <w:color w:val="222222"/>
          <w:lang w:eastAsia="ro-RO"/>
        </w:rPr>
        <w:t xml:space="preserve"> În sistemul noului Cod, recursul este conceput ca o cale extraordinară de atac, ceea ce reprezintă un ultim nivel de </w:t>
      </w:r>
      <w:proofErr w:type="spellStart"/>
      <w:r w:rsidRPr="00D3149C">
        <w:rPr>
          <w:rFonts w:eastAsia="Times New Roman"/>
          <w:color w:val="222222"/>
          <w:lang w:eastAsia="ro-RO"/>
        </w:rPr>
        <w:t>jurisdicţie</w:t>
      </w:r>
      <w:proofErr w:type="spellEnd"/>
      <w:r w:rsidRPr="00D3149C">
        <w:rPr>
          <w:rFonts w:eastAsia="Times New Roman"/>
          <w:color w:val="222222"/>
          <w:lang w:eastAsia="ro-RO"/>
        </w:rPr>
        <w:t xml:space="preserve"> în care </w:t>
      </w:r>
      <w:proofErr w:type="spellStart"/>
      <w:r w:rsidRPr="00D3149C">
        <w:rPr>
          <w:rFonts w:eastAsia="Times New Roman"/>
          <w:color w:val="222222"/>
          <w:lang w:eastAsia="ro-RO"/>
        </w:rPr>
        <w:t>părţile</w:t>
      </w:r>
      <w:proofErr w:type="spellEnd"/>
      <w:r w:rsidRPr="00D3149C">
        <w:rPr>
          <w:rFonts w:eastAsia="Times New Roman"/>
          <w:color w:val="222222"/>
          <w:lang w:eastAsia="ro-RO"/>
        </w:rPr>
        <w:t xml:space="preserve"> în litigiu </w:t>
      </w:r>
      <w:proofErr w:type="spellStart"/>
      <w:r w:rsidRPr="00D3149C">
        <w:rPr>
          <w:rFonts w:eastAsia="Times New Roman"/>
          <w:color w:val="222222"/>
          <w:lang w:eastAsia="ro-RO"/>
        </w:rPr>
        <w:t>îşi</w:t>
      </w:r>
      <w:proofErr w:type="spellEnd"/>
      <w:r w:rsidRPr="00D3149C">
        <w:rPr>
          <w:rFonts w:eastAsia="Times New Roman"/>
          <w:color w:val="222222"/>
          <w:lang w:eastAsia="ro-RO"/>
        </w:rPr>
        <w:t xml:space="preserve"> pot apăra drepturile lor subiective, înlăturând efectele hotărârilor </w:t>
      </w:r>
      <w:proofErr w:type="spellStart"/>
      <w:r w:rsidRPr="00D3149C">
        <w:rPr>
          <w:rFonts w:eastAsia="Times New Roman"/>
          <w:color w:val="222222"/>
          <w:lang w:eastAsia="ro-RO"/>
        </w:rPr>
        <w:t>pronunţate</w:t>
      </w:r>
      <w:proofErr w:type="spellEnd"/>
      <w:r w:rsidRPr="00D3149C">
        <w:rPr>
          <w:rFonts w:eastAsia="Times New Roman"/>
          <w:color w:val="222222"/>
          <w:lang w:eastAsia="ro-RO"/>
        </w:rPr>
        <w:t xml:space="preserve"> în </w:t>
      </w:r>
      <w:proofErr w:type="spellStart"/>
      <w:r w:rsidRPr="00D3149C">
        <w:rPr>
          <w:rFonts w:eastAsia="Times New Roman"/>
          <w:color w:val="222222"/>
          <w:lang w:eastAsia="ro-RO"/>
        </w:rPr>
        <w:t>condiţiile</w:t>
      </w:r>
      <w:proofErr w:type="spellEnd"/>
      <w:r w:rsidRPr="00D3149C">
        <w:rPr>
          <w:rFonts w:eastAsia="Times New Roman"/>
          <w:color w:val="222222"/>
          <w:lang w:eastAsia="ro-RO"/>
        </w:rPr>
        <w:t xml:space="preserve"> celor 8 cazuri de nelegalitate prevăzute de art. 488 din Codul de procedură civilă. O deosebire </w:t>
      </w:r>
      <w:proofErr w:type="spellStart"/>
      <w:r w:rsidRPr="00D3149C">
        <w:rPr>
          <w:rFonts w:eastAsia="Times New Roman"/>
          <w:color w:val="222222"/>
          <w:lang w:eastAsia="ro-RO"/>
        </w:rPr>
        <w:t>esenţială</w:t>
      </w:r>
      <w:proofErr w:type="spellEnd"/>
      <w:r w:rsidRPr="00D3149C">
        <w:rPr>
          <w:rFonts w:eastAsia="Times New Roman"/>
          <w:color w:val="222222"/>
          <w:lang w:eastAsia="ro-RO"/>
        </w:rPr>
        <w:t xml:space="preserve"> </w:t>
      </w:r>
      <w:proofErr w:type="spellStart"/>
      <w:r w:rsidRPr="00D3149C">
        <w:rPr>
          <w:rFonts w:eastAsia="Times New Roman"/>
          <w:color w:val="222222"/>
          <w:lang w:eastAsia="ro-RO"/>
        </w:rPr>
        <w:t>faţă</w:t>
      </w:r>
      <w:proofErr w:type="spellEnd"/>
      <w:r w:rsidRPr="00D3149C">
        <w:rPr>
          <w:rFonts w:eastAsia="Times New Roman"/>
          <w:color w:val="222222"/>
          <w:lang w:eastAsia="ro-RO"/>
        </w:rPr>
        <w:t xml:space="preserve"> de reglementarea anterioară, constă în faptul că nu se mai poate solicita modificarea hotărârii atacate prin recurs, ci numai casarea, textul de lege enumerând 8 motive de nelegalitate, </w:t>
      </w:r>
      <w:proofErr w:type="spellStart"/>
      <w:r w:rsidRPr="00D3149C">
        <w:rPr>
          <w:rFonts w:eastAsia="Times New Roman"/>
          <w:color w:val="222222"/>
          <w:lang w:eastAsia="ro-RO"/>
        </w:rPr>
        <w:t>faţă</w:t>
      </w:r>
      <w:proofErr w:type="spellEnd"/>
      <w:r w:rsidRPr="00D3149C">
        <w:rPr>
          <w:rFonts w:eastAsia="Times New Roman"/>
          <w:color w:val="222222"/>
          <w:lang w:eastAsia="ro-RO"/>
        </w:rPr>
        <w:t xml:space="preserve"> de 9 cazuri de nelegalitate, cât prevedea Codul de procedură civilă anterior.</w:t>
      </w:r>
    </w:p>
    <w:p w:rsidR="00D3149C" w:rsidRPr="00D3149C" w:rsidRDefault="00D3149C" w:rsidP="00D3149C">
      <w:pPr>
        <w:ind w:firstLine="708"/>
        <w:rPr>
          <w:rFonts w:eastAsia="Times New Roman"/>
          <w:color w:val="000000"/>
          <w:lang w:eastAsia="ro-RO"/>
        </w:rPr>
      </w:pPr>
      <w:r w:rsidRPr="00D3149C">
        <w:rPr>
          <w:rFonts w:eastAsia="Times New Roman"/>
          <w:color w:val="000000"/>
          <w:lang w:eastAsia="ro-RO"/>
        </w:rPr>
        <w:t xml:space="preserve">Recursul, ca regulă, se motivează, conform art. 487 alin 1 cod procedură civilă, prin însăși cererea de recurs, cu </w:t>
      </w:r>
      <w:proofErr w:type="spellStart"/>
      <w:r w:rsidRPr="00D3149C">
        <w:rPr>
          <w:rFonts w:eastAsia="Times New Roman"/>
          <w:color w:val="000000"/>
          <w:lang w:eastAsia="ro-RO"/>
        </w:rPr>
        <w:t>excepţia</w:t>
      </w:r>
      <w:proofErr w:type="spellEnd"/>
      <w:r w:rsidRPr="00D3149C">
        <w:rPr>
          <w:rFonts w:eastAsia="Times New Roman"/>
          <w:color w:val="000000"/>
          <w:lang w:eastAsia="ro-RO"/>
        </w:rPr>
        <w:t xml:space="preserve"> cazurilor reglementate de prevederile </w:t>
      </w:r>
      <w:proofErr w:type="spellStart"/>
      <w:r w:rsidRPr="00D3149C">
        <w:rPr>
          <w:rFonts w:eastAsia="Times New Roman"/>
          <w:color w:val="000000"/>
          <w:lang w:eastAsia="ro-RO"/>
        </w:rPr>
        <w:t>art</w:t>
      </w:r>
      <w:proofErr w:type="spellEnd"/>
      <w:r w:rsidRPr="00D3149C">
        <w:rPr>
          <w:rFonts w:eastAsia="Times New Roman"/>
          <w:color w:val="000000"/>
          <w:lang w:eastAsia="ro-RO"/>
        </w:rPr>
        <w:t xml:space="preserve"> 470 alin 5 cod procedură civilă, care sunt aplicabile </w:t>
      </w:r>
      <w:proofErr w:type="spellStart"/>
      <w:r w:rsidRPr="00D3149C">
        <w:rPr>
          <w:rFonts w:eastAsia="Times New Roman"/>
          <w:color w:val="000000"/>
          <w:lang w:eastAsia="ro-RO"/>
        </w:rPr>
        <w:t>şi</w:t>
      </w:r>
      <w:proofErr w:type="spellEnd"/>
      <w:r w:rsidRPr="00D3149C">
        <w:rPr>
          <w:rFonts w:eastAsia="Times New Roman"/>
          <w:color w:val="000000"/>
          <w:lang w:eastAsia="ro-RO"/>
        </w:rPr>
        <w:t xml:space="preserve"> în recurs, iar potrivit art. 489 alin 1, recursul este nul dacă nu a fost motivat în termenul legal, cu excepția cazurilor prevăzute la alin 3, care se referă la motivele de ordine publică, cărora legiuitorul le conferă un regim juridic aparte, în sensul că </w:t>
      </w:r>
      <w:proofErr w:type="spellStart"/>
      <w:r w:rsidRPr="00D3149C">
        <w:rPr>
          <w:rFonts w:eastAsia="Times New Roman"/>
          <w:color w:val="000000"/>
          <w:lang w:eastAsia="ro-RO"/>
        </w:rPr>
        <w:t>recunoaşte</w:t>
      </w:r>
      <w:proofErr w:type="spellEnd"/>
      <w:r w:rsidRPr="00D3149C">
        <w:rPr>
          <w:rFonts w:eastAsia="Times New Roman"/>
          <w:color w:val="000000"/>
          <w:lang w:eastAsia="ro-RO"/>
        </w:rPr>
        <w:t xml:space="preserve"> posibilitatea organului judiciar de a le invoca din oficiu, chiar după împlinirea termenului de motivare a recursului. Aceeași sancțiune a </w:t>
      </w:r>
      <w:proofErr w:type="spellStart"/>
      <w:r w:rsidRPr="00D3149C">
        <w:rPr>
          <w:rFonts w:eastAsia="Times New Roman"/>
          <w:color w:val="000000"/>
          <w:lang w:eastAsia="ro-RO"/>
        </w:rPr>
        <w:t>nulităţii</w:t>
      </w:r>
      <w:proofErr w:type="spellEnd"/>
      <w:r w:rsidRPr="00D3149C">
        <w:rPr>
          <w:rFonts w:eastAsia="Times New Roman"/>
          <w:color w:val="000000"/>
          <w:lang w:eastAsia="ro-RO"/>
        </w:rPr>
        <w:t xml:space="preserve"> intervine și în cazul prevăzut de art. 489 alin. 2 cod procedură civilă, respectiv atunci când motivele invocate nu se încadrează în motivele de casare prevăzute de art. 488. Condiția legală a dezvoltării motivelor de recurs implică determinarea greșelilor anume imputate instanței și încadrarea lor în motivele de nelegalitate, limitativ prevăzute de art. 488 cod procedură civilă, întrucât, potrivit legii, nu orice nemulțumire a părții poate duce la casarea unei hotărâri.</w:t>
      </w:r>
    </w:p>
    <w:p w:rsidR="00D3149C" w:rsidRPr="00D3149C" w:rsidRDefault="00D3149C" w:rsidP="00D3149C">
      <w:pPr>
        <w:ind w:firstLine="708"/>
        <w:rPr>
          <w:rFonts w:eastAsia="Times New Roman"/>
          <w:color w:val="222222"/>
          <w:lang w:eastAsia="ro-RO"/>
        </w:rPr>
      </w:pPr>
      <w:r w:rsidRPr="00D3149C">
        <w:rPr>
          <w:rFonts w:eastAsia="Times New Roman"/>
          <w:bCs/>
          <w:color w:val="222222"/>
          <w:lang w:eastAsia="ro-RO"/>
        </w:rPr>
        <w:lastRenderedPageBreak/>
        <w:t xml:space="preserve"> Sub aspectul naturii juridice, </w:t>
      </w:r>
      <w:r w:rsidRPr="00D3149C">
        <w:rPr>
          <w:rFonts w:eastAsia="Times New Roman"/>
          <w:color w:val="222222"/>
          <w:lang w:eastAsia="ro-RO"/>
        </w:rPr>
        <w:t xml:space="preserve">conform prevederilor legale în vigoare, recursul nu presupune examinarea cauzei sub toate aspectele, ci numai controlul legalității hotărârii atacate, respectiv al concordanței acesteia cu dispozițiile legii materiale și procesuale aplicabile, fără a se putea produce probe noi, cu excepția înscrisurilor, înscrisuri care, potrivit art. 492 alin. 1 </w:t>
      </w:r>
      <w:proofErr w:type="spellStart"/>
      <w:r w:rsidRPr="00D3149C">
        <w:rPr>
          <w:rFonts w:eastAsia="Times New Roman"/>
          <w:color w:val="222222"/>
          <w:lang w:eastAsia="ro-RO"/>
        </w:rPr>
        <w:t>C.pr.civ</w:t>
      </w:r>
      <w:proofErr w:type="spellEnd"/>
      <w:r w:rsidRPr="00D3149C">
        <w:rPr>
          <w:rFonts w:eastAsia="Times New Roman"/>
          <w:color w:val="222222"/>
          <w:lang w:eastAsia="ro-RO"/>
        </w:rPr>
        <w:t xml:space="preserve">., pot fi depuse, sub </w:t>
      </w:r>
      <w:proofErr w:type="spellStart"/>
      <w:r w:rsidRPr="00D3149C">
        <w:rPr>
          <w:rFonts w:eastAsia="Times New Roman"/>
          <w:color w:val="222222"/>
          <w:lang w:eastAsia="ro-RO"/>
        </w:rPr>
        <w:t>sanctiunea</w:t>
      </w:r>
      <w:proofErr w:type="spellEnd"/>
      <w:r w:rsidRPr="00D3149C">
        <w:rPr>
          <w:rFonts w:eastAsia="Times New Roman"/>
          <w:color w:val="222222"/>
          <w:lang w:eastAsia="ro-RO"/>
        </w:rPr>
        <w:t xml:space="preserve"> decăderii, o dată cu cererea de recurs, respectiv o dată cu întâmpinarea. Cu caracter derogatoriu, la alin. 2 se prevede că, dacă recursul va fi </w:t>
      </w:r>
      <w:proofErr w:type="spellStart"/>
      <w:r w:rsidRPr="00D3149C">
        <w:rPr>
          <w:rFonts w:eastAsia="Times New Roman"/>
          <w:color w:val="222222"/>
          <w:lang w:eastAsia="ro-RO"/>
        </w:rPr>
        <w:t>soluţionat</w:t>
      </w:r>
      <w:proofErr w:type="spellEnd"/>
      <w:r w:rsidRPr="00D3149C">
        <w:rPr>
          <w:rFonts w:eastAsia="Times New Roman"/>
          <w:color w:val="222222"/>
          <w:lang w:eastAsia="ro-RO"/>
        </w:rPr>
        <w:t xml:space="preserve"> în </w:t>
      </w:r>
      <w:proofErr w:type="spellStart"/>
      <w:r w:rsidRPr="00D3149C">
        <w:rPr>
          <w:rFonts w:eastAsia="Times New Roman"/>
          <w:color w:val="222222"/>
          <w:lang w:eastAsia="ro-RO"/>
        </w:rPr>
        <w:t>şedinţă</w:t>
      </w:r>
      <w:proofErr w:type="spellEnd"/>
      <w:r w:rsidRPr="00D3149C">
        <w:rPr>
          <w:rFonts w:eastAsia="Times New Roman"/>
          <w:color w:val="222222"/>
          <w:lang w:eastAsia="ro-RO"/>
        </w:rPr>
        <w:t xml:space="preserve"> publică, pot fi depuse </w:t>
      </w:r>
      <w:proofErr w:type="spellStart"/>
      <w:r w:rsidRPr="00D3149C">
        <w:rPr>
          <w:rFonts w:eastAsia="Times New Roman"/>
          <w:color w:val="222222"/>
          <w:lang w:eastAsia="ro-RO"/>
        </w:rPr>
        <w:t>şi</w:t>
      </w:r>
      <w:proofErr w:type="spellEnd"/>
      <w:r w:rsidRPr="00D3149C">
        <w:rPr>
          <w:rFonts w:eastAsia="Times New Roman"/>
          <w:color w:val="222222"/>
          <w:lang w:eastAsia="ro-RO"/>
        </w:rPr>
        <w:t xml:space="preserve"> alte înscrisuri noi până la primul termen de judecată. În </w:t>
      </w:r>
      <w:proofErr w:type="spellStart"/>
      <w:r w:rsidRPr="00D3149C">
        <w:rPr>
          <w:rFonts w:eastAsia="Times New Roman"/>
          <w:color w:val="222222"/>
          <w:lang w:eastAsia="ro-RO"/>
        </w:rPr>
        <w:t>privinţa</w:t>
      </w:r>
      <w:proofErr w:type="spellEnd"/>
      <w:r w:rsidRPr="00D3149C">
        <w:rPr>
          <w:rFonts w:eastAsia="Times New Roman"/>
          <w:color w:val="222222"/>
          <w:lang w:eastAsia="ro-RO"/>
        </w:rPr>
        <w:t xml:space="preserve"> trăsăturilor caracteristice, recursul este o cale de atac extraordinară (în sensul că, pe de o parte, pot face obiectul acestuia, potrivit art. 483 alin. 1, numai hotărârile date în apel, cele date, potrivit legii, fără drept de apel, precum </w:t>
      </w:r>
      <w:proofErr w:type="spellStart"/>
      <w:r w:rsidRPr="00D3149C">
        <w:rPr>
          <w:rFonts w:eastAsia="Times New Roman"/>
          <w:color w:val="222222"/>
          <w:lang w:eastAsia="ro-RO"/>
        </w:rPr>
        <w:t>şi</w:t>
      </w:r>
      <w:proofErr w:type="spellEnd"/>
      <w:r w:rsidRPr="00D3149C">
        <w:rPr>
          <w:rFonts w:eastAsia="Times New Roman"/>
          <w:color w:val="222222"/>
          <w:lang w:eastAsia="ro-RO"/>
        </w:rPr>
        <w:t xml:space="preserve"> alte hotărâri în cazurile expres prevăzute de lege doar pentru motivele de recurs expres și limitativ prevăzute în art. 488 pct. 1-8 cod procedură civilă, motive calificate în mod expres de legiuitor ca fiind de nelegalitate), </w:t>
      </w:r>
      <w:proofErr w:type="spellStart"/>
      <w:r w:rsidRPr="00D3149C">
        <w:rPr>
          <w:rFonts w:eastAsia="Times New Roman"/>
          <w:color w:val="222222"/>
          <w:lang w:eastAsia="ro-RO"/>
        </w:rPr>
        <w:t>nedevolutivă</w:t>
      </w:r>
      <w:proofErr w:type="spellEnd"/>
      <w:r w:rsidRPr="00D3149C">
        <w:rPr>
          <w:rFonts w:eastAsia="Times New Roman"/>
          <w:color w:val="222222"/>
          <w:lang w:eastAsia="ro-RO"/>
        </w:rPr>
        <w:t xml:space="preserve">, întrucât nu provoacă o nouă judecată în fond a cauzei, ca regulă generală, </w:t>
      </w:r>
      <w:proofErr w:type="spellStart"/>
      <w:r w:rsidRPr="00D3149C">
        <w:rPr>
          <w:rFonts w:eastAsia="Times New Roman"/>
          <w:color w:val="222222"/>
          <w:lang w:eastAsia="ro-RO"/>
        </w:rPr>
        <w:t>nesuspensivă</w:t>
      </w:r>
      <w:proofErr w:type="spellEnd"/>
      <w:r w:rsidRPr="00D3149C">
        <w:rPr>
          <w:rFonts w:eastAsia="Times New Roman"/>
          <w:color w:val="222222"/>
          <w:lang w:eastAsia="ro-RO"/>
        </w:rPr>
        <w:t xml:space="preserve"> de executare (ceea ce înseamnă că exercitarea ei nu blochează punerea în executare silită a hotărârii atacate), codul reglementând </w:t>
      </w:r>
      <w:proofErr w:type="spellStart"/>
      <w:r w:rsidRPr="00D3149C">
        <w:rPr>
          <w:rFonts w:eastAsia="Times New Roman"/>
          <w:color w:val="222222"/>
          <w:lang w:eastAsia="ro-RO"/>
        </w:rPr>
        <w:t>şi</w:t>
      </w:r>
      <w:proofErr w:type="spellEnd"/>
      <w:r w:rsidRPr="00D3149C">
        <w:rPr>
          <w:rFonts w:eastAsia="Times New Roman"/>
          <w:color w:val="222222"/>
          <w:lang w:eastAsia="ro-RO"/>
        </w:rPr>
        <w:t xml:space="preserve"> unele </w:t>
      </w:r>
      <w:proofErr w:type="spellStart"/>
      <w:r w:rsidRPr="00D3149C">
        <w:rPr>
          <w:rFonts w:eastAsia="Times New Roman"/>
          <w:color w:val="222222"/>
          <w:lang w:eastAsia="ro-RO"/>
        </w:rPr>
        <w:t>situaţii</w:t>
      </w:r>
      <w:proofErr w:type="spellEnd"/>
      <w:r w:rsidRPr="00D3149C">
        <w:rPr>
          <w:rFonts w:eastAsia="Times New Roman"/>
          <w:color w:val="222222"/>
          <w:lang w:eastAsia="ro-RO"/>
        </w:rPr>
        <w:t xml:space="preserve"> de </w:t>
      </w:r>
      <w:proofErr w:type="spellStart"/>
      <w:r w:rsidRPr="00D3149C">
        <w:rPr>
          <w:rFonts w:eastAsia="Times New Roman"/>
          <w:color w:val="222222"/>
          <w:lang w:eastAsia="ro-RO"/>
        </w:rPr>
        <w:t>excepţie</w:t>
      </w:r>
      <w:proofErr w:type="spellEnd"/>
      <w:r w:rsidRPr="00D3149C">
        <w:rPr>
          <w:rFonts w:eastAsia="Times New Roman"/>
          <w:color w:val="222222"/>
          <w:lang w:eastAsia="ro-RO"/>
        </w:rPr>
        <w:t xml:space="preserve">, potrivit prevederilor </w:t>
      </w:r>
      <w:proofErr w:type="spellStart"/>
      <w:r w:rsidRPr="00D3149C">
        <w:rPr>
          <w:rFonts w:eastAsia="Times New Roman"/>
          <w:color w:val="222222"/>
          <w:lang w:eastAsia="ro-RO"/>
        </w:rPr>
        <w:t>art</w:t>
      </w:r>
      <w:proofErr w:type="spellEnd"/>
      <w:r w:rsidRPr="00D3149C">
        <w:rPr>
          <w:rFonts w:eastAsia="Times New Roman"/>
          <w:color w:val="222222"/>
          <w:lang w:eastAsia="ro-RO"/>
        </w:rPr>
        <w:t xml:space="preserve"> 484 alin 1 cod procedură civilă. </w:t>
      </w:r>
    </w:p>
    <w:p w:rsidR="00D3149C" w:rsidRPr="00D3149C" w:rsidRDefault="00D3149C" w:rsidP="00D3149C">
      <w:pPr>
        <w:ind w:firstLine="708"/>
        <w:rPr>
          <w:rFonts w:eastAsia="Times New Roman"/>
          <w:color w:val="222222"/>
          <w:lang w:eastAsia="ro-RO"/>
        </w:rPr>
      </w:pPr>
      <w:r w:rsidRPr="00D3149C">
        <w:rPr>
          <w:rFonts w:eastAsia="Times New Roman"/>
          <w:color w:val="222222"/>
          <w:lang w:eastAsia="ro-RO"/>
        </w:rPr>
        <w:t xml:space="preserve">În ceea ce </w:t>
      </w:r>
      <w:proofErr w:type="spellStart"/>
      <w:r w:rsidRPr="00D3149C">
        <w:rPr>
          <w:rFonts w:eastAsia="Times New Roman"/>
          <w:color w:val="222222"/>
          <w:lang w:eastAsia="ro-RO"/>
        </w:rPr>
        <w:t>priveşte</w:t>
      </w:r>
      <w:proofErr w:type="spellEnd"/>
      <w:r w:rsidRPr="00D3149C">
        <w:rPr>
          <w:rFonts w:eastAsia="Times New Roman"/>
          <w:color w:val="222222"/>
          <w:lang w:eastAsia="ro-RO"/>
        </w:rPr>
        <w:t xml:space="preserve"> </w:t>
      </w:r>
      <w:proofErr w:type="spellStart"/>
      <w:r w:rsidRPr="00D3149C">
        <w:rPr>
          <w:rFonts w:eastAsia="Times New Roman"/>
          <w:color w:val="222222"/>
          <w:lang w:eastAsia="ro-RO"/>
        </w:rPr>
        <w:t>competenţa</w:t>
      </w:r>
      <w:proofErr w:type="spellEnd"/>
      <w:r w:rsidRPr="00D3149C">
        <w:rPr>
          <w:rFonts w:eastAsia="Times New Roman"/>
          <w:color w:val="222222"/>
          <w:lang w:eastAsia="ro-RO"/>
        </w:rPr>
        <w:t xml:space="preserve"> materială de </w:t>
      </w:r>
      <w:proofErr w:type="spellStart"/>
      <w:r w:rsidRPr="00D3149C">
        <w:rPr>
          <w:rFonts w:eastAsia="Times New Roman"/>
          <w:color w:val="222222"/>
          <w:lang w:eastAsia="ro-RO"/>
        </w:rPr>
        <w:t>soluţionare</w:t>
      </w:r>
      <w:proofErr w:type="spellEnd"/>
      <w:r w:rsidRPr="00D3149C">
        <w:rPr>
          <w:rFonts w:eastAsia="Times New Roman"/>
          <w:color w:val="222222"/>
          <w:lang w:eastAsia="ro-RO"/>
        </w:rPr>
        <w:t xml:space="preserve">, </w:t>
      </w:r>
      <w:proofErr w:type="spellStart"/>
      <w:r w:rsidRPr="00D3149C">
        <w:rPr>
          <w:rFonts w:eastAsia="Times New Roman"/>
          <w:color w:val="222222"/>
          <w:lang w:eastAsia="ro-RO"/>
        </w:rPr>
        <w:t>concepţia</w:t>
      </w:r>
      <w:proofErr w:type="spellEnd"/>
      <w:r w:rsidRPr="00D3149C">
        <w:rPr>
          <w:rFonts w:eastAsia="Times New Roman"/>
          <w:color w:val="222222"/>
          <w:lang w:eastAsia="ro-RO"/>
        </w:rPr>
        <w:t xml:space="preserve"> originară a codului de procedură civilă, stabilea </w:t>
      </w:r>
      <w:proofErr w:type="spellStart"/>
      <w:r w:rsidRPr="00D3149C">
        <w:rPr>
          <w:rFonts w:eastAsia="Times New Roman"/>
          <w:color w:val="222222"/>
          <w:lang w:eastAsia="ro-RO"/>
        </w:rPr>
        <w:t>competenţa</w:t>
      </w:r>
      <w:proofErr w:type="spellEnd"/>
      <w:r w:rsidRPr="00D3149C">
        <w:rPr>
          <w:rFonts w:eastAsia="Times New Roman"/>
          <w:color w:val="222222"/>
          <w:lang w:eastAsia="ro-RO"/>
        </w:rPr>
        <w:t xml:space="preserve"> </w:t>
      </w:r>
      <w:proofErr w:type="spellStart"/>
      <w:r w:rsidRPr="00D3149C">
        <w:rPr>
          <w:rFonts w:eastAsia="Times New Roman"/>
          <w:color w:val="222222"/>
          <w:lang w:eastAsia="ro-RO"/>
        </w:rPr>
        <w:t>instanţei</w:t>
      </w:r>
      <w:proofErr w:type="spellEnd"/>
      <w:r w:rsidRPr="00D3149C">
        <w:rPr>
          <w:rFonts w:eastAsia="Times New Roman"/>
          <w:color w:val="222222"/>
          <w:lang w:eastAsia="ro-RO"/>
        </w:rPr>
        <w:t xml:space="preserve"> supreme, conferind doar în anumite </w:t>
      </w:r>
      <w:proofErr w:type="spellStart"/>
      <w:r w:rsidRPr="00D3149C">
        <w:rPr>
          <w:rFonts w:eastAsia="Times New Roman"/>
          <w:color w:val="222222"/>
          <w:lang w:eastAsia="ro-RO"/>
        </w:rPr>
        <w:t>situaţii</w:t>
      </w:r>
      <w:proofErr w:type="spellEnd"/>
      <w:r w:rsidRPr="00D3149C">
        <w:rPr>
          <w:rFonts w:eastAsia="Times New Roman"/>
          <w:color w:val="222222"/>
          <w:lang w:eastAsia="ro-RO"/>
        </w:rPr>
        <w:t xml:space="preserve"> </w:t>
      </w:r>
      <w:proofErr w:type="spellStart"/>
      <w:r w:rsidRPr="00D3149C">
        <w:rPr>
          <w:rFonts w:eastAsia="Times New Roman"/>
          <w:color w:val="222222"/>
          <w:lang w:eastAsia="ro-RO"/>
        </w:rPr>
        <w:t>competenţa</w:t>
      </w:r>
      <w:proofErr w:type="spellEnd"/>
      <w:r w:rsidRPr="00D3149C">
        <w:rPr>
          <w:rFonts w:eastAsia="Times New Roman"/>
          <w:color w:val="222222"/>
          <w:lang w:eastAsia="ro-RO"/>
        </w:rPr>
        <w:t xml:space="preserve"> </w:t>
      </w:r>
      <w:proofErr w:type="spellStart"/>
      <w:r w:rsidRPr="00D3149C">
        <w:rPr>
          <w:rFonts w:eastAsia="Times New Roman"/>
          <w:color w:val="222222"/>
          <w:lang w:eastAsia="ro-RO"/>
        </w:rPr>
        <w:t>instanţei</w:t>
      </w:r>
      <w:proofErr w:type="spellEnd"/>
      <w:r w:rsidRPr="00D3149C">
        <w:rPr>
          <w:rFonts w:eastAsia="Times New Roman"/>
          <w:color w:val="222222"/>
          <w:lang w:eastAsia="ro-RO"/>
        </w:rPr>
        <w:t xml:space="preserve"> ierarhic superioare, care de regulă vizau </w:t>
      </w:r>
      <w:proofErr w:type="spellStart"/>
      <w:r w:rsidRPr="00D3149C">
        <w:rPr>
          <w:rFonts w:eastAsia="Times New Roman"/>
          <w:color w:val="222222"/>
          <w:lang w:eastAsia="ro-RO"/>
        </w:rPr>
        <w:t>soluţionarea</w:t>
      </w:r>
      <w:proofErr w:type="spellEnd"/>
      <w:r w:rsidRPr="00D3149C">
        <w:rPr>
          <w:rFonts w:eastAsia="Times New Roman"/>
          <w:color w:val="222222"/>
          <w:lang w:eastAsia="ro-RO"/>
        </w:rPr>
        <w:t xml:space="preserve"> anumitor incidente procedurale. Prin adoptarea legii 310/2018, controversa, apărută în practica judiciară, privind </w:t>
      </w:r>
      <w:proofErr w:type="spellStart"/>
      <w:r w:rsidRPr="00D3149C">
        <w:rPr>
          <w:rFonts w:eastAsia="Times New Roman"/>
          <w:color w:val="222222"/>
          <w:lang w:eastAsia="ro-RO"/>
        </w:rPr>
        <w:t>instanţa</w:t>
      </w:r>
      <w:proofErr w:type="spellEnd"/>
      <w:r w:rsidRPr="00D3149C">
        <w:rPr>
          <w:rFonts w:eastAsia="Times New Roman"/>
          <w:color w:val="222222"/>
          <w:lang w:eastAsia="ro-RO"/>
        </w:rPr>
        <w:t xml:space="preserve"> competentă a fost </w:t>
      </w:r>
      <w:proofErr w:type="spellStart"/>
      <w:r w:rsidRPr="00D3149C">
        <w:rPr>
          <w:rFonts w:eastAsia="Times New Roman"/>
          <w:color w:val="222222"/>
          <w:lang w:eastAsia="ro-RO"/>
        </w:rPr>
        <w:t>tranşată</w:t>
      </w:r>
      <w:proofErr w:type="spellEnd"/>
      <w:r w:rsidRPr="00D3149C">
        <w:rPr>
          <w:rFonts w:eastAsia="Times New Roman"/>
          <w:color w:val="222222"/>
          <w:lang w:eastAsia="ro-RO"/>
        </w:rPr>
        <w:t xml:space="preserve">, în sensul că s-a statuat ca regulă generală, </w:t>
      </w:r>
      <w:proofErr w:type="spellStart"/>
      <w:r w:rsidRPr="00D3149C">
        <w:rPr>
          <w:rFonts w:eastAsia="Times New Roman"/>
          <w:color w:val="222222"/>
          <w:lang w:eastAsia="ro-RO"/>
        </w:rPr>
        <w:t>competenţa</w:t>
      </w:r>
      <w:proofErr w:type="spellEnd"/>
      <w:r w:rsidRPr="00D3149C">
        <w:rPr>
          <w:rFonts w:eastAsia="Times New Roman"/>
          <w:color w:val="222222"/>
          <w:lang w:eastAsia="ro-RO"/>
        </w:rPr>
        <w:t xml:space="preserve"> </w:t>
      </w:r>
      <w:proofErr w:type="spellStart"/>
      <w:r w:rsidRPr="00D3149C">
        <w:rPr>
          <w:rFonts w:eastAsia="Times New Roman"/>
          <w:color w:val="222222"/>
          <w:lang w:eastAsia="ro-RO"/>
        </w:rPr>
        <w:t>instanţei</w:t>
      </w:r>
      <w:proofErr w:type="spellEnd"/>
      <w:r w:rsidRPr="00D3149C">
        <w:rPr>
          <w:rFonts w:eastAsia="Times New Roman"/>
          <w:color w:val="222222"/>
          <w:lang w:eastAsia="ro-RO"/>
        </w:rPr>
        <w:t xml:space="preserve"> ierarhic superioare de </w:t>
      </w:r>
      <w:proofErr w:type="spellStart"/>
      <w:r w:rsidRPr="00D3149C">
        <w:rPr>
          <w:rFonts w:eastAsia="Times New Roman"/>
          <w:color w:val="222222"/>
          <w:lang w:eastAsia="ro-RO"/>
        </w:rPr>
        <w:t>soluţionare</w:t>
      </w:r>
      <w:proofErr w:type="spellEnd"/>
      <w:r w:rsidRPr="00D3149C">
        <w:rPr>
          <w:rFonts w:eastAsia="Times New Roman"/>
          <w:color w:val="222222"/>
          <w:lang w:eastAsia="ro-RO"/>
        </w:rPr>
        <w:t xml:space="preserve"> a recursului, </w:t>
      </w:r>
      <w:proofErr w:type="spellStart"/>
      <w:r w:rsidRPr="00D3149C">
        <w:rPr>
          <w:rFonts w:eastAsia="Times New Roman"/>
          <w:color w:val="222222"/>
          <w:lang w:eastAsia="ro-RO"/>
        </w:rPr>
        <w:t>renunţându</w:t>
      </w:r>
      <w:proofErr w:type="spellEnd"/>
      <w:r w:rsidRPr="00D3149C">
        <w:rPr>
          <w:rFonts w:eastAsia="Times New Roman"/>
          <w:color w:val="222222"/>
          <w:lang w:eastAsia="ro-RO"/>
        </w:rPr>
        <w:t xml:space="preserve">-se la </w:t>
      </w:r>
      <w:proofErr w:type="spellStart"/>
      <w:r w:rsidRPr="00D3149C">
        <w:rPr>
          <w:rFonts w:eastAsia="Times New Roman"/>
          <w:color w:val="222222"/>
          <w:lang w:eastAsia="ro-RO"/>
        </w:rPr>
        <w:t>competenţa</w:t>
      </w:r>
      <w:proofErr w:type="spellEnd"/>
      <w:r w:rsidRPr="00D3149C">
        <w:rPr>
          <w:rFonts w:eastAsia="Times New Roman"/>
          <w:color w:val="222222"/>
          <w:lang w:eastAsia="ro-RO"/>
        </w:rPr>
        <w:t xml:space="preserve"> conferită </w:t>
      </w:r>
      <w:proofErr w:type="spellStart"/>
      <w:r w:rsidRPr="00D3149C">
        <w:rPr>
          <w:rFonts w:eastAsia="Times New Roman"/>
          <w:color w:val="222222"/>
          <w:lang w:eastAsia="ro-RO"/>
        </w:rPr>
        <w:t>instanţei</w:t>
      </w:r>
      <w:proofErr w:type="spellEnd"/>
      <w:r w:rsidRPr="00D3149C">
        <w:rPr>
          <w:rFonts w:eastAsia="Times New Roman"/>
          <w:color w:val="222222"/>
          <w:lang w:eastAsia="ro-RO"/>
        </w:rPr>
        <w:t xml:space="preserve"> supreme cu caracter special.</w:t>
      </w:r>
    </w:p>
    <w:p w:rsidR="00D3149C" w:rsidRPr="00D3149C" w:rsidRDefault="00D3149C" w:rsidP="00D3149C">
      <w:pPr>
        <w:ind w:firstLine="708"/>
        <w:rPr>
          <w:rFonts w:eastAsia="Times New Roman"/>
          <w:color w:val="222222"/>
          <w:lang w:eastAsia="ro-RO"/>
        </w:rPr>
      </w:pPr>
      <w:r w:rsidRPr="00D3149C">
        <w:rPr>
          <w:rFonts w:eastAsia="Times New Roman"/>
          <w:color w:val="222222"/>
          <w:lang w:eastAsia="ro-RO"/>
        </w:rPr>
        <w:t xml:space="preserve">Făcând aplicarea acestor aspecte teoretice în </w:t>
      </w:r>
      <w:proofErr w:type="spellStart"/>
      <w:r w:rsidRPr="00D3149C">
        <w:rPr>
          <w:rFonts w:eastAsia="Times New Roman"/>
          <w:color w:val="222222"/>
          <w:lang w:eastAsia="ro-RO"/>
        </w:rPr>
        <w:t>speţa</w:t>
      </w:r>
      <w:proofErr w:type="spellEnd"/>
      <w:r w:rsidRPr="00D3149C">
        <w:rPr>
          <w:rFonts w:eastAsia="Times New Roman"/>
          <w:color w:val="222222"/>
          <w:lang w:eastAsia="ro-RO"/>
        </w:rPr>
        <w:t xml:space="preserve"> de </w:t>
      </w:r>
      <w:proofErr w:type="spellStart"/>
      <w:r w:rsidRPr="00D3149C">
        <w:rPr>
          <w:rFonts w:eastAsia="Times New Roman"/>
          <w:color w:val="222222"/>
          <w:lang w:eastAsia="ro-RO"/>
        </w:rPr>
        <w:t>faţă</w:t>
      </w:r>
      <w:proofErr w:type="spellEnd"/>
      <w:r w:rsidRPr="00D3149C">
        <w:rPr>
          <w:rFonts w:eastAsia="Times New Roman"/>
          <w:color w:val="222222"/>
          <w:lang w:eastAsia="ro-RO"/>
        </w:rPr>
        <w:t xml:space="preserve"> </w:t>
      </w:r>
      <w:proofErr w:type="spellStart"/>
      <w:r w:rsidRPr="00D3149C">
        <w:rPr>
          <w:rFonts w:eastAsia="Times New Roman"/>
          <w:color w:val="222222"/>
          <w:lang w:eastAsia="ro-RO"/>
        </w:rPr>
        <w:t>şi</w:t>
      </w:r>
      <w:proofErr w:type="spellEnd"/>
      <w:r w:rsidRPr="00D3149C">
        <w:rPr>
          <w:rFonts w:eastAsia="Times New Roman"/>
          <w:color w:val="222222"/>
          <w:lang w:eastAsia="ro-RO"/>
        </w:rPr>
        <w:t xml:space="preserve"> analizând cererea de recurs, Curtea constată că s-au formulat critice relative aplicării </w:t>
      </w:r>
      <w:proofErr w:type="spellStart"/>
      <w:r w:rsidRPr="00D3149C">
        <w:rPr>
          <w:rFonts w:eastAsia="Times New Roman"/>
          <w:color w:val="222222"/>
          <w:lang w:eastAsia="ro-RO"/>
        </w:rPr>
        <w:t>şi</w:t>
      </w:r>
      <w:proofErr w:type="spellEnd"/>
      <w:r w:rsidRPr="00D3149C">
        <w:rPr>
          <w:rFonts w:eastAsia="Times New Roman"/>
          <w:color w:val="222222"/>
          <w:lang w:eastAsia="ro-RO"/>
        </w:rPr>
        <w:t xml:space="preserve"> interpretării prevederilor </w:t>
      </w:r>
      <w:proofErr w:type="spellStart"/>
      <w:r w:rsidRPr="00D3149C">
        <w:rPr>
          <w:rFonts w:eastAsia="Times New Roman"/>
          <w:color w:val="222222"/>
          <w:lang w:eastAsia="ro-RO"/>
        </w:rPr>
        <w:t>art</w:t>
      </w:r>
      <w:proofErr w:type="spellEnd"/>
      <w:r w:rsidRPr="00D3149C">
        <w:rPr>
          <w:rFonts w:eastAsia="Times New Roman"/>
          <w:color w:val="222222"/>
          <w:lang w:eastAsia="ro-RO"/>
        </w:rPr>
        <w:t xml:space="preserve"> 787 alin 1 cod procedură civilă. În </w:t>
      </w:r>
      <w:proofErr w:type="spellStart"/>
      <w:r w:rsidRPr="00D3149C">
        <w:rPr>
          <w:rFonts w:eastAsia="Times New Roman"/>
          <w:color w:val="222222"/>
          <w:lang w:eastAsia="ro-RO"/>
        </w:rPr>
        <w:t>susţinerea</w:t>
      </w:r>
      <w:proofErr w:type="spellEnd"/>
      <w:r w:rsidRPr="00D3149C">
        <w:rPr>
          <w:rFonts w:eastAsia="Times New Roman"/>
          <w:color w:val="222222"/>
          <w:lang w:eastAsia="ro-RO"/>
        </w:rPr>
        <w:t xml:space="preserve"> acestui aspect critic, recurenta invocă, în </w:t>
      </w:r>
      <w:proofErr w:type="spellStart"/>
      <w:r w:rsidRPr="00D3149C">
        <w:rPr>
          <w:rFonts w:eastAsia="Times New Roman"/>
          <w:color w:val="222222"/>
          <w:lang w:eastAsia="ro-RO"/>
        </w:rPr>
        <w:t>esenţă</w:t>
      </w:r>
      <w:proofErr w:type="spellEnd"/>
      <w:r w:rsidRPr="00D3149C">
        <w:rPr>
          <w:rFonts w:eastAsia="Times New Roman"/>
          <w:color w:val="222222"/>
          <w:lang w:eastAsia="ro-RO"/>
        </w:rPr>
        <w:t xml:space="preserve">, faptul că </w:t>
      </w:r>
      <w:proofErr w:type="spellStart"/>
      <w:r w:rsidRPr="00D3149C">
        <w:rPr>
          <w:rFonts w:eastAsia="Times New Roman"/>
          <w:color w:val="222222"/>
          <w:lang w:eastAsia="ro-RO"/>
        </w:rPr>
        <w:t>terţul</w:t>
      </w:r>
      <w:proofErr w:type="spellEnd"/>
      <w:r w:rsidRPr="00D3149C">
        <w:rPr>
          <w:rFonts w:eastAsia="Times New Roman"/>
          <w:color w:val="222222"/>
          <w:lang w:eastAsia="ro-RO"/>
        </w:rPr>
        <w:t xml:space="preserve"> poprit avea </w:t>
      </w:r>
      <w:proofErr w:type="spellStart"/>
      <w:r w:rsidRPr="00D3149C">
        <w:rPr>
          <w:rFonts w:eastAsia="Times New Roman"/>
          <w:color w:val="222222"/>
          <w:lang w:eastAsia="ro-RO"/>
        </w:rPr>
        <w:t>obligaţia</w:t>
      </w:r>
      <w:proofErr w:type="spellEnd"/>
      <w:r w:rsidRPr="00D3149C">
        <w:rPr>
          <w:rFonts w:eastAsia="Times New Roman"/>
          <w:color w:val="222222"/>
          <w:lang w:eastAsia="ro-RO"/>
        </w:rPr>
        <w:t xml:space="preserve"> să plătească creditorului suma indisponibilizată în termen de 5 zile de la </w:t>
      </w:r>
      <w:proofErr w:type="spellStart"/>
      <w:r w:rsidRPr="00D3149C">
        <w:rPr>
          <w:rFonts w:eastAsia="Times New Roman"/>
          <w:color w:val="222222"/>
          <w:lang w:eastAsia="ro-RO"/>
        </w:rPr>
        <w:t>înfiinţarea</w:t>
      </w:r>
      <w:proofErr w:type="spellEnd"/>
      <w:r w:rsidRPr="00D3149C">
        <w:rPr>
          <w:rFonts w:eastAsia="Times New Roman"/>
          <w:color w:val="222222"/>
          <w:lang w:eastAsia="ro-RO"/>
        </w:rPr>
        <w:t xml:space="preserve"> popirii , iar în perioada 01 12 2014 – 31 12 2014 nu s-a efectuat nicio plată, astfel că nu s-a dovedit </w:t>
      </w:r>
      <w:proofErr w:type="spellStart"/>
      <w:r w:rsidRPr="00D3149C">
        <w:rPr>
          <w:rFonts w:eastAsia="Times New Roman"/>
          <w:color w:val="222222"/>
          <w:lang w:eastAsia="ro-RO"/>
        </w:rPr>
        <w:t>inexistenţa</w:t>
      </w:r>
      <w:proofErr w:type="spellEnd"/>
      <w:r w:rsidRPr="00D3149C">
        <w:rPr>
          <w:rFonts w:eastAsia="Times New Roman"/>
          <w:color w:val="222222"/>
          <w:lang w:eastAsia="ro-RO"/>
        </w:rPr>
        <w:t xml:space="preserve"> disponibilului în cont. Suplimentar, recurenta mai învederează faptul că după decesul pensionarului debitor, </w:t>
      </w:r>
      <w:proofErr w:type="spellStart"/>
      <w:r w:rsidRPr="00D3149C">
        <w:rPr>
          <w:rFonts w:eastAsia="Times New Roman"/>
          <w:color w:val="222222"/>
          <w:lang w:eastAsia="ro-RO"/>
        </w:rPr>
        <w:t>terţul</w:t>
      </w:r>
      <w:proofErr w:type="spellEnd"/>
      <w:r w:rsidRPr="00D3149C">
        <w:rPr>
          <w:rFonts w:eastAsia="Times New Roman"/>
          <w:color w:val="222222"/>
          <w:lang w:eastAsia="ro-RO"/>
        </w:rPr>
        <w:t xml:space="preserve"> poprit nu mai poate face </w:t>
      </w:r>
      <w:proofErr w:type="spellStart"/>
      <w:r w:rsidRPr="00D3149C">
        <w:rPr>
          <w:rFonts w:eastAsia="Times New Roman"/>
          <w:color w:val="222222"/>
          <w:lang w:eastAsia="ro-RO"/>
        </w:rPr>
        <w:t>plăţi</w:t>
      </w:r>
      <w:proofErr w:type="spellEnd"/>
      <w:r w:rsidRPr="00D3149C">
        <w:rPr>
          <w:rFonts w:eastAsia="Times New Roman"/>
          <w:color w:val="222222"/>
          <w:lang w:eastAsia="ro-RO"/>
        </w:rPr>
        <w:t xml:space="preserve">, fiind necesar să se înscrie la masa </w:t>
      </w:r>
      <w:proofErr w:type="spellStart"/>
      <w:r w:rsidRPr="00D3149C">
        <w:rPr>
          <w:rFonts w:eastAsia="Times New Roman"/>
          <w:color w:val="222222"/>
          <w:lang w:eastAsia="ro-RO"/>
        </w:rPr>
        <w:t>credală</w:t>
      </w:r>
      <w:proofErr w:type="spellEnd"/>
      <w:r w:rsidRPr="00D3149C">
        <w:rPr>
          <w:rFonts w:eastAsia="Times New Roman"/>
          <w:color w:val="222222"/>
          <w:lang w:eastAsia="ro-RO"/>
        </w:rPr>
        <w:t>.</w:t>
      </w:r>
    </w:p>
    <w:p w:rsidR="00D3149C" w:rsidRPr="00D3149C" w:rsidRDefault="00D3149C" w:rsidP="00D3149C">
      <w:pPr>
        <w:ind w:firstLine="708"/>
        <w:rPr>
          <w:rFonts w:eastAsia="Times New Roman"/>
          <w:color w:val="222222"/>
          <w:lang w:eastAsia="ro-RO"/>
        </w:rPr>
      </w:pPr>
      <w:r w:rsidRPr="00D3149C">
        <w:rPr>
          <w:rFonts w:eastAsia="Times New Roman"/>
          <w:color w:val="222222"/>
          <w:lang w:eastAsia="ro-RO"/>
        </w:rPr>
        <w:t xml:space="preserve">Din examinarea chestiunilor critice anterior expuse, într-o manieră sintetică, Curtea observă cu caracter preliminar, că acestea se grefează pe </w:t>
      </w:r>
      <w:proofErr w:type="spellStart"/>
      <w:r w:rsidRPr="00D3149C">
        <w:rPr>
          <w:rFonts w:eastAsia="Times New Roman"/>
          <w:color w:val="222222"/>
          <w:lang w:eastAsia="ro-RO"/>
        </w:rPr>
        <w:t>situaţia</w:t>
      </w:r>
      <w:proofErr w:type="spellEnd"/>
      <w:r w:rsidRPr="00D3149C">
        <w:rPr>
          <w:rFonts w:eastAsia="Times New Roman"/>
          <w:color w:val="222222"/>
          <w:lang w:eastAsia="ro-RO"/>
        </w:rPr>
        <w:t xml:space="preserve"> de fapt, astfel cum a fost stabilită de către </w:t>
      </w:r>
      <w:proofErr w:type="spellStart"/>
      <w:r w:rsidRPr="00D3149C">
        <w:rPr>
          <w:rFonts w:eastAsia="Times New Roman"/>
          <w:color w:val="222222"/>
          <w:lang w:eastAsia="ro-RO"/>
        </w:rPr>
        <w:t>instanţele</w:t>
      </w:r>
      <w:proofErr w:type="spellEnd"/>
      <w:r w:rsidRPr="00D3149C">
        <w:rPr>
          <w:rFonts w:eastAsia="Times New Roman"/>
          <w:color w:val="222222"/>
          <w:lang w:eastAsia="ro-RO"/>
        </w:rPr>
        <w:t xml:space="preserve"> de fond, în urma interpretării coroborative a probatoriului administrat. În egală măsură, Curtea subliniază faptul că maniera în care s-au realizat actele în cadrul procedurii </w:t>
      </w:r>
      <w:proofErr w:type="spellStart"/>
      <w:r w:rsidRPr="00D3149C">
        <w:rPr>
          <w:rFonts w:eastAsia="Times New Roman"/>
          <w:color w:val="222222"/>
          <w:lang w:eastAsia="ro-RO"/>
        </w:rPr>
        <w:t>execuţionale</w:t>
      </w:r>
      <w:proofErr w:type="spellEnd"/>
      <w:r w:rsidRPr="00D3149C">
        <w:rPr>
          <w:rFonts w:eastAsia="Times New Roman"/>
          <w:color w:val="222222"/>
          <w:lang w:eastAsia="ro-RO"/>
        </w:rPr>
        <w:t xml:space="preserve">, dacă s-au efectuat cu respectarea sau nu a termenelor instituite de </w:t>
      </w:r>
      <w:proofErr w:type="spellStart"/>
      <w:r w:rsidRPr="00D3149C">
        <w:rPr>
          <w:rFonts w:eastAsia="Times New Roman"/>
          <w:color w:val="222222"/>
          <w:lang w:eastAsia="ro-RO"/>
        </w:rPr>
        <w:t>dispoziţiile</w:t>
      </w:r>
      <w:proofErr w:type="spellEnd"/>
      <w:r w:rsidRPr="00D3149C">
        <w:rPr>
          <w:rFonts w:eastAsia="Times New Roman"/>
          <w:color w:val="222222"/>
          <w:lang w:eastAsia="ro-RO"/>
        </w:rPr>
        <w:t xml:space="preserve"> legale aplicabile, dacă era posibilă efectuarea de </w:t>
      </w:r>
      <w:proofErr w:type="spellStart"/>
      <w:r w:rsidRPr="00D3149C">
        <w:rPr>
          <w:rFonts w:eastAsia="Times New Roman"/>
          <w:color w:val="222222"/>
          <w:lang w:eastAsia="ro-RO"/>
        </w:rPr>
        <w:t>plăţi</w:t>
      </w:r>
      <w:proofErr w:type="spellEnd"/>
      <w:r w:rsidRPr="00D3149C">
        <w:rPr>
          <w:rFonts w:eastAsia="Times New Roman"/>
          <w:color w:val="222222"/>
          <w:lang w:eastAsia="ro-RO"/>
        </w:rPr>
        <w:t xml:space="preserve"> de către </w:t>
      </w:r>
      <w:proofErr w:type="spellStart"/>
      <w:r w:rsidRPr="00D3149C">
        <w:rPr>
          <w:rFonts w:eastAsia="Times New Roman"/>
          <w:color w:val="222222"/>
          <w:lang w:eastAsia="ro-RO"/>
        </w:rPr>
        <w:t>instituţia</w:t>
      </w:r>
      <w:proofErr w:type="spellEnd"/>
      <w:r w:rsidRPr="00D3149C">
        <w:rPr>
          <w:rFonts w:eastAsia="Times New Roman"/>
          <w:color w:val="222222"/>
          <w:lang w:eastAsia="ro-RO"/>
        </w:rPr>
        <w:t xml:space="preserve"> bancară în calitate de </w:t>
      </w:r>
      <w:proofErr w:type="spellStart"/>
      <w:r w:rsidRPr="00D3149C">
        <w:rPr>
          <w:rFonts w:eastAsia="Times New Roman"/>
          <w:color w:val="222222"/>
          <w:lang w:eastAsia="ro-RO"/>
        </w:rPr>
        <w:t>terţ</w:t>
      </w:r>
      <w:proofErr w:type="spellEnd"/>
      <w:r w:rsidRPr="00D3149C">
        <w:rPr>
          <w:rFonts w:eastAsia="Times New Roman"/>
          <w:color w:val="222222"/>
          <w:lang w:eastAsia="ro-RO"/>
        </w:rPr>
        <w:t xml:space="preserve"> poprit după decesul debitorului nu pot forma obiect de analiză în actualul cadru procesual, în </w:t>
      </w:r>
      <w:proofErr w:type="spellStart"/>
      <w:r w:rsidRPr="00D3149C">
        <w:rPr>
          <w:rFonts w:eastAsia="Times New Roman"/>
          <w:color w:val="222222"/>
          <w:lang w:eastAsia="ro-RO"/>
        </w:rPr>
        <w:t>condiţiile</w:t>
      </w:r>
      <w:proofErr w:type="spellEnd"/>
      <w:r w:rsidRPr="00D3149C">
        <w:rPr>
          <w:rFonts w:eastAsia="Times New Roman"/>
          <w:color w:val="222222"/>
          <w:lang w:eastAsia="ro-RO"/>
        </w:rPr>
        <w:t xml:space="preserve"> în care organul judiciar este </w:t>
      </w:r>
      <w:proofErr w:type="spellStart"/>
      <w:r w:rsidRPr="00D3149C">
        <w:rPr>
          <w:rFonts w:eastAsia="Times New Roman"/>
          <w:color w:val="222222"/>
          <w:lang w:eastAsia="ro-RO"/>
        </w:rPr>
        <w:t>ţinut</w:t>
      </w:r>
      <w:proofErr w:type="spellEnd"/>
      <w:r w:rsidRPr="00D3149C">
        <w:rPr>
          <w:rFonts w:eastAsia="Times New Roman"/>
          <w:color w:val="222222"/>
          <w:lang w:eastAsia="ro-RO"/>
        </w:rPr>
        <w:t xml:space="preserve"> să se </w:t>
      </w:r>
      <w:proofErr w:type="spellStart"/>
      <w:r w:rsidRPr="00D3149C">
        <w:rPr>
          <w:rFonts w:eastAsia="Times New Roman"/>
          <w:color w:val="222222"/>
          <w:lang w:eastAsia="ro-RO"/>
        </w:rPr>
        <w:t>pronunţe</w:t>
      </w:r>
      <w:proofErr w:type="spellEnd"/>
      <w:r w:rsidRPr="00D3149C">
        <w:rPr>
          <w:rFonts w:eastAsia="Times New Roman"/>
          <w:color w:val="222222"/>
          <w:lang w:eastAsia="ro-RO"/>
        </w:rPr>
        <w:t xml:space="preserve"> în limitele investirii, atât sub aspectul obiectului: restituirea unei sume de bani, cât din punct de vedere al cauzei juridice invocate: plata lucru nedatorat sau </w:t>
      </w:r>
      <w:proofErr w:type="spellStart"/>
      <w:r w:rsidRPr="00D3149C">
        <w:rPr>
          <w:rFonts w:eastAsia="Times New Roman"/>
          <w:color w:val="222222"/>
          <w:lang w:eastAsia="ro-RO"/>
        </w:rPr>
        <w:t>îmbogăţirea</w:t>
      </w:r>
      <w:proofErr w:type="spellEnd"/>
      <w:r w:rsidRPr="00D3149C">
        <w:rPr>
          <w:rFonts w:eastAsia="Times New Roman"/>
          <w:color w:val="222222"/>
          <w:lang w:eastAsia="ro-RO"/>
        </w:rPr>
        <w:t xml:space="preserve"> fără justă cauză. Având în vedere că recurenta antamează prin motivele de recurs aspecte ce </w:t>
      </w:r>
      <w:proofErr w:type="spellStart"/>
      <w:r w:rsidRPr="00D3149C">
        <w:rPr>
          <w:rFonts w:eastAsia="Times New Roman"/>
          <w:color w:val="222222"/>
          <w:lang w:eastAsia="ro-RO"/>
        </w:rPr>
        <w:t>ţin</w:t>
      </w:r>
      <w:proofErr w:type="spellEnd"/>
      <w:r w:rsidRPr="00D3149C">
        <w:rPr>
          <w:rFonts w:eastAsia="Times New Roman"/>
          <w:color w:val="222222"/>
          <w:lang w:eastAsia="ro-RO"/>
        </w:rPr>
        <w:t xml:space="preserve"> de legalitatea unor acte de executare, Curtea constată că această chestiune poate fi supusă dezbaterii judiciare prin căile speciale, reglementate de normele procedurale </w:t>
      </w:r>
      <w:proofErr w:type="spellStart"/>
      <w:r w:rsidRPr="00D3149C">
        <w:rPr>
          <w:rFonts w:eastAsia="Times New Roman"/>
          <w:color w:val="222222"/>
          <w:lang w:eastAsia="ro-RO"/>
        </w:rPr>
        <w:t>şi</w:t>
      </w:r>
      <w:proofErr w:type="spellEnd"/>
      <w:r w:rsidRPr="00D3149C">
        <w:rPr>
          <w:rFonts w:eastAsia="Times New Roman"/>
          <w:color w:val="222222"/>
          <w:lang w:eastAsia="ro-RO"/>
        </w:rPr>
        <w:t xml:space="preserve"> nu în cadrul unei </w:t>
      </w:r>
      <w:proofErr w:type="spellStart"/>
      <w:r w:rsidRPr="00D3149C">
        <w:rPr>
          <w:rFonts w:eastAsia="Times New Roman"/>
          <w:color w:val="222222"/>
          <w:lang w:eastAsia="ro-RO"/>
        </w:rPr>
        <w:t>acţiuni</w:t>
      </w:r>
      <w:proofErr w:type="spellEnd"/>
      <w:r w:rsidRPr="00D3149C">
        <w:rPr>
          <w:rFonts w:eastAsia="Times New Roman"/>
          <w:color w:val="222222"/>
          <w:lang w:eastAsia="ro-RO"/>
        </w:rPr>
        <w:t xml:space="preserve"> de drept comun, cum este cea pendinte.</w:t>
      </w:r>
    </w:p>
    <w:p w:rsidR="00D3149C" w:rsidRPr="00D3149C" w:rsidRDefault="00D3149C" w:rsidP="00D3149C">
      <w:pPr>
        <w:ind w:firstLine="708"/>
        <w:rPr>
          <w:rFonts w:eastAsia="Times New Roman"/>
          <w:color w:val="222222"/>
          <w:lang w:eastAsia="ro-RO"/>
        </w:rPr>
      </w:pPr>
      <w:r w:rsidRPr="00D3149C">
        <w:rPr>
          <w:rFonts w:eastAsia="Times New Roman"/>
          <w:color w:val="222222"/>
          <w:lang w:eastAsia="ro-RO"/>
        </w:rPr>
        <w:t xml:space="preserve">Sub aspectul </w:t>
      </w:r>
      <w:proofErr w:type="spellStart"/>
      <w:r w:rsidRPr="00D3149C">
        <w:rPr>
          <w:rFonts w:eastAsia="Times New Roman"/>
          <w:color w:val="222222"/>
          <w:lang w:eastAsia="ro-RO"/>
        </w:rPr>
        <w:t>situaţiei</w:t>
      </w:r>
      <w:proofErr w:type="spellEnd"/>
      <w:r w:rsidRPr="00D3149C">
        <w:rPr>
          <w:rFonts w:eastAsia="Times New Roman"/>
          <w:color w:val="222222"/>
          <w:lang w:eastAsia="ro-RO"/>
        </w:rPr>
        <w:t xml:space="preserve"> de fapt, tribunalul a </w:t>
      </w:r>
      <w:proofErr w:type="spellStart"/>
      <w:r w:rsidRPr="00D3149C">
        <w:rPr>
          <w:rFonts w:eastAsia="Times New Roman"/>
          <w:color w:val="222222"/>
          <w:lang w:eastAsia="ro-RO"/>
        </w:rPr>
        <w:t>reţinut</w:t>
      </w:r>
      <w:proofErr w:type="spellEnd"/>
      <w:r w:rsidRPr="00D3149C">
        <w:rPr>
          <w:rFonts w:eastAsia="Times New Roman"/>
          <w:color w:val="222222"/>
          <w:lang w:eastAsia="ro-RO"/>
        </w:rPr>
        <w:t xml:space="preserve"> că la data de 18 06 2014 s-a instituit poprire asupra contului de pensie al debitorului decedat de către </w:t>
      </w:r>
      <w:proofErr w:type="spellStart"/>
      <w:r w:rsidRPr="00D3149C">
        <w:rPr>
          <w:rFonts w:eastAsia="Times New Roman"/>
          <w:color w:val="222222"/>
          <w:lang w:eastAsia="ro-RO"/>
        </w:rPr>
        <w:t>Administraţia</w:t>
      </w:r>
      <w:proofErr w:type="spellEnd"/>
      <w:r w:rsidRPr="00D3149C">
        <w:rPr>
          <w:rFonts w:eastAsia="Times New Roman"/>
          <w:color w:val="222222"/>
          <w:lang w:eastAsia="ro-RO"/>
        </w:rPr>
        <w:t xml:space="preserve"> </w:t>
      </w:r>
      <w:proofErr w:type="spellStart"/>
      <w:r w:rsidRPr="00D3149C">
        <w:rPr>
          <w:rFonts w:eastAsia="Times New Roman"/>
          <w:color w:val="222222"/>
          <w:lang w:eastAsia="ro-RO"/>
        </w:rPr>
        <w:t>Judeţeană</w:t>
      </w:r>
      <w:proofErr w:type="spellEnd"/>
      <w:r w:rsidRPr="00D3149C">
        <w:rPr>
          <w:rFonts w:eastAsia="Times New Roman"/>
          <w:color w:val="222222"/>
          <w:lang w:eastAsia="ro-RO"/>
        </w:rPr>
        <w:t xml:space="preserve"> a </w:t>
      </w:r>
      <w:proofErr w:type="spellStart"/>
      <w:r w:rsidRPr="00D3149C">
        <w:rPr>
          <w:rFonts w:eastAsia="Times New Roman"/>
          <w:color w:val="222222"/>
          <w:lang w:eastAsia="ro-RO"/>
        </w:rPr>
        <w:t>Finanţelor</w:t>
      </w:r>
      <w:proofErr w:type="spellEnd"/>
      <w:r w:rsidRPr="00D3149C">
        <w:rPr>
          <w:rFonts w:eastAsia="Times New Roman"/>
          <w:color w:val="222222"/>
          <w:lang w:eastAsia="ro-RO"/>
        </w:rPr>
        <w:t xml:space="preserve"> Publice </w:t>
      </w:r>
      <w:r w:rsidR="002E21E6">
        <w:rPr>
          <w:rFonts w:eastAsia="Times New Roman"/>
          <w:color w:val="222222"/>
          <w:lang w:eastAsia="ro-RO"/>
        </w:rPr>
        <w:t>.............</w:t>
      </w:r>
      <w:r w:rsidRPr="00D3149C">
        <w:rPr>
          <w:rFonts w:eastAsia="Times New Roman"/>
          <w:color w:val="222222"/>
          <w:lang w:eastAsia="ro-RO"/>
        </w:rPr>
        <w:t xml:space="preserve"> </w:t>
      </w:r>
      <w:proofErr w:type="spellStart"/>
      <w:r w:rsidRPr="00D3149C">
        <w:rPr>
          <w:rFonts w:eastAsia="Times New Roman"/>
          <w:color w:val="222222"/>
          <w:lang w:eastAsia="ro-RO"/>
        </w:rPr>
        <w:t>şi</w:t>
      </w:r>
      <w:proofErr w:type="spellEnd"/>
      <w:r w:rsidRPr="00D3149C">
        <w:rPr>
          <w:rFonts w:eastAsia="Times New Roman"/>
          <w:color w:val="222222"/>
          <w:lang w:eastAsia="ro-RO"/>
        </w:rPr>
        <w:t xml:space="preserve"> de către BEJ </w:t>
      </w:r>
      <w:r w:rsidR="002E21E6">
        <w:rPr>
          <w:rFonts w:eastAsia="Times New Roman"/>
          <w:color w:val="222222"/>
          <w:lang w:eastAsia="ro-RO"/>
        </w:rPr>
        <w:t>E1</w:t>
      </w:r>
      <w:r w:rsidRPr="00D3149C">
        <w:rPr>
          <w:rFonts w:eastAsia="Times New Roman"/>
          <w:color w:val="222222"/>
          <w:lang w:eastAsia="ro-RO"/>
        </w:rPr>
        <w:t xml:space="preserve">. </w:t>
      </w:r>
      <w:proofErr w:type="spellStart"/>
      <w:r w:rsidRPr="00D3149C">
        <w:rPr>
          <w:rFonts w:eastAsia="Times New Roman"/>
          <w:color w:val="222222"/>
          <w:lang w:eastAsia="ro-RO"/>
        </w:rPr>
        <w:t>Instanţa</w:t>
      </w:r>
      <w:proofErr w:type="spellEnd"/>
      <w:r w:rsidRPr="00D3149C">
        <w:rPr>
          <w:rFonts w:eastAsia="Times New Roman"/>
          <w:color w:val="222222"/>
          <w:lang w:eastAsia="ro-RO"/>
        </w:rPr>
        <w:t xml:space="preserve"> de apel mai </w:t>
      </w:r>
      <w:proofErr w:type="spellStart"/>
      <w:r w:rsidRPr="00D3149C">
        <w:rPr>
          <w:rFonts w:eastAsia="Times New Roman"/>
          <w:color w:val="222222"/>
          <w:lang w:eastAsia="ro-RO"/>
        </w:rPr>
        <w:t>reţine</w:t>
      </w:r>
      <w:proofErr w:type="spellEnd"/>
      <w:r w:rsidRPr="00D3149C">
        <w:rPr>
          <w:rFonts w:eastAsia="Times New Roman"/>
          <w:color w:val="222222"/>
          <w:lang w:eastAsia="ro-RO"/>
        </w:rPr>
        <w:t xml:space="preserve"> că extrasul de cont depus de </w:t>
      </w:r>
      <w:proofErr w:type="spellStart"/>
      <w:r w:rsidRPr="00D3149C">
        <w:rPr>
          <w:rFonts w:eastAsia="Times New Roman"/>
          <w:color w:val="222222"/>
          <w:lang w:eastAsia="ro-RO"/>
        </w:rPr>
        <w:t>instituţia</w:t>
      </w:r>
      <w:proofErr w:type="spellEnd"/>
      <w:r w:rsidRPr="00D3149C">
        <w:rPr>
          <w:rFonts w:eastAsia="Times New Roman"/>
          <w:color w:val="222222"/>
          <w:lang w:eastAsia="ro-RO"/>
        </w:rPr>
        <w:t xml:space="preserve"> bancară relevă că s-au făcut viramente către cei doi creditori în temeiul popririlor </w:t>
      </w:r>
      <w:proofErr w:type="spellStart"/>
      <w:r w:rsidRPr="00D3149C">
        <w:rPr>
          <w:rFonts w:eastAsia="Times New Roman"/>
          <w:color w:val="222222"/>
          <w:lang w:eastAsia="ro-RO"/>
        </w:rPr>
        <w:t>înfiinţate</w:t>
      </w:r>
      <w:proofErr w:type="spellEnd"/>
      <w:r w:rsidRPr="00D3149C">
        <w:rPr>
          <w:rFonts w:eastAsia="Times New Roman"/>
          <w:color w:val="222222"/>
          <w:lang w:eastAsia="ro-RO"/>
        </w:rPr>
        <w:t>, în urma cărora soldul contului pensionarului defunct este actualmente zero.</w:t>
      </w:r>
    </w:p>
    <w:p w:rsidR="00D3149C" w:rsidRPr="00D3149C" w:rsidRDefault="00D3149C" w:rsidP="00D3149C">
      <w:pPr>
        <w:ind w:firstLine="708"/>
        <w:rPr>
          <w:rFonts w:eastAsia="Times New Roman"/>
          <w:color w:val="222222"/>
          <w:lang w:eastAsia="ro-RO"/>
        </w:rPr>
      </w:pPr>
      <w:r w:rsidRPr="00D3149C">
        <w:rPr>
          <w:rFonts w:eastAsia="Times New Roman"/>
          <w:color w:val="222222"/>
          <w:lang w:eastAsia="ro-RO"/>
        </w:rPr>
        <w:t xml:space="preserve">În raport de </w:t>
      </w:r>
      <w:proofErr w:type="spellStart"/>
      <w:r w:rsidRPr="00D3149C">
        <w:rPr>
          <w:rFonts w:eastAsia="Times New Roman"/>
          <w:color w:val="222222"/>
          <w:lang w:eastAsia="ro-RO"/>
        </w:rPr>
        <w:t>situaţia</w:t>
      </w:r>
      <w:proofErr w:type="spellEnd"/>
      <w:r w:rsidRPr="00D3149C">
        <w:rPr>
          <w:rFonts w:eastAsia="Times New Roman"/>
          <w:color w:val="222222"/>
          <w:lang w:eastAsia="ro-RO"/>
        </w:rPr>
        <w:t xml:space="preserve"> de fapt conturată de tribunal, având în vedere că în etapa procesuală  a recursului nu s-au mai administrat înscrisuri noi, susceptibile să conducă la o altă concluzie </w:t>
      </w:r>
      <w:proofErr w:type="spellStart"/>
      <w:r w:rsidRPr="00D3149C">
        <w:rPr>
          <w:rFonts w:eastAsia="Times New Roman"/>
          <w:color w:val="222222"/>
          <w:lang w:eastAsia="ro-RO"/>
        </w:rPr>
        <w:t>şi</w:t>
      </w:r>
      <w:proofErr w:type="spellEnd"/>
      <w:r w:rsidRPr="00D3149C">
        <w:rPr>
          <w:rFonts w:eastAsia="Times New Roman"/>
          <w:color w:val="222222"/>
          <w:lang w:eastAsia="ro-RO"/>
        </w:rPr>
        <w:t xml:space="preserve"> luând în considerare </w:t>
      </w:r>
      <w:proofErr w:type="spellStart"/>
      <w:r w:rsidRPr="00D3149C">
        <w:rPr>
          <w:rFonts w:eastAsia="Times New Roman"/>
          <w:color w:val="222222"/>
          <w:lang w:eastAsia="ro-RO"/>
        </w:rPr>
        <w:t>şi</w:t>
      </w:r>
      <w:proofErr w:type="spellEnd"/>
      <w:r w:rsidRPr="00D3149C">
        <w:rPr>
          <w:rFonts w:eastAsia="Times New Roman"/>
          <w:color w:val="222222"/>
          <w:lang w:eastAsia="ro-RO"/>
        </w:rPr>
        <w:t xml:space="preserve"> aspectele deja învederate, cu caracter preliminar, privind limitele investirii în cauza pendinte </w:t>
      </w:r>
      <w:proofErr w:type="spellStart"/>
      <w:r w:rsidRPr="00D3149C">
        <w:rPr>
          <w:rFonts w:eastAsia="Times New Roman"/>
          <w:color w:val="222222"/>
          <w:lang w:eastAsia="ro-RO"/>
        </w:rPr>
        <w:t>şi</w:t>
      </w:r>
      <w:proofErr w:type="spellEnd"/>
      <w:r w:rsidRPr="00D3149C">
        <w:rPr>
          <w:rFonts w:eastAsia="Times New Roman"/>
          <w:color w:val="222222"/>
          <w:lang w:eastAsia="ro-RO"/>
        </w:rPr>
        <w:t xml:space="preserve"> implicit ale analizei judiciare, Curtea </w:t>
      </w:r>
      <w:proofErr w:type="spellStart"/>
      <w:r w:rsidRPr="00D3149C">
        <w:rPr>
          <w:rFonts w:eastAsia="Times New Roman"/>
          <w:color w:val="222222"/>
          <w:lang w:eastAsia="ro-RO"/>
        </w:rPr>
        <w:t>reţine</w:t>
      </w:r>
      <w:proofErr w:type="spellEnd"/>
      <w:r w:rsidRPr="00D3149C">
        <w:rPr>
          <w:rFonts w:eastAsia="Times New Roman"/>
          <w:color w:val="222222"/>
          <w:lang w:eastAsia="ro-RO"/>
        </w:rPr>
        <w:t xml:space="preserve"> legalitatea </w:t>
      </w:r>
      <w:proofErr w:type="spellStart"/>
      <w:r w:rsidRPr="00D3149C">
        <w:rPr>
          <w:rFonts w:eastAsia="Times New Roman"/>
          <w:color w:val="222222"/>
          <w:lang w:eastAsia="ro-RO"/>
        </w:rPr>
        <w:t>soluţiei</w:t>
      </w:r>
      <w:proofErr w:type="spellEnd"/>
      <w:r w:rsidRPr="00D3149C">
        <w:rPr>
          <w:rFonts w:eastAsia="Times New Roman"/>
          <w:color w:val="222222"/>
          <w:lang w:eastAsia="ro-RO"/>
        </w:rPr>
        <w:t xml:space="preserve"> atacate, în </w:t>
      </w:r>
      <w:proofErr w:type="spellStart"/>
      <w:r w:rsidRPr="00D3149C">
        <w:rPr>
          <w:rFonts w:eastAsia="Times New Roman"/>
          <w:color w:val="222222"/>
          <w:lang w:eastAsia="ro-RO"/>
        </w:rPr>
        <w:t>condiţiile</w:t>
      </w:r>
      <w:proofErr w:type="spellEnd"/>
      <w:r w:rsidRPr="00D3149C">
        <w:rPr>
          <w:rFonts w:eastAsia="Times New Roman"/>
          <w:color w:val="222222"/>
          <w:lang w:eastAsia="ro-RO"/>
        </w:rPr>
        <w:t xml:space="preserve"> în care pârâta nu este titularului contului supus popririi, nu este nici beneficiarul drepturilor de pensie plătite </w:t>
      </w:r>
      <w:r w:rsidRPr="00D3149C">
        <w:rPr>
          <w:rFonts w:eastAsia="Times New Roman"/>
          <w:color w:val="222222"/>
          <w:lang w:eastAsia="ro-RO"/>
        </w:rPr>
        <w:lastRenderedPageBreak/>
        <w:t xml:space="preserve">de recurenta reclamantă </w:t>
      </w:r>
      <w:proofErr w:type="spellStart"/>
      <w:r w:rsidRPr="00D3149C">
        <w:rPr>
          <w:rFonts w:eastAsia="Times New Roman"/>
          <w:color w:val="222222"/>
          <w:lang w:eastAsia="ro-RO"/>
        </w:rPr>
        <w:t>şi</w:t>
      </w:r>
      <w:proofErr w:type="spellEnd"/>
      <w:r w:rsidRPr="00D3149C">
        <w:rPr>
          <w:rFonts w:eastAsia="Times New Roman"/>
          <w:color w:val="222222"/>
          <w:lang w:eastAsia="ro-RO"/>
        </w:rPr>
        <w:t xml:space="preserve"> a căror recuperare </w:t>
      </w:r>
      <w:proofErr w:type="spellStart"/>
      <w:r w:rsidRPr="00D3149C">
        <w:rPr>
          <w:rFonts w:eastAsia="Times New Roman"/>
          <w:color w:val="222222"/>
          <w:lang w:eastAsia="ro-RO"/>
        </w:rPr>
        <w:t>parţială</w:t>
      </w:r>
      <w:proofErr w:type="spellEnd"/>
      <w:r w:rsidRPr="00D3149C">
        <w:rPr>
          <w:rFonts w:eastAsia="Times New Roman"/>
          <w:color w:val="222222"/>
          <w:lang w:eastAsia="ro-RO"/>
        </w:rPr>
        <w:t xml:space="preserve"> se </w:t>
      </w:r>
      <w:proofErr w:type="spellStart"/>
      <w:r w:rsidRPr="00D3149C">
        <w:rPr>
          <w:rFonts w:eastAsia="Times New Roman"/>
          <w:color w:val="222222"/>
          <w:lang w:eastAsia="ro-RO"/>
        </w:rPr>
        <w:t>urmăreşte</w:t>
      </w:r>
      <w:proofErr w:type="spellEnd"/>
      <w:r w:rsidRPr="00D3149C">
        <w:rPr>
          <w:rFonts w:eastAsia="Times New Roman"/>
          <w:color w:val="222222"/>
          <w:lang w:eastAsia="ro-RO"/>
        </w:rPr>
        <w:t xml:space="preserve"> prin actualul demers judiciar, ci este doar administratorul contului pensionarului decedat, debitor al unor sume de bani, pentru </w:t>
      </w:r>
      <w:proofErr w:type="spellStart"/>
      <w:r w:rsidRPr="00D3149C">
        <w:rPr>
          <w:rFonts w:eastAsia="Times New Roman"/>
          <w:color w:val="222222"/>
          <w:lang w:eastAsia="ro-RO"/>
        </w:rPr>
        <w:t>obţinerea</w:t>
      </w:r>
      <w:proofErr w:type="spellEnd"/>
      <w:r w:rsidRPr="00D3149C">
        <w:rPr>
          <w:rFonts w:eastAsia="Times New Roman"/>
          <w:color w:val="222222"/>
          <w:lang w:eastAsia="ro-RO"/>
        </w:rPr>
        <w:t xml:space="preserve"> cărora s-au </w:t>
      </w:r>
      <w:proofErr w:type="spellStart"/>
      <w:r w:rsidRPr="00D3149C">
        <w:rPr>
          <w:rFonts w:eastAsia="Times New Roman"/>
          <w:color w:val="222222"/>
          <w:lang w:eastAsia="ro-RO"/>
        </w:rPr>
        <w:t>declanşat</w:t>
      </w:r>
      <w:proofErr w:type="spellEnd"/>
      <w:r w:rsidRPr="00D3149C">
        <w:rPr>
          <w:rFonts w:eastAsia="Times New Roman"/>
          <w:color w:val="222222"/>
          <w:lang w:eastAsia="ro-RO"/>
        </w:rPr>
        <w:t xml:space="preserve"> cele două proceduri </w:t>
      </w:r>
      <w:proofErr w:type="spellStart"/>
      <w:r w:rsidRPr="00D3149C">
        <w:rPr>
          <w:rFonts w:eastAsia="Times New Roman"/>
          <w:color w:val="222222"/>
          <w:lang w:eastAsia="ro-RO"/>
        </w:rPr>
        <w:t>execuţionale</w:t>
      </w:r>
      <w:proofErr w:type="spellEnd"/>
      <w:r w:rsidRPr="00D3149C">
        <w:rPr>
          <w:rFonts w:eastAsia="Times New Roman"/>
          <w:color w:val="222222"/>
          <w:lang w:eastAsia="ro-RO"/>
        </w:rPr>
        <w:t xml:space="preserve">. În această calitate, pârâta </w:t>
      </w:r>
      <w:proofErr w:type="spellStart"/>
      <w:r w:rsidRPr="00D3149C">
        <w:rPr>
          <w:rFonts w:eastAsia="Times New Roman"/>
          <w:color w:val="222222"/>
          <w:lang w:eastAsia="ro-RO"/>
        </w:rPr>
        <w:t>şi</w:t>
      </w:r>
      <w:proofErr w:type="spellEnd"/>
      <w:r w:rsidRPr="00D3149C">
        <w:rPr>
          <w:rFonts w:eastAsia="Times New Roman"/>
          <w:color w:val="222222"/>
          <w:lang w:eastAsia="ro-RO"/>
        </w:rPr>
        <w:t xml:space="preserve">-a îndeplinit </w:t>
      </w:r>
      <w:proofErr w:type="spellStart"/>
      <w:r w:rsidRPr="00D3149C">
        <w:rPr>
          <w:rFonts w:eastAsia="Times New Roman"/>
          <w:color w:val="222222"/>
          <w:lang w:eastAsia="ro-RO"/>
        </w:rPr>
        <w:t>obligaţiile</w:t>
      </w:r>
      <w:proofErr w:type="spellEnd"/>
      <w:r w:rsidRPr="00D3149C">
        <w:rPr>
          <w:rFonts w:eastAsia="Times New Roman"/>
          <w:color w:val="222222"/>
          <w:lang w:eastAsia="ro-RO"/>
        </w:rPr>
        <w:t xml:space="preserve"> ce-i reveneau în considerarea celor două popriri instituite asupra conturilor debitorului, virând astfel sumele de bani datorate creditorilor.</w:t>
      </w:r>
    </w:p>
    <w:p w:rsidR="00D3149C" w:rsidRPr="00D3149C" w:rsidRDefault="00D3149C" w:rsidP="00D3149C">
      <w:pPr>
        <w:ind w:firstLine="708"/>
        <w:rPr>
          <w:rFonts w:eastAsia="Times New Roman"/>
          <w:lang w:eastAsia="ro-RO"/>
        </w:rPr>
      </w:pPr>
      <w:r w:rsidRPr="00D3149C">
        <w:rPr>
          <w:rFonts w:eastAsia="Times New Roman"/>
          <w:color w:val="222222"/>
          <w:lang w:eastAsia="ro-RO"/>
        </w:rPr>
        <w:t xml:space="preserve">Pentru toate aceste considerente, </w:t>
      </w:r>
      <w:proofErr w:type="spellStart"/>
      <w:r w:rsidRPr="00D3149C">
        <w:rPr>
          <w:rFonts w:eastAsia="Times New Roman"/>
          <w:color w:val="222222"/>
          <w:lang w:eastAsia="ro-RO"/>
        </w:rPr>
        <w:t>faţă</w:t>
      </w:r>
      <w:proofErr w:type="spellEnd"/>
      <w:r w:rsidRPr="00D3149C">
        <w:rPr>
          <w:rFonts w:eastAsia="Times New Roman"/>
          <w:color w:val="222222"/>
          <w:lang w:eastAsia="ro-RO"/>
        </w:rPr>
        <w:t xml:space="preserve"> de prevederile </w:t>
      </w:r>
      <w:proofErr w:type="spellStart"/>
      <w:r w:rsidRPr="00D3149C">
        <w:rPr>
          <w:rFonts w:eastAsia="Times New Roman"/>
          <w:color w:val="222222"/>
          <w:lang w:eastAsia="ro-RO"/>
        </w:rPr>
        <w:t>art</w:t>
      </w:r>
      <w:proofErr w:type="spellEnd"/>
      <w:r w:rsidRPr="00D3149C">
        <w:rPr>
          <w:rFonts w:eastAsia="Times New Roman"/>
          <w:color w:val="222222"/>
          <w:lang w:eastAsia="ro-RO"/>
        </w:rPr>
        <w:t xml:space="preserve"> 496 cod procedură civilă, Curtea va respinge recursul ca nefondat, </w:t>
      </w:r>
      <w:proofErr w:type="spellStart"/>
      <w:r w:rsidRPr="00D3149C">
        <w:rPr>
          <w:rFonts w:eastAsia="Times New Roman"/>
          <w:color w:val="222222"/>
          <w:lang w:eastAsia="ro-RO"/>
        </w:rPr>
        <w:t>menţinând</w:t>
      </w:r>
      <w:proofErr w:type="spellEnd"/>
      <w:r w:rsidRPr="00D3149C">
        <w:rPr>
          <w:rFonts w:eastAsia="Times New Roman"/>
          <w:color w:val="222222"/>
          <w:lang w:eastAsia="ro-RO"/>
        </w:rPr>
        <w:t xml:space="preserve"> ca legală </w:t>
      </w:r>
      <w:proofErr w:type="spellStart"/>
      <w:r w:rsidRPr="00D3149C">
        <w:rPr>
          <w:rFonts w:eastAsia="Times New Roman"/>
          <w:color w:val="222222"/>
          <w:lang w:eastAsia="ro-RO"/>
        </w:rPr>
        <w:t>soluţia</w:t>
      </w:r>
      <w:proofErr w:type="spellEnd"/>
      <w:r w:rsidRPr="00D3149C">
        <w:rPr>
          <w:rFonts w:eastAsia="Times New Roman"/>
          <w:color w:val="222222"/>
          <w:lang w:eastAsia="ro-RO"/>
        </w:rPr>
        <w:t xml:space="preserve"> </w:t>
      </w:r>
      <w:proofErr w:type="spellStart"/>
      <w:r w:rsidRPr="00D3149C">
        <w:rPr>
          <w:rFonts w:eastAsia="Times New Roman"/>
          <w:color w:val="222222"/>
          <w:lang w:eastAsia="ro-RO"/>
        </w:rPr>
        <w:t>instanţei</w:t>
      </w:r>
      <w:proofErr w:type="spellEnd"/>
      <w:r w:rsidRPr="00D3149C">
        <w:rPr>
          <w:rFonts w:eastAsia="Times New Roman"/>
          <w:color w:val="222222"/>
          <w:lang w:eastAsia="ro-RO"/>
        </w:rPr>
        <w:t xml:space="preserve"> de apel.</w:t>
      </w:r>
    </w:p>
    <w:p w:rsidR="00D3149C" w:rsidRPr="00D3149C" w:rsidRDefault="00D3149C" w:rsidP="00D3149C">
      <w:pPr>
        <w:ind w:firstLine="0"/>
        <w:jc w:val="center"/>
        <w:rPr>
          <w:rFonts w:eastAsia="Times New Roman"/>
          <w:lang w:eastAsia="ro-RO"/>
        </w:rPr>
      </w:pPr>
    </w:p>
    <w:p w:rsidR="00D3149C" w:rsidRPr="00D3149C" w:rsidRDefault="00D3149C" w:rsidP="00D3149C">
      <w:pPr>
        <w:ind w:firstLine="0"/>
        <w:jc w:val="center"/>
        <w:rPr>
          <w:rFonts w:eastAsia="Times New Roman"/>
          <w:lang w:eastAsia="ro-RO"/>
        </w:rPr>
      </w:pPr>
      <w:r w:rsidRPr="00D3149C">
        <w:rPr>
          <w:rFonts w:eastAsia="Times New Roman"/>
          <w:lang w:eastAsia="ro-RO"/>
        </w:rPr>
        <w:t>PENTRU ACESTE MOTIVE,</w:t>
      </w:r>
    </w:p>
    <w:p w:rsidR="00D3149C" w:rsidRPr="00D3149C" w:rsidRDefault="00D3149C" w:rsidP="00D3149C">
      <w:pPr>
        <w:ind w:firstLine="0"/>
        <w:jc w:val="center"/>
        <w:rPr>
          <w:rFonts w:eastAsia="Times New Roman"/>
          <w:lang w:eastAsia="ro-RO"/>
        </w:rPr>
      </w:pPr>
      <w:r w:rsidRPr="00D3149C">
        <w:rPr>
          <w:rFonts w:eastAsia="Times New Roman"/>
          <w:lang w:eastAsia="ro-RO"/>
        </w:rPr>
        <w:t>ÎN NUMELE LEGII</w:t>
      </w:r>
    </w:p>
    <w:p w:rsidR="00D3149C" w:rsidRPr="00D3149C" w:rsidRDefault="00D3149C" w:rsidP="00D3149C">
      <w:pPr>
        <w:ind w:firstLine="0"/>
        <w:jc w:val="center"/>
        <w:rPr>
          <w:rFonts w:eastAsia="Times New Roman"/>
          <w:lang w:eastAsia="ro-RO"/>
        </w:rPr>
      </w:pPr>
      <w:r w:rsidRPr="00D3149C">
        <w:rPr>
          <w:rFonts w:eastAsia="Times New Roman"/>
          <w:lang w:eastAsia="ro-RO"/>
        </w:rPr>
        <w:t>DECIDE:</w:t>
      </w:r>
    </w:p>
    <w:p w:rsidR="00D3149C" w:rsidRPr="00D3149C" w:rsidRDefault="00D3149C" w:rsidP="00D3149C">
      <w:pPr>
        <w:ind w:firstLine="0"/>
        <w:jc w:val="center"/>
        <w:rPr>
          <w:rFonts w:eastAsia="Times New Roman"/>
          <w:lang w:eastAsia="ro-RO"/>
        </w:rPr>
      </w:pPr>
    </w:p>
    <w:p w:rsidR="00D3149C" w:rsidRPr="00D3149C" w:rsidRDefault="00D3149C" w:rsidP="00D3149C">
      <w:pPr>
        <w:ind w:firstLine="708"/>
        <w:rPr>
          <w:rFonts w:eastAsia="Times New Roman"/>
          <w:lang w:eastAsia="ro-RO"/>
        </w:rPr>
      </w:pPr>
      <w:r w:rsidRPr="00D3149C">
        <w:rPr>
          <w:rFonts w:eastAsia="Times New Roman"/>
          <w:lang w:eastAsia="ro-RO"/>
        </w:rPr>
        <w:t xml:space="preserve">Respinge, ca nefondat, recursul formulat de recurenta - reclamantă </w:t>
      </w:r>
      <w:r w:rsidRPr="00D3149C">
        <w:rPr>
          <w:rFonts w:eastAsia="Times New Roman"/>
          <w:b/>
          <w:lang w:eastAsia="ro-RO"/>
        </w:rPr>
        <w:t>CASA DE PENSII SECTORIALĂ A MINISTERULUI APĂRII</w:t>
      </w:r>
      <w:r w:rsidRPr="00D3149C">
        <w:rPr>
          <w:rFonts w:eastAsia="Times New Roman"/>
          <w:lang w:eastAsia="ro-RO"/>
        </w:rPr>
        <w:t xml:space="preserve"> cu sediul în </w:t>
      </w:r>
      <w:r w:rsidR="0048393A">
        <w:rPr>
          <w:rFonts w:eastAsia="Times New Roman"/>
          <w:lang w:eastAsia="ro-RO"/>
        </w:rPr>
        <w:t>....</w:t>
      </w:r>
      <w:r w:rsidRPr="00D3149C">
        <w:rPr>
          <w:rFonts w:eastAsia="Times New Roman"/>
          <w:lang w:eastAsia="ro-RO"/>
        </w:rPr>
        <w:t xml:space="preserve">, </w:t>
      </w:r>
      <w:proofErr w:type="spellStart"/>
      <w:r w:rsidRPr="00D3149C">
        <w:rPr>
          <w:rFonts w:eastAsia="Times New Roman"/>
          <w:lang w:eastAsia="ro-RO"/>
        </w:rPr>
        <w:t>str</w:t>
      </w:r>
      <w:proofErr w:type="spellEnd"/>
      <w:r w:rsidR="008A2708">
        <w:rPr>
          <w:rFonts w:eastAsia="Times New Roman"/>
          <w:lang w:eastAsia="ro-RO"/>
        </w:rPr>
        <w:t xml:space="preserve">……. </w:t>
      </w:r>
      <w:r w:rsidRPr="00D3149C">
        <w:rPr>
          <w:rFonts w:eastAsia="Times New Roman"/>
          <w:lang w:eastAsia="ro-RO"/>
        </w:rPr>
        <w:t xml:space="preserve"> împotriva deciziei civile nr. </w:t>
      </w:r>
      <w:r w:rsidR="008A2708">
        <w:rPr>
          <w:rFonts w:eastAsia="Times New Roman"/>
          <w:lang w:eastAsia="ro-RO"/>
        </w:rPr>
        <w:t>….</w:t>
      </w:r>
      <w:r w:rsidRPr="00D3149C">
        <w:rPr>
          <w:rFonts w:eastAsia="Times New Roman"/>
          <w:lang w:eastAsia="ro-RO"/>
        </w:rPr>
        <w:t xml:space="preserve"> din </w:t>
      </w:r>
      <w:r w:rsidR="008A2708">
        <w:rPr>
          <w:rFonts w:eastAsia="Times New Roman"/>
          <w:lang w:eastAsia="ro-RO"/>
        </w:rPr>
        <w:t>…..</w:t>
      </w:r>
      <w:r w:rsidRPr="00D3149C">
        <w:rPr>
          <w:rFonts w:eastAsia="Times New Roman"/>
          <w:lang w:eastAsia="ro-RO"/>
        </w:rPr>
        <w:t xml:space="preserve">, </w:t>
      </w:r>
      <w:proofErr w:type="spellStart"/>
      <w:r w:rsidRPr="00D3149C">
        <w:rPr>
          <w:rFonts w:eastAsia="Times New Roman"/>
          <w:lang w:eastAsia="ro-RO"/>
        </w:rPr>
        <w:t>pronunţată</w:t>
      </w:r>
      <w:proofErr w:type="spellEnd"/>
      <w:r w:rsidRPr="00D3149C">
        <w:rPr>
          <w:rFonts w:eastAsia="Times New Roman"/>
          <w:lang w:eastAsia="ro-RO"/>
        </w:rPr>
        <w:t xml:space="preserve"> de Tribunalul </w:t>
      </w:r>
      <w:r w:rsidR="0048393A">
        <w:rPr>
          <w:rFonts w:eastAsia="Times New Roman"/>
          <w:lang w:eastAsia="ro-RO"/>
        </w:rPr>
        <w:t>....</w:t>
      </w:r>
      <w:r w:rsidRPr="00D3149C">
        <w:rPr>
          <w:rFonts w:eastAsia="Times New Roman"/>
          <w:lang w:eastAsia="ro-RO"/>
        </w:rPr>
        <w:t xml:space="preserve"> – </w:t>
      </w:r>
      <w:proofErr w:type="spellStart"/>
      <w:r w:rsidRPr="00D3149C">
        <w:rPr>
          <w:rFonts w:eastAsia="Times New Roman"/>
          <w:lang w:eastAsia="ro-RO"/>
        </w:rPr>
        <w:t>Secţia</w:t>
      </w:r>
      <w:proofErr w:type="spellEnd"/>
      <w:r w:rsidRPr="00D3149C">
        <w:rPr>
          <w:rFonts w:eastAsia="Times New Roman"/>
          <w:lang w:eastAsia="ro-RO"/>
        </w:rPr>
        <w:t xml:space="preserve"> </w:t>
      </w:r>
      <w:r w:rsidR="008A2708">
        <w:rPr>
          <w:rFonts w:eastAsia="Times New Roman"/>
          <w:lang w:eastAsia="ro-RO"/>
        </w:rPr>
        <w:t>….</w:t>
      </w:r>
      <w:r w:rsidRPr="00D3149C">
        <w:rPr>
          <w:rFonts w:eastAsia="Times New Roman"/>
          <w:lang w:eastAsia="ro-RO"/>
        </w:rPr>
        <w:t xml:space="preserve">, în contradictoriu cu intimata pârâtă </w:t>
      </w:r>
      <w:r w:rsidRPr="00D3149C">
        <w:rPr>
          <w:rFonts w:eastAsia="Times New Roman"/>
          <w:b/>
          <w:lang w:eastAsia="ro-RO"/>
        </w:rPr>
        <w:t xml:space="preserve">S.C. </w:t>
      </w:r>
      <w:r w:rsidR="0048393A">
        <w:rPr>
          <w:rFonts w:eastAsia="Times New Roman"/>
          <w:b/>
          <w:lang w:eastAsia="ro-RO"/>
        </w:rPr>
        <w:t>S1</w:t>
      </w:r>
      <w:r w:rsidRPr="00D3149C">
        <w:rPr>
          <w:rFonts w:eastAsia="Times New Roman"/>
          <w:lang w:eastAsia="ro-RO"/>
        </w:rPr>
        <w:t xml:space="preserve"> cu sediul în </w:t>
      </w:r>
      <w:r w:rsidR="0048393A">
        <w:rPr>
          <w:rFonts w:eastAsia="Times New Roman"/>
          <w:lang w:eastAsia="ro-RO"/>
        </w:rPr>
        <w:t>....</w:t>
      </w:r>
      <w:r w:rsidRPr="00D3149C">
        <w:rPr>
          <w:rFonts w:eastAsia="Times New Roman"/>
          <w:lang w:eastAsia="ro-RO"/>
        </w:rPr>
        <w:t xml:space="preserve">, Calea </w:t>
      </w:r>
      <w:r w:rsidR="008A2708">
        <w:rPr>
          <w:rFonts w:eastAsia="Times New Roman"/>
          <w:lang w:eastAsia="ro-RO"/>
        </w:rPr>
        <w:t>….</w:t>
      </w:r>
    </w:p>
    <w:p w:rsidR="00D3149C" w:rsidRPr="00D3149C" w:rsidRDefault="00D3149C" w:rsidP="00D3149C">
      <w:pPr>
        <w:ind w:firstLine="708"/>
        <w:rPr>
          <w:rFonts w:eastAsia="Times New Roman"/>
          <w:lang w:eastAsia="ro-RO"/>
        </w:rPr>
      </w:pPr>
      <w:r w:rsidRPr="00D3149C">
        <w:rPr>
          <w:rFonts w:eastAsia="Times New Roman"/>
          <w:lang w:eastAsia="ro-RO"/>
        </w:rPr>
        <w:t xml:space="preserve">Definitivă. </w:t>
      </w:r>
    </w:p>
    <w:p w:rsidR="00D3149C" w:rsidRPr="00D3149C" w:rsidRDefault="00D3149C" w:rsidP="00D3149C">
      <w:pPr>
        <w:ind w:firstLine="708"/>
        <w:rPr>
          <w:rFonts w:eastAsia="Times New Roman"/>
          <w:lang w:eastAsia="ro-RO"/>
        </w:rPr>
      </w:pPr>
      <w:r w:rsidRPr="00D3149C">
        <w:rPr>
          <w:rFonts w:eastAsia="Times New Roman"/>
          <w:lang w:eastAsia="ro-RO"/>
        </w:rPr>
        <w:t xml:space="preserve">Pusă la </w:t>
      </w:r>
      <w:proofErr w:type="spellStart"/>
      <w:r w:rsidRPr="00D3149C">
        <w:rPr>
          <w:rFonts w:eastAsia="Times New Roman"/>
          <w:lang w:eastAsia="ro-RO"/>
        </w:rPr>
        <w:t>dispoziţia</w:t>
      </w:r>
      <w:proofErr w:type="spellEnd"/>
      <w:r w:rsidRPr="00D3149C">
        <w:rPr>
          <w:rFonts w:eastAsia="Times New Roman"/>
          <w:lang w:eastAsia="ro-RO"/>
        </w:rPr>
        <w:t xml:space="preserve"> </w:t>
      </w:r>
      <w:proofErr w:type="spellStart"/>
      <w:r w:rsidRPr="00D3149C">
        <w:rPr>
          <w:rFonts w:eastAsia="Times New Roman"/>
          <w:lang w:eastAsia="ro-RO"/>
        </w:rPr>
        <w:t>părţilor</w:t>
      </w:r>
      <w:proofErr w:type="spellEnd"/>
      <w:r w:rsidRPr="00D3149C">
        <w:rPr>
          <w:rFonts w:eastAsia="Times New Roman"/>
          <w:lang w:eastAsia="ro-RO"/>
        </w:rPr>
        <w:t xml:space="preserve"> prin mijlocirea grefei </w:t>
      </w:r>
      <w:proofErr w:type="spellStart"/>
      <w:r w:rsidRPr="00D3149C">
        <w:rPr>
          <w:rFonts w:eastAsia="Times New Roman"/>
          <w:lang w:eastAsia="ro-RO"/>
        </w:rPr>
        <w:t>instanţei</w:t>
      </w:r>
      <w:proofErr w:type="spellEnd"/>
      <w:r w:rsidRPr="00D3149C">
        <w:rPr>
          <w:rFonts w:eastAsia="Times New Roman"/>
          <w:lang w:eastAsia="ro-RO"/>
        </w:rPr>
        <w:t xml:space="preserve">, azi </w:t>
      </w:r>
      <w:r w:rsidR="008A2708">
        <w:rPr>
          <w:rFonts w:eastAsia="Times New Roman"/>
          <w:lang w:eastAsia="ro-RO"/>
        </w:rPr>
        <w:t>….</w:t>
      </w:r>
      <w:r w:rsidRPr="00D3149C">
        <w:rPr>
          <w:rFonts w:eastAsia="Times New Roman"/>
          <w:lang w:eastAsia="ro-RO"/>
        </w:rPr>
        <w:t>.</w:t>
      </w:r>
    </w:p>
    <w:p w:rsidR="00D3149C" w:rsidRPr="00D3149C" w:rsidRDefault="00D3149C" w:rsidP="00D3149C">
      <w:pPr>
        <w:ind w:firstLine="0"/>
        <w:jc w:val="left"/>
        <w:rPr>
          <w:rFonts w:eastAsia="Times New Roman"/>
          <w:lang w:eastAsia="ro-RO"/>
        </w:rPr>
      </w:pPr>
    </w:p>
    <w:p w:rsidR="00D3149C" w:rsidRPr="00D3149C" w:rsidRDefault="00D3149C" w:rsidP="00D3149C">
      <w:pPr>
        <w:ind w:firstLine="0"/>
        <w:jc w:val="left"/>
        <w:rPr>
          <w:rFonts w:eastAsia="Times New Roman"/>
          <w:sz w:val="20"/>
          <w:szCs w:val="20"/>
          <w:lang w:eastAsia="ro-RO"/>
        </w:rPr>
      </w:pPr>
      <w:r w:rsidRPr="00D3149C">
        <w:rPr>
          <w:rFonts w:eastAsia="Times New Roman"/>
          <w:sz w:val="20"/>
          <w:szCs w:val="20"/>
          <w:lang w:eastAsia="ro-RO"/>
        </w:rPr>
        <w:t xml:space="preserve">  PREŞEDINTE </w:t>
      </w:r>
      <w:r w:rsidRPr="00D3149C">
        <w:rPr>
          <w:rFonts w:eastAsia="Times New Roman"/>
          <w:sz w:val="20"/>
          <w:szCs w:val="20"/>
          <w:lang w:eastAsia="ro-RO"/>
        </w:rPr>
        <w:tab/>
      </w:r>
      <w:r w:rsidRPr="00D3149C">
        <w:rPr>
          <w:rFonts w:eastAsia="Times New Roman"/>
          <w:sz w:val="20"/>
          <w:szCs w:val="20"/>
          <w:lang w:eastAsia="ro-RO"/>
        </w:rPr>
        <w:tab/>
      </w:r>
      <w:r w:rsidRPr="00D3149C">
        <w:rPr>
          <w:rFonts w:eastAsia="Times New Roman"/>
          <w:sz w:val="20"/>
          <w:szCs w:val="20"/>
          <w:lang w:eastAsia="ro-RO"/>
        </w:rPr>
        <w:tab/>
        <w:t xml:space="preserve">          JUDECĂTOR </w:t>
      </w:r>
      <w:r w:rsidRPr="00D3149C">
        <w:rPr>
          <w:rFonts w:eastAsia="Times New Roman"/>
          <w:sz w:val="20"/>
          <w:szCs w:val="20"/>
          <w:lang w:eastAsia="ro-RO"/>
        </w:rPr>
        <w:tab/>
      </w:r>
      <w:r w:rsidRPr="00D3149C">
        <w:rPr>
          <w:rFonts w:eastAsia="Times New Roman"/>
          <w:sz w:val="20"/>
          <w:szCs w:val="20"/>
          <w:lang w:eastAsia="ro-RO"/>
        </w:rPr>
        <w:tab/>
        <w:t xml:space="preserve">                </w:t>
      </w:r>
      <w:proofErr w:type="spellStart"/>
      <w:r w:rsidRPr="00D3149C">
        <w:rPr>
          <w:rFonts w:eastAsia="Times New Roman"/>
          <w:sz w:val="20"/>
          <w:szCs w:val="20"/>
          <w:lang w:eastAsia="ro-RO"/>
        </w:rPr>
        <w:t>JUDECĂTOR</w:t>
      </w:r>
      <w:proofErr w:type="spellEnd"/>
      <w:r w:rsidRPr="00D3149C">
        <w:rPr>
          <w:rFonts w:eastAsia="Times New Roman"/>
          <w:sz w:val="20"/>
          <w:szCs w:val="20"/>
          <w:lang w:eastAsia="ro-RO"/>
        </w:rPr>
        <w:t xml:space="preserve"> </w:t>
      </w:r>
    </w:p>
    <w:p w:rsidR="00D3149C" w:rsidRPr="00D3149C" w:rsidRDefault="0048393A" w:rsidP="00D3149C">
      <w:pPr>
        <w:ind w:firstLine="0"/>
        <w:jc w:val="left"/>
        <w:rPr>
          <w:rFonts w:eastAsia="Times New Roman"/>
          <w:sz w:val="20"/>
          <w:szCs w:val="20"/>
          <w:lang w:eastAsia="ro-RO"/>
        </w:rPr>
      </w:pPr>
      <w:r>
        <w:rPr>
          <w:rFonts w:eastAsia="Times New Roman"/>
          <w:sz w:val="20"/>
          <w:szCs w:val="20"/>
          <w:lang w:eastAsia="ro-RO"/>
        </w:rPr>
        <w:t>....</w:t>
      </w:r>
      <w:r w:rsidR="00D3149C" w:rsidRPr="00D3149C">
        <w:rPr>
          <w:rFonts w:eastAsia="Times New Roman"/>
          <w:sz w:val="20"/>
          <w:szCs w:val="20"/>
          <w:lang w:eastAsia="ro-RO"/>
        </w:rPr>
        <w:t xml:space="preserve">                  </w:t>
      </w:r>
      <w:r w:rsidR="008A2708">
        <w:rPr>
          <w:rFonts w:eastAsia="Times New Roman"/>
          <w:sz w:val="20"/>
          <w:szCs w:val="20"/>
          <w:lang w:eastAsia="ro-RO"/>
        </w:rPr>
        <w:t xml:space="preserve">                                               </w:t>
      </w:r>
      <w:r w:rsidR="00D3149C" w:rsidRPr="00D3149C">
        <w:rPr>
          <w:rFonts w:eastAsia="Times New Roman"/>
          <w:sz w:val="20"/>
          <w:szCs w:val="20"/>
          <w:lang w:eastAsia="ro-RO"/>
        </w:rPr>
        <w:t xml:space="preserve">       </w:t>
      </w:r>
      <w:r>
        <w:rPr>
          <w:rFonts w:eastAsia="Times New Roman"/>
          <w:sz w:val="20"/>
          <w:szCs w:val="20"/>
          <w:lang w:eastAsia="ro-RO"/>
        </w:rPr>
        <w:t>....</w:t>
      </w:r>
      <w:r w:rsidR="00D3149C" w:rsidRPr="00D3149C">
        <w:rPr>
          <w:rFonts w:eastAsia="Times New Roman"/>
          <w:sz w:val="20"/>
          <w:szCs w:val="20"/>
          <w:lang w:eastAsia="ro-RO"/>
        </w:rPr>
        <w:t xml:space="preserve">              </w:t>
      </w:r>
      <w:r w:rsidR="008A2708">
        <w:rPr>
          <w:rFonts w:eastAsia="Times New Roman"/>
          <w:sz w:val="20"/>
          <w:szCs w:val="20"/>
          <w:lang w:eastAsia="ro-RO"/>
        </w:rPr>
        <w:t xml:space="preserve">                                 </w:t>
      </w:r>
      <w:r w:rsidR="00D3149C" w:rsidRPr="00D3149C">
        <w:rPr>
          <w:rFonts w:eastAsia="Times New Roman"/>
          <w:sz w:val="20"/>
          <w:szCs w:val="20"/>
          <w:lang w:eastAsia="ro-RO"/>
        </w:rPr>
        <w:t xml:space="preserve">     </w:t>
      </w:r>
      <w:r>
        <w:rPr>
          <w:rFonts w:eastAsia="Times New Roman"/>
          <w:sz w:val="20"/>
          <w:szCs w:val="20"/>
          <w:lang w:eastAsia="ro-RO"/>
        </w:rPr>
        <w:t>1020</w:t>
      </w:r>
      <w:r w:rsidR="00D3149C" w:rsidRPr="00D3149C">
        <w:rPr>
          <w:rFonts w:eastAsia="Times New Roman"/>
          <w:sz w:val="20"/>
          <w:szCs w:val="20"/>
          <w:lang w:eastAsia="ro-RO"/>
        </w:rPr>
        <w:t xml:space="preserve"> </w:t>
      </w:r>
    </w:p>
    <w:p w:rsidR="00D3149C" w:rsidRPr="00D3149C" w:rsidRDefault="00D3149C" w:rsidP="00D3149C">
      <w:pPr>
        <w:ind w:firstLine="0"/>
        <w:jc w:val="left"/>
        <w:rPr>
          <w:rFonts w:eastAsia="Times New Roman"/>
          <w:sz w:val="20"/>
          <w:szCs w:val="20"/>
          <w:lang w:eastAsia="ro-RO"/>
        </w:rPr>
      </w:pPr>
    </w:p>
    <w:p w:rsidR="00D3149C" w:rsidRPr="00D3149C" w:rsidRDefault="00D3149C" w:rsidP="00D3149C">
      <w:pPr>
        <w:ind w:firstLine="0"/>
        <w:jc w:val="left"/>
        <w:rPr>
          <w:rFonts w:eastAsia="Times New Roman"/>
          <w:sz w:val="20"/>
          <w:szCs w:val="20"/>
          <w:lang w:eastAsia="ro-RO"/>
        </w:rPr>
      </w:pPr>
      <w:r w:rsidRPr="00D3149C">
        <w:rPr>
          <w:rFonts w:eastAsia="Times New Roman"/>
          <w:sz w:val="20"/>
          <w:szCs w:val="20"/>
          <w:lang w:eastAsia="ro-RO"/>
        </w:rPr>
        <w:tab/>
      </w:r>
      <w:r w:rsidRPr="00D3149C">
        <w:rPr>
          <w:rFonts w:eastAsia="Times New Roman"/>
          <w:sz w:val="20"/>
          <w:szCs w:val="20"/>
          <w:lang w:eastAsia="ro-RO"/>
        </w:rPr>
        <w:tab/>
      </w:r>
      <w:r w:rsidRPr="00D3149C">
        <w:rPr>
          <w:rFonts w:eastAsia="Times New Roman"/>
          <w:sz w:val="20"/>
          <w:szCs w:val="20"/>
          <w:lang w:eastAsia="ro-RO"/>
        </w:rPr>
        <w:tab/>
      </w:r>
      <w:r w:rsidRPr="00D3149C">
        <w:rPr>
          <w:rFonts w:eastAsia="Times New Roman"/>
          <w:sz w:val="20"/>
          <w:szCs w:val="20"/>
          <w:lang w:eastAsia="ro-RO"/>
        </w:rPr>
        <w:tab/>
      </w:r>
      <w:r w:rsidRPr="00D3149C">
        <w:rPr>
          <w:rFonts w:eastAsia="Times New Roman"/>
          <w:sz w:val="20"/>
          <w:szCs w:val="20"/>
          <w:lang w:eastAsia="ro-RO"/>
        </w:rPr>
        <w:tab/>
      </w:r>
      <w:r w:rsidRPr="00D3149C">
        <w:rPr>
          <w:rFonts w:eastAsia="Times New Roman"/>
          <w:sz w:val="20"/>
          <w:szCs w:val="20"/>
          <w:lang w:eastAsia="ro-RO"/>
        </w:rPr>
        <w:tab/>
      </w:r>
      <w:r w:rsidRPr="00D3149C">
        <w:rPr>
          <w:rFonts w:eastAsia="Times New Roman"/>
          <w:sz w:val="20"/>
          <w:szCs w:val="20"/>
          <w:lang w:eastAsia="ro-RO"/>
        </w:rPr>
        <w:tab/>
      </w:r>
      <w:r w:rsidRPr="00D3149C">
        <w:rPr>
          <w:rFonts w:eastAsia="Times New Roman"/>
          <w:sz w:val="20"/>
          <w:szCs w:val="20"/>
          <w:lang w:eastAsia="ro-RO"/>
        </w:rPr>
        <w:tab/>
      </w:r>
      <w:r w:rsidRPr="00D3149C">
        <w:rPr>
          <w:rFonts w:eastAsia="Times New Roman"/>
          <w:sz w:val="20"/>
          <w:szCs w:val="20"/>
          <w:lang w:eastAsia="ro-RO"/>
        </w:rPr>
        <w:tab/>
        <w:t xml:space="preserve">GREFIER </w:t>
      </w:r>
    </w:p>
    <w:p w:rsidR="00D3149C" w:rsidRPr="00D3149C" w:rsidRDefault="00D3149C" w:rsidP="00D3149C">
      <w:pPr>
        <w:ind w:firstLine="0"/>
        <w:jc w:val="left"/>
        <w:rPr>
          <w:rFonts w:eastAsia="Times New Roman"/>
          <w:sz w:val="20"/>
          <w:szCs w:val="20"/>
          <w:lang w:eastAsia="ro-RO"/>
        </w:rPr>
      </w:pPr>
      <w:r w:rsidRPr="00D3149C">
        <w:rPr>
          <w:rFonts w:eastAsia="Times New Roman"/>
          <w:sz w:val="20"/>
          <w:szCs w:val="20"/>
          <w:lang w:eastAsia="ro-RO"/>
        </w:rPr>
        <w:tab/>
      </w:r>
      <w:r w:rsidRPr="00D3149C">
        <w:rPr>
          <w:rFonts w:eastAsia="Times New Roman"/>
          <w:sz w:val="20"/>
          <w:szCs w:val="20"/>
          <w:lang w:eastAsia="ro-RO"/>
        </w:rPr>
        <w:tab/>
      </w:r>
      <w:r w:rsidRPr="00D3149C">
        <w:rPr>
          <w:rFonts w:eastAsia="Times New Roman"/>
          <w:sz w:val="20"/>
          <w:szCs w:val="20"/>
          <w:lang w:eastAsia="ro-RO"/>
        </w:rPr>
        <w:tab/>
      </w:r>
      <w:r w:rsidRPr="00D3149C">
        <w:rPr>
          <w:rFonts w:eastAsia="Times New Roman"/>
          <w:sz w:val="20"/>
          <w:szCs w:val="20"/>
          <w:lang w:eastAsia="ro-RO"/>
        </w:rPr>
        <w:tab/>
      </w:r>
      <w:r w:rsidRPr="00D3149C">
        <w:rPr>
          <w:rFonts w:eastAsia="Times New Roman"/>
          <w:sz w:val="20"/>
          <w:szCs w:val="20"/>
          <w:lang w:eastAsia="ro-RO"/>
        </w:rPr>
        <w:tab/>
      </w:r>
      <w:r w:rsidRPr="00D3149C">
        <w:rPr>
          <w:rFonts w:eastAsia="Times New Roman"/>
          <w:sz w:val="20"/>
          <w:szCs w:val="20"/>
          <w:lang w:eastAsia="ro-RO"/>
        </w:rPr>
        <w:tab/>
      </w:r>
      <w:r w:rsidRPr="00D3149C">
        <w:rPr>
          <w:rFonts w:eastAsia="Times New Roman"/>
          <w:sz w:val="20"/>
          <w:szCs w:val="20"/>
          <w:lang w:eastAsia="ro-RO"/>
        </w:rPr>
        <w:tab/>
      </w:r>
      <w:r w:rsidRPr="00D3149C">
        <w:rPr>
          <w:rFonts w:eastAsia="Times New Roman"/>
          <w:sz w:val="20"/>
          <w:szCs w:val="20"/>
          <w:lang w:eastAsia="ro-RO"/>
        </w:rPr>
        <w:tab/>
        <w:t xml:space="preserve">    </w:t>
      </w:r>
      <w:r w:rsidR="008A2708">
        <w:rPr>
          <w:rFonts w:eastAsia="Times New Roman"/>
          <w:sz w:val="20"/>
          <w:szCs w:val="20"/>
          <w:lang w:eastAsia="ro-RO"/>
        </w:rPr>
        <w:t xml:space="preserve">           </w:t>
      </w:r>
      <w:r w:rsidRPr="00D3149C">
        <w:rPr>
          <w:rFonts w:eastAsia="Times New Roman"/>
          <w:sz w:val="20"/>
          <w:szCs w:val="20"/>
          <w:lang w:eastAsia="ro-RO"/>
        </w:rPr>
        <w:t xml:space="preserve"> </w:t>
      </w:r>
      <w:r w:rsidR="0048393A">
        <w:rPr>
          <w:rFonts w:eastAsia="Times New Roman"/>
          <w:sz w:val="20"/>
          <w:szCs w:val="20"/>
          <w:lang w:eastAsia="ro-RO"/>
        </w:rPr>
        <w:t>....</w:t>
      </w:r>
    </w:p>
    <w:p w:rsidR="00D3149C" w:rsidRPr="00D3149C" w:rsidRDefault="00D3149C" w:rsidP="00D3149C">
      <w:pPr>
        <w:ind w:firstLine="0"/>
        <w:jc w:val="left"/>
        <w:rPr>
          <w:rFonts w:eastAsia="Times New Roman"/>
          <w:b/>
          <w:i/>
          <w:sz w:val="16"/>
          <w:szCs w:val="16"/>
          <w:lang w:eastAsia="ro-RO"/>
        </w:rPr>
      </w:pPr>
      <w:proofErr w:type="spellStart"/>
      <w:r w:rsidRPr="00D3149C">
        <w:rPr>
          <w:rFonts w:eastAsia="Times New Roman"/>
          <w:b/>
          <w:i/>
          <w:sz w:val="16"/>
          <w:szCs w:val="16"/>
          <w:lang w:eastAsia="ro-RO"/>
        </w:rPr>
        <w:t>Red</w:t>
      </w:r>
      <w:proofErr w:type="spellEnd"/>
      <w:r w:rsidR="00DF6D80">
        <w:rPr>
          <w:rFonts w:eastAsia="Times New Roman"/>
          <w:b/>
          <w:i/>
          <w:sz w:val="16"/>
          <w:szCs w:val="16"/>
          <w:lang w:eastAsia="ro-RO"/>
        </w:rPr>
        <w:t>………..</w:t>
      </w:r>
    </w:p>
    <w:p w:rsidR="00D3149C" w:rsidRPr="00D3149C" w:rsidRDefault="00D3149C" w:rsidP="00D3149C">
      <w:pPr>
        <w:ind w:firstLine="0"/>
        <w:jc w:val="left"/>
        <w:rPr>
          <w:rFonts w:eastAsia="Times New Roman"/>
          <w:b/>
          <w:i/>
          <w:sz w:val="16"/>
          <w:szCs w:val="16"/>
          <w:lang w:eastAsia="ro-RO"/>
        </w:rPr>
      </w:pPr>
      <w:proofErr w:type="spellStart"/>
      <w:r w:rsidRPr="00D3149C">
        <w:rPr>
          <w:rFonts w:eastAsia="Times New Roman"/>
          <w:b/>
          <w:i/>
          <w:sz w:val="16"/>
          <w:szCs w:val="16"/>
          <w:lang w:eastAsia="ro-RO"/>
        </w:rPr>
        <w:t>Tehnored</w:t>
      </w:r>
      <w:proofErr w:type="spellEnd"/>
      <w:r w:rsidR="00DF6D80">
        <w:rPr>
          <w:rFonts w:eastAsia="Times New Roman"/>
          <w:b/>
          <w:i/>
          <w:sz w:val="16"/>
          <w:szCs w:val="16"/>
          <w:lang w:eastAsia="ro-RO"/>
        </w:rPr>
        <w:t>…………………</w:t>
      </w:r>
      <w:bookmarkStart w:id="0" w:name="_GoBack"/>
      <w:bookmarkEnd w:id="0"/>
    </w:p>
    <w:p w:rsidR="00D3149C" w:rsidRPr="00D3149C" w:rsidRDefault="00D3149C" w:rsidP="00D3149C">
      <w:pPr>
        <w:ind w:firstLine="0"/>
        <w:jc w:val="left"/>
        <w:rPr>
          <w:rFonts w:eastAsia="Times New Roman"/>
          <w:b/>
          <w:i/>
          <w:sz w:val="16"/>
          <w:szCs w:val="16"/>
          <w:lang w:eastAsia="ro-RO"/>
        </w:rPr>
      </w:pPr>
      <w:r w:rsidRPr="00D3149C">
        <w:rPr>
          <w:rFonts w:eastAsia="Times New Roman"/>
          <w:b/>
          <w:i/>
          <w:sz w:val="16"/>
          <w:szCs w:val="16"/>
          <w:lang w:eastAsia="ro-RO"/>
        </w:rPr>
        <w:t>4 ex./</w:t>
      </w:r>
    </w:p>
    <w:p w:rsidR="00CC6494" w:rsidRDefault="00CC6494"/>
    <w:sectPr w:rsidR="00CC6494" w:rsidSect="0073359A">
      <w:headerReference w:type="default" r:id="rId6"/>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10C2" w:rsidRDefault="00EA10C2">
      <w:r>
        <w:separator/>
      </w:r>
    </w:p>
  </w:endnote>
  <w:endnote w:type="continuationSeparator" w:id="0">
    <w:p w:rsidR="00EA10C2" w:rsidRDefault="00EA1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10C2" w:rsidRDefault="00EA10C2">
      <w:r>
        <w:separator/>
      </w:r>
    </w:p>
  </w:footnote>
  <w:footnote w:type="continuationSeparator" w:id="0">
    <w:p w:rsidR="00EA10C2" w:rsidRDefault="00EA10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CAC" w:rsidRDefault="00D3149C">
    <w:pPr>
      <w:pStyle w:val="Header"/>
      <w:jc w:val="center"/>
    </w:pPr>
    <w:r>
      <w:fldChar w:fldCharType="begin"/>
    </w:r>
    <w:r>
      <w:instrText>PAGE   \* MERGEFORMAT</w:instrText>
    </w:r>
    <w:r>
      <w:fldChar w:fldCharType="separate"/>
    </w:r>
    <w:r w:rsidR="00DF6D80">
      <w:rPr>
        <w:noProof/>
      </w:rPr>
      <w:t>9</w:t>
    </w:r>
    <w:r>
      <w:fldChar w:fldCharType="end"/>
    </w:r>
  </w:p>
  <w:p w:rsidR="00A63CAC" w:rsidRDefault="00DF6D8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D13"/>
    <w:rsid w:val="00001246"/>
    <w:rsid w:val="00025170"/>
    <w:rsid w:val="00192CB0"/>
    <w:rsid w:val="001C22E0"/>
    <w:rsid w:val="00271BCC"/>
    <w:rsid w:val="002B58EB"/>
    <w:rsid w:val="002E21E6"/>
    <w:rsid w:val="002F3D93"/>
    <w:rsid w:val="0035306B"/>
    <w:rsid w:val="00396275"/>
    <w:rsid w:val="003C3201"/>
    <w:rsid w:val="003D1A6B"/>
    <w:rsid w:val="00410BBF"/>
    <w:rsid w:val="00414D96"/>
    <w:rsid w:val="00415BEB"/>
    <w:rsid w:val="004374E7"/>
    <w:rsid w:val="0048393A"/>
    <w:rsid w:val="004C6328"/>
    <w:rsid w:val="0052510F"/>
    <w:rsid w:val="00525145"/>
    <w:rsid w:val="00575B0C"/>
    <w:rsid w:val="00715347"/>
    <w:rsid w:val="0076238E"/>
    <w:rsid w:val="00797F6A"/>
    <w:rsid w:val="007D3647"/>
    <w:rsid w:val="007E147B"/>
    <w:rsid w:val="00814B97"/>
    <w:rsid w:val="00843CE8"/>
    <w:rsid w:val="00850E22"/>
    <w:rsid w:val="0086253C"/>
    <w:rsid w:val="008A2708"/>
    <w:rsid w:val="008E3FC7"/>
    <w:rsid w:val="00905AC7"/>
    <w:rsid w:val="00937029"/>
    <w:rsid w:val="009751EF"/>
    <w:rsid w:val="009C14A6"/>
    <w:rsid w:val="00A91621"/>
    <w:rsid w:val="00B76569"/>
    <w:rsid w:val="00BA3F73"/>
    <w:rsid w:val="00BC5BE3"/>
    <w:rsid w:val="00C47D13"/>
    <w:rsid w:val="00C81733"/>
    <w:rsid w:val="00CC6494"/>
    <w:rsid w:val="00CC7185"/>
    <w:rsid w:val="00D3149C"/>
    <w:rsid w:val="00D52488"/>
    <w:rsid w:val="00D97910"/>
    <w:rsid w:val="00DC1D0D"/>
    <w:rsid w:val="00DF6D80"/>
    <w:rsid w:val="00E6649E"/>
    <w:rsid w:val="00EA10C2"/>
    <w:rsid w:val="00EA32EE"/>
    <w:rsid w:val="00EB10C7"/>
    <w:rsid w:val="00EF2630"/>
    <w:rsid w:val="00F00C1D"/>
    <w:rsid w:val="00F53658"/>
    <w:rsid w:val="00F7040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D05100-D623-4536-8092-579C5730C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3149C"/>
    <w:pPr>
      <w:tabs>
        <w:tab w:val="center" w:pos="4536"/>
        <w:tab w:val="right" w:pos="9072"/>
      </w:tabs>
    </w:pPr>
  </w:style>
  <w:style w:type="character" w:customStyle="1" w:styleId="HeaderChar">
    <w:name w:val="Header Char"/>
    <w:basedOn w:val="DefaultParagraphFont"/>
    <w:link w:val="Header"/>
    <w:uiPriority w:val="99"/>
    <w:semiHidden/>
    <w:rsid w:val="00D314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10</Pages>
  <Words>6055</Words>
  <Characters>34519</Characters>
  <Application>Microsoft Office Word</Application>
  <DocSecurity>0</DocSecurity>
  <Lines>287</Lines>
  <Paragraphs>80</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40494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Camelia Elena Solomon</dc:creator>
  <cp:keywords/>
  <dc:description/>
  <cp:lastModifiedBy>Nicoleta, OANCEA</cp:lastModifiedBy>
  <cp:revision>12</cp:revision>
  <dcterms:created xsi:type="dcterms:W3CDTF">2021-10-20T08:49:00Z</dcterms:created>
  <dcterms:modified xsi:type="dcterms:W3CDTF">2021-11-04T13:10:00Z</dcterms:modified>
</cp:coreProperties>
</file>