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C01" w:rsidRPr="00011BC8" w:rsidRDefault="00704C01" w:rsidP="00704C01">
      <w:pPr>
        <w:tabs>
          <w:tab w:val="center" w:pos="0"/>
        </w:tabs>
        <w:ind w:firstLine="709"/>
        <w:jc w:val="center"/>
        <w:outlineLvl w:val="0"/>
        <w:rPr>
          <w:sz w:val="28"/>
          <w:szCs w:val="28"/>
        </w:rPr>
      </w:pPr>
      <w:r w:rsidRPr="00011BC8">
        <w:rPr>
          <w:sz w:val="28"/>
          <w:szCs w:val="28"/>
        </w:rPr>
        <w:t>R O M Â N I A</w:t>
      </w:r>
    </w:p>
    <w:p w:rsidR="00704C01" w:rsidRPr="00011BC8" w:rsidRDefault="00704C01" w:rsidP="00704C01">
      <w:pPr>
        <w:tabs>
          <w:tab w:val="center" w:pos="0"/>
        </w:tabs>
        <w:ind w:firstLine="709"/>
        <w:jc w:val="center"/>
        <w:outlineLvl w:val="0"/>
        <w:rPr>
          <w:sz w:val="28"/>
          <w:szCs w:val="28"/>
        </w:rPr>
      </w:pPr>
      <w:r w:rsidRPr="00011BC8">
        <w:rPr>
          <w:sz w:val="28"/>
          <w:szCs w:val="28"/>
        </w:rPr>
        <w:t xml:space="preserve">CURTEA DE APEL </w:t>
      </w:r>
      <w:r w:rsidR="00A2206B">
        <w:rPr>
          <w:sz w:val="28"/>
          <w:szCs w:val="28"/>
        </w:rPr>
        <w:t>…</w:t>
      </w:r>
      <w:r w:rsidRPr="00011BC8">
        <w:rPr>
          <w:sz w:val="28"/>
          <w:szCs w:val="28"/>
        </w:rPr>
        <w:t xml:space="preserve"> </w:t>
      </w:r>
    </w:p>
    <w:p w:rsidR="00704C01" w:rsidRPr="00011BC8" w:rsidRDefault="00704C01" w:rsidP="00704C01">
      <w:pPr>
        <w:tabs>
          <w:tab w:val="center" w:pos="0"/>
        </w:tabs>
        <w:ind w:firstLine="709"/>
        <w:jc w:val="both"/>
        <w:rPr>
          <w:sz w:val="28"/>
          <w:szCs w:val="28"/>
        </w:rPr>
      </w:pPr>
      <w:r w:rsidRPr="00011BC8">
        <w:rPr>
          <w:sz w:val="28"/>
          <w:szCs w:val="28"/>
        </w:rPr>
        <w:t xml:space="preserve">Dosar nr. </w:t>
      </w:r>
      <w:r w:rsidR="00A2206B">
        <w:rPr>
          <w:sz w:val="28"/>
          <w:szCs w:val="28"/>
        </w:rPr>
        <w:t>...</w:t>
      </w:r>
      <w:r w:rsidRPr="00011BC8">
        <w:rPr>
          <w:sz w:val="28"/>
          <w:szCs w:val="28"/>
        </w:rPr>
        <w:t xml:space="preserve"> (</w:t>
      </w:r>
      <w:r w:rsidR="00A2206B">
        <w:rPr>
          <w:sz w:val="28"/>
          <w:szCs w:val="28"/>
        </w:rPr>
        <w:t>...</w:t>
      </w:r>
      <w:r w:rsidRPr="00011BC8">
        <w:rPr>
          <w:sz w:val="28"/>
          <w:szCs w:val="28"/>
        </w:rPr>
        <w:t>)</w:t>
      </w:r>
    </w:p>
    <w:p w:rsidR="00704C01" w:rsidRPr="00011BC8" w:rsidRDefault="00704C01" w:rsidP="00704C01">
      <w:pPr>
        <w:tabs>
          <w:tab w:val="center" w:pos="0"/>
        </w:tabs>
        <w:ind w:firstLine="709"/>
        <w:jc w:val="both"/>
        <w:rPr>
          <w:sz w:val="28"/>
          <w:szCs w:val="28"/>
        </w:rPr>
      </w:pPr>
    </w:p>
    <w:p w:rsidR="00704C01" w:rsidRPr="00011BC8" w:rsidRDefault="00704C01" w:rsidP="00704C01">
      <w:pPr>
        <w:tabs>
          <w:tab w:val="center" w:pos="0"/>
        </w:tabs>
        <w:ind w:firstLine="709"/>
        <w:jc w:val="center"/>
        <w:rPr>
          <w:sz w:val="28"/>
          <w:szCs w:val="28"/>
        </w:rPr>
      </w:pPr>
      <w:r w:rsidRPr="00011BC8">
        <w:rPr>
          <w:sz w:val="28"/>
          <w:szCs w:val="28"/>
        </w:rPr>
        <w:t xml:space="preserve"> Î N C H E I E R E</w:t>
      </w:r>
    </w:p>
    <w:p w:rsidR="00704C01" w:rsidRPr="00011BC8" w:rsidRDefault="00704C01" w:rsidP="00704C01">
      <w:pPr>
        <w:tabs>
          <w:tab w:val="center" w:pos="0"/>
        </w:tabs>
        <w:ind w:firstLine="709"/>
        <w:jc w:val="center"/>
        <w:rPr>
          <w:sz w:val="28"/>
          <w:szCs w:val="28"/>
        </w:rPr>
      </w:pPr>
      <w:r w:rsidRPr="00011BC8">
        <w:rPr>
          <w:spacing w:val="-8"/>
          <w:sz w:val="28"/>
          <w:szCs w:val="28"/>
        </w:rPr>
        <w:t xml:space="preserve">Şedinţa publică din data de </w:t>
      </w:r>
      <w:r w:rsidR="00A2206B">
        <w:rPr>
          <w:spacing w:val="-8"/>
          <w:sz w:val="28"/>
          <w:szCs w:val="28"/>
        </w:rPr>
        <w:t>…</w:t>
      </w:r>
    </w:p>
    <w:p w:rsidR="00704C01" w:rsidRPr="00011BC8" w:rsidRDefault="00704C01" w:rsidP="00704C01">
      <w:pPr>
        <w:tabs>
          <w:tab w:val="center" w:pos="0"/>
        </w:tabs>
        <w:ind w:firstLine="709"/>
        <w:jc w:val="center"/>
        <w:rPr>
          <w:sz w:val="28"/>
          <w:szCs w:val="28"/>
        </w:rPr>
      </w:pPr>
      <w:r w:rsidRPr="00011BC8">
        <w:rPr>
          <w:spacing w:val="-7"/>
          <w:sz w:val="28"/>
          <w:szCs w:val="28"/>
        </w:rPr>
        <w:t>Curtea constituită din:</w:t>
      </w:r>
    </w:p>
    <w:p w:rsidR="00704C01" w:rsidRPr="00011BC8" w:rsidRDefault="00704C01" w:rsidP="00704C01">
      <w:pPr>
        <w:tabs>
          <w:tab w:val="center" w:pos="0"/>
        </w:tabs>
        <w:ind w:firstLine="709"/>
        <w:jc w:val="center"/>
        <w:rPr>
          <w:iCs/>
          <w:spacing w:val="-3"/>
          <w:sz w:val="28"/>
          <w:szCs w:val="28"/>
        </w:rPr>
      </w:pPr>
      <w:r w:rsidRPr="00011BC8">
        <w:rPr>
          <w:bCs/>
          <w:spacing w:val="-2"/>
          <w:sz w:val="28"/>
          <w:szCs w:val="28"/>
        </w:rPr>
        <w:t xml:space="preserve">PREŞEDINTE : </w:t>
      </w:r>
      <w:r w:rsidR="00A2206B">
        <w:rPr>
          <w:bCs/>
          <w:spacing w:val="-2"/>
          <w:sz w:val="28"/>
          <w:szCs w:val="28"/>
        </w:rPr>
        <w:t>1019</w:t>
      </w:r>
      <w:r w:rsidRPr="00011BC8">
        <w:rPr>
          <w:bCs/>
          <w:spacing w:val="-2"/>
          <w:sz w:val="28"/>
          <w:szCs w:val="28"/>
        </w:rPr>
        <w:t xml:space="preserve"> </w:t>
      </w:r>
    </w:p>
    <w:p w:rsidR="00704C01" w:rsidRPr="00011BC8" w:rsidRDefault="00704C01" w:rsidP="00704C01">
      <w:pPr>
        <w:tabs>
          <w:tab w:val="center" w:pos="0"/>
          <w:tab w:val="left" w:pos="2010"/>
          <w:tab w:val="center" w:pos="5040"/>
        </w:tabs>
        <w:ind w:firstLine="709"/>
        <w:jc w:val="center"/>
        <w:rPr>
          <w:bCs/>
          <w:spacing w:val="-2"/>
          <w:sz w:val="28"/>
          <w:szCs w:val="28"/>
        </w:rPr>
      </w:pPr>
      <w:r w:rsidRPr="00011BC8">
        <w:rPr>
          <w:iCs/>
          <w:spacing w:val="-3"/>
          <w:sz w:val="28"/>
          <w:szCs w:val="28"/>
        </w:rPr>
        <w:t xml:space="preserve">JUDECĂTOR : </w:t>
      </w:r>
      <w:r w:rsidR="00A2206B">
        <w:rPr>
          <w:iCs/>
          <w:spacing w:val="-3"/>
          <w:sz w:val="28"/>
          <w:szCs w:val="28"/>
        </w:rPr>
        <w:t>...</w:t>
      </w:r>
      <w:r w:rsidRPr="00011BC8">
        <w:rPr>
          <w:iCs/>
          <w:spacing w:val="-3"/>
          <w:sz w:val="28"/>
          <w:szCs w:val="28"/>
        </w:rPr>
        <w:t xml:space="preserve">    </w:t>
      </w:r>
    </w:p>
    <w:p w:rsidR="00704C01" w:rsidRPr="00011BC8" w:rsidRDefault="00704C01" w:rsidP="00704C01">
      <w:pPr>
        <w:tabs>
          <w:tab w:val="center" w:pos="0"/>
        </w:tabs>
        <w:ind w:firstLine="709"/>
        <w:jc w:val="center"/>
        <w:rPr>
          <w:iCs/>
          <w:spacing w:val="-7"/>
          <w:sz w:val="28"/>
          <w:szCs w:val="28"/>
        </w:rPr>
      </w:pPr>
      <w:r w:rsidRPr="00011BC8">
        <w:rPr>
          <w:iCs/>
          <w:spacing w:val="-7"/>
          <w:sz w:val="28"/>
          <w:szCs w:val="28"/>
        </w:rPr>
        <w:t xml:space="preserve">GREFIER      :  </w:t>
      </w:r>
      <w:r w:rsidR="00A2206B">
        <w:rPr>
          <w:iCs/>
          <w:spacing w:val="-7"/>
          <w:sz w:val="28"/>
          <w:szCs w:val="28"/>
        </w:rPr>
        <w:t>...</w:t>
      </w:r>
      <w:r w:rsidRPr="00011BC8">
        <w:rPr>
          <w:iCs/>
          <w:spacing w:val="-7"/>
          <w:sz w:val="28"/>
          <w:szCs w:val="28"/>
        </w:rPr>
        <w:t xml:space="preserve">   </w:t>
      </w:r>
    </w:p>
    <w:p w:rsidR="00704C01" w:rsidRPr="00011BC8" w:rsidRDefault="00704C01" w:rsidP="00704C01">
      <w:pPr>
        <w:tabs>
          <w:tab w:val="center" w:pos="0"/>
        </w:tabs>
        <w:ind w:firstLine="709"/>
        <w:jc w:val="center"/>
        <w:rPr>
          <w:iCs/>
          <w:spacing w:val="-7"/>
          <w:sz w:val="28"/>
          <w:szCs w:val="28"/>
        </w:rPr>
      </w:pPr>
      <w:r w:rsidRPr="00011BC8">
        <w:rPr>
          <w:iCs/>
          <w:spacing w:val="-7"/>
          <w:sz w:val="28"/>
          <w:szCs w:val="28"/>
        </w:rPr>
        <w:t xml:space="preserve"> </w:t>
      </w:r>
    </w:p>
    <w:p w:rsidR="00704C01" w:rsidRPr="00011BC8" w:rsidRDefault="00704C01" w:rsidP="00704C01">
      <w:pPr>
        <w:tabs>
          <w:tab w:val="center" w:pos="0"/>
          <w:tab w:val="left" w:pos="10206"/>
        </w:tabs>
        <w:ind w:firstLine="709"/>
        <w:jc w:val="both"/>
        <w:rPr>
          <w:sz w:val="28"/>
          <w:szCs w:val="28"/>
        </w:rPr>
      </w:pPr>
      <w:r w:rsidRPr="00011BC8">
        <w:rPr>
          <w:sz w:val="28"/>
          <w:szCs w:val="28"/>
        </w:rPr>
        <w:t xml:space="preserve">    Ministerul Public – Parchetul de pe lângă Curtea de Apel </w:t>
      </w:r>
      <w:r w:rsidR="00A2206B">
        <w:rPr>
          <w:sz w:val="28"/>
          <w:szCs w:val="28"/>
        </w:rPr>
        <w:t>…</w:t>
      </w:r>
      <w:r w:rsidRPr="00011BC8">
        <w:rPr>
          <w:sz w:val="28"/>
          <w:szCs w:val="28"/>
        </w:rPr>
        <w:t xml:space="preserve"> a fost reprezentat de domnul procuror </w:t>
      </w:r>
      <w:r w:rsidR="00A2206B">
        <w:rPr>
          <w:sz w:val="28"/>
          <w:szCs w:val="28"/>
        </w:rPr>
        <w:t>…</w:t>
      </w:r>
      <w:r w:rsidRPr="00011BC8">
        <w:rPr>
          <w:sz w:val="28"/>
          <w:szCs w:val="28"/>
        </w:rPr>
        <w:t>.</w:t>
      </w:r>
    </w:p>
    <w:p w:rsidR="00704C01" w:rsidRPr="00011BC8" w:rsidRDefault="00704C01" w:rsidP="00704C01">
      <w:pPr>
        <w:tabs>
          <w:tab w:val="center" w:pos="0"/>
        </w:tabs>
        <w:ind w:firstLine="709"/>
        <w:jc w:val="both"/>
        <w:rPr>
          <w:sz w:val="28"/>
          <w:szCs w:val="28"/>
        </w:rPr>
      </w:pPr>
    </w:p>
    <w:p w:rsidR="00704C01" w:rsidRPr="00011BC8" w:rsidRDefault="00704C01" w:rsidP="00704C01">
      <w:pPr>
        <w:tabs>
          <w:tab w:val="center" w:pos="0"/>
        </w:tabs>
        <w:ind w:firstLine="709"/>
        <w:jc w:val="both"/>
        <w:rPr>
          <w:sz w:val="28"/>
          <w:szCs w:val="28"/>
        </w:rPr>
      </w:pPr>
      <w:r w:rsidRPr="00011BC8">
        <w:rPr>
          <w:sz w:val="28"/>
          <w:szCs w:val="28"/>
        </w:rPr>
        <w:t xml:space="preserve">Pe rol soluţionarea cauzei penale având ca obiect apelurile declarate de </w:t>
      </w:r>
      <w:proofErr w:type="spellStart"/>
      <w:r w:rsidRPr="00011BC8">
        <w:rPr>
          <w:sz w:val="28"/>
          <w:szCs w:val="28"/>
        </w:rPr>
        <w:t>inculpaţii</w:t>
      </w:r>
      <w:proofErr w:type="spellEnd"/>
      <w:r w:rsidRPr="00011BC8">
        <w:rPr>
          <w:sz w:val="28"/>
          <w:szCs w:val="28"/>
        </w:rPr>
        <w:t xml:space="preserve"> </w:t>
      </w:r>
      <w:r w:rsidR="00A2206B">
        <w:rPr>
          <w:sz w:val="28"/>
          <w:szCs w:val="28"/>
        </w:rPr>
        <w:t>I1</w:t>
      </w:r>
      <w:r w:rsidRPr="00011BC8">
        <w:rPr>
          <w:sz w:val="28"/>
          <w:szCs w:val="28"/>
        </w:rPr>
        <w:t xml:space="preserve">, </w:t>
      </w:r>
      <w:r w:rsidR="00A2206B">
        <w:rPr>
          <w:sz w:val="28"/>
          <w:szCs w:val="28"/>
        </w:rPr>
        <w:t>I2</w:t>
      </w:r>
      <w:r w:rsidRPr="00011BC8">
        <w:rPr>
          <w:sz w:val="28"/>
          <w:szCs w:val="28"/>
        </w:rPr>
        <w:t xml:space="preserve"> </w:t>
      </w:r>
      <w:proofErr w:type="spellStart"/>
      <w:r w:rsidRPr="00011BC8">
        <w:rPr>
          <w:sz w:val="28"/>
          <w:szCs w:val="28"/>
        </w:rPr>
        <w:t>şi</w:t>
      </w:r>
      <w:proofErr w:type="spellEnd"/>
      <w:r w:rsidRPr="00011BC8">
        <w:rPr>
          <w:sz w:val="28"/>
          <w:szCs w:val="28"/>
        </w:rPr>
        <w:t xml:space="preserve"> </w:t>
      </w:r>
      <w:r w:rsidR="00A2206B">
        <w:rPr>
          <w:sz w:val="28"/>
          <w:szCs w:val="28"/>
        </w:rPr>
        <w:t>I3</w:t>
      </w:r>
      <w:r w:rsidRPr="00011BC8">
        <w:rPr>
          <w:sz w:val="28"/>
          <w:szCs w:val="28"/>
        </w:rPr>
        <w:t xml:space="preserve"> împotriva  </w:t>
      </w:r>
      <w:proofErr w:type="spellStart"/>
      <w:r w:rsidRPr="00011BC8">
        <w:rPr>
          <w:sz w:val="28"/>
          <w:szCs w:val="28"/>
        </w:rPr>
        <w:t>sentinţei</w:t>
      </w:r>
      <w:proofErr w:type="spellEnd"/>
      <w:r w:rsidRPr="00011BC8">
        <w:rPr>
          <w:sz w:val="28"/>
          <w:szCs w:val="28"/>
        </w:rPr>
        <w:t xml:space="preserve"> penale nr. </w:t>
      </w:r>
      <w:r w:rsidR="00A2206B">
        <w:rPr>
          <w:sz w:val="28"/>
          <w:szCs w:val="28"/>
        </w:rPr>
        <w:t>...</w:t>
      </w:r>
      <w:r w:rsidRPr="00011BC8">
        <w:rPr>
          <w:sz w:val="28"/>
          <w:szCs w:val="28"/>
        </w:rPr>
        <w:t xml:space="preserve"> pronunţată de Tribunalul </w:t>
      </w:r>
      <w:r w:rsidR="00A2206B">
        <w:rPr>
          <w:sz w:val="28"/>
          <w:szCs w:val="28"/>
        </w:rPr>
        <w:t>...</w:t>
      </w:r>
      <w:r w:rsidRPr="00011BC8">
        <w:rPr>
          <w:sz w:val="28"/>
          <w:szCs w:val="28"/>
        </w:rPr>
        <w:t xml:space="preserve">, în dosarul nr. </w:t>
      </w:r>
      <w:r w:rsidR="00A2206B">
        <w:rPr>
          <w:sz w:val="28"/>
          <w:szCs w:val="28"/>
        </w:rPr>
        <w:t>...</w:t>
      </w:r>
      <w:r w:rsidRPr="00011BC8">
        <w:rPr>
          <w:sz w:val="28"/>
          <w:szCs w:val="28"/>
        </w:rPr>
        <w:t>.</w:t>
      </w:r>
    </w:p>
    <w:p w:rsidR="00704C01" w:rsidRPr="00011BC8" w:rsidRDefault="00704C01" w:rsidP="00704C01">
      <w:pPr>
        <w:tabs>
          <w:tab w:val="center" w:pos="0"/>
        </w:tabs>
        <w:ind w:firstLine="709"/>
        <w:jc w:val="lowKashida"/>
        <w:rPr>
          <w:sz w:val="28"/>
          <w:szCs w:val="28"/>
        </w:rPr>
      </w:pPr>
      <w:r w:rsidRPr="00011BC8">
        <w:rPr>
          <w:sz w:val="28"/>
          <w:szCs w:val="28"/>
        </w:rPr>
        <w:t>La apelul nominal făcut în şedinţă publică au răspuns apelanţii inculpaţi:</w:t>
      </w:r>
    </w:p>
    <w:p w:rsidR="00704C01" w:rsidRPr="00011BC8" w:rsidRDefault="00704C01" w:rsidP="00704C01">
      <w:pPr>
        <w:tabs>
          <w:tab w:val="center" w:pos="0"/>
        </w:tabs>
        <w:jc w:val="lowKashida"/>
        <w:rPr>
          <w:sz w:val="28"/>
          <w:szCs w:val="28"/>
        </w:rPr>
      </w:pPr>
      <w:r w:rsidRPr="00011BC8">
        <w:rPr>
          <w:sz w:val="28"/>
          <w:szCs w:val="28"/>
        </w:rPr>
        <w:t xml:space="preserve">-  </w:t>
      </w:r>
      <w:r w:rsidR="00A2206B">
        <w:rPr>
          <w:i/>
          <w:sz w:val="28"/>
          <w:szCs w:val="28"/>
        </w:rPr>
        <w:t>I1</w:t>
      </w:r>
      <w:r w:rsidRPr="00011BC8">
        <w:rPr>
          <w:sz w:val="28"/>
          <w:szCs w:val="28"/>
        </w:rPr>
        <w:t xml:space="preserve">, personal, în stare de arest, asistat de avocat ales </w:t>
      </w:r>
      <w:r w:rsidR="00A2206B">
        <w:rPr>
          <w:sz w:val="28"/>
          <w:szCs w:val="28"/>
        </w:rPr>
        <w:t>…</w:t>
      </w:r>
      <w:r w:rsidRPr="00011BC8">
        <w:rPr>
          <w:sz w:val="28"/>
          <w:szCs w:val="28"/>
        </w:rPr>
        <w:t xml:space="preserve">  şi </w:t>
      </w:r>
      <w:r w:rsidR="00A2206B">
        <w:rPr>
          <w:sz w:val="28"/>
          <w:szCs w:val="28"/>
        </w:rPr>
        <w:t>…</w:t>
      </w:r>
      <w:r w:rsidRPr="00011BC8">
        <w:rPr>
          <w:sz w:val="28"/>
          <w:szCs w:val="28"/>
        </w:rPr>
        <w:t xml:space="preserve">, cu împuternicirea avocaţială nr. </w:t>
      </w:r>
      <w:r w:rsidR="00A2206B">
        <w:rPr>
          <w:sz w:val="28"/>
          <w:szCs w:val="28"/>
        </w:rPr>
        <w:t>…</w:t>
      </w:r>
      <w:r w:rsidRPr="00011BC8">
        <w:rPr>
          <w:sz w:val="28"/>
          <w:szCs w:val="28"/>
        </w:rPr>
        <w:t xml:space="preserve"> din data de </w:t>
      </w:r>
      <w:r w:rsidR="00A2206B">
        <w:rPr>
          <w:sz w:val="28"/>
          <w:szCs w:val="28"/>
        </w:rPr>
        <w:t>…</w:t>
      </w:r>
      <w:r w:rsidRPr="00011BC8">
        <w:rPr>
          <w:sz w:val="28"/>
          <w:szCs w:val="28"/>
        </w:rPr>
        <w:t xml:space="preserve">, emisă de Baroul </w:t>
      </w:r>
      <w:r w:rsidR="00A2206B">
        <w:rPr>
          <w:sz w:val="28"/>
          <w:szCs w:val="28"/>
        </w:rPr>
        <w:t>B</w:t>
      </w:r>
      <w:r w:rsidRPr="00011BC8">
        <w:rPr>
          <w:sz w:val="28"/>
          <w:szCs w:val="28"/>
        </w:rPr>
        <w:t xml:space="preserve">,  </w:t>
      </w:r>
    </w:p>
    <w:p w:rsidR="00704C01" w:rsidRPr="00011BC8" w:rsidRDefault="00704C01" w:rsidP="00704C01">
      <w:pPr>
        <w:tabs>
          <w:tab w:val="center" w:pos="0"/>
        </w:tabs>
        <w:jc w:val="lowKashida"/>
        <w:rPr>
          <w:sz w:val="28"/>
          <w:szCs w:val="28"/>
        </w:rPr>
      </w:pPr>
      <w:r w:rsidRPr="00011BC8">
        <w:rPr>
          <w:sz w:val="28"/>
          <w:szCs w:val="28"/>
        </w:rPr>
        <w:t>-</w:t>
      </w:r>
      <w:r w:rsidR="00A2206B">
        <w:rPr>
          <w:i/>
          <w:sz w:val="28"/>
          <w:szCs w:val="28"/>
        </w:rPr>
        <w:t>I2</w:t>
      </w:r>
      <w:r w:rsidRPr="00011BC8">
        <w:rPr>
          <w:sz w:val="28"/>
          <w:szCs w:val="28"/>
        </w:rPr>
        <w:t xml:space="preserve"> personal, în stare de arest, asistat de avocat din oficiu </w:t>
      </w:r>
      <w:r w:rsidR="00A2206B">
        <w:rPr>
          <w:sz w:val="28"/>
          <w:szCs w:val="28"/>
        </w:rPr>
        <w:t>…</w:t>
      </w:r>
      <w:r w:rsidRPr="00011BC8">
        <w:rPr>
          <w:sz w:val="28"/>
          <w:szCs w:val="28"/>
        </w:rPr>
        <w:t xml:space="preserve">  </w:t>
      </w:r>
      <w:proofErr w:type="spellStart"/>
      <w:r w:rsidRPr="00011BC8">
        <w:rPr>
          <w:sz w:val="28"/>
          <w:szCs w:val="28"/>
        </w:rPr>
        <w:t>şi</w:t>
      </w:r>
      <w:proofErr w:type="spellEnd"/>
      <w:r w:rsidRPr="00011BC8">
        <w:rPr>
          <w:sz w:val="28"/>
          <w:szCs w:val="28"/>
        </w:rPr>
        <w:t xml:space="preserve"> avocat ales </w:t>
      </w:r>
      <w:r w:rsidR="00A2206B">
        <w:rPr>
          <w:sz w:val="28"/>
          <w:szCs w:val="28"/>
        </w:rPr>
        <w:t>…</w:t>
      </w:r>
      <w:r w:rsidRPr="00011BC8">
        <w:rPr>
          <w:sz w:val="28"/>
          <w:szCs w:val="28"/>
        </w:rPr>
        <w:t xml:space="preserve">, cu împuternicirea avocaţială nr. </w:t>
      </w:r>
      <w:r w:rsidR="00A2206B">
        <w:rPr>
          <w:sz w:val="28"/>
          <w:szCs w:val="28"/>
        </w:rPr>
        <w:t>…</w:t>
      </w:r>
      <w:r w:rsidRPr="00011BC8">
        <w:rPr>
          <w:sz w:val="28"/>
          <w:szCs w:val="28"/>
        </w:rPr>
        <w:t xml:space="preserve"> din data de </w:t>
      </w:r>
      <w:r w:rsidR="00A2206B">
        <w:rPr>
          <w:sz w:val="28"/>
          <w:szCs w:val="28"/>
        </w:rPr>
        <w:t>…</w:t>
      </w:r>
      <w:r w:rsidRPr="00011BC8">
        <w:rPr>
          <w:sz w:val="28"/>
          <w:szCs w:val="28"/>
        </w:rPr>
        <w:t xml:space="preserve">, emisă de Baroul </w:t>
      </w:r>
      <w:r w:rsidR="00A2206B">
        <w:rPr>
          <w:sz w:val="28"/>
          <w:szCs w:val="28"/>
        </w:rPr>
        <w:t>B</w:t>
      </w:r>
      <w:r w:rsidRPr="00011BC8">
        <w:rPr>
          <w:sz w:val="28"/>
          <w:szCs w:val="28"/>
        </w:rPr>
        <w:t xml:space="preserve"> </w:t>
      </w:r>
      <w:proofErr w:type="spellStart"/>
      <w:r w:rsidRPr="00011BC8">
        <w:rPr>
          <w:sz w:val="28"/>
          <w:szCs w:val="28"/>
        </w:rPr>
        <w:t>şi</w:t>
      </w:r>
      <w:proofErr w:type="spellEnd"/>
      <w:r w:rsidRPr="00011BC8">
        <w:rPr>
          <w:sz w:val="28"/>
          <w:szCs w:val="28"/>
        </w:rPr>
        <w:t xml:space="preserve"> avocat ales </w:t>
      </w:r>
      <w:r w:rsidR="00A2206B">
        <w:rPr>
          <w:sz w:val="28"/>
          <w:szCs w:val="28"/>
        </w:rPr>
        <w:t>…</w:t>
      </w:r>
      <w:r w:rsidRPr="00011BC8">
        <w:rPr>
          <w:sz w:val="28"/>
          <w:szCs w:val="28"/>
        </w:rPr>
        <w:t xml:space="preserve">, cu împuternicirea </w:t>
      </w:r>
      <w:proofErr w:type="spellStart"/>
      <w:r w:rsidRPr="00011BC8">
        <w:rPr>
          <w:sz w:val="28"/>
          <w:szCs w:val="28"/>
        </w:rPr>
        <w:t>avocaţială</w:t>
      </w:r>
      <w:proofErr w:type="spellEnd"/>
      <w:r w:rsidRPr="00011BC8">
        <w:rPr>
          <w:sz w:val="28"/>
          <w:szCs w:val="28"/>
        </w:rPr>
        <w:t xml:space="preserve"> nr. </w:t>
      </w:r>
      <w:r w:rsidR="00A2206B">
        <w:rPr>
          <w:sz w:val="28"/>
          <w:szCs w:val="28"/>
        </w:rPr>
        <w:t>….</w:t>
      </w:r>
      <w:r w:rsidRPr="00011BC8">
        <w:rPr>
          <w:sz w:val="28"/>
          <w:szCs w:val="28"/>
        </w:rPr>
        <w:t xml:space="preserve"> din data de </w:t>
      </w:r>
      <w:r w:rsidR="00A2206B">
        <w:rPr>
          <w:sz w:val="28"/>
          <w:szCs w:val="28"/>
        </w:rPr>
        <w:t>..</w:t>
      </w:r>
      <w:r w:rsidRPr="00011BC8">
        <w:rPr>
          <w:sz w:val="28"/>
          <w:szCs w:val="28"/>
        </w:rPr>
        <w:t xml:space="preserve">, emisă de Baroul B, </w:t>
      </w:r>
    </w:p>
    <w:p w:rsidR="00704C01" w:rsidRPr="00011BC8" w:rsidRDefault="00704C01" w:rsidP="00704C01">
      <w:pPr>
        <w:tabs>
          <w:tab w:val="center" w:pos="0"/>
        </w:tabs>
        <w:jc w:val="lowKashida"/>
        <w:rPr>
          <w:sz w:val="28"/>
          <w:szCs w:val="28"/>
        </w:rPr>
      </w:pPr>
      <w:r w:rsidRPr="00011BC8">
        <w:rPr>
          <w:sz w:val="28"/>
          <w:szCs w:val="28"/>
        </w:rPr>
        <w:t>-</w:t>
      </w:r>
      <w:r w:rsidR="00A2206B">
        <w:rPr>
          <w:i/>
          <w:sz w:val="28"/>
          <w:szCs w:val="28"/>
        </w:rPr>
        <w:t>I3</w:t>
      </w:r>
      <w:r w:rsidRPr="00011BC8">
        <w:rPr>
          <w:sz w:val="28"/>
          <w:szCs w:val="28"/>
        </w:rPr>
        <w:t xml:space="preserve"> personal in stare de arest si asistat de avocat ales </w:t>
      </w:r>
      <w:r w:rsidR="00A2206B">
        <w:rPr>
          <w:sz w:val="28"/>
          <w:szCs w:val="28"/>
        </w:rPr>
        <w:t>…</w:t>
      </w:r>
      <w:r w:rsidRPr="00011BC8">
        <w:rPr>
          <w:sz w:val="28"/>
          <w:szCs w:val="28"/>
        </w:rPr>
        <w:t xml:space="preserve">, cu împuternicirea avocaţială nr. </w:t>
      </w:r>
      <w:r w:rsidR="00A2206B">
        <w:rPr>
          <w:sz w:val="28"/>
          <w:szCs w:val="28"/>
        </w:rPr>
        <w:t>…</w:t>
      </w:r>
      <w:r w:rsidRPr="00011BC8">
        <w:rPr>
          <w:sz w:val="28"/>
          <w:szCs w:val="28"/>
        </w:rPr>
        <w:t xml:space="preserve"> din data de </w:t>
      </w:r>
      <w:r w:rsidR="00A2206B">
        <w:rPr>
          <w:sz w:val="28"/>
          <w:szCs w:val="28"/>
        </w:rPr>
        <w:t>…</w:t>
      </w:r>
      <w:r w:rsidRPr="00011BC8">
        <w:rPr>
          <w:sz w:val="28"/>
          <w:szCs w:val="28"/>
        </w:rPr>
        <w:t xml:space="preserve">, emisă de Baroul </w:t>
      </w:r>
      <w:r w:rsidR="00A2206B">
        <w:rPr>
          <w:sz w:val="28"/>
          <w:szCs w:val="28"/>
        </w:rPr>
        <w:t xml:space="preserve">B </w:t>
      </w:r>
      <w:proofErr w:type="spellStart"/>
      <w:r w:rsidRPr="00011BC8">
        <w:rPr>
          <w:sz w:val="28"/>
          <w:szCs w:val="28"/>
        </w:rPr>
        <w:t>şi</w:t>
      </w:r>
      <w:proofErr w:type="spellEnd"/>
      <w:r w:rsidRPr="00011BC8">
        <w:rPr>
          <w:sz w:val="28"/>
          <w:szCs w:val="28"/>
        </w:rPr>
        <w:t xml:space="preserve"> pentru  intimatul parte vătămată  </w:t>
      </w:r>
      <w:r w:rsidR="00A2206B">
        <w:rPr>
          <w:i/>
          <w:sz w:val="28"/>
          <w:szCs w:val="28"/>
        </w:rPr>
        <w:t>V1</w:t>
      </w:r>
      <w:r w:rsidRPr="00011BC8">
        <w:rPr>
          <w:sz w:val="28"/>
          <w:szCs w:val="28"/>
        </w:rPr>
        <w:t xml:space="preserve">, avocat ales </w:t>
      </w:r>
      <w:r w:rsidR="00A2206B">
        <w:rPr>
          <w:sz w:val="28"/>
          <w:szCs w:val="28"/>
        </w:rPr>
        <w:t>…</w:t>
      </w:r>
      <w:r w:rsidRPr="00011BC8">
        <w:rPr>
          <w:sz w:val="28"/>
          <w:szCs w:val="28"/>
        </w:rPr>
        <w:t xml:space="preserve">, cu împuternicirea </w:t>
      </w:r>
      <w:proofErr w:type="spellStart"/>
      <w:r w:rsidRPr="00011BC8">
        <w:rPr>
          <w:sz w:val="28"/>
          <w:szCs w:val="28"/>
        </w:rPr>
        <w:t>avocaţială</w:t>
      </w:r>
      <w:proofErr w:type="spellEnd"/>
      <w:r w:rsidRPr="00011BC8">
        <w:rPr>
          <w:sz w:val="28"/>
          <w:szCs w:val="28"/>
        </w:rPr>
        <w:t xml:space="preserve"> nr. </w:t>
      </w:r>
      <w:r w:rsidR="00A2206B">
        <w:rPr>
          <w:sz w:val="28"/>
          <w:szCs w:val="28"/>
        </w:rPr>
        <w:t>…</w:t>
      </w:r>
      <w:r w:rsidRPr="00011BC8">
        <w:rPr>
          <w:sz w:val="28"/>
          <w:szCs w:val="28"/>
        </w:rPr>
        <w:t xml:space="preserve"> din data de </w:t>
      </w:r>
      <w:r w:rsidR="00A2206B">
        <w:rPr>
          <w:sz w:val="28"/>
          <w:szCs w:val="28"/>
        </w:rPr>
        <w:t>…</w:t>
      </w:r>
      <w:r w:rsidRPr="00011BC8">
        <w:rPr>
          <w:sz w:val="28"/>
          <w:szCs w:val="28"/>
        </w:rPr>
        <w:t xml:space="preserve">, emisă de Baroul </w:t>
      </w:r>
      <w:r w:rsidR="00A2206B">
        <w:rPr>
          <w:sz w:val="28"/>
          <w:szCs w:val="28"/>
        </w:rPr>
        <w:t>G</w:t>
      </w:r>
      <w:r w:rsidRPr="00011BC8">
        <w:rPr>
          <w:sz w:val="28"/>
          <w:szCs w:val="28"/>
        </w:rPr>
        <w:t xml:space="preserve"> </w:t>
      </w:r>
    </w:p>
    <w:p w:rsidR="00704C01" w:rsidRPr="00011BC8" w:rsidRDefault="00704C01" w:rsidP="00704C01">
      <w:pPr>
        <w:tabs>
          <w:tab w:val="center" w:pos="0"/>
        </w:tabs>
        <w:jc w:val="lowKashida"/>
        <w:rPr>
          <w:sz w:val="28"/>
          <w:szCs w:val="28"/>
        </w:rPr>
      </w:pPr>
      <w:r w:rsidRPr="00011BC8">
        <w:rPr>
          <w:sz w:val="28"/>
          <w:szCs w:val="28"/>
        </w:rPr>
        <w:t xml:space="preserve">- </w:t>
      </w:r>
      <w:proofErr w:type="spellStart"/>
      <w:r w:rsidRPr="00011BC8">
        <w:rPr>
          <w:sz w:val="28"/>
          <w:szCs w:val="28"/>
        </w:rPr>
        <w:t>intimaţii</w:t>
      </w:r>
      <w:proofErr w:type="spellEnd"/>
      <w:r w:rsidRPr="00011BC8">
        <w:rPr>
          <w:sz w:val="28"/>
          <w:szCs w:val="28"/>
        </w:rPr>
        <w:t xml:space="preserve"> </w:t>
      </w:r>
      <w:proofErr w:type="spellStart"/>
      <w:r w:rsidRPr="00011BC8">
        <w:rPr>
          <w:sz w:val="28"/>
          <w:szCs w:val="28"/>
        </w:rPr>
        <w:t>părţi</w:t>
      </w:r>
      <w:proofErr w:type="spellEnd"/>
      <w:r w:rsidRPr="00011BC8">
        <w:rPr>
          <w:sz w:val="28"/>
          <w:szCs w:val="28"/>
        </w:rPr>
        <w:t xml:space="preserve"> civile </w:t>
      </w:r>
      <w:r w:rsidR="00A2206B">
        <w:rPr>
          <w:i/>
          <w:sz w:val="28"/>
          <w:szCs w:val="28"/>
        </w:rPr>
        <w:t>V6</w:t>
      </w:r>
      <w:r w:rsidRPr="00011BC8">
        <w:rPr>
          <w:i/>
          <w:sz w:val="28"/>
          <w:szCs w:val="28"/>
        </w:rPr>
        <w:t xml:space="preserve">, </w:t>
      </w:r>
      <w:r w:rsidR="00A2206B">
        <w:rPr>
          <w:i/>
          <w:sz w:val="28"/>
          <w:szCs w:val="28"/>
        </w:rPr>
        <w:t>VM</w:t>
      </w:r>
      <w:r w:rsidRPr="00011BC8">
        <w:rPr>
          <w:i/>
          <w:sz w:val="28"/>
          <w:szCs w:val="28"/>
        </w:rPr>
        <w:t xml:space="preserve">, </w:t>
      </w:r>
      <w:r w:rsidR="00A2206B">
        <w:rPr>
          <w:i/>
          <w:sz w:val="28"/>
          <w:szCs w:val="28"/>
        </w:rPr>
        <w:t>V7</w:t>
      </w:r>
      <w:r w:rsidRPr="00011BC8">
        <w:rPr>
          <w:i/>
          <w:sz w:val="28"/>
          <w:szCs w:val="28"/>
        </w:rPr>
        <w:t xml:space="preserve">, </w:t>
      </w:r>
      <w:r w:rsidR="00A2206B">
        <w:rPr>
          <w:i/>
          <w:sz w:val="28"/>
          <w:szCs w:val="28"/>
        </w:rPr>
        <w:t>V5</w:t>
      </w:r>
      <w:r w:rsidRPr="00011BC8">
        <w:rPr>
          <w:i/>
          <w:sz w:val="28"/>
          <w:szCs w:val="28"/>
        </w:rPr>
        <w:t xml:space="preserve">, </w:t>
      </w:r>
      <w:r w:rsidR="00A2206B">
        <w:rPr>
          <w:i/>
          <w:sz w:val="28"/>
          <w:szCs w:val="28"/>
        </w:rPr>
        <w:t>V2</w:t>
      </w:r>
      <w:r w:rsidRPr="00011BC8">
        <w:rPr>
          <w:i/>
          <w:sz w:val="28"/>
          <w:szCs w:val="28"/>
        </w:rPr>
        <w:t>,</w:t>
      </w:r>
      <w:r w:rsidRPr="00011BC8">
        <w:rPr>
          <w:sz w:val="28"/>
          <w:szCs w:val="28"/>
        </w:rPr>
        <w:t xml:space="preserve"> </w:t>
      </w:r>
      <w:r w:rsidR="00A2206B">
        <w:rPr>
          <w:i/>
          <w:sz w:val="28"/>
          <w:szCs w:val="28"/>
        </w:rPr>
        <w:t>V4</w:t>
      </w:r>
      <w:r w:rsidRPr="00011BC8">
        <w:rPr>
          <w:sz w:val="28"/>
          <w:szCs w:val="28"/>
        </w:rPr>
        <w:t xml:space="preserve"> prin avocat ales </w:t>
      </w:r>
      <w:r w:rsidR="00A2206B">
        <w:rPr>
          <w:sz w:val="28"/>
          <w:szCs w:val="28"/>
        </w:rPr>
        <w:t>…</w:t>
      </w:r>
      <w:r w:rsidRPr="00011BC8">
        <w:rPr>
          <w:sz w:val="28"/>
          <w:szCs w:val="28"/>
        </w:rPr>
        <w:t xml:space="preserve">, cu împuternicirea avocaţială nr. </w:t>
      </w:r>
      <w:r w:rsidR="00A2206B">
        <w:rPr>
          <w:sz w:val="28"/>
          <w:szCs w:val="28"/>
        </w:rPr>
        <w:t>…</w:t>
      </w:r>
      <w:r w:rsidRPr="00011BC8">
        <w:rPr>
          <w:sz w:val="28"/>
          <w:szCs w:val="28"/>
        </w:rPr>
        <w:t xml:space="preserve"> din data de </w:t>
      </w:r>
      <w:r w:rsidR="00A2206B">
        <w:rPr>
          <w:sz w:val="28"/>
          <w:szCs w:val="28"/>
        </w:rPr>
        <w:t>…</w:t>
      </w:r>
      <w:r w:rsidRPr="00011BC8">
        <w:rPr>
          <w:sz w:val="28"/>
          <w:szCs w:val="28"/>
        </w:rPr>
        <w:t xml:space="preserve">, emisă de Baroul </w:t>
      </w:r>
      <w:r w:rsidR="00A2206B">
        <w:rPr>
          <w:sz w:val="28"/>
          <w:szCs w:val="28"/>
        </w:rPr>
        <w:t>B</w:t>
      </w:r>
      <w:r w:rsidRPr="00011BC8">
        <w:rPr>
          <w:sz w:val="28"/>
          <w:szCs w:val="28"/>
        </w:rPr>
        <w:t xml:space="preserve">, </w:t>
      </w:r>
    </w:p>
    <w:p w:rsidR="00704C01" w:rsidRPr="00011BC8" w:rsidRDefault="00704C01" w:rsidP="00704C01">
      <w:pPr>
        <w:tabs>
          <w:tab w:val="center" w:pos="0"/>
        </w:tabs>
        <w:jc w:val="lowKashida"/>
        <w:rPr>
          <w:sz w:val="28"/>
          <w:szCs w:val="28"/>
        </w:rPr>
      </w:pPr>
      <w:r w:rsidRPr="00011BC8">
        <w:rPr>
          <w:sz w:val="28"/>
          <w:szCs w:val="28"/>
        </w:rPr>
        <w:t xml:space="preserve">- lipsă fiind  </w:t>
      </w:r>
      <w:r w:rsidRPr="00011BC8">
        <w:rPr>
          <w:i/>
          <w:sz w:val="28"/>
          <w:szCs w:val="28"/>
        </w:rPr>
        <w:t xml:space="preserve">SPITALUL </w:t>
      </w:r>
      <w:r w:rsidR="00A2206B">
        <w:rPr>
          <w:i/>
          <w:sz w:val="28"/>
          <w:szCs w:val="28"/>
        </w:rPr>
        <w:t>...</w:t>
      </w:r>
      <w:r w:rsidRPr="00011BC8">
        <w:rPr>
          <w:i/>
          <w:sz w:val="28"/>
          <w:szCs w:val="28"/>
        </w:rPr>
        <w:t>.</w:t>
      </w:r>
    </w:p>
    <w:p w:rsidR="00704C01" w:rsidRPr="00011BC8" w:rsidRDefault="00704C01" w:rsidP="00704C01">
      <w:pPr>
        <w:tabs>
          <w:tab w:val="center" w:pos="0"/>
        </w:tabs>
        <w:ind w:firstLine="709"/>
        <w:jc w:val="lowKashida"/>
        <w:rPr>
          <w:sz w:val="28"/>
          <w:szCs w:val="28"/>
        </w:rPr>
      </w:pPr>
      <w:r w:rsidRPr="00011BC8">
        <w:rPr>
          <w:sz w:val="28"/>
          <w:szCs w:val="28"/>
        </w:rPr>
        <w:t>Procedura legal îndeplinită.</w:t>
      </w:r>
    </w:p>
    <w:p w:rsidR="00704C01" w:rsidRPr="00011BC8" w:rsidRDefault="00704C01" w:rsidP="00704C01">
      <w:pPr>
        <w:tabs>
          <w:tab w:val="center" w:pos="0"/>
        </w:tabs>
        <w:ind w:firstLine="709"/>
        <w:jc w:val="both"/>
        <w:outlineLvl w:val="0"/>
        <w:rPr>
          <w:sz w:val="28"/>
          <w:szCs w:val="28"/>
        </w:rPr>
      </w:pPr>
      <w:r w:rsidRPr="00011BC8">
        <w:rPr>
          <w:sz w:val="28"/>
          <w:szCs w:val="28"/>
        </w:rPr>
        <w:t>S-a făcut referatul cauzei de către grefierul de şedinţă, după care:</w:t>
      </w:r>
    </w:p>
    <w:p w:rsidR="00704C01" w:rsidRPr="00011BC8" w:rsidRDefault="00704C01" w:rsidP="00704C01">
      <w:pPr>
        <w:pStyle w:val="NoSpacing1"/>
        <w:ind w:firstLine="708"/>
        <w:jc w:val="both"/>
        <w:rPr>
          <w:sz w:val="28"/>
          <w:szCs w:val="28"/>
        </w:rPr>
      </w:pPr>
      <w:r w:rsidRPr="00011BC8">
        <w:rPr>
          <w:i/>
          <w:sz w:val="28"/>
          <w:szCs w:val="28"/>
        </w:rPr>
        <w:t xml:space="preserve">Curtea, </w:t>
      </w:r>
      <w:r w:rsidRPr="00011BC8">
        <w:rPr>
          <w:sz w:val="28"/>
          <w:szCs w:val="28"/>
        </w:rPr>
        <w:t xml:space="preserve">in baza art. 420 alin.4 rap. la art. 83 </w:t>
      </w:r>
      <w:proofErr w:type="spellStart"/>
      <w:r w:rsidRPr="00011BC8">
        <w:rPr>
          <w:sz w:val="28"/>
          <w:szCs w:val="28"/>
        </w:rPr>
        <w:t>NCpp</w:t>
      </w:r>
      <w:proofErr w:type="spellEnd"/>
      <w:r w:rsidRPr="00011BC8">
        <w:rPr>
          <w:i/>
          <w:sz w:val="28"/>
          <w:szCs w:val="28"/>
        </w:rPr>
        <w:t>,</w:t>
      </w:r>
      <w:r w:rsidRPr="00011BC8">
        <w:rPr>
          <w:sz w:val="28"/>
          <w:szCs w:val="28"/>
        </w:rPr>
        <w:t xml:space="preserve"> aduce la </w:t>
      </w:r>
      <w:proofErr w:type="spellStart"/>
      <w:r w:rsidRPr="00011BC8">
        <w:rPr>
          <w:sz w:val="28"/>
          <w:szCs w:val="28"/>
        </w:rPr>
        <w:t>cunoştinţă</w:t>
      </w:r>
      <w:proofErr w:type="spellEnd"/>
      <w:r w:rsidRPr="00011BC8">
        <w:rPr>
          <w:sz w:val="28"/>
          <w:szCs w:val="28"/>
        </w:rPr>
        <w:t xml:space="preserve"> apelantului inculpat </w:t>
      </w:r>
      <w:r w:rsidR="00A2206B">
        <w:rPr>
          <w:sz w:val="28"/>
          <w:szCs w:val="28"/>
        </w:rPr>
        <w:t>I1</w:t>
      </w:r>
      <w:r w:rsidRPr="00011BC8">
        <w:rPr>
          <w:sz w:val="28"/>
          <w:szCs w:val="28"/>
        </w:rPr>
        <w:t xml:space="preserve"> faptele care formează obiectul cauzei şi că are dreptul de a nu face nici o declaraţie, atrăgându-i-se atenţia că ceea ce declară poate fii folosit si împotriva sa.</w:t>
      </w:r>
    </w:p>
    <w:p w:rsidR="00704C01" w:rsidRPr="00011BC8" w:rsidRDefault="00704C01" w:rsidP="00704C01">
      <w:pPr>
        <w:pStyle w:val="NoSpacing1"/>
        <w:ind w:firstLine="708"/>
        <w:jc w:val="both"/>
        <w:rPr>
          <w:sz w:val="28"/>
          <w:szCs w:val="28"/>
        </w:rPr>
      </w:pPr>
      <w:r w:rsidRPr="00011BC8">
        <w:rPr>
          <w:i/>
          <w:sz w:val="28"/>
          <w:szCs w:val="28"/>
        </w:rPr>
        <w:t xml:space="preserve">Apelantul  inculpat </w:t>
      </w:r>
      <w:r w:rsidR="00A2206B">
        <w:rPr>
          <w:i/>
          <w:sz w:val="28"/>
          <w:szCs w:val="28"/>
        </w:rPr>
        <w:t>I1</w:t>
      </w:r>
      <w:r w:rsidRPr="00011BC8">
        <w:rPr>
          <w:i/>
          <w:sz w:val="28"/>
          <w:szCs w:val="28"/>
        </w:rPr>
        <w:t xml:space="preserve">, </w:t>
      </w:r>
      <w:r w:rsidRPr="00011BC8">
        <w:rPr>
          <w:sz w:val="28"/>
          <w:szCs w:val="28"/>
        </w:rPr>
        <w:t>având cuvântul, arată că doreşte să dea declaraţie în faţa Curţii, dar îşi menţine declaraţiile date in cauză.</w:t>
      </w:r>
    </w:p>
    <w:p w:rsidR="00704C01" w:rsidRPr="00011BC8" w:rsidRDefault="00704C01" w:rsidP="00704C01">
      <w:pPr>
        <w:pStyle w:val="NoSpacing1"/>
        <w:ind w:firstLine="708"/>
        <w:jc w:val="both"/>
        <w:rPr>
          <w:sz w:val="28"/>
          <w:szCs w:val="28"/>
        </w:rPr>
      </w:pPr>
      <w:r w:rsidRPr="00011BC8">
        <w:rPr>
          <w:sz w:val="28"/>
          <w:szCs w:val="28"/>
        </w:rPr>
        <w:t xml:space="preserve">Curtea a procedat la audierea apelantului inculpat </w:t>
      </w:r>
      <w:r w:rsidR="00A2206B">
        <w:rPr>
          <w:sz w:val="28"/>
          <w:szCs w:val="28"/>
        </w:rPr>
        <w:t>I1</w:t>
      </w:r>
      <w:r w:rsidRPr="00011BC8">
        <w:rPr>
          <w:sz w:val="28"/>
          <w:szCs w:val="28"/>
        </w:rPr>
        <w:t xml:space="preserve">, </w:t>
      </w:r>
      <w:proofErr w:type="spellStart"/>
      <w:r w:rsidRPr="00011BC8">
        <w:rPr>
          <w:sz w:val="28"/>
          <w:szCs w:val="28"/>
        </w:rPr>
        <w:t>declaraţia</w:t>
      </w:r>
      <w:proofErr w:type="spellEnd"/>
      <w:r w:rsidRPr="00011BC8">
        <w:rPr>
          <w:sz w:val="28"/>
          <w:szCs w:val="28"/>
        </w:rPr>
        <w:t xml:space="preserve"> acestuia fiind consemnată şi ataşată la dosarul cauzei. </w:t>
      </w:r>
    </w:p>
    <w:p w:rsidR="00704C01" w:rsidRPr="00011BC8" w:rsidRDefault="00704C01" w:rsidP="00704C01">
      <w:pPr>
        <w:pStyle w:val="BodyText"/>
        <w:ind w:firstLine="708"/>
        <w:rPr>
          <w:rFonts w:ascii="Times New Roman" w:hAnsi="Times New Roman"/>
          <w:i/>
          <w:sz w:val="28"/>
          <w:szCs w:val="28"/>
        </w:rPr>
      </w:pPr>
      <w:r w:rsidRPr="00011BC8">
        <w:rPr>
          <w:rFonts w:ascii="Times New Roman" w:hAnsi="Times New Roman"/>
          <w:i/>
          <w:sz w:val="28"/>
          <w:szCs w:val="28"/>
        </w:rPr>
        <w:t>Nemaifiind cereri de formulat, excepţii de invocat şi probe de administrat Curtea constată cauza în stare de judecată şi acordă cuvântul în susţinerea apelurilor.</w:t>
      </w:r>
    </w:p>
    <w:p w:rsidR="00704C01" w:rsidRPr="00011BC8" w:rsidRDefault="00704C01" w:rsidP="00704C01">
      <w:pPr>
        <w:ind w:firstLine="708"/>
        <w:jc w:val="both"/>
        <w:rPr>
          <w:sz w:val="28"/>
          <w:szCs w:val="28"/>
        </w:rPr>
      </w:pPr>
      <w:r w:rsidRPr="00011BC8">
        <w:rPr>
          <w:i/>
          <w:color w:val="000000"/>
          <w:sz w:val="28"/>
          <w:szCs w:val="28"/>
        </w:rPr>
        <w:t xml:space="preserve">Apărătorul apelantului inculpat </w:t>
      </w:r>
      <w:r w:rsidR="00A2206B">
        <w:rPr>
          <w:i/>
          <w:sz w:val="28"/>
          <w:szCs w:val="28"/>
        </w:rPr>
        <w:t>I1</w:t>
      </w:r>
      <w:r w:rsidRPr="00011BC8">
        <w:rPr>
          <w:i/>
          <w:sz w:val="28"/>
          <w:szCs w:val="28"/>
        </w:rPr>
        <w:t xml:space="preserve">, avocat </w:t>
      </w:r>
      <w:r w:rsidR="00A2206B">
        <w:rPr>
          <w:i/>
          <w:sz w:val="28"/>
          <w:szCs w:val="28"/>
        </w:rPr>
        <w:t>…</w:t>
      </w:r>
      <w:r w:rsidRPr="00011BC8">
        <w:rPr>
          <w:i/>
          <w:sz w:val="28"/>
          <w:szCs w:val="28"/>
        </w:rPr>
        <w:t xml:space="preserve">, </w:t>
      </w:r>
      <w:r w:rsidRPr="00011BC8">
        <w:rPr>
          <w:sz w:val="28"/>
          <w:szCs w:val="28"/>
        </w:rPr>
        <w:t xml:space="preserve"> solicită admiterea apelului, desfiinţarea</w:t>
      </w:r>
      <w:r w:rsidRPr="00011BC8">
        <w:rPr>
          <w:i/>
          <w:sz w:val="28"/>
          <w:szCs w:val="28"/>
        </w:rPr>
        <w:t xml:space="preserve"> </w:t>
      </w:r>
      <w:r w:rsidRPr="00011BC8">
        <w:rPr>
          <w:sz w:val="28"/>
          <w:szCs w:val="28"/>
        </w:rPr>
        <w:t xml:space="preserve">sentinţei penale nr. </w:t>
      </w:r>
      <w:r w:rsidR="00A2206B">
        <w:rPr>
          <w:sz w:val="28"/>
          <w:szCs w:val="28"/>
        </w:rPr>
        <w:t>...</w:t>
      </w:r>
      <w:r w:rsidRPr="00011BC8">
        <w:rPr>
          <w:sz w:val="28"/>
          <w:szCs w:val="28"/>
        </w:rPr>
        <w:t xml:space="preserve"> pronunţată de Tribunalul </w:t>
      </w:r>
      <w:r w:rsidR="00A2206B">
        <w:rPr>
          <w:sz w:val="28"/>
          <w:szCs w:val="28"/>
        </w:rPr>
        <w:t>...</w:t>
      </w:r>
      <w:r w:rsidRPr="00011BC8">
        <w:rPr>
          <w:sz w:val="28"/>
          <w:szCs w:val="28"/>
        </w:rPr>
        <w:t xml:space="preserve">, în dosarul nr. </w:t>
      </w:r>
      <w:r w:rsidR="00A2206B">
        <w:rPr>
          <w:sz w:val="28"/>
          <w:szCs w:val="28"/>
        </w:rPr>
        <w:t>...</w:t>
      </w:r>
      <w:r w:rsidRPr="00011BC8">
        <w:rPr>
          <w:sz w:val="28"/>
          <w:szCs w:val="28"/>
        </w:rPr>
        <w:t xml:space="preserve"> şi trimiterea cauzei spre rejudecare, apreciind că in cauză nu există certitudinea participării inculpatului la săvârşirea faptei.</w:t>
      </w:r>
    </w:p>
    <w:p w:rsidR="00704C01" w:rsidRPr="00011BC8" w:rsidRDefault="00704C01" w:rsidP="00704C01">
      <w:pPr>
        <w:ind w:firstLine="708"/>
        <w:jc w:val="both"/>
        <w:rPr>
          <w:sz w:val="28"/>
          <w:szCs w:val="28"/>
        </w:rPr>
      </w:pPr>
      <w:r w:rsidRPr="00011BC8">
        <w:rPr>
          <w:sz w:val="28"/>
          <w:szCs w:val="28"/>
        </w:rPr>
        <w:lastRenderedPageBreak/>
        <w:t>De asemenea, apreciază că in cauză se impune a se stabili care este momentul la care s-a spus adevărul, declaraţiile fiind contradictorii, acestea fiind date cu subiectivism, subiectivism creat de gradul de rudenie dintre inculpaţi. Cu privire la declaraţiile date in cauză apreciază că acestea ar fi trebuit înlăturate, iar in lipsa acestora ar rămâne un gol imens, gal ce ar putea fi umplut prin completarea cercetării judecătoreşti.</w:t>
      </w:r>
    </w:p>
    <w:p w:rsidR="00704C01" w:rsidRPr="00011BC8" w:rsidRDefault="00704C01" w:rsidP="00704C01">
      <w:pPr>
        <w:ind w:firstLine="708"/>
        <w:jc w:val="both"/>
        <w:rPr>
          <w:sz w:val="28"/>
          <w:szCs w:val="28"/>
        </w:rPr>
      </w:pPr>
      <w:r w:rsidRPr="00011BC8">
        <w:rPr>
          <w:sz w:val="28"/>
          <w:szCs w:val="28"/>
        </w:rPr>
        <w:t>Totodată, apreciază că instanţa de fond ar trebui să reia cercetarea judecătorească pentru lămurirea situaţiei de fapt, instanţa la care a fost strămutată cauza neefectuând cercetare judecătorească.</w:t>
      </w:r>
    </w:p>
    <w:p w:rsidR="00704C01" w:rsidRPr="00011BC8" w:rsidRDefault="00704C01" w:rsidP="00704C01">
      <w:pPr>
        <w:ind w:firstLine="708"/>
        <w:jc w:val="both"/>
        <w:rPr>
          <w:sz w:val="28"/>
          <w:szCs w:val="28"/>
        </w:rPr>
      </w:pPr>
      <w:r w:rsidRPr="00011BC8">
        <w:rPr>
          <w:i/>
          <w:color w:val="000000"/>
          <w:sz w:val="28"/>
          <w:szCs w:val="28"/>
        </w:rPr>
        <w:t xml:space="preserve">Apărătorul apelantului inculpat </w:t>
      </w:r>
      <w:r w:rsidR="00A2206B">
        <w:rPr>
          <w:i/>
          <w:sz w:val="28"/>
          <w:szCs w:val="28"/>
        </w:rPr>
        <w:t>I1</w:t>
      </w:r>
      <w:r w:rsidRPr="00011BC8">
        <w:rPr>
          <w:i/>
          <w:sz w:val="28"/>
          <w:szCs w:val="28"/>
        </w:rPr>
        <w:t xml:space="preserve">, avocat  </w:t>
      </w:r>
      <w:r w:rsidR="004B48B4">
        <w:rPr>
          <w:i/>
          <w:sz w:val="28"/>
          <w:szCs w:val="28"/>
        </w:rPr>
        <w:t>…</w:t>
      </w:r>
      <w:r w:rsidRPr="00011BC8">
        <w:rPr>
          <w:i/>
          <w:sz w:val="28"/>
          <w:szCs w:val="28"/>
        </w:rPr>
        <w:t xml:space="preserve"> , </w:t>
      </w:r>
      <w:r w:rsidRPr="00011BC8">
        <w:rPr>
          <w:sz w:val="28"/>
          <w:szCs w:val="28"/>
        </w:rPr>
        <w:t xml:space="preserve"> solicită, in baza art. 421 pct. 2 </w:t>
      </w:r>
      <w:proofErr w:type="spellStart"/>
      <w:r w:rsidRPr="00011BC8">
        <w:rPr>
          <w:sz w:val="28"/>
          <w:szCs w:val="28"/>
        </w:rPr>
        <w:t>lit.a</w:t>
      </w:r>
      <w:proofErr w:type="spellEnd"/>
      <w:r w:rsidRPr="00011BC8">
        <w:rPr>
          <w:sz w:val="28"/>
          <w:szCs w:val="28"/>
        </w:rPr>
        <w:t xml:space="preserve"> </w:t>
      </w:r>
      <w:proofErr w:type="spellStart"/>
      <w:r w:rsidRPr="00011BC8">
        <w:rPr>
          <w:sz w:val="28"/>
          <w:szCs w:val="28"/>
        </w:rPr>
        <w:t>Cpp</w:t>
      </w:r>
      <w:proofErr w:type="spellEnd"/>
      <w:r w:rsidRPr="00011BC8">
        <w:rPr>
          <w:sz w:val="28"/>
          <w:szCs w:val="28"/>
        </w:rPr>
        <w:t>, admiterea apelului, desfiinţarea</w:t>
      </w:r>
      <w:r w:rsidRPr="00011BC8">
        <w:rPr>
          <w:i/>
          <w:sz w:val="28"/>
          <w:szCs w:val="28"/>
        </w:rPr>
        <w:t xml:space="preserve"> </w:t>
      </w:r>
      <w:r w:rsidRPr="00011BC8">
        <w:rPr>
          <w:sz w:val="28"/>
          <w:szCs w:val="28"/>
        </w:rPr>
        <w:t xml:space="preserve">sentinţei penale nr. </w:t>
      </w:r>
      <w:r w:rsidR="00A2206B">
        <w:rPr>
          <w:sz w:val="28"/>
          <w:szCs w:val="28"/>
        </w:rPr>
        <w:t>...</w:t>
      </w:r>
      <w:r w:rsidRPr="00011BC8">
        <w:rPr>
          <w:sz w:val="28"/>
          <w:szCs w:val="28"/>
        </w:rPr>
        <w:t xml:space="preserve"> pronunţată de Tribunalul </w:t>
      </w:r>
      <w:r w:rsidR="00A2206B">
        <w:rPr>
          <w:sz w:val="28"/>
          <w:szCs w:val="28"/>
        </w:rPr>
        <w:t>...</w:t>
      </w:r>
      <w:r w:rsidRPr="00011BC8">
        <w:rPr>
          <w:sz w:val="28"/>
          <w:szCs w:val="28"/>
        </w:rPr>
        <w:t xml:space="preserve">, în dosarul nr. </w:t>
      </w:r>
      <w:r w:rsidR="00A2206B">
        <w:rPr>
          <w:sz w:val="28"/>
          <w:szCs w:val="28"/>
        </w:rPr>
        <w:t>...</w:t>
      </w:r>
      <w:r w:rsidRPr="00011BC8">
        <w:rPr>
          <w:sz w:val="28"/>
          <w:szCs w:val="28"/>
        </w:rPr>
        <w:t xml:space="preserve"> şi rejudecând , in baza art. 396 alin.5 rap. la art. 16 </w:t>
      </w:r>
      <w:proofErr w:type="spellStart"/>
      <w:r w:rsidRPr="00011BC8">
        <w:rPr>
          <w:sz w:val="28"/>
          <w:szCs w:val="28"/>
        </w:rPr>
        <w:t>lit.c</w:t>
      </w:r>
      <w:proofErr w:type="spellEnd"/>
      <w:r w:rsidRPr="00011BC8">
        <w:rPr>
          <w:sz w:val="28"/>
          <w:szCs w:val="28"/>
        </w:rPr>
        <w:t xml:space="preserve"> </w:t>
      </w:r>
      <w:proofErr w:type="spellStart"/>
      <w:r w:rsidRPr="00011BC8">
        <w:rPr>
          <w:sz w:val="28"/>
          <w:szCs w:val="28"/>
        </w:rPr>
        <w:t>Cpp</w:t>
      </w:r>
      <w:proofErr w:type="spellEnd"/>
      <w:r w:rsidRPr="00011BC8">
        <w:rPr>
          <w:sz w:val="28"/>
          <w:szCs w:val="28"/>
        </w:rPr>
        <w:t xml:space="preserve"> inculpatul să fie achitat întrucât in cauză nu există probe din care să rezulte vinovăţia inculpatului.</w:t>
      </w:r>
    </w:p>
    <w:p w:rsidR="00704C01" w:rsidRPr="00011BC8" w:rsidRDefault="00704C01" w:rsidP="00704C01">
      <w:pPr>
        <w:ind w:firstLine="708"/>
        <w:jc w:val="both"/>
        <w:rPr>
          <w:sz w:val="28"/>
          <w:szCs w:val="28"/>
        </w:rPr>
      </w:pPr>
      <w:r w:rsidRPr="00011BC8">
        <w:rPr>
          <w:sz w:val="28"/>
          <w:szCs w:val="28"/>
        </w:rPr>
        <w:t xml:space="preserve">Totodată,solicită a se constata caracterul neloial al administrării anumitor  probe, respectiv probele administrate cu privire la părţile vătămate, probe administrate la data de </w:t>
      </w:r>
      <w:r w:rsidR="004B48B4">
        <w:rPr>
          <w:sz w:val="28"/>
          <w:szCs w:val="28"/>
        </w:rPr>
        <w:t>…</w:t>
      </w:r>
      <w:bookmarkStart w:id="0" w:name="_GoBack"/>
      <w:bookmarkEnd w:id="0"/>
      <w:r w:rsidRPr="00011BC8">
        <w:rPr>
          <w:sz w:val="28"/>
          <w:szCs w:val="28"/>
        </w:rPr>
        <w:t xml:space="preserve">, existente in vol. IV </w:t>
      </w:r>
      <w:proofErr w:type="spellStart"/>
      <w:r w:rsidRPr="00011BC8">
        <w:rPr>
          <w:sz w:val="28"/>
          <w:szCs w:val="28"/>
        </w:rPr>
        <w:t>d.u.p</w:t>
      </w:r>
      <w:proofErr w:type="spellEnd"/>
      <w:r w:rsidRPr="00011BC8">
        <w:rPr>
          <w:sz w:val="28"/>
          <w:szCs w:val="28"/>
        </w:rPr>
        <w:t>, cu toate că a solicitat înlăturarea acestora.</w:t>
      </w:r>
    </w:p>
    <w:p w:rsidR="00704C01" w:rsidRPr="00011BC8" w:rsidRDefault="00704C01" w:rsidP="00704C01">
      <w:pPr>
        <w:ind w:firstLine="708"/>
        <w:jc w:val="both"/>
        <w:rPr>
          <w:sz w:val="28"/>
          <w:szCs w:val="28"/>
        </w:rPr>
      </w:pPr>
      <w:r w:rsidRPr="00011BC8">
        <w:rPr>
          <w:sz w:val="28"/>
          <w:szCs w:val="28"/>
        </w:rPr>
        <w:t>De asemenea, apreciază că în mod artificial procurorul de cat a dispus începerea urmăririi penale pentru partea vătămată, iar in acelaşi timp a dispus reţinerea celor 2 părţii vătămate, pentru o perioadă de 24 de ore, după care nu a făcut propunere de arestare preventivă a acestora.</w:t>
      </w:r>
    </w:p>
    <w:p w:rsidR="00704C01" w:rsidRPr="00011BC8" w:rsidRDefault="00704C01" w:rsidP="00704C01">
      <w:pPr>
        <w:ind w:firstLine="708"/>
        <w:jc w:val="both"/>
        <w:rPr>
          <w:sz w:val="28"/>
          <w:szCs w:val="28"/>
        </w:rPr>
      </w:pPr>
      <w:r w:rsidRPr="00011BC8">
        <w:rPr>
          <w:sz w:val="28"/>
          <w:szCs w:val="28"/>
        </w:rPr>
        <w:t xml:space="preserve">La data de </w:t>
      </w:r>
      <w:r w:rsidR="009143BD">
        <w:rPr>
          <w:sz w:val="28"/>
          <w:szCs w:val="28"/>
        </w:rPr>
        <w:t>…</w:t>
      </w:r>
      <w:r w:rsidRPr="00011BC8">
        <w:rPr>
          <w:sz w:val="28"/>
          <w:szCs w:val="28"/>
        </w:rPr>
        <w:t xml:space="preserve"> </w:t>
      </w:r>
      <w:proofErr w:type="spellStart"/>
      <w:r w:rsidRPr="00011BC8">
        <w:rPr>
          <w:sz w:val="28"/>
          <w:szCs w:val="28"/>
        </w:rPr>
        <w:t>părţile</w:t>
      </w:r>
      <w:proofErr w:type="spellEnd"/>
      <w:r w:rsidRPr="00011BC8">
        <w:rPr>
          <w:sz w:val="28"/>
          <w:szCs w:val="28"/>
        </w:rPr>
        <w:t xml:space="preserve"> vătămate dădeau declaraţii in care arătau că inculpatul </w:t>
      </w:r>
      <w:r w:rsidR="00A2206B">
        <w:rPr>
          <w:sz w:val="28"/>
          <w:szCs w:val="28"/>
        </w:rPr>
        <w:t>I1</w:t>
      </w:r>
      <w:r w:rsidRPr="00011BC8">
        <w:rPr>
          <w:sz w:val="28"/>
          <w:szCs w:val="28"/>
        </w:rPr>
        <w:t xml:space="preserve"> nu a fost prezent in aceea hală, iar după reţinerea acestora, declaraţiile au fost schimbate arătându-se  că inculpatul </w:t>
      </w:r>
      <w:r w:rsidR="00A2206B">
        <w:rPr>
          <w:sz w:val="28"/>
          <w:szCs w:val="28"/>
        </w:rPr>
        <w:t>I1</w:t>
      </w:r>
      <w:r w:rsidRPr="00011BC8">
        <w:rPr>
          <w:sz w:val="28"/>
          <w:szCs w:val="28"/>
        </w:rPr>
        <w:t xml:space="preserve"> le-a lovit.</w:t>
      </w:r>
    </w:p>
    <w:p w:rsidR="00704C01" w:rsidRPr="00011BC8" w:rsidRDefault="00704C01" w:rsidP="00704C01">
      <w:pPr>
        <w:ind w:firstLine="708"/>
        <w:jc w:val="both"/>
        <w:rPr>
          <w:sz w:val="28"/>
          <w:szCs w:val="28"/>
        </w:rPr>
      </w:pPr>
      <w:r w:rsidRPr="00011BC8">
        <w:rPr>
          <w:sz w:val="28"/>
          <w:szCs w:val="28"/>
        </w:rPr>
        <w:t>Ulterior, cauza disjunsă din dosarul de urmărire penală a fost conexată.</w:t>
      </w:r>
    </w:p>
    <w:p w:rsidR="00704C01" w:rsidRPr="00011BC8" w:rsidRDefault="00704C01" w:rsidP="00704C01">
      <w:pPr>
        <w:ind w:firstLine="708"/>
        <w:jc w:val="both"/>
        <w:rPr>
          <w:sz w:val="28"/>
          <w:szCs w:val="28"/>
        </w:rPr>
      </w:pPr>
      <w:r w:rsidRPr="00011BC8">
        <w:rPr>
          <w:sz w:val="28"/>
          <w:szCs w:val="28"/>
        </w:rPr>
        <w:t xml:space="preserve">Totodată, solicită să fie avută in vedere şi declara soţiei victimei care a arătat că din ceea ce ştie ea soţul său nu a fost lovit de către inculpatul </w:t>
      </w:r>
      <w:r w:rsidR="00A2206B">
        <w:rPr>
          <w:sz w:val="28"/>
          <w:szCs w:val="28"/>
        </w:rPr>
        <w:t>I1</w:t>
      </w:r>
      <w:r w:rsidRPr="00011BC8">
        <w:rPr>
          <w:sz w:val="28"/>
          <w:szCs w:val="28"/>
        </w:rPr>
        <w:t xml:space="preserve">, precum </w:t>
      </w:r>
      <w:proofErr w:type="spellStart"/>
      <w:r w:rsidRPr="00011BC8">
        <w:rPr>
          <w:sz w:val="28"/>
          <w:szCs w:val="28"/>
        </w:rPr>
        <w:t>şi</w:t>
      </w:r>
      <w:proofErr w:type="spellEnd"/>
      <w:r w:rsidRPr="00011BC8">
        <w:rPr>
          <w:sz w:val="28"/>
          <w:szCs w:val="28"/>
        </w:rPr>
        <w:t xml:space="preserve"> </w:t>
      </w:r>
      <w:proofErr w:type="spellStart"/>
      <w:r w:rsidRPr="00011BC8">
        <w:rPr>
          <w:sz w:val="28"/>
          <w:szCs w:val="28"/>
        </w:rPr>
        <w:t>declaraţiile</w:t>
      </w:r>
      <w:proofErr w:type="spellEnd"/>
      <w:r w:rsidRPr="00011BC8">
        <w:rPr>
          <w:sz w:val="28"/>
          <w:szCs w:val="28"/>
        </w:rPr>
        <w:t xml:space="preserve"> martorilor audiaţi in cursul judecăţii. Din declaraţiile aflate la filele 186-187 dosarul </w:t>
      </w:r>
      <w:r w:rsidR="00565E63">
        <w:rPr>
          <w:sz w:val="28"/>
          <w:szCs w:val="28"/>
        </w:rPr>
        <w:t>tribunalului ...</w:t>
      </w:r>
      <w:r w:rsidRPr="00011BC8">
        <w:rPr>
          <w:sz w:val="28"/>
          <w:szCs w:val="28"/>
        </w:rPr>
        <w:t xml:space="preserve"> şi testarea poligraf a celor 2 martori rezultă faptul că inculpatul </w:t>
      </w:r>
      <w:r w:rsidR="00A2206B">
        <w:rPr>
          <w:sz w:val="28"/>
          <w:szCs w:val="28"/>
        </w:rPr>
        <w:t>I1</w:t>
      </w:r>
      <w:r w:rsidRPr="00011BC8">
        <w:rPr>
          <w:sz w:val="28"/>
          <w:szCs w:val="28"/>
        </w:rPr>
        <w:t xml:space="preserve"> nu a participat la săvârşirea faptei. </w:t>
      </w:r>
    </w:p>
    <w:p w:rsidR="00704C01" w:rsidRPr="00011BC8" w:rsidRDefault="00704C01" w:rsidP="00704C01">
      <w:pPr>
        <w:ind w:firstLine="708"/>
        <w:jc w:val="both"/>
        <w:rPr>
          <w:sz w:val="28"/>
          <w:szCs w:val="28"/>
        </w:rPr>
      </w:pPr>
      <w:r w:rsidRPr="00011BC8">
        <w:rPr>
          <w:sz w:val="28"/>
          <w:szCs w:val="28"/>
        </w:rPr>
        <w:t xml:space="preserve">Din declaraţiile </w:t>
      </w:r>
      <w:proofErr w:type="spellStart"/>
      <w:r w:rsidRPr="00011BC8">
        <w:rPr>
          <w:sz w:val="28"/>
          <w:szCs w:val="28"/>
        </w:rPr>
        <w:t>şefului</w:t>
      </w:r>
      <w:proofErr w:type="spellEnd"/>
      <w:r w:rsidRPr="00011BC8">
        <w:rPr>
          <w:sz w:val="28"/>
          <w:szCs w:val="28"/>
        </w:rPr>
        <w:t xml:space="preserve"> de post </w:t>
      </w:r>
      <w:r w:rsidR="00565E63">
        <w:rPr>
          <w:sz w:val="28"/>
          <w:szCs w:val="28"/>
        </w:rPr>
        <w:t>P</w:t>
      </w:r>
      <w:r w:rsidRPr="00011BC8">
        <w:rPr>
          <w:sz w:val="28"/>
          <w:szCs w:val="28"/>
        </w:rPr>
        <w:t xml:space="preserve"> rezultă faptul că acesta s-a aflat in biroul magazinului </w:t>
      </w:r>
      <w:r w:rsidR="00565E63">
        <w:rPr>
          <w:sz w:val="28"/>
          <w:szCs w:val="28"/>
        </w:rPr>
        <w:t>...</w:t>
      </w:r>
      <w:r w:rsidRPr="00011BC8">
        <w:rPr>
          <w:sz w:val="28"/>
          <w:szCs w:val="28"/>
        </w:rPr>
        <w:t xml:space="preserve"> împreună cu inculpatul </w:t>
      </w:r>
      <w:r w:rsidR="00A2206B">
        <w:rPr>
          <w:sz w:val="28"/>
          <w:szCs w:val="28"/>
        </w:rPr>
        <w:t>I1</w:t>
      </w:r>
      <w:r w:rsidRPr="00011BC8">
        <w:rPr>
          <w:sz w:val="28"/>
          <w:szCs w:val="28"/>
        </w:rPr>
        <w:t xml:space="preserve"> astfel încât acesta nu avea cum să participe la săvârşirea faptei.</w:t>
      </w:r>
    </w:p>
    <w:p w:rsidR="00704C01" w:rsidRPr="00011BC8" w:rsidRDefault="00704C01" w:rsidP="00704C01">
      <w:pPr>
        <w:ind w:firstLine="708"/>
        <w:jc w:val="both"/>
        <w:rPr>
          <w:sz w:val="28"/>
          <w:szCs w:val="28"/>
        </w:rPr>
      </w:pPr>
      <w:r w:rsidRPr="00011BC8">
        <w:rPr>
          <w:sz w:val="28"/>
          <w:szCs w:val="28"/>
        </w:rPr>
        <w:t>In ceea ce priveşte convorbirile telefonice apreciază că acestea nu sunt apte să ducă la aflarea adevărului.</w:t>
      </w:r>
    </w:p>
    <w:p w:rsidR="00704C01" w:rsidRPr="00011BC8" w:rsidRDefault="00704C01" w:rsidP="00704C01">
      <w:pPr>
        <w:ind w:firstLine="708"/>
        <w:jc w:val="both"/>
        <w:rPr>
          <w:sz w:val="28"/>
          <w:szCs w:val="28"/>
        </w:rPr>
      </w:pPr>
      <w:r w:rsidRPr="00011BC8">
        <w:rPr>
          <w:sz w:val="28"/>
          <w:szCs w:val="28"/>
        </w:rPr>
        <w:t xml:space="preserve">De asemenea, arată că a făcut demersurile necesare pentru a se stabili care este stadiul cercetărilor in ceea ce </w:t>
      </w:r>
      <w:proofErr w:type="spellStart"/>
      <w:r w:rsidRPr="00011BC8">
        <w:rPr>
          <w:sz w:val="28"/>
          <w:szCs w:val="28"/>
        </w:rPr>
        <w:t>il</w:t>
      </w:r>
      <w:proofErr w:type="spellEnd"/>
      <w:r w:rsidRPr="00011BC8">
        <w:rPr>
          <w:sz w:val="28"/>
          <w:szCs w:val="28"/>
        </w:rPr>
        <w:t xml:space="preserve"> </w:t>
      </w:r>
      <w:proofErr w:type="spellStart"/>
      <w:r w:rsidRPr="00011BC8">
        <w:rPr>
          <w:sz w:val="28"/>
          <w:szCs w:val="28"/>
        </w:rPr>
        <w:t>priveşte</w:t>
      </w:r>
      <w:proofErr w:type="spellEnd"/>
      <w:r w:rsidRPr="00011BC8">
        <w:rPr>
          <w:sz w:val="28"/>
          <w:szCs w:val="28"/>
        </w:rPr>
        <w:t xml:space="preserve"> pe </w:t>
      </w:r>
      <w:r w:rsidR="00565E63">
        <w:rPr>
          <w:sz w:val="28"/>
          <w:szCs w:val="28"/>
        </w:rPr>
        <w:t>IN</w:t>
      </w:r>
      <w:r w:rsidRPr="00011BC8">
        <w:rPr>
          <w:sz w:val="28"/>
          <w:szCs w:val="28"/>
        </w:rPr>
        <w:t>, in dosarul disjuns, dar nu i s-a comunicat stadiul cercetărilor.</w:t>
      </w:r>
    </w:p>
    <w:p w:rsidR="00704C01" w:rsidRPr="00011BC8" w:rsidRDefault="00704C01" w:rsidP="00704C01">
      <w:pPr>
        <w:ind w:firstLine="708"/>
        <w:jc w:val="both"/>
        <w:rPr>
          <w:sz w:val="28"/>
          <w:szCs w:val="28"/>
        </w:rPr>
      </w:pPr>
      <w:r w:rsidRPr="00011BC8">
        <w:rPr>
          <w:sz w:val="28"/>
          <w:szCs w:val="28"/>
        </w:rPr>
        <w:t>Cu privire la pedeapsa aplicată inculpatului apreciază că aceasta reprezintă detenţiunea pe viaţă in raport de vârsta inculpatului.</w:t>
      </w:r>
    </w:p>
    <w:p w:rsidR="00704C01" w:rsidRPr="00011BC8" w:rsidRDefault="00704C01" w:rsidP="00704C01">
      <w:pPr>
        <w:ind w:firstLine="708"/>
        <w:jc w:val="both"/>
        <w:rPr>
          <w:sz w:val="28"/>
          <w:szCs w:val="28"/>
        </w:rPr>
      </w:pPr>
      <w:r w:rsidRPr="00011BC8">
        <w:rPr>
          <w:i/>
          <w:sz w:val="28"/>
          <w:szCs w:val="28"/>
        </w:rPr>
        <w:t xml:space="preserve">Apărătorul ales al apelantului inculpat </w:t>
      </w:r>
      <w:r w:rsidR="00A2206B">
        <w:rPr>
          <w:i/>
          <w:sz w:val="28"/>
          <w:szCs w:val="28"/>
        </w:rPr>
        <w:t>I2</w:t>
      </w:r>
      <w:r w:rsidRPr="00011BC8">
        <w:rPr>
          <w:i/>
          <w:sz w:val="28"/>
          <w:szCs w:val="28"/>
        </w:rPr>
        <w:t xml:space="preserve">, avocat </w:t>
      </w:r>
      <w:r w:rsidR="00565E63">
        <w:rPr>
          <w:i/>
          <w:sz w:val="28"/>
          <w:szCs w:val="28"/>
        </w:rPr>
        <w:t>…</w:t>
      </w:r>
      <w:r w:rsidRPr="00011BC8">
        <w:rPr>
          <w:i/>
          <w:sz w:val="28"/>
          <w:szCs w:val="28"/>
        </w:rPr>
        <w:t xml:space="preserve">, </w:t>
      </w:r>
      <w:r w:rsidRPr="00011BC8">
        <w:rPr>
          <w:sz w:val="28"/>
          <w:szCs w:val="28"/>
        </w:rPr>
        <w:t xml:space="preserve"> arată că art. 5 </w:t>
      </w:r>
      <w:proofErr w:type="spellStart"/>
      <w:r w:rsidRPr="00011BC8">
        <w:rPr>
          <w:sz w:val="28"/>
          <w:szCs w:val="28"/>
        </w:rPr>
        <w:t>Cpp</w:t>
      </w:r>
      <w:proofErr w:type="spellEnd"/>
      <w:r w:rsidRPr="00011BC8">
        <w:rPr>
          <w:sz w:val="28"/>
          <w:szCs w:val="28"/>
        </w:rPr>
        <w:t xml:space="preserve">  si 103 alin.2 coroborat cu art.103 alin. 1 </w:t>
      </w:r>
      <w:proofErr w:type="spellStart"/>
      <w:r w:rsidRPr="00011BC8">
        <w:rPr>
          <w:sz w:val="28"/>
          <w:szCs w:val="28"/>
        </w:rPr>
        <w:t>Cpp</w:t>
      </w:r>
      <w:proofErr w:type="spellEnd"/>
      <w:r w:rsidRPr="00011BC8">
        <w:rPr>
          <w:sz w:val="28"/>
          <w:szCs w:val="28"/>
        </w:rPr>
        <w:t xml:space="preserve"> consacră faptul că probele administrate in cauză nu au valoare prestabilită.</w:t>
      </w:r>
    </w:p>
    <w:p w:rsidR="00704C01" w:rsidRPr="00011BC8" w:rsidRDefault="00704C01" w:rsidP="00704C01">
      <w:pPr>
        <w:ind w:firstLine="708"/>
        <w:jc w:val="both"/>
        <w:rPr>
          <w:sz w:val="28"/>
          <w:szCs w:val="28"/>
        </w:rPr>
      </w:pPr>
      <w:r w:rsidRPr="00011BC8">
        <w:rPr>
          <w:sz w:val="28"/>
          <w:szCs w:val="28"/>
        </w:rPr>
        <w:t xml:space="preserve">Totodată, solicită a se avea in vedere decizia </w:t>
      </w:r>
      <w:r w:rsidR="00565E63">
        <w:rPr>
          <w:sz w:val="28"/>
          <w:szCs w:val="28"/>
        </w:rPr>
        <w:t>...</w:t>
      </w:r>
      <w:r w:rsidRPr="00011BC8">
        <w:rPr>
          <w:sz w:val="28"/>
          <w:szCs w:val="28"/>
        </w:rPr>
        <w:t xml:space="preserve"> a </w:t>
      </w:r>
      <w:proofErr w:type="spellStart"/>
      <w:r w:rsidR="00565E63">
        <w:rPr>
          <w:sz w:val="28"/>
          <w:szCs w:val="28"/>
        </w:rPr>
        <w:t>Curţii</w:t>
      </w:r>
      <w:proofErr w:type="spellEnd"/>
      <w:r w:rsidR="00565E63">
        <w:rPr>
          <w:sz w:val="28"/>
          <w:szCs w:val="28"/>
        </w:rPr>
        <w:t xml:space="preserve"> de Apel ...</w:t>
      </w:r>
      <w:r w:rsidRPr="00011BC8">
        <w:rPr>
          <w:sz w:val="28"/>
          <w:szCs w:val="28"/>
        </w:rPr>
        <w:t xml:space="preserve">, decizie ce are putere de lucru judecată, decizie prin care nu s-a dispus arestare preventivă a inculpatului, decizie după pronunţarea căreia nu au fost administrate probe noi, </w:t>
      </w:r>
      <w:r w:rsidRPr="00011BC8">
        <w:rPr>
          <w:sz w:val="28"/>
          <w:szCs w:val="28"/>
        </w:rPr>
        <w:lastRenderedPageBreak/>
        <w:t>probe care să ducă la concluzia că inculpatul se va ce vinovat de săvârşirea infracţiunii pentru care este cercetat.</w:t>
      </w:r>
    </w:p>
    <w:p w:rsidR="00704C01" w:rsidRPr="00011BC8" w:rsidRDefault="00704C01" w:rsidP="00704C01">
      <w:pPr>
        <w:ind w:firstLine="708"/>
        <w:jc w:val="both"/>
        <w:rPr>
          <w:sz w:val="28"/>
          <w:szCs w:val="28"/>
        </w:rPr>
      </w:pPr>
      <w:r w:rsidRPr="00011BC8">
        <w:rPr>
          <w:sz w:val="28"/>
          <w:szCs w:val="28"/>
        </w:rPr>
        <w:t>In ceea ce priveşte probele administrate in cauză apreciată că la acest moment nu există vreo probă care să-l incrimineze pe inculpat.</w:t>
      </w:r>
    </w:p>
    <w:p w:rsidR="00704C01" w:rsidRPr="00011BC8" w:rsidRDefault="00704C01" w:rsidP="00704C01">
      <w:pPr>
        <w:ind w:firstLine="708"/>
        <w:jc w:val="both"/>
        <w:rPr>
          <w:sz w:val="28"/>
          <w:szCs w:val="28"/>
        </w:rPr>
      </w:pPr>
      <w:r w:rsidRPr="00011BC8">
        <w:rPr>
          <w:sz w:val="28"/>
          <w:szCs w:val="28"/>
        </w:rPr>
        <w:t>In ceea ce priveşte analiza probelor apreciază că această analiză nu s-a făcut pana la acest moment prin raportare la situaţia inculpatului.</w:t>
      </w:r>
    </w:p>
    <w:p w:rsidR="00704C01" w:rsidRPr="00011BC8" w:rsidRDefault="00704C01" w:rsidP="00704C01">
      <w:pPr>
        <w:ind w:firstLine="708"/>
        <w:jc w:val="both"/>
        <w:rPr>
          <w:sz w:val="28"/>
          <w:szCs w:val="28"/>
        </w:rPr>
      </w:pPr>
      <w:r w:rsidRPr="00011BC8">
        <w:rPr>
          <w:sz w:val="28"/>
          <w:szCs w:val="28"/>
        </w:rPr>
        <w:t>Totodată, apreciază că in cauză nu există elementele laturii obiective a infracţiunii de omor, in cauza nereţinându-se că acesta ar fi avut in mână vreo bâtă, vreun lanţ sau ar fi lovit partea vătămată cu picioarele.</w:t>
      </w:r>
    </w:p>
    <w:p w:rsidR="00704C01" w:rsidRPr="00011BC8" w:rsidRDefault="00704C01" w:rsidP="00704C01">
      <w:pPr>
        <w:ind w:firstLine="708"/>
        <w:jc w:val="both"/>
        <w:rPr>
          <w:sz w:val="28"/>
          <w:szCs w:val="28"/>
        </w:rPr>
      </w:pPr>
      <w:r w:rsidRPr="00011BC8">
        <w:rPr>
          <w:sz w:val="28"/>
          <w:szCs w:val="28"/>
        </w:rPr>
        <w:t xml:space="preserve">Din </w:t>
      </w:r>
      <w:proofErr w:type="spellStart"/>
      <w:r w:rsidRPr="00011BC8">
        <w:rPr>
          <w:sz w:val="28"/>
          <w:szCs w:val="28"/>
        </w:rPr>
        <w:t>declaraţiile</w:t>
      </w:r>
      <w:proofErr w:type="spellEnd"/>
      <w:r w:rsidRPr="00011BC8">
        <w:rPr>
          <w:sz w:val="28"/>
          <w:szCs w:val="28"/>
        </w:rPr>
        <w:t xml:space="preserve"> date de  </w:t>
      </w:r>
      <w:proofErr w:type="spellStart"/>
      <w:r w:rsidR="00AE3B5E">
        <w:rPr>
          <w:sz w:val="28"/>
          <w:szCs w:val="28"/>
        </w:rPr>
        <w:t>părţii</w:t>
      </w:r>
      <w:proofErr w:type="spellEnd"/>
      <w:r w:rsidR="00AE3B5E">
        <w:rPr>
          <w:sz w:val="28"/>
          <w:szCs w:val="28"/>
        </w:rPr>
        <w:t xml:space="preserve"> vătămate V1</w:t>
      </w:r>
      <w:r w:rsidRPr="00011BC8">
        <w:rPr>
          <w:sz w:val="28"/>
          <w:szCs w:val="28"/>
        </w:rPr>
        <w:t xml:space="preserve"> , dată a doua zi,  de </w:t>
      </w:r>
      <w:r w:rsidR="00A2206B">
        <w:rPr>
          <w:sz w:val="28"/>
          <w:szCs w:val="28"/>
        </w:rPr>
        <w:t>V2</w:t>
      </w:r>
      <w:r w:rsidRPr="00011BC8">
        <w:rPr>
          <w:sz w:val="28"/>
          <w:szCs w:val="28"/>
        </w:rPr>
        <w:t xml:space="preserve">, </w:t>
      </w:r>
      <w:r w:rsidR="00AE3B5E">
        <w:rPr>
          <w:sz w:val="28"/>
          <w:szCs w:val="28"/>
        </w:rPr>
        <w:t>M1</w:t>
      </w:r>
      <w:r w:rsidRPr="00011BC8">
        <w:rPr>
          <w:sz w:val="28"/>
          <w:szCs w:val="28"/>
        </w:rPr>
        <w:t xml:space="preserve"> </w:t>
      </w:r>
      <w:proofErr w:type="spellStart"/>
      <w:r w:rsidRPr="00011BC8">
        <w:rPr>
          <w:sz w:val="28"/>
          <w:szCs w:val="28"/>
        </w:rPr>
        <w:t>şi</w:t>
      </w:r>
      <w:proofErr w:type="spellEnd"/>
      <w:r w:rsidRPr="00011BC8">
        <w:rPr>
          <w:sz w:val="28"/>
          <w:szCs w:val="28"/>
        </w:rPr>
        <w:t xml:space="preserve"> </w:t>
      </w:r>
      <w:r w:rsidR="00565E63">
        <w:rPr>
          <w:sz w:val="28"/>
          <w:szCs w:val="28"/>
        </w:rPr>
        <w:t>P</w:t>
      </w:r>
      <w:r w:rsidRPr="00011BC8">
        <w:rPr>
          <w:sz w:val="28"/>
          <w:szCs w:val="28"/>
        </w:rPr>
        <w:t xml:space="preserve"> nu rezultă </w:t>
      </w:r>
      <w:proofErr w:type="spellStart"/>
      <w:r w:rsidRPr="00011BC8">
        <w:rPr>
          <w:sz w:val="28"/>
          <w:szCs w:val="28"/>
        </w:rPr>
        <w:t>săvârşirea</w:t>
      </w:r>
      <w:proofErr w:type="spellEnd"/>
      <w:r w:rsidRPr="00011BC8">
        <w:rPr>
          <w:sz w:val="28"/>
          <w:szCs w:val="28"/>
        </w:rPr>
        <w:t xml:space="preserve"> vreunei acţiuni de violenţă exercitată de către inculpat.</w:t>
      </w:r>
    </w:p>
    <w:p w:rsidR="00704C01" w:rsidRPr="00011BC8" w:rsidRDefault="00704C01" w:rsidP="00704C01">
      <w:pPr>
        <w:ind w:firstLine="708"/>
        <w:jc w:val="both"/>
        <w:rPr>
          <w:sz w:val="28"/>
          <w:szCs w:val="28"/>
        </w:rPr>
      </w:pPr>
      <w:r w:rsidRPr="00011BC8">
        <w:rPr>
          <w:sz w:val="28"/>
          <w:szCs w:val="28"/>
        </w:rPr>
        <w:t xml:space="preserve">Doar partea vătămată </w:t>
      </w:r>
      <w:r w:rsidR="00AE3B5E">
        <w:rPr>
          <w:sz w:val="28"/>
          <w:szCs w:val="28"/>
        </w:rPr>
        <w:t>V1</w:t>
      </w:r>
      <w:r w:rsidRPr="00011BC8">
        <w:rPr>
          <w:sz w:val="28"/>
          <w:szCs w:val="28"/>
        </w:rPr>
        <w:t xml:space="preserve"> a declarat că inculpatul a exercitat aceste acte de violenţă, după reţinerea acesteia.</w:t>
      </w:r>
    </w:p>
    <w:p w:rsidR="00704C01" w:rsidRPr="00011BC8" w:rsidRDefault="00704C01" w:rsidP="00704C01">
      <w:pPr>
        <w:ind w:firstLine="708"/>
        <w:jc w:val="both"/>
        <w:rPr>
          <w:sz w:val="28"/>
          <w:szCs w:val="28"/>
        </w:rPr>
      </w:pPr>
      <w:r w:rsidRPr="00011BC8">
        <w:rPr>
          <w:sz w:val="28"/>
          <w:szCs w:val="28"/>
        </w:rPr>
        <w:t xml:space="preserve">La orele 14 inculpatul </w:t>
      </w:r>
      <w:r w:rsidR="00A2206B">
        <w:rPr>
          <w:sz w:val="28"/>
          <w:szCs w:val="28"/>
        </w:rPr>
        <w:t>I2</w:t>
      </w:r>
      <w:r w:rsidRPr="00011BC8">
        <w:rPr>
          <w:sz w:val="28"/>
          <w:szCs w:val="28"/>
        </w:rPr>
        <w:t xml:space="preserve"> nu se mai afla acolo. La orele 15.45 îşi făcea </w:t>
      </w:r>
      <w:proofErr w:type="spellStart"/>
      <w:r w:rsidRPr="00011BC8">
        <w:rPr>
          <w:sz w:val="28"/>
          <w:szCs w:val="28"/>
        </w:rPr>
        <w:t>apariţia</w:t>
      </w:r>
      <w:proofErr w:type="spellEnd"/>
      <w:r w:rsidRPr="00011BC8">
        <w:rPr>
          <w:sz w:val="28"/>
          <w:szCs w:val="28"/>
        </w:rPr>
        <w:t xml:space="preserve"> </w:t>
      </w:r>
      <w:proofErr w:type="spellStart"/>
      <w:r w:rsidRPr="00011BC8">
        <w:rPr>
          <w:sz w:val="28"/>
          <w:szCs w:val="28"/>
        </w:rPr>
        <w:t>poliţistul</w:t>
      </w:r>
      <w:proofErr w:type="spellEnd"/>
      <w:r w:rsidRPr="00011BC8">
        <w:rPr>
          <w:sz w:val="28"/>
          <w:szCs w:val="28"/>
        </w:rPr>
        <w:t xml:space="preserve"> </w:t>
      </w:r>
      <w:r w:rsidR="00AE3B5E">
        <w:rPr>
          <w:sz w:val="28"/>
          <w:szCs w:val="28"/>
        </w:rPr>
        <w:t>P</w:t>
      </w:r>
      <w:r w:rsidRPr="00011BC8">
        <w:rPr>
          <w:sz w:val="28"/>
          <w:szCs w:val="28"/>
        </w:rPr>
        <w:t xml:space="preserve"> când inculpatul </w:t>
      </w:r>
      <w:r w:rsidR="00A2206B">
        <w:rPr>
          <w:sz w:val="28"/>
          <w:szCs w:val="28"/>
        </w:rPr>
        <w:t>I1</w:t>
      </w:r>
      <w:r w:rsidRPr="00011BC8">
        <w:rPr>
          <w:sz w:val="28"/>
          <w:szCs w:val="28"/>
        </w:rPr>
        <w:t xml:space="preserve"> îi aducea la cunoştinţă acestuia faptul că i-au fost furaţi 51 de miei, moment la care poliţistul comunica cu victima </w:t>
      </w:r>
      <w:r w:rsidR="00A2206B">
        <w:rPr>
          <w:sz w:val="28"/>
          <w:szCs w:val="28"/>
        </w:rPr>
        <w:t>V5</w:t>
      </w:r>
      <w:r w:rsidRPr="00011BC8">
        <w:rPr>
          <w:sz w:val="28"/>
          <w:szCs w:val="28"/>
        </w:rPr>
        <w:t>.</w:t>
      </w:r>
    </w:p>
    <w:p w:rsidR="00704C01" w:rsidRPr="00011BC8" w:rsidRDefault="00704C01" w:rsidP="00704C01">
      <w:pPr>
        <w:ind w:firstLine="708"/>
        <w:jc w:val="both"/>
        <w:rPr>
          <w:sz w:val="28"/>
          <w:szCs w:val="28"/>
        </w:rPr>
      </w:pPr>
      <w:r w:rsidRPr="00011BC8">
        <w:rPr>
          <w:sz w:val="28"/>
          <w:szCs w:val="28"/>
        </w:rPr>
        <w:t xml:space="preserve">Totodată, solicită a se ava in vedere </w:t>
      </w:r>
      <w:proofErr w:type="spellStart"/>
      <w:r w:rsidRPr="00011BC8">
        <w:rPr>
          <w:sz w:val="28"/>
          <w:szCs w:val="28"/>
        </w:rPr>
        <w:t>declaraţiile</w:t>
      </w:r>
      <w:proofErr w:type="spellEnd"/>
      <w:r w:rsidRPr="00011BC8">
        <w:rPr>
          <w:sz w:val="28"/>
          <w:szCs w:val="28"/>
        </w:rPr>
        <w:t xml:space="preserve"> numitului </w:t>
      </w:r>
      <w:r w:rsidR="00A2206B">
        <w:rPr>
          <w:sz w:val="28"/>
          <w:szCs w:val="28"/>
        </w:rPr>
        <w:t>V2</w:t>
      </w:r>
      <w:r w:rsidRPr="00011BC8">
        <w:rPr>
          <w:sz w:val="28"/>
          <w:szCs w:val="28"/>
        </w:rPr>
        <w:t xml:space="preserve"> care a declarat că din punctul său de vedere momentele hotărâtoare sunt cele după orele 15.15 pana la orele 16.11 când s-a primit telefonul la salvare, perioadă in care se produc acţiunile ce au avut ca finalitate decesul victimei.</w:t>
      </w:r>
    </w:p>
    <w:p w:rsidR="00704C01" w:rsidRPr="00011BC8" w:rsidRDefault="00704C01" w:rsidP="00704C01">
      <w:pPr>
        <w:ind w:firstLine="708"/>
        <w:jc w:val="both"/>
        <w:rPr>
          <w:sz w:val="28"/>
          <w:szCs w:val="28"/>
        </w:rPr>
      </w:pPr>
      <w:r w:rsidRPr="00011BC8">
        <w:rPr>
          <w:sz w:val="28"/>
          <w:szCs w:val="28"/>
        </w:rPr>
        <w:t>De asemenea, solicită a se avea in vedere traseul inculpatului, apreciind că inculpatul nu poate fi condamnat pentru elementele subsumate laturii subiective a infracţiunii de tentativă de omor.</w:t>
      </w:r>
    </w:p>
    <w:p w:rsidR="00704C01" w:rsidRPr="00011BC8" w:rsidRDefault="00704C01" w:rsidP="00704C01">
      <w:pPr>
        <w:ind w:firstLine="708"/>
        <w:jc w:val="both"/>
        <w:rPr>
          <w:sz w:val="28"/>
          <w:szCs w:val="28"/>
        </w:rPr>
      </w:pPr>
      <w:r w:rsidRPr="00011BC8">
        <w:rPr>
          <w:sz w:val="28"/>
          <w:szCs w:val="28"/>
        </w:rPr>
        <w:t>Pentru a se putea stabili forma coautoratului trebuie stabilit acţiunile autorilor.</w:t>
      </w:r>
    </w:p>
    <w:p w:rsidR="00704C01" w:rsidRPr="00011BC8" w:rsidRDefault="00704C01" w:rsidP="00704C01">
      <w:pPr>
        <w:ind w:firstLine="708"/>
        <w:jc w:val="both"/>
        <w:rPr>
          <w:sz w:val="28"/>
          <w:szCs w:val="28"/>
        </w:rPr>
      </w:pPr>
      <w:r w:rsidRPr="00011BC8">
        <w:rPr>
          <w:sz w:val="28"/>
          <w:szCs w:val="28"/>
        </w:rPr>
        <w:t xml:space="preserve">Nu in ultimul rând, solicită a se avea in vedere chinurile psihice la care a fost supus inculpatul de la momentul pronunţării instanţei de fond si până în prezent. </w:t>
      </w:r>
    </w:p>
    <w:p w:rsidR="00704C01" w:rsidRPr="00011BC8" w:rsidRDefault="00704C01" w:rsidP="00704C01">
      <w:pPr>
        <w:tabs>
          <w:tab w:val="center" w:pos="0"/>
        </w:tabs>
        <w:ind w:firstLine="709"/>
        <w:jc w:val="both"/>
        <w:outlineLvl w:val="0"/>
        <w:rPr>
          <w:sz w:val="28"/>
          <w:szCs w:val="28"/>
        </w:rPr>
      </w:pPr>
      <w:r w:rsidRPr="00011BC8">
        <w:rPr>
          <w:i/>
          <w:sz w:val="28"/>
          <w:szCs w:val="28"/>
        </w:rPr>
        <w:t xml:space="preserve">Apărătorul apelantului inculpat  </w:t>
      </w:r>
      <w:r w:rsidR="00A2206B">
        <w:rPr>
          <w:i/>
          <w:sz w:val="28"/>
          <w:szCs w:val="28"/>
        </w:rPr>
        <w:t>I3</w:t>
      </w:r>
      <w:r w:rsidRPr="00011BC8">
        <w:rPr>
          <w:sz w:val="28"/>
          <w:szCs w:val="28"/>
        </w:rPr>
        <w:t xml:space="preserve"> solicită, in baza art.  396 rap. la art. 10 </w:t>
      </w:r>
      <w:proofErr w:type="spellStart"/>
      <w:r w:rsidRPr="00011BC8">
        <w:rPr>
          <w:sz w:val="28"/>
          <w:szCs w:val="28"/>
        </w:rPr>
        <w:t>lit.h</w:t>
      </w:r>
      <w:proofErr w:type="spellEnd"/>
      <w:r w:rsidRPr="00011BC8">
        <w:rPr>
          <w:sz w:val="28"/>
          <w:szCs w:val="28"/>
        </w:rPr>
        <w:t xml:space="preserve"> </w:t>
      </w:r>
      <w:proofErr w:type="spellStart"/>
      <w:r w:rsidRPr="00011BC8">
        <w:rPr>
          <w:sz w:val="28"/>
          <w:szCs w:val="28"/>
        </w:rPr>
        <w:t>Cpp</w:t>
      </w:r>
      <w:proofErr w:type="spellEnd"/>
      <w:r w:rsidRPr="00011BC8">
        <w:rPr>
          <w:sz w:val="28"/>
          <w:szCs w:val="28"/>
        </w:rPr>
        <w:t xml:space="preserve">, încetarea procesului penal apreciind că in cauză există o cauză de nepedepsire, conform art. 260 din Codul penal nr. 1969, respectiv retragerii declaraţiei luată la data de </w:t>
      </w:r>
      <w:r w:rsidR="00854CDA">
        <w:rPr>
          <w:sz w:val="28"/>
          <w:szCs w:val="28"/>
        </w:rPr>
        <w:t>…</w:t>
      </w:r>
      <w:r w:rsidRPr="00011BC8">
        <w:rPr>
          <w:sz w:val="28"/>
          <w:szCs w:val="28"/>
        </w:rPr>
        <w:t xml:space="preserve"> ( vol. I, </w:t>
      </w:r>
      <w:proofErr w:type="spellStart"/>
      <w:r w:rsidRPr="00011BC8">
        <w:rPr>
          <w:sz w:val="28"/>
          <w:szCs w:val="28"/>
        </w:rPr>
        <w:t>d.u.p</w:t>
      </w:r>
      <w:proofErr w:type="spellEnd"/>
      <w:r w:rsidRPr="00011BC8">
        <w:rPr>
          <w:sz w:val="28"/>
          <w:szCs w:val="28"/>
        </w:rPr>
        <w:t>. filele 30 -31), declaraţie presupus mincinoasă.</w:t>
      </w:r>
    </w:p>
    <w:p w:rsidR="00704C01" w:rsidRPr="00011BC8" w:rsidRDefault="00704C01" w:rsidP="00704C01">
      <w:pPr>
        <w:tabs>
          <w:tab w:val="center" w:pos="0"/>
        </w:tabs>
        <w:ind w:firstLine="709"/>
        <w:jc w:val="both"/>
        <w:outlineLvl w:val="0"/>
        <w:rPr>
          <w:sz w:val="28"/>
          <w:szCs w:val="28"/>
        </w:rPr>
      </w:pPr>
      <w:r w:rsidRPr="00011BC8">
        <w:rPr>
          <w:sz w:val="28"/>
          <w:szCs w:val="28"/>
        </w:rPr>
        <w:t>De asemenea, arată că inculpatul a fost audiat, la 2 săptămâni de la data decesului victimei, ca martor, cu depunerea jurământului.</w:t>
      </w:r>
    </w:p>
    <w:p w:rsidR="00704C01" w:rsidRPr="00011BC8" w:rsidRDefault="00704C01" w:rsidP="00704C01">
      <w:pPr>
        <w:tabs>
          <w:tab w:val="center" w:pos="0"/>
        </w:tabs>
        <w:ind w:firstLine="709"/>
        <w:jc w:val="both"/>
        <w:outlineLvl w:val="0"/>
        <w:rPr>
          <w:sz w:val="28"/>
          <w:szCs w:val="28"/>
        </w:rPr>
      </w:pPr>
      <w:r w:rsidRPr="00011BC8">
        <w:rPr>
          <w:sz w:val="28"/>
          <w:szCs w:val="28"/>
        </w:rPr>
        <w:t>Totodată, apreciază că legiuitorul a apreciat că martorul trebuie încurajat să renunţe la o declaraţie mincinoasă nefiind astfel pedepsită retragerea acesteia tocmai pentru ca aflarea adevărului să fie mai uşoară.</w:t>
      </w:r>
    </w:p>
    <w:p w:rsidR="00704C01" w:rsidRPr="00011BC8" w:rsidRDefault="00704C01" w:rsidP="00704C01">
      <w:pPr>
        <w:tabs>
          <w:tab w:val="center" w:pos="0"/>
        </w:tabs>
        <w:ind w:firstLine="709"/>
        <w:jc w:val="both"/>
        <w:outlineLvl w:val="0"/>
        <w:rPr>
          <w:sz w:val="28"/>
          <w:szCs w:val="28"/>
        </w:rPr>
      </w:pPr>
      <w:r w:rsidRPr="00011BC8">
        <w:rPr>
          <w:sz w:val="28"/>
          <w:szCs w:val="28"/>
        </w:rPr>
        <w:t>Cu privire la declaraţia retrasă apreciază că aceasta nu putea duce decât la apărarea fratelui si a nepotului şi nicidecum la arestarea acestora.</w:t>
      </w:r>
    </w:p>
    <w:p w:rsidR="00704C01" w:rsidRPr="00011BC8" w:rsidRDefault="00704C01" w:rsidP="00704C01">
      <w:pPr>
        <w:tabs>
          <w:tab w:val="center" w:pos="0"/>
        </w:tabs>
        <w:ind w:firstLine="709"/>
        <w:jc w:val="both"/>
        <w:outlineLvl w:val="0"/>
        <w:rPr>
          <w:sz w:val="28"/>
          <w:szCs w:val="28"/>
        </w:rPr>
      </w:pPr>
      <w:r w:rsidRPr="00011BC8">
        <w:rPr>
          <w:sz w:val="28"/>
          <w:szCs w:val="28"/>
        </w:rPr>
        <w:t xml:space="preserve">In subsidiar, in baza art.421 pct.2 </w:t>
      </w:r>
      <w:proofErr w:type="spellStart"/>
      <w:r w:rsidRPr="00011BC8">
        <w:rPr>
          <w:sz w:val="28"/>
          <w:szCs w:val="28"/>
        </w:rPr>
        <w:t>lit.a</w:t>
      </w:r>
      <w:proofErr w:type="spellEnd"/>
      <w:r w:rsidRPr="00011BC8">
        <w:rPr>
          <w:sz w:val="28"/>
          <w:szCs w:val="28"/>
        </w:rPr>
        <w:t xml:space="preserve"> </w:t>
      </w:r>
      <w:proofErr w:type="spellStart"/>
      <w:r w:rsidRPr="00011BC8">
        <w:rPr>
          <w:sz w:val="28"/>
          <w:szCs w:val="28"/>
        </w:rPr>
        <w:t>Cpp</w:t>
      </w:r>
      <w:proofErr w:type="spellEnd"/>
      <w:r w:rsidRPr="00011BC8">
        <w:rPr>
          <w:sz w:val="28"/>
          <w:szCs w:val="28"/>
        </w:rPr>
        <w:t>, solicită admiterea apelului, desfiinţarea sentinţei atacată şi rejudecând să fie aplicată inculpatului a unei pedepse fără executarea acesteia in regim de detenţie.</w:t>
      </w:r>
    </w:p>
    <w:p w:rsidR="00704C01" w:rsidRPr="00011BC8" w:rsidRDefault="00704C01" w:rsidP="00704C01">
      <w:pPr>
        <w:tabs>
          <w:tab w:val="center" w:pos="0"/>
        </w:tabs>
        <w:jc w:val="lowKashida"/>
        <w:rPr>
          <w:sz w:val="28"/>
          <w:szCs w:val="28"/>
        </w:rPr>
      </w:pPr>
      <w:r w:rsidRPr="00011BC8">
        <w:rPr>
          <w:sz w:val="28"/>
          <w:szCs w:val="28"/>
        </w:rPr>
        <w:tab/>
      </w:r>
      <w:r w:rsidRPr="00011BC8">
        <w:rPr>
          <w:i/>
          <w:sz w:val="28"/>
          <w:szCs w:val="28"/>
        </w:rPr>
        <w:t xml:space="preserve">Apărătorul ales al </w:t>
      </w:r>
      <w:proofErr w:type="spellStart"/>
      <w:r w:rsidRPr="00011BC8">
        <w:rPr>
          <w:i/>
          <w:sz w:val="28"/>
          <w:szCs w:val="28"/>
        </w:rPr>
        <w:t>intimaţilor</w:t>
      </w:r>
      <w:proofErr w:type="spellEnd"/>
      <w:r w:rsidRPr="00011BC8">
        <w:rPr>
          <w:i/>
          <w:sz w:val="28"/>
          <w:szCs w:val="28"/>
        </w:rPr>
        <w:t xml:space="preserve"> </w:t>
      </w:r>
      <w:proofErr w:type="spellStart"/>
      <w:r w:rsidRPr="00011BC8">
        <w:rPr>
          <w:i/>
          <w:sz w:val="28"/>
          <w:szCs w:val="28"/>
        </w:rPr>
        <w:t>părţi</w:t>
      </w:r>
      <w:proofErr w:type="spellEnd"/>
      <w:r w:rsidRPr="00011BC8">
        <w:rPr>
          <w:i/>
          <w:sz w:val="28"/>
          <w:szCs w:val="28"/>
        </w:rPr>
        <w:t xml:space="preserve"> civile </w:t>
      </w:r>
      <w:r w:rsidR="00A2206B">
        <w:rPr>
          <w:i/>
          <w:sz w:val="28"/>
          <w:szCs w:val="28"/>
        </w:rPr>
        <w:t>V6</w:t>
      </w:r>
      <w:r w:rsidRPr="00011BC8">
        <w:rPr>
          <w:i/>
          <w:sz w:val="28"/>
          <w:szCs w:val="28"/>
        </w:rPr>
        <w:t xml:space="preserve">, </w:t>
      </w:r>
      <w:r w:rsidR="00A2206B">
        <w:rPr>
          <w:i/>
          <w:sz w:val="28"/>
          <w:szCs w:val="28"/>
        </w:rPr>
        <w:t>VM</w:t>
      </w:r>
      <w:r w:rsidRPr="00011BC8">
        <w:rPr>
          <w:i/>
          <w:sz w:val="28"/>
          <w:szCs w:val="28"/>
        </w:rPr>
        <w:t xml:space="preserve">, </w:t>
      </w:r>
      <w:r w:rsidR="00A2206B">
        <w:rPr>
          <w:i/>
          <w:sz w:val="28"/>
          <w:szCs w:val="28"/>
        </w:rPr>
        <w:t>V7</w:t>
      </w:r>
      <w:r w:rsidRPr="00011BC8">
        <w:rPr>
          <w:i/>
          <w:sz w:val="28"/>
          <w:szCs w:val="28"/>
        </w:rPr>
        <w:t xml:space="preserve">, </w:t>
      </w:r>
      <w:r w:rsidR="00A2206B">
        <w:rPr>
          <w:i/>
          <w:sz w:val="28"/>
          <w:szCs w:val="28"/>
        </w:rPr>
        <w:t>V5</w:t>
      </w:r>
      <w:r w:rsidRPr="00011BC8">
        <w:rPr>
          <w:i/>
          <w:sz w:val="28"/>
          <w:szCs w:val="28"/>
        </w:rPr>
        <w:t xml:space="preserve">, </w:t>
      </w:r>
      <w:r w:rsidR="00A2206B">
        <w:rPr>
          <w:i/>
          <w:sz w:val="28"/>
          <w:szCs w:val="28"/>
        </w:rPr>
        <w:t>V4</w:t>
      </w:r>
      <w:r w:rsidRPr="00011BC8">
        <w:rPr>
          <w:sz w:val="28"/>
          <w:szCs w:val="28"/>
        </w:rPr>
        <w:t xml:space="preserve"> pe latură penală, arată că lasă la aprecierea instanţei. Pe latură civilă arată că părţile civile s-au constituit părţi civile doar cu privire la </w:t>
      </w:r>
      <w:r w:rsidR="00757E37">
        <w:rPr>
          <w:sz w:val="28"/>
          <w:szCs w:val="28"/>
        </w:rPr>
        <w:t>…</w:t>
      </w:r>
      <w:r w:rsidRPr="00011BC8">
        <w:rPr>
          <w:sz w:val="28"/>
          <w:szCs w:val="28"/>
        </w:rPr>
        <w:t>, inculpat cu privire la care cauza se află încă la Parchet.</w:t>
      </w:r>
    </w:p>
    <w:p w:rsidR="00704C01" w:rsidRPr="00011BC8" w:rsidRDefault="00704C01" w:rsidP="00704C01">
      <w:pPr>
        <w:tabs>
          <w:tab w:val="center" w:pos="0"/>
        </w:tabs>
        <w:jc w:val="lowKashida"/>
        <w:rPr>
          <w:sz w:val="28"/>
          <w:szCs w:val="28"/>
        </w:rPr>
      </w:pPr>
      <w:r w:rsidRPr="00011BC8">
        <w:rPr>
          <w:sz w:val="28"/>
          <w:szCs w:val="28"/>
        </w:rPr>
        <w:lastRenderedPageBreak/>
        <w:tab/>
      </w:r>
      <w:r w:rsidRPr="00011BC8">
        <w:rPr>
          <w:i/>
          <w:sz w:val="28"/>
          <w:szCs w:val="28"/>
        </w:rPr>
        <w:t>Reprezentantul Ministerului Public</w:t>
      </w:r>
      <w:r w:rsidRPr="00011BC8">
        <w:rPr>
          <w:sz w:val="28"/>
          <w:szCs w:val="28"/>
        </w:rPr>
        <w:t xml:space="preserve"> solicită respingerea apelurilor, apreciind că in cauză nu se impune trimiterea cauzei pentru rejudecare, cu readministrarea probelor, la acest moment neexistând posibilitatea producerii de noi probe, timpul scurs de la momentul producerii incidentului mărindu-se. De asemenea, apreciază că această instanţă are la dispoziţie tot materialul probator pentru a se putea pronunţa.</w:t>
      </w:r>
    </w:p>
    <w:p w:rsidR="00704C01" w:rsidRPr="00011BC8" w:rsidRDefault="00704C01" w:rsidP="00704C01">
      <w:pPr>
        <w:tabs>
          <w:tab w:val="center" w:pos="0"/>
        </w:tabs>
        <w:jc w:val="lowKashida"/>
        <w:rPr>
          <w:sz w:val="28"/>
          <w:szCs w:val="28"/>
        </w:rPr>
      </w:pPr>
      <w:r w:rsidRPr="00011BC8">
        <w:rPr>
          <w:sz w:val="28"/>
          <w:szCs w:val="28"/>
        </w:rPr>
        <w:tab/>
        <w:t xml:space="preserve">Cu privire la interceptările telefonice  existente in cauză , privind pe  </w:t>
      </w:r>
      <w:r w:rsidR="00A2206B">
        <w:rPr>
          <w:sz w:val="28"/>
          <w:szCs w:val="28"/>
        </w:rPr>
        <w:t>I1</w:t>
      </w:r>
      <w:r w:rsidRPr="00011BC8">
        <w:rPr>
          <w:sz w:val="28"/>
          <w:szCs w:val="28"/>
        </w:rPr>
        <w:t xml:space="preserve"> si </w:t>
      </w:r>
      <w:r w:rsidR="00A2206B">
        <w:rPr>
          <w:sz w:val="28"/>
          <w:szCs w:val="28"/>
        </w:rPr>
        <w:t>I2</w:t>
      </w:r>
      <w:r w:rsidRPr="00011BC8">
        <w:rPr>
          <w:sz w:val="28"/>
          <w:szCs w:val="28"/>
        </w:rPr>
        <w:t>, acestea se coroborează cu celelalte probe administrate in cauză, din acestea rezultând promisiunile făcute părţilor vătămate.</w:t>
      </w:r>
    </w:p>
    <w:p w:rsidR="00704C01" w:rsidRPr="00011BC8" w:rsidRDefault="00704C01" w:rsidP="00704C01">
      <w:pPr>
        <w:tabs>
          <w:tab w:val="center" w:pos="0"/>
        </w:tabs>
        <w:jc w:val="lowKashida"/>
        <w:rPr>
          <w:sz w:val="28"/>
          <w:szCs w:val="28"/>
        </w:rPr>
      </w:pPr>
      <w:r w:rsidRPr="00011BC8">
        <w:rPr>
          <w:sz w:val="28"/>
          <w:szCs w:val="28"/>
        </w:rPr>
        <w:t xml:space="preserve">De asemenea solicită a se avea in vedere </w:t>
      </w:r>
      <w:proofErr w:type="spellStart"/>
      <w:r w:rsidRPr="00011BC8">
        <w:rPr>
          <w:sz w:val="28"/>
          <w:szCs w:val="28"/>
        </w:rPr>
        <w:t>declaraţiile</w:t>
      </w:r>
      <w:proofErr w:type="spellEnd"/>
      <w:r w:rsidRPr="00011BC8">
        <w:rPr>
          <w:sz w:val="28"/>
          <w:szCs w:val="28"/>
        </w:rPr>
        <w:t xml:space="preserve"> </w:t>
      </w:r>
      <w:proofErr w:type="spellStart"/>
      <w:r w:rsidR="00AE3B5E">
        <w:rPr>
          <w:sz w:val="28"/>
          <w:szCs w:val="28"/>
        </w:rPr>
        <w:t>părţii</w:t>
      </w:r>
      <w:proofErr w:type="spellEnd"/>
      <w:r w:rsidR="00AE3B5E">
        <w:rPr>
          <w:sz w:val="28"/>
          <w:szCs w:val="28"/>
        </w:rPr>
        <w:t xml:space="preserve"> vătămate V1</w:t>
      </w:r>
      <w:r w:rsidRPr="00011BC8">
        <w:rPr>
          <w:sz w:val="28"/>
          <w:szCs w:val="28"/>
        </w:rPr>
        <w:t xml:space="preserve"> care a arătat pas cu pas, la momentul cercetării la faţa locului,  maniera in care au fost agresate părţile vătămate de către </w:t>
      </w:r>
      <w:r w:rsidR="00A2206B">
        <w:rPr>
          <w:sz w:val="28"/>
          <w:szCs w:val="28"/>
        </w:rPr>
        <w:t>I1</w:t>
      </w:r>
      <w:r w:rsidRPr="00011BC8">
        <w:rPr>
          <w:sz w:val="28"/>
          <w:szCs w:val="28"/>
        </w:rPr>
        <w:t xml:space="preserve"> si </w:t>
      </w:r>
      <w:r w:rsidR="00A2206B">
        <w:rPr>
          <w:sz w:val="28"/>
          <w:szCs w:val="28"/>
        </w:rPr>
        <w:t>I2</w:t>
      </w:r>
      <w:r w:rsidRPr="00011BC8">
        <w:rPr>
          <w:sz w:val="28"/>
          <w:szCs w:val="28"/>
        </w:rPr>
        <w:t>.</w:t>
      </w:r>
    </w:p>
    <w:p w:rsidR="00704C01" w:rsidRPr="00011BC8" w:rsidRDefault="00704C01" w:rsidP="00704C01">
      <w:pPr>
        <w:tabs>
          <w:tab w:val="center" w:pos="0"/>
        </w:tabs>
        <w:jc w:val="lowKashida"/>
        <w:rPr>
          <w:sz w:val="28"/>
          <w:szCs w:val="28"/>
        </w:rPr>
      </w:pPr>
      <w:r w:rsidRPr="00011BC8">
        <w:rPr>
          <w:sz w:val="28"/>
          <w:szCs w:val="28"/>
        </w:rPr>
        <w:tab/>
        <w:t>In aceste condiţii apreciază că in cauză nu există vreo îndoială care să profite inculpaţilor.</w:t>
      </w:r>
    </w:p>
    <w:p w:rsidR="00704C01" w:rsidRPr="00011BC8" w:rsidRDefault="00704C01" w:rsidP="00704C01">
      <w:pPr>
        <w:tabs>
          <w:tab w:val="center" w:pos="0"/>
        </w:tabs>
        <w:jc w:val="lowKashida"/>
        <w:rPr>
          <w:sz w:val="28"/>
          <w:szCs w:val="28"/>
        </w:rPr>
      </w:pPr>
      <w:r w:rsidRPr="00011BC8">
        <w:rPr>
          <w:sz w:val="28"/>
          <w:szCs w:val="28"/>
        </w:rPr>
        <w:t xml:space="preserve">În ceea ce le priveşte pe părţile vătămate in realitate doar partea vătămată </w:t>
      </w:r>
      <w:r w:rsidR="00A2206B">
        <w:rPr>
          <w:sz w:val="28"/>
          <w:szCs w:val="28"/>
        </w:rPr>
        <w:t>V2</w:t>
      </w:r>
      <w:r w:rsidRPr="00011BC8">
        <w:rPr>
          <w:sz w:val="28"/>
          <w:szCs w:val="28"/>
        </w:rPr>
        <w:t xml:space="preserve"> a fost </w:t>
      </w:r>
      <w:proofErr w:type="spellStart"/>
      <w:r w:rsidRPr="00011BC8">
        <w:rPr>
          <w:sz w:val="28"/>
          <w:szCs w:val="28"/>
        </w:rPr>
        <w:t>reţinută</w:t>
      </w:r>
      <w:proofErr w:type="spellEnd"/>
      <w:r w:rsidRPr="00011BC8">
        <w:rPr>
          <w:sz w:val="28"/>
          <w:szCs w:val="28"/>
        </w:rPr>
        <w:t>.</w:t>
      </w:r>
    </w:p>
    <w:p w:rsidR="00704C01" w:rsidRPr="00011BC8" w:rsidRDefault="00704C01" w:rsidP="00704C01">
      <w:pPr>
        <w:tabs>
          <w:tab w:val="center" w:pos="0"/>
        </w:tabs>
        <w:jc w:val="lowKashida"/>
        <w:rPr>
          <w:sz w:val="28"/>
          <w:szCs w:val="28"/>
        </w:rPr>
      </w:pPr>
      <w:r w:rsidRPr="00011BC8">
        <w:rPr>
          <w:sz w:val="28"/>
          <w:szCs w:val="28"/>
        </w:rPr>
        <w:tab/>
        <w:t xml:space="preserve">In ceea ce </w:t>
      </w:r>
      <w:proofErr w:type="spellStart"/>
      <w:r w:rsidRPr="00011BC8">
        <w:rPr>
          <w:sz w:val="28"/>
          <w:szCs w:val="28"/>
        </w:rPr>
        <w:t>il</w:t>
      </w:r>
      <w:proofErr w:type="spellEnd"/>
      <w:r w:rsidRPr="00011BC8">
        <w:rPr>
          <w:sz w:val="28"/>
          <w:szCs w:val="28"/>
        </w:rPr>
        <w:t xml:space="preserve"> </w:t>
      </w:r>
      <w:proofErr w:type="spellStart"/>
      <w:r w:rsidRPr="00011BC8">
        <w:rPr>
          <w:sz w:val="28"/>
          <w:szCs w:val="28"/>
        </w:rPr>
        <w:t>priveşte</w:t>
      </w:r>
      <w:proofErr w:type="spellEnd"/>
      <w:r w:rsidRPr="00011BC8">
        <w:rPr>
          <w:sz w:val="28"/>
          <w:szCs w:val="28"/>
        </w:rPr>
        <w:t xml:space="preserve"> pe </w:t>
      </w:r>
      <w:r w:rsidR="00A2206B">
        <w:rPr>
          <w:sz w:val="28"/>
          <w:szCs w:val="28"/>
        </w:rPr>
        <w:t>I3</w:t>
      </w:r>
      <w:r w:rsidRPr="00011BC8">
        <w:rPr>
          <w:sz w:val="28"/>
          <w:szCs w:val="28"/>
        </w:rPr>
        <w:t xml:space="preserve"> judecătorul fondului in mod corect a apreciat că nu există vreo cauză de nepedepsire.</w:t>
      </w:r>
    </w:p>
    <w:p w:rsidR="00704C01" w:rsidRPr="00011BC8" w:rsidRDefault="00704C01" w:rsidP="00704C01">
      <w:pPr>
        <w:tabs>
          <w:tab w:val="center" w:pos="0"/>
        </w:tabs>
        <w:jc w:val="lowKashida"/>
        <w:rPr>
          <w:sz w:val="28"/>
          <w:szCs w:val="28"/>
        </w:rPr>
      </w:pPr>
      <w:r w:rsidRPr="00011BC8">
        <w:rPr>
          <w:sz w:val="28"/>
          <w:szCs w:val="28"/>
        </w:rPr>
        <w:tab/>
        <w:t>Cu privire la declaraţia retrasă de către martor arată că acesta a retras doar ceea ce a spus nu şi ceea ce nu a spus, prezenţa acestuia fiind confirmată şi de către cele 2 părţi vătămate.</w:t>
      </w:r>
    </w:p>
    <w:p w:rsidR="00704C01" w:rsidRPr="00011BC8" w:rsidRDefault="00704C01" w:rsidP="00704C01">
      <w:pPr>
        <w:tabs>
          <w:tab w:val="center" w:pos="0"/>
        </w:tabs>
        <w:jc w:val="lowKashida"/>
        <w:rPr>
          <w:sz w:val="28"/>
          <w:szCs w:val="28"/>
        </w:rPr>
      </w:pPr>
      <w:r w:rsidRPr="00011BC8">
        <w:rPr>
          <w:sz w:val="28"/>
          <w:szCs w:val="28"/>
        </w:rPr>
        <w:tab/>
      </w:r>
      <w:r w:rsidRPr="00011BC8">
        <w:rPr>
          <w:i/>
          <w:sz w:val="28"/>
          <w:szCs w:val="28"/>
        </w:rPr>
        <w:t xml:space="preserve">Apărătorul ales al apelantului inculpat </w:t>
      </w:r>
      <w:r w:rsidR="00A2206B">
        <w:rPr>
          <w:i/>
          <w:sz w:val="28"/>
          <w:szCs w:val="28"/>
        </w:rPr>
        <w:t>I2</w:t>
      </w:r>
      <w:r w:rsidRPr="00011BC8">
        <w:rPr>
          <w:i/>
          <w:sz w:val="28"/>
          <w:szCs w:val="28"/>
        </w:rPr>
        <w:t xml:space="preserve">, avocat </w:t>
      </w:r>
      <w:r w:rsidR="00757E37">
        <w:rPr>
          <w:i/>
          <w:sz w:val="28"/>
          <w:szCs w:val="28"/>
        </w:rPr>
        <w:t>…</w:t>
      </w:r>
      <w:r w:rsidRPr="00011BC8">
        <w:rPr>
          <w:i/>
          <w:sz w:val="28"/>
          <w:szCs w:val="28"/>
        </w:rPr>
        <w:t xml:space="preserve">, </w:t>
      </w:r>
      <w:r w:rsidRPr="00011BC8">
        <w:rPr>
          <w:sz w:val="28"/>
          <w:szCs w:val="28"/>
        </w:rPr>
        <w:t xml:space="preserve"> în replică, arată că probele la care s-a referit sunt cele administrate la data de </w:t>
      </w:r>
      <w:r w:rsidR="00631202">
        <w:rPr>
          <w:sz w:val="28"/>
          <w:szCs w:val="28"/>
        </w:rPr>
        <w:t>...</w:t>
      </w:r>
      <w:r w:rsidRPr="00011BC8">
        <w:rPr>
          <w:sz w:val="28"/>
          <w:szCs w:val="28"/>
        </w:rPr>
        <w:t xml:space="preserve">. De asemenea, arată că nu s-a referit la declaraţiile inculpaţilor pe parcursul procedurilor. Cu privire la inculpatul </w:t>
      </w:r>
      <w:r w:rsidR="00A2206B">
        <w:rPr>
          <w:sz w:val="28"/>
          <w:szCs w:val="28"/>
        </w:rPr>
        <w:t>I2</w:t>
      </w:r>
      <w:r w:rsidRPr="00011BC8">
        <w:rPr>
          <w:sz w:val="28"/>
          <w:szCs w:val="28"/>
        </w:rPr>
        <w:t xml:space="preserve"> arată că interceptările existente la dosar privesc aspecte aflate de la alte persoane care dăduseră declaraţii într-un anumit sens.</w:t>
      </w:r>
    </w:p>
    <w:p w:rsidR="00704C01" w:rsidRPr="00011BC8" w:rsidRDefault="00704C01" w:rsidP="00704C01">
      <w:pPr>
        <w:tabs>
          <w:tab w:val="center" w:pos="0"/>
        </w:tabs>
        <w:jc w:val="lowKashida"/>
        <w:rPr>
          <w:sz w:val="28"/>
          <w:szCs w:val="28"/>
        </w:rPr>
      </w:pPr>
      <w:r w:rsidRPr="00011BC8">
        <w:rPr>
          <w:sz w:val="28"/>
          <w:szCs w:val="28"/>
        </w:rPr>
        <w:tab/>
      </w:r>
      <w:r w:rsidRPr="00011BC8">
        <w:rPr>
          <w:i/>
          <w:sz w:val="28"/>
          <w:szCs w:val="28"/>
        </w:rPr>
        <w:t xml:space="preserve">Apelantul inculpat </w:t>
      </w:r>
      <w:r w:rsidR="00A2206B">
        <w:rPr>
          <w:i/>
          <w:sz w:val="28"/>
          <w:szCs w:val="28"/>
        </w:rPr>
        <w:t>I1</w:t>
      </w:r>
      <w:r w:rsidRPr="00011BC8">
        <w:rPr>
          <w:i/>
          <w:sz w:val="28"/>
          <w:szCs w:val="28"/>
        </w:rPr>
        <w:t xml:space="preserve">, </w:t>
      </w:r>
      <w:r w:rsidRPr="00011BC8">
        <w:rPr>
          <w:sz w:val="28"/>
          <w:szCs w:val="28"/>
        </w:rPr>
        <w:t>având ultimul cuvânt, arată că achiesează la concluziile apărătorului său.</w:t>
      </w:r>
    </w:p>
    <w:p w:rsidR="00704C01" w:rsidRPr="00011BC8" w:rsidRDefault="00704C01" w:rsidP="00704C01">
      <w:pPr>
        <w:tabs>
          <w:tab w:val="center" w:pos="0"/>
        </w:tabs>
        <w:jc w:val="lowKashida"/>
        <w:rPr>
          <w:sz w:val="28"/>
          <w:szCs w:val="28"/>
        </w:rPr>
      </w:pPr>
      <w:r w:rsidRPr="00011BC8">
        <w:rPr>
          <w:i/>
          <w:sz w:val="28"/>
          <w:szCs w:val="28"/>
        </w:rPr>
        <w:tab/>
        <w:t xml:space="preserve">Apelantul inculpat </w:t>
      </w:r>
      <w:r w:rsidR="00A2206B">
        <w:rPr>
          <w:i/>
          <w:sz w:val="28"/>
          <w:szCs w:val="28"/>
        </w:rPr>
        <w:t>I2</w:t>
      </w:r>
      <w:r w:rsidRPr="00011BC8">
        <w:rPr>
          <w:i/>
          <w:sz w:val="28"/>
          <w:szCs w:val="28"/>
        </w:rPr>
        <w:t xml:space="preserve">, </w:t>
      </w:r>
      <w:r w:rsidRPr="00011BC8">
        <w:rPr>
          <w:sz w:val="28"/>
          <w:szCs w:val="28"/>
        </w:rPr>
        <w:t xml:space="preserve">având ultimul cuvânt, arată că achiesează la concluziile apărătorului său. De asemenea, arată că îi pare rău că a dat un pumn victimei </w:t>
      </w:r>
      <w:r w:rsidR="00A2206B">
        <w:rPr>
          <w:sz w:val="28"/>
          <w:szCs w:val="28"/>
        </w:rPr>
        <w:t>V5</w:t>
      </w:r>
      <w:r w:rsidRPr="00011BC8">
        <w:rPr>
          <w:sz w:val="28"/>
          <w:szCs w:val="28"/>
        </w:rPr>
        <w:t>. In ceea ce le priveşte pe celelalte 2 părţi vătămate arată că nu le-a atins pe acestea.</w:t>
      </w:r>
    </w:p>
    <w:p w:rsidR="00704C01" w:rsidRPr="00011BC8" w:rsidRDefault="00704C01" w:rsidP="00704C01">
      <w:pPr>
        <w:tabs>
          <w:tab w:val="center" w:pos="0"/>
        </w:tabs>
        <w:jc w:val="lowKashida"/>
        <w:rPr>
          <w:sz w:val="28"/>
          <w:szCs w:val="28"/>
        </w:rPr>
      </w:pPr>
      <w:r w:rsidRPr="00011BC8">
        <w:rPr>
          <w:i/>
          <w:sz w:val="28"/>
          <w:szCs w:val="28"/>
        </w:rPr>
        <w:tab/>
        <w:t xml:space="preserve">Apelantul inculpat </w:t>
      </w:r>
      <w:r w:rsidR="00A2206B">
        <w:rPr>
          <w:i/>
          <w:sz w:val="28"/>
          <w:szCs w:val="28"/>
        </w:rPr>
        <w:t>I3</w:t>
      </w:r>
      <w:r w:rsidRPr="00011BC8">
        <w:rPr>
          <w:i/>
          <w:sz w:val="28"/>
          <w:szCs w:val="28"/>
        </w:rPr>
        <w:t xml:space="preserve">, </w:t>
      </w:r>
      <w:r w:rsidRPr="00011BC8">
        <w:rPr>
          <w:sz w:val="28"/>
          <w:szCs w:val="28"/>
        </w:rPr>
        <w:t>având ultimul cuvânt, arată că achiesează la concluziile apărătorului său.</w:t>
      </w:r>
    </w:p>
    <w:p w:rsidR="00704C01" w:rsidRPr="00011BC8" w:rsidRDefault="00704C01" w:rsidP="00704C01">
      <w:pPr>
        <w:jc w:val="both"/>
        <w:rPr>
          <w:bCs/>
          <w:sz w:val="28"/>
          <w:szCs w:val="28"/>
        </w:rPr>
      </w:pPr>
    </w:p>
    <w:p w:rsidR="00704C01" w:rsidRPr="00011BC8" w:rsidRDefault="00704C01" w:rsidP="00704C01">
      <w:pPr>
        <w:jc w:val="center"/>
        <w:rPr>
          <w:bCs/>
          <w:sz w:val="28"/>
          <w:szCs w:val="28"/>
        </w:rPr>
      </w:pPr>
      <w:r w:rsidRPr="00011BC8">
        <w:rPr>
          <w:bCs/>
          <w:sz w:val="28"/>
          <w:szCs w:val="28"/>
        </w:rPr>
        <w:t>C U R T E A</w:t>
      </w:r>
    </w:p>
    <w:p w:rsidR="00704C01" w:rsidRPr="00011BC8" w:rsidRDefault="00704C01" w:rsidP="00704C01">
      <w:pPr>
        <w:jc w:val="center"/>
        <w:rPr>
          <w:bCs/>
          <w:sz w:val="28"/>
          <w:szCs w:val="28"/>
        </w:rPr>
      </w:pPr>
    </w:p>
    <w:p w:rsidR="00704C01" w:rsidRPr="00011BC8" w:rsidRDefault="00704C01" w:rsidP="00704C01">
      <w:pPr>
        <w:jc w:val="both"/>
        <w:rPr>
          <w:bCs/>
          <w:sz w:val="28"/>
          <w:szCs w:val="28"/>
        </w:rPr>
      </w:pPr>
      <w:r w:rsidRPr="00011BC8">
        <w:rPr>
          <w:bCs/>
          <w:sz w:val="28"/>
          <w:szCs w:val="28"/>
        </w:rPr>
        <w:tab/>
        <w:t xml:space="preserve">Pentru a da posibilitatea părţilor să depună concluzii scrise la dosar, urmează a stabili termen de pronunţare la data de </w:t>
      </w:r>
      <w:r w:rsidR="00757E37">
        <w:rPr>
          <w:bCs/>
          <w:sz w:val="28"/>
          <w:szCs w:val="28"/>
        </w:rPr>
        <w:t>…</w:t>
      </w:r>
      <w:r w:rsidRPr="00011BC8">
        <w:rPr>
          <w:bCs/>
          <w:sz w:val="28"/>
          <w:szCs w:val="28"/>
        </w:rPr>
        <w:t xml:space="preserve">, motiv pentru care, </w:t>
      </w:r>
    </w:p>
    <w:p w:rsidR="00704C01" w:rsidRPr="00011BC8" w:rsidRDefault="00704C01" w:rsidP="00704C01">
      <w:pPr>
        <w:jc w:val="both"/>
        <w:rPr>
          <w:bCs/>
          <w:sz w:val="28"/>
          <w:szCs w:val="28"/>
        </w:rPr>
      </w:pPr>
    </w:p>
    <w:p w:rsidR="00704C01" w:rsidRPr="00011BC8" w:rsidRDefault="00704C01" w:rsidP="00704C01">
      <w:pPr>
        <w:jc w:val="center"/>
        <w:rPr>
          <w:bCs/>
          <w:sz w:val="28"/>
          <w:szCs w:val="28"/>
        </w:rPr>
      </w:pPr>
      <w:r w:rsidRPr="00011BC8">
        <w:rPr>
          <w:bCs/>
          <w:sz w:val="28"/>
          <w:szCs w:val="28"/>
        </w:rPr>
        <w:t>D I S P U N E:</w:t>
      </w:r>
    </w:p>
    <w:p w:rsidR="00704C01" w:rsidRPr="00011BC8" w:rsidRDefault="00704C01" w:rsidP="00704C01">
      <w:pPr>
        <w:jc w:val="center"/>
        <w:rPr>
          <w:bCs/>
          <w:sz w:val="28"/>
          <w:szCs w:val="28"/>
        </w:rPr>
      </w:pPr>
    </w:p>
    <w:p w:rsidR="00704C01" w:rsidRPr="00011BC8" w:rsidRDefault="00704C01" w:rsidP="00704C01">
      <w:pPr>
        <w:jc w:val="both"/>
        <w:rPr>
          <w:bCs/>
          <w:sz w:val="28"/>
          <w:szCs w:val="28"/>
        </w:rPr>
      </w:pPr>
      <w:r w:rsidRPr="00011BC8">
        <w:rPr>
          <w:bCs/>
          <w:sz w:val="28"/>
          <w:szCs w:val="28"/>
        </w:rPr>
        <w:tab/>
        <w:t xml:space="preserve">Stabileşte termen de pronunţare la data de </w:t>
      </w:r>
      <w:r w:rsidR="00757E37">
        <w:rPr>
          <w:bCs/>
          <w:sz w:val="28"/>
          <w:szCs w:val="28"/>
        </w:rPr>
        <w:t>….</w:t>
      </w:r>
      <w:r w:rsidRPr="00011BC8">
        <w:rPr>
          <w:bCs/>
          <w:sz w:val="28"/>
          <w:szCs w:val="28"/>
        </w:rPr>
        <w:t>.</w:t>
      </w:r>
    </w:p>
    <w:p w:rsidR="00704C01" w:rsidRPr="00011BC8" w:rsidRDefault="00704C01" w:rsidP="00704C01">
      <w:pPr>
        <w:ind w:firstLine="708"/>
        <w:jc w:val="both"/>
        <w:rPr>
          <w:bCs/>
          <w:sz w:val="28"/>
          <w:szCs w:val="28"/>
        </w:rPr>
      </w:pPr>
      <w:r w:rsidRPr="00011BC8">
        <w:rPr>
          <w:bCs/>
          <w:sz w:val="28"/>
          <w:szCs w:val="28"/>
        </w:rPr>
        <w:t xml:space="preserve">Pronunţată în </w:t>
      </w:r>
      <w:proofErr w:type="spellStart"/>
      <w:r w:rsidRPr="00011BC8">
        <w:rPr>
          <w:bCs/>
          <w:sz w:val="28"/>
          <w:szCs w:val="28"/>
        </w:rPr>
        <w:t>şedinţă</w:t>
      </w:r>
      <w:proofErr w:type="spellEnd"/>
      <w:r w:rsidRPr="00011BC8">
        <w:rPr>
          <w:bCs/>
          <w:sz w:val="28"/>
          <w:szCs w:val="28"/>
        </w:rPr>
        <w:t xml:space="preserve"> publică, astăzi, </w:t>
      </w:r>
      <w:r w:rsidR="00757E37">
        <w:rPr>
          <w:bCs/>
          <w:sz w:val="28"/>
          <w:szCs w:val="28"/>
        </w:rPr>
        <w:t>…</w:t>
      </w:r>
      <w:r w:rsidRPr="00011BC8">
        <w:rPr>
          <w:bCs/>
          <w:sz w:val="28"/>
          <w:szCs w:val="28"/>
        </w:rPr>
        <w:t>.</w:t>
      </w:r>
    </w:p>
    <w:p w:rsidR="00704C01" w:rsidRPr="00011BC8" w:rsidRDefault="00704C01" w:rsidP="00704C01">
      <w:pPr>
        <w:jc w:val="both"/>
        <w:rPr>
          <w:bCs/>
          <w:sz w:val="28"/>
          <w:szCs w:val="28"/>
        </w:rPr>
      </w:pPr>
    </w:p>
    <w:p w:rsidR="00704C01" w:rsidRPr="00011BC8" w:rsidRDefault="00757E37" w:rsidP="00757E37">
      <w:pPr>
        <w:jc w:val="both"/>
        <w:rPr>
          <w:bCs/>
          <w:sz w:val="28"/>
          <w:szCs w:val="28"/>
        </w:rPr>
      </w:pPr>
      <w:r>
        <w:rPr>
          <w:bCs/>
          <w:sz w:val="28"/>
          <w:szCs w:val="28"/>
        </w:rPr>
        <w:tab/>
      </w:r>
      <w:r w:rsidR="00704C01" w:rsidRPr="00011BC8">
        <w:rPr>
          <w:bCs/>
          <w:sz w:val="28"/>
          <w:szCs w:val="28"/>
        </w:rPr>
        <w:t xml:space="preserve"> PREŞEDINTE                                          </w:t>
      </w:r>
      <w:r w:rsidR="00704C01">
        <w:rPr>
          <w:bCs/>
          <w:sz w:val="28"/>
          <w:szCs w:val="28"/>
        </w:rPr>
        <w:t xml:space="preserve">                         </w:t>
      </w:r>
      <w:r w:rsidR="00704C01" w:rsidRPr="00011BC8">
        <w:rPr>
          <w:bCs/>
          <w:sz w:val="28"/>
          <w:szCs w:val="28"/>
        </w:rPr>
        <w:t xml:space="preserve">  GREFIER</w:t>
      </w:r>
    </w:p>
    <w:p w:rsidR="003C0398" w:rsidRPr="00704C01" w:rsidRDefault="00704C01" w:rsidP="00704C01">
      <w:r w:rsidRPr="00011BC8">
        <w:rPr>
          <w:sz w:val="28"/>
          <w:szCs w:val="28"/>
        </w:rPr>
        <w:t xml:space="preserve">              </w:t>
      </w:r>
      <w:r w:rsidR="00757E37">
        <w:rPr>
          <w:iCs/>
          <w:spacing w:val="-3"/>
          <w:sz w:val="28"/>
          <w:szCs w:val="28"/>
        </w:rPr>
        <w:t>1019</w:t>
      </w:r>
      <w:r w:rsidRPr="00011BC8">
        <w:rPr>
          <w:iCs/>
          <w:spacing w:val="-3"/>
          <w:sz w:val="28"/>
          <w:szCs w:val="28"/>
        </w:rPr>
        <w:t xml:space="preserve">                                        </w:t>
      </w:r>
      <w:r>
        <w:rPr>
          <w:iCs/>
          <w:spacing w:val="-3"/>
          <w:sz w:val="28"/>
          <w:szCs w:val="28"/>
        </w:rPr>
        <w:t xml:space="preserve">                           </w:t>
      </w:r>
      <w:r w:rsidRPr="00011BC8">
        <w:rPr>
          <w:iCs/>
          <w:spacing w:val="-3"/>
          <w:sz w:val="28"/>
          <w:szCs w:val="28"/>
        </w:rPr>
        <w:t xml:space="preserve">     </w:t>
      </w:r>
      <w:r w:rsidR="00757E37">
        <w:rPr>
          <w:iCs/>
          <w:spacing w:val="-3"/>
          <w:sz w:val="28"/>
          <w:szCs w:val="28"/>
        </w:rPr>
        <w:t xml:space="preserve">               </w:t>
      </w:r>
      <w:r w:rsidRPr="00011BC8">
        <w:rPr>
          <w:iCs/>
          <w:spacing w:val="-3"/>
          <w:sz w:val="28"/>
          <w:szCs w:val="28"/>
        </w:rPr>
        <w:t xml:space="preserve"> </w:t>
      </w:r>
      <w:r w:rsidR="00A2206B">
        <w:rPr>
          <w:sz w:val="28"/>
          <w:szCs w:val="28"/>
        </w:rPr>
        <w:t>...</w:t>
      </w:r>
      <w:r w:rsidRPr="00011BC8">
        <w:rPr>
          <w:sz w:val="28"/>
          <w:szCs w:val="28"/>
        </w:rPr>
        <w:t xml:space="preserve">  </w:t>
      </w:r>
    </w:p>
    <w:sectPr w:rsidR="003C0398" w:rsidRPr="00704C01" w:rsidSect="00A87AAE">
      <w:pgSz w:w="11906" w:h="16838"/>
      <w:pgMar w:top="851" w:right="851" w:bottom="851" w:left="1985"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1.48.53:80/ecris_cdms/document_upload.aspx?id_document=200000002075219&amp;id_departament=6&amp;id_sesiune=4035501&amp;id_user=370&amp;id_institutie=2&amp;actiune=modifica"/>
  </w:docVars>
  <w:rsids>
    <w:rsidRoot w:val="00C771C3"/>
    <w:rsid w:val="001C304B"/>
    <w:rsid w:val="001D567F"/>
    <w:rsid w:val="003264D8"/>
    <w:rsid w:val="003C0398"/>
    <w:rsid w:val="003D4A8F"/>
    <w:rsid w:val="003F70F3"/>
    <w:rsid w:val="00456A8F"/>
    <w:rsid w:val="004B48B4"/>
    <w:rsid w:val="005464A6"/>
    <w:rsid w:val="00565E63"/>
    <w:rsid w:val="00631202"/>
    <w:rsid w:val="00671969"/>
    <w:rsid w:val="00704C01"/>
    <w:rsid w:val="00757E37"/>
    <w:rsid w:val="007E3A79"/>
    <w:rsid w:val="00854CDA"/>
    <w:rsid w:val="009143BD"/>
    <w:rsid w:val="00A03E27"/>
    <w:rsid w:val="00A20CC5"/>
    <w:rsid w:val="00A2206B"/>
    <w:rsid w:val="00A87AAE"/>
    <w:rsid w:val="00AB2653"/>
    <w:rsid w:val="00AE3B5E"/>
    <w:rsid w:val="00B521A1"/>
    <w:rsid w:val="00C771C3"/>
    <w:rsid w:val="00F868E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DA9CB6D-BC25-4B80-AA16-A79501EB7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C01"/>
    <w:rPr>
      <w:rFonts w:eastAsia="Calibri"/>
      <w:sz w:val="24"/>
      <w:szCs w:val="24"/>
    </w:rPr>
  </w:style>
  <w:style w:type="paragraph" w:styleId="Heading1">
    <w:name w:val="heading 1"/>
    <w:basedOn w:val="Normal"/>
    <w:next w:val="Normal"/>
    <w:qFormat/>
    <w:pPr>
      <w:keepNext/>
      <w:jc w:val="center"/>
      <w:outlineLvl w:val="0"/>
    </w:pPr>
    <w:rPr>
      <w:b/>
      <w:bCs/>
      <w:sz w:val="28"/>
      <w:szCs w:val="15"/>
      <w:lang w:val="en-US"/>
    </w:rPr>
  </w:style>
  <w:style w:type="paragraph" w:styleId="Heading2">
    <w:name w:val="heading 2"/>
    <w:basedOn w:val="Normal"/>
    <w:next w:val="Normal"/>
    <w:qFormat/>
    <w:pPr>
      <w:keepNext/>
      <w:jc w:val="center"/>
      <w:outlineLvl w:val="1"/>
    </w:pPr>
    <w:rPr>
      <w:rFonts w:ascii="Garamond" w:hAnsi="Garamond"/>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pacing1">
    <w:name w:val="No Spacing1"/>
    <w:rsid w:val="00704C01"/>
    <w:rPr>
      <w:rFonts w:eastAsia="Calibri"/>
      <w:sz w:val="24"/>
      <w:szCs w:val="24"/>
    </w:rPr>
  </w:style>
  <w:style w:type="paragraph" w:styleId="BodyText">
    <w:name w:val="Body Text"/>
    <w:basedOn w:val="Normal"/>
    <w:link w:val="BodyTextChar"/>
    <w:rsid w:val="00704C01"/>
    <w:pPr>
      <w:jc w:val="both"/>
    </w:pPr>
    <w:rPr>
      <w:rFonts w:ascii="Arial" w:hAnsi="Arial"/>
    </w:rPr>
  </w:style>
  <w:style w:type="character" w:customStyle="1" w:styleId="BodyTextChar">
    <w:name w:val="Body Text Char"/>
    <w:link w:val="BodyText"/>
    <w:locked/>
    <w:rsid w:val="00704C01"/>
    <w:rPr>
      <w:rFonts w:ascii="Arial" w:eastAsia="Calibri" w:hAnsi="Arial"/>
      <w:sz w:val="24"/>
      <w:szCs w:val="24"/>
      <w:lang w:val="ro-RO" w:eastAsia="ro-RO"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4</Pages>
  <Words>1697</Words>
  <Characters>9846</Characters>
  <Application>Microsoft Office Word</Application>
  <DocSecurity>0</DocSecurity>
  <Lines>82</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11520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Windows User</cp:lastModifiedBy>
  <cp:revision>13</cp:revision>
  <dcterms:created xsi:type="dcterms:W3CDTF">2021-11-08T13:13:00Z</dcterms:created>
  <dcterms:modified xsi:type="dcterms:W3CDTF">2021-11-09T09:09:00Z</dcterms:modified>
</cp:coreProperties>
</file>