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78" w:rsidRPr="007D0578" w:rsidRDefault="007D0578" w:rsidP="007D0578">
      <w:pPr>
        <w:widowControl w:val="0"/>
        <w:ind w:firstLine="0"/>
        <w:jc w:val="left"/>
        <w:rPr>
          <w:rFonts w:eastAsia="Times New Roman"/>
          <w:b/>
        </w:rPr>
      </w:pPr>
      <w:r w:rsidRPr="007D0578">
        <w:rPr>
          <w:rFonts w:eastAsia="Times New Roman"/>
          <w:b/>
        </w:rPr>
        <w:t xml:space="preserve">Dosar nr. </w:t>
      </w:r>
      <w:r w:rsidR="00971C45">
        <w:rPr>
          <w:rFonts w:eastAsia="Times New Roman"/>
          <w:b/>
        </w:rPr>
        <w:t>.....</w:t>
      </w:r>
    </w:p>
    <w:p w:rsidR="007D0578" w:rsidRPr="007D0578" w:rsidRDefault="007D0578" w:rsidP="007D0578">
      <w:pPr>
        <w:widowControl w:val="0"/>
        <w:ind w:firstLine="0"/>
        <w:jc w:val="left"/>
        <w:rPr>
          <w:rFonts w:eastAsia="Times New Roman"/>
          <w:b/>
        </w:rPr>
      </w:pPr>
      <w:r w:rsidRPr="007D0578">
        <w:rPr>
          <w:rFonts w:eastAsia="Times New Roman"/>
          <w:b/>
        </w:rPr>
        <w:t xml:space="preserve">                    </w:t>
      </w:r>
      <w:r w:rsidR="00971C45">
        <w:rPr>
          <w:rFonts w:eastAsia="Times New Roman"/>
          <w:b/>
        </w:rPr>
        <w:t>…</w:t>
      </w:r>
    </w:p>
    <w:p w:rsidR="007D0578" w:rsidRPr="007D0578" w:rsidRDefault="007D0578" w:rsidP="007D0578">
      <w:pPr>
        <w:ind w:firstLine="0"/>
        <w:jc w:val="center"/>
        <w:rPr>
          <w:rFonts w:eastAsia="Times New Roman"/>
          <w:b/>
          <w:lang w:eastAsia="ro-RO"/>
        </w:rPr>
      </w:pPr>
      <w:r w:rsidRPr="007D0578">
        <w:rPr>
          <w:rFonts w:eastAsia="Times New Roman"/>
          <w:b/>
          <w:lang w:eastAsia="ro-RO"/>
        </w:rPr>
        <w:t>R O M Â N I A</w:t>
      </w:r>
    </w:p>
    <w:p w:rsidR="007D0578" w:rsidRPr="007D0578" w:rsidRDefault="007D0578" w:rsidP="007D0578">
      <w:pPr>
        <w:ind w:firstLine="0"/>
        <w:jc w:val="center"/>
        <w:rPr>
          <w:rFonts w:eastAsia="Times New Roman"/>
          <w:b/>
          <w:lang w:eastAsia="ro-RO"/>
        </w:rPr>
      </w:pPr>
      <w:r w:rsidRPr="007D0578">
        <w:rPr>
          <w:rFonts w:eastAsia="Times New Roman"/>
          <w:b/>
          <w:lang w:eastAsia="ro-RO"/>
        </w:rPr>
        <w:t xml:space="preserve">CURTEA DE APEL </w:t>
      </w:r>
      <w:r w:rsidR="00971C45">
        <w:rPr>
          <w:rFonts w:eastAsia="Times New Roman"/>
          <w:b/>
          <w:lang w:eastAsia="ro-RO"/>
        </w:rPr>
        <w:t>.....</w:t>
      </w:r>
    </w:p>
    <w:p w:rsidR="007D0578" w:rsidRPr="007D0578" w:rsidRDefault="007D0578" w:rsidP="007D0578">
      <w:pPr>
        <w:ind w:firstLine="0"/>
        <w:jc w:val="center"/>
        <w:rPr>
          <w:rFonts w:eastAsia="Times New Roman"/>
          <w:b/>
          <w:lang w:eastAsia="ro-RO"/>
        </w:rPr>
      </w:pPr>
      <w:r w:rsidRPr="007D0578">
        <w:rPr>
          <w:rFonts w:eastAsia="Times New Roman"/>
          <w:b/>
          <w:lang w:eastAsia="ro-RO"/>
        </w:rPr>
        <w:t xml:space="preserve">SECŢIA </w:t>
      </w:r>
      <w:r w:rsidR="00971C45">
        <w:rPr>
          <w:rFonts w:eastAsia="Times New Roman"/>
          <w:b/>
          <w:lang w:eastAsia="ro-RO"/>
        </w:rPr>
        <w:t>.....</w:t>
      </w:r>
    </w:p>
    <w:p w:rsidR="007D0578" w:rsidRPr="007D0578" w:rsidRDefault="007D0578" w:rsidP="007D0578">
      <w:pPr>
        <w:ind w:firstLine="0"/>
        <w:jc w:val="center"/>
        <w:rPr>
          <w:rFonts w:eastAsia="Times New Roman"/>
          <w:b/>
          <w:lang w:eastAsia="ro-RO"/>
        </w:rPr>
      </w:pPr>
      <w:r w:rsidRPr="007D0578">
        <w:rPr>
          <w:rFonts w:eastAsia="Times New Roman"/>
          <w:b/>
          <w:lang w:eastAsia="ro-RO"/>
        </w:rPr>
        <w:t>DECIZIA CIVILĂ nr</w:t>
      </w:r>
      <w:r w:rsidR="00971C45">
        <w:rPr>
          <w:rFonts w:eastAsia="Times New Roman"/>
          <w:b/>
          <w:lang w:eastAsia="ro-RO"/>
        </w:rPr>
        <w:t>…</w:t>
      </w:r>
    </w:p>
    <w:p w:rsidR="007D0578" w:rsidRPr="007D0578" w:rsidRDefault="007D0578" w:rsidP="007D0578">
      <w:pPr>
        <w:ind w:firstLine="0"/>
        <w:jc w:val="center"/>
        <w:rPr>
          <w:rFonts w:eastAsia="Times New Roman"/>
          <w:b/>
          <w:lang w:eastAsia="ro-RO"/>
        </w:rPr>
      </w:pPr>
      <w:proofErr w:type="spellStart"/>
      <w:r w:rsidRPr="007D0578">
        <w:rPr>
          <w:rFonts w:eastAsia="Times New Roman"/>
          <w:b/>
          <w:lang w:eastAsia="ro-RO"/>
        </w:rPr>
        <w:t>Şedinţa</w:t>
      </w:r>
      <w:proofErr w:type="spellEnd"/>
      <w:r w:rsidRPr="007D0578">
        <w:rPr>
          <w:rFonts w:eastAsia="Times New Roman"/>
          <w:b/>
          <w:lang w:eastAsia="ro-RO"/>
        </w:rPr>
        <w:t xml:space="preserve"> publică de la </w:t>
      </w:r>
      <w:r w:rsidR="00971C45">
        <w:rPr>
          <w:rFonts w:eastAsia="Times New Roman"/>
          <w:b/>
          <w:lang w:eastAsia="ro-RO"/>
        </w:rPr>
        <w:t>….</w:t>
      </w:r>
    </w:p>
    <w:p w:rsidR="007D0578" w:rsidRPr="007D0578" w:rsidRDefault="007D0578" w:rsidP="007D0578">
      <w:pPr>
        <w:ind w:firstLine="0"/>
        <w:jc w:val="center"/>
        <w:rPr>
          <w:rFonts w:eastAsia="Times New Roman"/>
          <w:b/>
          <w:lang w:eastAsia="ro-RO"/>
        </w:rPr>
      </w:pPr>
      <w:r w:rsidRPr="007D0578">
        <w:rPr>
          <w:rFonts w:eastAsia="Times New Roman"/>
          <w:b/>
          <w:lang w:eastAsia="ro-RO"/>
        </w:rPr>
        <w:t>Curtea constituită din :</w:t>
      </w:r>
    </w:p>
    <w:p w:rsidR="007D0578" w:rsidRPr="007D0578" w:rsidRDefault="007D0578" w:rsidP="007D0578">
      <w:pPr>
        <w:ind w:firstLine="0"/>
        <w:jc w:val="center"/>
        <w:rPr>
          <w:rFonts w:eastAsia="Times New Roman"/>
          <w:b/>
          <w:lang w:eastAsia="ro-RO"/>
        </w:rPr>
      </w:pPr>
      <w:r w:rsidRPr="007D0578">
        <w:rPr>
          <w:rFonts w:eastAsia="Times New Roman"/>
          <w:b/>
          <w:lang w:eastAsia="ro-RO"/>
        </w:rPr>
        <w:t xml:space="preserve">            PREŞEDINTE - </w:t>
      </w:r>
      <w:r w:rsidR="00971C45">
        <w:rPr>
          <w:rFonts w:eastAsia="Times New Roman"/>
          <w:b/>
          <w:lang w:eastAsia="ro-RO"/>
        </w:rPr>
        <w:t>.....</w:t>
      </w:r>
    </w:p>
    <w:p w:rsidR="007D0578" w:rsidRPr="007D0578" w:rsidRDefault="007D0578" w:rsidP="007D0578">
      <w:pPr>
        <w:widowControl w:val="0"/>
        <w:ind w:firstLine="0"/>
        <w:rPr>
          <w:rFonts w:eastAsia="Times New Roman"/>
          <w:b/>
        </w:rPr>
      </w:pPr>
      <w:r w:rsidRPr="007D0578">
        <w:rPr>
          <w:rFonts w:eastAsia="Times New Roman"/>
          <w:b/>
        </w:rPr>
        <w:t xml:space="preserve">                                              JUDECĂTOR  - </w:t>
      </w:r>
      <w:r w:rsidR="00971C45">
        <w:rPr>
          <w:rFonts w:eastAsia="Times New Roman"/>
          <w:b/>
        </w:rPr>
        <w:t>1020</w:t>
      </w:r>
    </w:p>
    <w:p w:rsidR="007D0578" w:rsidRPr="007D0578" w:rsidRDefault="007D0578" w:rsidP="007D0578">
      <w:pPr>
        <w:ind w:firstLine="708"/>
        <w:jc w:val="left"/>
        <w:rPr>
          <w:rFonts w:eastAsia="Times New Roman"/>
          <w:b/>
          <w:lang w:eastAsia="ro-RO"/>
        </w:rPr>
      </w:pPr>
      <w:r w:rsidRPr="007D0578">
        <w:rPr>
          <w:rFonts w:eastAsia="Times New Roman"/>
          <w:b/>
          <w:lang w:eastAsia="ro-RO"/>
        </w:rPr>
        <w:t xml:space="preserve">                                  JUDECĂTOR – </w:t>
      </w:r>
      <w:r w:rsidR="00971C45">
        <w:rPr>
          <w:rFonts w:eastAsia="Times New Roman"/>
          <w:b/>
          <w:lang w:eastAsia="ro-RO"/>
        </w:rPr>
        <w:t>....</w:t>
      </w:r>
    </w:p>
    <w:p w:rsidR="007D0578" w:rsidRPr="007D0578" w:rsidRDefault="007D0578" w:rsidP="007D0578">
      <w:pPr>
        <w:ind w:firstLine="708"/>
        <w:jc w:val="left"/>
        <w:rPr>
          <w:rFonts w:eastAsia="Times New Roman"/>
          <w:b/>
          <w:lang w:eastAsia="ro-RO"/>
        </w:rPr>
      </w:pPr>
      <w:r w:rsidRPr="007D0578">
        <w:rPr>
          <w:rFonts w:eastAsia="Times New Roman"/>
          <w:lang w:eastAsia="ro-RO"/>
        </w:rPr>
        <w:t xml:space="preserve">                                  GREFIER       – </w:t>
      </w:r>
      <w:r w:rsidR="00971C45">
        <w:rPr>
          <w:rFonts w:eastAsia="Times New Roman"/>
          <w:lang w:eastAsia="ro-RO"/>
        </w:rPr>
        <w:t>....</w:t>
      </w:r>
    </w:p>
    <w:p w:rsidR="007D0578" w:rsidRPr="007D0578" w:rsidRDefault="007D0578" w:rsidP="007D0578">
      <w:pPr>
        <w:widowControl w:val="0"/>
        <w:ind w:firstLine="708"/>
        <w:rPr>
          <w:rFonts w:eastAsia="Times New Roman"/>
          <w:b/>
        </w:rPr>
      </w:pPr>
      <w:r w:rsidRPr="007D0578">
        <w:rPr>
          <w:rFonts w:eastAsia="Times New Roman"/>
        </w:rPr>
        <w:t xml:space="preserve">Pe rol se află </w:t>
      </w:r>
      <w:proofErr w:type="spellStart"/>
      <w:r w:rsidRPr="007D0578">
        <w:rPr>
          <w:rFonts w:eastAsia="Times New Roman"/>
        </w:rPr>
        <w:t>soluţionarea</w:t>
      </w:r>
      <w:proofErr w:type="spellEnd"/>
      <w:r w:rsidRPr="007D0578">
        <w:rPr>
          <w:rFonts w:eastAsia="Times New Roman"/>
        </w:rPr>
        <w:t xml:space="preserve"> recursului declarat de recurentul reclamant </w:t>
      </w:r>
      <w:r w:rsidR="00971C45">
        <w:rPr>
          <w:rFonts w:eastAsia="Times New Roman"/>
          <w:b/>
        </w:rPr>
        <w:t>X</w:t>
      </w:r>
      <w:r w:rsidRPr="007D0578">
        <w:rPr>
          <w:rFonts w:eastAsia="Times New Roman"/>
        </w:rPr>
        <w:t>, împotriva deciziei civile nr.</w:t>
      </w:r>
      <w:r w:rsidR="00971C45">
        <w:rPr>
          <w:rFonts w:eastAsia="Times New Roman"/>
        </w:rPr>
        <w:t>....</w:t>
      </w:r>
      <w:r w:rsidRPr="007D0578">
        <w:rPr>
          <w:rFonts w:eastAsia="Times New Roman"/>
        </w:rPr>
        <w:t xml:space="preserve"> din data de </w:t>
      </w:r>
      <w:r w:rsidR="00971C45">
        <w:rPr>
          <w:rFonts w:eastAsia="Times New Roman"/>
        </w:rPr>
        <w:t>….</w:t>
      </w:r>
      <w:r w:rsidRPr="007D0578">
        <w:rPr>
          <w:rFonts w:eastAsia="Times New Roman"/>
        </w:rPr>
        <w:t xml:space="preserve">, </w:t>
      </w:r>
      <w:proofErr w:type="spellStart"/>
      <w:r w:rsidRPr="007D0578">
        <w:rPr>
          <w:rFonts w:eastAsia="Times New Roman"/>
        </w:rPr>
        <w:t>pronunţate</w:t>
      </w:r>
      <w:proofErr w:type="spellEnd"/>
      <w:r w:rsidRPr="007D0578">
        <w:rPr>
          <w:rFonts w:eastAsia="Times New Roman"/>
        </w:rPr>
        <w:t xml:space="preserve"> de către Tribunalul </w:t>
      </w:r>
      <w:r w:rsidR="00971C45">
        <w:rPr>
          <w:rFonts w:eastAsia="Times New Roman"/>
        </w:rPr>
        <w:t>.....</w:t>
      </w:r>
      <w:r w:rsidRPr="007D0578">
        <w:rPr>
          <w:rFonts w:eastAsia="Times New Roman"/>
        </w:rPr>
        <w:t xml:space="preserve"> - </w:t>
      </w:r>
      <w:proofErr w:type="spellStart"/>
      <w:r w:rsidRPr="007D0578">
        <w:rPr>
          <w:rFonts w:eastAsia="Times New Roman"/>
        </w:rPr>
        <w:t>Secţia</w:t>
      </w:r>
      <w:proofErr w:type="spellEnd"/>
      <w:r w:rsidRPr="007D0578">
        <w:rPr>
          <w:rFonts w:eastAsia="Times New Roman"/>
        </w:rPr>
        <w:t xml:space="preserve"> </w:t>
      </w:r>
      <w:r w:rsidR="00971C45">
        <w:rPr>
          <w:rFonts w:eastAsia="Times New Roman"/>
        </w:rPr>
        <w:t>....</w:t>
      </w:r>
      <w:r w:rsidRPr="007D0578">
        <w:rPr>
          <w:rFonts w:eastAsia="Times New Roman"/>
        </w:rPr>
        <w:t>, în dosarul nr.</w:t>
      </w:r>
      <w:r w:rsidR="00971C45">
        <w:rPr>
          <w:rFonts w:eastAsia="Times New Roman"/>
        </w:rPr>
        <w:t>.....</w:t>
      </w:r>
      <w:r w:rsidRPr="007D0578">
        <w:rPr>
          <w:rFonts w:eastAsia="Times New Roman"/>
        </w:rPr>
        <w:t xml:space="preserve">, în contradictoriu cu intimata – pârâtă </w:t>
      </w:r>
      <w:r w:rsidR="00971C45">
        <w:rPr>
          <w:rFonts w:eastAsia="Times New Roman"/>
          <w:b/>
        </w:rPr>
        <w:t>P</w:t>
      </w:r>
      <w:r w:rsidRPr="007D0578">
        <w:rPr>
          <w:rFonts w:eastAsia="Times New Roman"/>
          <w:b/>
        </w:rPr>
        <w:t>.</w:t>
      </w:r>
    </w:p>
    <w:p w:rsidR="007D0578" w:rsidRPr="007D0578" w:rsidRDefault="007D0578" w:rsidP="007D0578">
      <w:pPr>
        <w:widowControl w:val="0"/>
        <w:ind w:firstLine="708"/>
        <w:rPr>
          <w:rFonts w:eastAsia="Times New Roman"/>
        </w:rPr>
      </w:pPr>
      <w:r w:rsidRPr="007D0578">
        <w:rPr>
          <w:rFonts w:eastAsia="Times New Roman"/>
        </w:rPr>
        <w:t>Pricina are ca obiect – anulare act – certificat legatar.</w:t>
      </w:r>
    </w:p>
    <w:p w:rsidR="007D0578" w:rsidRPr="007D0578" w:rsidRDefault="007D0578" w:rsidP="007D0578">
      <w:pPr>
        <w:widowControl w:val="0"/>
        <w:ind w:firstLine="708"/>
        <w:rPr>
          <w:rFonts w:eastAsia="Times New Roman"/>
          <w:b/>
        </w:rPr>
      </w:pPr>
      <w:r w:rsidRPr="007D0578">
        <w:rPr>
          <w:rFonts w:eastAsia="Times New Roman"/>
        </w:rPr>
        <w:t xml:space="preserve">La apelul nominal făcut în </w:t>
      </w:r>
      <w:proofErr w:type="spellStart"/>
      <w:r w:rsidRPr="007D0578">
        <w:rPr>
          <w:rFonts w:eastAsia="Times New Roman"/>
        </w:rPr>
        <w:t>şedinţa</w:t>
      </w:r>
      <w:proofErr w:type="spellEnd"/>
      <w:r w:rsidRPr="007D0578">
        <w:rPr>
          <w:rFonts w:eastAsia="Times New Roman"/>
        </w:rPr>
        <w:t xml:space="preserve"> publică, se prezintă avocat </w:t>
      </w:r>
      <w:r w:rsidR="00971C45">
        <w:rPr>
          <w:rFonts w:eastAsia="Times New Roman"/>
        </w:rPr>
        <w:t>A</w:t>
      </w:r>
      <w:r w:rsidRPr="007D0578">
        <w:rPr>
          <w:rFonts w:eastAsia="Times New Roman"/>
        </w:rPr>
        <w:t xml:space="preserve">, în calitate de reprezentant al recurentului reclamant </w:t>
      </w:r>
      <w:r w:rsidR="00971C45">
        <w:rPr>
          <w:rFonts w:eastAsia="Times New Roman"/>
          <w:b/>
        </w:rPr>
        <w:t>X</w:t>
      </w:r>
      <w:r w:rsidRPr="007D0578">
        <w:rPr>
          <w:rFonts w:eastAsia="Times New Roman"/>
        </w:rPr>
        <w:t xml:space="preserve">, în baza împuternicirii </w:t>
      </w:r>
      <w:proofErr w:type="spellStart"/>
      <w:r w:rsidRPr="007D0578">
        <w:rPr>
          <w:rFonts w:eastAsia="Times New Roman"/>
        </w:rPr>
        <w:t>avocaţiale</w:t>
      </w:r>
      <w:proofErr w:type="spellEnd"/>
      <w:r w:rsidRPr="007D0578">
        <w:rPr>
          <w:rFonts w:eastAsia="Times New Roman"/>
        </w:rPr>
        <w:t xml:space="preserve"> nr</w:t>
      </w:r>
      <w:r w:rsidR="00971C45">
        <w:rPr>
          <w:rFonts w:eastAsia="Times New Roman"/>
        </w:rPr>
        <w:t>……</w:t>
      </w:r>
      <w:r w:rsidRPr="007D0578">
        <w:rPr>
          <w:rFonts w:eastAsia="Times New Roman"/>
        </w:rPr>
        <w:t xml:space="preserve">/2015, emis de Baroul </w:t>
      </w:r>
      <w:r w:rsidR="00971C45">
        <w:rPr>
          <w:rFonts w:eastAsia="Times New Roman"/>
        </w:rPr>
        <w:t>.....</w:t>
      </w:r>
      <w:r w:rsidRPr="007D0578">
        <w:rPr>
          <w:rFonts w:eastAsia="Times New Roman"/>
        </w:rPr>
        <w:t xml:space="preserve"> (fila 6), lipsind intimata – pârâtă </w:t>
      </w:r>
      <w:r w:rsidR="00971C45">
        <w:rPr>
          <w:rFonts w:eastAsia="Times New Roman"/>
          <w:b/>
        </w:rPr>
        <w:t>P</w:t>
      </w:r>
      <w:r w:rsidRPr="007D0578">
        <w:rPr>
          <w:rFonts w:eastAsia="Times New Roman"/>
          <w:b/>
        </w:rPr>
        <w:t>.</w:t>
      </w:r>
    </w:p>
    <w:p w:rsidR="007D0578" w:rsidRPr="007D0578" w:rsidRDefault="007D0578" w:rsidP="007D0578">
      <w:pPr>
        <w:widowControl w:val="0"/>
        <w:ind w:firstLine="708"/>
        <w:rPr>
          <w:rFonts w:eastAsia="Times New Roman"/>
        </w:rPr>
      </w:pPr>
      <w:r w:rsidRPr="007D0578">
        <w:rPr>
          <w:rFonts w:eastAsia="Times New Roman"/>
        </w:rPr>
        <w:t>Procedura de citare este legal îndeplinită.</w:t>
      </w:r>
    </w:p>
    <w:p w:rsidR="007D0578" w:rsidRPr="007D0578" w:rsidRDefault="007D0578" w:rsidP="007D0578">
      <w:pPr>
        <w:widowControl w:val="0"/>
        <w:ind w:firstLine="0"/>
        <w:rPr>
          <w:rFonts w:eastAsia="Times New Roman"/>
        </w:rPr>
      </w:pPr>
      <w:r w:rsidRPr="007D0578">
        <w:rPr>
          <w:rFonts w:eastAsia="Times New Roman"/>
        </w:rPr>
        <w:tab/>
        <w:t xml:space="preserve">S-a făcut referatul cauzei de către grefierul de </w:t>
      </w:r>
      <w:proofErr w:type="spellStart"/>
      <w:r w:rsidRPr="007D0578">
        <w:rPr>
          <w:rFonts w:eastAsia="Times New Roman"/>
        </w:rPr>
        <w:t>şedinţă</w:t>
      </w:r>
      <w:proofErr w:type="spellEnd"/>
      <w:r w:rsidRPr="007D0578">
        <w:rPr>
          <w:rFonts w:eastAsia="Times New Roman"/>
        </w:rPr>
        <w:t>, după care:</w:t>
      </w:r>
    </w:p>
    <w:p w:rsidR="007D0578" w:rsidRPr="007D0578" w:rsidRDefault="007D0578" w:rsidP="007D0578">
      <w:pPr>
        <w:widowControl w:val="0"/>
        <w:ind w:firstLine="0"/>
        <w:rPr>
          <w:rFonts w:eastAsia="Times New Roman"/>
        </w:rPr>
      </w:pPr>
      <w:r w:rsidRPr="007D0578">
        <w:rPr>
          <w:rFonts w:eastAsia="Times New Roman"/>
        </w:rPr>
        <w:tab/>
        <w:t xml:space="preserve">Recurentul – reclamant, prin apărător, depune dovada achitării integrale a taxei judiciare de timbru, în cuantum de 902,5 lei, astfel cum aceasta a fost </w:t>
      </w:r>
      <w:proofErr w:type="spellStart"/>
      <w:r w:rsidRPr="007D0578">
        <w:rPr>
          <w:rFonts w:eastAsia="Times New Roman"/>
        </w:rPr>
        <w:t>eşalonată</w:t>
      </w:r>
      <w:proofErr w:type="spellEnd"/>
      <w:r w:rsidRPr="007D0578">
        <w:rPr>
          <w:rFonts w:eastAsia="Times New Roman"/>
        </w:rPr>
        <w:t xml:space="preserve"> prin </w:t>
      </w:r>
      <w:proofErr w:type="spellStart"/>
      <w:r w:rsidRPr="007D0578">
        <w:rPr>
          <w:rFonts w:eastAsia="Times New Roman"/>
        </w:rPr>
        <w:t>dispoziţiile</w:t>
      </w:r>
      <w:proofErr w:type="spellEnd"/>
      <w:r w:rsidRPr="007D0578">
        <w:rPr>
          <w:rFonts w:eastAsia="Times New Roman"/>
        </w:rPr>
        <w:t xml:space="preserve"> încheierii de </w:t>
      </w:r>
      <w:proofErr w:type="spellStart"/>
      <w:r w:rsidRPr="007D0578">
        <w:rPr>
          <w:rFonts w:eastAsia="Times New Roman"/>
        </w:rPr>
        <w:t>şedinţă</w:t>
      </w:r>
      <w:proofErr w:type="spellEnd"/>
      <w:r w:rsidRPr="007D0578">
        <w:rPr>
          <w:rFonts w:eastAsia="Times New Roman"/>
        </w:rPr>
        <w:t xml:space="preserve"> din data de 19.08.2015, potrivit următoarelor dovezi: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26.10.2015, în valoare de 90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25.11.2015, în valoare de 90 lei;</w:t>
      </w:r>
    </w:p>
    <w:p w:rsidR="007D0578" w:rsidRPr="007D0578" w:rsidRDefault="00971C45" w:rsidP="007D0578">
      <w:pPr>
        <w:widowControl w:val="0"/>
        <w:numPr>
          <w:ilvl w:val="0"/>
          <w:numId w:val="1"/>
        </w:numPr>
        <w:jc w:val="left"/>
        <w:rPr>
          <w:rFonts w:eastAsia="Times New Roman"/>
        </w:rPr>
      </w:pPr>
      <w:proofErr w:type="spellStart"/>
      <w:r>
        <w:rPr>
          <w:rFonts w:eastAsia="Times New Roman"/>
        </w:rPr>
        <w:t>chitanţa</w:t>
      </w:r>
      <w:proofErr w:type="spellEnd"/>
      <w:r>
        <w:rPr>
          <w:rFonts w:eastAsia="Times New Roman"/>
        </w:rPr>
        <w:t xml:space="preserve"> nr. ….</w:t>
      </w:r>
      <w:r w:rsidR="007D0578" w:rsidRPr="007D0578">
        <w:rPr>
          <w:rFonts w:eastAsia="Times New Roman"/>
        </w:rPr>
        <w:t xml:space="preserve"> din 23.12.2015, în valoare de 90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25.01.2016, în valoare de 91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24.02.2016, în valoare de 90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23.03.2016, în valoare de 90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971C45">
        <w:rPr>
          <w:rFonts w:eastAsia="Times New Roman"/>
        </w:rPr>
        <w:t>….</w:t>
      </w:r>
      <w:r w:rsidRPr="007D0578">
        <w:rPr>
          <w:rFonts w:eastAsia="Times New Roman"/>
        </w:rPr>
        <w:t xml:space="preserve">  din 25.04.2016, în valoare de 90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693208">
        <w:rPr>
          <w:rFonts w:eastAsia="Times New Roman"/>
        </w:rPr>
        <w:t>…..</w:t>
      </w:r>
      <w:r w:rsidRPr="007D0578">
        <w:rPr>
          <w:rFonts w:eastAsia="Times New Roman"/>
        </w:rPr>
        <w:t xml:space="preserve">   din 24.05.2016, în valoare de 91 lei;</w:t>
      </w:r>
    </w:p>
    <w:p w:rsidR="007D0578" w:rsidRPr="007D0578" w:rsidRDefault="007D0578" w:rsidP="007D0578">
      <w:pPr>
        <w:widowControl w:val="0"/>
        <w:numPr>
          <w:ilvl w:val="0"/>
          <w:numId w:val="1"/>
        </w:numPr>
        <w:jc w:val="left"/>
        <w:rPr>
          <w:rFonts w:eastAsia="Times New Roman"/>
        </w:rPr>
      </w:pPr>
      <w:proofErr w:type="spellStart"/>
      <w:r w:rsidRPr="007D0578">
        <w:rPr>
          <w:rFonts w:eastAsia="Times New Roman"/>
        </w:rPr>
        <w:t>chitanţa</w:t>
      </w:r>
      <w:proofErr w:type="spellEnd"/>
      <w:r w:rsidRPr="007D0578">
        <w:rPr>
          <w:rFonts w:eastAsia="Times New Roman"/>
        </w:rPr>
        <w:t xml:space="preserve"> nr. </w:t>
      </w:r>
      <w:r w:rsidR="00693208">
        <w:rPr>
          <w:rFonts w:eastAsia="Times New Roman"/>
        </w:rPr>
        <w:t>…..</w:t>
      </w:r>
      <w:r w:rsidRPr="007D0578">
        <w:rPr>
          <w:rFonts w:eastAsia="Times New Roman"/>
        </w:rPr>
        <w:t>3 din 23.06.2016, în valoare de 90 lei.</w:t>
      </w:r>
    </w:p>
    <w:p w:rsidR="007D0578" w:rsidRPr="007D0578" w:rsidRDefault="007D0578" w:rsidP="007D0578">
      <w:pPr>
        <w:widowControl w:val="0"/>
        <w:ind w:left="720" w:firstLine="0"/>
        <w:rPr>
          <w:rFonts w:eastAsia="Times New Roman"/>
        </w:rPr>
      </w:pPr>
      <w:r w:rsidRPr="007D0578">
        <w:rPr>
          <w:rFonts w:eastAsia="Times New Roman"/>
        </w:rPr>
        <w:t xml:space="preserve">Arată că, în opinia sa, din punct de vedere procedural, la acest  termen de judecată, </w:t>
      </w:r>
    </w:p>
    <w:p w:rsidR="007D0578" w:rsidRPr="007D0578" w:rsidRDefault="007D0578" w:rsidP="007D0578">
      <w:pPr>
        <w:widowControl w:val="0"/>
        <w:ind w:firstLine="0"/>
        <w:rPr>
          <w:rFonts w:eastAsia="Times New Roman"/>
        </w:rPr>
      </w:pPr>
      <w:r w:rsidRPr="007D0578">
        <w:rPr>
          <w:rFonts w:eastAsia="Times New Roman"/>
        </w:rPr>
        <w:t xml:space="preserve">procedura de citare nu este legal îndeplinită cu intimata, având în vedere că aceasta a fost citată la adresa din </w:t>
      </w:r>
      <w:r w:rsidR="00971C45">
        <w:rPr>
          <w:rFonts w:eastAsia="Times New Roman"/>
        </w:rPr>
        <w:t>.....</w:t>
      </w:r>
      <w:r w:rsidRPr="007D0578">
        <w:rPr>
          <w:rFonts w:eastAsia="Times New Roman"/>
        </w:rPr>
        <w:t xml:space="preserve">, str. </w:t>
      </w:r>
      <w:r w:rsidR="00693208">
        <w:rPr>
          <w:rFonts w:eastAsia="Times New Roman"/>
        </w:rPr>
        <w:t>.....</w:t>
      </w:r>
      <w:r w:rsidRPr="007D0578">
        <w:rPr>
          <w:rFonts w:eastAsia="Times New Roman"/>
        </w:rPr>
        <w:t xml:space="preserve">, în </w:t>
      </w:r>
      <w:proofErr w:type="spellStart"/>
      <w:r w:rsidRPr="007D0578">
        <w:rPr>
          <w:rFonts w:eastAsia="Times New Roman"/>
        </w:rPr>
        <w:t>condiţiile</w:t>
      </w:r>
      <w:proofErr w:type="spellEnd"/>
      <w:r w:rsidRPr="007D0578">
        <w:rPr>
          <w:rFonts w:eastAsia="Times New Roman"/>
        </w:rPr>
        <w:t xml:space="preserve"> în care recurentul a solicitat ca partea intimată să fie citată în </w:t>
      </w:r>
      <w:r w:rsidR="00971C45">
        <w:rPr>
          <w:rFonts w:eastAsia="Times New Roman"/>
        </w:rPr>
        <w:t>.....</w:t>
      </w:r>
      <w:r w:rsidRPr="007D0578">
        <w:rPr>
          <w:rFonts w:eastAsia="Times New Roman"/>
        </w:rPr>
        <w:t xml:space="preserve">, str. </w:t>
      </w:r>
      <w:r w:rsidR="00693208">
        <w:rPr>
          <w:rFonts w:eastAsia="Times New Roman"/>
        </w:rPr>
        <w:t>.....</w:t>
      </w:r>
      <w:r w:rsidRPr="007D0578">
        <w:rPr>
          <w:rFonts w:eastAsia="Times New Roman"/>
        </w:rPr>
        <w:t>, nr</w:t>
      </w:r>
      <w:r w:rsidR="00481980">
        <w:rPr>
          <w:rFonts w:eastAsia="Times New Roman"/>
        </w:rPr>
        <w:t>…..</w:t>
      </w:r>
      <w:r w:rsidRPr="007D0578">
        <w:rPr>
          <w:rFonts w:eastAsia="Times New Roman"/>
        </w:rPr>
        <w:t xml:space="preserve">,sector </w:t>
      </w:r>
      <w:r w:rsidR="00481980">
        <w:rPr>
          <w:rFonts w:eastAsia="Times New Roman"/>
        </w:rPr>
        <w:t>…</w:t>
      </w:r>
      <w:r w:rsidRPr="007D0578">
        <w:rPr>
          <w:rFonts w:eastAsia="Times New Roman"/>
        </w:rPr>
        <w:t xml:space="preserve">, la adresa </w:t>
      </w:r>
      <w:proofErr w:type="spellStart"/>
      <w:r w:rsidRPr="007D0578">
        <w:rPr>
          <w:rFonts w:eastAsia="Times New Roman"/>
        </w:rPr>
        <w:t>menţionată</w:t>
      </w:r>
      <w:proofErr w:type="spellEnd"/>
      <w:r w:rsidRPr="007D0578">
        <w:rPr>
          <w:rFonts w:eastAsia="Times New Roman"/>
        </w:rPr>
        <w:t xml:space="preserve"> în actul de identitate, </w:t>
      </w:r>
      <w:r w:rsidR="00481980">
        <w:rPr>
          <w:rFonts w:eastAsia="Times New Roman"/>
        </w:rPr>
        <w:t>…..</w:t>
      </w:r>
      <w:r w:rsidRPr="007D0578">
        <w:rPr>
          <w:rFonts w:eastAsia="Times New Roman"/>
        </w:rPr>
        <w:t xml:space="preserve">, nr. </w:t>
      </w:r>
      <w:r w:rsidR="00481980">
        <w:rPr>
          <w:rFonts w:eastAsia="Times New Roman"/>
        </w:rPr>
        <w:t>…</w:t>
      </w:r>
      <w:r w:rsidRPr="007D0578">
        <w:rPr>
          <w:rFonts w:eastAsia="Times New Roman"/>
        </w:rPr>
        <w:t>, bl</w:t>
      </w:r>
      <w:r w:rsidR="00481980">
        <w:rPr>
          <w:rFonts w:eastAsia="Times New Roman"/>
        </w:rPr>
        <w:t>…..</w:t>
      </w:r>
      <w:r w:rsidRPr="007D0578">
        <w:rPr>
          <w:rFonts w:eastAsia="Times New Roman"/>
        </w:rPr>
        <w:t xml:space="preserve">,sc. </w:t>
      </w:r>
      <w:r w:rsidR="00481980">
        <w:rPr>
          <w:rFonts w:eastAsia="Times New Roman"/>
        </w:rPr>
        <w:t>…</w:t>
      </w:r>
      <w:r w:rsidRPr="007D0578">
        <w:rPr>
          <w:rFonts w:eastAsia="Times New Roman"/>
        </w:rPr>
        <w:t xml:space="preserve">, </w:t>
      </w:r>
      <w:proofErr w:type="spellStart"/>
      <w:r w:rsidRPr="007D0578">
        <w:rPr>
          <w:rFonts w:eastAsia="Times New Roman"/>
        </w:rPr>
        <w:t>etj</w:t>
      </w:r>
      <w:proofErr w:type="spellEnd"/>
      <w:r w:rsidR="00481980">
        <w:rPr>
          <w:rFonts w:eastAsia="Times New Roman"/>
        </w:rPr>
        <w:t>…….</w:t>
      </w:r>
      <w:r w:rsidRPr="007D0578">
        <w:rPr>
          <w:rFonts w:eastAsia="Times New Roman"/>
        </w:rPr>
        <w:t>,ap</w:t>
      </w:r>
      <w:r w:rsidR="00481980">
        <w:rPr>
          <w:rFonts w:eastAsia="Times New Roman"/>
        </w:rPr>
        <w:t>…..</w:t>
      </w:r>
      <w:r w:rsidRPr="007D0578">
        <w:rPr>
          <w:rFonts w:eastAsia="Times New Roman"/>
        </w:rPr>
        <w:t xml:space="preserve">, sector </w:t>
      </w:r>
      <w:r w:rsidR="00481980">
        <w:rPr>
          <w:rFonts w:eastAsia="Times New Roman"/>
        </w:rPr>
        <w:t>…..</w:t>
      </w:r>
      <w:r w:rsidRPr="007D0578">
        <w:rPr>
          <w:rFonts w:eastAsia="Times New Roman"/>
        </w:rPr>
        <w:t xml:space="preserve">(fila 39 dosar fond) </w:t>
      </w:r>
      <w:proofErr w:type="spellStart"/>
      <w:r w:rsidRPr="007D0578">
        <w:rPr>
          <w:rFonts w:eastAsia="Times New Roman"/>
        </w:rPr>
        <w:t>şi</w:t>
      </w:r>
      <w:proofErr w:type="spellEnd"/>
      <w:r w:rsidRPr="007D0578">
        <w:rPr>
          <w:rFonts w:eastAsia="Times New Roman"/>
        </w:rPr>
        <w:t xml:space="preserve"> la sediul locul de muncă.</w:t>
      </w:r>
    </w:p>
    <w:p w:rsidR="007D0578" w:rsidRPr="007D0578" w:rsidRDefault="007D0578" w:rsidP="007D0578">
      <w:pPr>
        <w:widowControl w:val="0"/>
        <w:ind w:firstLine="0"/>
        <w:rPr>
          <w:rFonts w:eastAsia="Times New Roman"/>
        </w:rPr>
      </w:pPr>
      <w:r w:rsidRPr="007D0578">
        <w:rPr>
          <w:rFonts w:eastAsia="Times New Roman"/>
        </w:rPr>
        <w:tab/>
        <w:t xml:space="preserve">Curtea, în urma deliberării </w:t>
      </w:r>
      <w:proofErr w:type="spellStart"/>
      <w:r w:rsidRPr="007D0578">
        <w:rPr>
          <w:rFonts w:eastAsia="Times New Roman"/>
        </w:rPr>
        <w:t>şi</w:t>
      </w:r>
      <w:proofErr w:type="spellEnd"/>
      <w:r w:rsidRPr="007D0578">
        <w:rPr>
          <w:rFonts w:eastAsia="Times New Roman"/>
        </w:rPr>
        <w:t xml:space="preserve"> verificării actelor </w:t>
      </w:r>
      <w:proofErr w:type="spellStart"/>
      <w:r w:rsidRPr="007D0578">
        <w:rPr>
          <w:rFonts w:eastAsia="Times New Roman"/>
        </w:rPr>
        <w:t>şi</w:t>
      </w:r>
      <w:proofErr w:type="spellEnd"/>
      <w:r w:rsidRPr="007D0578">
        <w:rPr>
          <w:rFonts w:eastAsia="Times New Roman"/>
        </w:rPr>
        <w:t xml:space="preserve"> lucrărilor dosarului, constată că intimata – pârâtă </w:t>
      </w:r>
      <w:r w:rsidR="00971C45">
        <w:rPr>
          <w:rFonts w:eastAsia="Times New Roman"/>
        </w:rPr>
        <w:t>P</w:t>
      </w:r>
      <w:r w:rsidRPr="007D0578">
        <w:rPr>
          <w:rFonts w:eastAsia="Times New Roman"/>
        </w:rPr>
        <w:t xml:space="preserve">, la fila 44 din dosarul judecătoriei, </w:t>
      </w:r>
      <w:proofErr w:type="spellStart"/>
      <w:r w:rsidRPr="007D0578">
        <w:rPr>
          <w:rFonts w:eastAsia="Times New Roman"/>
        </w:rPr>
        <w:t>şi</w:t>
      </w:r>
      <w:proofErr w:type="spellEnd"/>
      <w:r w:rsidRPr="007D0578">
        <w:rPr>
          <w:rFonts w:eastAsia="Times New Roman"/>
        </w:rPr>
        <w:t xml:space="preserve">-a declarat domiciliu în </w:t>
      </w:r>
      <w:r w:rsidR="00971C45">
        <w:rPr>
          <w:rFonts w:eastAsia="Times New Roman"/>
        </w:rPr>
        <w:t>.....</w:t>
      </w:r>
      <w:r w:rsidRPr="007D0578">
        <w:rPr>
          <w:rFonts w:eastAsia="Times New Roman"/>
        </w:rPr>
        <w:t xml:space="preserve">, str. </w:t>
      </w:r>
      <w:r w:rsidR="00693208">
        <w:rPr>
          <w:rFonts w:eastAsia="Times New Roman"/>
        </w:rPr>
        <w:t>.....</w:t>
      </w:r>
      <w:r w:rsidRPr="007D0578">
        <w:rPr>
          <w:rFonts w:eastAsia="Times New Roman"/>
        </w:rPr>
        <w:t xml:space="preserve">, nr. </w:t>
      </w:r>
      <w:r w:rsidR="00A209BB">
        <w:rPr>
          <w:rFonts w:eastAsia="Times New Roman"/>
        </w:rPr>
        <w:t>….</w:t>
      </w:r>
      <w:r w:rsidRPr="007D0578">
        <w:rPr>
          <w:rFonts w:eastAsia="Times New Roman"/>
        </w:rPr>
        <w:t xml:space="preserve"> sector </w:t>
      </w:r>
      <w:r w:rsidR="00A209BB">
        <w:rPr>
          <w:rFonts w:eastAsia="Times New Roman"/>
        </w:rPr>
        <w:t>…</w:t>
      </w:r>
      <w:r w:rsidRPr="007D0578">
        <w:rPr>
          <w:rFonts w:eastAsia="Times New Roman"/>
        </w:rPr>
        <w:t xml:space="preserve">, unde a </w:t>
      </w:r>
      <w:proofErr w:type="spellStart"/>
      <w:r w:rsidRPr="007D0578">
        <w:rPr>
          <w:rFonts w:eastAsia="Times New Roman"/>
        </w:rPr>
        <w:t>şi</w:t>
      </w:r>
      <w:proofErr w:type="spellEnd"/>
      <w:r w:rsidRPr="007D0578">
        <w:rPr>
          <w:rFonts w:eastAsia="Times New Roman"/>
        </w:rPr>
        <w:t xml:space="preserve"> fost citată pentru termenul de astăzi </w:t>
      </w:r>
    </w:p>
    <w:p w:rsidR="007D0578" w:rsidRPr="007D0578" w:rsidRDefault="007D0578" w:rsidP="007D0578">
      <w:pPr>
        <w:widowControl w:val="0"/>
        <w:ind w:firstLine="0"/>
        <w:rPr>
          <w:rFonts w:eastAsia="Times New Roman"/>
        </w:rPr>
      </w:pPr>
      <w:r w:rsidRPr="007D0578">
        <w:rPr>
          <w:rFonts w:eastAsia="Times New Roman"/>
        </w:rPr>
        <w:tab/>
        <w:t xml:space="preserve">Recurentul – reclamant, prin apărător, având cuvântul </w:t>
      </w:r>
      <w:proofErr w:type="spellStart"/>
      <w:r w:rsidRPr="007D0578">
        <w:rPr>
          <w:rFonts w:eastAsia="Times New Roman"/>
        </w:rPr>
        <w:t>şi</w:t>
      </w:r>
      <w:proofErr w:type="spellEnd"/>
      <w:r w:rsidRPr="007D0578">
        <w:rPr>
          <w:rFonts w:eastAsia="Times New Roman"/>
        </w:rPr>
        <w:t xml:space="preserve"> insistând în cererea formulată, solicită a se avea în vedere că în dosarul penal aflat pe rolul </w:t>
      </w:r>
      <w:proofErr w:type="spellStart"/>
      <w:r w:rsidRPr="007D0578">
        <w:rPr>
          <w:rFonts w:eastAsia="Times New Roman"/>
        </w:rPr>
        <w:t>Curţii</w:t>
      </w:r>
      <w:proofErr w:type="spellEnd"/>
      <w:r w:rsidRPr="007D0578">
        <w:rPr>
          <w:rFonts w:eastAsia="Times New Roman"/>
        </w:rPr>
        <w:t xml:space="preserve"> de Apel </w:t>
      </w:r>
      <w:r w:rsidR="00971C45">
        <w:rPr>
          <w:rFonts w:eastAsia="Times New Roman"/>
        </w:rPr>
        <w:t>.....</w:t>
      </w:r>
      <w:r w:rsidRPr="007D0578">
        <w:rPr>
          <w:rFonts w:eastAsia="Times New Roman"/>
        </w:rPr>
        <w:t xml:space="preserve"> a fost citată la dresa situată în </w:t>
      </w:r>
      <w:r w:rsidR="00A209BB">
        <w:rPr>
          <w:rFonts w:eastAsia="Times New Roman"/>
        </w:rPr>
        <w:t>…..</w:t>
      </w:r>
      <w:r w:rsidRPr="007D0578">
        <w:rPr>
          <w:rFonts w:eastAsia="Times New Roman"/>
        </w:rPr>
        <w:t>, nr</w:t>
      </w:r>
      <w:r w:rsidR="00A209BB">
        <w:rPr>
          <w:rFonts w:eastAsia="Times New Roman"/>
        </w:rPr>
        <w:t>….</w:t>
      </w:r>
      <w:r w:rsidRPr="007D0578">
        <w:rPr>
          <w:rFonts w:eastAsia="Times New Roman"/>
        </w:rPr>
        <w:t>, bl</w:t>
      </w:r>
      <w:r w:rsidR="00A209BB">
        <w:rPr>
          <w:rFonts w:eastAsia="Times New Roman"/>
        </w:rPr>
        <w:t>…..</w:t>
      </w:r>
      <w:r w:rsidRPr="007D0578">
        <w:rPr>
          <w:rFonts w:eastAsia="Times New Roman"/>
        </w:rPr>
        <w:t xml:space="preserve">,sc. </w:t>
      </w:r>
      <w:r w:rsidR="00A209BB">
        <w:rPr>
          <w:rFonts w:eastAsia="Times New Roman"/>
        </w:rPr>
        <w:t>..</w:t>
      </w:r>
      <w:r w:rsidRPr="007D0578">
        <w:rPr>
          <w:rFonts w:eastAsia="Times New Roman"/>
        </w:rPr>
        <w:t xml:space="preserve">, </w:t>
      </w:r>
      <w:proofErr w:type="spellStart"/>
      <w:r w:rsidRPr="007D0578">
        <w:rPr>
          <w:rFonts w:eastAsia="Times New Roman"/>
        </w:rPr>
        <w:t>etj</w:t>
      </w:r>
      <w:proofErr w:type="spellEnd"/>
      <w:r w:rsidR="00E924CB">
        <w:rPr>
          <w:rFonts w:eastAsia="Times New Roman"/>
        </w:rPr>
        <w:t>….</w:t>
      </w:r>
      <w:r w:rsidRPr="007D0578">
        <w:rPr>
          <w:rFonts w:eastAsia="Times New Roman"/>
        </w:rPr>
        <w:t>,ap</w:t>
      </w:r>
      <w:r w:rsidR="00E924CB">
        <w:rPr>
          <w:rFonts w:eastAsia="Times New Roman"/>
        </w:rPr>
        <w:t>……</w:t>
      </w:r>
      <w:r w:rsidRPr="007D0578">
        <w:rPr>
          <w:rFonts w:eastAsia="Times New Roman"/>
        </w:rPr>
        <w:t xml:space="preserve">, sector </w:t>
      </w:r>
      <w:r w:rsidR="00E924CB">
        <w:rPr>
          <w:rFonts w:eastAsia="Times New Roman"/>
        </w:rPr>
        <w:t>….</w:t>
      </w:r>
      <w:r w:rsidRPr="007D0578">
        <w:rPr>
          <w:rFonts w:eastAsia="Times New Roman"/>
        </w:rPr>
        <w:t xml:space="preserve">, adresă </w:t>
      </w:r>
      <w:proofErr w:type="spellStart"/>
      <w:r w:rsidRPr="007D0578">
        <w:rPr>
          <w:rFonts w:eastAsia="Times New Roman"/>
        </w:rPr>
        <w:t>menţionată</w:t>
      </w:r>
      <w:proofErr w:type="spellEnd"/>
      <w:r w:rsidRPr="007D0578">
        <w:rPr>
          <w:rFonts w:eastAsia="Times New Roman"/>
        </w:rPr>
        <w:t xml:space="preserve"> </w:t>
      </w:r>
      <w:proofErr w:type="spellStart"/>
      <w:r w:rsidRPr="007D0578">
        <w:rPr>
          <w:rFonts w:eastAsia="Times New Roman"/>
        </w:rPr>
        <w:t>şi</w:t>
      </w:r>
      <w:proofErr w:type="spellEnd"/>
      <w:r w:rsidRPr="007D0578">
        <w:rPr>
          <w:rFonts w:eastAsia="Times New Roman"/>
        </w:rPr>
        <w:t xml:space="preserve"> în cartea de identitate.</w:t>
      </w:r>
    </w:p>
    <w:p w:rsidR="007D0578" w:rsidRPr="007D0578" w:rsidRDefault="007D0578" w:rsidP="007D0578">
      <w:pPr>
        <w:widowControl w:val="0"/>
        <w:ind w:firstLine="0"/>
        <w:rPr>
          <w:rFonts w:eastAsia="Times New Roman"/>
        </w:rPr>
      </w:pPr>
      <w:r w:rsidRPr="007D0578">
        <w:rPr>
          <w:rFonts w:eastAsia="Times New Roman"/>
        </w:rPr>
        <w:tab/>
        <w:t xml:space="preserve">Curtea, în urma deliberării, constată că în raport filei 44 dosar fond, pentru prezentul termen de judecată, procedura de citare este completă la acest termen de judecată prin citarea la adresa pe care </w:t>
      </w:r>
      <w:proofErr w:type="spellStart"/>
      <w:r w:rsidRPr="007D0578">
        <w:rPr>
          <w:rFonts w:eastAsia="Times New Roman"/>
        </w:rPr>
        <w:t>însăşi</w:t>
      </w:r>
      <w:proofErr w:type="spellEnd"/>
      <w:r w:rsidRPr="007D0578">
        <w:rPr>
          <w:rFonts w:eastAsia="Times New Roman"/>
        </w:rPr>
        <w:t xml:space="preserve"> partea a indicat-o.</w:t>
      </w:r>
    </w:p>
    <w:p w:rsidR="007D0578" w:rsidRPr="007D0578" w:rsidRDefault="007D0578" w:rsidP="007D0578">
      <w:pPr>
        <w:widowControl w:val="0"/>
        <w:ind w:firstLine="708"/>
        <w:rPr>
          <w:rFonts w:eastAsia="Times New Roman"/>
        </w:rPr>
      </w:pPr>
      <w:r w:rsidRPr="007D0578">
        <w:rPr>
          <w:rFonts w:eastAsia="Times New Roman"/>
        </w:rPr>
        <w:t xml:space="preserve">În temeiul </w:t>
      </w:r>
      <w:proofErr w:type="spellStart"/>
      <w:r w:rsidRPr="007D0578">
        <w:rPr>
          <w:rFonts w:eastAsia="Times New Roman"/>
        </w:rPr>
        <w:t>dispoziţiilor</w:t>
      </w:r>
      <w:proofErr w:type="spellEnd"/>
      <w:r w:rsidRPr="007D0578">
        <w:rPr>
          <w:rFonts w:eastAsia="Times New Roman"/>
        </w:rPr>
        <w:t xml:space="preserve"> art.245 din Codul de procedură civilă pune în </w:t>
      </w:r>
      <w:proofErr w:type="spellStart"/>
      <w:r w:rsidRPr="007D0578">
        <w:rPr>
          <w:rFonts w:eastAsia="Times New Roman"/>
        </w:rPr>
        <w:t>discuţie</w:t>
      </w:r>
      <w:proofErr w:type="spellEnd"/>
      <w:r w:rsidRPr="007D0578">
        <w:rPr>
          <w:rFonts w:eastAsia="Times New Roman"/>
        </w:rPr>
        <w:t xml:space="preserve"> redeschiderea </w:t>
      </w:r>
      <w:proofErr w:type="spellStart"/>
      <w:r w:rsidRPr="007D0578">
        <w:rPr>
          <w:rFonts w:eastAsia="Times New Roman"/>
        </w:rPr>
        <w:t>judecăţii</w:t>
      </w:r>
      <w:proofErr w:type="spellEnd"/>
      <w:r w:rsidRPr="007D0578">
        <w:rPr>
          <w:rFonts w:eastAsia="Times New Roman"/>
        </w:rPr>
        <w:t>.</w:t>
      </w:r>
    </w:p>
    <w:p w:rsidR="007D0578" w:rsidRPr="007D0578" w:rsidRDefault="007D0578" w:rsidP="007D0578">
      <w:pPr>
        <w:widowControl w:val="0"/>
        <w:ind w:firstLine="708"/>
        <w:rPr>
          <w:rFonts w:eastAsia="Times New Roman"/>
        </w:rPr>
      </w:pPr>
      <w:r w:rsidRPr="007D0578">
        <w:rPr>
          <w:rFonts w:eastAsia="Times New Roman"/>
        </w:rPr>
        <w:lastRenderedPageBreak/>
        <w:t xml:space="preserve">Recurentul – reclamant, prin apărător, având cuvântul, solicită redeschiderea </w:t>
      </w:r>
      <w:proofErr w:type="spellStart"/>
      <w:r w:rsidRPr="007D0578">
        <w:rPr>
          <w:rFonts w:eastAsia="Times New Roman"/>
        </w:rPr>
        <w:t>judecăţii</w:t>
      </w:r>
      <w:proofErr w:type="spellEnd"/>
      <w:r w:rsidRPr="007D0578">
        <w:rPr>
          <w:rFonts w:eastAsia="Times New Roman"/>
        </w:rPr>
        <w:t xml:space="preserve">, precizând că a fost </w:t>
      </w:r>
      <w:proofErr w:type="spellStart"/>
      <w:r w:rsidRPr="007D0578">
        <w:rPr>
          <w:rFonts w:eastAsia="Times New Roman"/>
        </w:rPr>
        <w:t>soluţionată</w:t>
      </w:r>
      <w:proofErr w:type="spellEnd"/>
      <w:r w:rsidRPr="007D0578">
        <w:rPr>
          <w:rFonts w:eastAsia="Times New Roman"/>
        </w:rPr>
        <w:t xml:space="preserve"> definitiv cauza penală.</w:t>
      </w:r>
    </w:p>
    <w:p w:rsidR="007D0578" w:rsidRPr="007D0578" w:rsidRDefault="007D0578" w:rsidP="007D0578">
      <w:pPr>
        <w:widowControl w:val="0"/>
        <w:ind w:firstLine="708"/>
        <w:rPr>
          <w:rFonts w:eastAsia="Times New Roman"/>
        </w:rPr>
      </w:pPr>
      <w:r w:rsidRPr="007D0578">
        <w:rPr>
          <w:rFonts w:eastAsia="Times New Roman"/>
        </w:rPr>
        <w:t xml:space="preserve">Curtea în temeiul </w:t>
      </w:r>
      <w:proofErr w:type="spellStart"/>
      <w:r w:rsidRPr="007D0578">
        <w:rPr>
          <w:rFonts w:eastAsia="Times New Roman"/>
        </w:rPr>
        <w:t>dispoziţiilor</w:t>
      </w:r>
      <w:proofErr w:type="spellEnd"/>
      <w:r w:rsidRPr="007D0578">
        <w:rPr>
          <w:rFonts w:eastAsia="Times New Roman"/>
        </w:rPr>
        <w:t xml:space="preserve"> art.245 din Codul de procedură civilă constatând </w:t>
      </w:r>
      <w:proofErr w:type="spellStart"/>
      <w:r w:rsidRPr="007D0578">
        <w:rPr>
          <w:rFonts w:eastAsia="Times New Roman"/>
        </w:rPr>
        <w:t>soluţionată</w:t>
      </w:r>
      <w:proofErr w:type="spellEnd"/>
      <w:r w:rsidRPr="007D0578">
        <w:rPr>
          <w:rFonts w:eastAsia="Times New Roman"/>
        </w:rPr>
        <w:t xml:space="preserve"> în mod definitiv cauza penală, dispune redeschiderea </w:t>
      </w:r>
      <w:proofErr w:type="spellStart"/>
      <w:r w:rsidRPr="007D0578">
        <w:rPr>
          <w:rFonts w:eastAsia="Times New Roman"/>
        </w:rPr>
        <w:t>judecăţii</w:t>
      </w:r>
      <w:proofErr w:type="spellEnd"/>
      <w:r w:rsidRPr="007D0578">
        <w:rPr>
          <w:rFonts w:eastAsia="Times New Roman"/>
        </w:rPr>
        <w:t xml:space="preserve"> pricinii civile prezente </w:t>
      </w:r>
      <w:proofErr w:type="spellStart"/>
      <w:r w:rsidRPr="007D0578">
        <w:rPr>
          <w:rFonts w:eastAsia="Times New Roman"/>
        </w:rPr>
        <w:t>şi</w:t>
      </w:r>
      <w:proofErr w:type="spellEnd"/>
      <w:r w:rsidRPr="007D0578">
        <w:rPr>
          <w:rFonts w:eastAsia="Times New Roman"/>
        </w:rPr>
        <w:t xml:space="preserve">, pe cale de </w:t>
      </w:r>
      <w:proofErr w:type="spellStart"/>
      <w:r w:rsidRPr="007D0578">
        <w:rPr>
          <w:rFonts w:eastAsia="Times New Roman"/>
        </w:rPr>
        <w:t>consecinţă</w:t>
      </w:r>
      <w:proofErr w:type="spellEnd"/>
      <w:r w:rsidRPr="007D0578">
        <w:rPr>
          <w:rFonts w:eastAsia="Times New Roman"/>
        </w:rPr>
        <w:t xml:space="preserve">, pune în </w:t>
      </w:r>
      <w:proofErr w:type="spellStart"/>
      <w:r w:rsidRPr="007D0578">
        <w:rPr>
          <w:rFonts w:eastAsia="Times New Roman"/>
        </w:rPr>
        <w:t>discuţia</w:t>
      </w:r>
      <w:proofErr w:type="spellEnd"/>
      <w:r w:rsidRPr="007D0578">
        <w:rPr>
          <w:rFonts w:eastAsia="Times New Roman"/>
        </w:rPr>
        <w:t xml:space="preserve"> </w:t>
      </w:r>
      <w:proofErr w:type="spellStart"/>
      <w:r w:rsidRPr="007D0578">
        <w:rPr>
          <w:rFonts w:eastAsia="Times New Roman"/>
        </w:rPr>
        <w:t>părţilor</w:t>
      </w:r>
      <w:proofErr w:type="spellEnd"/>
      <w:r w:rsidRPr="007D0578">
        <w:rPr>
          <w:rFonts w:eastAsia="Times New Roman"/>
        </w:rPr>
        <w:t xml:space="preserve"> </w:t>
      </w:r>
      <w:proofErr w:type="spellStart"/>
      <w:r w:rsidRPr="007D0578">
        <w:rPr>
          <w:rFonts w:eastAsia="Times New Roman"/>
        </w:rPr>
        <w:t>excepţia</w:t>
      </w:r>
      <w:proofErr w:type="spellEnd"/>
      <w:r w:rsidRPr="007D0578">
        <w:rPr>
          <w:rFonts w:eastAsia="Times New Roman"/>
        </w:rPr>
        <w:t xml:space="preserve"> rămânerii fără obiect a prezentei cauze dată fiind </w:t>
      </w:r>
      <w:proofErr w:type="spellStart"/>
      <w:r w:rsidRPr="007D0578">
        <w:rPr>
          <w:rFonts w:eastAsia="Times New Roman"/>
        </w:rPr>
        <w:t>soluţia</w:t>
      </w:r>
      <w:proofErr w:type="spellEnd"/>
      <w:r w:rsidRPr="007D0578">
        <w:rPr>
          <w:rFonts w:eastAsia="Times New Roman"/>
        </w:rPr>
        <w:t xml:space="preserve"> penală .</w:t>
      </w:r>
    </w:p>
    <w:p w:rsidR="007D0578" w:rsidRPr="007D0578" w:rsidRDefault="007D0578" w:rsidP="007D0578">
      <w:pPr>
        <w:widowControl w:val="0"/>
        <w:ind w:firstLine="708"/>
        <w:rPr>
          <w:rFonts w:eastAsia="Times New Roman"/>
        </w:rPr>
      </w:pPr>
      <w:r w:rsidRPr="007D0578">
        <w:rPr>
          <w:rFonts w:eastAsia="Times New Roman"/>
        </w:rPr>
        <w:t xml:space="preserve">Recurentul – reclamant, prin apărător, având cuvântul, solicită a se constata ca rămas fără obiect capătul de cerere privind anularea testamentului a celor două certificate de legatar, însă recurentul a mai solicitat </w:t>
      </w:r>
      <w:proofErr w:type="spellStart"/>
      <w:r w:rsidRPr="007D0578">
        <w:rPr>
          <w:rFonts w:eastAsia="Times New Roman"/>
        </w:rPr>
        <w:t>şi</w:t>
      </w:r>
      <w:proofErr w:type="spellEnd"/>
      <w:r w:rsidRPr="007D0578">
        <w:rPr>
          <w:rFonts w:eastAsia="Times New Roman"/>
        </w:rPr>
        <w:t xml:space="preserve"> revenirea la </w:t>
      </w:r>
      <w:proofErr w:type="spellStart"/>
      <w:r w:rsidRPr="007D0578">
        <w:rPr>
          <w:rFonts w:eastAsia="Times New Roman"/>
        </w:rPr>
        <w:t>situaţia</w:t>
      </w:r>
      <w:proofErr w:type="spellEnd"/>
      <w:r w:rsidRPr="007D0578">
        <w:rPr>
          <w:rFonts w:eastAsia="Times New Roman"/>
        </w:rPr>
        <w:t xml:space="preserve"> anterioară, astfel încât solicită </w:t>
      </w:r>
      <w:proofErr w:type="spellStart"/>
      <w:r w:rsidRPr="007D0578">
        <w:rPr>
          <w:rFonts w:eastAsia="Times New Roman"/>
        </w:rPr>
        <w:t>instanţei</w:t>
      </w:r>
      <w:proofErr w:type="spellEnd"/>
      <w:r w:rsidRPr="007D0578">
        <w:rPr>
          <w:rFonts w:eastAsia="Times New Roman"/>
        </w:rPr>
        <w:t xml:space="preserve"> a se </w:t>
      </w:r>
      <w:proofErr w:type="spellStart"/>
      <w:r w:rsidRPr="007D0578">
        <w:rPr>
          <w:rFonts w:eastAsia="Times New Roman"/>
        </w:rPr>
        <w:t>pronunţa</w:t>
      </w:r>
      <w:proofErr w:type="spellEnd"/>
      <w:r w:rsidRPr="007D0578">
        <w:rPr>
          <w:rFonts w:eastAsia="Times New Roman"/>
        </w:rPr>
        <w:t xml:space="preserve"> asupra acestui capăt de cerere.</w:t>
      </w:r>
    </w:p>
    <w:p w:rsidR="007D0578" w:rsidRPr="007D0578" w:rsidRDefault="007D0578" w:rsidP="007D0578">
      <w:pPr>
        <w:widowControl w:val="0"/>
        <w:ind w:firstLine="708"/>
        <w:rPr>
          <w:rFonts w:eastAsia="Times New Roman"/>
        </w:rPr>
      </w:pPr>
      <w:r w:rsidRPr="007D0578">
        <w:rPr>
          <w:rFonts w:eastAsia="Times New Roman"/>
        </w:rPr>
        <w:t xml:space="preserve">Cu cheltuieli de judecată, potrivit </w:t>
      </w:r>
      <w:proofErr w:type="spellStart"/>
      <w:r w:rsidRPr="007D0578">
        <w:rPr>
          <w:rFonts w:eastAsia="Times New Roman"/>
        </w:rPr>
        <w:t>chitanţelor</w:t>
      </w:r>
      <w:proofErr w:type="spellEnd"/>
      <w:r w:rsidRPr="007D0578">
        <w:rPr>
          <w:rFonts w:eastAsia="Times New Roman"/>
        </w:rPr>
        <w:t xml:space="preserve"> depuse la fila 51 dosar recurs, filele 24, 48 dosar apel </w:t>
      </w:r>
      <w:proofErr w:type="spellStart"/>
      <w:r w:rsidRPr="007D0578">
        <w:rPr>
          <w:rFonts w:eastAsia="Times New Roman"/>
        </w:rPr>
        <w:t>şi</w:t>
      </w:r>
      <w:proofErr w:type="spellEnd"/>
      <w:r w:rsidRPr="007D0578">
        <w:rPr>
          <w:rFonts w:eastAsia="Times New Roman"/>
        </w:rPr>
        <w:t xml:space="preserve"> în dosarul de fond, filele 10, 24, taxa judiciară de timbru în recurs </w:t>
      </w:r>
      <w:proofErr w:type="spellStart"/>
      <w:r w:rsidRPr="007D0578">
        <w:rPr>
          <w:rFonts w:eastAsia="Times New Roman"/>
        </w:rPr>
        <w:t>şi</w:t>
      </w:r>
      <w:proofErr w:type="spellEnd"/>
      <w:r w:rsidRPr="007D0578">
        <w:rPr>
          <w:rFonts w:eastAsia="Times New Roman"/>
        </w:rPr>
        <w:t xml:space="preserve"> onorariu avocat.</w:t>
      </w:r>
    </w:p>
    <w:p w:rsidR="007D0578" w:rsidRPr="007D0578" w:rsidRDefault="007D0578" w:rsidP="007D0578">
      <w:pPr>
        <w:widowControl w:val="0"/>
        <w:ind w:firstLine="0"/>
        <w:jc w:val="center"/>
        <w:rPr>
          <w:rFonts w:eastAsia="Times New Roman"/>
          <w:b/>
        </w:rPr>
      </w:pPr>
      <w:r w:rsidRPr="007D0578">
        <w:rPr>
          <w:rFonts w:eastAsia="Times New Roman"/>
        </w:rPr>
        <w:t xml:space="preserve"> </w:t>
      </w:r>
      <w:r w:rsidRPr="007D0578">
        <w:rPr>
          <w:rFonts w:eastAsia="Times New Roman"/>
          <w:b/>
        </w:rPr>
        <w:t>C U R T E A,</w:t>
      </w:r>
    </w:p>
    <w:p w:rsidR="007D0578" w:rsidRPr="007D0578" w:rsidRDefault="007D0578" w:rsidP="007D0578">
      <w:pPr>
        <w:ind w:firstLine="0"/>
        <w:rPr>
          <w:rFonts w:ascii="Calibri" w:eastAsia="Calibri" w:hAnsi="Calibri"/>
          <w:sz w:val="22"/>
          <w:szCs w:val="22"/>
        </w:rPr>
      </w:pPr>
    </w:p>
    <w:p w:rsidR="007D0578" w:rsidRPr="007D0578" w:rsidRDefault="007D0578" w:rsidP="007D0578">
      <w:pPr>
        <w:rPr>
          <w:rFonts w:eastAsia="Calibri" w:cs="Arial"/>
        </w:rPr>
      </w:pPr>
      <w:r w:rsidRPr="007D0578">
        <w:rPr>
          <w:rFonts w:eastAsia="Calibri" w:cs="Arial"/>
        </w:rPr>
        <w:t xml:space="preserve">Deliberând asupra recursului civil de față, constată următoarele: </w:t>
      </w:r>
    </w:p>
    <w:p w:rsidR="007D0578" w:rsidRPr="007D0578" w:rsidRDefault="007D0578" w:rsidP="007D0578">
      <w:pPr>
        <w:rPr>
          <w:rFonts w:eastAsia="Calibri" w:cs="Arial"/>
        </w:rPr>
      </w:pPr>
      <w:r w:rsidRPr="007D0578">
        <w:rPr>
          <w:rFonts w:eastAsia="Calibri" w:cs="Arial"/>
        </w:rPr>
        <w:t xml:space="preserve">Prin cererea înregistrată pe rolul Judecătoriei </w:t>
      </w:r>
      <w:r w:rsidR="002A2FA0">
        <w:rPr>
          <w:rFonts w:eastAsia="Calibri" w:cs="Arial"/>
        </w:rPr>
        <w:t>..</w:t>
      </w:r>
      <w:r w:rsidRPr="007D0578">
        <w:rPr>
          <w:rFonts w:eastAsia="Calibri" w:cs="Arial"/>
        </w:rPr>
        <w:t xml:space="preserve"> </w:t>
      </w:r>
      <w:r w:rsidR="002A2FA0">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sub nr. </w:t>
      </w:r>
      <w:r w:rsidR="00971C45">
        <w:rPr>
          <w:rFonts w:eastAsia="Calibri" w:cs="Arial"/>
        </w:rPr>
        <w:t>.....</w:t>
      </w:r>
      <w:r w:rsidRPr="007D0578">
        <w:rPr>
          <w:rFonts w:eastAsia="Calibri" w:cs="Arial"/>
        </w:rPr>
        <w:t xml:space="preserve"> (cerere înregistrata inițial pe rolul Judecătoriei </w:t>
      </w:r>
      <w:r w:rsidR="002A2FA0">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sub nr. </w:t>
      </w:r>
      <w:r w:rsidR="002A2FA0">
        <w:rPr>
          <w:rFonts w:eastAsia="Calibri" w:cs="Arial"/>
        </w:rPr>
        <w:t>….</w:t>
      </w:r>
      <w:r w:rsidRPr="007D0578">
        <w:rPr>
          <w:rFonts w:eastAsia="Calibri" w:cs="Arial"/>
        </w:rPr>
        <w:t xml:space="preserve">/2011 si declinata in favoarea Judecătoriei </w:t>
      </w:r>
      <w:r w:rsidR="002A2FA0">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prin sentința civila nr. </w:t>
      </w:r>
      <w:r w:rsidR="002A2FA0">
        <w:rPr>
          <w:rFonts w:eastAsia="Calibri" w:cs="Arial"/>
        </w:rPr>
        <w:t>.....</w:t>
      </w:r>
      <w:r w:rsidRPr="007D0578">
        <w:rPr>
          <w:rFonts w:eastAsia="Calibri" w:cs="Arial"/>
        </w:rPr>
        <w:t xml:space="preserve">), reclamantul </w:t>
      </w:r>
      <w:r w:rsidR="00971C45">
        <w:rPr>
          <w:rFonts w:eastAsia="Calibri" w:cs="Arial"/>
        </w:rPr>
        <w:t>X</w:t>
      </w:r>
      <w:r w:rsidRPr="007D0578">
        <w:rPr>
          <w:rFonts w:eastAsia="Calibri" w:cs="Arial"/>
        </w:rPr>
        <w:t xml:space="preserve"> a chemat in judecata pe pârâta </w:t>
      </w:r>
      <w:r w:rsidR="00971C45">
        <w:rPr>
          <w:rFonts w:eastAsia="Calibri" w:cs="Arial"/>
        </w:rPr>
        <w:t>P</w:t>
      </w:r>
      <w:r w:rsidRPr="007D0578">
        <w:rPr>
          <w:rFonts w:eastAsia="Calibri" w:cs="Arial"/>
        </w:rPr>
        <w:t xml:space="preserve"> solicitând ca prin hotărârea ce se va pronunța sa se anuleze certificatele de legatar nr. </w:t>
      </w:r>
      <w:r w:rsidR="002A2FA0">
        <w:rPr>
          <w:rFonts w:eastAsia="Calibri" w:cs="Arial"/>
        </w:rPr>
        <w:t>….</w:t>
      </w:r>
      <w:r w:rsidRPr="007D0578">
        <w:rPr>
          <w:rFonts w:eastAsia="Calibri" w:cs="Arial"/>
        </w:rPr>
        <w:t xml:space="preserve">15.09.2009 si suplimentar nr. </w:t>
      </w:r>
      <w:r w:rsidR="002A2FA0">
        <w:rPr>
          <w:rFonts w:eastAsia="Calibri" w:cs="Arial"/>
        </w:rPr>
        <w:t>…</w:t>
      </w:r>
      <w:r w:rsidRPr="007D0578">
        <w:rPr>
          <w:rFonts w:eastAsia="Calibri" w:cs="Arial"/>
        </w:rPr>
        <w:t xml:space="preserve">/16.09.2009 emise de BNP </w:t>
      </w:r>
      <w:r w:rsidR="002A2FA0">
        <w:rPr>
          <w:rFonts w:eastAsia="Calibri" w:cs="Arial"/>
        </w:rPr>
        <w:t>B</w:t>
      </w:r>
      <w:r w:rsidRPr="007D0578">
        <w:rPr>
          <w:rFonts w:eastAsia="Calibri" w:cs="Arial"/>
        </w:rPr>
        <w:t>, sa se revină la situația anterioara si sa fie obligata parata la plata cheltuielilor de judecata.</w:t>
      </w:r>
    </w:p>
    <w:p w:rsidR="007D0578" w:rsidRPr="007D0578" w:rsidRDefault="007D0578" w:rsidP="007D0578">
      <w:pPr>
        <w:rPr>
          <w:rFonts w:eastAsia="Calibri" w:cs="Arial"/>
        </w:rPr>
      </w:pPr>
      <w:r w:rsidRPr="007D0578">
        <w:rPr>
          <w:rFonts w:eastAsia="Calibri" w:cs="Arial"/>
        </w:rPr>
        <w:t xml:space="preserve">In motivarea cererii s-a </w:t>
      </w:r>
      <w:proofErr w:type="spellStart"/>
      <w:r w:rsidRPr="007D0578">
        <w:rPr>
          <w:rFonts w:eastAsia="Calibri" w:cs="Arial"/>
        </w:rPr>
        <w:t>aratat</w:t>
      </w:r>
      <w:proofErr w:type="spellEnd"/>
      <w:r w:rsidRPr="007D0578">
        <w:rPr>
          <w:rFonts w:eastAsia="Calibri" w:cs="Arial"/>
        </w:rPr>
        <w:t xml:space="preserve"> ca BNP </w:t>
      </w:r>
      <w:r w:rsidR="002A2FA0">
        <w:rPr>
          <w:rFonts w:eastAsia="Calibri" w:cs="Arial"/>
        </w:rPr>
        <w:t>B</w:t>
      </w:r>
      <w:r w:rsidRPr="007D0578">
        <w:rPr>
          <w:rFonts w:eastAsia="Calibri" w:cs="Arial"/>
        </w:rPr>
        <w:t xml:space="preserve"> a emis certificatele de legatar nr. </w:t>
      </w:r>
      <w:r w:rsidR="002A2FA0">
        <w:rPr>
          <w:rFonts w:eastAsia="Calibri" w:cs="Arial"/>
        </w:rPr>
        <w:t>….</w:t>
      </w:r>
      <w:r w:rsidRPr="007D0578">
        <w:rPr>
          <w:rFonts w:eastAsia="Calibri" w:cs="Arial"/>
        </w:rPr>
        <w:t xml:space="preserve">/15.09.2009 si suplimentar nr. </w:t>
      </w:r>
      <w:r w:rsidR="002A2FA0">
        <w:rPr>
          <w:rFonts w:eastAsia="Calibri" w:cs="Arial"/>
        </w:rPr>
        <w:t>….</w:t>
      </w:r>
      <w:r w:rsidRPr="007D0578">
        <w:rPr>
          <w:rFonts w:eastAsia="Calibri" w:cs="Arial"/>
        </w:rPr>
        <w:t xml:space="preserve">/16.09.2009 in baza testamentului </w:t>
      </w:r>
      <w:proofErr w:type="spellStart"/>
      <w:r w:rsidRPr="007D0578">
        <w:rPr>
          <w:rFonts w:eastAsia="Calibri" w:cs="Arial"/>
        </w:rPr>
        <w:t>facut</w:t>
      </w:r>
      <w:proofErr w:type="spellEnd"/>
      <w:r w:rsidRPr="007D0578">
        <w:rPr>
          <w:rFonts w:eastAsia="Calibri" w:cs="Arial"/>
        </w:rPr>
        <w:t xml:space="preserve"> de defunctul </w:t>
      </w:r>
      <w:r w:rsidR="002A2FA0">
        <w:rPr>
          <w:rFonts w:eastAsia="Calibri" w:cs="Arial"/>
        </w:rPr>
        <w:t xml:space="preserve">D </w:t>
      </w:r>
      <w:r w:rsidRPr="007D0578">
        <w:rPr>
          <w:rFonts w:eastAsia="Calibri" w:cs="Arial"/>
        </w:rPr>
        <w:t xml:space="preserve">si i-a atribuit întreaga masa succesorala paratei </w:t>
      </w:r>
      <w:r w:rsidR="00971C45">
        <w:rPr>
          <w:rFonts w:eastAsia="Calibri" w:cs="Arial"/>
        </w:rPr>
        <w:t>P</w:t>
      </w:r>
      <w:r w:rsidRPr="007D0578">
        <w:rPr>
          <w:rFonts w:eastAsia="Calibri" w:cs="Arial"/>
        </w:rPr>
        <w:t xml:space="preserve">. Testamentul este nul, dar notarul nu a </w:t>
      </w:r>
      <w:proofErr w:type="spellStart"/>
      <w:r w:rsidRPr="007D0578">
        <w:rPr>
          <w:rFonts w:eastAsia="Calibri" w:cs="Arial"/>
        </w:rPr>
        <w:t>facut</w:t>
      </w:r>
      <w:proofErr w:type="spellEnd"/>
      <w:r w:rsidRPr="007D0578">
        <w:rPr>
          <w:rFonts w:eastAsia="Calibri" w:cs="Arial"/>
        </w:rPr>
        <w:t xml:space="preserve"> verificările ce se impuneau. El este varul primar al defunctului si este convins ca acesta nu a </w:t>
      </w:r>
      <w:proofErr w:type="spellStart"/>
      <w:r w:rsidRPr="007D0578">
        <w:rPr>
          <w:rFonts w:eastAsia="Calibri" w:cs="Arial"/>
        </w:rPr>
        <w:t>facut</w:t>
      </w:r>
      <w:proofErr w:type="spellEnd"/>
      <w:r w:rsidRPr="007D0578">
        <w:rPr>
          <w:rFonts w:eastAsia="Calibri" w:cs="Arial"/>
        </w:rPr>
        <w:t xml:space="preserve"> nici un testament. Din adresa nr. </w:t>
      </w:r>
      <w:r w:rsidR="002A2FA0">
        <w:rPr>
          <w:rFonts w:eastAsia="Calibri" w:cs="Arial"/>
        </w:rPr>
        <w:t>…</w:t>
      </w:r>
      <w:r w:rsidRPr="007D0578">
        <w:rPr>
          <w:rFonts w:eastAsia="Calibri" w:cs="Arial"/>
        </w:rPr>
        <w:t xml:space="preserve">17.11.2011 emisa de BNP </w:t>
      </w:r>
      <w:r w:rsidR="002A2FA0">
        <w:rPr>
          <w:rFonts w:eastAsia="Calibri" w:cs="Arial"/>
        </w:rPr>
        <w:t>B1</w:t>
      </w:r>
      <w:r w:rsidRPr="007D0578">
        <w:rPr>
          <w:rFonts w:eastAsia="Calibri" w:cs="Arial"/>
        </w:rPr>
        <w:t xml:space="preserve"> emisa </w:t>
      </w:r>
      <w:proofErr w:type="spellStart"/>
      <w:r w:rsidRPr="007D0578">
        <w:rPr>
          <w:rFonts w:eastAsia="Calibri" w:cs="Arial"/>
        </w:rPr>
        <w:t>catre</w:t>
      </w:r>
      <w:proofErr w:type="spellEnd"/>
      <w:r w:rsidRPr="007D0578">
        <w:rPr>
          <w:rFonts w:eastAsia="Calibri" w:cs="Arial"/>
        </w:rPr>
        <w:t xml:space="preserve"> BNP </w:t>
      </w:r>
      <w:r w:rsidR="0066248F">
        <w:rPr>
          <w:rFonts w:eastAsia="Calibri" w:cs="Arial"/>
        </w:rPr>
        <w:t xml:space="preserve">B2 </w:t>
      </w:r>
      <w:r w:rsidRPr="007D0578">
        <w:rPr>
          <w:rFonts w:eastAsia="Calibri" w:cs="Arial"/>
        </w:rPr>
        <w:t xml:space="preserve">rezulta ca respectivul testament nu a fost autentificat la BNP </w:t>
      </w:r>
      <w:r w:rsidR="002A2FA0">
        <w:rPr>
          <w:rFonts w:eastAsia="Calibri" w:cs="Arial"/>
        </w:rPr>
        <w:t>B1</w:t>
      </w:r>
      <w:r w:rsidRPr="007D0578">
        <w:rPr>
          <w:rFonts w:eastAsia="Calibri" w:cs="Arial"/>
        </w:rPr>
        <w:t xml:space="preserve">. Astfel, nr. </w:t>
      </w:r>
      <w:r w:rsidR="0066248F">
        <w:rPr>
          <w:rFonts w:eastAsia="Calibri" w:cs="Arial"/>
        </w:rPr>
        <w:t>…..</w:t>
      </w:r>
      <w:r w:rsidRPr="007D0578">
        <w:rPr>
          <w:rFonts w:eastAsia="Calibri" w:cs="Arial"/>
        </w:rPr>
        <w:t xml:space="preserve">17.05.2006 dat testamentului de BNP </w:t>
      </w:r>
      <w:r w:rsidR="002A2FA0">
        <w:rPr>
          <w:rFonts w:eastAsia="Calibri" w:cs="Arial"/>
        </w:rPr>
        <w:t>B1</w:t>
      </w:r>
      <w:r w:rsidRPr="007D0578">
        <w:rPr>
          <w:rFonts w:eastAsia="Calibri" w:cs="Arial"/>
        </w:rPr>
        <w:t xml:space="preserve"> nu exista.</w:t>
      </w:r>
    </w:p>
    <w:p w:rsidR="007D0578" w:rsidRPr="007D0578" w:rsidRDefault="007D0578" w:rsidP="007D0578">
      <w:pPr>
        <w:rPr>
          <w:rFonts w:eastAsia="Calibri" w:cs="Arial"/>
        </w:rPr>
      </w:pPr>
      <w:r w:rsidRPr="007D0578">
        <w:rPr>
          <w:rFonts w:eastAsia="Calibri" w:cs="Arial"/>
        </w:rPr>
        <w:t>In drept, au fost invocate dispozițiile art. 38, 49, 52 si 100 din Legea nr. 36/1995 si Codul civil.</w:t>
      </w:r>
    </w:p>
    <w:p w:rsidR="007D0578" w:rsidRPr="007D0578" w:rsidRDefault="007D0578" w:rsidP="007D0578">
      <w:pPr>
        <w:rPr>
          <w:rFonts w:eastAsia="Calibri" w:cs="Arial"/>
        </w:rPr>
      </w:pPr>
      <w:r w:rsidRPr="007D0578">
        <w:rPr>
          <w:rFonts w:eastAsia="Calibri" w:cs="Arial"/>
        </w:rPr>
        <w:t>S-a solicitat proba cu înscrisuri, interogatoriul paratei, testimoniala si expertize de  specialitate.</w:t>
      </w:r>
    </w:p>
    <w:p w:rsidR="007D0578" w:rsidRPr="007D0578" w:rsidRDefault="007D0578" w:rsidP="007D0578">
      <w:pPr>
        <w:rPr>
          <w:rFonts w:eastAsia="Calibri" w:cs="Arial"/>
        </w:rPr>
      </w:pPr>
      <w:r w:rsidRPr="007D0578">
        <w:rPr>
          <w:rFonts w:eastAsia="Calibri" w:cs="Arial"/>
        </w:rPr>
        <w:t xml:space="preserve">S-au anexat in copie următoarele înscrisuri: testament autentificat sub nr. </w:t>
      </w:r>
      <w:r w:rsidR="0066248F">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de notar </w:t>
      </w:r>
      <w:r w:rsidR="0066248F">
        <w:rPr>
          <w:rFonts w:eastAsia="Calibri" w:cs="Arial"/>
        </w:rPr>
        <w:t>Z</w:t>
      </w:r>
      <w:r w:rsidRPr="007D0578">
        <w:rPr>
          <w:rFonts w:eastAsia="Calibri" w:cs="Arial"/>
        </w:rPr>
        <w:t xml:space="preserve">, certificatele de legatar nr. </w:t>
      </w:r>
      <w:r w:rsidR="0066248F">
        <w:rPr>
          <w:rFonts w:eastAsia="Calibri" w:cs="Arial"/>
        </w:rPr>
        <w:t>…</w:t>
      </w:r>
      <w:r w:rsidRPr="007D0578">
        <w:rPr>
          <w:rFonts w:eastAsia="Calibri" w:cs="Arial"/>
        </w:rPr>
        <w:t xml:space="preserve">/15.09.2009 si suplimentar nr. </w:t>
      </w:r>
      <w:r w:rsidR="00323858">
        <w:rPr>
          <w:rFonts w:eastAsia="Calibri" w:cs="Arial"/>
        </w:rPr>
        <w:t>….</w:t>
      </w:r>
      <w:r w:rsidRPr="007D0578">
        <w:rPr>
          <w:rFonts w:eastAsia="Calibri" w:cs="Arial"/>
        </w:rPr>
        <w:t xml:space="preserve">/16.09.2009 emise de BNP </w:t>
      </w:r>
      <w:r w:rsidR="002A2FA0">
        <w:rPr>
          <w:rFonts w:eastAsia="Calibri" w:cs="Arial"/>
        </w:rPr>
        <w:t>B</w:t>
      </w:r>
      <w:r w:rsidRPr="007D0578">
        <w:rPr>
          <w:rFonts w:eastAsia="Calibri" w:cs="Arial"/>
        </w:rPr>
        <w:t xml:space="preserve">, adresa nr. </w:t>
      </w:r>
      <w:r w:rsidR="0066248F">
        <w:rPr>
          <w:rFonts w:eastAsia="Calibri" w:cs="Arial"/>
        </w:rPr>
        <w:t>…</w:t>
      </w:r>
      <w:r w:rsidRPr="007D0578">
        <w:rPr>
          <w:rFonts w:eastAsia="Calibri" w:cs="Arial"/>
        </w:rPr>
        <w:t xml:space="preserve">/17.11.2011 emisa de BNP </w:t>
      </w:r>
      <w:r w:rsidR="002A2FA0">
        <w:rPr>
          <w:rFonts w:eastAsia="Calibri" w:cs="Arial"/>
        </w:rPr>
        <w:t>B1</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La data de 11.01.2013, parata a depus întâmpinare prin care a invocat excepția de necompetenta teritoriala, excepția inadmisibilității, excepția lipsei </w:t>
      </w:r>
      <w:proofErr w:type="spellStart"/>
      <w:r w:rsidRPr="007D0578">
        <w:rPr>
          <w:rFonts w:eastAsia="Calibri" w:cs="Arial"/>
        </w:rPr>
        <w:t>calitatii</w:t>
      </w:r>
      <w:proofErr w:type="spellEnd"/>
      <w:r w:rsidRPr="007D0578">
        <w:rPr>
          <w:rFonts w:eastAsia="Calibri" w:cs="Arial"/>
        </w:rPr>
        <w:t xml:space="preserve"> procesuale active, iar pe fond a solicitat respingerea </w:t>
      </w:r>
      <w:proofErr w:type="spellStart"/>
      <w:r w:rsidRPr="007D0578">
        <w:rPr>
          <w:rFonts w:eastAsia="Calibri" w:cs="Arial"/>
        </w:rPr>
        <w:t>actiunii</w:t>
      </w:r>
      <w:proofErr w:type="spellEnd"/>
      <w:r w:rsidRPr="007D0578">
        <w:rPr>
          <w:rFonts w:eastAsia="Calibri" w:cs="Arial"/>
        </w:rPr>
        <w:t xml:space="preserve"> ca inadmisibila, cu cheltuieli de judecata.</w:t>
      </w:r>
    </w:p>
    <w:p w:rsidR="007D0578" w:rsidRPr="007D0578" w:rsidRDefault="007D0578" w:rsidP="007D0578">
      <w:pPr>
        <w:rPr>
          <w:rFonts w:eastAsia="Calibri" w:cs="Arial"/>
        </w:rPr>
      </w:pPr>
      <w:r w:rsidRPr="007D0578">
        <w:rPr>
          <w:rFonts w:eastAsia="Calibri" w:cs="Arial"/>
        </w:rPr>
        <w:t xml:space="preserve">A invocat excepția inadmisibilității </w:t>
      </w:r>
      <w:proofErr w:type="spellStart"/>
      <w:r w:rsidRPr="007D0578">
        <w:rPr>
          <w:rFonts w:eastAsia="Calibri" w:cs="Arial"/>
        </w:rPr>
        <w:t>aratand</w:t>
      </w:r>
      <w:proofErr w:type="spellEnd"/>
      <w:r w:rsidRPr="007D0578">
        <w:rPr>
          <w:rFonts w:eastAsia="Calibri" w:cs="Arial"/>
        </w:rPr>
        <w:t xml:space="preserve"> ca testamentul autentificat sub nr. </w:t>
      </w:r>
      <w:r w:rsidR="0066248F">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care a stat la baza emiterii certificatelor de legatar nr. </w:t>
      </w:r>
      <w:r w:rsidR="0066248F">
        <w:rPr>
          <w:rFonts w:eastAsia="Calibri" w:cs="Arial"/>
        </w:rPr>
        <w:t>..</w:t>
      </w:r>
      <w:r w:rsidRPr="007D0578">
        <w:rPr>
          <w:rFonts w:eastAsia="Calibri" w:cs="Arial"/>
        </w:rPr>
        <w:t xml:space="preserve">/15.09.2009 si suplimentar nr. </w:t>
      </w:r>
      <w:r w:rsidR="00323858">
        <w:rPr>
          <w:rFonts w:eastAsia="Calibri" w:cs="Arial"/>
        </w:rPr>
        <w:t>…..</w:t>
      </w:r>
      <w:r w:rsidRPr="007D0578">
        <w:rPr>
          <w:rFonts w:eastAsia="Calibri" w:cs="Arial"/>
        </w:rPr>
        <w:t xml:space="preserve">/16.09.2009 de BNP </w:t>
      </w:r>
      <w:r w:rsidR="002A2FA0">
        <w:rPr>
          <w:rFonts w:eastAsia="Calibri" w:cs="Arial"/>
        </w:rPr>
        <w:t>B</w:t>
      </w:r>
      <w:r w:rsidRPr="007D0578">
        <w:rPr>
          <w:rFonts w:eastAsia="Calibri" w:cs="Arial"/>
        </w:rPr>
        <w:t xml:space="preserve"> nu a fost anulat. A precizat ca inadmisibilitatea intervine atunci </w:t>
      </w:r>
      <w:proofErr w:type="spellStart"/>
      <w:r w:rsidRPr="007D0578">
        <w:rPr>
          <w:rFonts w:eastAsia="Calibri" w:cs="Arial"/>
        </w:rPr>
        <w:t>cand</w:t>
      </w:r>
      <w:proofErr w:type="spellEnd"/>
      <w:r w:rsidRPr="007D0578">
        <w:rPr>
          <w:rFonts w:eastAsia="Calibri" w:cs="Arial"/>
        </w:rPr>
        <w:t xml:space="preserve"> partea recurge la o </w:t>
      </w:r>
      <w:proofErr w:type="spellStart"/>
      <w:r w:rsidRPr="007D0578">
        <w:rPr>
          <w:rFonts w:eastAsia="Calibri" w:cs="Arial"/>
        </w:rPr>
        <w:t>actiune</w:t>
      </w:r>
      <w:proofErr w:type="spellEnd"/>
      <w:r w:rsidRPr="007D0578">
        <w:rPr>
          <w:rFonts w:eastAsia="Calibri" w:cs="Arial"/>
        </w:rPr>
        <w:t xml:space="preserve"> la care nu are acces sau nu este </w:t>
      </w:r>
      <w:proofErr w:type="spellStart"/>
      <w:r w:rsidRPr="007D0578">
        <w:rPr>
          <w:rFonts w:eastAsia="Calibri" w:cs="Arial"/>
        </w:rPr>
        <w:t>sustinuta</w:t>
      </w:r>
      <w:proofErr w:type="spellEnd"/>
      <w:r w:rsidRPr="007D0578">
        <w:rPr>
          <w:rFonts w:eastAsia="Calibri" w:cs="Arial"/>
        </w:rPr>
        <w:t xml:space="preserve"> de un temei legal. Certificatele de legatar au fost emise de </w:t>
      </w:r>
      <w:proofErr w:type="spellStart"/>
      <w:r w:rsidRPr="007D0578">
        <w:rPr>
          <w:rFonts w:eastAsia="Calibri" w:cs="Arial"/>
        </w:rPr>
        <w:t>catre</w:t>
      </w:r>
      <w:proofErr w:type="spellEnd"/>
      <w:r w:rsidRPr="007D0578">
        <w:rPr>
          <w:rFonts w:eastAsia="Calibri" w:cs="Arial"/>
        </w:rPr>
        <w:t xml:space="preserve"> notar cu respectarea </w:t>
      </w:r>
      <w:proofErr w:type="spellStart"/>
      <w:r w:rsidRPr="007D0578">
        <w:rPr>
          <w:rFonts w:eastAsia="Calibri" w:cs="Arial"/>
        </w:rPr>
        <w:t>dispozitiilor</w:t>
      </w:r>
      <w:proofErr w:type="spellEnd"/>
      <w:r w:rsidRPr="007D0578">
        <w:rPr>
          <w:rFonts w:eastAsia="Calibri" w:cs="Arial"/>
        </w:rPr>
        <w:t xml:space="preserve"> art. 75, 76 si 83 din Legea nr. 31/1995. </w:t>
      </w:r>
      <w:proofErr w:type="spellStart"/>
      <w:r w:rsidRPr="007D0578">
        <w:rPr>
          <w:rFonts w:eastAsia="Calibri" w:cs="Arial"/>
        </w:rPr>
        <w:t>Precizeaza</w:t>
      </w:r>
      <w:proofErr w:type="spellEnd"/>
      <w:r w:rsidRPr="007D0578">
        <w:rPr>
          <w:rFonts w:eastAsia="Calibri" w:cs="Arial"/>
        </w:rPr>
        <w:t xml:space="preserve"> ca reclamantul nu are calitate procesuala in raport de art. 88 din Legea nr. 31/1995 </w:t>
      </w:r>
      <w:proofErr w:type="spellStart"/>
      <w:r w:rsidRPr="007D0578">
        <w:rPr>
          <w:rFonts w:eastAsia="Calibri" w:cs="Arial"/>
        </w:rPr>
        <w:t>intrucat</w:t>
      </w:r>
      <w:proofErr w:type="spellEnd"/>
      <w:r w:rsidRPr="007D0578">
        <w:rPr>
          <w:rFonts w:eastAsia="Calibri" w:cs="Arial"/>
        </w:rPr>
        <w:t xml:space="preserve"> nu este </w:t>
      </w:r>
      <w:proofErr w:type="spellStart"/>
      <w:r w:rsidRPr="007D0578">
        <w:rPr>
          <w:rFonts w:eastAsia="Calibri" w:cs="Arial"/>
        </w:rPr>
        <w:t>mostenitorul</w:t>
      </w:r>
      <w:proofErr w:type="spellEnd"/>
      <w:r w:rsidRPr="007D0578">
        <w:rPr>
          <w:rFonts w:eastAsia="Calibri" w:cs="Arial"/>
        </w:rPr>
        <w:t xml:space="preserve"> defunctului.</w:t>
      </w:r>
    </w:p>
    <w:p w:rsidR="007D0578" w:rsidRPr="007D0578" w:rsidRDefault="007D0578" w:rsidP="007D0578">
      <w:pPr>
        <w:rPr>
          <w:rFonts w:eastAsia="Calibri" w:cs="Arial"/>
        </w:rPr>
      </w:pPr>
      <w:r w:rsidRPr="007D0578">
        <w:rPr>
          <w:rFonts w:eastAsia="Calibri" w:cs="Arial"/>
        </w:rPr>
        <w:t xml:space="preserve">In drept au fost invocate </w:t>
      </w:r>
      <w:proofErr w:type="spellStart"/>
      <w:r w:rsidRPr="007D0578">
        <w:rPr>
          <w:rFonts w:eastAsia="Calibri" w:cs="Arial"/>
        </w:rPr>
        <w:t>dispozitiile</w:t>
      </w:r>
      <w:proofErr w:type="spellEnd"/>
      <w:r w:rsidRPr="007D0578">
        <w:rPr>
          <w:rFonts w:eastAsia="Calibri" w:cs="Arial"/>
        </w:rPr>
        <w:t xml:space="preserve"> art. 55,56, 73 si 88 din Legea notarilor si art. 5 si 112 </w:t>
      </w:r>
      <w:proofErr w:type="spellStart"/>
      <w:r w:rsidRPr="007D0578">
        <w:rPr>
          <w:rFonts w:eastAsia="Calibri" w:cs="Arial"/>
        </w:rPr>
        <w:t>C.pr.civ</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A solicitat proba cu </w:t>
      </w:r>
      <w:proofErr w:type="spellStart"/>
      <w:r w:rsidRPr="007D0578">
        <w:rPr>
          <w:rFonts w:eastAsia="Calibri" w:cs="Arial"/>
        </w:rPr>
        <w:t>inscrisuri</w:t>
      </w:r>
      <w:proofErr w:type="spellEnd"/>
      <w:r w:rsidRPr="007D0578">
        <w:rPr>
          <w:rFonts w:eastAsia="Calibri" w:cs="Arial"/>
        </w:rPr>
        <w:t xml:space="preserve">, interogatoriul reclamantului si orice proba utila </w:t>
      </w:r>
      <w:proofErr w:type="spellStart"/>
      <w:r w:rsidRPr="007D0578">
        <w:rPr>
          <w:rFonts w:eastAsia="Calibri" w:cs="Arial"/>
        </w:rPr>
        <w:t>solutionarii</w:t>
      </w:r>
      <w:proofErr w:type="spellEnd"/>
      <w:r w:rsidRPr="007D0578">
        <w:rPr>
          <w:rFonts w:eastAsia="Calibri" w:cs="Arial"/>
        </w:rPr>
        <w:t xml:space="preserve"> cauzei.</w:t>
      </w:r>
    </w:p>
    <w:p w:rsidR="007D0578" w:rsidRPr="007D0578" w:rsidRDefault="007D0578" w:rsidP="007D0578">
      <w:pPr>
        <w:rPr>
          <w:rFonts w:eastAsia="Calibri" w:cs="Arial"/>
        </w:rPr>
      </w:pPr>
      <w:r w:rsidRPr="007D0578">
        <w:rPr>
          <w:rFonts w:eastAsia="Calibri" w:cs="Arial"/>
        </w:rPr>
        <w:lastRenderedPageBreak/>
        <w:t xml:space="preserve">La termenul de judecata din 06.11.2013 </w:t>
      </w:r>
      <w:proofErr w:type="spellStart"/>
      <w:r w:rsidRPr="007D0578">
        <w:rPr>
          <w:rFonts w:eastAsia="Calibri" w:cs="Arial"/>
        </w:rPr>
        <w:t>instanta</w:t>
      </w:r>
      <w:proofErr w:type="spellEnd"/>
      <w:r w:rsidRPr="007D0578">
        <w:rPr>
          <w:rFonts w:eastAsia="Calibri" w:cs="Arial"/>
        </w:rPr>
        <w:t xml:space="preserve"> a respins </w:t>
      </w:r>
      <w:proofErr w:type="spellStart"/>
      <w:r w:rsidRPr="007D0578">
        <w:rPr>
          <w:rFonts w:eastAsia="Calibri" w:cs="Arial"/>
        </w:rPr>
        <w:t>exceptia</w:t>
      </w:r>
      <w:proofErr w:type="spellEnd"/>
      <w:r w:rsidRPr="007D0578">
        <w:rPr>
          <w:rFonts w:eastAsia="Calibri" w:cs="Arial"/>
        </w:rPr>
        <w:t xml:space="preserve"> inadmisibilității ca neîntemeiata si, in baza art. 137 alin. 2 </w:t>
      </w:r>
      <w:proofErr w:type="spellStart"/>
      <w:r w:rsidRPr="007D0578">
        <w:rPr>
          <w:rFonts w:eastAsia="Calibri" w:cs="Arial"/>
        </w:rPr>
        <w:t>C.pr.civ</w:t>
      </w:r>
      <w:proofErr w:type="spellEnd"/>
      <w:r w:rsidRPr="007D0578">
        <w:rPr>
          <w:rFonts w:eastAsia="Calibri" w:cs="Arial"/>
        </w:rPr>
        <w:t xml:space="preserve">. , a unit cu fondul cauzei excepția lipsei </w:t>
      </w:r>
      <w:proofErr w:type="spellStart"/>
      <w:r w:rsidRPr="007D0578">
        <w:rPr>
          <w:rFonts w:eastAsia="Calibri" w:cs="Arial"/>
        </w:rPr>
        <w:t>calitatii</w:t>
      </w:r>
      <w:proofErr w:type="spellEnd"/>
      <w:r w:rsidRPr="007D0578">
        <w:rPr>
          <w:rFonts w:eastAsia="Calibri" w:cs="Arial"/>
        </w:rPr>
        <w:t xml:space="preserve"> procesuale active.</w:t>
      </w:r>
    </w:p>
    <w:p w:rsidR="007D0578" w:rsidRPr="007D0578" w:rsidRDefault="007D0578" w:rsidP="007D0578">
      <w:pPr>
        <w:rPr>
          <w:rFonts w:eastAsia="Calibri" w:cs="Arial"/>
        </w:rPr>
      </w:pPr>
      <w:r w:rsidRPr="007D0578">
        <w:rPr>
          <w:rFonts w:eastAsia="Calibri" w:cs="Arial"/>
        </w:rPr>
        <w:t>S-a administrat proba cu înscrisuri.</w:t>
      </w:r>
    </w:p>
    <w:p w:rsidR="007D0578" w:rsidRPr="007D0578" w:rsidRDefault="007D0578" w:rsidP="007D0578">
      <w:pPr>
        <w:rPr>
          <w:rFonts w:eastAsia="Calibri" w:cs="Arial"/>
        </w:rPr>
      </w:pPr>
      <w:r w:rsidRPr="007D0578">
        <w:rPr>
          <w:rFonts w:eastAsia="Calibri" w:cs="Arial"/>
        </w:rPr>
        <w:t xml:space="preserve">La solicitarea instanței, Parchetul de pe </w:t>
      </w:r>
      <w:proofErr w:type="spellStart"/>
      <w:r w:rsidRPr="007D0578">
        <w:rPr>
          <w:rFonts w:eastAsia="Calibri" w:cs="Arial"/>
        </w:rPr>
        <w:t>langa</w:t>
      </w:r>
      <w:proofErr w:type="spellEnd"/>
      <w:r w:rsidRPr="007D0578">
        <w:rPr>
          <w:rFonts w:eastAsia="Calibri" w:cs="Arial"/>
        </w:rPr>
        <w:t xml:space="preserve"> Curtea de Apel </w:t>
      </w:r>
      <w:r w:rsidR="00971C45">
        <w:rPr>
          <w:rFonts w:eastAsia="Calibri" w:cs="Arial"/>
        </w:rPr>
        <w:t>.....</w:t>
      </w:r>
      <w:r w:rsidRPr="007D0578">
        <w:rPr>
          <w:rFonts w:eastAsia="Calibri" w:cs="Arial"/>
        </w:rPr>
        <w:t xml:space="preserve"> a comunicat raportul de constatare </w:t>
      </w:r>
      <w:proofErr w:type="spellStart"/>
      <w:r w:rsidRPr="007D0578">
        <w:rPr>
          <w:rFonts w:eastAsia="Calibri" w:cs="Arial"/>
        </w:rPr>
        <w:t>tehnico</w:t>
      </w:r>
      <w:proofErr w:type="spellEnd"/>
      <w:r w:rsidRPr="007D0578">
        <w:rPr>
          <w:rFonts w:eastAsia="Calibri" w:cs="Arial"/>
        </w:rPr>
        <w:t xml:space="preserve">-științifica nr. </w:t>
      </w:r>
      <w:r w:rsidR="00E8563A">
        <w:rPr>
          <w:rFonts w:eastAsia="Calibri" w:cs="Arial"/>
        </w:rPr>
        <w:t>….</w:t>
      </w:r>
      <w:r w:rsidRPr="007D0578">
        <w:rPr>
          <w:rFonts w:eastAsia="Calibri" w:cs="Arial"/>
        </w:rPr>
        <w:t xml:space="preserve">/29.10.2012 întocmit in dosarul penal nr. </w:t>
      </w:r>
      <w:r w:rsidR="00E8563A">
        <w:rPr>
          <w:rFonts w:eastAsia="Calibri" w:cs="Arial"/>
        </w:rPr>
        <w:t>…..</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Prin </w:t>
      </w:r>
      <w:proofErr w:type="spellStart"/>
      <w:r w:rsidRPr="007D0578">
        <w:rPr>
          <w:rFonts w:eastAsia="Calibri" w:cs="Arial"/>
        </w:rPr>
        <w:t>sentinţa</w:t>
      </w:r>
      <w:proofErr w:type="spellEnd"/>
      <w:r w:rsidRPr="007D0578">
        <w:rPr>
          <w:rFonts w:eastAsia="Calibri" w:cs="Arial"/>
        </w:rPr>
        <w:t xml:space="preserve"> civilă nr. </w:t>
      </w:r>
      <w:r w:rsidR="00E8563A">
        <w:rPr>
          <w:rFonts w:eastAsia="Calibri" w:cs="Arial"/>
        </w:rPr>
        <w:t>….</w:t>
      </w:r>
      <w:r w:rsidRPr="007D0578">
        <w:rPr>
          <w:rFonts w:eastAsia="Calibri" w:cs="Arial"/>
        </w:rPr>
        <w:t xml:space="preserve">, Judecătoria </w:t>
      </w:r>
      <w:r w:rsidR="00E8563A">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a respins excepția lipsei calității procesuale active ca neîntemeiata, a respins acțiunea  formulata de reclamantul </w:t>
      </w:r>
      <w:r w:rsidR="00971C45">
        <w:rPr>
          <w:rFonts w:eastAsia="Calibri" w:cs="Arial"/>
        </w:rPr>
        <w:t>X</w:t>
      </w:r>
      <w:r w:rsidRPr="007D0578">
        <w:rPr>
          <w:rFonts w:eastAsia="Calibri" w:cs="Arial"/>
        </w:rPr>
        <w:t xml:space="preserve">, în contradictoriu cu pârâta </w:t>
      </w:r>
      <w:r w:rsidR="00971C45">
        <w:rPr>
          <w:rFonts w:eastAsia="Calibri" w:cs="Arial"/>
        </w:rPr>
        <w:t>P</w:t>
      </w:r>
      <w:r w:rsidRPr="007D0578">
        <w:rPr>
          <w:rFonts w:eastAsia="Calibri" w:cs="Arial"/>
        </w:rPr>
        <w:t>, ca neîntemeiata, a respins cererea paratei privind acordarea cheltuielilor de judecata ca neîntemeiata.</w:t>
      </w:r>
    </w:p>
    <w:p w:rsidR="007D0578" w:rsidRPr="007D0578" w:rsidRDefault="007D0578" w:rsidP="007D0578">
      <w:pPr>
        <w:rPr>
          <w:rFonts w:eastAsia="Calibri" w:cs="Arial"/>
        </w:rPr>
      </w:pPr>
      <w:r w:rsidRPr="007D0578">
        <w:rPr>
          <w:rFonts w:eastAsia="Calibri" w:cs="Arial"/>
        </w:rPr>
        <w:t xml:space="preserve">Pentru a hotărî astfel, prima </w:t>
      </w:r>
      <w:proofErr w:type="spellStart"/>
      <w:r w:rsidRPr="007D0578">
        <w:rPr>
          <w:rFonts w:eastAsia="Calibri" w:cs="Arial"/>
        </w:rPr>
        <w:t>instanţă</w:t>
      </w:r>
      <w:proofErr w:type="spellEnd"/>
      <w:r w:rsidRPr="007D0578">
        <w:rPr>
          <w:rFonts w:eastAsia="Calibri" w:cs="Arial"/>
        </w:rPr>
        <w:t xml:space="preserve"> a </w:t>
      </w:r>
      <w:proofErr w:type="spellStart"/>
      <w:r w:rsidRPr="007D0578">
        <w:rPr>
          <w:rFonts w:eastAsia="Calibri" w:cs="Arial"/>
        </w:rPr>
        <w:t>reţinut</w:t>
      </w:r>
      <w:proofErr w:type="spellEnd"/>
      <w:r w:rsidRPr="007D0578">
        <w:rPr>
          <w:rFonts w:eastAsia="Calibri" w:cs="Arial"/>
        </w:rPr>
        <w:t xml:space="preserve"> următoarele:</w:t>
      </w:r>
    </w:p>
    <w:p w:rsidR="007D0578" w:rsidRPr="007D0578" w:rsidRDefault="007D0578" w:rsidP="007D0578">
      <w:pPr>
        <w:rPr>
          <w:rFonts w:eastAsia="Calibri" w:cs="Arial"/>
        </w:rPr>
      </w:pPr>
      <w:r w:rsidRPr="007D0578">
        <w:rPr>
          <w:rFonts w:eastAsia="Calibri" w:cs="Arial"/>
        </w:rPr>
        <w:t xml:space="preserve">Prin cererea dedusa judecații, reclamantul solicita anularea certificatelor de legatar nr. </w:t>
      </w:r>
      <w:r w:rsidR="00E8563A">
        <w:rPr>
          <w:rFonts w:eastAsia="Calibri" w:cs="Arial"/>
        </w:rPr>
        <w:t>…</w:t>
      </w:r>
      <w:r w:rsidRPr="007D0578">
        <w:rPr>
          <w:rFonts w:eastAsia="Calibri" w:cs="Arial"/>
        </w:rPr>
        <w:t xml:space="preserve">/15.09.2009 si suplimentar nr. </w:t>
      </w:r>
      <w:r w:rsidR="00E8563A">
        <w:rPr>
          <w:rFonts w:eastAsia="Calibri" w:cs="Arial"/>
        </w:rPr>
        <w:t>..</w:t>
      </w:r>
      <w:r w:rsidRPr="007D0578">
        <w:rPr>
          <w:rFonts w:eastAsia="Calibri" w:cs="Arial"/>
        </w:rPr>
        <w:t xml:space="preserve">/16.09.2009 emise de BNP </w:t>
      </w:r>
      <w:r w:rsidR="002A2FA0">
        <w:rPr>
          <w:rFonts w:eastAsia="Calibri" w:cs="Arial"/>
        </w:rPr>
        <w:t>B</w:t>
      </w:r>
      <w:r w:rsidRPr="007D0578">
        <w:rPr>
          <w:rFonts w:eastAsia="Calibri" w:cs="Arial"/>
        </w:rPr>
        <w:t xml:space="preserve"> in baza testamentului autentificat sub nr. </w:t>
      </w:r>
      <w:r w:rsidR="00E8563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motivat de faptul ca prin adresa nr. </w:t>
      </w:r>
      <w:r w:rsidR="00E8563A">
        <w:rPr>
          <w:rFonts w:eastAsia="Calibri" w:cs="Arial"/>
        </w:rPr>
        <w:t>…</w:t>
      </w:r>
      <w:r w:rsidRPr="007D0578">
        <w:rPr>
          <w:rFonts w:eastAsia="Calibri" w:cs="Arial"/>
        </w:rPr>
        <w:t xml:space="preserve">17.11.2011 emisa de BNP </w:t>
      </w:r>
      <w:r w:rsidR="002A2FA0">
        <w:rPr>
          <w:rFonts w:eastAsia="Calibri" w:cs="Arial"/>
        </w:rPr>
        <w:t>B1</w:t>
      </w:r>
      <w:r w:rsidRPr="007D0578">
        <w:rPr>
          <w:rFonts w:eastAsia="Calibri" w:cs="Arial"/>
        </w:rPr>
        <w:t xml:space="preserve">  </w:t>
      </w:r>
      <w:proofErr w:type="spellStart"/>
      <w:r w:rsidRPr="007D0578">
        <w:rPr>
          <w:rFonts w:eastAsia="Calibri" w:cs="Arial"/>
        </w:rPr>
        <w:t>catre</w:t>
      </w:r>
      <w:proofErr w:type="spellEnd"/>
      <w:r w:rsidRPr="007D0578">
        <w:rPr>
          <w:rFonts w:eastAsia="Calibri" w:cs="Arial"/>
        </w:rPr>
        <w:t xml:space="preserve"> BNP </w:t>
      </w:r>
      <w:r w:rsidR="0066248F">
        <w:rPr>
          <w:rFonts w:eastAsia="Calibri" w:cs="Arial"/>
        </w:rPr>
        <w:t>B2</w:t>
      </w:r>
      <w:r w:rsidR="00E8563A">
        <w:rPr>
          <w:rFonts w:eastAsia="Calibri" w:cs="Arial"/>
        </w:rPr>
        <w:t xml:space="preserve"> </w:t>
      </w:r>
      <w:r w:rsidRPr="007D0578">
        <w:rPr>
          <w:rFonts w:eastAsia="Calibri" w:cs="Arial"/>
        </w:rPr>
        <w:t xml:space="preserve">rezulta ca respectivul testament nu a fost autentificat la BNP </w:t>
      </w:r>
      <w:r w:rsidR="002A2FA0">
        <w:rPr>
          <w:rFonts w:eastAsia="Calibri" w:cs="Arial"/>
        </w:rPr>
        <w:t>B1</w:t>
      </w:r>
      <w:r w:rsidRPr="007D0578">
        <w:rPr>
          <w:rFonts w:eastAsia="Calibri" w:cs="Arial"/>
        </w:rPr>
        <w:t xml:space="preserve">, astfel </w:t>
      </w:r>
      <w:proofErr w:type="spellStart"/>
      <w:r w:rsidRPr="007D0578">
        <w:rPr>
          <w:rFonts w:eastAsia="Calibri" w:cs="Arial"/>
        </w:rPr>
        <w:t>incat</w:t>
      </w:r>
      <w:proofErr w:type="spellEnd"/>
      <w:r w:rsidRPr="007D0578">
        <w:rPr>
          <w:rFonts w:eastAsia="Calibri" w:cs="Arial"/>
        </w:rPr>
        <w:t xml:space="preserve"> nr. </w:t>
      </w:r>
      <w:r w:rsidR="00E8563A">
        <w:rPr>
          <w:rFonts w:eastAsia="Calibri" w:cs="Arial"/>
        </w:rPr>
        <w:t>..</w:t>
      </w:r>
      <w:r w:rsidRPr="007D0578">
        <w:rPr>
          <w:rFonts w:eastAsia="Calibri" w:cs="Arial"/>
        </w:rPr>
        <w:t xml:space="preserve">/17.05.2006 dat testamentului de BNP </w:t>
      </w:r>
      <w:r w:rsidR="002A2FA0">
        <w:rPr>
          <w:rFonts w:eastAsia="Calibri" w:cs="Arial"/>
        </w:rPr>
        <w:t>B1</w:t>
      </w:r>
      <w:r w:rsidRPr="007D0578">
        <w:rPr>
          <w:rFonts w:eastAsia="Calibri" w:cs="Arial"/>
        </w:rPr>
        <w:t xml:space="preserve"> nu exista.</w:t>
      </w:r>
    </w:p>
    <w:p w:rsidR="007D0578" w:rsidRPr="007D0578" w:rsidRDefault="007D0578" w:rsidP="007D0578">
      <w:pPr>
        <w:rPr>
          <w:rFonts w:eastAsia="Calibri" w:cs="Arial"/>
        </w:rPr>
      </w:pPr>
      <w:r w:rsidRPr="007D0578">
        <w:rPr>
          <w:rFonts w:eastAsia="Calibri" w:cs="Arial"/>
        </w:rPr>
        <w:t xml:space="preserve">Din raportul de constatare </w:t>
      </w:r>
      <w:proofErr w:type="spellStart"/>
      <w:r w:rsidRPr="007D0578">
        <w:rPr>
          <w:rFonts w:eastAsia="Calibri" w:cs="Arial"/>
        </w:rPr>
        <w:t>tehnico-stiintifica</w:t>
      </w:r>
      <w:proofErr w:type="spellEnd"/>
      <w:r w:rsidRPr="007D0578">
        <w:rPr>
          <w:rFonts w:eastAsia="Calibri" w:cs="Arial"/>
        </w:rPr>
        <w:t xml:space="preserve"> nr. </w:t>
      </w:r>
      <w:r w:rsidR="00E8563A">
        <w:rPr>
          <w:rFonts w:eastAsia="Calibri" w:cs="Arial"/>
        </w:rPr>
        <w:t>..</w:t>
      </w:r>
      <w:r w:rsidRPr="007D0578">
        <w:rPr>
          <w:rFonts w:eastAsia="Calibri" w:cs="Arial"/>
        </w:rPr>
        <w:t xml:space="preserve">/29.10.2012 </w:t>
      </w:r>
      <w:proofErr w:type="spellStart"/>
      <w:r w:rsidRPr="007D0578">
        <w:rPr>
          <w:rFonts w:eastAsia="Calibri" w:cs="Arial"/>
        </w:rPr>
        <w:t>intocmit</w:t>
      </w:r>
      <w:proofErr w:type="spellEnd"/>
      <w:r w:rsidRPr="007D0578">
        <w:rPr>
          <w:rFonts w:eastAsia="Calibri" w:cs="Arial"/>
        </w:rPr>
        <w:t xml:space="preserve"> in dosarul penal nr. </w:t>
      </w:r>
      <w:r w:rsidR="00E8563A">
        <w:rPr>
          <w:rFonts w:eastAsia="Calibri" w:cs="Arial"/>
        </w:rPr>
        <w:t>…</w:t>
      </w:r>
      <w:r w:rsidRPr="007D0578">
        <w:rPr>
          <w:rFonts w:eastAsia="Calibri" w:cs="Arial"/>
        </w:rPr>
        <w:t xml:space="preserve"> al Parchetului de pe </w:t>
      </w:r>
      <w:proofErr w:type="spellStart"/>
      <w:r w:rsidRPr="007D0578">
        <w:rPr>
          <w:rFonts w:eastAsia="Calibri" w:cs="Arial"/>
        </w:rPr>
        <w:t>langa</w:t>
      </w:r>
      <w:proofErr w:type="spellEnd"/>
      <w:r w:rsidRPr="007D0578">
        <w:rPr>
          <w:rFonts w:eastAsia="Calibri" w:cs="Arial"/>
        </w:rPr>
        <w:t xml:space="preserve"> Curtea de Apel </w:t>
      </w:r>
      <w:r w:rsidR="00E8563A">
        <w:rPr>
          <w:rFonts w:eastAsia="Calibri" w:cs="Arial"/>
        </w:rPr>
        <w:t>....</w:t>
      </w:r>
      <w:r w:rsidRPr="007D0578">
        <w:rPr>
          <w:rFonts w:eastAsia="Calibri" w:cs="Arial"/>
        </w:rPr>
        <w:t xml:space="preserve"> rezulta ca </w:t>
      </w:r>
      <w:proofErr w:type="spellStart"/>
      <w:r w:rsidRPr="007D0578">
        <w:rPr>
          <w:rFonts w:eastAsia="Calibri" w:cs="Arial"/>
        </w:rPr>
        <w:t>semnatura</w:t>
      </w:r>
      <w:proofErr w:type="spellEnd"/>
      <w:r w:rsidRPr="007D0578">
        <w:rPr>
          <w:rFonts w:eastAsia="Calibri" w:cs="Arial"/>
        </w:rPr>
        <w:t xml:space="preserve"> de pe cele doua exemplare a testamentului autentificat sub nr. </w:t>
      </w:r>
      <w:r w:rsidR="00E8563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poate fi executata de defunct.</w:t>
      </w:r>
    </w:p>
    <w:p w:rsidR="007D0578" w:rsidRPr="007D0578" w:rsidRDefault="007D0578" w:rsidP="007D0578">
      <w:pPr>
        <w:rPr>
          <w:rFonts w:eastAsia="Calibri" w:cs="Arial"/>
        </w:rPr>
      </w:pPr>
      <w:r w:rsidRPr="007D0578">
        <w:rPr>
          <w:rFonts w:eastAsia="Calibri" w:cs="Arial"/>
        </w:rPr>
        <w:t xml:space="preserve">Testamentul autentificat sub nr. </w:t>
      </w:r>
      <w:r w:rsidR="00E8563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nu a fost anulat de instanța, iar prin cererea de fata reclamantul solicita doar anularea certificatelor de legatar nr. </w:t>
      </w:r>
      <w:r w:rsidR="00E8563A">
        <w:rPr>
          <w:rFonts w:eastAsia="Calibri" w:cs="Arial"/>
        </w:rPr>
        <w:t>..</w:t>
      </w:r>
      <w:r w:rsidRPr="007D0578">
        <w:rPr>
          <w:rFonts w:eastAsia="Calibri" w:cs="Arial"/>
        </w:rPr>
        <w:t xml:space="preserve">/15.09.2009 si suplimentar nr. </w:t>
      </w:r>
      <w:r w:rsidR="00E8563A">
        <w:rPr>
          <w:rFonts w:eastAsia="Calibri" w:cs="Arial"/>
        </w:rPr>
        <w:t>..</w:t>
      </w:r>
      <w:r w:rsidRPr="007D0578">
        <w:rPr>
          <w:rFonts w:eastAsia="Calibri" w:cs="Arial"/>
        </w:rPr>
        <w:t xml:space="preserve">/16.09.2009 emise de BNP </w:t>
      </w:r>
      <w:r w:rsidR="002A2FA0">
        <w:rPr>
          <w:rFonts w:eastAsia="Calibri" w:cs="Arial"/>
        </w:rPr>
        <w:t>B</w:t>
      </w:r>
      <w:r w:rsidRPr="007D0578">
        <w:rPr>
          <w:rFonts w:eastAsia="Calibri" w:cs="Arial"/>
        </w:rPr>
        <w:t xml:space="preserve">. Potrivit art. 69 din Legea nr. 36/1995 a notarilor publici </w:t>
      </w:r>
      <w:proofErr w:type="spellStart"/>
      <w:r w:rsidRPr="007D0578">
        <w:rPr>
          <w:rFonts w:eastAsia="Calibri" w:cs="Arial"/>
        </w:rPr>
        <w:t>şi</w:t>
      </w:r>
      <w:proofErr w:type="spellEnd"/>
      <w:r w:rsidRPr="007D0578">
        <w:rPr>
          <w:rFonts w:eastAsia="Calibri" w:cs="Arial"/>
        </w:rPr>
        <w:t xml:space="preserve"> a </w:t>
      </w:r>
      <w:proofErr w:type="spellStart"/>
      <w:r w:rsidRPr="007D0578">
        <w:rPr>
          <w:rFonts w:eastAsia="Calibri" w:cs="Arial"/>
        </w:rPr>
        <w:t>activităţii</w:t>
      </w:r>
      <w:proofErr w:type="spellEnd"/>
      <w:r w:rsidRPr="007D0578">
        <w:rPr>
          <w:rFonts w:eastAsia="Calibri" w:cs="Arial"/>
        </w:rPr>
        <w:t xml:space="preserve"> notariale (republicată în Monitorul oficial nr. 732/2011), procedura succesorală notarială se deschide la cererea oricărei persoane interesate, precum </w:t>
      </w:r>
      <w:proofErr w:type="spellStart"/>
      <w:r w:rsidRPr="007D0578">
        <w:rPr>
          <w:rFonts w:eastAsia="Calibri" w:cs="Arial"/>
        </w:rPr>
        <w:t>şi</w:t>
      </w:r>
      <w:proofErr w:type="spellEnd"/>
      <w:r w:rsidRPr="007D0578">
        <w:rPr>
          <w:rFonts w:eastAsia="Calibri" w:cs="Arial"/>
        </w:rPr>
        <w:t xml:space="preserve"> a secretarului consiliului local al </w:t>
      </w:r>
      <w:proofErr w:type="spellStart"/>
      <w:r w:rsidRPr="007D0578">
        <w:rPr>
          <w:rFonts w:eastAsia="Calibri" w:cs="Arial"/>
        </w:rPr>
        <w:t>localităţii</w:t>
      </w:r>
      <w:proofErr w:type="spellEnd"/>
      <w:r w:rsidRPr="007D0578">
        <w:rPr>
          <w:rFonts w:eastAsia="Calibri" w:cs="Arial"/>
        </w:rPr>
        <w:t xml:space="preserve"> în raza căreia se aflau bunurile defunctului la data deschiderii </w:t>
      </w:r>
      <w:proofErr w:type="spellStart"/>
      <w:r w:rsidRPr="007D0578">
        <w:rPr>
          <w:rFonts w:eastAsia="Calibri" w:cs="Arial"/>
        </w:rPr>
        <w:t>moştenirii</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În cererea de deschidere a procedurii succesorale vor fi </w:t>
      </w:r>
      <w:proofErr w:type="spellStart"/>
      <w:r w:rsidRPr="007D0578">
        <w:rPr>
          <w:rFonts w:eastAsia="Calibri" w:cs="Arial"/>
        </w:rPr>
        <w:t>menţionate</w:t>
      </w:r>
      <w:proofErr w:type="spellEnd"/>
      <w:r w:rsidRPr="007D0578">
        <w:rPr>
          <w:rFonts w:eastAsia="Calibri" w:cs="Arial"/>
        </w:rPr>
        <w:t xml:space="preserve"> datele de stare civilă ale defunctului, numele, prenumele </w:t>
      </w:r>
      <w:proofErr w:type="spellStart"/>
      <w:r w:rsidRPr="007D0578">
        <w:rPr>
          <w:rFonts w:eastAsia="Calibri" w:cs="Arial"/>
        </w:rPr>
        <w:t>şi</w:t>
      </w:r>
      <w:proofErr w:type="spellEnd"/>
      <w:r w:rsidRPr="007D0578">
        <w:rPr>
          <w:rFonts w:eastAsia="Calibri" w:cs="Arial"/>
        </w:rPr>
        <w:t xml:space="preserve"> domiciliul </w:t>
      </w:r>
      <w:proofErr w:type="spellStart"/>
      <w:r w:rsidRPr="007D0578">
        <w:rPr>
          <w:rFonts w:eastAsia="Calibri" w:cs="Arial"/>
        </w:rPr>
        <w:t>moştenitorilor</w:t>
      </w:r>
      <w:proofErr w:type="spellEnd"/>
      <w:r w:rsidRPr="007D0578">
        <w:rPr>
          <w:rFonts w:eastAsia="Calibri" w:cs="Arial"/>
        </w:rPr>
        <w:t xml:space="preserve"> prezumtivi, bunurile defunctului, cu </w:t>
      </w:r>
      <w:proofErr w:type="spellStart"/>
      <w:r w:rsidRPr="007D0578">
        <w:rPr>
          <w:rFonts w:eastAsia="Calibri" w:cs="Arial"/>
        </w:rPr>
        <w:t>menţionarea</w:t>
      </w:r>
      <w:proofErr w:type="spellEnd"/>
      <w:r w:rsidRPr="007D0578">
        <w:rPr>
          <w:rFonts w:eastAsia="Calibri" w:cs="Arial"/>
        </w:rPr>
        <w:t xml:space="preserve"> valorii acestora, precum </w:t>
      </w:r>
      <w:proofErr w:type="spellStart"/>
      <w:r w:rsidRPr="007D0578">
        <w:rPr>
          <w:rFonts w:eastAsia="Calibri" w:cs="Arial"/>
        </w:rPr>
        <w:t>şi</w:t>
      </w:r>
      <w:proofErr w:type="spellEnd"/>
      <w:r w:rsidRPr="007D0578">
        <w:rPr>
          <w:rFonts w:eastAsia="Calibri" w:cs="Arial"/>
        </w:rPr>
        <w:t xml:space="preserve"> a pasivului succesoral. Cererea se înscrie în registrul succesoral al notarului public.</w:t>
      </w:r>
    </w:p>
    <w:p w:rsidR="007D0578" w:rsidRPr="007D0578" w:rsidRDefault="007D0578" w:rsidP="007D0578">
      <w:pPr>
        <w:rPr>
          <w:rFonts w:eastAsia="Calibri" w:cs="Arial"/>
        </w:rPr>
      </w:pPr>
      <w:r w:rsidRPr="007D0578">
        <w:rPr>
          <w:rFonts w:eastAsia="Calibri" w:cs="Arial"/>
        </w:rPr>
        <w:t xml:space="preserve">În cazurile prevăzute de lege sau la cererea celor </w:t>
      </w:r>
      <w:proofErr w:type="spellStart"/>
      <w:r w:rsidRPr="007D0578">
        <w:rPr>
          <w:rFonts w:eastAsia="Calibri" w:cs="Arial"/>
        </w:rPr>
        <w:t>interesaţi</w:t>
      </w:r>
      <w:proofErr w:type="spellEnd"/>
      <w:r w:rsidRPr="007D0578">
        <w:rPr>
          <w:rFonts w:eastAsia="Calibri" w:cs="Arial"/>
        </w:rPr>
        <w:t xml:space="preserve">, notarul public, personal sau printr-un delegat, va face inventarierea bunurilor succesorale. Dacă nu există cerere anterioară pentru deschiderea procedurii succesorale, cererea de inventariere </w:t>
      </w:r>
      <w:proofErr w:type="spellStart"/>
      <w:r w:rsidRPr="007D0578">
        <w:rPr>
          <w:rFonts w:eastAsia="Calibri" w:cs="Arial"/>
        </w:rPr>
        <w:t>ţine</w:t>
      </w:r>
      <w:proofErr w:type="spellEnd"/>
      <w:r w:rsidRPr="007D0578">
        <w:rPr>
          <w:rFonts w:eastAsia="Calibri" w:cs="Arial"/>
        </w:rPr>
        <w:t xml:space="preserve"> loc </w:t>
      </w:r>
      <w:proofErr w:type="spellStart"/>
      <w:r w:rsidRPr="007D0578">
        <w:rPr>
          <w:rFonts w:eastAsia="Calibri" w:cs="Arial"/>
        </w:rPr>
        <w:t>şi</w:t>
      </w:r>
      <w:proofErr w:type="spellEnd"/>
      <w:r w:rsidRPr="007D0578">
        <w:rPr>
          <w:rFonts w:eastAsia="Calibri" w:cs="Arial"/>
        </w:rPr>
        <w:t xml:space="preserve"> de cerere de deschidere a acestei proceduri.</w:t>
      </w:r>
    </w:p>
    <w:p w:rsidR="007D0578" w:rsidRPr="007D0578" w:rsidRDefault="007D0578" w:rsidP="007D0578">
      <w:pPr>
        <w:rPr>
          <w:rFonts w:eastAsia="Calibri" w:cs="Arial"/>
        </w:rPr>
      </w:pPr>
      <w:r w:rsidRPr="007D0578">
        <w:rPr>
          <w:rFonts w:eastAsia="Calibri" w:cs="Arial"/>
        </w:rPr>
        <w:t xml:space="preserve">După ce constată că este legal sesizat, notarul public înregistrează cauza </w:t>
      </w:r>
      <w:proofErr w:type="spellStart"/>
      <w:r w:rsidRPr="007D0578">
        <w:rPr>
          <w:rFonts w:eastAsia="Calibri" w:cs="Arial"/>
        </w:rPr>
        <w:t>şi</w:t>
      </w:r>
      <w:proofErr w:type="spellEnd"/>
      <w:r w:rsidRPr="007D0578">
        <w:rPr>
          <w:rFonts w:eastAsia="Calibri" w:cs="Arial"/>
        </w:rPr>
        <w:t xml:space="preserve"> dispune citarea celor care au </w:t>
      </w:r>
      <w:proofErr w:type="spellStart"/>
      <w:r w:rsidRPr="007D0578">
        <w:rPr>
          <w:rFonts w:eastAsia="Calibri" w:cs="Arial"/>
        </w:rPr>
        <w:t>vocaţie</w:t>
      </w:r>
      <w:proofErr w:type="spellEnd"/>
      <w:r w:rsidRPr="007D0578">
        <w:rPr>
          <w:rFonts w:eastAsia="Calibri" w:cs="Arial"/>
        </w:rPr>
        <w:t xml:space="preserve"> la </w:t>
      </w:r>
      <w:proofErr w:type="spellStart"/>
      <w:r w:rsidRPr="007D0578">
        <w:rPr>
          <w:rFonts w:eastAsia="Calibri" w:cs="Arial"/>
        </w:rPr>
        <w:t>moştenire</w:t>
      </w:r>
      <w:proofErr w:type="spellEnd"/>
      <w:r w:rsidRPr="007D0578">
        <w:rPr>
          <w:rFonts w:eastAsia="Calibri" w:cs="Arial"/>
        </w:rPr>
        <w:t xml:space="preserve">, iar dacă există testament, citează </w:t>
      </w:r>
      <w:proofErr w:type="spellStart"/>
      <w:r w:rsidRPr="007D0578">
        <w:rPr>
          <w:rFonts w:eastAsia="Calibri" w:cs="Arial"/>
        </w:rPr>
        <w:t>şi</w:t>
      </w:r>
      <w:proofErr w:type="spellEnd"/>
      <w:r w:rsidRPr="007D0578">
        <w:rPr>
          <w:rFonts w:eastAsia="Calibri" w:cs="Arial"/>
        </w:rPr>
        <w:t xml:space="preserve"> pe legatari </w:t>
      </w:r>
      <w:proofErr w:type="spellStart"/>
      <w:r w:rsidRPr="007D0578">
        <w:rPr>
          <w:rFonts w:eastAsia="Calibri" w:cs="Arial"/>
        </w:rPr>
        <w:t>şi</w:t>
      </w:r>
      <w:proofErr w:type="spellEnd"/>
      <w:r w:rsidRPr="007D0578">
        <w:rPr>
          <w:rFonts w:eastAsia="Calibri" w:cs="Arial"/>
        </w:rPr>
        <w:t xml:space="preserve"> executorul testamentar instituit. </w:t>
      </w:r>
      <w:proofErr w:type="spellStart"/>
      <w:r w:rsidRPr="007D0578">
        <w:rPr>
          <w:rFonts w:eastAsia="Calibri" w:cs="Arial"/>
        </w:rPr>
        <w:t>Citaţia</w:t>
      </w:r>
      <w:proofErr w:type="spellEnd"/>
      <w:r w:rsidRPr="007D0578">
        <w:rPr>
          <w:rFonts w:eastAsia="Calibri" w:cs="Arial"/>
        </w:rPr>
        <w:t xml:space="preserve"> trebuie să cuprindă, sub </w:t>
      </w:r>
      <w:proofErr w:type="spellStart"/>
      <w:r w:rsidRPr="007D0578">
        <w:rPr>
          <w:rFonts w:eastAsia="Calibri" w:cs="Arial"/>
        </w:rPr>
        <w:t>sancţiunea</w:t>
      </w:r>
      <w:proofErr w:type="spellEnd"/>
      <w:r w:rsidRPr="007D0578">
        <w:rPr>
          <w:rFonts w:eastAsia="Calibri" w:cs="Arial"/>
        </w:rPr>
        <w:t xml:space="preserve"> </w:t>
      </w:r>
      <w:proofErr w:type="spellStart"/>
      <w:r w:rsidRPr="007D0578">
        <w:rPr>
          <w:rFonts w:eastAsia="Calibri" w:cs="Arial"/>
        </w:rPr>
        <w:t>nulităţii</w:t>
      </w:r>
      <w:proofErr w:type="spellEnd"/>
      <w:r w:rsidRPr="007D0578">
        <w:rPr>
          <w:rFonts w:eastAsia="Calibri" w:cs="Arial"/>
        </w:rPr>
        <w:t xml:space="preserve"> acesteia, pe lângă elementele prevăzute de Codul de procedură civilă, </w:t>
      </w:r>
      <w:proofErr w:type="spellStart"/>
      <w:r w:rsidRPr="007D0578">
        <w:rPr>
          <w:rFonts w:eastAsia="Calibri" w:cs="Arial"/>
        </w:rPr>
        <w:t>şi</w:t>
      </w:r>
      <w:proofErr w:type="spellEnd"/>
      <w:r w:rsidRPr="007D0578">
        <w:rPr>
          <w:rFonts w:eastAsia="Calibri" w:cs="Arial"/>
        </w:rPr>
        <w:t xml:space="preserve"> precizarea că, dacă succesibilul nu-</w:t>
      </w:r>
      <w:proofErr w:type="spellStart"/>
      <w:r w:rsidRPr="007D0578">
        <w:rPr>
          <w:rFonts w:eastAsia="Calibri" w:cs="Arial"/>
        </w:rPr>
        <w:t>şi</w:t>
      </w:r>
      <w:proofErr w:type="spellEnd"/>
      <w:r w:rsidRPr="007D0578">
        <w:rPr>
          <w:rFonts w:eastAsia="Calibri" w:cs="Arial"/>
        </w:rPr>
        <w:t xml:space="preserve"> exercită dreptul de a accepta în termenul prevăzut de lege va fi prezumat că </w:t>
      </w:r>
      <w:proofErr w:type="spellStart"/>
      <w:r w:rsidRPr="007D0578">
        <w:rPr>
          <w:rFonts w:eastAsia="Calibri" w:cs="Arial"/>
        </w:rPr>
        <w:t>renunţă</w:t>
      </w:r>
      <w:proofErr w:type="spellEnd"/>
      <w:r w:rsidRPr="007D0578">
        <w:rPr>
          <w:rFonts w:eastAsia="Calibri" w:cs="Arial"/>
        </w:rPr>
        <w:t xml:space="preserve"> la </w:t>
      </w:r>
      <w:proofErr w:type="spellStart"/>
      <w:r w:rsidRPr="007D0578">
        <w:rPr>
          <w:rFonts w:eastAsia="Calibri" w:cs="Arial"/>
        </w:rPr>
        <w:t>moştenire</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Dacă printr-un testament autentic s-a instituit un legatar universal, se citează, în lipsă de </w:t>
      </w:r>
      <w:proofErr w:type="spellStart"/>
      <w:r w:rsidRPr="007D0578">
        <w:rPr>
          <w:rFonts w:eastAsia="Calibri" w:cs="Arial"/>
        </w:rPr>
        <w:t>moştenitori</w:t>
      </w:r>
      <w:proofErr w:type="spellEnd"/>
      <w:r w:rsidRPr="007D0578">
        <w:rPr>
          <w:rFonts w:eastAsia="Calibri" w:cs="Arial"/>
        </w:rPr>
        <w:t xml:space="preserve"> rezervatari, numai legatarul; dacă testamentul este olograf sau mistic, se citează </w:t>
      </w:r>
      <w:proofErr w:type="spellStart"/>
      <w:r w:rsidRPr="007D0578">
        <w:rPr>
          <w:rFonts w:eastAsia="Calibri" w:cs="Arial"/>
        </w:rPr>
        <w:t>şi</w:t>
      </w:r>
      <w:proofErr w:type="spellEnd"/>
      <w:r w:rsidRPr="007D0578">
        <w:rPr>
          <w:rFonts w:eastAsia="Calibri" w:cs="Arial"/>
        </w:rPr>
        <w:t xml:space="preserve"> </w:t>
      </w:r>
      <w:proofErr w:type="spellStart"/>
      <w:r w:rsidRPr="007D0578">
        <w:rPr>
          <w:rFonts w:eastAsia="Calibri" w:cs="Arial"/>
        </w:rPr>
        <w:t>moştenitorii</w:t>
      </w:r>
      <w:proofErr w:type="spellEnd"/>
      <w:r w:rsidRPr="007D0578">
        <w:rPr>
          <w:rFonts w:eastAsia="Calibri" w:cs="Arial"/>
        </w:rPr>
        <w:t xml:space="preserve"> legali. În ambele cazuri se va cita </w:t>
      </w:r>
      <w:proofErr w:type="spellStart"/>
      <w:r w:rsidRPr="007D0578">
        <w:rPr>
          <w:rFonts w:eastAsia="Calibri" w:cs="Arial"/>
        </w:rPr>
        <w:t>şi</w:t>
      </w:r>
      <w:proofErr w:type="spellEnd"/>
      <w:r w:rsidRPr="007D0578">
        <w:rPr>
          <w:rFonts w:eastAsia="Calibri" w:cs="Arial"/>
        </w:rPr>
        <w:t xml:space="preserve"> executorul testamentar, dacă a fost desemnat prin testament.</w:t>
      </w:r>
    </w:p>
    <w:p w:rsidR="007D0578" w:rsidRPr="007D0578" w:rsidRDefault="007D0578" w:rsidP="007D0578">
      <w:pPr>
        <w:rPr>
          <w:rFonts w:eastAsia="Calibri" w:cs="Arial"/>
        </w:rPr>
      </w:pPr>
      <w:r w:rsidRPr="007D0578">
        <w:rPr>
          <w:rFonts w:eastAsia="Calibri" w:cs="Arial"/>
        </w:rPr>
        <w:t xml:space="preserve"> În cadrul procedurii succesorale, notarul public </w:t>
      </w:r>
      <w:proofErr w:type="spellStart"/>
      <w:r w:rsidRPr="007D0578">
        <w:rPr>
          <w:rFonts w:eastAsia="Calibri" w:cs="Arial"/>
        </w:rPr>
        <w:t>stabileşte</w:t>
      </w:r>
      <w:proofErr w:type="spellEnd"/>
      <w:r w:rsidRPr="007D0578">
        <w:rPr>
          <w:rFonts w:eastAsia="Calibri" w:cs="Arial"/>
        </w:rPr>
        <w:t xml:space="preserve"> calitatea </w:t>
      </w:r>
      <w:proofErr w:type="spellStart"/>
      <w:r w:rsidRPr="007D0578">
        <w:rPr>
          <w:rFonts w:eastAsia="Calibri" w:cs="Arial"/>
        </w:rPr>
        <w:t>moştenitorilor</w:t>
      </w:r>
      <w:proofErr w:type="spellEnd"/>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legatarilor, întinderea drepturilor acestora, precum </w:t>
      </w:r>
      <w:proofErr w:type="spellStart"/>
      <w:r w:rsidRPr="007D0578">
        <w:rPr>
          <w:rFonts w:eastAsia="Calibri" w:cs="Arial"/>
        </w:rPr>
        <w:t>şi</w:t>
      </w:r>
      <w:proofErr w:type="spellEnd"/>
      <w:r w:rsidRPr="007D0578">
        <w:rPr>
          <w:rFonts w:eastAsia="Calibri" w:cs="Arial"/>
        </w:rPr>
        <w:t xml:space="preserve"> compunerea masei succesorale. În cazul </w:t>
      </w:r>
      <w:proofErr w:type="spellStart"/>
      <w:r w:rsidRPr="007D0578">
        <w:rPr>
          <w:rFonts w:eastAsia="Calibri" w:cs="Arial"/>
        </w:rPr>
        <w:t>existenţei</w:t>
      </w:r>
      <w:proofErr w:type="spellEnd"/>
      <w:r w:rsidRPr="007D0578">
        <w:rPr>
          <w:rFonts w:eastAsia="Calibri" w:cs="Arial"/>
        </w:rPr>
        <w:t xml:space="preserve"> unui testament găsit la inventar sau prezentat de partea interesată, notarul public procedează la deschiderea lui.</w:t>
      </w:r>
    </w:p>
    <w:p w:rsidR="007D0578" w:rsidRPr="007D0578" w:rsidRDefault="007D0578" w:rsidP="007D0578">
      <w:pPr>
        <w:rPr>
          <w:rFonts w:eastAsia="Calibri" w:cs="Arial"/>
        </w:rPr>
      </w:pPr>
      <w:r w:rsidRPr="007D0578">
        <w:rPr>
          <w:rFonts w:eastAsia="Calibri" w:cs="Arial"/>
        </w:rPr>
        <w:lastRenderedPageBreak/>
        <w:t xml:space="preserve">Pe bază de </w:t>
      </w:r>
      <w:proofErr w:type="spellStart"/>
      <w:r w:rsidRPr="007D0578">
        <w:rPr>
          <w:rFonts w:eastAsia="Calibri" w:cs="Arial"/>
        </w:rPr>
        <w:t>declaraţie</w:t>
      </w:r>
      <w:proofErr w:type="spellEnd"/>
      <w:r w:rsidRPr="007D0578">
        <w:rPr>
          <w:rFonts w:eastAsia="Calibri" w:cs="Arial"/>
        </w:rPr>
        <w:t xml:space="preserve"> sau probe administrate în cauză se va stabili dacă succesorii au acceptat succesiunea în termenul legal. </w:t>
      </w:r>
      <w:proofErr w:type="spellStart"/>
      <w:r w:rsidRPr="007D0578">
        <w:rPr>
          <w:rFonts w:eastAsia="Calibri" w:cs="Arial"/>
        </w:rPr>
        <w:t>Declaraţiile</w:t>
      </w:r>
      <w:proofErr w:type="spellEnd"/>
      <w:r w:rsidRPr="007D0578">
        <w:rPr>
          <w:rFonts w:eastAsia="Calibri" w:cs="Arial"/>
        </w:rPr>
        <w:t xml:space="preserve"> de </w:t>
      </w:r>
      <w:proofErr w:type="spellStart"/>
      <w:r w:rsidRPr="007D0578">
        <w:rPr>
          <w:rFonts w:eastAsia="Calibri" w:cs="Arial"/>
        </w:rPr>
        <w:t>renunţare</w:t>
      </w:r>
      <w:proofErr w:type="spellEnd"/>
      <w:r w:rsidRPr="007D0578">
        <w:rPr>
          <w:rFonts w:eastAsia="Calibri" w:cs="Arial"/>
        </w:rPr>
        <w:t xml:space="preserve"> la succesiune </w:t>
      </w:r>
      <w:proofErr w:type="spellStart"/>
      <w:r w:rsidRPr="007D0578">
        <w:rPr>
          <w:rFonts w:eastAsia="Calibri" w:cs="Arial"/>
        </w:rPr>
        <w:t>şi</w:t>
      </w:r>
      <w:proofErr w:type="spellEnd"/>
      <w:r w:rsidRPr="007D0578">
        <w:rPr>
          <w:rFonts w:eastAsia="Calibri" w:cs="Arial"/>
        </w:rPr>
        <w:t xml:space="preserve"> cele de acceptare sub beneficiu de inventar se înscriu într-un registru special. Calitatea de </w:t>
      </w:r>
      <w:proofErr w:type="spellStart"/>
      <w:r w:rsidRPr="007D0578">
        <w:rPr>
          <w:rFonts w:eastAsia="Calibri" w:cs="Arial"/>
        </w:rPr>
        <w:t>moştenitor</w:t>
      </w:r>
      <w:proofErr w:type="spellEnd"/>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numărul acestora se stabilesc prin acte de stare civilă </w:t>
      </w:r>
      <w:proofErr w:type="spellStart"/>
      <w:r w:rsidRPr="007D0578">
        <w:rPr>
          <w:rFonts w:eastAsia="Calibri" w:cs="Arial"/>
        </w:rPr>
        <w:t>şi</w:t>
      </w:r>
      <w:proofErr w:type="spellEnd"/>
      <w:r w:rsidRPr="007D0578">
        <w:rPr>
          <w:rFonts w:eastAsia="Calibri" w:cs="Arial"/>
        </w:rPr>
        <w:t xml:space="preserve"> cu martori, iar bunurile ce compun masa succesorală se dovedesc prin înscrisuri sau orice alte mijloace de probă admise de lege.</w:t>
      </w:r>
    </w:p>
    <w:p w:rsidR="007D0578" w:rsidRPr="007D0578" w:rsidRDefault="007D0578" w:rsidP="007D0578">
      <w:pPr>
        <w:rPr>
          <w:rFonts w:eastAsia="Calibri" w:cs="Arial"/>
        </w:rPr>
      </w:pPr>
      <w:r w:rsidRPr="007D0578">
        <w:rPr>
          <w:rFonts w:eastAsia="Calibri" w:cs="Arial"/>
        </w:rPr>
        <w:t xml:space="preserve">Pe baza încheierii finale, în termen de 20 de zile, se redactează certificatul de </w:t>
      </w:r>
      <w:proofErr w:type="spellStart"/>
      <w:r w:rsidRPr="007D0578">
        <w:rPr>
          <w:rFonts w:eastAsia="Calibri" w:cs="Arial"/>
        </w:rPr>
        <w:t>moştenitor</w:t>
      </w:r>
      <w:proofErr w:type="spellEnd"/>
      <w:r w:rsidRPr="007D0578">
        <w:rPr>
          <w:rFonts w:eastAsia="Calibri" w:cs="Arial"/>
        </w:rPr>
        <w:t xml:space="preserve"> sau de legatar, care va cuprinde constatările din această încheiere referitoare la masa succesorală, numărul </w:t>
      </w:r>
      <w:proofErr w:type="spellStart"/>
      <w:r w:rsidRPr="007D0578">
        <w:rPr>
          <w:rFonts w:eastAsia="Calibri" w:cs="Arial"/>
        </w:rPr>
        <w:t>şi</w:t>
      </w:r>
      <w:proofErr w:type="spellEnd"/>
      <w:r w:rsidRPr="007D0578">
        <w:rPr>
          <w:rFonts w:eastAsia="Calibri" w:cs="Arial"/>
        </w:rPr>
        <w:t xml:space="preserve"> calitatea </w:t>
      </w:r>
      <w:proofErr w:type="spellStart"/>
      <w:r w:rsidRPr="007D0578">
        <w:rPr>
          <w:rFonts w:eastAsia="Calibri" w:cs="Arial"/>
        </w:rPr>
        <w:t>moştenitorilor</w:t>
      </w:r>
      <w:proofErr w:type="spellEnd"/>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cotele ce le revin din patrimoniul defunctului. Un exemplar al certificatului de </w:t>
      </w:r>
      <w:proofErr w:type="spellStart"/>
      <w:r w:rsidRPr="007D0578">
        <w:rPr>
          <w:rFonts w:eastAsia="Calibri" w:cs="Arial"/>
        </w:rPr>
        <w:t>moştenitor</w:t>
      </w:r>
      <w:proofErr w:type="spellEnd"/>
      <w:r w:rsidRPr="007D0578">
        <w:rPr>
          <w:rFonts w:eastAsia="Calibri" w:cs="Arial"/>
        </w:rPr>
        <w:t xml:space="preserve"> se eliberează fiecăruia dintre </w:t>
      </w:r>
      <w:proofErr w:type="spellStart"/>
      <w:r w:rsidRPr="007D0578">
        <w:rPr>
          <w:rFonts w:eastAsia="Calibri" w:cs="Arial"/>
        </w:rPr>
        <w:t>moştenitori</w:t>
      </w:r>
      <w:proofErr w:type="spellEnd"/>
      <w:r w:rsidRPr="007D0578">
        <w:rPr>
          <w:rFonts w:eastAsia="Calibri" w:cs="Arial"/>
        </w:rPr>
        <w:t xml:space="preserve"> sau legatari, după caz, după achitarea taxelor succesorale </w:t>
      </w:r>
      <w:proofErr w:type="spellStart"/>
      <w:r w:rsidRPr="007D0578">
        <w:rPr>
          <w:rFonts w:eastAsia="Calibri" w:cs="Arial"/>
        </w:rPr>
        <w:t>şi</w:t>
      </w:r>
      <w:proofErr w:type="spellEnd"/>
      <w:r w:rsidRPr="007D0578">
        <w:rPr>
          <w:rFonts w:eastAsia="Calibri" w:cs="Arial"/>
        </w:rPr>
        <w:t xml:space="preserve"> a onorariilor. În cazul în care s-a instituit un executor testamentar, se va elibera, în </w:t>
      </w:r>
      <w:proofErr w:type="spellStart"/>
      <w:r w:rsidRPr="007D0578">
        <w:rPr>
          <w:rFonts w:eastAsia="Calibri" w:cs="Arial"/>
        </w:rPr>
        <w:t>condiţiile</w:t>
      </w:r>
      <w:proofErr w:type="spellEnd"/>
      <w:r w:rsidRPr="007D0578">
        <w:rPr>
          <w:rFonts w:eastAsia="Calibri" w:cs="Arial"/>
        </w:rPr>
        <w:t xml:space="preserve"> de mai sus, un certificat constatator al acestei </w:t>
      </w:r>
      <w:proofErr w:type="spellStart"/>
      <w:r w:rsidRPr="007D0578">
        <w:rPr>
          <w:rFonts w:eastAsia="Calibri" w:cs="Arial"/>
        </w:rPr>
        <w:t>calităţi</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În cazul în care nu s-a făcut dovada </w:t>
      </w:r>
      <w:proofErr w:type="spellStart"/>
      <w:r w:rsidRPr="007D0578">
        <w:rPr>
          <w:rFonts w:eastAsia="Calibri" w:cs="Arial"/>
        </w:rPr>
        <w:t>existenţei</w:t>
      </w:r>
      <w:proofErr w:type="spellEnd"/>
      <w:r w:rsidRPr="007D0578">
        <w:rPr>
          <w:rFonts w:eastAsia="Calibri" w:cs="Arial"/>
        </w:rPr>
        <w:t xml:space="preserve"> unor bunuri în patrimoniul defunctului ori determinarea acestora necesită </w:t>
      </w:r>
      <w:proofErr w:type="spellStart"/>
      <w:r w:rsidRPr="007D0578">
        <w:rPr>
          <w:rFonts w:eastAsia="Calibri" w:cs="Arial"/>
        </w:rPr>
        <w:t>operaţiuni</w:t>
      </w:r>
      <w:proofErr w:type="spellEnd"/>
      <w:r w:rsidRPr="007D0578">
        <w:rPr>
          <w:rFonts w:eastAsia="Calibri" w:cs="Arial"/>
        </w:rPr>
        <w:t xml:space="preserve"> de durată </w:t>
      </w:r>
      <w:proofErr w:type="spellStart"/>
      <w:r w:rsidRPr="007D0578">
        <w:rPr>
          <w:rFonts w:eastAsia="Calibri" w:cs="Arial"/>
        </w:rPr>
        <w:t>şi</w:t>
      </w:r>
      <w:proofErr w:type="spellEnd"/>
      <w:r w:rsidRPr="007D0578">
        <w:rPr>
          <w:rFonts w:eastAsia="Calibri" w:cs="Arial"/>
        </w:rPr>
        <w:t xml:space="preserve"> </w:t>
      </w:r>
      <w:proofErr w:type="spellStart"/>
      <w:r w:rsidRPr="007D0578">
        <w:rPr>
          <w:rFonts w:eastAsia="Calibri" w:cs="Arial"/>
        </w:rPr>
        <w:t>moştenitorii</w:t>
      </w:r>
      <w:proofErr w:type="spellEnd"/>
      <w:r w:rsidRPr="007D0578">
        <w:rPr>
          <w:rFonts w:eastAsia="Calibri" w:cs="Arial"/>
        </w:rPr>
        <w:t xml:space="preserve"> solicită să li se stabilească numai calitatea, se poate emite certificat de calitate de </w:t>
      </w:r>
      <w:proofErr w:type="spellStart"/>
      <w:r w:rsidRPr="007D0578">
        <w:rPr>
          <w:rFonts w:eastAsia="Calibri" w:cs="Arial"/>
        </w:rPr>
        <w:t>moştenitor</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După emiterea certificatului de </w:t>
      </w:r>
      <w:proofErr w:type="spellStart"/>
      <w:r w:rsidRPr="007D0578">
        <w:rPr>
          <w:rFonts w:eastAsia="Calibri" w:cs="Arial"/>
        </w:rPr>
        <w:t>moştenitor</w:t>
      </w:r>
      <w:proofErr w:type="spellEnd"/>
      <w:r w:rsidRPr="007D0578">
        <w:rPr>
          <w:rFonts w:eastAsia="Calibri" w:cs="Arial"/>
        </w:rPr>
        <w:t xml:space="preserve"> nu se mai poate întocmi alt certificat, decât în </w:t>
      </w:r>
      <w:proofErr w:type="spellStart"/>
      <w:r w:rsidRPr="007D0578">
        <w:rPr>
          <w:rFonts w:eastAsia="Calibri" w:cs="Arial"/>
        </w:rPr>
        <w:t>situaţiile</w:t>
      </w:r>
      <w:proofErr w:type="spellEnd"/>
      <w:r w:rsidRPr="007D0578">
        <w:rPr>
          <w:rFonts w:eastAsia="Calibri" w:cs="Arial"/>
        </w:rPr>
        <w:t xml:space="preserve"> prevăzute de lege.</w:t>
      </w:r>
    </w:p>
    <w:p w:rsidR="007D0578" w:rsidRPr="007D0578" w:rsidRDefault="007D0578" w:rsidP="007D0578">
      <w:pPr>
        <w:rPr>
          <w:rFonts w:eastAsia="Calibri" w:cs="Arial"/>
        </w:rPr>
      </w:pPr>
      <w:r w:rsidRPr="007D0578">
        <w:rPr>
          <w:rFonts w:eastAsia="Calibri" w:cs="Arial"/>
        </w:rPr>
        <w:t xml:space="preserve">Certificatul de </w:t>
      </w:r>
      <w:proofErr w:type="spellStart"/>
      <w:r w:rsidRPr="007D0578">
        <w:rPr>
          <w:rFonts w:eastAsia="Calibri" w:cs="Arial"/>
        </w:rPr>
        <w:t>moştenitor</w:t>
      </w:r>
      <w:proofErr w:type="spellEnd"/>
      <w:r w:rsidRPr="007D0578">
        <w:rPr>
          <w:rFonts w:eastAsia="Calibri" w:cs="Arial"/>
        </w:rPr>
        <w:t xml:space="preserve"> suplimentar se poate emite cu acordul tuturor </w:t>
      </w:r>
      <w:proofErr w:type="spellStart"/>
      <w:r w:rsidRPr="007D0578">
        <w:rPr>
          <w:rFonts w:eastAsia="Calibri" w:cs="Arial"/>
        </w:rPr>
        <w:t>moştenitorilor</w:t>
      </w:r>
      <w:proofErr w:type="spellEnd"/>
      <w:r w:rsidRPr="007D0578">
        <w:rPr>
          <w:rFonts w:eastAsia="Calibri" w:cs="Arial"/>
        </w:rPr>
        <w:t xml:space="preserve">, notarul public putând relua procedura succesorală, în vederea completării încheierii finale cu bunurile omise din masa succesorală, eliberând un certificat de </w:t>
      </w:r>
      <w:proofErr w:type="spellStart"/>
      <w:r w:rsidRPr="007D0578">
        <w:rPr>
          <w:rFonts w:eastAsia="Calibri" w:cs="Arial"/>
        </w:rPr>
        <w:t>moştenitor</w:t>
      </w:r>
      <w:proofErr w:type="spellEnd"/>
      <w:r w:rsidRPr="007D0578">
        <w:rPr>
          <w:rFonts w:eastAsia="Calibri" w:cs="Arial"/>
        </w:rPr>
        <w:t xml:space="preserve"> suplimentar.</w:t>
      </w:r>
    </w:p>
    <w:p w:rsidR="007D0578" w:rsidRPr="007D0578" w:rsidRDefault="007D0578" w:rsidP="007D0578">
      <w:pPr>
        <w:rPr>
          <w:rFonts w:eastAsia="Calibri" w:cs="Arial"/>
        </w:rPr>
      </w:pPr>
      <w:r w:rsidRPr="007D0578">
        <w:rPr>
          <w:rFonts w:eastAsia="Calibri" w:cs="Arial"/>
        </w:rPr>
        <w:t xml:space="preserve">Cei care se consideră </w:t>
      </w:r>
      <w:proofErr w:type="spellStart"/>
      <w:r w:rsidRPr="007D0578">
        <w:rPr>
          <w:rFonts w:eastAsia="Calibri" w:cs="Arial"/>
        </w:rPr>
        <w:t>vătămaţi</w:t>
      </w:r>
      <w:proofErr w:type="spellEnd"/>
      <w:r w:rsidRPr="007D0578">
        <w:rPr>
          <w:rFonts w:eastAsia="Calibri" w:cs="Arial"/>
        </w:rPr>
        <w:t xml:space="preserve"> în drepturile lor prin emiterea certificatului de </w:t>
      </w:r>
      <w:proofErr w:type="spellStart"/>
      <w:r w:rsidRPr="007D0578">
        <w:rPr>
          <w:rFonts w:eastAsia="Calibri" w:cs="Arial"/>
        </w:rPr>
        <w:t>moştenitor</w:t>
      </w:r>
      <w:proofErr w:type="spellEnd"/>
      <w:r w:rsidRPr="007D0578">
        <w:rPr>
          <w:rFonts w:eastAsia="Calibri" w:cs="Arial"/>
        </w:rPr>
        <w:t xml:space="preserve"> pot cere </w:t>
      </w:r>
      <w:proofErr w:type="spellStart"/>
      <w:r w:rsidRPr="007D0578">
        <w:rPr>
          <w:rFonts w:eastAsia="Calibri" w:cs="Arial"/>
        </w:rPr>
        <w:t>instanţei</w:t>
      </w:r>
      <w:proofErr w:type="spellEnd"/>
      <w:r w:rsidRPr="007D0578">
        <w:rPr>
          <w:rFonts w:eastAsia="Calibri" w:cs="Arial"/>
        </w:rPr>
        <w:t xml:space="preserve"> </w:t>
      </w:r>
      <w:proofErr w:type="spellStart"/>
      <w:r w:rsidRPr="007D0578">
        <w:rPr>
          <w:rFonts w:eastAsia="Calibri" w:cs="Arial"/>
        </w:rPr>
        <w:t>judecătoreşti</w:t>
      </w:r>
      <w:proofErr w:type="spellEnd"/>
      <w:r w:rsidRPr="007D0578">
        <w:rPr>
          <w:rFonts w:eastAsia="Calibri" w:cs="Arial"/>
        </w:rPr>
        <w:t xml:space="preserve"> anularea acestuia </w:t>
      </w:r>
      <w:proofErr w:type="spellStart"/>
      <w:r w:rsidRPr="007D0578">
        <w:rPr>
          <w:rFonts w:eastAsia="Calibri" w:cs="Arial"/>
        </w:rPr>
        <w:t>şi</w:t>
      </w:r>
      <w:proofErr w:type="spellEnd"/>
      <w:r w:rsidRPr="007D0578">
        <w:rPr>
          <w:rFonts w:eastAsia="Calibri" w:cs="Arial"/>
        </w:rPr>
        <w:t xml:space="preserve"> stabilirea drepturilor lor, conform legii. Până la anularea sa prin hotărâre judecătorească, certificatul de </w:t>
      </w:r>
      <w:proofErr w:type="spellStart"/>
      <w:r w:rsidRPr="007D0578">
        <w:rPr>
          <w:rFonts w:eastAsia="Calibri" w:cs="Arial"/>
        </w:rPr>
        <w:t>moştenitor</w:t>
      </w:r>
      <w:proofErr w:type="spellEnd"/>
      <w:r w:rsidRPr="007D0578">
        <w:rPr>
          <w:rFonts w:eastAsia="Calibri" w:cs="Arial"/>
        </w:rPr>
        <w:t xml:space="preserve"> face dovada deplină în </w:t>
      </w:r>
      <w:proofErr w:type="spellStart"/>
      <w:r w:rsidRPr="007D0578">
        <w:rPr>
          <w:rFonts w:eastAsia="Calibri" w:cs="Arial"/>
        </w:rPr>
        <w:t>privinţa</w:t>
      </w:r>
      <w:proofErr w:type="spellEnd"/>
      <w:r w:rsidRPr="007D0578">
        <w:rPr>
          <w:rFonts w:eastAsia="Calibri" w:cs="Arial"/>
        </w:rPr>
        <w:t xml:space="preserve"> </w:t>
      </w:r>
      <w:proofErr w:type="spellStart"/>
      <w:r w:rsidRPr="007D0578">
        <w:rPr>
          <w:rFonts w:eastAsia="Calibri" w:cs="Arial"/>
        </w:rPr>
        <w:t>calităţii</w:t>
      </w:r>
      <w:proofErr w:type="spellEnd"/>
      <w:r w:rsidRPr="007D0578">
        <w:rPr>
          <w:rFonts w:eastAsia="Calibri" w:cs="Arial"/>
        </w:rPr>
        <w:t xml:space="preserve"> de </w:t>
      </w:r>
      <w:proofErr w:type="spellStart"/>
      <w:r w:rsidRPr="007D0578">
        <w:rPr>
          <w:rFonts w:eastAsia="Calibri" w:cs="Arial"/>
        </w:rPr>
        <w:t>moştenitor</w:t>
      </w:r>
      <w:proofErr w:type="spellEnd"/>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a cotei sau bunurilor care se cuvin fiecărui </w:t>
      </w:r>
      <w:proofErr w:type="spellStart"/>
      <w:r w:rsidRPr="007D0578">
        <w:rPr>
          <w:rFonts w:eastAsia="Calibri" w:cs="Arial"/>
        </w:rPr>
        <w:t>moştenitor</w:t>
      </w:r>
      <w:proofErr w:type="spellEnd"/>
      <w:r w:rsidRPr="007D0578">
        <w:rPr>
          <w:rFonts w:eastAsia="Calibri" w:cs="Arial"/>
        </w:rPr>
        <w:t xml:space="preserve"> în parte. În cazul anulării certificatului de </w:t>
      </w:r>
      <w:proofErr w:type="spellStart"/>
      <w:r w:rsidRPr="007D0578">
        <w:rPr>
          <w:rFonts w:eastAsia="Calibri" w:cs="Arial"/>
        </w:rPr>
        <w:t>moştenitor</w:t>
      </w:r>
      <w:proofErr w:type="spellEnd"/>
      <w:r w:rsidRPr="007D0578">
        <w:rPr>
          <w:rFonts w:eastAsia="Calibri" w:cs="Arial"/>
        </w:rPr>
        <w:t xml:space="preserve">, notarul public va elibera un nou certificat, pe baza hotărârii </w:t>
      </w:r>
      <w:proofErr w:type="spellStart"/>
      <w:r w:rsidRPr="007D0578">
        <w:rPr>
          <w:rFonts w:eastAsia="Calibri" w:cs="Arial"/>
        </w:rPr>
        <w:t>judecătoreşti</w:t>
      </w:r>
      <w:proofErr w:type="spellEnd"/>
      <w:r w:rsidRPr="007D0578">
        <w:rPr>
          <w:rFonts w:eastAsia="Calibri" w:cs="Arial"/>
        </w:rPr>
        <w:t xml:space="preserve"> definitive </w:t>
      </w:r>
      <w:proofErr w:type="spellStart"/>
      <w:r w:rsidRPr="007D0578">
        <w:rPr>
          <w:rFonts w:eastAsia="Calibri" w:cs="Arial"/>
        </w:rPr>
        <w:t>şi</w:t>
      </w:r>
      <w:proofErr w:type="spellEnd"/>
      <w:r w:rsidRPr="007D0578">
        <w:rPr>
          <w:rFonts w:eastAsia="Calibri" w:cs="Arial"/>
        </w:rPr>
        <w:t xml:space="preserve"> irevocabile. În acest scop, </w:t>
      </w:r>
      <w:proofErr w:type="spellStart"/>
      <w:r w:rsidRPr="007D0578">
        <w:rPr>
          <w:rFonts w:eastAsia="Calibri" w:cs="Arial"/>
        </w:rPr>
        <w:t>instanţelor</w:t>
      </w:r>
      <w:proofErr w:type="spellEnd"/>
      <w:r w:rsidRPr="007D0578">
        <w:rPr>
          <w:rFonts w:eastAsia="Calibri" w:cs="Arial"/>
        </w:rPr>
        <w:t xml:space="preserve"> </w:t>
      </w:r>
      <w:proofErr w:type="spellStart"/>
      <w:r w:rsidRPr="007D0578">
        <w:rPr>
          <w:rFonts w:eastAsia="Calibri" w:cs="Arial"/>
        </w:rPr>
        <w:t>judecătoreşti</w:t>
      </w:r>
      <w:proofErr w:type="spellEnd"/>
      <w:r w:rsidRPr="007D0578">
        <w:rPr>
          <w:rFonts w:eastAsia="Calibri" w:cs="Arial"/>
        </w:rPr>
        <w:t xml:space="preserve"> le revine </w:t>
      </w:r>
      <w:proofErr w:type="spellStart"/>
      <w:r w:rsidRPr="007D0578">
        <w:rPr>
          <w:rFonts w:eastAsia="Calibri" w:cs="Arial"/>
        </w:rPr>
        <w:t>obligaţia</w:t>
      </w:r>
      <w:proofErr w:type="spellEnd"/>
      <w:r w:rsidRPr="007D0578">
        <w:rPr>
          <w:rFonts w:eastAsia="Calibri" w:cs="Arial"/>
        </w:rPr>
        <w:t xml:space="preserve"> de a trimite la biroul notarului public competent în </w:t>
      </w:r>
      <w:proofErr w:type="spellStart"/>
      <w:r w:rsidRPr="007D0578">
        <w:rPr>
          <w:rFonts w:eastAsia="Calibri" w:cs="Arial"/>
        </w:rPr>
        <w:t>soluţionarea</w:t>
      </w:r>
      <w:proofErr w:type="spellEnd"/>
      <w:r w:rsidRPr="007D0578">
        <w:rPr>
          <w:rFonts w:eastAsia="Calibri" w:cs="Arial"/>
        </w:rPr>
        <w:t xml:space="preserve"> cauzei o copie de pe hotărârea rămasă definitivă </w:t>
      </w:r>
      <w:proofErr w:type="spellStart"/>
      <w:r w:rsidRPr="007D0578">
        <w:rPr>
          <w:rFonts w:eastAsia="Calibri" w:cs="Arial"/>
        </w:rPr>
        <w:t>şi</w:t>
      </w:r>
      <w:proofErr w:type="spellEnd"/>
      <w:r w:rsidRPr="007D0578">
        <w:rPr>
          <w:rFonts w:eastAsia="Calibri" w:cs="Arial"/>
        </w:rPr>
        <w:t xml:space="preserve"> irevocabilă, împreună cu dosarul notarial, dacă a fost cerut în timpul </w:t>
      </w:r>
      <w:proofErr w:type="spellStart"/>
      <w:r w:rsidRPr="007D0578">
        <w:rPr>
          <w:rFonts w:eastAsia="Calibri" w:cs="Arial"/>
        </w:rPr>
        <w:t>judecăţii</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Fata de cele reținute, </w:t>
      </w:r>
      <w:proofErr w:type="spellStart"/>
      <w:r w:rsidRPr="007D0578">
        <w:rPr>
          <w:rFonts w:eastAsia="Calibri" w:cs="Arial"/>
        </w:rPr>
        <w:t>instanţa</w:t>
      </w:r>
      <w:proofErr w:type="spellEnd"/>
      <w:r w:rsidRPr="007D0578">
        <w:rPr>
          <w:rFonts w:eastAsia="Calibri" w:cs="Arial"/>
        </w:rPr>
        <w:t xml:space="preserve"> a constatat ca reclamantul are calitate procesuala, fiind o persoana care se considera vătămata prin emiterea certificatului de legatar nr. </w:t>
      </w:r>
      <w:r w:rsidR="00DD0FDF">
        <w:rPr>
          <w:rFonts w:eastAsia="Calibri" w:cs="Arial"/>
        </w:rPr>
        <w:t>…</w:t>
      </w:r>
      <w:r w:rsidRPr="007D0578">
        <w:rPr>
          <w:rFonts w:eastAsia="Calibri" w:cs="Arial"/>
        </w:rPr>
        <w:t xml:space="preserve">/15.09.2009 si suplimentar nr. </w:t>
      </w:r>
      <w:r w:rsidR="00282E6A">
        <w:rPr>
          <w:rFonts w:eastAsia="Calibri" w:cs="Arial"/>
        </w:rPr>
        <w:t>…</w:t>
      </w:r>
      <w:r w:rsidRPr="007D0578">
        <w:rPr>
          <w:rFonts w:eastAsia="Calibri" w:cs="Arial"/>
        </w:rPr>
        <w:t xml:space="preserve">/16.09.2009, dar acțiunea nu este întemeiata, întrucât cele doua acte, emise in baza testamentului autentificat sub nr. </w:t>
      </w:r>
      <w:r w:rsidR="00282E6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care nu a fost declarat nul, sunt emise cu respectarea dispozițiilor art. 55-73 din Legea nr. 36/1995 a notarilor publici </w:t>
      </w:r>
      <w:proofErr w:type="spellStart"/>
      <w:r w:rsidRPr="007D0578">
        <w:rPr>
          <w:rFonts w:eastAsia="Calibri" w:cs="Arial"/>
        </w:rPr>
        <w:t>şi</w:t>
      </w:r>
      <w:proofErr w:type="spellEnd"/>
      <w:r w:rsidRPr="007D0578">
        <w:rPr>
          <w:rFonts w:eastAsia="Calibri" w:cs="Arial"/>
        </w:rPr>
        <w:t xml:space="preserve"> a </w:t>
      </w:r>
      <w:proofErr w:type="spellStart"/>
      <w:r w:rsidRPr="007D0578">
        <w:rPr>
          <w:rFonts w:eastAsia="Calibri" w:cs="Arial"/>
        </w:rPr>
        <w:t>activităţii</w:t>
      </w:r>
      <w:proofErr w:type="spellEnd"/>
      <w:r w:rsidRPr="007D0578">
        <w:rPr>
          <w:rFonts w:eastAsia="Calibri" w:cs="Arial"/>
        </w:rPr>
        <w:t xml:space="preserve"> notariale (republicată în Monitorul oficial nr. 732/2011).</w:t>
      </w:r>
    </w:p>
    <w:p w:rsidR="007D0578" w:rsidRPr="007D0578" w:rsidRDefault="007D0578" w:rsidP="007D0578">
      <w:pPr>
        <w:rPr>
          <w:rFonts w:eastAsia="Calibri" w:cs="Arial"/>
        </w:rPr>
      </w:pPr>
      <w:r w:rsidRPr="007D0578">
        <w:rPr>
          <w:rFonts w:eastAsia="Calibri" w:cs="Arial"/>
        </w:rPr>
        <w:t xml:space="preserve">S-a avut in vedere si ca din raportul de constatare </w:t>
      </w:r>
      <w:proofErr w:type="spellStart"/>
      <w:r w:rsidRPr="007D0578">
        <w:rPr>
          <w:rFonts w:eastAsia="Calibri" w:cs="Arial"/>
        </w:rPr>
        <w:t>tehnico</w:t>
      </w:r>
      <w:proofErr w:type="spellEnd"/>
      <w:r w:rsidRPr="007D0578">
        <w:rPr>
          <w:rFonts w:eastAsia="Calibri" w:cs="Arial"/>
        </w:rPr>
        <w:t xml:space="preserve">-științifica nr. </w:t>
      </w:r>
      <w:r w:rsidR="00282E6A">
        <w:rPr>
          <w:rFonts w:eastAsia="Calibri" w:cs="Arial"/>
        </w:rPr>
        <w:t>…</w:t>
      </w:r>
      <w:r w:rsidRPr="007D0578">
        <w:rPr>
          <w:rFonts w:eastAsia="Calibri" w:cs="Arial"/>
        </w:rPr>
        <w:t xml:space="preserve">/29.10.2012 întocmit in dosarul penal nr. </w:t>
      </w:r>
      <w:r w:rsidR="00282E6A">
        <w:rPr>
          <w:rFonts w:eastAsia="Calibri" w:cs="Arial"/>
        </w:rPr>
        <w:t>….</w:t>
      </w:r>
      <w:r w:rsidRPr="007D0578">
        <w:rPr>
          <w:rFonts w:eastAsia="Calibri" w:cs="Arial"/>
        </w:rPr>
        <w:t xml:space="preserve"> al Parchetului de pe </w:t>
      </w:r>
      <w:proofErr w:type="spellStart"/>
      <w:r w:rsidRPr="007D0578">
        <w:rPr>
          <w:rFonts w:eastAsia="Calibri" w:cs="Arial"/>
        </w:rPr>
        <w:t>langa</w:t>
      </w:r>
      <w:proofErr w:type="spellEnd"/>
      <w:r w:rsidRPr="007D0578">
        <w:rPr>
          <w:rFonts w:eastAsia="Calibri" w:cs="Arial"/>
        </w:rPr>
        <w:t xml:space="preserve"> Curtea de Apel </w:t>
      </w:r>
      <w:r w:rsidR="00971C45">
        <w:rPr>
          <w:rFonts w:eastAsia="Calibri" w:cs="Arial"/>
        </w:rPr>
        <w:t>.....</w:t>
      </w:r>
      <w:r w:rsidRPr="007D0578">
        <w:rPr>
          <w:rFonts w:eastAsia="Calibri" w:cs="Arial"/>
        </w:rPr>
        <w:t xml:space="preserve"> rezulta ca semnătura de pe cele doua exemplare a testamentului autentificat sub nr. </w:t>
      </w:r>
      <w:r w:rsidR="00282E6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poate fi executata de defunctul </w:t>
      </w:r>
      <w:r w:rsidR="00282E6A">
        <w:rPr>
          <w:rFonts w:eastAsia="Calibri" w:cs="Arial"/>
        </w:rPr>
        <w:t>D</w:t>
      </w:r>
      <w:r w:rsidRPr="007D0578">
        <w:rPr>
          <w:rFonts w:eastAsia="Calibri" w:cs="Arial"/>
        </w:rPr>
        <w:t xml:space="preserve">, situație care certifica validitatea testamentului autentificat sub nr. </w:t>
      </w:r>
      <w:r w:rsidR="00282E6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Mai mult, reclamantul nu solicita stabilirea drepturilor lui, conform legii si nici nu face dovada ca a acceptat succesiunea defunctului, motiv pentru care anularea certificatelor de legatar nr. </w:t>
      </w:r>
      <w:r w:rsidR="00282E6A">
        <w:rPr>
          <w:rFonts w:eastAsia="Calibri" w:cs="Arial"/>
        </w:rPr>
        <w:t>….</w:t>
      </w:r>
      <w:r w:rsidRPr="007D0578">
        <w:rPr>
          <w:rFonts w:eastAsia="Calibri" w:cs="Arial"/>
        </w:rPr>
        <w:t xml:space="preserve">/15.09.2009 si suplimentar nr. </w:t>
      </w:r>
      <w:r w:rsidR="00282E6A">
        <w:rPr>
          <w:rFonts w:eastAsia="Calibri" w:cs="Arial"/>
        </w:rPr>
        <w:t>…</w:t>
      </w:r>
      <w:r w:rsidRPr="007D0578">
        <w:rPr>
          <w:rFonts w:eastAsia="Calibri" w:cs="Arial"/>
        </w:rPr>
        <w:t>16.09.2009 nu ar avea sens.</w:t>
      </w:r>
    </w:p>
    <w:p w:rsidR="007D0578" w:rsidRPr="007D0578" w:rsidRDefault="007D0578" w:rsidP="007D0578">
      <w:pPr>
        <w:rPr>
          <w:rFonts w:eastAsia="Calibri" w:cs="Arial"/>
        </w:rPr>
      </w:pPr>
      <w:r w:rsidRPr="007D0578">
        <w:rPr>
          <w:rFonts w:eastAsia="Calibri" w:cs="Arial"/>
        </w:rPr>
        <w:t xml:space="preserve">Pentru considerentele arătate, instanța a respins atât excepția lipsei calității procesuale active, cât </w:t>
      </w:r>
      <w:proofErr w:type="spellStart"/>
      <w:r w:rsidRPr="007D0578">
        <w:rPr>
          <w:rFonts w:eastAsia="Calibri" w:cs="Arial"/>
        </w:rPr>
        <w:t>şi</w:t>
      </w:r>
      <w:proofErr w:type="spellEnd"/>
      <w:r w:rsidRPr="007D0578">
        <w:rPr>
          <w:rFonts w:eastAsia="Calibri" w:cs="Arial"/>
        </w:rPr>
        <w:t xml:space="preserve"> acțiunea ca neîntemeiate.</w:t>
      </w:r>
    </w:p>
    <w:p w:rsidR="007D0578" w:rsidRPr="007D0578" w:rsidRDefault="007D0578" w:rsidP="007D0578">
      <w:pPr>
        <w:rPr>
          <w:rFonts w:eastAsia="Calibri" w:cs="Arial"/>
        </w:rPr>
      </w:pPr>
      <w:r w:rsidRPr="007D0578">
        <w:rPr>
          <w:rFonts w:eastAsia="Calibri" w:cs="Arial"/>
        </w:rPr>
        <w:t xml:space="preserve">Văzând ca parata nu a făcut cheltuieli cu procesul de fata, in baza art. 274 </w:t>
      </w:r>
      <w:proofErr w:type="spellStart"/>
      <w:r w:rsidRPr="007D0578">
        <w:rPr>
          <w:rFonts w:eastAsia="Calibri" w:cs="Arial"/>
        </w:rPr>
        <w:t>C.pr.civ</w:t>
      </w:r>
      <w:proofErr w:type="spellEnd"/>
      <w:r w:rsidRPr="007D0578">
        <w:rPr>
          <w:rFonts w:eastAsia="Calibri" w:cs="Arial"/>
        </w:rPr>
        <w:t xml:space="preserve">., </w:t>
      </w:r>
      <w:proofErr w:type="spellStart"/>
      <w:r w:rsidRPr="007D0578">
        <w:rPr>
          <w:rFonts w:eastAsia="Calibri" w:cs="Arial"/>
        </w:rPr>
        <w:t>instanţa</w:t>
      </w:r>
      <w:proofErr w:type="spellEnd"/>
      <w:r w:rsidRPr="007D0578">
        <w:rPr>
          <w:rFonts w:eastAsia="Calibri" w:cs="Arial"/>
        </w:rPr>
        <w:t xml:space="preserve"> a respins cererea formulata de către aceasta privind acordarea cheltuielilor de judecata.</w:t>
      </w:r>
    </w:p>
    <w:p w:rsidR="007D0578" w:rsidRPr="007D0578" w:rsidRDefault="007D0578" w:rsidP="007D0578">
      <w:pPr>
        <w:rPr>
          <w:rFonts w:eastAsia="Calibri" w:cs="Arial"/>
        </w:rPr>
      </w:pPr>
      <w:r w:rsidRPr="007D0578">
        <w:rPr>
          <w:rFonts w:eastAsia="Calibri" w:cs="Arial"/>
        </w:rPr>
        <w:t xml:space="preserve">Împotriva acestei </w:t>
      </w:r>
      <w:proofErr w:type="spellStart"/>
      <w:r w:rsidRPr="007D0578">
        <w:rPr>
          <w:rFonts w:eastAsia="Calibri" w:cs="Arial"/>
        </w:rPr>
        <w:t>sentinţe</w:t>
      </w:r>
      <w:proofErr w:type="spellEnd"/>
      <w:r w:rsidRPr="007D0578">
        <w:rPr>
          <w:rFonts w:eastAsia="Calibri" w:cs="Arial"/>
        </w:rPr>
        <w:t xml:space="preserve"> a declarat </w:t>
      </w:r>
      <w:r w:rsidRPr="007D0578">
        <w:rPr>
          <w:rFonts w:eastAsia="Calibri" w:cs="Arial"/>
          <w:b/>
        </w:rPr>
        <w:t>apel</w:t>
      </w:r>
      <w:r w:rsidRPr="007D0578">
        <w:rPr>
          <w:rFonts w:eastAsia="Calibri" w:cs="Arial"/>
        </w:rPr>
        <w:t xml:space="preserve"> reclamantul </w:t>
      </w:r>
      <w:r w:rsidR="00971C45">
        <w:rPr>
          <w:rFonts w:eastAsia="Calibri" w:cs="Arial"/>
        </w:rPr>
        <w:t>X</w:t>
      </w:r>
      <w:r w:rsidRPr="007D0578">
        <w:rPr>
          <w:rFonts w:eastAsia="Calibri" w:cs="Arial"/>
        </w:rPr>
        <w:t xml:space="preserve"> cauza  a fost înregistrată pe rolul Tribunalului </w:t>
      </w:r>
      <w:r w:rsidR="00971C45">
        <w:rPr>
          <w:rFonts w:eastAsia="Calibri" w:cs="Arial"/>
        </w:rPr>
        <w:t>.....</w:t>
      </w:r>
      <w:r w:rsidRPr="007D0578">
        <w:rPr>
          <w:rFonts w:eastAsia="Calibri" w:cs="Arial"/>
        </w:rPr>
        <w:t xml:space="preserve"> </w:t>
      </w:r>
      <w:proofErr w:type="spellStart"/>
      <w:r w:rsidRPr="007D0578">
        <w:rPr>
          <w:rFonts w:eastAsia="Calibri" w:cs="Arial"/>
        </w:rPr>
        <w:t>Secţia</w:t>
      </w:r>
      <w:proofErr w:type="spellEnd"/>
      <w:r w:rsidRPr="007D0578">
        <w:rPr>
          <w:rFonts w:eastAsia="Calibri" w:cs="Arial"/>
        </w:rPr>
        <w:t xml:space="preserve"> </w:t>
      </w:r>
      <w:r w:rsidR="00971C45">
        <w:rPr>
          <w:rFonts w:eastAsia="Calibri" w:cs="Arial"/>
        </w:rPr>
        <w:t>....</w:t>
      </w:r>
      <w:r w:rsidRPr="007D0578">
        <w:rPr>
          <w:rFonts w:eastAsia="Calibri" w:cs="Arial"/>
        </w:rPr>
        <w:t xml:space="preserve"> la data de 07.01.2014, sub nr. de dosar </w:t>
      </w:r>
      <w:r w:rsidR="00971C45">
        <w:rPr>
          <w:rFonts w:eastAsia="Calibri" w:cs="Arial"/>
        </w:rPr>
        <w:t>.....</w:t>
      </w:r>
      <w:r w:rsidRPr="007D0578">
        <w:rPr>
          <w:rFonts w:eastAsia="Calibri" w:cs="Arial"/>
        </w:rPr>
        <w:t>.</w:t>
      </w:r>
    </w:p>
    <w:p w:rsidR="007D0578" w:rsidRPr="007D0578" w:rsidRDefault="007D0578" w:rsidP="007D0578">
      <w:pPr>
        <w:rPr>
          <w:rFonts w:eastAsia="Calibri" w:cs="Arial"/>
        </w:rPr>
      </w:pPr>
      <w:r w:rsidRPr="007D0578">
        <w:rPr>
          <w:rFonts w:eastAsia="Calibri" w:cs="Arial"/>
        </w:rPr>
        <w:lastRenderedPageBreak/>
        <w:t xml:space="preserve">În dezvoltarea motivelor, apelantul reclamant a arătat că atât prin motivarea cererii de chemare in judecata, cât </w:t>
      </w:r>
      <w:proofErr w:type="spellStart"/>
      <w:r w:rsidRPr="007D0578">
        <w:rPr>
          <w:rFonts w:eastAsia="Calibri" w:cs="Arial"/>
        </w:rPr>
        <w:t>şi</w:t>
      </w:r>
      <w:proofErr w:type="spellEnd"/>
      <w:r w:rsidRPr="007D0578">
        <w:rPr>
          <w:rFonts w:eastAsia="Calibri" w:cs="Arial"/>
        </w:rPr>
        <w:t xml:space="preserve"> prin precizările depuse la dosarul </w:t>
      </w:r>
      <w:proofErr w:type="spellStart"/>
      <w:r w:rsidRPr="007D0578">
        <w:rPr>
          <w:rFonts w:eastAsia="Calibri" w:cs="Arial"/>
        </w:rPr>
        <w:t>instanţei</w:t>
      </w:r>
      <w:proofErr w:type="spellEnd"/>
      <w:r w:rsidRPr="007D0578">
        <w:rPr>
          <w:rFonts w:eastAsia="Calibri" w:cs="Arial"/>
        </w:rPr>
        <w:t xml:space="preserve">, a arătat ca Testamentul autentificat sub nr. </w:t>
      </w:r>
      <w:r w:rsidR="00282E6A">
        <w:rPr>
          <w:rFonts w:eastAsia="Calibri" w:cs="Arial"/>
        </w:rPr>
        <w:t>…..</w:t>
      </w:r>
      <w:r w:rsidRPr="007D0578">
        <w:rPr>
          <w:rFonts w:eastAsia="Calibri" w:cs="Arial"/>
        </w:rPr>
        <w:t>17.05.2006 de către BNPA "</w:t>
      </w:r>
      <w:r w:rsidR="002A2FA0">
        <w:rPr>
          <w:rFonts w:eastAsia="Calibri" w:cs="Arial"/>
        </w:rPr>
        <w:t>B1</w:t>
      </w:r>
      <w:r w:rsidRPr="007D0578">
        <w:rPr>
          <w:rFonts w:eastAsia="Calibri" w:cs="Arial"/>
        </w:rPr>
        <w:t>" este nul absolut si nu poate sta la baza emiterii certificatelor de legatar, întrucât acest testament nu exista înregistrat in arhiva BNPA "</w:t>
      </w:r>
      <w:r w:rsidR="002A2FA0">
        <w:rPr>
          <w:rFonts w:eastAsia="Calibri" w:cs="Arial"/>
        </w:rPr>
        <w:t>B1</w:t>
      </w:r>
      <w:r w:rsidRPr="007D0578">
        <w:rPr>
          <w:rFonts w:eastAsia="Calibri" w:cs="Arial"/>
        </w:rPr>
        <w:t xml:space="preserve">" si nici in arhiva Registrului National de </w:t>
      </w:r>
      <w:proofErr w:type="spellStart"/>
      <w:r w:rsidRPr="007D0578">
        <w:rPr>
          <w:rFonts w:eastAsia="Calibri" w:cs="Arial"/>
        </w:rPr>
        <w:t>Evidenţa</w:t>
      </w:r>
      <w:proofErr w:type="spellEnd"/>
      <w:r w:rsidRPr="007D0578">
        <w:rPr>
          <w:rFonts w:eastAsia="Calibri" w:cs="Arial"/>
        </w:rPr>
        <w:t xml:space="preserve"> a Opțiunilor Succesorale sau Registrul National de Evidența a Testamentelor Autentice.</w:t>
      </w:r>
    </w:p>
    <w:p w:rsidR="007D0578" w:rsidRPr="007D0578" w:rsidRDefault="007D0578" w:rsidP="007D0578">
      <w:pPr>
        <w:rPr>
          <w:rFonts w:eastAsia="Calibri" w:cs="Arial"/>
        </w:rPr>
      </w:pPr>
      <w:r w:rsidRPr="007D0578">
        <w:rPr>
          <w:rFonts w:eastAsia="Calibri" w:cs="Arial"/>
        </w:rPr>
        <w:t xml:space="preserve">Apreciază că </w:t>
      </w:r>
      <w:proofErr w:type="spellStart"/>
      <w:r w:rsidRPr="007D0578">
        <w:rPr>
          <w:rFonts w:eastAsia="Calibri" w:cs="Arial"/>
        </w:rPr>
        <w:t>instanţa</w:t>
      </w:r>
      <w:proofErr w:type="spellEnd"/>
      <w:r w:rsidRPr="007D0578">
        <w:rPr>
          <w:rFonts w:eastAsia="Calibri" w:cs="Arial"/>
        </w:rPr>
        <w:t xml:space="preserve"> de fond a încălcat dispozițiile art. 129 </w:t>
      </w:r>
      <w:proofErr w:type="spellStart"/>
      <w:r w:rsidRPr="007D0578">
        <w:rPr>
          <w:rFonts w:eastAsia="Calibri" w:cs="Arial"/>
        </w:rPr>
        <w:t>C.proc.civ</w:t>
      </w:r>
      <w:proofErr w:type="spellEnd"/>
      <w:r w:rsidRPr="007D0578">
        <w:rPr>
          <w:rFonts w:eastAsia="Calibri" w:cs="Arial"/>
        </w:rPr>
        <w:t>., dând o greșita calificare cererii de chemare in judecata.</w:t>
      </w:r>
    </w:p>
    <w:p w:rsidR="007D0578" w:rsidRPr="007D0578" w:rsidRDefault="007D0578" w:rsidP="007D0578">
      <w:pPr>
        <w:rPr>
          <w:rFonts w:eastAsia="Calibri" w:cs="Arial"/>
        </w:rPr>
      </w:pPr>
      <w:r w:rsidRPr="007D0578">
        <w:rPr>
          <w:rFonts w:eastAsia="Calibri" w:cs="Arial"/>
        </w:rPr>
        <w:t xml:space="preserve">Astfel cum a statuat si Tribunalul Suprem, secția civila, prin decizia nr. 2257/1984 [I.G. </w:t>
      </w:r>
      <w:proofErr w:type="spellStart"/>
      <w:r w:rsidRPr="007D0578">
        <w:rPr>
          <w:rFonts w:eastAsia="Calibri" w:cs="Arial"/>
        </w:rPr>
        <w:t>Mihuta</w:t>
      </w:r>
      <w:proofErr w:type="spellEnd"/>
      <w:r w:rsidRPr="007D0578">
        <w:rPr>
          <w:rFonts w:eastAsia="Calibri" w:cs="Arial"/>
        </w:rPr>
        <w:t xml:space="preserve">, Repertoriu IV, p. 243, nr. 13), instanța este obligată, in exercitarea rolului activ si pentru a ajuta efectiv părțile in ocrotirea intereselor lor legitime, sa dea </w:t>
      </w:r>
      <w:proofErr w:type="spellStart"/>
      <w:r w:rsidRPr="007D0578">
        <w:rPr>
          <w:rFonts w:eastAsia="Calibri" w:cs="Arial"/>
        </w:rPr>
        <w:t>acţiunii</w:t>
      </w:r>
      <w:proofErr w:type="spellEnd"/>
      <w:r w:rsidRPr="007D0578">
        <w:rPr>
          <w:rFonts w:eastAsia="Calibri" w:cs="Arial"/>
        </w:rPr>
        <w:t xml:space="preserve"> calificarea juridica exacta, alta decât cea data de reclamant prin cererea de chemare in judecata.</w:t>
      </w:r>
    </w:p>
    <w:p w:rsidR="007D0578" w:rsidRPr="007D0578" w:rsidRDefault="007D0578" w:rsidP="007D0578">
      <w:pPr>
        <w:rPr>
          <w:rFonts w:eastAsia="Calibri" w:cs="Arial"/>
        </w:rPr>
      </w:pPr>
      <w:r w:rsidRPr="007D0578">
        <w:rPr>
          <w:rFonts w:eastAsia="Calibri" w:cs="Arial"/>
        </w:rPr>
        <w:t>Apelantul reclamant a susținut tot timpul ca testamentul autentificat sub nr. 1017 nu îndeplinește condițiile legale si nu poate produce efecte juridice, respectiv, nu pot fi emise si valabile cele doua certificate de legatar, atât timp cat testamentul care sta la baza emiterii acestor acte, nu respecta dispozițiile legale.</w:t>
      </w:r>
    </w:p>
    <w:p w:rsidR="007D0578" w:rsidRPr="007D0578" w:rsidRDefault="007D0578" w:rsidP="007D0578">
      <w:pPr>
        <w:rPr>
          <w:rFonts w:eastAsia="Calibri" w:cs="Arial"/>
        </w:rPr>
      </w:pPr>
      <w:r w:rsidRPr="007D0578">
        <w:rPr>
          <w:rFonts w:eastAsia="Calibri" w:cs="Arial"/>
        </w:rPr>
        <w:t xml:space="preserve">La emiterea celor doua certificate de legatar, BNP </w:t>
      </w:r>
      <w:r w:rsidR="00282E6A">
        <w:rPr>
          <w:rFonts w:eastAsia="Calibri" w:cs="Arial"/>
        </w:rPr>
        <w:t xml:space="preserve">B </w:t>
      </w:r>
      <w:r w:rsidRPr="007D0578">
        <w:rPr>
          <w:rFonts w:eastAsia="Calibri" w:cs="Arial"/>
        </w:rPr>
        <w:t xml:space="preserve">nu a făcut niciun fel de verificări privind legalitatea testamentului prezentat de parata </w:t>
      </w:r>
      <w:r w:rsidR="00971C45">
        <w:rPr>
          <w:rFonts w:eastAsia="Calibri" w:cs="Arial"/>
        </w:rPr>
        <w:t>P</w:t>
      </w:r>
      <w:r w:rsidRPr="007D0578">
        <w:rPr>
          <w:rFonts w:eastAsia="Calibri" w:cs="Arial"/>
        </w:rPr>
        <w:t xml:space="preserve">. Astfel, cu minime </w:t>
      </w:r>
      <w:proofErr w:type="spellStart"/>
      <w:r w:rsidRPr="007D0578">
        <w:rPr>
          <w:rFonts w:eastAsia="Calibri" w:cs="Arial"/>
        </w:rPr>
        <w:t>diligenţe</w:t>
      </w:r>
      <w:proofErr w:type="spellEnd"/>
      <w:r w:rsidRPr="007D0578">
        <w:rPr>
          <w:rFonts w:eastAsia="Calibri" w:cs="Arial"/>
        </w:rPr>
        <w:t xml:space="preserve">, notarul public ar fi putut observa ca testamentul nr. </w:t>
      </w:r>
      <w:r w:rsidR="00282E6A">
        <w:rPr>
          <w:rFonts w:eastAsia="Calibri" w:cs="Arial"/>
        </w:rPr>
        <w:t>…</w:t>
      </w:r>
      <w:r w:rsidRPr="007D0578">
        <w:rPr>
          <w:rFonts w:eastAsia="Calibri" w:cs="Arial"/>
        </w:rPr>
        <w:t>/17.05.2006 nu este autentic, acesta nefiind înregistrat in Registrul General si nici in Opisul alfabetic al BNPA "</w:t>
      </w:r>
      <w:r w:rsidR="002A2FA0">
        <w:rPr>
          <w:rFonts w:eastAsia="Calibri" w:cs="Arial"/>
        </w:rPr>
        <w:t>B1</w:t>
      </w:r>
      <w:r w:rsidRPr="007D0578">
        <w:rPr>
          <w:rFonts w:eastAsia="Calibri" w:cs="Arial"/>
        </w:rPr>
        <w:t xml:space="preserve">", astfel cum rezulta din adresa nr. </w:t>
      </w:r>
      <w:r w:rsidR="00282E6A">
        <w:rPr>
          <w:rFonts w:eastAsia="Calibri" w:cs="Arial"/>
        </w:rPr>
        <w:t>…</w:t>
      </w:r>
      <w:r w:rsidRPr="007D0578">
        <w:rPr>
          <w:rFonts w:eastAsia="Calibri" w:cs="Arial"/>
        </w:rPr>
        <w:t>/17.11.2011 emisa de BNPA "</w:t>
      </w:r>
      <w:r w:rsidR="002A2FA0">
        <w:rPr>
          <w:rFonts w:eastAsia="Calibri" w:cs="Arial"/>
        </w:rPr>
        <w:t>B1</w:t>
      </w:r>
      <w:r w:rsidRPr="007D0578">
        <w:rPr>
          <w:rFonts w:eastAsia="Calibri" w:cs="Arial"/>
        </w:rPr>
        <w:t xml:space="preserve">" către BNP </w:t>
      </w:r>
      <w:r w:rsidR="00282E6A">
        <w:rPr>
          <w:rFonts w:eastAsia="Calibri" w:cs="Arial"/>
        </w:rPr>
        <w:t>B2</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Apreciază ca nici instanța nu a avut in vedere acest aspect, soluționând cauza in mod superficial, </w:t>
      </w:r>
      <w:proofErr w:type="spellStart"/>
      <w:r w:rsidRPr="007D0578">
        <w:rPr>
          <w:rFonts w:eastAsia="Calibri" w:cs="Arial"/>
        </w:rPr>
        <w:t>fara</w:t>
      </w:r>
      <w:proofErr w:type="spellEnd"/>
      <w:r w:rsidRPr="007D0578">
        <w:rPr>
          <w:rFonts w:eastAsia="Calibri" w:cs="Arial"/>
        </w:rPr>
        <w:t xml:space="preserve"> ca dosarul succesoral nr. </w:t>
      </w:r>
      <w:r w:rsidR="00282E6A">
        <w:rPr>
          <w:rFonts w:eastAsia="Calibri" w:cs="Arial"/>
        </w:rPr>
        <w:t>….</w:t>
      </w:r>
      <w:r w:rsidRPr="007D0578">
        <w:rPr>
          <w:rFonts w:eastAsia="Calibri" w:cs="Arial"/>
        </w:rPr>
        <w:t xml:space="preserve"> sa fie depus in integralitate la dosarul </w:t>
      </w:r>
      <w:proofErr w:type="spellStart"/>
      <w:r w:rsidRPr="007D0578">
        <w:rPr>
          <w:rFonts w:eastAsia="Calibri" w:cs="Arial"/>
        </w:rPr>
        <w:t>instanţei</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Probabil ca modul in care a fost formulata si precizata cererea de chemare in judecata a creat judecătorului fondului o stare de confuzie, acesta determinând in mod greșit obiectul cauzei si neavând in vedere expunerea sa cu privire la nulitatea testamentului.</w:t>
      </w:r>
    </w:p>
    <w:p w:rsidR="007D0578" w:rsidRPr="007D0578" w:rsidRDefault="007D0578" w:rsidP="007D0578">
      <w:pPr>
        <w:rPr>
          <w:rFonts w:eastAsia="Calibri" w:cs="Arial"/>
        </w:rPr>
      </w:pPr>
      <w:r w:rsidRPr="007D0578">
        <w:rPr>
          <w:rFonts w:eastAsia="Calibri" w:cs="Arial"/>
        </w:rPr>
        <w:t xml:space="preserve">In aceasta situate, instanța avea îndatorirea sa ceară lămuriri si precizări, pentru a stabili obiectul cererii si temeiul juridic al acesteia, aspecte care permit verificarea controlului judiciar (ICCJ secția civila si de proprietate intelectuala, decizia nr. </w:t>
      </w:r>
      <w:r w:rsidR="00DD0FDF">
        <w:rPr>
          <w:rFonts w:eastAsia="Calibri" w:cs="Arial"/>
        </w:rPr>
        <w:t>..</w:t>
      </w:r>
      <w:r w:rsidRPr="007D0578">
        <w:rPr>
          <w:rFonts w:eastAsia="Calibri" w:cs="Arial"/>
        </w:rPr>
        <w:t xml:space="preserve">, in </w:t>
      </w:r>
      <w:proofErr w:type="spellStart"/>
      <w:r w:rsidRPr="007D0578">
        <w:rPr>
          <w:rFonts w:eastAsia="Calibri" w:cs="Arial"/>
        </w:rPr>
        <w:t>Jurisprudenţa</w:t>
      </w:r>
      <w:proofErr w:type="spellEnd"/>
      <w:r w:rsidRPr="007D0578">
        <w:rPr>
          <w:rFonts w:eastAsia="Calibri" w:cs="Arial"/>
        </w:rPr>
        <w:t xml:space="preserve">  Secției Civile si de proprietate Intelectuala pe 2005, p. 455).</w:t>
      </w:r>
    </w:p>
    <w:p w:rsidR="007D0578" w:rsidRPr="007D0578" w:rsidRDefault="007D0578" w:rsidP="007D0578">
      <w:pPr>
        <w:rPr>
          <w:rFonts w:eastAsia="Calibri" w:cs="Arial"/>
        </w:rPr>
      </w:pPr>
      <w:r w:rsidRPr="007D0578">
        <w:rPr>
          <w:rFonts w:eastAsia="Calibri" w:cs="Arial"/>
        </w:rPr>
        <w:t xml:space="preserve">In mod greșit, in considerentele hotărârii, instanța de fond a reținut ca "S-a avut in vedere si ca din raportul de constatare </w:t>
      </w:r>
      <w:proofErr w:type="spellStart"/>
      <w:r w:rsidRPr="007D0578">
        <w:rPr>
          <w:rFonts w:eastAsia="Calibri" w:cs="Arial"/>
        </w:rPr>
        <w:t>tehnico</w:t>
      </w:r>
      <w:proofErr w:type="spellEnd"/>
      <w:r w:rsidRPr="007D0578">
        <w:rPr>
          <w:rFonts w:eastAsia="Calibri" w:cs="Arial"/>
        </w:rPr>
        <w:t xml:space="preserve">-științifica nr. </w:t>
      </w:r>
      <w:r w:rsidR="00282E6A">
        <w:rPr>
          <w:rFonts w:eastAsia="Calibri" w:cs="Arial"/>
        </w:rPr>
        <w:t>…</w:t>
      </w:r>
      <w:r w:rsidRPr="007D0578">
        <w:rPr>
          <w:rFonts w:eastAsia="Calibri" w:cs="Arial"/>
        </w:rPr>
        <w:t xml:space="preserve">29.10.2012 întocmit in dosarul penal nr. </w:t>
      </w:r>
      <w:r w:rsidR="00282E6A">
        <w:rPr>
          <w:rFonts w:eastAsia="Calibri" w:cs="Arial"/>
        </w:rPr>
        <w:t>…</w:t>
      </w:r>
      <w:r w:rsidRPr="007D0578">
        <w:rPr>
          <w:rFonts w:eastAsia="Calibri" w:cs="Arial"/>
        </w:rPr>
        <w:t xml:space="preserve"> al Parchetului de pe lângă Curtea de Apel </w:t>
      </w:r>
      <w:r w:rsidR="00971C45">
        <w:rPr>
          <w:rFonts w:eastAsia="Calibri" w:cs="Arial"/>
        </w:rPr>
        <w:t>.....</w:t>
      </w:r>
      <w:r w:rsidRPr="007D0578">
        <w:rPr>
          <w:rFonts w:eastAsia="Calibri" w:cs="Arial"/>
        </w:rPr>
        <w:t xml:space="preserve"> rezulta ca semnătura de pe cele două exemplare a testamentului autentificat sub nr</w:t>
      </w:r>
      <w:r w:rsidR="00282E6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 xml:space="preserve">  poate fi executat de defunctul </w:t>
      </w:r>
      <w:r w:rsidR="00282E6A">
        <w:rPr>
          <w:rFonts w:eastAsia="Calibri" w:cs="Arial"/>
        </w:rPr>
        <w:t>D</w:t>
      </w:r>
      <w:r w:rsidRPr="007D0578">
        <w:rPr>
          <w:rFonts w:eastAsia="Calibri" w:cs="Arial"/>
        </w:rPr>
        <w:t xml:space="preserve">, situație care certifică validitatea testamentului autentificat sub nr. </w:t>
      </w:r>
      <w:r w:rsidR="00282E6A">
        <w:rPr>
          <w:rFonts w:eastAsia="Calibri" w:cs="Arial"/>
        </w:rPr>
        <w:t>…</w:t>
      </w:r>
      <w:r w:rsidRPr="007D0578">
        <w:rPr>
          <w:rFonts w:eastAsia="Calibri" w:cs="Arial"/>
        </w:rPr>
        <w:t xml:space="preserve">/17.05.2006 la BNPA </w:t>
      </w:r>
      <w:r w:rsidR="002A2FA0">
        <w:rPr>
          <w:rFonts w:eastAsia="Calibri" w:cs="Arial"/>
        </w:rPr>
        <w:t>B1</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Aceasta motivare denota faptul ca instanța a avut in vedere solicitarea sa privind nulitatea testamentului, </w:t>
      </w:r>
      <w:proofErr w:type="spellStart"/>
      <w:r w:rsidRPr="007D0578">
        <w:rPr>
          <w:rFonts w:eastAsia="Calibri" w:cs="Arial"/>
        </w:rPr>
        <w:t>însa</w:t>
      </w:r>
      <w:proofErr w:type="spellEnd"/>
      <w:r w:rsidRPr="007D0578">
        <w:rPr>
          <w:rFonts w:eastAsia="Calibri" w:cs="Arial"/>
        </w:rPr>
        <w:t xml:space="preserve"> in apel nu se pot reține considerentele hotărârii de la fond, cu atât mai mult cu cat din conținutul raportului de expertiza (fila 13 a acestuia) capitolul IV.2 Examinarea semnăturilor, rezulta faptul ca in urma analizării semnăturii de pe cele doua exemplare al testamentului "autentificat" sub nr</w:t>
      </w:r>
      <w:r w:rsidR="00282E6A">
        <w:rPr>
          <w:rFonts w:eastAsia="Calibri" w:cs="Arial"/>
        </w:rPr>
        <w:t>…</w:t>
      </w:r>
      <w:r w:rsidRPr="007D0578">
        <w:rPr>
          <w:rFonts w:eastAsia="Calibri" w:cs="Arial"/>
        </w:rPr>
        <w:t xml:space="preserve">/17.05.2006 de BNPA </w:t>
      </w:r>
      <w:r w:rsidR="002A2FA0">
        <w:rPr>
          <w:rFonts w:eastAsia="Calibri" w:cs="Arial"/>
        </w:rPr>
        <w:t>B1</w:t>
      </w:r>
      <w:r w:rsidRPr="007D0578">
        <w:rPr>
          <w:rFonts w:eastAsia="Calibri" w:cs="Arial"/>
        </w:rPr>
        <w:t xml:space="preserve"> s-a constatat ca:</w:t>
      </w:r>
    </w:p>
    <w:p w:rsidR="007D0578" w:rsidRPr="007D0578" w:rsidRDefault="007D0578" w:rsidP="007D0578">
      <w:pPr>
        <w:rPr>
          <w:rFonts w:eastAsia="Calibri" w:cs="Arial"/>
        </w:rPr>
      </w:pPr>
      <w:r w:rsidRPr="007D0578">
        <w:rPr>
          <w:rFonts w:eastAsia="Calibri" w:cs="Arial"/>
        </w:rPr>
        <w:t xml:space="preserve">Traseele grafice sunt alcătuite din puncte de </w:t>
      </w:r>
      <w:proofErr w:type="spellStart"/>
      <w:r w:rsidRPr="007D0578">
        <w:rPr>
          <w:rFonts w:eastAsia="Calibri" w:cs="Arial"/>
        </w:rPr>
        <w:t>substanţă</w:t>
      </w:r>
      <w:proofErr w:type="spellEnd"/>
      <w:r w:rsidRPr="007D0578">
        <w:rPr>
          <w:rFonts w:eastAsia="Calibri" w:cs="Arial"/>
        </w:rPr>
        <w:t xml:space="preserve"> de culoare albastru (nuanțe diferite), roșu si negru combinate astfel meat culoare predominând, vizibil fără o mărire a semnăturii, este albastru;</w:t>
      </w:r>
    </w:p>
    <w:p w:rsidR="007D0578" w:rsidRPr="007D0578" w:rsidRDefault="007D0578" w:rsidP="007D0578">
      <w:pPr>
        <w:rPr>
          <w:rFonts w:eastAsia="Calibri" w:cs="Arial"/>
        </w:rPr>
      </w:pPr>
      <w:proofErr w:type="spellStart"/>
      <w:r w:rsidRPr="007D0578">
        <w:rPr>
          <w:rFonts w:eastAsia="Calibri" w:cs="Arial"/>
        </w:rPr>
        <w:t>Substanţa</w:t>
      </w:r>
      <w:proofErr w:type="spellEnd"/>
      <w:r w:rsidRPr="007D0578">
        <w:rPr>
          <w:rFonts w:eastAsia="Calibri" w:cs="Arial"/>
        </w:rPr>
        <w:t xml:space="preserve"> scripturală este depusă omogen, difuzând foarte </w:t>
      </w:r>
      <w:proofErr w:type="spellStart"/>
      <w:r w:rsidRPr="007D0578">
        <w:rPr>
          <w:rFonts w:eastAsia="Calibri" w:cs="Arial"/>
        </w:rPr>
        <w:t>puţin</w:t>
      </w:r>
      <w:proofErr w:type="spellEnd"/>
      <w:r w:rsidRPr="007D0578">
        <w:rPr>
          <w:rFonts w:eastAsia="Calibri" w:cs="Arial"/>
        </w:rPr>
        <w:t xml:space="preserve"> in masa scripturală;</w:t>
      </w:r>
    </w:p>
    <w:p w:rsidR="007D0578" w:rsidRPr="007D0578" w:rsidRDefault="007D0578" w:rsidP="007D0578">
      <w:pPr>
        <w:rPr>
          <w:rFonts w:eastAsia="Calibri" w:cs="Arial"/>
        </w:rPr>
      </w:pPr>
      <w:r w:rsidRPr="007D0578">
        <w:rPr>
          <w:rFonts w:eastAsia="Calibri" w:cs="Arial"/>
        </w:rPr>
        <w:t xml:space="preserve">Conturul traseelor grafice este ușor neregulat, iar in imediata apropiere a acestora se regăsesc puncte suplimentare de </w:t>
      </w:r>
      <w:proofErr w:type="spellStart"/>
      <w:r w:rsidRPr="007D0578">
        <w:rPr>
          <w:rFonts w:eastAsia="Calibri" w:cs="Arial"/>
        </w:rPr>
        <w:t>substanţa</w:t>
      </w:r>
      <w:proofErr w:type="spellEnd"/>
      <w:r w:rsidRPr="007D0578">
        <w:rPr>
          <w:rFonts w:eastAsia="Calibri" w:cs="Arial"/>
        </w:rPr>
        <w:t xml:space="preserve"> scriptural.</w:t>
      </w:r>
    </w:p>
    <w:p w:rsidR="007D0578" w:rsidRPr="007D0578" w:rsidRDefault="007D0578" w:rsidP="007D0578">
      <w:pPr>
        <w:rPr>
          <w:rFonts w:eastAsia="Calibri" w:cs="Arial"/>
        </w:rPr>
      </w:pPr>
      <w:r w:rsidRPr="007D0578">
        <w:rPr>
          <w:rFonts w:eastAsia="Calibri" w:cs="Arial"/>
        </w:rPr>
        <w:t xml:space="preserve">Toate aceste aspecte sunt specifice graficilor realizate prin intermediul unui mijloc electronic color de tip </w:t>
      </w:r>
      <w:proofErr w:type="spellStart"/>
      <w:r w:rsidRPr="007D0578">
        <w:rPr>
          <w:rFonts w:eastAsia="Calibri" w:cs="Arial"/>
        </w:rPr>
        <w:t>inkjet</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Acest aspect, confirma faptul ca pe cele doua exemplare originale ale testamentului, suspus expertizei </w:t>
      </w:r>
      <w:proofErr w:type="spellStart"/>
      <w:r w:rsidRPr="007D0578">
        <w:rPr>
          <w:rFonts w:eastAsia="Calibri" w:cs="Arial"/>
        </w:rPr>
        <w:t>tehnico</w:t>
      </w:r>
      <w:proofErr w:type="spellEnd"/>
      <w:r w:rsidRPr="007D0578">
        <w:rPr>
          <w:rFonts w:eastAsia="Calibri" w:cs="Arial"/>
        </w:rPr>
        <w:t>-științifice, nu se afla semnătura olografa a defunctului.</w:t>
      </w:r>
    </w:p>
    <w:p w:rsidR="007D0578" w:rsidRPr="007D0578" w:rsidRDefault="007D0578" w:rsidP="007D0578">
      <w:pPr>
        <w:rPr>
          <w:rFonts w:eastAsia="Calibri" w:cs="Arial"/>
        </w:rPr>
      </w:pPr>
      <w:r w:rsidRPr="007D0578">
        <w:rPr>
          <w:rFonts w:eastAsia="Calibri" w:cs="Arial"/>
        </w:rPr>
        <w:lastRenderedPageBreak/>
        <w:t xml:space="preserve">De asemenea, instanța apreciază ca nu ar avea interes in formularea prezentei cereri, întrucât nu a făcut dovada acceptării succesiunii defunctului </w:t>
      </w:r>
      <w:r w:rsidR="00282E6A">
        <w:rPr>
          <w:rFonts w:eastAsia="Calibri" w:cs="Arial"/>
        </w:rPr>
        <w:t>D</w:t>
      </w:r>
      <w:r w:rsidRPr="007D0578">
        <w:rPr>
          <w:rFonts w:eastAsia="Calibri" w:cs="Arial"/>
        </w:rPr>
        <w:t xml:space="preserve">, "motiv pentru care anularea certificatelor de legator nr. </w:t>
      </w:r>
      <w:r w:rsidR="00282E6A">
        <w:rPr>
          <w:rFonts w:eastAsia="Calibri" w:cs="Arial"/>
        </w:rPr>
        <w:t>…</w:t>
      </w:r>
      <w:r w:rsidRPr="007D0578">
        <w:rPr>
          <w:rFonts w:eastAsia="Calibri" w:cs="Arial"/>
        </w:rPr>
        <w:t>/15.09.2009 si suplimentar nr</w:t>
      </w:r>
      <w:r w:rsidR="00282E6A">
        <w:rPr>
          <w:rFonts w:eastAsia="Calibri" w:cs="Arial"/>
        </w:rPr>
        <w:t>…</w:t>
      </w:r>
      <w:r w:rsidRPr="007D0578">
        <w:rPr>
          <w:rFonts w:eastAsia="Calibri" w:cs="Arial"/>
        </w:rPr>
        <w:t>/16.09.2009 nu ar avea sens”.</w:t>
      </w:r>
    </w:p>
    <w:p w:rsidR="007D0578" w:rsidRPr="007D0578" w:rsidRDefault="007D0578" w:rsidP="007D0578">
      <w:pPr>
        <w:rPr>
          <w:rFonts w:eastAsia="Calibri" w:cs="Arial"/>
        </w:rPr>
      </w:pPr>
      <w:r w:rsidRPr="007D0578">
        <w:rPr>
          <w:rFonts w:eastAsia="Calibri" w:cs="Arial"/>
        </w:rPr>
        <w:t xml:space="preserve">Aceasta situație este contrazisa de Certificatul aflat la fila 26 din care rezulta ca in urma verificărilor efectuate in Registrului National de Evidenta a Opțiunilor Succesorale (RNOS) si Registrul National de Evidenta a Testamentelor Autentice (RNTA) se afla înregistrata declarația de opțiune succesorala a apelantului cu privire la defunctul </w:t>
      </w:r>
      <w:r w:rsidR="00282E6A">
        <w:rPr>
          <w:rFonts w:eastAsia="Calibri" w:cs="Arial"/>
        </w:rPr>
        <w:t>D</w:t>
      </w:r>
    </w:p>
    <w:p w:rsidR="007D0578" w:rsidRPr="007D0578" w:rsidRDefault="007D0578" w:rsidP="007D0578">
      <w:pPr>
        <w:rPr>
          <w:rFonts w:eastAsia="Calibri" w:cs="Arial"/>
        </w:rPr>
      </w:pPr>
      <w:r w:rsidRPr="007D0578">
        <w:rPr>
          <w:rFonts w:eastAsia="Calibri" w:cs="Arial"/>
        </w:rPr>
        <w:t xml:space="preserve">Având in vedere considerentele expuse mai sus, solicită admiterea apelului, schimbarea in tot a hotărârii instanței de fond in sensul admiterii acțiunii astfel cum a fost formulata si precizata si sa se constate nulitatea Certificatului de legatar nr. </w:t>
      </w:r>
      <w:r w:rsidR="00282E6A">
        <w:rPr>
          <w:rFonts w:eastAsia="Calibri" w:cs="Arial"/>
        </w:rPr>
        <w:t>…</w:t>
      </w:r>
      <w:r w:rsidRPr="007D0578">
        <w:rPr>
          <w:rFonts w:eastAsia="Calibri" w:cs="Arial"/>
        </w:rPr>
        <w:t xml:space="preserve">/15.09.2009, Certificatului de legatar suplimentar nr. </w:t>
      </w:r>
      <w:r w:rsidR="00282E6A">
        <w:rPr>
          <w:rFonts w:eastAsia="Calibri" w:cs="Arial"/>
        </w:rPr>
        <w:t>…</w:t>
      </w:r>
      <w:r w:rsidRPr="007D0578">
        <w:rPr>
          <w:rFonts w:eastAsia="Calibri" w:cs="Arial"/>
        </w:rPr>
        <w:t xml:space="preserve">/15.09.2013 emise de pe urma defunctului </w:t>
      </w:r>
      <w:r w:rsidR="00282E6A">
        <w:rPr>
          <w:rFonts w:eastAsia="Calibri" w:cs="Arial"/>
        </w:rPr>
        <w:t>D</w:t>
      </w:r>
      <w:r w:rsidRPr="007D0578">
        <w:rPr>
          <w:rFonts w:eastAsia="Calibri" w:cs="Arial"/>
        </w:rPr>
        <w:t xml:space="preserve">(decedat la data de </w:t>
      </w:r>
      <w:r w:rsidR="00282E6A">
        <w:rPr>
          <w:rFonts w:eastAsia="Calibri" w:cs="Arial"/>
        </w:rPr>
        <w:t>….</w:t>
      </w:r>
      <w:r w:rsidRPr="007D0578">
        <w:rPr>
          <w:rFonts w:eastAsia="Calibri" w:cs="Arial"/>
        </w:rPr>
        <w:t xml:space="preserve">) si autentificate de BNP </w:t>
      </w:r>
      <w:proofErr w:type="spellStart"/>
      <w:r w:rsidR="00282E6A">
        <w:rPr>
          <w:rFonts w:eastAsia="Calibri" w:cs="Arial"/>
        </w:rPr>
        <w:t>B</w:t>
      </w:r>
      <w:r w:rsidRPr="007D0578">
        <w:rPr>
          <w:rFonts w:eastAsia="Calibri" w:cs="Arial"/>
        </w:rPr>
        <w:t>si</w:t>
      </w:r>
      <w:proofErr w:type="spellEnd"/>
      <w:r w:rsidRPr="007D0578">
        <w:rPr>
          <w:rFonts w:eastAsia="Calibri" w:cs="Arial"/>
        </w:rPr>
        <w:t xml:space="preserve"> a Testamentului autentificat sub nr. </w:t>
      </w:r>
      <w:r w:rsidR="00282E6A">
        <w:rPr>
          <w:rFonts w:eastAsia="Calibri" w:cs="Arial"/>
        </w:rPr>
        <w:t>..</w:t>
      </w:r>
      <w:r w:rsidRPr="007D0578">
        <w:rPr>
          <w:rFonts w:eastAsia="Calibri" w:cs="Arial"/>
        </w:rPr>
        <w:t xml:space="preserve">/17.05.2006 de către BNPA </w:t>
      </w:r>
      <w:r w:rsidR="002A2FA0">
        <w:rPr>
          <w:rFonts w:eastAsia="Calibri" w:cs="Arial"/>
        </w:rPr>
        <w:t>B1</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In drept: art. 282, art. 282 </w:t>
      </w:r>
      <w:proofErr w:type="spellStart"/>
      <w:r w:rsidRPr="007D0578">
        <w:rPr>
          <w:rFonts w:eastAsia="Calibri" w:cs="Arial"/>
        </w:rPr>
        <w:t>ind</w:t>
      </w:r>
      <w:proofErr w:type="spellEnd"/>
      <w:r w:rsidRPr="007D0578">
        <w:rPr>
          <w:rFonts w:eastAsia="Calibri" w:cs="Arial"/>
        </w:rPr>
        <w:t xml:space="preserve"> 1, art. 296 </w:t>
      </w:r>
      <w:proofErr w:type="spellStart"/>
      <w:r w:rsidRPr="007D0578">
        <w:rPr>
          <w:rFonts w:eastAsia="Calibri" w:cs="Arial"/>
        </w:rPr>
        <w:t>C.proc.civ</w:t>
      </w:r>
      <w:proofErr w:type="spellEnd"/>
      <w:r w:rsidRPr="007D0578">
        <w:rPr>
          <w:rFonts w:eastAsia="Calibri" w:cs="Arial"/>
        </w:rPr>
        <w:t>.</w:t>
      </w:r>
    </w:p>
    <w:p w:rsidR="007D0578" w:rsidRPr="007D0578" w:rsidRDefault="007D0578" w:rsidP="007D0578">
      <w:pPr>
        <w:rPr>
          <w:rFonts w:eastAsia="Calibri" w:cs="Arial"/>
        </w:rPr>
      </w:pPr>
      <w:r w:rsidRPr="007D0578">
        <w:rPr>
          <w:rFonts w:eastAsia="Calibri" w:cs="Arial"/>
        </w:rPr>
        <w:t>În cauză intimata nu a formulat întâmpinare la apelul declarat de apelantul reclamant.</w:t>
      </w:r>
    </w:p>
    <w:p w:rsidR="007D0578" w:rsidRPr="007D0578" w:rsidRDefault="007D0578" w:rsidP="007D0578">
      <w:pPr>
        <w:rPr>
          <w:rFonts w:eastAsia="Calibri" w:cs="Arial"/>
        </w:rPr>
      </w:pPr>
      <w:r w:rsidRPr="007D0578">
        <w:rPr>
          <w:rFonts w:eastAsia="Calibri" w:cs="Arial"/>
        </w:rPr>
        <w:t xml:space="preserve">La termenul din data de 09.09.2014, calea de atac a fost calificată ca fiind apel, prin prisma motivelor consemnate în încheierea de </w:t>
      </w:r>
      <w:proofErr w:type="spellStart"/>
      <w:r w:rsidRPr="007D0578">
        <w:rPr>
          <w:rFonts w:eastAsia="Calibri" w:cs="Arial"/>
        </w:rPr>
        <w:t>şedinţă</w:t>
      </w:r>
      <w:proofErr w:type="spellEnd"/>
      <w:r w:rsidRPr="007D0578">
        <w:rPr>
          <w:rFonts w:eastAsia="Calibri" w:cs="Arial"/>
        </w:rPr>
        <w:t xml:space="preserve"> de la acea dată.</w:t>
      </w:r>
    </w:p>
    <w:p w:rsidR="007D0578" w:rsidRPr="007D0578" w:rsidRDefault="007D0578" w:rsidP="007D0578">
      <w:pPr>
        <w:rPr>
          <w:rFonts w:eastAsia="Calibri" w:cs="Arial"/>
        </w:rPr>
      </w:pPr>
      <w:r w:rsidRPr="007D0578">
        <w:rPr>
          <w:rFonts w:eastAsia="Calibri" w:cs="Arial"/>
        </w:rPr>
        <w:t xml:space="preserve">Prin decizia civilă nr. </w:t>
      </w:r>
      <w:r w:rsidR="00971C45">
        <w:rPr>
          <w:rFonts w:eastAsia="Calibri" w:cs="Arial"/>
        </w:rPr>
        <w:t>....</w:t>
      </w:r>
      <w:r w:rsidRPr="007D0578">
        <w:rPr>
          <w:rFonts w:eastAsia="Calibri" w:cs="Arial"/>
        </w:rPr>
        <w:t>/</w:t>
      </w:r>
      <w:r w:rsidR="00282E6A">
        <w:rPr>
          <w:rFonts w:eastAsia="Calibri" w:cs="Arial"/>
        </w:rPr>
        <w:t>…</w:t>
      </w:r>
      <w:r w:rsidRPr="007D0578">
        <w:rPr>
          <w:rFonts w:eastAsia="Calibri" w:cs="Arial"/>
        </w:rPr>
        <w:t xml:space="preserve"> Tribunalul </w:t>
      </w:r>
      <w:r w:rsidR="00971C45">
        <w:rPr>
          <w:rFonts w:eastAsia="Calibri" w:cs="Arial"/>
        </w:rPr>
        <w:t>.....</w:t>
      </w:r>
      <w:r w:rsidRPr="007D0578">
        <w:rPr>
          <w:rFonts w:eastAsia="Calibri" w:cs="Arial"/>
        </w:rPr>
        <w:t xml:space="preserve"> - </w:t>
      </w:r>
      <w:proofErr w:type="spellStart"/>
      <w:r w:rsidRPr="007D0578">
        <w:rPr>
          <w:rFonts w:eastAsia="Calibri" w:cs="Arial"/>
        </w:rPr>
        <w:t>Secți</w:t>
      </w:r>
      <w:proofErr w:type="spellEnd"/>
      <w:r w:rsidR="00971C45">
        <w:rPr>
          <w:rFonts w:eastAsia="Calibri" w:cs="Arial"/>
        </w:rPr>
        <w:t>....</w:t>
      </w:r>
      <w:r w:rsidRPr="007D0578">
        <w:rPr>
          <w:rFonts w:eastAsia="Calibri" w:cs="Arial"/>
        </w:rPr>
        <w:t xml:space="preserve">  a respins, ca fiind nefondat, apelul declarat de apelantul reclamant </w:t>
      </w:r>
      <w:r w:rsidR="00971C45">
        <w:rPr>
          <w:rFonts w:eastAsia="Calibri" w:cs="Arial"/>
        </w:rPr>
        <w:t>X</w:t>
      </w:r>
      <w:r w:rsidRPr="007D0578">
        <w:rPr>
          <w:rFonts w:eastAsia="Calibri" w:cs="Arial"/>
        </w:rPr>
        <w:t xml:space="preserve"> împotriva </w:t>
      </w:r>
      <w:proofErr w:type="spellStart"/>
      <w:r w:rsidRPr="007D0578">
        <w:rPr>
          <w:rFonts w:eastAsia="Calibri" w:cs="Arial"/>
        </w:rPr>
        <w:t>sentinţei</w:t>
      </w:r>
      <w:proofErr w:type="spellEnd"/>
      <w:r w:rsidRPr="007D0578">
        <w:rPr>
          <w:rFonts w:eastAsia="Calibri" w:cs="Arial"/>
        </w:rPr>
        <w:t xml:space="preserve"> civile nr</w:t>
      </w:r>
      <w:r w:rsidR="00282E6A">
        <w:rPr>
          <w:rFonts w:eastAsia="Calibri" w:cs="Arial"/>
        </w:rPr>
        <w:t>….</w:t>
      </w:r>
      <w:r w:rsidRPr="007D0578">
        <w:rPr>
          <w:rFonts w:eastAsia="Calibri" w:cs="Arial"/>
        </w:rPr>
        <w:t xml:space="preserve">, </w:t>
      </w:r>
      <w:proofErr w:type="spellStart"/>
      <w:r w:rsidRPr="007D0578">
        <w:rPr>
          <w:rFonts w:eastAsia="Calibri" w:cs="Arial"/>
        </w:rPr>
        <w:t>pronunţată</w:t>
      </w:r>
      <w:proofErr w:type="spellEnd"/>
      <w:r w:rsidRPr="007D0578">
        <w:rPr>
          <w:rFonts w:eastAsia="Calibri" w:cs="Arial"/>
        </w:rPr>
        <w:t xml:space="preserve"> în dosarul civil nr.</w:t>
      </w:r>
      <w:r w:rsidR="00971C45">
        <w:rPr>
          <w:rFonts w:eastAsia="Calibri" w:cs="Arial"/>
        </w:rPr>
        <w:t>.....</w:t>
      </w:r>
      <w:r w:rsidRPr="007D0578">
        <w:rPr>
          <w:rFonts w:eastAsia="Calibri" w:cs="Arial"/>
        </w:rPr>
        <w:t xml:space="preserve"> al Judecătoriei </w:t>
      </w:r>
      <w:r w:rsidR="002A2FA0">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în contradictoriu cu intimata pârâtă </w:t>
      </w:r>
      <w:r w:rsidR="00971C45">
        <w:rPr>
          <w:rFonts w:eastAsia="Calibri" w:cs="Arial"/>
        </w:rPr>
        <w:t>P</w:t>
      </w:r>
      <w:r w:rsidRPr="007D0578">
        <w:rPr>
          <w:rFonts w:eastAsia="Calibri" w:cs="Arial"/>
        </w:rPr>
        <w:t>.</w:t>
      </w:r>
    </w:p>
    <w:p w:rsidR="007D0578" w:rsidRPr="007D0578" w:rsidRDefault="007D0578" w:rsidP="007D0578">
      <w:pPr>
        <w:rPr>
          <w:rFonts w:eastAsia="Calibri" w:cs="Arial"/>
        </w:rPr>
      </w:pPr>
      <w:r w:rsidRPr="007D0578">
        <w:rPr>
          <w:rFonts w:eastAsia="Calibri" w:cs="Arial"/>
        </w:rPr>
        <w:t xml:space="preserve">Pentru a hotărî astfel, tribunul a </w:t>
      </w:r>
      <w:proofErr w:type="spellStart"/>
      <w:r w:rsidRPr="007D0578">
        <w:rPr>
          <w:rFonts w:eastAsia="Calibri" w:cs="Arial"/>
        </w:rPr>
        <w:t>reţinut</w:t>
      </w:r>
      <w:proofErr w:type="spellEnd"/>
      <w:r w:rsidRPr="007D0578">
        <w:rPr>
          <w:rFonts w:eastAsia="Calibri" w:cs="Arial"/>
        </w:rPr>
        <w:t xml:space="preserve"> că apelul este neîntemeiat, considerentele </w:t>
      </w:r>
      <w:proofErr w:type="spellStart"/>
      <w:r w:rsidRPr="007D0578">
        <w:rPr>
          <w:rFonts w:eastAsia="Calibri" w:cs="Arial"/>
        </w:rPr>
        <w:t>reţinute</w:t>
      </w:r>
      <w:proofErr w:type="spellEnd"/>
      <w:r w:rsidRPr="007D0578">
        <w:rPr>
          <w:rFonts w:eastAsia="Calibri" w:cs="Arial"/>
        </w:rPr>
        <w:t xml:space="preserve"> de către </w:t>
      </w:r>
      <w:proofErr w:type="spellStart"/>
      <w:r w:rsidRPr="007D0578">
        <w:rPr>
          <w:rFonts w:eastAsia="Calibri" w:cs="Arial"/>
        </w:rPr>
        <w:t>instanţa</w:t>
      </w:r>
      <w:proofErr w:type="spellEnd"/>
      <w:r w:rsidRPr="007D0578">
        <w:rPr>
          <w:rFonts w:eastAsia="Calibri" w:cs="Arial"/>
        </w:rPr>
        <w:t xml:space="preserve"> de fond fiind corecte.</w:t>
      </w:r>
    </w:p>
    <w:p w:rsidR="007D0578" w:rsidRPr="007D0578" w:rsidRDefault="007D0578" w:rsidP="007D0578">
      <w:pPr>
        <w:rPr>
          <w:rFonts w:eastAsia="Calibri" w:cs="Arial"/>
        </w:rPr>
      </w:pPr>
      <w:r w:rsidRPr="007D0578">
        <w:rPr>
          <w:rFonts w:eastAsia="Calibri" w:cs="Arial"/>
        </w:rPr>
        <w:t xml:space="preserve">Astfel, tribunalul a subliniat că rolul activ al judecătorului nu poate constitui motiv de cale de atac, din moment ce </w:t>
      </w:r>
      <w:proofErr w:type="spellStart"/>
      <w:r w:rsidRPr="007D0578">
        <w:rPr>
          <w:rFonts w:eastAsia="Calibri" w:cs="Arial"/>
        </w:rPr>
        <w:t>părţile</w:t>
      </w:r>
      <w:proofErr w:type="spellEnd"/>
      <w:r w:rsidRPr="007D0578">
        <w:rPr>
          <w:rFonts w:eastAsia="Calibri" w:cs="Arial"/>
        </w:rPr>
        <w:t xml:space="preserve"> au, mai ales în </w:t>
      </w:r>
      <w:proofErr w:type="spellStart"/>
      <w:r w:rsidRPr="007D0578">
        <w:rPr>
          <w:rFonts w:eastAsia="Calibri" w:cs="Arial"/>
        </w:rPr>
        <w:t>condiţiile</w:t>
      </w:r>
      <w:proofErr w:type="spellEnd"/>
      <w:r w:rsidRPr="007D0578">
        <w:rPr>
          <w:rFonts w:eastAsia="Calibri" w:cs="Arial"/>
        </w:rPr>
        <w:t xml:space="preserve"> reprezentării printr-un profesionist al dreptului, cum este avocatul, </w:t>
      </w:r>
      <w:proofErr w:type="spellStart"/>
      <w:r w:rsidRPr="007D0578">
        <w:rPr>
          <w:rFonts w:eastAsia="Calibri" w:cs="Arial"/>
        </w:rPr>
        <w:t>obligaţia</w:t>
      </w:r>
      <w:proofErr w:type="spellEnd"/>
      <w:r w:rsidRPr="007D0578">
        <w:rPr>
          <w:rFonts w:eastAsia="Calibri" w:cs="Arial"/>
        </w:rPr>
        <w:t xml:space="preserve"> exercitării cu bună </w:t>
      </w:r>
      <w:proofErr w:type="spellStart"/>
      <w:r w:rsidRPr="007D0578">
        <w:rPr>
          <w:rFonts w:eastAsia="Calibri" w:cs="Arial"/>
        </w:rPr>
        <w:t>credinţă</w:t>
      </w:r>
      <w:proofErr w:type="spellEnd"/>
      <w:r w:rsidRPr="007D0578">
        <w:rPr>
          <w:rFonts w:eastAsia="Calibri" w:cs="Arial"/>
        </w:rPr>
        <w:t xml:space="preserve"> a drepturilor procesuale, precum </w:t>
      </w:r>
      <w:proofErr w:type="spellStart"/>
      <w:r w:rsidRPr="007D0578">
        <w:rPr>
          <w:rFonts w:eastAsia="Calibri" w:cs="Arial"/>
        </w:rPr>
        <w:t>şi</w:t>
      </w:r>
      <w:proofErr w:type="spellEnd"/>
      <w:r w:rsidRPr="007D0578">
        <w:rPr>
          <w:rFonts w:eastAsia="Calibri" w:cs="Arial"/>
        </w:rPr>
        <w:t xml:space="preserve"> pe cea a probării </w:t>
      </w:r>
      <w:proofErr w:type="spellStart"/>
      <w:r w:rsidRPr="007D0578">
        <w:rPr>
          <w:rFonts w:eastAsia="Calibri" w:cs="Arial"/>
        </w:rPr>
        <w:t>pretenţiilor</w:t>
      </w:r>
      <w:proofErr w:type="spellEnd"/>
      <w:r w:rsidRPr="007D0578">
        <w:rPr>
          <w:rFonts w:eastAsia="Calibri" w:cs="Arial"/>
        </w:rPr>
        <w:t xml:space="preserve"> deduse </w:t>
      </w:r>
      <w:proofErr w:type="spellStart"/>
      <w:r w:rsidRPr="007D0578">
        <w:rPr>
          <w:rFonts w:eastAsia="Calibri" w:cs="Arial"/>
        </w:rPr>
        <w:t>judecăţii</w:t>
      </w:r>
      <w:proofErr w:type="spellEnd"/>
      <w:r w:rsidRPr="007D0578">
        <w:rPr>
          <w:rFonts w:eastAsia="Calibri" w:cs="Arial"/>
        </w:rPr>
        <w:t xml:space="preserve">. Tribunalul a constatat că apelantul reclamant încearcă să deturneze rolul judecătorului în cel de apărător al </w:t>
      </w:r>
      <w:proofErr w:type="spellStart"/>
      <w:r w:rsidRPr="007D0578">
        <w:rPr>
          <w:rFonts w:eastAsia="Calibri" w:cs="Arial"/>
        </w:rPr>
        <w:t>părţii</w:t>
      </w:r>
      <w:proofErr w:type="spellEnd"/>
      <w:r w:rsidRPr="007D0578">
        <w:rPr>
          <w:rFonts w:eastAsia="Calibri" w:cs="Arial"/>
        </w:rPr>
        <w:t xml:space="preserve">, în </w:t>
      </w:r>
      <w:proofErr w:type="spellStart"/>
      <w:r w:rsidRPr="007D0578">
        <w:rPr>
          <w:rFonts w:eastAsia="Calibri" w:cs="Arial"/>
        </w:rPr>
        <w:t>situaţia</w:t>
      </w:r>
      <w:proofErr w:type="spellEnd"/>
      <w:r w:rsidRPr="007D0578">
        <w:rPr>
          <w:rFonts w:eastAsia="Calibri" w:cs="Arial"/>
        </w:rPr>
        <w:t xml:space="preserve"> în care cererea de chemare în judecată a fost </w:t>
      </w:r>
      <w:proofErr w:type="spellStart"/>
      <w:r w:rsidRPr="007D0578">
        <w:rPr>
          <w:rFonts w:eastAsia="Calibri" w:cs="Arial"/>
        </w:rPr>
        <w:t>susţinută</w:t>
      </w:r>
      <w:proofErr w:type="spellEnd"/>
      <w:r w:rsidRPr="007D0578">
        <w:rPr>
          <w:rFonts w:eastAsia="Calibri" w:cs="Arial"/>
        </w:rPr>
        <w:t xml:space="preserve"> de avocat </w:t>
      </w:r>
      <w:proofErr w:type="spellStart"/>
      <w:r w:rsidRPr="007D0578">
        <w:rPr>
          <w:rFonts w:eastAsia="Calibri" w:cs="Arial"/>
        </w:rPr>
        <w:t>şi</w:t>
      </w:r>
      <w:proofErr w:type="spellEnd"/>
      <w:r w:rsidRPr="007D0578">
        <w:rPr>
          <w:rFonts w:eastAsia="Calibri" w:cs="Arial"/>
        </w:rPr>
        <w:t xml:space="preserve"> </w:t>
      </w:r>
      <w:proofErr w:type="spellStart"/>
      <w:r w:rsidRPr="007D0578">
        <w:rPr>
          <w:rFonts w:eastAsia="Calibri" w:cs="Arial"/>
        </w:rPr>
        <w:t>pretenţiile</w:t>
      </w:r>
      <w:proofErr w:type="spellEnd"/>
      <w:r w:rsidRPr="007D0578">
        <w:rPr>
          <w:rFonts w:eastAsia="Calibri" w:cs="Arial"/>
        </w:rPr>
        <w:t xml:space="preserve"> deduse </w:t>
      </w:r>
      <w:proofErr w:type="spellStart"/>
      <w:r w:rsidRPr="007D0578">
        <w:rPr>
          <w:rFonts w:eastAsia="Calibri" w:cs="Arial"/>
        </w:rPr>
        <w:t>judecăţii</w:t>
      </w:r>
      <w:proofErr w:type="spellEnd"/>
      <w:r w:rsidRPr="007D0578">
        <w:rPr>
          <w:rFonts w:eastAsia="Calibri" w:cs="Arial"/>
        </w:rPr>
        <w:t xml:space="preserve"> formulate în mod explicit </w:t>
      </w:r>
      <w:proofErr w:type="spellStart"/>
      <w:r w:rsidRPr="007D0578">
        <w:rPr>
          <w:rFonts w:eastAsia="Calibri" w:cs="Arial"/>
        </w:rPr>
        <w:t>şi</w:t>
      </w:r>
      <w:proofErr w:type="spellEnd"/>
      <w:r w:rsidRPr="007D0578">
        <w:rPr>
          <w:rFonts w:eastAsia="Calibri" w:cs="Arial"/>
        </w:rPr>
        <w:t xml:space="preserve"> distinct în sensul solicitării doar a anulării certificatelor de </w:t>
      </w:r>
      <w:proofErr w:type="spellStart"/>
      <w:r w:rsidRPr="007D0578">
        <w:rPr>
          <w:rFonts w:eastAsia="Calibri" w:cs="Arial"/>
        </w:rPr>
        <w:t>moştenitor</w:t>
      </w:r>
      <w:proofErr w:type="spellEnd"/>
      <w:r w:rsidRPr="007D0578">
        <w:rPr>
          <w:rFonts w:eastAsia="Calibri" w:cs="Arial"/>
        </w:rPr>
        <w:t xml:space="preserve">, ipoteza </w:t>
      </w:r>
      <w:proofErr w:type="spellStart"/>
      <w:r w:rsidRPr="007D0578">
        <w:rPr>
          <w:rFonts w:eastAsia="Calibri" w:cs="Arial"/>
        </w:rPr>
        <w:t>nulităţii</w:t>
      </w:r>
      <w:proofErr w:type="spellEnd"/>
      <w:r w:rsidRPr="007D0578">
        <w:rPr>
          <w:rFonts w:eastAsia="Calibri" w:cs="Arial"/>
        </w:rPr>
        <w:t xml:space="preserve"> testamentului fiind avansată în considerentele cererii de chemare în judecată, nicidecum în </w:t>
      </w:r>
      <w:proofErr w:type="spellStart"/>
      <w:r w:rsidRPr="007D0578">
        <w:rPr>
          <w:rFonts w:eastAsia="Calibri" w:cs="Arial"/>
        </w:rPr>
        <w:t>petitul</w:t>
      </w:r>
      <w:proofErr w:type="spellEnd"/>
      <w:r w:rsidRPr="007D0578">
        <w:rPr>
          <w:rFonts w:eastAsia="Calibri" w:cs="Arial"/>
        </w:rPr>
        <w:t xml:space="preserve"> acesteia. </w:t>
      </w:r>
    </w:p>
    <w:p w:rsidR="007D0578" w:rsidRPr="007D0578" w:rsidRDefault="007D0578" w:rsidP="007D0578">
      <w:pPr>
        <w:rPr>
          <w:rFonts w:eastAsia="Calibri" w:cs="Arial"/>
        </w:rPr>
      </w:pPr>
      <w:r w:rsidRPr="007D0578">
        <w:rPr>
          <w:rFonts w:eastAsia="Calibri" w:cs="Arial"/>
        </w:rPr>
        <w:t xml:space="preserve">În continuare, tribunalul a observat că apelantul reclamant nu a solicitat constatarea </w:t>
      </w:r>
      <w:proofErr w:type="spellStart"/>
      <w:r w:rsidRPr="007D0578">
        <w:rPr>
          <w:rFonts w:eastAsia="Calibri" w:cs="Arial"/>
        </w:rPr>
        <w:t>nulităţii</w:t>
      </w:r>
      <w:proofErr w:type="spellEnd"/>
      <w:r w:rsidRPr="007D0578">
        <w:rPr>
          <w:rFonts w:eastAsia="Calibri" w:cs="Arial"/>
        </w:rPr>
        <w:t xml:space="preserve"> testamentului, acesta impunându-se </w:t>
      </w:r>
      <w:proofErr w:type="spellStart"/>
      <w:r w:rsidRPr="007D0578">
        <w:rPr>
          <w:rFonts w:eastAsia="Calibri" w:cs="Arial"/>
        </w:rPr>
        <w:t>instanţelor</w:t>
      </w:r>
      <w:proofErr w:type="spellEnd"/>
      <w:r w:rsidRPr="007D0578">
        <w:rPr>
          <w:rFonts w:eastAsia="Calibri" w:cs="Arial"/>
        </w:rPr>
        <w:t xml:space="preserve"> ca realitate juridică necontestată. Tribunalul a precizat că apelantul nu poate invoca pe cale incidentală nulitatea unui act juridic pentru a </w:t>
      </w:r>
      <w:proofErr w:type="spellStart"/>
      <w:r w:rsidRPr="007D0578">
        <w:rPr>
          <w:rFonts w:eastAsia="Calibri" w:cs="Arial"/>
        </w:rPr>
        <w:t>obţine</w:t>
      </w:r>
      <w:proofErr w:type="spellEnd"/>
      <w:r w:rsidRPr="007D0578">
        <w:rPr>
          <w:rFonts w:eastAsia="Calibri" w:cs="Arial"/>
        </w:rPr>
        <w:t xml:space="preserve"> direct nulitatea unui act subsecvent, eludând prevederile legale privitoare la legalitatea învestirii </w:t>
      </w:r>
      <w:proofErr w:type="spellStart"/>
      <w:r w:rsidRPr="007D0578">
        <w:rPr>
          <w:rFonts w:eastAsia="Calibri" w:cs="Arial"/>
        </w:rPr>
        <w:t>instanţei</w:t>
      </w:r>
      <w:proofErr w:type="spellEnd"/>
      <w:r w:rsidRPr="007D0578">
        <w:rPr>
          <w:rFonts w:eastAsia="Calibri" w:cs="Arial"/>
        </w:rPr>
        <w:t xml:space="preserve"> cu  o astfel de cerere distinctă (</w:t>
      </w:r>
      <w:proofErr w:type="spellStart"/>
      <w:r w:rsidRPr="007D0578">
        <w:rPr>
          <w:rFonts w:eastAsia="Calibri" w:cs="Arial"/>
        </w:rPr>
        <w:t>competenţă</w:t>
      </w:r>
      <w:proofErr w:type="spellEnd"/>
      <w:r w:rsidRPr="007D0578">
        <w:rPr>
          <w:rFonts w:eastAsia="Calibri" w:cs="Arial"/>
        </w:rPr>
        <w:t xml:space="preserve">, taxă judiciară de timbru, </w:t>
      </w:r>
      <w:proofErr w:type="spellStart"/>
      <w:r w:rsidRPr="007D0578">
        <w:rPr>
          <w:rFonts w:eastAsia="Calibri" w:cs="Arial"/>
        </w:rPr>
        <w:t>prescripţie</w:t>
      </w:r>
      <w:proofErr w:type="spellEnd"/>
      <w:r w:rsidRPr="007D0578">
        <w:rPr>
          <w:rFonts w:eastAsia="Calibri" w:cs="Arial"/>
        </w:rPr>
        <w:t xml:space="preserve">). În plus, apelantul reclamant </w:t>
      </w:r>
      <w:proofErr w:type="spellStart"/>
      <w:r w:rsidRPr="007D0578">
        <w:rPr>
          <w:rFonts w:eastAsia="Calibri" w:cs="Arial"/>
        </w:rPr>
        <w:t>intenţionează</w:t>
      </w:r>
      <w:proofErr w:type="spellEnd"/>
      <w:r w:rsidRPr="007D0578">
        <w:rPr>
          <w:rFonts w:eastAsia="Calibri" w:cs="Arial"/>
        </w:rPr>
        <w:t xml:space="preserve"> aplicarea principiului </w:t>
      </w:r>
      <w:proofErr w:type="spellStart"/>
      <w:r w:rsidRPr="007D0578">
        <w:rPr>
          <w:rFonts w:eastAsia="Calibri" w:cs="Arial"/>
        </w:rPr>
        <w:t>qoud</w:t>
      </w:r>
      <w:proofErr w:type="spellEnd"/>
      <w:r w:rsidRPr="007D0578">
        <w:rPr>
          <w:rFonts w:eastAsia="Calibri" w:cs="Arial"/>
        </w:rPr>
        <w:t xml:space="preserve"> </w:t>
      </w:r>
      <w:proofErr w:type="spellStart"/>
      <w:r w:rsidRPr="007D0578">
        <w:rPr>
          <w:rFonts w:eastAsia="Calibri" w:cs="Arial"/>
        </w:rPr>
        <w:t>nullus</w:t>
      </w:r>
      <w:proofErr w:type="spellEnd"/>
      <w:r w:rsidRPr="007D0578">
        <w:rPr>
          <w:rFonts w:eastAsia="Calibri" w:cs="Arial"/>
        </w:rPr>
        <w:t xml:space="preserve"> est, </w:t>
      </w:r>
      <w:proofErr w:type="spellStart"/>
      <w:r w:rsidRPr="007D0578">
        <w:rPr>
          <w:rFonts w:eastAsia="Calibri" w:cs="Arial"/>
        </w:rPr>
        <w:t>nullum</w:t>
      </w:r>
      <w:proofErr w:type="spellEnd"/>
      <w:r w:rsidRPr="007D0578">
        <w:rPr>
          <w:rFonts w:eastAsia="Calibri" w:cs="Arial"/>
        </w:rPr>
        <w:t xml:space="preserve"> </w:t>
      </w:r>
      <w:proofErr w:type="spellStart"/>
      <w:r w:rsidRPr="007D0578">
        <w:rPr>
          <w:rFonts w:eastAsia="Calibri" w:cs="Arial"/>
        </w:rPr>
        <w:t>producit</w:t>
      </w:r>
      <w:proofErr w:type="spellEnd"/>
      <w:r w:rsidRPr="007D0578">
        <w:rPr>
          <w:rFonts w:eastAsia="Calibri" w:cs="Arial"/>
        </w:rPr>
        <w:t xml:space="preserve"> </w:t>
      </w:r>
      <w:proofErr w:type="spellStart"/>
      <w:r w:rsidRPr="007D0578">
        <w:rPr>
          <w:rFonts w:eastAsia="Calibri" w:cs="Arial"/>
        </w:rPr>
        <w:t>effectum</w:t>
      </w:r>
      <w:proofErr w:type="spellEnd"/>
      <w:r w:rsidRPr="007D0578">
        <w:rPr>
          <w:rFonts w:eastAsia="Calibri" w:cs="Arial"/>
        </w:rPr>
        <w:t xml:space="preserve">, direct în </w:t>
      </w:r>
      <w:proofErr w:type="spellStart"/>
      <w:r w:rsidRPr="007D0578">
        <w:rPr>
          <w:rFonts w:eastAsia="Calibri" w:cs="Arial"/>
        </w:rPr>
        <w:t>privinţa</w:t>
      </w:r>
      <w:proofErr w:type="spellEnd"/>
      <w:r w:rsidRPr="007D0578">
        <w:rPr>
          <w:rFonts w:eastAsia="Calibri" w:cs="Arial"/>
        </w:rPr>
        <w:t xml:space="preserve"> actelor ulterioare actului juridic primar ce ar putea fi afectat de nulitate, fără a sesiza o </w:t>
      </w:r>
      <w:proofErr w:type="spellStart"/>
      <w:r w:rsidRPr="007D0578">
        <w:rPr>
          <w:rFonts w:eastAsia="Calibri" w:cs="Arial"/>
        </w:rPr>
        <w:t>instanţă</w:t>
      </w:r>
      <w:proofErr w:type="spellEnd"/>
      <w:r w:rsidRPr="007D0578">
        <w:rPr>
          <w:rFonts w:eastAsia="Calibri" w:cs="Arial"/>
        </w:rPr>
        <w:t xml:space="preserve"> de judecată în acest sens.</w:t>
      </w:r>
    </w:p>
    <w:p w:rsidR="007D0578" w:rsidRPr="007D0578" w:rsidRDefault="007D0578" w:rsidP="007D0578">
      <w:pPr>
        <w:rPr>
          <w:rFonts w:eastAsia="Calibri" w:cs="Arial"/>
        </w:rPr>
      </w:pPr>
      <w:r w:rsidRPr="007D0578">
        <w:rPr>
          <w:rFonts w:eastAsia="Calibri" w:cs="Arial"/>
        </w:rPr>
        <w:t xml:space="preserve">Prin urmare, aprecierile apelantului reclamant cu privire la nelegalitatea întocmirii unor certificate de </w:t>
      </w:r>
      <w:proofErr w:type="spellStart"/>
      <w:r w:rsidRPr="007D0578">
        <w:rPr>
          <w:rFonts w:eastAsia="Calibri" w:cs="Arial"/>
        </w:rPr>
        <w:t>moştenitor</w:t>
      </w:r>
      <w:proofErr w:type="spellEnd"/>
      <w:r w:rsidRPr="007D0578">
        <w:rPr>
          <w:rFonts w:eastAsia="Calibri" w:cs="Arial"/>
        </w:rPr>
        <w:t xml:space="preserve"> în baza unui testament apreciat de acesta ca fiind nelegal, nu sunt întemeiate, din moment ce testamentul invocat nu a fost supus analizei separate a unei </w:t>
      </w:r>
      <w:proofErr w:type="spellStart"/>
      <w:r w:rsidRPr="007D0578">
        <w:rPr>
          <w:rFonts w:eastAsia="Calibri" w:cs="Arial"/>
        </w:rPr>
        <w:t>instanţe</w:t>
      </w:r>
      <w:proofErr w:type="spellEnd"/>
      <w:r w:rsidRPr="007D0578">
        <w:rPr>
          <w:rFonts w:eastAsia="Calibri" w:cs="Arial"/>
        </w:rPr>
        <w:t xml:space="preserve">, rămânând în </w:t>
      </w:r>
      <w:proofErr w:type="spellStart"/>
      <w:r w:rsidRPr="007D0578">
        <w:rPr>
          <w:rFonts w:eastAsia="Calibri" w:cs="Arial"/>
        </w:rPr>
        <w:t>fiinţă</w:t>
      </w:r>
      <w:proofErr w:type="spellEnd"/>
      <w:r w:rsidRPr="007D0578">
        <w:rPr>
          <w:rFonts w:eastAsia="Calibri" w:cs="Arial"/>
        </w:rPr>
        <w:t xml:space="preserve"> ca act juridic valabil încheiat până la proba contrarie.</w:t>
      </w:r>
    </w:p>
    <w:p w:rsidR="007D0578" w:rsidRPr="007D0578" w:rsidRDefault="007D0578" w:rsidP="007D0578">
      <w:pPr>
        <w:rPr>
          <w:rFonts w:eastAsia="Calibri" w:cs="Arial"/>
        </w:rPr>
      </w:pPr>
      <w:r w:rsidRPr="007D0578">
        <w:rPr>
          <w:rFonts w:eastAsia="Calibri" w:cs="Arial"/>
        </w:rPr>
        <w:t xml:space="preserve">Pe cale de </w:t>
      </w:r>
      <w:proofErr w:type="spellStart"/>
      <w:r w:rsidRPr="007D0578">
        <w:rPr>
          <w:rFonts w:eastAsia="Calibri" w:cs="Arial"/>
        </w:rPr>
        <w:t>consecinţă</w:t>
      </w:r>
      <w:proofErr w:type="spellEnd"/>
      <w:r w:rsidRPr="007D0578">
        <w:rPr>
          <w:rFonts w:eastAsia="Calibri" w:cs="Arial"/>
        </w:rPr>
        <w:t xml:space="preserve">, constatând că unicul motiv de contestare a </w:t>
      </w:r>
      <w:proofErr w:type="spellStart"/>
      <w:r w:rsidRPr="007D0578">
        <w:rPr>
          <w:rFonts w:eastAsia="Calibri" w:cs="Arial"/>
        </w:rPr>
        <w:t>legalităţii</w:t>
      </w:r>
      <w:proofErr w:type="spellEnd"/>
      <w:r w:rsidRPr="007D0578">
        <w:rPr>
          <w:rFonts w:eastAsia="Calibri" w:cs="Arial"/>
        </w:rPr>
        <w:t xml:space="preserve"> certificatelor de </w:t>
      </w:r>
      <w:proofErr w:type="spellStart"/>
      <w:r w:rsidRPr="007D0578">
        <w:rPr>
          <w:rFonts w:eastAsia="Calibri" w:cs="Arial"/>
        </w:rPr>
        <w:t>moştenitor</w:t>
      </w:r>
      <w:proofErr w:type="spellEnd"/>
      <w:r w:rsidRPr="007D0578">
        <w:rPr>
          <w:rFonts w:eastAsia="Calibri" w:cs="Arial"/>
        </w:rPr>
        <w:t xml:space="preserve"> este cel care vizează testamentul care a stat la baza întocmirii acestora, tribunalul a respins apelul ca nefondat.</w:t>
      </w:r>
    </w:p>
    <w:p w:rsidR="007D0578" w:rsidRPr="007D0578" w:rsidRDefault="007D0578" w:rsidP="007D0578">
      <w:pPr>
        <w:rPr>
          <w:rFonts w:eastAsia="Calibri" w:cs="Arial"/>
        </w:rPr>
      </w:pPr>
      <w:r w:rsidRPr="007D0578">
        <w:rPr>
          <w:rFonts w:eastAsia="Calibri" w:cs="Arial"/>
        </w:rPr>
        <w:t xml:space="preserve">Împotriva acestei decizii, la data de </w:t>
      </w:r>
      <w:r w:rsidR="00323858">
        <w:rPr>
          <w:rFonts w:eastAsia="Calibri" w:cs="Arial"/>
        </w:rPr>
        <w:t>………</w:t>
      </w:r>
      <w:r w:rsidRPr="007D0578">
        <w:rPr>
          <w:rFonts w:eastAsia="Calibri" w:cs="Arial"/>
        </w:rPr>
        <w:t xml:space="preserve"> a declarat </w:t>
      </w:r>
      <w:r w:rsidRPr="007D0578">
        <w:rPr>
          <w:rFonts w:eastAsia="Calibri" w:cs="Arial"/>
          <w:b/>
        </w:rPr>
        <w:t xml:space="preserve">recurs </w:t>
      </w:r>
      <w:r w:rsidRPr="007D0578">
        <w:rPr>
          <w:rFonts w:eastAsia="Calibri" w:cs="Arial"/>
        </w:rPr>
        <w:t xml:space="preserve">reclamantul </w:t>
      </w:r>
      <w:r w:rsidR="00971C45">
        <w:rPr>
          <w:rFonts w:eastAsia="Calibri" w:cs="Arial"/>
        </w:rPr>
        <w:t>X</w:t>
      </w:r>
      <w:r w:rsidRPr="007D0578">
        <w:rPr>
          <w:rFonts w:eastAsia="Calibri" w:cs="Arial"/>
        </w:rPr>
        <w:t xml:space="preserve"> care a fost înregistrat pe rolul Curții de Apel </w:t>
      </w:r>
      <w:r w:rsidR="00971C45">
        <w:rPr>
          <w:rFonts w:eastAsia="Calibri" w:cs="Arial"/>
        </w:rPr>
        <w:t>.....</w:t>
      </w:r>
      <w:r w:rsidRPr="007D0578">
        <w:rPr>
          <w:rFonts w:eastAsia="Calibri" w:cs="Arial"/>
        </w:rPr>
        <w:t xml:space="preserve"> - Secția </w:t>
      </w:r>
      <w:r w:rsidR="00282E6A">
        <w:rPr>
          <w:rFonts w:eastAsia="Calibri" w:cs="Arial"/>
        </w:rPr>
        <w:t>…</w:t>
      </w:r>
      <w:r w:rsidRPr="007D0578">
        <w:rPr>
          <w:rFonts w:eastAsia="Calibri" w:cs="Arial"/>
        </w:rPr>
        <w:t xml:space="preserve"> și </w:t>
      </w:r>
      <w:r w:rsidR="00282E6A">
        <w:rPr>
          <w:rFonts w:eastAsia="Calibri" w:cs="Arial"/>
        </w:rPr>
        <w:t>….</w:t>
      </w:r>
      <w:r w:rsidRPr="007D0578">
        <w:rPr>
          <w:rFonts w:eastAsia="Calibri" w:cs="Arial"/>
        </w:rPr>
        <w:t xml:space="preserve"> la data de 20.04.2015.</w:t>
      </w:r>
    </w:p>
    <w:p w:rsidR="007D0578" w:rsidRPr="007D0578" w:rsidRDefault="007D0578" w:rsidP="007D0578">
      <w:pPr>
        <w:rPr>
          <w:rFonts w:eastAsia="Calibri" w:cs="Arial"/>
        </w:rPr>
      </w:pPr>
      <w:r w:rsidRPr="007D0578">
        <w:rPr>
          <w:rFonts w:eastAsia="Calibri" w:cs="Arial"/>
        </w:rPr>
        <w:t xml:space="preserve">În motivarea recursului, recurentul – reclamant a arătat că </w:t>
      </w:r>
      <w:proofErr w:type="spellStart"/>
      <w:r w:rsidRPr="007D0578">
        <w:rPr>
          <w:rFonts w:eastAsia="Calibri" w:cs="Arial"/>
        </w:rPr>
        <w:t>instanţa</w:t>
      </w:r>
      <w:proofErr w:type="spellEnd"/>
      <w:r w:rsidRPr="007D0578">
        <w:rPr>
          <w:rFonts w:eastAsia="Calibri" w:cs="Arial"/>
        </w:rPr>
        <w:t xml:space="preserve"> de apel a </w:t>
      </w:r>
      <w:proofErr w:type="spellStart"/>
      <w:r w:rsidRPr="007D0578">
        <w:rPr>
          <w:rFonts w:eastAsia="Calibri" w:cs="Arial"/>
        </w:rPr>
        <w:t>reţinut</w:t>
      </w:r>
      <w:proofErr w:type="spellEnd"/>
      <w:r w:rsidRPr="007D0578">
        <w:rPr>
          <w:rFonts w:eastAsia="Calibri" w:cs="Arial"/>
        </w:rPr>
        <w:t xml:space="preserve"> în mod </w:t>
      </w:r>
      <w:proofErr w:type="spellStart"/>
      <w:r w:rsidRPr="007D0578">
        <w:rPr>
          <w:rFonts w:eastAsia="Calibri" w:cs="Arial"/>
        </w:rPr>
        <w:t>greşit</w:t>
      </w:r>
      <w:proofErr w:type="spellEnd"/>
      <w:r w:rsidRPr="007D0578">
        <w:rPr>
          <w:rFonts w:eastAsia="Calibri" w:cs="Arial"/>
        </w:rPr>
        <w:t xml:space="preserve"> că subsemnatul am solicitat prin cererea de chemare în judecată doar nulitatea </w:t>
      </w:r>
      <w:r w:rsidRPr="007D0578">
        <w:rPr>
          <w:rFonts w:eastAsia="Calibri" w:cs="Arial"/>
        </w:rPr>
        <w:lastRenderedPageBreak/>
        <w:t xml:space="preserve">Certificatului de legatar nr. </w:t>
      </w:r>
      <w:r w:rsidR="00282E6A">
        <w:rPr>
          <w:rFonts w:eastAsia="Calibri" w:cs="Arial"/>
        </w:rPr>
        <w:t>..</w:t>
      </w:r>
      <w:r w:rsidRPr="007D0578">
        <w:rPr>
          <w:rFonts w:eastAsia="Calibri" w:cs="Arial"/>
        </w:rPr>
        <w:t xml:space="preserve">/15.09.2009 </w:t>
      </w:r>
      <w:proofErr w:type="spellStart"/>
      <w:r w:rsidRPr="007D0578">
        <w:rPr>
          <w:rFonts w:eastAsia="Calibri" w:cs="Arial"/>
        </w:rPr>
        <w:t>şi</w:t>
      </w:r>
      <w:proofErr w:type="spellEnd"/>
      <w:r w:rsidRPr="007D0578">
        <w:rPr>
          <w:rFonts w:eastAsia="Calibri" w:cs="Arial"/>
        </w:rPr>
        <w:t xml:space="preserve"> a Certificatului de legatar suplimentar nr. </w:t>
      </w:r>
      <w:r w:rsidR="00282E6A">
        <w:rPr>
          <w:rFonts w:eastAsia="Calibri" w:cs="Arial"/>
        </w:rPr>
        <w:t>..</w:t>
      </w:r>
      <w:r w:rsidRPr="007D0578">
        <w:rPr>
          <w:rFonts w:eastAsia="Calibri" w:cs="Arial"/>
        </w:rPr>
        <w:t xml:space="preserve">/15.09.2013 emise de pe urma defunctului </w:t>
      </w:r>
      <w:r w:rsidR="00282E6A">
        <w:rPr>
          <w:rFonts w:eastAsia="Calibri" w:cs="Arial"/>
        </w:rPr>
        <w:t>D</w:t>
      </w:r>
      <w:r w:rsidRPr="007D0578">
        <w:rPr>
          <w:rFonts w:eastAsia="Calibri" w:cs="Arial"/>
        </w:rPr>
        <w:t xml:space="preserve">(decedat la data de </w:t>
      </w:r>
      <w:r w:rsidR="00282E6A">
        <w:rPr>
          <w:rFonts w:eastAsia="Calibri" w:cs="Arial"/>
        </w:rPr>
        <w:t>…</w:t>
      </w:r>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autentificare de BNP </w:t>
      </w:r>
      <w:r w:rsidR="00282E6A">
        <w:rPr>
          <w:rFonts w:eastAsia="Calibri" w:cs="Arial"/>
        </w:rPr>
        <w:t>B</w:t>
      </w:r>
      <w:r w:rsidRPr="007D0578">
        <w:rPr>
          <w:rFonts w:eastAsia="Calibri" w:cs="Arial"/>
        </w:rPr>
        <w:t xml:space="preserve">. </w:t>
      </w:r>
    </w:p>
    <w:p w:rsidR="007D0578" w:rsidRPr="007D0578" w:rsidRDefault="007D0578" w:rsidP="007D0578">
      <w:pPr>
        <w:rPr>
          <w:rFonts w:eastAsia="Calibri" w:cs="Arial"/>
        </w:rPr>
      </w:pPr>
      <w:r w:rsidRPr="007D0578">
        <w:rPr>
          <w:rFonts w:eastAsia="Calibri" w:cs="Arial"/>
        </w:rPr>
        <w:t xml:space="preserve">În mod inexplicabil, Tribunalul a înlăturat </w:t>
      </w:r>
      <w:proofErr w:type="spellStart"/>
      <w:r w:rsidRPr="007D0578">
        <w:rPr>
          <w:rFonts w:eastAsia="Calibri" w:cs="Arial"/>
        </w:rPr>
        <w:t>susţinerile</w:t>
      </w:r>
      <w:proofErr w:type="spellEnd"/>
      <w:r w:rsidRPr="007D0578">
        <w:rPr>
          <w:rFonts w:eastAsia="Calibri" w:cs="Arial"/>
        </w:rPr>
        <w:t xml:space="preserve"> sale prin care arătam faptul că atât prin motivarea cererii de chemare în judecată cât </w:t>
      </w:r>
      <w:proofErr w:type="spellStart"/>
      <w:r w:rsidRPr="007D0578">
        <w:rPr>
          <w:rFonts w:eastAsia="Calibri" w:cs="Arial"/>
        </w:rPr>
        <w:t>şi</w:t>
      </w:r>
      <w:proofErr w:type="spellEnd"/>
      <w:r w:rsidRPr="007D0578">
        <w:rPr>
          <w:rFonts w:eastAsia="Calibri" w:cs="Arial"/>
        </w:rPr>
        <w:t xml:space="preserve"> prin precizările depuse la dosarul </w:t>
      </w:r>
      <w:proofErr w:type="spellStart"/>
      <w:r w:rsidRPr="007D0578">
        <w:rPr>
          <w:rFonts w:eastAsia="Calibri" w:cs="Arial"/>
        </w:rPr>
        <w:t>instanţei</w:t>
      </w:r>
      <w:proofErr w:type="spellEnd"/>
      <w:r w:rsidRPr="007D0578">
        <w:rPr>
          <w:rFonts w:eastAsia="Calibri" w:cs="Arial"/>
        </w:rPr>
        <w:t xml:space="preserve">, a arătat că Testamentul autentificat sub nr. </w:t>
      </w:r>
      <w:r w:rsidR="00282E6A">
        <w:rPr>
          <w:rFonts w:eastAsia="Calibri" w:cs="Arial"/>
        </w:rPr>
        <w:t>BBB</w:t>
      </w:r>
      <w:r w:rsidRPr="007D0578">
        <w:rPr>
          <w:rFonts w:eastAsia="Calibri" w:cs="Arial"/>
        </w:rPr>
        <w:t>/17.05.2006 de către BNPA "</w:t>
      </w:r>
      <w:r w:rsidR="002A2FA0">
        <w:rPr>
          <w:rFonts w:eastAsia="Calibri" w:cs="Arial"/>
        </w:rPr>
        <w:t>B1</w:t>
      </w:r>
      <w:r w:rsidRPr="007D0578">
        <w:rPr>
          <w:rFonts w:eastAsia="Calibri" w:cs="Arial"/>
        </w:rPr>
        <w:t xml:space="preserve">" este nul absolut </w:t>
      </w:r>
      <w:proofErr w:type="spellStart"/>
      <w:r w:rsidRPr="007D0578">
        <w:rPr>
          <w:rFonts w:eastAsia="Calibri" w:cs="Arial"/>
        </w:rPr>
        <w:t>şi</w:t>
      </w:r>
      <w:proofErr w:type="spellEnd"/>
      <w:r w:rsidRPr="007D0578">
        <w:rPr>
          <w:rFonts w:eastAsia="Calibri" w:cs="Arial"/>
        </w:rPr>
        <w:t xml:space="preserve"> nu poate sta la baza emiterii certificatelor de legatar, întrucât acest testament nu există înregistrat în arhiva BNPA "</w:t>
      </w:r>
      <w:r w:rsidR="002A2FA0">
        <w:rPr>
          <w:rFonts w:eastAsia="Calibri" w:cs="Arial"/>
        </w:rPr>
        <w:t>B1</w:t>
      </w:r>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nici în arhiva Registrului </w:t>
      </w:r>
      <w:proofErr w:type="spellStart"/>
      <w:r w:rsidRPr="007D0578">
        <w:rPr>
          <w:rFonts w:eastAsia="Calibri" w:cs="Arial"/>
        </w:rPr>
        <w:t>Naţional</w:t>
      </w:r>
      <w:proofErr w:type="spellEnd"/>
      <w:r w:rsidRPr="007D0578">
        <w:rPr>
          <w:rFonts w:eastAsia="Calibri" w:cs="Arial"/>
        </w:rPr>
        <w:t xml:space="preserve"> de </w:t>
      </w:r>
      <w:proofErr w:type="spellStart"/>
      <w:r w:rsidRPr="007D0578">
        <w:rPr>
          <w:rFonts w:eastAsia="Calibri" w:cs="Arial"/>
        </w:rPr>
        <w:t>Evidenţă</w:t>
      </w:r>
      <w:proofErr w:type="spellEnd"/>
      <w:r w:rsidRPr="007D0578">
        <w:rPr>
          <w:rFonts w:eastAsia="Calibri" w:cs="Arial"/>
        </w:rPr>
        <w:t xml:space="preserve"> a </w:t>
      </w:r>
      <w:proofErr w:type="spellStart"/>
      <w:r w:rsidRPr="007D0578">
        <w:rPr>
          <w:rFonts w:eastAsia="Calibri" w:cs="Arial"/>
        </w:rPr>
        <w:t>Opţiunilor</w:t>
      </w:r>
      <w:proofErr w:type="spellEnd"/>
      <w:r w:rsidRPr="007D0578">
        <w:rPr>
          <w:rFonts w:eastAsia="Calibri" w:cs="Arial"/>
        </w:rPr>
        <w:t xml:space="preserve"> Succesorale sau Registrul </w:t>
      </w:r>
      <w:proofErr w:type="spellStart"/>
      <w:r w:rsidRPr="007D0578">
        <w:rPr>
          <w:rFonts w:eastAsia="Calibri" w:cs="Arial"/>
        </w:rPr>
        <w:t>Naţional</w:t>
      </w:r>
      <w:proofErr w:type="spellEnd"/>
      <w:r w:rsidRPr="007D0578">
        <w:rPr>
          <w:rFonts w:eastAsia="Calibri" w:cs="Arial"/>
        </w:rPr>
        <w:t xml:space="preserve"> de </w:t>
      </w:r>
      <w:proofErr w:type="spellStart"/>
      <w:r w:rsidRPr="007D0578">
        <w:rPr>
          <w:rFonts w:eastAsia="Calibri" w:cs="Arial"/>
        </w:rPr>
        <w:t>Evidenţă</w:t>
      </w:r>
      <w:proofErr w:type="spellEnd"/>
      <w:r w:rsidRPr="007D0578">
        <w:rPr>
          <w:rFonts w:eastAsia="Calibri" w:cs="Arial"/>
        </w:rPr>
        <w:t xml:space="preserve"> a Testamentelor Autentice. </w:t>
      </w:r>
    </w:p>
    <w:p w:rsidR="007D0578" w:rsidRPr="007D0578" w:rsidRDefault="007D0578" w:rsidP="007D0578">
      <w:pPr>
        <w:rPr>
          <w:rFonts w:eastAsia="Calibri" w:cs="Arial"/>
        </w:rPr>
      </w:pPr>
      <w:r w:rsidRPr="007D0578">
        <w:rPr>
          <w:rFonts w:eastAsia="Calibri" w:cs="Arial"/>
        </w:rPr>
        <w:t xml:space="preserve">Motivarea </w:t>
      </w:r>
      <w:proofErr w:type="spellStart"/>
      <w:r w:rsidRPr="007D0578">
        <w:rPr>
          <w:rFonts w:eastAsia="Calibri" w:cs="Arial"/>
        </w:rPr>
        <w:t>instanţei</w:t>
      </w:r>
      <w:proofErr w:type="spellEnd"/>
      <w:r w:rsidRPr="007D0578">
        <w:rPr>
          <w:rFonts w:eastAsia="Calibri" w:cs="Arial"/>
        </w:rPr>
        <w:t xml:space="preserve"> de apel este foarte succintă (jumătate de pagină A4), creând de nenumărate ori confuzie între </w:t>
      </w:r>
      <w:proofErr w:type="spellStart"/>
      <w:r w:rsidRPr="007D0578">
        <w:rPr>
          <w:rFonts w:eastAsia="Calibri" w:cs="Arial"/>
        </w:rPr>
        <w:t>noţiunea</w:t>
      </w:r>
      <w:proofErr w:type="spellEnd"/>
      <w:r w:rsidRPr="007D0578">
        <w:rPr>
          <w:rFonts w:eastAsia="Calibri" w:cs="Arial"/>
        </w:rPr>
        <w:t xml:space="preserve"> juridică de certificat de legatar </w:t>
      </w:r>
      <w:proofErr w:type="spellStart"/>
      <w:r w:rsidRPr="007D0578">
        <w:rPr>
          <w:rFonts w:eastAsia="Calibri" w:cs="Arial"/>
        </w:rPr>
        <w:t>şi</w:t>
      </w:r>
      <w:proofErr w:type="spellEnd"/>
      <w:r w:rsidRPr="007D0578">
        <w:rPr>
          <w:rFonts w:eastAsia="Calibri" w:cs="Arial"/>
        </w:rPr>
        <w:t xml:space="preserve"> cea de certificat de </w:t>
      </w:r>
      <w:proofErr w:type="spellStart"/>
      <w:r w:rsidRPr="007D0578">
        <w:rPr>
          <w:rFonts w:eastAsia="Calibri" w:cs="Arial"/>
        </w:rPr>
        <w:t>moştenitor</w:t>
      </w:r>
      <w:proofErr w:type="spellEnd"/>
      <w:r w:rsidRPr="007D0578">
        <w:rPr>
          <w:rFonts w:eastAsia="Calibri" w:cs="Arial"/>
        </w:rPr>
        <w:t xml:space="preserve">, fapt ce m-a determinat să apreciez că în ceea ce </w:t>
      </w:r>
      <w:proofErr w:type="spellStart"/>
      <w:r w:rsidRPr="007D0578">
        <w:rPr>
          <w:rFonts w:eastAsia="Calibri" w:cs="Arial"/>
        </w:rPr>
        <w:t>priveşte</w:t>
      </w:r>
      <w:proofErr w:type="spellEnd"/>
      <w:r w:rsidRPr="007D0578">
        <w:rPr>
          <w:rFonts w:eastAsia="Calibri" w:cs="Arial"/>
        </w:rPr>
        <w:t xml:space="preserve"> obiectul cererii de chemare în judecată nu era cunoscut de către </w:t>
      </w:r>
      <w:proofErr w:type="spellStart"/>
      <w:r w:rsidRPr="007D0578">
        <w:rPr>
          <w:rFonts w:eastAsia="Calibri" w:cs="Arial"/>
        </w:rPr>
        <w:t>instanţa</w:t>
      </w:r>
      <w:proofErr w:type="spellEnd"/>
      <w:r w:rsidRPr="007D0578">
        <w:rPr>
          <w:rFonts w:eastAsia="Calibri" w:cs="Arial"/>
        </w:rPr>
        <w:t xml:space="preserve"> de apel. </w:t>
      </w:r>
    </w:p>
    <w:p w:rsidR="007D0578" w:rsidRPr="007D0578" w:rsidRDefault="007D0578" w:rsidP="007D0578">
      <w:pPr>
        <w:rPr>
          <w:rFonts w:eastAsia="Calibri" w:cs="Arial"/>
        </w:rPr>
      </w:pPr>
      <w:r w:rsidRPr="007D0578">
        <w:rPr>
          <w:rFonts w:eastAsia="Calibri" w:cs="Arial"/>
        </w:rPr>
        <w:t xml:space="preserve">Practic, hotărârea </w:t>
      </w:r>
      <w:proofErr w:type="spellStart"/>
      <w:r w:rsidRPr="007D0578">
        <w:rPr>
          <w:rFonts w:eastAsia="Calibri" w:cs="Arial"/>
        </w:rPr>
        <w:t>instanţei</w:t>
      </w:r>
      <w:proofErr w:type="spellEnd"/>
      <w:r w:rsidRPr="007D0578">
        <w:rPr>
          <w:rFonts w:eastAsia="Calibri" w:cs="Arial"/>
        </w:rPr>
        <w:t xml:space="preserve"> de apel este contradictorie, </w:t>
      </w:r>
      <w:proofErr w:type="spellStart"/>
      <w:r w:rsidRPr="007D0578">
        <w:rPr>
          <w:rFonts w:eastAsia="Calibri" w:cs="Arial"/>
        </w:rPr>
        <w:t>reţinând</w:t>
      </w:r>
      <w:proofErr w:type="spellEnd"/>
      <w:r w:rsidRPr="007D0578">
        <w:rPr>
          <w:rFonts w:eastAsia="Calibri" w:cs="Arial"/>
        </w:rPr>
        <w:t xml:space="preserve"> pe de o parte considerentele </w:t>
      </w:r>
      <w:proofErr w:type="spellStart"/>
      <w:r w:rsidRPr="007D0578">
        <w:rPr>
          <w:rFonts w:eastAsia="Calibri" w:cs="Arial"/>
        </w:rPr>
        <w:t>sentinţei</w:t>
      </w:r>
      <w:proofErr w:type="spellEnd"/>
      <w:r w:rsidRPr="007D0578">
        <w:rPr>
          <w:rFonts w:eastAsia="Calibri" w:cs="Arial"/>
        </w:rPr>
        <w:t xml:space="preserve"> civile </w:t>
      </w:r>
      <w:proofErr w:type="spellStart"/>
      <w:r w:rsidRPr="007D0578">
        <w:rPr>
          <w:rFonts w:eastAsia="Calibri" w:cs="Arial"/>
        </w:rPr>
        <w:t>pronunţată</w:t>
      </w:r>
      <w:proofErr w:type="spellEnd"/>
      <w:r w:rsidRPr="007D0578">
        <w:rPr>
          <w:rFonts w:eastAsia="Calibri" w:cs="Arial"/>
        </w:rPr>
        <w:t xml:space="preserve"> în fond, ca fiind corecte, inclusiv motivarea </w:t>
      </w:r>
      <w:proofErr w:type="spellStart"/>
      <w:r w:rsidRPr="007D0578">
        <w:rPr>
          <w:rFonts w:eastAsia="Calibri" w:cs="Arial"/>
        </w:rPr>
        <w:t>instanţei</w:t>
      </w:r>
      <w:proofErr w:type="spellEnd"/>
      <w:r w:rsidRPr="007D0578">
        <w:rPr>
          <w:rFonts w:eastAsia="Calibri" w:cs="Arial"/>
        </w:rPr>
        <w:t xml:space="preserve"> de fond referitoare la valabilitatea testamentului: "S-a avut în vedere </w:t>
      </w:r>
      <w:proofErr w:type="spellStart"/>
      <w:r w:rsidRPr="007D0578">
        <w:rPr>
          <w:rFonts w:eastAsia="Calibri" w:cs="Arial"/>
        </w:rPr>
        <w:t>şi</w:t>
      </w:r>
      <w:proofErr w:type="spellEnd"/>
      <w:r w:rsidRPr="007D0578">
        <w:rPr>
          <w:rFonts w:eastAsia="Calibri" w:cs="Arial"/>
        </w:rPr>
        <w:t xml:space="preserve"> că din raportul de constatare tehnica-</w:t>
      </w:r>
      <w:proofErr w:type="spellStart"/>
      <w:r w:rsidRPr="007D0578">
        <w:rPr>
          <w:rFonts w:eastAsia="Calibri" w:cs="Arial"/>
        </w:rPr>
        <w:t>ştiinţifică</w:t>
      </w:r>
      <w:proofErr w:type="spellEnd"/>
      <w:r w:rsidRPr="007D0578">
        <w:rPr>
          <w:rFonts w:eastAsia="Calibri" w:cs="Arial"/>
        </w:rPr>
        <w:t xml:space="preserve"> nr. </w:t>
      </w:r>
      <w:r w:rsidR="00282E6A">
        <w:rPr>
          <w:rFonts w:eastAsia="Calibri" w:cs="Arial"/>
        </w:rPr>
        <w:t>BBB</w:t>
      </w:r>
      <w:r w:rsidRPr="007D0578">
        <w:rPr>
          <w:rFonts w:eastAsia="Calibri" w:cs="Arial"/>
        </w:rPr>
        <w:t xml:space="preserve">/29.10.2012 întocmit în dosarul penal </w:t>
      </w:r>
      <w:proofErr w:type="spellStart"/>
      <w:r w:rsidRPr="007D0578">
        <w:rPr>
          <w:rFonts w:eastAsia="Calibri" w:cs="Arial"/>
        </w:rPr>
        <w:t>nr.</w:t>
      </w:r>
      <w:r w:rsidR="00282E6A">
        <w:rPr>
          <w:rFonts w:eastAsia="Calibri" w:cs="Arial"/>
        </w:rPr>
        <w:t>BBB</w:t>
      </w:r>
      <w:proofErr w:type="spellEnd"/>
      <w:r w:rsidRPr="007D0578">
        <w:rPr>
          <w:rFonts w:eastAsia="Calibri" w:cs="Arial"/>
        </w:rPr>
        <w:t xml:space="preserve"> al Parchetului de pe lângă Curtea de Apel </w:t>
      </w:r>
      <w:r w:rsidR="00971C45">
        <w:rPr>
          <w:rFonts w:eastAsia="Calibri" w:cs="Arial"/>
        </w:rPr>
        <w:t>.....</w:t>
      </w:r>
      <w:r w:rsidRPr="007D0578">
        <w:rPr>
          <w:rFonts w:eastAsia="Calibri" w:cs="Arial"/>
        </w:rPr>
        <w:t xml:space="preserve"> rezultă că semnătura de pe cele două exemplare a testamentului autentificat sub nr. </w:t>
      </w:r>
      <w:r w:rsidR="00282E6A">
        <w:rPr>
          <w:rFonts w:eastAsia="Calibri" w:cs="Arial"/>
        </w:rPr>
        <w:t>BBB</w:t>
      </w:r>
      <w:r w:rsidRPr="007D0578">
        <w:rPr>
          <w:rFonts w:eastAsia="Calibri" w:cs="Arial"/>
        </w:rPr>
        <w:t xml:space="preserve">/17.05.2006 la BNPA </w:t>
      </w:r>
      <w:r w:rsidR="002A2FA0">
        <w:rPr>
          <w:rFonts w:eastAsia="Calibri" w:cs="Arial"/>
        </w:rPr>
        <w:t>B1</w:t>
      </w:r>
      <w:r w:rsidRPr="007D0578">
        <w:rPr>
          <w:rFonts w:eastAsia="Calibri" w:cs="Arial"/>
        </w:rPr>
        <w:t xml:space="preserve"> poate fi executată de defunctul </w:t>
      </w:r>
      <w:r w:rsidR="00282E6A">
        <w:rPr>
          <w:rFonts w:eastAsia="Calibri" w:cs="Arial"/>
        </w:rPr>
        <w:t>D</w:t>
      </w:r>
      <w:r w:rsidRPr="007D0578">
        <w:rPr>
          <w:rFonts w:eastAsia="Calibri" w:cs="Arial"/>
        </w:rPr>
        <w:t xml:space="preserve">, </w:t>
      </w:r>
      <w:proofErr w:type="spellStart"/>
      <w:r w:rsidRPr="007D0578">
        <w:rPr>
          <w:rFonts w:eastAsia="Calibri" w:cs="Arial"/>
        </w:rPr>
        <w:t>situaţie</w:t>
      </w:r>
      <w:proofErr w:type="spellEnd"/>
      <w:r w:rsidRPr="007D0578">
        <w:rPr>
          <w:rFonts w:eastAsia="Calibri" w:cs="Arial"/>
        </w:rPr>
        <w:t xml:space="preserve"> care certifică validitatea testamentului autentificat sub nr. </w:t>
      </w:r>
      <w:r w:rsidR="00282E6A">
        <w:rPr>
          <w:rFonts w:eastAsia="Calibri" w:cs="Arial"/>
        </w:rPr>
        <w:t>BBB</w:t>
      </w:r>
      <w:r w:rsidRPr="007D0578">
        <w:rPr>
          <w:rFonts w:eastAsia="Calibri" w:cs="Arial"/>
        </w:rPr>
        <w:t xml:space="preserve">/17.05.2006 la BNPA </w:t>
      </w:r>
      <w:r w:rsidR="002A2FA0">
        <w:rPr>
          <w:rFonts w:eastAsia="Calibri" w:cs="Arial"/>
        </w:rPr>
        <w:t>B1</w:t>
      </w:r>
      <w:r w:rsidRPr="007D0578">
        <w:rPr>
          <w:rFonts w:eastAsia="Calibri" w:cs="Arial"/>
        </w:rPr>
        <w:t xml:space="preserve">" iar pe de altă parte </w:t>
      </w:r>
      <w:proofErr w:type="spellStart"/>
      <w:r w:rsidRPr="007D0578">
        <w:rPr>
          <w:rFonts w:eastAsia="Calibri" w:cs="Arial"/>
        </w:rPr>
        <w:t>menţionează</w:t>
      </w:r>
      <w:proofErr w:type="spellEnd"/>
      <w:r w:rsidRPr="007D0578">
        <w:rPr>
          <w:rFonts w:eastAsia="Calibri" w:cs="Arial"/>
        </w:rPr>
        <w:t xml:space="preserve"> că am solicitat" ... doar a anulării certificatelor de </w:t>
      </w:r>
      <w:proofErr w:type="spellStart"/>
      <w:r w:rsidRPr="007D0578">
        <w:rPr>
          <w:rFonts w:eastAsia="Calibri" w:cs="Arial"/>
        </w:rPr>
        <w:t>moştenitor</w:t>
      </w:r>
      <w:proofErr w:type="spellEnd"/>
      <w:r w:rsidRPr="007D0578">
        <w:rPr>
          <w:rFonts w:eastAsia="Calibri" w:cs="Arial"/>
        </w:rPr>
        <w:t xml:space="preserve">, ipoteza </w:t>
      </w:r>
      <w:proofErr w:type="spellStart"/>
      <w:r w:rsidRPr="007D0578">
        <w:rPr>
          <w:rFonts w:eastAsia="Calibri" w:cs="Arial"/>
        </w:rPr>
        <w:t>nulităţii</w:t>
      </w:r>
      <w:proofErr w:type="spellEnd"/>
      <w:r w:rsidRPr="007D0578">
        <w:rPr>
          <w:rFonts w:eastAsia="Calibri" w:cs="Arial"/>
        </w:rPr>
        <w:t xml:space="preserve"> testamentului fiind avansată în considerentele cererii de chemare în judecată, nicidecum în </w:t>
      </w:r>
      <w:proofErr w:type="spellStart"/>
      <w:r w:rsidRPr="007D0578">
        <w:rPr>
          <w:rFonts w:eastAsia="Calibri" w:cs="Arial"/>
        </w:rPr>
        <w:t>petitul</w:t>
      </w:r>
      <w:proofErr w:type="spellEnd"/>
      <w:r w:rsidRPr="007D0578">
        <w:rPr>
          <w:rFonts w:eastAsia="Calibri" w:cs="Arial"/>
        </w:rPr>
        <w:t xml:space="preserve"> acesteia". </w:t>
      </w:r>
    </w:p>
    <w:p w:rsidR="007D0578" w:rsidRPr="007D0578" w:rsidRDefault="007D0578" w:rsidP="007D0578">
      <w:pPr>
        <w:rPr>
          <w:rFonts w:eastAsia="Calibri" w:cs="Arial"/>
        </w:rPr>
      </w:pPr>
      <w:r w:rsidRPr="007D0578">
        <w:rPr>
          <w:rFonts w:eastAsia="Calibri" w:cs="Arial"/>
        </w:rPr>
        <w:t xml:space="preserve">Un alt motiv de recurs îl constituie interpretarea </w:t>
      </w:r>
      <w:proofErr w:type="spellStart"/>
      <w:r w:rsidRPr="007D0578">
        <w:rPr>
          <w:rFonts w:eastAsia="Calibri" w:cs="Arial"/>
        </w:rPr>
        <w:t>greşită</w:t>
      </w:r>
      <w:proofErr w:type="spellEnd"/>
      <w:r w:rsidRPr="007D0578">
        <w:rPr>
          <w:rFonts w:eastAsia="Calibri" w:cs="Arial"/>
        </w:rPr>
        <w:t xml:space="preserve"> a </w:t>
      </w:r>
      <w:proofErr w:type="spellStart"/>
      <w:r w:rsidRPr="007D0578">
        <w:rPr>
          <w:rFonts w:eastAsia="Calibri" w:cs="Arial"/>
        </w:rPr>
        <w:t>dispoziţiilor</w:t>
      </w:r>
      <w:proofErr w:type="spellEnd"/>
      <w:r w:rsidRPr="007D0578">
        <w:rPr>
          <w:rFonts w:eastAsia="Calibri" w:cs="Arial"/>
        </w:rPr>
        <w:t xml:space="preserve"> prevăzute de art.129 </w:t>
      </w:r>
      <w:proofErr w:type="spellStart"/>
      <w:r w:rsidRPr="007D0578">
        <w:rPr>
          <w:rFonts w:eastAsia="Calibri" w:cs="Arial"/>
        </w:rPr>
        <w:t>C.proc.civ</w:t>
      </w:r>
      <w:proofErr w:type="spellEnd"/>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modul superficial în care a analizat </w:t>
      </w:r>
      <w:proofErr w:type="spellStart"/>
      <w:r w:rsidRPr="007D0578">
        <w:rPr>
          <w:rFonts w:eastAsia="Calibri" w:cs="Arial"/>
        </w:rPr>
        <w:t>speţa</w:t>
      </w:r>
      <w:proofErr w:type="spellEnd"/>
      <w:r w:rsidRPr="007D0578">
        <w:rPr>
          <w:rFonts w:eastAsia="Calibri" w:cs="Arial"/>
        </w:rPr>
        <w:t xml:space="preserve">. </w:t>
      </w:r>
    </w:p>
    <w:p w:rsidR="007D0578" w:rsidRPr="007D0578" w:rsidRDefault="007D0578" w:rsidP="007D0578">
      <w:pPr>
        <w:rPr>
          <w:rFonts w:eastAsia="Calibri" w:cs="Arial"/>
        </w:rPr>
      </w:pPr>
      <w:r w:rsidRPr="007D0578">
        <w:rPr>
          <w:rFonts w:eastAsia="Calibri" w:cs="Arial"/>
        </w:rPr>
        <w:t xml:space="preserve">Învederează </w:t>
      </w:r>
      <w:proofErr w:type="spellStart"/>
      <w:r w:rsidRPr="007D0578">
        <w:rPr>
          <w:rFonts w:eastAsia="Calibri" w:cs="Arial"/>
        </w:rPr>
        <w:t>instanţei</w:t>
      </w:r>
      <w:proofErr w:type="spellEnd"/>
      <w:r w:rsidRPr="007D0578">
        <w:rPr>
          <w:rFonts w:eastAsia="Calibri" w:cs="Arial"/>
        </w:rPr>
        <w:t xml:space="preserve"> de recurs că nu a fost asistat sau reprezentat de avocat în faza </w:t>
      </w:r>
      <w:proofErr w:type="spellStart"/>
      <w:r w:rsidRPr="007D0578">
        <w:rPr>
          <w:rFonts w:eastAsia="Calibri" w:cs="Arial"/>
        </w:rPr>
        <w:t>judecăţii</w:t>
      </w:r>
      <w:proofErr w:type="spellEnd"/>
      <w:r w:rsidRPr="007D0578">
        <w:rPr>
          <w:rFonts w:eastAsia="Calibri" w:cs="Arial"/>
        </w:rPr>
        <w:t xml:space="preserve"> fondului cauzei, aspect care ridică semne de întrebare cu privire la </w:t>
      </w:r>
      <w:proofErr w:type="spellStart"/>
      <w:r w:rsidRPr="007D0578">
        <w:rPr>
          <w:rFonts w:eastAsia="Calibri" w:cs="Arial"/>
        </w:rPr>
        <w:t>acurateţea</w:t>
      </w:r>
      <w:proofErr w:type="spellEnd"/>
      <w:r w:rsidRPr="007D0578">
        <w:rPr>
          <w:rFonts w:eastAsia="Calibri" w:cs="Arial"/>
        </w:rPr>
        <w:t xml:space="preserve"> analizei dosarului de către judecători. </w:t>
      </w:r>
    </w:p>
    <w:p w:rsidR="007D0578" w:rsidRPr="007D0578" w:rsidRDefault="007D0578" w:rsidP="007D0578">
      <w:pPr>
        <w:rPr>
          <w:rFonts w:eastAsia="Calibri" w:cs="Arial"/>
        </w:rPr>
      </w:pPr>
      <w:r w:rsidRPr="007D0578">
        <w:rPr>
          <w:rFonts w:eastAsia="Calibri" w:cs="Arial"/>
        </w:rPr>
        <w:t xml:space="preserve">În loc să dea </w:t>
      </w:r>
      <w:proofErr w:type="spellStart"/>
      <w:r w:rsidRPr="007D0578">
        <w:rPr>
          <w:rFonts w:eastAsia="Calibri" w:cs="Arial"/>
        </w:rPr>
        <w:t>eficienţă</w:t>
      </w:r>
      <w:proofErr w:type="spellEnd"/>
      <w:r w:rsidRPr="007D0578">
        <w:rPr>
          <w:rFonts w:eastAsia="Calibri" w:cs="Arial"/>
        </w:rPr>
        <w:t xml:space="preserve"> </w:t>
      </w:r>
      <w:proofErr w:type="spellStart"/>
      <w:r w:rsidRPr="007D0578">
        <w:rPr>
          <w:rFonts w:eastAsia="Calibri" w:cs="Arial"/>
        </w:rPr>
        <w:t>dispoziţiilor</w:t>
      </w:r>
      <w:proofErr w:type="spellEnd"/>
      <w:r w:rsidRPr="007D0578">
        <w:rPr>
          <w:rFonts w:eastAsia="Calibri" w:cs="Arial"/>
        </w:rPr>
        <w:t xml:space="preserve"> legale imperative, </w:t>
      </w:r>
      <w:proofErr w:type="spellStart"/>
      <w:r w:rsidRPr="007D0578">
        <w:rPr>
          <w:rFonts w:eastAsia="Calibri" w:cs="Arial"/>
        </w:rPr>
        <w:t>instanţa</w:t>
      </w:r>
      <w:proofErr w:type="spellEnd"/>
      <w:r w:rsidRPr="007D0578">
        <w:rPr>
          <w:rFonts w:eastAsia="Calibri" w:cs="Arial"/>
        </w:rPr>
        <w:t xml:space="preserve"> de apel </w:t>
      </w:r>
      <w:proofErr w:type="spellStart"/>
      <w:r w:rsidRPr="007D0578">
        <w:rPr>
          <w:rFonts w:eastAsia="Calibri" w:cs="Arial"/>
        </w:rPr>
        <w:t>ocroteşte</w:t>
      </w:r>
      <w:proofErr w:type="spellEnd"/>
      <w:r w:rsidRPr="007D0578">
        <w:rPr>
          <w:rFonts w:eastAsia="Calibri" w:cs="Arial"/>
        </w:rPr>
        <w:t xml:space="preserve"> modul defectuos de soluționare al </w:t>
      </w:r>
      <w:proofErr w:type="spellStart"/>
      <w:r w:rsidRPr="007D0578">
        <w:rPr>
          <w:rFonts w:eastAsia="Calibri" w:cs="Arial"/>
        </w:rPr>
        <w:t>instanţei</w:t>
      </w:r>
      <w:proofErr w:type="spellEnd"/>
      <w:r w:rsidRPr="007D0578">
        <w:rPr>
          <w:rFonts w:eastAsia="Calibri" w:cs="Arial"/>
        </w:rPr>
        <w:t xml:space="preserve"> de fond. A invocat în </w:t>
      </w:r>
      <w:proofErr w:type="spellStart"/>
      <w:r w:rsidRPr="007D0578">
        <w:rPr>
          <w:rFonts w:eastAsia="Calibri" w:cs="Arial"/>
        </w:rPr>
        <w:t>faţa</w:t>
      </w:r>
      <w:proofErr w:type="spellEnd"/>
      <w:r w:rsidRPr="007D0578">
        <w:rPr>
          <w:rFonts w:eastAsia="Calibri" w:cs="Arial"/>
        </w:rPr>
        <w:t xml:space="preserve"> </w:t>
      </w:r>
      <w:proofErr w:type="spellStart"/>
      <w:r w:rsidRPr="007D0578">
        <w:rPr>
          <w:rFonts w:eastAsia="Calibri" w:cs="Arial"/>
        </w:rPr>
        <w:t>instanţei</w:t>
      </w:r>
      <w:proofErr w:type="spellEnd"/>
      <w:r w:rsidRPr="007D0578">
        <w:rPr>
          <w:rFonts w:eastAsia="Calibri" w:cs="Arial"/>
        </w:rPr>
        <w:t xml:space="preserve"> de apel decizia nr.2257/1984 a Tribunalului Suprem (I.G. </w:t>
      </w:r>
      <w:proofErr w:type="spellStart"/>
      <w:r w:rsidRPr="007D0578">
        <w:rPr>
          <w:rFonts w:eastAsia="Calibri" w:cs="Arial"/>
        </w:rPr>
        <w:t>Mihuţă</w:t>
      </w:r>
      <w:proofErr w:type="spellEnd"/>
      <w:r w:rsidRPr="007D0578">
        <w:rPr>
          <w:rFonts w:eastAsia="Calibri" w:cs="Arial"/>
        </w:rPr>
        <w:t xml:space="preserve">, Repertoriu IV, p. 243, nr. 13), prin care se statuează  că instanța este obligată, în exercitarea rolului activ </w:t>
      </w:r>
      <w:proofErr w:type="spellStart"/>
      <w:r w:rsidRPr="007D0578">
        <w:rPr>
          <w:rFonts w:eastAsia="Calibri" w:cs="Arial"/>
        </w:rPr>
        <w:t>şi</w:t>
      </w:r>
      <w:proofErr w:type="spellEnd"/>
      <w:r w:rsidRPr="007D0578">
        <w:rPr>
          <w:rFonts w:eastAsia="Calibri" w:cs="Arial"/>
        </w:rPr>
        <w:t xml:space="preserve"> pentru a ajuta efectiv </w:t>
      </w:r>
      <w:proofErr w:type="spellStart"/>
      <w:r w:rsidRPr="007D0578">
        <w:rPr>
          <w:rFonts w:eastAsia="Calibri" w:cs="Arial"/>
        </w:rPr>
        <w:t>părţile</w:t>
      </w:r>
      <w:proofErr w:type="spellEnd"/>
      <w:r w:rsidRPr="007D0578">
        <w:rPr>
          <w:rFonts w:eastAsia="Calibri" w:cs="Arial"/>
        </w:rPr>
        <w:t xml:space="preserve"> în ocrotirea intereselor lor legitime, să dea </w:t>
      </w:r>
      <w:proofErr w:type="spellStart"/>
      <w:r w:rsidRPr="007D0578">
        <w:rPr>
          <w:rFonts w:eastAsia="Calibri" w:cs="Arial"/>
        </w:rPr>
        <w:t>acţiunii</w:t>
      </w:r>
      <w:proofErr w:type="spellEnd"/>
      <w:r w:rsidRPr="007D0578">
        <w:rPr>
          <w:rFonts w:eastAsia="Calibri" w:cs="Arial"/>
        </w:rPr>
        <w:t xml:space="preserve"> calificarea juridică exactă, alta decât cea dată de reclamant prin cererea de chemare în judecată. </w:t>
      </w:r>
    </w:p>
    <w:p w:rsidR="007D0578" w:rsidRPr="007D0578" w:rsidRDefault="007D0578" w:rsidP="007D0578">
      <w:pPr>
        <w:rPr>
          <w:rFonts w:eastAsia="Calibri" w:cs="Arial"/>
        </w:rPr>
      </w:pPr>
      <w:proofErr w:type="spellStart"/>
      <w:r w:rsidRPr="007D0578">
        <w:rPr>
          <w:rFonts w:eastAsia="Calibri" w:cs="Arial"/>
        </w:rPr>
        <w:t>Instanţa</w:t>
      </w:r>
      <w:proofErr w:type="spellEnd"/>
      <w:r w:rsidRPr="007D0578">
        <w:rPr>
          <w:rFonts w:eastAsia="Calibri" w:cs="Arial"/>
        </w:rPr>
        <w:t xml:space="preserve"> era </w:t>
      </w:r>
      <w:proofErr w:type="spellStart"/>
      <w:r w:rsidRPr="007D0578">
        <w:rPr>
          <w:rFonts w:eastAsia="Calibri" w:cs="Arial"/>
        </w:rPr>
        <w:t>ţinută</w:t>
      </w:r>
      <w:proofErr w:type="spellEnd"/>
      <w:r w:rsidRPr="007D0578">
        <w:rPr>
          <w:rFonts w:eastAsia="Calibri" w:cs="Arial"/>
        </w:rPr>
        <w:t xml:space="preserve"> să invoce nulitatea absolută a testamentului </w:t>
      </w:r>
      <w:proofErr w:type="spellStart"/>
      <w:r w:rsidRPr="007D0578">
        <w:rPr>
          <w:rFonts w:eastAsia="Calibri" w:cs="Arial"/>
        </w:rPr>
        <w:t>şi</w:t>
      </w:r>
      <w:proofErr w:type="spellEnd"/>
      <w:r w:rsidRPr="007D0578">
        <w:rPr>
          <w:rFonts w:eastAsia="Calibri" w:cs="Arial"/>
        </w:rPr>
        <w:t xml:space="preserve"> prin prisma </w:t>
      </w:r>
      <w:proofErr w:type="spellStart"/>
      <w:r w:rsidRPr="007D0578">
        <w:rPr>
          <w:rFonts w:eastAsia="Calibri" w:cs="Arial"/>
        </w:rPr>
        <w:t>dispoziţiilor</w:t>
      </w:r>
      <w:proofErr w:type="spellEnd"/>
      <w:r w:rsidRPr="007D0578">
        <w:rPr>
          <w:rFonts w:eastAsia="Calibri" w:cs="Arial"/>
        </w:rPr>
        <w:t xml:space="preserve"> art.1247 alin. 3 NCC care instituie obligativitatea </w:t>
      </w:r>
      <w:proofErr w:type="spellStart"/>
      <w:r w:rsidRPr="007D0578">
        <w:rPr>
          <w:rFonts w:eastAsia="Calibri" w:cs="Arial"/>
        </w:rPr>
        <w:t>instanţei</w:t>
      </w:r>
      <w:proofErr w:type="spellEnd"/>
      <w:r w:rsidRPr="007D0578">
        <w:rPr>
          <w:rFonts w:eastAsia="Calibri" w:cs="Arial"/>
        </w:rPr>
        <w:t xml:space="preserve"> de a invoca din oficiu nulitatea absolută a actului. </w:t>
      </w:r>
    </w:p>
    <w:p w:rsidR="007D0578" w:rsidRPr="007D0578" w:rsidRDefault="007D0578" w:rsidP="007D0578">
      <w:pPr>
        <w:rPr>
          <w:rFonts w:eastAsia="Calibri" w:cs="Arial"/>
        </w:rPr>
      </w:pPr>
      <w:r w:rsidRPr="007D0578">
        <w:rPr>
          <w:rFonts w:eastAsia="Calibri" w:cs="Arial"/>
        </w:rPr>
        <w:t xml:space="preserve">Invocarea </w:t>
      </w:r>
      <w:proofErr w:type="spellStart"/>
      <w:r w:rsidRPr="007D0578">
        <w:rPr>
          <w:rFonts w:eastAsia="Calibri" w:cs="Arial"/>
        </w:rPr>
        <w:t>nulităţii</w:t>
      </w:r>
      <w:proofErr w:type="spellEnd"/>
      <w:r w:rsidRPr="007D0578">
        <w:rPr>
          <w:rFonts w:eastAsia="Calibri" w:cs="Arial"/>
        </w:rPr>
        <w:t xml:space="preserve"> absolute reprezintă un drept pentru persoanele interesate </w:t>
      </w:r>
      <w:proofErr w:type="spellStart"/>
      <w:r w:rsidRPr="007D0578">
        <w:rPr>
          <w:rFonts w:eastAsia="Calibri" w:cs="Arial"/>
        </w:rPr>
        <w:t>şi</w:t>
      </w:r>
      <w:proofErr w:type="spellEnd"/>
      <w:r w:rsidRPr="007D0578">
        <w:rPr>
          <w:rFonts w:eastAsia="Calibri" w:cs="Arial"/>
        </w:rPr>
        <w:t xml:space="preserve"> o </w:t>
      </w:r>
      <w:proofErr w:type="spellStart"/>
      <w:r w:rsidRPr="007D0578">
        <w:rPr>
          <w:rFonts w:eastAsia="Calibri" w:cs="Arial"/>
        </w:rPr>
        <w:t>obligaţie</w:t>
      </w:r>
      <w:proofErr w:type="spellEnd"/>
      <w:r w:rsidRPr="007D0578">
        <w:rPr>
          <w:rFonts w:eastAsia="Calibri" w:cs="Arial"/>
        </w:rPr>
        <w:t xml:space="preserve"> pentru </w:t>
      </w:r>
      <w:proofErr w:type="spellStart"/>
      <w:r w:rsidRPr="007D0578">
        <w:rPr>
          <w:rFonts w:eastAsia="Calibri" w:cs="Arial"/>
        </w:rPr>
        <w:t>instanţa</w:t>
      </w:r>
      <w:proofErr w:type="spellEnd"/>
      <w:r w:rsidRPr="007D0578">
        <w:rPr>
          <w:rFonts w:eastAsia="Calibri" w:cs="Arial"/>
        </w:rPr>
        <w:t xml:space="preserve"> de judecată, astfel cum prevede alin. 3 al art. 1247 NCC. Această </w:t>
      </w:r>
      <w:proofErr w:type="spellStart"/>
      <w:r w:rsidRPr="007D0578">
        <w:rPr>
          <w:rFonts w:eastAsia="Calibri" w:cs="Arial"/>
        </w:rPr>
        <w:t>obligaţie</w:t>
      </w:r>
      <w:proofErr w:type="spellEnd"/>
      <w:r w:rsidRPr="007D0578">
        <w:rPr>
          <w:rFonts w:eastAsia="Calibri" w:cs="Arial"/>
        </w:rPr>
        <w:t xml:space="preserve">, subzistă în sarcina </w:t>
      </w:r>
      <w:proofErr w:type="spellStart"/>
      <w:r w:rsidRPr="007D0578">
        <w:rPr>
          <w:rFonts w:eastAsia="Calibri" w:cs="Arial"/>
        </w:rPr>
        <w:t>instanţei</w:t>
      </w:r>
      <w:proofErr w:type="spellEnd"/>
      <w:r w:rsidRPr="007D0578">
        <w:rPr>
          <w:rFonts w:eastAsia="Calibri" w:cs="Arial"/>
        </w:rPr>
        <w:t xml:space="preserve"> indiferent de tipul de interes general sau public, ocrotit, aplicându-se principiul de drept conform căruia </w:t>
      </w:r>
      <w:proofErr w:type="spellStart"/>
      <w:r w:rsidRPr="007D0578">
        <w:rPr>
          <w:rFonts w:eastAsia="Calibri" w:cs="Arial"/>
        </w:rPr>
        <w:t>ubi</w:t>
      </w:r>
      <w:proofErr w:type="spellEnd"/>
      <w:r w:rsidRPr="007D0578">
        <w:rPr>
          <w:rFonts w:eastAsia="Calibri" w:cs="Arial"/>
        </w:rPr>
        <w:t xml:space="preserve"> </w:t>
      </w:r>
      <w:proofErr w:type="spellStart"/>
      <w:r w:rsidRPr="007D0578">
        <w:rPr>
          <w:rFonts w:eastAsia="Calibri" w:cs="Arial"/>
        </w:rPr>
        <w:t>lex</w:t>
      </w:r>
      <w:proofErr w:type="spellEnd"/>
      <w:r w:rsidRPr="007D0578">
        <w:rPr>
          <w:rFonts w:eastAsia="Calibri" w:cs="Arial"/>
        </w:rPr>
        <w:t xml:space="preserve"> non </w:t>
      </w:r>
      <w:proofErr w:type="spellStart"/>
      <w:r w:rsidRPr="007D0578">
        <w:rPr>
          <w:rFonts w:eastAsia="Calibri" w:cs="Arial"/>
        </w:rPr>
        <w:t>distinguit</w:t>
      </w:r>
      <w:proofErr w:type="spellEnd"/>
      <w:r w:rsidRPr="007D0578">
        <w:rPr>
          <w:rFonts w:eastAsia="Calibri" w:cs="Arial"/>
        </w:rPr>
        <w:t xml:space="preserve"> </w:t>
      </w:r>
      <w:proofErr w:type="spellStart"/>
      <w:r w:rsidRPr="007D0578">
        <w:rPr>
          <w:rFonts w:eastAsia="Calibri" w:cs="Arial"/>
        </w:rPr>
        <w:t>nec</w:t>
      </w:r>
      <w:proofErr w:type="spellEnd"/>
      <w:r w:rsidRPr="007D0578">
        <w:rPr>
          <w:rFonts w:eastAsia="Calibri" w:cs="Arial"/>
        </w:rPr>
        <w:t xml:space="preserve"> nas </w:t>
      </w:r>
      <w:proofErr w:type="spellStart"/>
      <w:r w:rsidRPr="007D0578">
        <w:rPr>
          <w:rFonts w:eastAsia="Calibri" w:cs="Arial"/>
        </w:rPr>
        <w:t>distinguere</w:t>
      </w:r>
      <w:proofErr w:type="spellEnd"/>
      <w:r w:rsidRPr="007D0578">
        <w:rPr>
          <w:rFonts w:eastAsia="Calibri" w:cs="Arial"/>
        </w:rPr>
        <w:t xml:space="preserve"> </w:t>
      </w:r>
      <w:proofErr w:type="spellStart"/>
      <w:r w:rsidRPr="007D0578">
        <w:rPr>
          <w:rFonts w:eastAsia="Calibri" w:cs="Arial"/>
        </w:rPr>
        <w:t>debemus</w:t>
      </w:r>
      <w:proofErr w:type="spellEnd"/>
      <w:r w:rsidRPr="007D0578">
        <w:rPr>
          <w:rFonts w:eastAsia="Calibri" w:cs="Arial"/>
        </w:rPr>
        <w:t xml:space="preserve">. </w:t>
      </w:r>
    </w:p>
    <w:p w:rsidR="007D0578" w:rsidRPr="007D0578" w:rsidRDefault="007D0578" w:rsidP="007D0578">
      <w:pPr>
        <w:rPr>
          <w:rFonts w:eastAsia="Calibri" w:cs="Arial"/>
        </w:rPr>
      </w:pPr>
      <w:r w:rsidRPr="007D0578">
        <w:rPr>
          <w:rFonts w:eastAsia="Calibri" w:cs="Arial"/>
        </w:rPr>
        <w:t xml:space="preserve">Alin.4· al art.1247 NCC instituie regula </w:t>
      </w:r>
      <w:proofErr w:type="spellStart"/>
      <w:r w:rsidRPr="007D0578">
        <w:rPr>
          <w:rFonts w:eastAsia="Calibri" w:cs="Arial"/>
        </w:rPr>
        <w:t>interdicţiei</w:t>
      </w:r>
      <w:proofErr w:type="spellEnd"/>
      <w:r w:rsidRPr="007D0578">
        <w:rPr>
          <w:rFonts w:eastAsia="Calibri" w:cs="Arial"/>
        </w:rPr>
        <w:t xml:space="preserve"> confirmării de principiu a contractelor lovite de nulitate absolută, cu </w:t>
      </w:r>
      <w:proofErr w:type="spellStart"/>
      <w:r w:rsidRPr="007D0578">
        <w:rPr>
          <w:rFonts w:eastAsia="Calibri" w:cs="Arial"/>
        </w:rPr>
        <w:t>excepţia</w:t>
      </w:r>
      <w:proofErr w:type="spellEnd"/>
      <w:r w:rsidRPr="007D0578">
        <w:rPr>
          <w:rFonts w:eastAsia="Calibri" w:cs="Arial"/>
        </w:rPr>
        <w:t xml:space="preserve"> cazurilor prevăzute de lege. </w:t>
      </w:r>
    </w:p>
    <w:p w:rsidR="007D0578" w:rsidRPr="007D0578" w:rsidRDefault="007D0578" w:rsidP="007D0578">
      <w:pPr>
        <w:rPr>
          <w:rFonts w:eastAsia="Calibri" w:cs="Arial"/>
        </w:rPr>
      </w:pPr>
      <w:r w:rsidRPr="007D0578">
        <w:rPr>
          <w:rFonts w:eastAsia="Calibri" w:cs="Arial"/>
        </w:rPr>
        <w:t xml:space="preserve">În mod </w:t>
      </w:r>
      <w:proofErr w:type="spellStart"/>
      <w:r w:rsidRPr="007D0578">
        <w:rPr>
          <w:rFonts w:eastAsia="Calibri" w:cs="Arial"/>
        </w:rPr>
        <w:t>greşit</w:t>
      </w:r>
      <w:proofErr w:type="spellEnd"/>
      <w:r w:rsidRPr="007D0578">
        <w:rPr>
          <w:rFonts w:eastAsia="Calibri" w:cs="Arial"/>
        </w:rPr>
        <w:t xml:space="preserve"> </w:t>
      </w:r>
      <w:proofErr w:type="spellStart"/>
      <w:r w:rsidRPr="007D0578">
        <w:rPr>
          <w:rFonts w:eastAsia="Calibri" w:cs="Arial"/>
        </w:rPr>
        <w:t>instanţa</w:t>
      </w:r>
      <w:proofErr w:type="spellEnd"/>
      <w:r w:rsidRPr="007D0578">
        <w:rPr>
          <w:rFonts w:eastAsia="Calibri" w:cs="Arial"/>
        </w:rPr>
        <w:t xml:space="preserve"> de apel apreciază că nulitatea testamentului trebuia invocată pe calea unei </w:t>
      </w:r>
      <w:proofErr w:type="spellStart"/>
      <w:r w:rsidRPr="007D0578">
        <w:rPr>
          <w:rFonts w:eastAsia="Calibri" w:cs="Arial"/>
        </w:rPr>
        <w:t>acţiuni</w:t>
      </w:r>
      <w:proofErr w:type="spellEnd"/>
      <w:r w:rsidRPr="007D0578">
        <w:rPr>
          <w:rFonts w:eastAsia="Calibri" w:cs="Arial"/>
        </w:rPr>
        <w:t xml:space="preserve"> separate. </w:t>
      </w:r>
    </w:p>
    <w:p w:rsidR="007D0578" w:rsidRPr="007D0578" w:rsidRDefault="007D0578" w:rsidP="007D0578">
      <w:pPr>
        <w:rPr>
          <w:rFonts w:eastAsia="Calibri" w:cs="Arial"/>
        </w:rPr>
      </w:pPr>
      <w:r w:rsidRPr="007D0578">
        <w:rPr>
          <w:rFonts w:eastAsia="Calibri" w:cs="Arial"/>
        </w:rPr>
        <w:t xml:space="preserve">Practic, nu se justifica formularea unei cereri distincte întrucât recurentul a </w:t>
      </w:r>
      <w:proofErr w:type="spellStart"/>
      <w:r w:rsidRPr="007D0578">
        <w:rPr>
          <w:rFonts w:eastAsia="Calibri" w:cs="Arial"/>
        </w:rPr>
        <w:t>susţinut</w:t>
      </w:r>
      <w:proofErr w:type="spellEnd"/>
      <w:r w:rsidRPr="007D0578">
        <w:rPr>
          <w:rFonts w:eastAsia="Calibri" w:cs="Arial"/>
        </w:rPr>
        <w:t xml:space="preserve"> tot timpul că testamentul autentificat sub nr. </w:t>
      </w:r>
      <w:r w:rsidR="00C57E1A">
        <w:rPr>
          <w:rFonts w:eastAsia="Calibri" w:cs="Arial"/>
        </w:rPr>
        <w:t>…</w:t>
      </w:r>
      <w:r w:rsidRPr="007D0578">
        <w:rPr>
          <w:rFonts w:eastAsia="Calibri" w:cs="Arial"/>
        </w:rPr>
        <w:t xml:space="preserve"> nu </w:t>
      </w:r>
      <w:proofErr w:type="spellStart"/>
      <w:r w:rsidRPr="007D0578">
        <w:rPr>
          <w:rFonts w:eastAsia="Calibri" w:cs="Arial"/>
        </w:rPr>
        <w:t>îndeplineşte</w:t>
      </w:r>
      <w:proofErr w:type="spellEnd"/>
      <w:r w:rsidRPr="007D0578">
        <w:rPr>
          <w:rFonts w:eastAsia="Calibri" w:cs="Arial"/>
        </w:rPr>
        <w:t xml:space="preserve"> </w:t>
      </w:r>
      <w:proofErr w:type="spellStart"/>
      <w:r w:rsidRPr="007D0578">
        <w:rPr>
          <w:rFonts w:eastAsia="Calibri" w:cs="Arial"/>
        </w:rPr>
        <w:t>condiţiile</w:t>
      </w:r>
      <w:proofErr w:type="spellEnd"/>
      <w:r w:rsidRPr="007D0578">
        <w:rPr>
          <w:rFonts w:eastAsia="Calibri" w:cs="Arial"/>
        </w:rPr>
        <w:t xml:space="preserve"> legale </w:t>
      </w:r>
      <w:proofErr w:type="spellStart"/>
      <w:r w:rsidRPr="007D0578">
        <w:rPr>
          <w:rFonts w:eastAsia="Calibri" w:cs="Arial"/>
        </w:rPr>
        <w:t>şi</w:t>
      </w:r>
      <w:proofErr w:type="spellEnd"/>
      <w:r w:rsidRPr="007D0578">
        <w:rPr>
          <w:rFonts w:eastAsia="Calibri" w:cs="Arial"/>
        </w:rPr>
        <w:t xml:space="preserve"> nu poate produce efecte juridice respectiv, nu pot fi emise </w:t>
      </w:r>
      <w:proofErr w:type="spellStart"/>
      <w:r w:rsidRPr="007D0578">
        <w:rPr>
          <w:rFonts w:eastAsia="Calibri" w:cs="Arial"/>
        </w:rPr>
        <w:t>şi</w:t>
      </w:r>
      <w:proofErr w:type="spellEnd"/>
      <w:r w:rsidRPr="007D0578">
        <w:rPr>
          <w:rFonts w:eastAsia="Calibri" w:cs="Arial"/>
        </w:rPr>
        <w:t xml:space="preserve"> valabile cele două certificate de legatar, atât timp cât testamentul care stă la baza emiterii acestor acte, nu respectă </w:t>
      </w:r>
      <w:proofErr w:type="spellStart"/>
      <w:r w:rsidRPr="007D0578">
        <w:rPr>
          <w:rFonts w:eastAsia="Calibri" w:cs="Arial"/>
        </w:rPr>
        <w:t>dispoziţiile</w:t>
      </w:r>
      <w:proofErr w:type="spellEnd"/>
      <w:r w:rsidRPr="007D0578">
        <w:rPr>
          <w:rFonts w:eastAsia="Calibri" w:cs="Arial"/>
        </w:rPr>
        <w:t xml:space="preserve"> legale, solicitând prin considerente cererii de chemare în judecată </w:t>
      </w:r>
      <w:proofErr w:type="spellStart"/>
      <w:r w:rsidRPr="007D0578">
        <w:rPr>
          <w:rFonts w:eastAsia="Calibri" w:cs="Arial"/>
        </w:rPr>
        <w:t>şi</w:t>
      </w:r>
      <w:proofErr w:type="spellEnd"/>
      <w:r w:rsidRPr="007D0578">
        <w:rPr>
          <w:rFonts w:eastAsia="Calibri" w:cs="Arial"/>
        </w:rPr>
        <w:t xml:space="preserve"> ale precizărilor ulterioare, constatarea </w:t>
      </w:r>
      <w:proofErr w:type="spellStart"/>
      <w:r w:rsidRPr="007D0578">
        <w:rPr>
          <w:rFonts w:eastAsia="Calibri" w:cs="Arial"/>
        </w:rPr>
        <w:t>nulităţii</w:t>
      </w:r>
      <w:proofErr w:type="spellEnd"/>
      <w:r w:rsidRPr="007D0578">
        <w:rPr>
          <w:rFonts w:eastAsia="Calibri" w:cs="Arial"/>
        </w:rPr>
        <w:t xml:space="preserve"> testamentului. </w:t>
      </w:r>
    </w:p>
    <w:p w:rsidR="007D0578" w:rsidRPr="007D0578" w:rsidRDefault="007D0578" w:rsidP="007D0578">
      <w:pPr>
        <w:rPr>
          <w:rFonts w:eastAsia="Calibri" w:cs="Arial"/>
        </w:rPr>
      </w:pPr>
      <w:r w:rsidRPr="007D0578">
        <w:rPr>
          <w:rFonts w:eastAsia="Calibri" w:cs="Arial"/>
        </w:rPr>
        <w:lastRenderedPageBreak/>
        <w:t xml:space="preserve">La emiterea celor două certificate de legatar, BNP </w:t>
      </w:r>
      <w:r w:rsidR="00282E6A">
        <w:rPr>
          <w:rFonts w:eastAsia="Calibri" w:cs="Arial"/>
        </w:rPr>
        <w:t>B</w:t>
      </w:r>
      <w:r w:rsidR="00C57E1A">
        <w:rPr>
          <w:rFonts w:eastAsia="Calibri" w:cs="Arial"/>
        </w:rPr>
        <w:t xml:space="preserve"> </w:t>
      </w:r>
      <w:r w:rsidRPr="007D0578">
        <w:rPr>
          <w:rFonts w:eastAsia="Calibri" w:cs="Arial"/>
        </w:rPr>
        <w:t xml:space="preserve">nu a făcut niciun fel de verificări privind legalitatea testamentului prezentat de pârâta </w:t>
      </w:r>
      <w:r w:rsidR="00971C45">
        <w:rPr>
          <w:rFonts w:eastAsia="Calibri" w:cs="Arial"/>
        </w:rPr>
        <w:t>P</w:t>
      </w:r>
      <w:r w:rsidRPr="007D0578">
        <w:rPr>
          <w:rFonts w:eastAsia="Calibri" w:cs="Arial"/>
        </w:rPr>
        <w:t xml:space="preserve">. Astfel, cu minime </w:t>
      </w:r>
      <w:proofErr w:type="spellStart"/>
      <w:r w:rsidRPr="007D0578">
        <w:rPr>
          <w:rFonts w:eastAsia="Calibri" w:cs="Arial"/>
        </w:rPr>
        <w:t>diligenţe</w:t>
      </w:r>
      <w:proofErr w:type="spellEnd"/>
      <w:r w:rsidRPr="007D0578">
        <w:rPr>
          <w:rFonts w:eastAsia="Calibri" w:cs="Arial"/>
        </w:rPr>
        <w:t>, notarul public ar fi putut observa că testamentul nr</w:t>
      </w:r>
      <w:r w:rsidR="00C57E1A">
        <w:rPr>
          <w:rFonts w:eastAsia="Calibri" w:cs="Arial"/>
        </w:rPr>
        <w:t>….</w:t>
      </w:r>
      <w:r w:rsidRPr="007D0578">
        <w:rPr>
          <w:rFonts w:eastAsia="Calibri" w:cs="Arial"/>
        </w:rPr>
        <w:t xml:space="preserve">17.05.2006 nu este autentic, acesta nefiind înregistrat în Registrul General </w:t>
      </w:r>
      <w:proofErr w:type="spellStart"/>
      <w:r w:rsidRPr="007D0578">
        <w:rPr>
          <w:rFonts w:eastAsia="Calibri" w:cs="Arial"/>
        </w:rPr>
        <w:t>şi</w:t>
      </w:r>
      <w:proofErr w:type="spellEnd"/>
      <w:r w:rsidRPr="007D0578">
        <w:rPr>
          <w:rFonts w:eastAsia="Calibri" w:cs="Arial"/>
        </w:rPr>
        <w:t xml:space="preserve"> nici în Opisul alfabetic al BNPA "</w:t>
      </w:r>
      <w:r w:rsidR="002A2FA0">
        <w:rPr>
          <w:rFonts w:eastAsia="Calibri" w:cs="Arial"/>
        </w:rPr>
        <w:t>B1</w:t>
      </w:r>
      <w:r w:rsidRPr="007D0578">
        <w:rPr>
          <w:rFonts w:eastAsia="Calibri" w:cs="Arial"/>
        </w:rPr>
        <w:t xml:space="preserve">", astfel cum rezultă din adresa nr. </w:t>
      </w:r>
      <w:r w:rsidR="00C57E1A">
        <w:rPr>
          <w:rFonts w:eastAsia="Calibri" w:cs="Arial"/>
        </w:rPr>
        <w:t>…</w:t>
      </w:r>
      <w:r w:rsidRPr="007D0578">
        <w:rPr>
          <w:rFonts w:eastAsia="Calibri" w:cs="Arial"/>
        </w:rPr>
        <w:t>/17.11.2011 emisă de BNPA "</w:t>
      </w:r>
      <w:r w:rsidR="002A2FA0">
        <w:rPr>
          <w:rFonts w:eastAsia="Calibri" w:cs="Arial"/>
        </w:rPr>
        <w:t>B1</w:t>
      </w:r>
      <w:r w:rsidRPr="007D0578">
        <w:rPr>
          <w:rFonts w:eastAsia="Calibri" w:cs="Arial"/>
        </w:rPr>
        <w:t xml:space="preserve">" către BNP </w:t>
      </w:r>
      <w:r w:rsidR="00282E6A">
        <w:rPr>
          <w:rFonts w:eastAsia="Calibri" w:cs="Arial"/>
        </w:rPr>
        <w:t>B2</w:t>
      </w:r>
      <w:r w:rsidRPr="007D0578">
        <w:rPr>
          <w:rFonts w:eastAsia="Calibri" w:cs="Arial"/>
        </w:rPr>
        <w:t xml:space="preserve">. </w:t>
      </w:r>
    </w:p>
    <w:p w:rsidR="007D0578" w:rsidRPr="007D0578" w:rsidRDefault="007D0578" w:rsidP="007D0578">
      <w:pPr>
        <w:rPr>
          <w:rFonts w:eastAsia="Calibri" w:cs="Arial"/>
        </w:rPr>
      </w:pPr>
      <w:proofErr w:type="spellStart"/>
      <w:r w:rsidRPr="007D0578">
        <w:rPr>
          <w:rFonts w:eastAsia="Calibri" w:cs="Arial"/>
        </w:rPr>
        <w:t>Instanţa</w:t>
      </w:r>
      <w:proofErr w:type="spellEnd"/>
      <w:r w:rsidRPr="007D0578">
        <w:rPr>
          <w:rFonts w:eastAsia="Calibri" w:cs="Arial"/>
        </w:rPr>
        <w:t xml:space="preserve"> de apel, la termenul din data de 07.10.2014 a refuzat ca recurentul să </w:t>
      </w:r>
      <w:proofErr w:type="spellStart"/>
      <w:r w:rsidRPr="007D0578">
        <w:rPr>
          <w:rFonts w:eastAsia="Calibri" w:cs="Arial"/>
        </w:rPr>
        <w:t>îşi</w:t>
      </w:r>
      <w:proofErr w:type="spellEnd"/>
      <w:r w:rsidRPr="007D0578">
        <w:rPr>
          <w:rFonts w:eastAsia="Calibri" w:cs="Arial"/>
        </w:rPr>
        <w:t xml:space="preserve"> exprime punctul de vedere pentru "a nu se pierde timpul în </w:t>
      </w:r>
      <w:proofErr w:type="spellStart"/>
      <w:r w:rsidRPr="007D0578">
        <w:rPr>
          <w:rFonts w:eastAsia="Calibri" w:cs="Arial"/>
        </w:rPr>
        <w:t>faţa</w:t>
      </w:r>
      <w:proofErr w:type="spellEnd"/>
      <w:r w:rsidRPr="007D0578">
        <w:rPr>
          <w:rFonts w:eastAsia="Calibri" w:cs="Arial"/>
        </w:rPr>
        <w:t xml:space="preserve"> persoanelor din sala de judecată" însă a dispus amânarea </w:t>
      </w:r>
      <w:proofErr w:type="spellStart"/>
      <w:r w:rsidRPr="007D0578">
        <w:rPr>
          <w:rFonts w:eastAsia="Calibri" w:cs="Arial"/>
        </w:rPr>
        <w:t>pronunţării</w:t>
      </w:r>
      <w:proofErr w:type="spellEnd"/>
      <w:r w:rsidRPr="007D0578">
        <w:rPr>
          <w:rFonts w:eastAsia="Calibri" w:cs="Arial"/>
        </w:rPr>
        <w:t xml:space="preserve"> pentru a depune concluzii scrise </w:t>
      </w:r>
      <w:proofErr w:type="spellStart"/>
      <w:r w:rsidRPr="007D0578">
        <w:rPr>
          <w:rFonts w:eastAsia="Calibri" w:cs="Arial"/>
        </w:rPr>
        <w:t>aşa</w:t>
      </w:r>
      <w:proofErr w:type="spellEnd"/>
      <w:r w:rsidRPr="007D0578">
        <w:rPr>
          <w:rFonts w:eastAsia="Calibri" w:cs="Arial"/>
        </w:rPr>
        <w:t xml:space="preserve"> cum rezultă </w:t>
      </w:r>
      <w:proofErr w:type="spellStart"/>
      <w:r w:rsidRPr="007D0578">
        <w:rPr>
          <w:rFonts w:eastAsia="Calibri" w:cs="Arial"/>
        </w:rPr>
        <w:t>şi</w:t>
      </w:r>
      <w:proofErr w:type="spellEnd"/>
      <w:r w:rsidRPr="007D0578">
        <w:rPr>
          <w:rFonts w:eastAsia="Calibri" w:cs="Arial"/>
        </w:rPr>
        <w:t xml:space="preserve"> din </w:t>
      </w:r>
      <w:proofErr w:type="spellStart"/>
      <w:r w:rsidRPr="007D0578">
        <w:rPr>
          <w:rFonts w:eastAsia="Calibri" w:cs="Arial"/>
        </w:rPr>
        <w:t>notiţele</w:t>
      </w:r>
      <w:proofErr w:type="spellEnd"/>
      <w:r w:rsidRPr="007D0578">
        <w:rPr>
          <w:rFonts w:eastAsia="Calibri" w:cs="Arial"/>
        </w:rPr>
        <w:t xml:space="preserve"> din caietul grefierului dar cu toate acestea </w:t>
      </w:r>
      <w:proofErr w:type="spellStart"/>
      <w:r w:rsidRPr="007D0578">
        <w:rPr>
          <w:rFonts w:eastAsia="Calibri" w:cs="Arial"/>
        </w:rPr>
        <w:t>pronunţarea</w:t>
      </w:r>
      <w:proofErr w:type="spellEnd"/>
      <w:r w:rsidRPr="007D0578">
        <w:rPr>
          <w:rFonts w:eastAsia="Calibri" w:cs="Arial"/>
        </w:rPr>
        <w:t xml:space="preserve"> a avut loc chiar în ziua termenului de judecată. </w:t>
      </w:r>
    </w:p>
    <w:p w:rsidR="007D0578" w:rsidRPr="007D0578" w:rsidRDefault="007D0578" w:rsidP="007D0578">
      <w:pPr>
        <w:rPr>
          <w:rFonts w:eastAsia="Calibri" w:cs="Arial"/>
        </w:rPr>
      </w:pPr>
      <w:r w:rsidRPr="007D0578">
        <w:rPr>
          <w:rFonts w:eastAsia="Calibri" w:cs="Arial"/>
        </w:rPr>
        <w:t xml:space="preserve"> Având în vedere considerentele expuse mai sus, recurentul – reclamant solicitând admiterea recursului, modificarea în tot a hotărârii </w:t>
      </w:r>
      <w:proofErr w:type="spellStart"/>
      <w:r w:rsidRPr="007D0578">
        <w:rPr>
          <w:rFonts w:eastAsia="Calibri" w:cs="Arial"/>
        </w:rPr>
        <w:t>instanţei</w:t>
      </w:r>
      <w:proofErr w:type="spellEnd"/>
      <w:r w:rsidRPr="007D0578">
        <w:rPr>
          <w:rFonts w:eastAsia="Calibri" w:cs="Arial"/>
        </w:rPr>
        <w:t xml:space="preserve"> de apel, iar pe fond admiterea </w:t>
      </w:r>
      <w:proofErr w:type="spellStart"/>
      <w:r w:rsidRPr="007D0578">
        <w:rPr>
          <w:rFonts w:eastAsia="Calibri" w:cs="Arial"/>
        </w:rPr>
        <w:t>acţiunii</w:t>
      </w:r>
      <w:proofErr w:type="spellEnd"/>
      <w:r w:rsidRPr="007D0578">
        <w:rPr>
          <w:rFonts w:eastAsia="Calibri" w:cs="Arial"/>
        </w:rPr>
        <w:t xml:space="preserve"> astfel cum a fost formulată </w:t>
      </w:r>
      <w:proofErr w:type="spellStart"/>
      <w:r w:rsidRPr="007D0578">
        <w:rPr>
          <w:rFonts w:eastAsia="Calibri" w:cs="Arial"/>
        </w:rPr>
        <w:t>şi</w:t>
      </w:r>
      <w:proofErr w:type="spellEnd"/>
      <w:r w:rsidRPr="007D0578">
        <w:rPr>
          <w:rFonts w:eastAsia="Calibri" w:cs="Arial"/>
        </w:rPr>
        <w:t xml:space="preserve"> precizată </w:t>
      </w:r>
      <w:proofErr w:type="spellStart"/>
      <w:r w:rsidRPr="007D0578">
        <w:rPr>
          <w:rFonts w:eastAsia="Calibri" w:cs="Arial"/>
        </w:rPr>
        <w:t>şi</w:t>
      </w:r>
      <w:proofErr w:type="spellEnd"/>
      <w:r w:rsidRPr="007D0578">
        <w:rPr>
          <w:rFonts w:eastAsia="Calibri" w:cs="Arial"/>
        </w:rPr>
        <w:t xml:space="preserve"> constatarea </w:t>
      </w:r>
      <w:proofErr w:type="spellStart"/>
      <w:r w:rsidRPr="007D0578">
        <w:rPr>
          <w:rFonts w:eastAsia="Calibri" w:cs="Arial"/>
        </w:rPr>
        <w:t>nulităţii</w:t>
      </w:r>
      <w:proofErr w:type="spellEnd"/>
      <w:r w:rsidRPr="007D0578">
        <w:rPr>
          <w:rFonts w:eastAsia="Calibri" w:cs="Arial"/>
        </w:rPr>
        <w:t xml:space="preserve"> absolute a Testamentului autentificat sub nr</w:t>
      </w:r>
      <w:r w:rsidR="00C57E1A">
        <w:rPr>
          <w:rFonts w:eastAsia="Calibri" w:cs="Arial"/>
        </w:rPr>
        <w:t>…</w:t>
      </w:r>
      <w:r w:rsidRPr="007D0578">
        <w:rPr>
          <w:rFonts w:eastAsia="Calibri" w:cs="Arial"/>
        </w:rPr>
        <w:t xml:space="preserve">/17.05.2006 de către BNPA </w:t>
      </w:r>
      <w:r w:rsidR="002A2FA0">
        <w:rPr>
          <w:rFonts w:eastAsia="Calibri" w:cs="Arial"/>
        </w:rPr>
        <w:t>B1</w:t>
      </w:r>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anularea  Certificatului de legatar nr. </w:t>
      </w:r>
      <w:r w:rsidR="00C57E1A">
        <w:rPr>
          <w:rFonts w:eastAsia="Calibri" w:cs="Arial"/>
        </w:rPr>
        <w:t>..</w:t>
      </w:r>
      <w:r w:rsidRPr="007D0578">
        <w:rPr>
          <w:rFonts w:eastAsia="Calibri" w:cs="Arial"/>
        </w:rPr>
        <w:t xml:space="preserve">/15.09.2009 </w:t>
      </w:r>
      <w:proofErr w:type="spellStart"/>
      <w:r w:rsidRPr="007D0578">
        <w:rPr>
          <w:rFonts w:eastAsia="Calibri" w:cs="Arial"/>
        </w:rPr>
        <w:t>şi</w:t>
      </w:r>
      <w:proofErr w:type="spellEnd"/>
      <w:r w:rsidRPr="007D0578">
        <w:rPr>
          <w:rFonts w:eastAsia="Calibri" w:cs="Arial"/>
        </w:rPr>
        <w:t xml:space="preserve"> Certificatului de legatar suplimentar nr. </w:t>
      </w:r>
      <w:r w:rsidR="00C57E1A">
        <w:rPr>
          <w:rFonts w:eastAsia="Calibri" w:cs="Arial"/>
        </w:rPr>
        <w:t>..</w:t>
      </w:r>
      <w:r w:rsidRPr="007D0578">
        <w:rPr>
          <w:rFonts w:eastAsia="Calibri" w:cs="Arial"/>
        </w:rPr>
        <w:t xml:space="preserve">/15.09.2013 emise de pe urma defunctului </w:t>
      </w:r>
      <w:r w:rsidR="00C57E1A">
        <w:rPr>
          <w:rFonts w:eastAsia="Calibri" w:cs="Arial"/>
        </w:rPr>
        <w:t>D</w:t>
      </w:r>
      <w:r w:rsidRPr="007D0578">
        <w:rPr>
          <w:rFonts w:eastAsia="Calibri" w:cs="Arial"/>
        </w:rPr>
        <w:t xml:space="preserve">(decedat la data de </w:t>
      </w:r>
      <w:r w:rsidR="00C57E1A">
        <w:rPr>
          <w:rFonts w:eastAsia="Calibri" w:cs="Arial"/>
        </w:rPr>
        <w:t>…</w:t>
      </w:r>
      <w:r w:rsidRPr="007D0578">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autentificate de BNP </w:t>
      </w:r>
      <w:r w:rsidR="00282E6A">
        <w:rPr>
          <w:rFonts w:eastAsia="Calibri" w:cs="Arial"/>
        </w:rPr>
        <w:t>B</w:t>
      </w:r>
      <w:r w:rsidR="00C57E1A">
        <w:rPr>
          <w:rFonts w:eastAsia="Calibri" w:cs="Arial"/>
        </w:rPr>
        <w:t xml:space="preserve"> </w:t>
      </w:r>
      <w:proofErr w:type="spellStart"/>
      <w:r w:rsidRPr="007D0578">
        <w:rPr>
          <w:rFonts w:eastAsia="Calibri" w:cs="Arial"/>
        </w:rPr>
        <w:t>şi</w:t>
      </w:r>
      <w:proofErr w:type="spellEnd"/>
      <w:r w:rsidRPr="007D0578">
        <w:rPr>
          <w:rFonts w:eastAsia="Calibri" w:cs="Arial"/>
        </w:rPr>
        <w:t xml:space="preserve"> obligarea intimatei la plata cheltuielilor de judecată. </w:t>
      </w:r>
    </w:p>
    <w:p w:rsidR="007D0578" w:rsidRPr="007D0578" w:rsidRDefault="007D0578" w:rsidP="007D0578">
      <w:pPr>
        <w:rPr>
          <w:rFonts w:eastAsia="Calibri" w:cs="Arial"/>
        </w:rPr>
      </w:pPr>
      <w:r w:rsidRPr="007D0578">
        <w:rPr>
          <w:rFonts w:eastAsia="Calibri" w:cs="Arial"/>
        </w:rPr>
        <w:t>În drept, au fost invocate dispozițiile art.274, 304 pct. 7,8,9 Cod procedură civilă.</w:t>
      </w:r>
    </w:p>
    <w:p w:rsidR="007D0578" w:rsidRPr="007D0578" w:rsidRDefault="007D0578" w:rsidP="007D0578">
      <w:pPr>
        <w:rPr>
          <w:rFonts w:eastAsia="Calibri" w:cs="Arial"/>
        </w:rPr>
      </w:pPr>
      <w:r w:rsidRPr="007D0578">
        <w:rPr>
          <w:rFonts w:eastAsia="Calibri" w:cs="Arial"/>
        </w:rPr>
        <w:t xml:space="preserve">La termenul de judecată din data de </w:t>
      </w:r>
      <w:r w:rsidR="00D02865">
        <w:rPr>
          <w:rFonts w:eastAsia="Calibri" w:cs="Arial"/>
        </w:rPr>
        <w:t>………..</w:t>
      </w:r>
      <w:bookmarkStart w:id="0" w:name="_GoBack"/>
      <w:bookmarkEnd w:id="0"/>
      <w:r w:rsidRPr="007D0578">
        <w:rPr>
          <w:rFonts w:eastAsia="Calibri" w:cs="Arial"/>
        </w:rPr>
        <w:t xml:space="preserve">, Curtea suspendat judecata recursului până la </w:t>
      </w:r>
      <w:proofErr w:type="spellStart"/>
      <w:r w:rsidRPr="007D0578">
        <w:rPr>
          <w:rFonts w:eastAsia="Calibri" w:cs="Arial"/>
        </w:rPr>
        <w:t>soluţionarea</w:t>
      </w:r>
      <w:proofErr w:type="spellEnd"/>
      <w:r w:rsidRPr="007D0578">
        <w:rPr>
          <w:rFonts w:eastAsia="Calibri" w:cs="Arial"/>
        </w:rPr>
        <w:t xml:space="preserve"> definitivă a cauzei ce formează obiectul dosarului nr </w:t>
      </w:r>
      <w:r w:rsidR="00C57E1A">
        <w:rPr>
          <w:rFonts w:eastAsia="Calibri" w:cs="Arial"/>
        </w:rPr>
        <w:t>….</w:t>
      </w:r>
      <w:r w:rsidRPr="007D0578">
        <w:rPr>
          <w:rFonts w:eastAsia="Calibri" w:cs="Arial"/>
        </w:rPr>
        <w:t xml:space="preserve"> al </w:t>
      </w:r>
      <w:proofErr w:type="spellStart"/>
      <w:r w:rsidRPr="007D0578">
        <w:rPr>
          <w:rFonts w:eastAsia="Calibri" w:cs="Arial"/>
        </w:rPr>
        <w:t>Curţii</w:t>
      </w:r>
      <w:proofErr w:type="spellEnd"/>
      <w:r w:rsidRPr="007D0578">
        <w:rPr>
          <w:rFonts w:eastAsia="Calibri" w:cs="Arial"/>
        </w:rPr>
        <w:t xml:space="preserve"> de Apel </w:t>
      </w:r>
      <w:r w:rsidR="00971C45">
        <w:rPr>
          <w:rFonts w:eastAsia="Calibri" w:cs="Arial"/>
        </w:rPr>
        <w:t>.....</w:t>
      </w:r>
      <w:r w:rsidRPr="007D0578">
        <w:rPr>
          <w:rFonts w:eastAsia="Calibri" w:cs="Arial"/>
        </w:rPr>
        <w:t xml:space="preserve">, </w:t>
      </w:r>
      <w:proofErr w:type="spellStart"/>
      <w:r w:rsidRPr="007D0578">
        <w:rPr>
          <w:rFonts w:eastAsia="Calibri" w:cs="Arial"/>
        </w:rPr>
        <w:t>secţia</w:t>
      </w:r>
      <w:proofErr w:type="spellEnd"/>
      <w:r w:rsidRPr="007D0578">
        <w:rPr>
          <w:rFonts w:eastAsia="Calibri" w:cs="Arial"/>
        </w:rPr>
        <w:t xml:space="preserve"> </w:t>
      </w:r>
      <w:r w:rsidR="00C57E1A">
        <w:rPr>
          <w:rFonts w:eastAsia="Calibri" w:cs="Arial"/>
        </w:rPr>
        <w:t>…</w:t>
      </w:r>
      <w:r w:rsidRPr="007D0578">
        <w:rPr>
          <w:rFonts w:eastAsia="Calibri" w:cs="Arial"/>
        </w:rPr>
        <w:t xml:space="preserve">, dosar ce s-a finalizat prin </w:t>
      </w:r>
      <w:proofErr w:type="spellStart"/>
      <w:r w:rsidRPr="007D0578">
        <w:rPr>
          <w:rFonts w:eastAsia="Calibri" w:cs="Arial"/>
        </w:rPr>
        <w:t>sentinţa</w:t>
      </w:r>
      <w:proofErr w:type="spellEnd"/>
      <w:r w:rsidRPr="007D0578">
        <w:rPr>
          <w:rFonts w:eastAsia="Calibri" w:cs="Arial"/>
        </w:rPr>
        <w:t xml:space="preserve"> penală nr </w:t>
      </w:r>
      <w:r w:rsidR="00C57E1A">
        <w:rPr>
          <w:rFonts w:eastAsia="Calibri" w:cs="Arial"/>
        </w:rPr>
        <w:t>…</w:t>
      </w:r>
      <w:r w:rsidRPr="007D0578">
        <w:rPr>
          <w:rFonts w:eastAsia="Calibri" w:cs="Arial"/>
        </w:rPr>
        <w:t xml:space="preserve"> a </w:t>
      </w:r>
      <w:proofErr w:type="spellStart"/>
      <w:r w:rsidRPr="007D0578">
        <w:rPr>
          <w:rFonts w:eastAsia="Calibri" w:cs="Arial"/>
        </w:rPr>
        <w:t>Curţii</w:t>
      </w:r>
      <w:proofErr w:type="spellEnd"/>
      <w:r w:rsidRPr="007D0578">
        <w:rPr>
          <w:rFonts w:eastAsia="Calibri" w:cs="Arial"/>
        </w:rPr>
        <w:t xml:space="preserve"> de Apel </w:t>
      </w:r>
      <w:r w:rsidR="00971C45">
        <w:rPr>
          <w:rFonts w:eastAsia="Calibri" w:cs="Arial"/>
        </w:rPr>
        <w:t>.....</w:t>
      </w:r>
      <w:r w:rsidRPr="007D0578">
        <w:rPr>
          <w:rFonts w:eastAsia="Calibri" w:cs="Arial"/>
        </w:rPr>
        <w:t xml:space="preserve">, definitivă prin decizia penală nr </w:t>
      </w:r>
      <w:r w:rsidR="00C57E1A">
        <w:rPr>
          <w:rFonts w:eastAsia="Calibri" w:cs="Arial"/>
        </w:rPr>
        <w:t>…</w:t>
      </w:r>
      <w:r w:rsidRPr="007D0578">
        <w:rPr>
          <w:rFonts w:eastAsia="Calibri" w:cs="Arial"/>
        </w:rPr>
        <w:t xml:space="preserve"> a </w:t>
      </w:r>
      <w:proofErr w:type="spellStart"/>
      <w:r w:rsidRPr="007D0578">
        <w:rPr>
          <w:rFonts w:eastAsia="Calibri" w:cs="Arial"/>
        </w:rPr>
        <w:t>instanţei</w:t>
      </w:r>
      <w:proofErr w:type="spellEnd"/>
      <w:r w:rsidRPr="007D0578">
        <w:rPr>
          <w:rFonts w:eastAsia="Calibri" w:cs="Arial"/>
        </w:rPr>
        <w:t xml:space="preserve"> supreme.</w:t>
      </w:r>
    </w:p>
    <w:p w:rsidR="007D0578" w:rsidRPr="007D0578" w:rsidRDefault="007D0578" w:rsidP="007D0578">
      <w:pPr>
        <w:ind w:firstLine="708"/>
        <w:rPr>
          <w:rFonts w:eastAsia="Calibri"/>
        </w:rPr>
      </w:pPr>
      <w:r w:rsidRPr="007D0578">
        <w:rPr>
          <w:rFonts w:eastAsia="Calibri"/>
          <w:b/>
          <w:i/>
        </w:rPr>
        <w:t>Deliberând</w:t>
      </w:r>
      <w:r w:rsidRPr="007D0578">
        <w:rPr>
          <w:rFonts w:eastAsia="Calibri"/>
        </w:rPr>
        <w:t xml:space="preserve"> asupra recursului de </w:t>
      </w:r>
      <w:proofErr w:type="spellStart"/>
      <w:r w:rsidRPr="007D0578">
        <w:rPr>
          <w:rFonts w:eastAsia="Calibri"/>
        </w:rPr>
        <w:t>faţă</w:t>
      </w:r>
      <w:proofErr w:type="spellEnd"/>
      <w:r w:rsidRPr="007D0578">
        <w:rPr>
          <w:rFonts w:eastAsia="Calibri"/>
        </w:rPr>
        <w:t xml:space="preserve">, Curtea </w:t>
      </w:r>
      <w:proofErr w:type="spellStart"/>
      <w:r w:rsidRPr="007D0578">
        <w:rPr>
          <w:rFonts w:eastAsia="Calibri"/>
        </w:rPr>
        <w:t>reţine</w:t>
      </w:r>
      <w:proofErr w:type="spellEnd"/>
      <w:r w:rsidRPr="007D0578">
        <w:rPr>
          <w:rFonts w:eastAsia="Calibri"/>
        </w:rPr>
        <w:t xml:space="preserve"> următoarele:</w:t>
      </w:r>
    </w:p>
    <w:p w:rsidR="007D0578" w:rsidRPr="007D0578" w:rsidRDefault="007D0578" w:rsidP="007D0578">
      <w:pPr>
        <w:ind w:firstLine="708"/>
        <w:rPr>
          <w:rFonts w:eastAsia="Calibri"/>
        </w:rPr>
      </w:pPr>
      <w:r w:rsidRPr="007D0578">
        <w:rPr>
          <w:rFonts w:eastAsia="Calibri"/>
        </w:rPr>
        <w:t xml:space="preserve">În ceea ce </w:t>
      </w:r>
      <w:proofErr w:type="spellStart"/>
      <w:r w:rsidRPr="007D0578">
        <w:rPr>
          <w:rFonts w:eastAsia="Calibri"/>
        </w:rPr>
        <w:t>priveşte</w:t>
      </w:r>
      <w:proofErr w:type="spellEnd"/>
      <w:r w:rsidRPr="007D0578">
        <w:rPr>
          <w:rFonts w:eastAsia="Calibri"/>
        </w:rPr>
        <w:t xml:space="preserve"> </w:t>
      </w:r>
      <w:proofErr w:type="spellStart"/>
      <w:r w:rsidRPr="007D0578">
        <w:rPr>
          <w:rFonts w:eastAsia="Calibri"/>
        </w:rPr>
        <w:t>excepţia</w:t>
      </w:r>
      <w:proofErr w:type="spellEnd"/>
      <w:r w:rsidRPr="007D0578">
        <w:rPr>
          <w:rFonts w:eastAsia="Calibri"/>
        </w:rPr>
        <w:t xml:space="preserve"> rămânerii fără obiect a capetelor de cerere având ca obiect anularea certificatelor de legatar, Curtea o apreciază ca întemeiată, având în vedere că prin cererea de chemare în judecată s-a solicitat acest lucru, iar prin </w:t>
      </w:r>
      <w:proofErr w:type="spellStart"/>
      <w:r w:rsidRPr="007D0578">
        <w:rPr>
          <w:rFonts w:eastAsia="Calibri"/>
        </w:rPr>
        <w:t>sentinţa</w:t>
      </w:r>
      <w:proofErr w:type="spellEnd"/>
      <w:r w:rsidRPr="007D0578">
        <w:rPr>
          <w:rFonts w:eastAsia="Calibri"/>
        </w:rPr>
        <w:t xml:space="preserve"> penală nr </w:t>
      </w:r>
      <w:r w:rsidR="00C57E1A">
        <w:rPr>
          <w:rFonts w:eastAsia="Calibri"/>
        </w:rPr>
        <w:t>..</w:t>
      </w:r>
      <w:r w:rsidRPr="007D0578">
        <w:rPr>
          <w:rFonts w:eastAsia="Calibri"/>
        </w:rPr>
        <w:t xml:space="preserve"> </w:t>
      </w:r>
      <w:r w:rsidR="00C57E1A">
        <w:rPr>
          <w:rFonts w:eastAsia="Calibri"/>
        </w:rPr>
        <w:t>..</w:t>
      </w:r>
      <w:r w:rsidRPr="007D0578">
        <w:rPr>
          <w:rFonts w:eastAsia="Calibri"/>
        </w:rPr>
        <w:t xml:space="preserve"> a </w:t>
      </w:r>
      <w:proofErr w:type="spellStart"/>
      <w:r w:rsidRPr="007D0578">
        <w:rPr>
          <w:rFonts w:eastAsia="Calibri"/>
        </w:rPr>
        <w:t>Curţii</w:t>
      </w:r>
      <w:proofErr w:type="spellEnd"/>
      <w:r w:rsidRPr="007D0578">
        <w:rPr>
          <w:rFonts w:eastAsia="Calibri"/>
        </w:rPr>
        <w:t xml:space="preserve"> de Apel </w:t>
      </w:r>
      <w:r w:rsidR="00971C45">
        <w:rPr>
          <w:rFonts w:eastAsia="Calibri"/>
        </w:rPr>
        <w:t>.....</w:t>
      </w:r>
      <w:r w:rsidRPr="007D0578">
        <w:rPr>
          <w:rFonts w:eastAsia="Calibri"/>
        </w:rPr>
        <w:t xml:space="preserve">, ca urmare a condamnării pârâtei </w:t>
      </w:r>
      <w:r w:rsidR="00971C45">
        <w:rPr>
          <w:rFonts w:eastAsia="Calibri"/>
        </w:rPr>
        <w:t>P</w:t>
      </w:r>
      <w:r w:rsidRPr="007D0578">
        <w:rPr>
          <w:rFonts w:eastAsia="Calibri"/>
        </w:rPr>
        <w:t xml:space="preserve"> pentru </w:t>
      </w:r>
      <w:proofErr w:type="spellStart"/>
      <w:r w:rsidRPr="007D0578">
        <w:rPr>
          <w:rFonts w:eastAsia="Calibri"/>
        </w:rPr>
        <w:t>infracţiunile</w:t>
      </w:r>
      <w:proofErr w:type="spellEnd"/>
      <w:r w:rsidRPr="007D0578">
        <w:rPr>
          <w:rFonts w:eastAsia="Calibri"/>
        </w:rPr>
        <w:t xml:space="preserve"> de complicitate la abuz în serviciu contra intereselor persoanelor, complicitate la fals intelectual, precum </w:t>
      </w:r>
      <w:proofErr w:type="spellStart"/>
      <w:r w:rsidRPr="007D0578">
        <w:rPr>
          <w:rFonts w:eastAsia="Calibri"/>
        </w:rPr>
        <w:t>şi</w:t>
      </w:r>
      <w:proofErr w:type="spellEnd"/>
      <w:r w:rsidRPr="007D0578">
        <w:rPr>
          <w:rFonts w:eastAsia="Calibri"/>
        </w:rPr>
        <w:t xml:space="preserve"> de uz de fals, s-a dispus anularea testamentului privindu-l pe defunctul </w:t>
      </w:r>
      <w:r w:rsidR="00282E6A">
        <w:rPr>
          <w:rFonts w:eastAsia="Calibri"/>
        </w:rPr>
        <w:t>D</w:t>
      </w:r>
      <w:r w:rsidRPr="007D0578">
        <w:rPr>
          <w:rFonts w:eastAsia="Calibri"/>
        </w:rPr>
        <w:t xml:space="preserve">, precum </w:t>
      </w:r>
      <w:proofErr w:type="spellStart"/>
      <w:r w:rsidRPr="007D0578">
        <w:rPr>
          <w:rFonts w:eastAsia="Calibri"/>
        </w:rPr>
        <w:t>şi</w:t>
      </w:r>
      <w:proofErr w:type="spellEnd"/>
      <w:r w:rsidRPr="007D0578">
        <w:rPr>
          <w:rFonts w:eastAsia="Calibri"/>
        </w:rPr>
        <w:t xml:space="preserve"> a celor două certificate de legatar, </w:t>
      </w:r>
      <w:proofErr w:type="spellStart"/>
      <w:r w:rsidRPr="007D0578">
        <w:rPr>
          <w:rFonts w:eastAsia="Calibri"/>
        </w:rPr>
        <w:t>sentinţa</w:t>
      </w:r>
      <w:proofErr w:type="spellEnd"/>
      <w:r w:rsidRPr="007D0578">
        <w:rPr>
          <w:rFonts w:eastAsia="Calibri"/>
        </w:rPr>
        <w:t xml:space="preserve"> fiind definitivă prin decizia penală nr </w:t>
      </w:r>
      <w:r w:rsidR="00C57E1A">
        <w:rPr>
          <w:rFonts w:eastAsia="Calibri"/>
        </w:rPr>
        <w:t>…</w:t>
      </w:r>
      <w:r w:rsidRPr="007D0578">
        <w:rPr>
          <w:rFonts w:eastAsia="Calibri"/>
        </w:rPr>
        <w:t xml:space="preserve"> a </w:t>
      </w:r>
      <w:proofErr w:type="spellStart"/>
      <w:r w:rsidRPr="007D0578">
        <w:rPr>
          <w:rFonts w:eastAsia="Calibri"/>
        </w:rPr>
        <w:t>instanţei</w:t>
      </w:r>
      <w:proofErr w:type="spellEnd"/>
      <w:r w:rsidRPr="007D0578">
        <w:rPr>
          <w:rFonts w:eastAsia="Calibri"/>
        </w:rPr>
        <w:t xml:space="preserve"> supreme. Pe cale de </w:t>
      </w:r>
      <w:proofErr w:type="spellStart"/>
      <w:r w:rsidRPr="007D0578">
        <w:rPr>
          <w:rFonts w:eastAsia="Calibri"/>
        </w:rPr>
        <w:t>consecinţă</w:t>
      </w:r>
      <w:proofErr w:type="spellEnd"/>
      <w:r w:rsidRPr="007D0578">
        <w:rPr>
          <w:rFonts w:eastAsia="Calibri"/>
        </w:rPr>
        <w:t xml:space="preserve">, Curtea, </w:t>
      </w:r>
      <w:proofErr w:type="spellStart"/>
      <w:r w:rsidRPr="007D0578">
        <w:rPr>
          <w:rFonts w:eastAsia="Calibri"/>
        </w:rPr>
        <w:t>faţă</w:t>
      </w:r>
      <w:proofErr w:type="spellEnd"/>
      <w:r w:rsidRPr="007D0578">
        <w:rPr>
          <w:rFonts w:eastAsia="Calibri"/>
        </w:rPr>
        <w:t xml:space="preserve"> de această </w:t>
      </w:r>
      <w:proofErr w:type="spellStart"/>
      <w:r w:rsidRPr="007D0578">
        <w:rPr>
          <w:rFonts w:eastAsia="Calibri"/>
        </w:rPr>
        <w:t>situaţie</w:t>
      </w:r>
      <w:proofErr w:type="spellEnd"/>
      <w:r w:rsidRPr="007D0578">
        <w:rPr>
          <w:rFonts w:eastAsia="Calibri"/>
        </w:rPr>
        <w:t xml:space="preserve">, urmează să admită recursul reclamantului </w:t>
      </w:r>
      <w:proofErr w:type="spellStart"/>
      <w:r w:rsidRPr="007D0578">
        <w:rPr>
          <w:rFonts w:eastAsia="Calibri"/>
        </w:rPr>
        <w:t>şi</w:t>
      </w:r>
      <w:proofErr w:type="spellEnd"/>
      <w:r w:rsidRPr="007D0578">
        <w:rPr>
          <w:rFonts w:eastAsia="Calibri"/>
        </w:rPr>
        <w:t xml:space="preserve"> să modifice integral decizia </w:t>
      </w:r>
      <w:proofErr w:type="spellStart"/>
      <w:r w:rsidRPr="007D0578">
        <w:rPr>
          <w:rFonts w:eastAsia="Calibri"/>
        </w:rPr>
        <w:t>recurată</w:t>
      </w:r>
      <w:proofErr w:type="spellEnd"/>
      <w:r w:rsidRPr="007D0578">
        <w:rPr>
          <w:rFonts w:eastAsia="Calibri"/>
        </w:rPr>
        <w:t xml:space="preserve">, în sensul admiterii apelului, cu </w:t>
      </w:r>
      <w:proofErr w:type="spellStart"/>
      <w:r w:rsidRPr="007D0578">
        <w:rPr>
          <w:rFonts w:eastAsia="Calibri"/>
        </w:rPr>
        <w:t>consecinţa</w:t>
      </w:r>
      <w:proofErr w:type="spellEnd"/>
      <w:r w:rsidRPr="007D0578">
        <w:rPr>
          <w:rFonts w:eastAsia="Calibri"/>
        </w:rPr>
        <w:t xml:space="preserve"> schimbării în parte a </w:t>
      </w:r>
      <w:proofErr w:type="spellStart"/>
      <w:r w:rsidRPr="007D0578">
        <w:rPr>
          <w:rFonts w:eastAsia="Calibri"/>
        </w:rPr>
        <w:t>sentinţei</w:t>
      </w:r>
      <w:proofErr w:type="spellEnd"/>
      <w:r w:rsidRPr="007D0578">
        <w:rPr>
          <w:rFonts w:eastAsia="Calibri"/>
        </w:rPr>
        <w:t xml:space="preserve"> apelate în sensul admiterii </w:t>
      </w:r>
      <w:proofErr w:type="spellStart"/>
      <w:r w:rsidRPr="007D0578">
        <w:rPr>
          <w:rFonts w:eastAsia="Calibri"/>
        </w:rPr>
        <w:t>excepţiei</w:t>
      </w:r>
      <w:proofErr w:type="spellEnd"/>
      <w:r w:rsidRPr="007D0578">
        <w:rPr>
          <w:rFonts w:eastAsia="Calibri"/>
        </w:rPr>
        <w:t xml:space="preserve"> rămânerii fără obiect a capetelor de cerere, având ca obiect anularea certificatelor de legatar </w:t>
      </w:r>
      <w:proofErr w:type="spellStart"/>
      <w:r w:rsidRPr="007D0578">
        <w:rPr>
          <w:rFonts w:eastAsia="Calibri"/>
        </w:rPr>
        <w:t>şi</w:t>
      </w:r>
      <w:proofErr w:type="spellEnd"/>
      <w:r w:rsidRPr="007D0578">
        <w:rPr>
          <w:rFonts w:eastAsia="Calibri"/>
        </w:rPr>
        <w:t xml:space="preserve"> respingerii ca atare a acestor capete de cerere. </w:t>
      </w:r>
    </w:p>
    <w:p w:rsidR="007D0578" w:rsidRPr="007D0578" w:rsidRDefault="007D0578" w:rsidP="007D0578">
      <w:pPr>
        <w:ind w:firstLine="708"/>
        <w:rPr>
          <w:rFonts w:eastAsia="Calibri"/>
        </w:rPr>
      </w:pPr>
      <w:r w:rsidRPr="007D0578">
        <w:rPr>
          <w:rFonts w:eastAsia="Calibri"/>
        </w:rPr>
        <w:t xml:space="preserve">În ceea ce </w:t>
      </w:r>
      <w:proofErr w:type="spellStart"/>
      <w:r w:rsidRPr="007D0578">
        <w:rPr>
          <w:rFonts w:eastAsia="Calibri"/>
        </w:rPr>
        <w:t>priveşte</w:t>
      </w:r>
      <w:proofErr w:type="spellEnd"/>
      <w:r w:rsidRPr="007D0578">
        <w:rPr>
          <w:rFonts w:eastAsia="Calibri"/>
        </w:rPr>
        <w:t xml:space="preserve"> ultimul capăt de cerere, constând în repunerea </w:t>
      </w:r>
      <w:proofErr w:type="spellStart"/>
      <w:r w:rsidRPr="007D0578">
        <w:rPr>
          <w:rFonts w:eastAsia="Calibri"/>
        </w:rPr>
        <w:t>părţilor</w:t>
      </w:r>
      <w:proofErr w:type="spellEnd"/>
      <w:r w:rsidRPr="007D0578">
        <w:rPr>
          <w:rFonts w:eastAsia="Calibri"/>
        </w:rPr>
        <w:t xml:space="preserve"> în </w:t>
      </w:r>
      <w:proofErr w:type="spellStart"/>
      <w:r w:rsidRPr="007D0578">
        <w:rPr>
          <w:rFonts w:eastAsia="Calibri"/>
        </w:rPr>
        <w:t>situaţia</w:t>
      </w:r>
      <w:proofErr w:type="spellEnd"/>
      <w:r w:rsidRPr="007D0578">
        <w:rPr>
          <w:rFonts w:eastAsia="Calibri"/>
        </w:rPr>
        <w:t xml:space="preserve"> anterioară, Curtea </w:t>
      </w:r>
      <w:proofErr w:type="spellStart"/>
      <w:r w:rsidRPr="007D0578">
        <w:rPr>
          <w:rFonts w:eastAsia="Calibri"/>
        </w:rPr>
        <w:t>reţine</w:t>
      </w:r>
      <w:proofErr w:type="spellEnd"/>
      <w:r w:rsidRPr="007D0578">
        <w:rPr>
          <w:rFonts w:eastAsia="Calibri"/>
        </w:rPr>
        <w:t xml:space="preserve">, din examinarea considerentelor hotărârilor </w:t>
      </w:r>
      <w:proofErr w:type="spellStart"/>
      <w:r w:rsidRPr="007D0578">
        <w:rPr>
          <w:rFonts w:eastAsia="Calibri"/>
        </w:rPr>
        <w:t>pronunţate</w:t>
      </w:r>
      <w:proofErr w:type="spellEnd"/>
      <w:r w:rsidRPr="007D0578">
        <w:rPr>
          <w:rFonts w:eastAsia="Calibri"/>
        </w:rPr>
        <w:t xml:space="preserve"> atât de </w:t>
      </w:r>
      <w:proofErr w:type="spellStart"/>
      <w:r w:rsidRPr="007D0578">
        <w:rPr>
          <w:rFonts w:eastAsia="Calibri"/>
        </w:rPr>
        <w:t>instanţa</w:t>
      </w:r>
      <w:proofErr w:type="spellEnd"/>
      <w:r w:rsidRPr="007D0578">
        <w:rPr>
          <w:rFonts w:eastAsia="Calibri"/>
        </w:rPr>
        <w:t xml:space="preserve"> de fond cât </w:t>
      </w:r>
      <w:proofErr w:type="spellStart"/>
      <w:r w:rsidRPr="007D0578">
        <w:rPr>
          <w:rFonts w:eastAsia="Calibri"/>
        </w:rPr>
        <w:t>şi</w:t>
      </w:r>
      <w:proofErr w:type="spellEnd"/>
      <w:r w:rsidRPr="007D0578">
        <w:rPr>
          <w:rFonts w:eastAsia="Calibri"/>
        </w:rPr>
        <w:t xml:space="preserve"> cea de apel, faptul că </w:t>
      </w:r>
      <w:proofErr w:type="spellStart"/>
      <w:r w:rsidRPr="007D0578">
        <w:rPr>
          <w:rFonts w:eastAsia="Calibri"/>
        </w:rPr>
        <w:t>acţiunea</w:t>
      </w:r>
      <w:proofErr w:type="spellEnd"/>
      <w:r w:rsidRPr="007D0578">
        <w:rPr>
          <w:rFonts w:eastAsia="Calibri"/>
        </w:rPr>
        <w:t xml:space="preserve"> reclamantului a fost considerată nefondată </w:t>
      </w:r>
      <w:proofErr w:type="spellStart"/>
      <w:r w:rsidRPr="007D0578">
        <w:rPr>
          <w:rFonts w:eastAsia="Calibri"/>
        </w:rPr>
        <w:t>şi</w:t>
      </w:r>
      <w:proofErr w:type="spellEnd"/>
      <w:r w:rsidRPr="007D0578">
        <w:rPr>
          <w:rFonts w:eastAsia="Calibri"/>
        </w:rPr>
        <w:t xml:space="preserve"> respinsă ca atare, justificat, în </w:t>
      </w:r>
      <w:proofErr w:type="spellStart"/>
      <w:r w:rsidRPr="007D0578">
        <w:rPr>
          <w:rFonts w:eastAsia="Calibri"/>
        </w:rPr>
        <w:t>esenţă</w:t>
      </w:r>
      <w:proofErr w:type="spellEnd"/>
      <w:r w:rsidRPr="007D0578">
        <w:rPr>
          <w:rFonts w:eastAsia="Calibri"/>
        </w:rPr>
        <w:t xml:space="preserve">, de faptul că cele două certificate de legatar, a căror anulare se cere, se întemeiază pe un testament autentic, a cărui examinare a </w:t>
      </w:r>
      <w:proofErr w:type="spellStart"/>
      <w:r w:rsidRPr="007D0578">
        <w:rPr>
          <w:rFonts w:eastAsia="Calibri"/>
        </w:rPr>
        <w:t>validităţii</w:t>
      </w:r>
      <w:proofErr w:type="spellEnd"/>
      <w:r w:rsidRPr="007D0578">
        <w:rPr>
          <w:rFonts w:eastAsia="Calibri"/>
        </w:rPr>
        <w:t xml:space="preserve"> nu face obiectul prezentei cauze </w:t>
      </w:r>
      <w:proofErr w:type="spellStart"/>
      <w:r w:rsidRPr="007D0578">
        <w:rPr>
          <w:rFonts w:eastAsia="Calibri"/>
        </w:rPr>
        <w:t>şi</w:t>
      </w:r>
      <w:proofErr w:type="spellEnd"/>
      <w:r w:rsidRPr="007D0578">
        <w:rPr>
          <w:rFonts w:eastAsia="Calibri"/>
        </w:rPr>
        <w:t xml:space="preserve"> nici nu a fost constatat nul printr-o hotărâre judecătorească anterioară. </w:t>
      </w:r>
      <w:proofErr w:type="spellStart"/>
      <w:r w:rsidRPr="007D0578">
        <w:rPr>
          <w:rFonts w:eastAsia="Calibri"/>
        </w:rPr>
        <w:t>Deşi</w:t>
      </w:r>
      <w:proofErr w:type="spellEnd"/>
      <w:r w:rsidRPr="007D0578">
        <w:rPr>
          <w:rFonts w:eastAsia="Calibri"/>
        </w:rPr>
        <w:t xml:space="preserve"> </w:t>
      </w:r>
      <w:proofErr w:type="spellStart"/>
      <w:r w:rsidRPr="007D0578">
        <w:rPr>
          <w:rFonts w:eastAsia="Calibri"/>
        </w:rPr>
        <w:t>acţiunea</w:t>
      </w:r>
      <w:proofErr w:type="spellEnd"/>
      <w:r w:rsidRPr="007D0578">
        <w:rPr>
          <w:rFonts w:eastAsia="Calibri"/>
        </w:rPr>
        <w:t xml:space="preserve"> reclamantului a fost respinsă ca nefondată, sub aspectul tuturor celor trei capete de cerere, se constată din considerentele </w:t>
      </w:r>
      <w:proofErr w:type="spellStart"/>
      <w:r w:rsidRPr="007D0578">
        <w:rPr>
          <w:rFonts w:eastAsia="Calibri"/>
        </w:rPr>
        <w:t>instanţelor</w:t>
      </w:r>
      <w:proofErr w:type="spellEnd"/>
      <w:r w:rsidRPr="007D0578">
        <w:rPr>
          <w:rFonts w:eastAsia="Calibri"/>
        </w:rPr>
        <w:t xml:space="preserve"> de fond, că ultimul petit, având ca obiect repunerea </w:t>
      </w:r>
      <w:proofErr w:type="spellStart"/>
      <w:r w:rsidRPr="007D0578">
        <w:rPr>
          <w:rFonts w:eastAsia="Calibri"/>
        </w:rPr>
        <w:t>părţilor</w:t>
      </w:r>
      <w:proofErr w:type="spellEnd"/>
      <w:r w:rsidRPr="007D0578">
        <w:rPr>
          <w:rFonts w:eastAsia="Calibri"/>
        </w:rPr>
        <w:t xml:space="preserve"> în </w:t>
      </w:r>
      <w:proofErr w:type="spellStart"/>
      <w:r w:rsidRPr="007D0578">
        <w:rPr>
          <w:rFonts w:eastAsia="Calibri"/>
        </w:rPr>
        <w:t>situaţia</w:t>
      </w:r>
      <w:proofErr w:type="spellEnd"/>
      <w:r w:rsidRPr="007D0578">
        <w:rPr>
          <w:rFonts w:eastAsia="Calibri"/>
        </w:rPr>
        <w:t xml:space="preserve"> anterioară, nu a format obiectul unei analize concrete pe fond, respingerea sa realizându-se ca o </w:t>
      </w:r>
      <w:proofErr w:type="spellStart"/>
      <w:r w:rsidRPr="007D0578">
        <w:rPr>
          <w:rFonts w:eastAsia="Calibri"/>
        </w:rPr>
        <w:t>consecinţă</w:t>
      </w:r>
      <w:proofErr w:type="spellEnd"/>
      <w:r w:rsidRPr="007D0578">
        <w:rPr>
          <w:rFonts w:eastAsia="Calibri"/>
        </w:rPr>
        <w:t xml:space="preserve"> a </w:t>
      </w:r>
      <w:proofErr w:type="spellStart"/>
      <w:r w:rsidRPr="007D0578">
        <w:rPr>
          <w:rFonts w:eastAsia="Calibri"/>
        </w:rPr>
        <w:t>soluţiei</w:t>
      </w:r>
      <w:proofErr w:type="spellEnd"/>
      <w:r w:rsidRPr="007D0578">
        <w:rPr>
          <w:rFonts w:eastAsia="Calibri"/>
        </w:rPr>
        <w:t xml:space="preserve"> de respingere a primelor două capete de cerere.</w:t>
      </w:r>
    </w:p>
    <w:p w:rsidR="007D0578" w:rsidRPr="007D0578" w:rsidRDefault="007D0578" w:rsidP="007D0578">
      <w:pPr>
        <w:ind w:firstLine="708"/>
        <w:rPr>
          <w:rFonts w:eastAsia="Calibri"/>
        </w:rPr>
      </w:pPr>
      <w:r w:rsidRPr="007D0578">
        <w:rPr>
          <w:rFonts w:eastAsia="Calibri"/>
        </w:rPr>
        <w:t xml:space="preserve">Raportându-se la această </w:t>
      </w:r>
      <w:proofErr w:type="spellStart"/>
      <w:r w:rsidRPr="007D0578">
        <w:rPr>
          <w:rFonts w:eastAsia="Calibri"/>
        </w:rPr>
        <w:t>situaţie</w:t>
      </w:r>
      <w:proofErr w:type="spellEnd"/>
      <w:r w:rsidRPr="007D0578">
        <w:rPr>
          <w:rFonts w:eastAsia="Calibri"/>
        </w:rPr>
        <w:t xml:space="preserve">, Curtea constată că fondul acestui ultim capăt de cerere nu a fost cercetat de niciuna din </w:t>
      </w:r>
      <w:proofErr w:type="spellStart"/>
      <w:r w:rsidRPr="007D0578">
        <w:rPr>
          <w:rFonts w:eastAsia="Calibri"/>
        </w:rPr>
        <w:t>instanţele</w:t>
      </w:r>
      <w:proofErr w:type="spellEnd"/>
      <w:r w:rsidRPr="007D0578">
        <w:rPr>
          <w:rFonts w:eastAsia="Calibri"/>
        </w:rPr>
        <w:t xml:space="preserve"> de fond, aspect, care privit din perspectiva principiului dublului grad de </w:t>
      </w:r>
      <w:proofErr w:type="spellStart"/>
      <w:r w:rsidRPr="007D0578">
        <w:rPr>
          <w:rFonts w:eastAsia="Calibri"/>
        </w:rPr>
        <w:t>jurisdicţie</w:t>
      </w:r>
      <w:proofErr w:type="spellEnd"/>
      <w:r w:rsidRPr="007D0578">
        <w:rPr>
          <w:rFonts w:eastAsia="Calibri"/>
        </w:rPr>
        <w:t xml:space="preserve">, împiedică </w:t>
      </w:r>
      <w:proofErr w:type="spellStart"/>
      <w:r w:rsidRPr="007D0578">
        <w:rPr>
          <w:rFonts w:eastAsia="Calibri"/>
        </w:rPr>
        <w:t>instanţa</w:t>
      </w:r>
      <w:proofErr w:type="spellEnd"/>
      <w:r w:rsidRPr="007D0578">
        <w:rPr>
          <w:rFonts w:eastAsia="Calibri"/>
        </w:rPr>
        <w:t xml:space="preserve"> de recurs să </w:t>
      </w:r>
      <w:proofErr w:type="spellStart"/>
      <w:r w:rsidRPr="007D0578">
        <w:rPr>
          <w:rFonts w:eastAsia="Calibri"/>
        </w:rPr>
        <w:t>tranşeze</w:t>
      </w:r>
      <w:proofErr w:type="spellEnd"/>
      <w:r w:rsidRPr="007D0578">
        <w:rPr>
          <w:rFonts w:eastAsia="Calibri"/>
        </w:rPr>
        <w:t xml:space="preserve"> irevocabil, pentru prima dată, în acest stadiu procesual, asupra chestiunii repunerii </w:t>
      </w:r>
      <w:proofErr w:type="spellStart"/>
      <w:r w:rsidRPr="007D0578">
        <w:rPr>
          <w:rFonts w:eastAsia="Calibri"/>
        </w:rPr>
        <w:t>părţilor</w:t>
      </w:r>
      <w:proofErr w:type="spellEnd"/>
      <w:r w:rsidRPr="007D0578">
        <w:rPr>
          <w:rFonts w:eastAsia="Calibri"/>
        </w:rPr>
        <w:t xml:space="preserve"> în </w:t>
      </w:r>
      <w:proofErr w:type="spellStart"/>
      <w:r w:rsidRPr="007D0578">
        <w:rPr>
          <w:rFonts w:eastAsia="Calibri"/>
        </w:rPr>
        <w:t>situaţia</w:t>
      </w:r>
      <w:proofErr w:type="spellEnd"/>
      <w:r w:rsidRPr="007D0578">
        <w:rPr>
          <w:rFonts w:eastAsia="Calibri"/>
        </w:rPr>
        <w:t xml:space="preserve"> anterioară. Prin urmare, în </w:t>
      </w:r>
      <w:proofErr w:type="spellStart"/>
      <w:r w:rsidRPr="007D0578">
        <w:rPr>
          <w:rFonts w:eastAsia="Calibri"/>
        </w:rPr>
        <w:t>privinţa</w:t>
      </w:r>
      <w:proofErr w:type="spellEnd"/>
      <w:r w:rsidRPr="007D0578">
        <w:rPr>
          <w:rFonts w:eastAsia="Calibri"/>
        </w:rPr>
        <w:t xml:space="preserve"> acestui petit, se impune, drept </w:t>
      </w:r>
      <w:proofErr w:type="spellStart"/>
      <w:r w:rsidRPr="007D0578">
        <w:rPr>
          <w:rFonts w:eastAsia="Calibri"/>
        </w:rPr>
        <w:t>consecinţă</w:t>
      </w:r>
      <w:proofErr w:type="spellEnd"/>
      <w:r w:rsidRPr="007D0578">
        <w:rPr>
          <w:rFonts w:eastAsia="Calibri"/>
        </w:rPr>
        <w:t xml:space="preserve"> a admiterii </w:t>
      </w:r>
      <w:r w:rsidRPr="007D0578">
        <w:rPr>
          <w:rFonts w:eastAsia="Calibri"/>
        </w:rPr>
        <w:lastRenderedPageBreak/>
        <w:t xml:space="preserve">apelului, </w:t>
      </w:r>
      <w:proofErr w:type="spellStart"/>
      <w:r w:rsidRPr="007D0578">
        <w:rPr>
          <w:rFonts w:eastAsia="Calibri"/>
        </w:rPr>
        <w:t>desfiinţarea</w:t>
      </w:r>
      <w:proofErr w:type="spellEnd"/>
      <w:r w:rsidRPr="007D0578">
        <w:rPr>
          <w:rFonts w:eastAsia="Calibri"/>
        </w:rPr>
        <w:t xml:space="preserve"> în parte a </w:t>
      </w:r>
      <w:proofErr w:type="spellStart"/>
      <w:r w:rsidRPr="007D0578">
        <w:rPr>
          <w:rFonts w:eastAsia="Calibri"/>
        </w:rPr>
        <w:t>sentinţei</w:t>
      </w:r>
      <w:proofErr w:type="spellEnd"/>
      <w:r w:rsidRPr="007D0578">
        <w:rPr>
          <w:rFonts w:eastAsia="Calibri"/>
        </w:rPr>
        <w:t xml:space="preserve"> atacate </w:t>
      </w:r>
      <w:proofErr w:type="spellStart"/>
      <w:r w:rsidRPr="007D0578">
        <w:rPr>
          <w:rFonts w:eastAsia="Calibri"/>
        </w:rPr>
        <w:t>şi</w:t>
      </w:r>
      <w:proofErr w:type="spellEnd"/>
      <w:r w:rsidRPr="007D0578">
        <w:rPr>
          <w:rFonts w:eastAsia="Calibri"/>
        </w:rPr>
        <w:t xml:space="preserve"> trimiterea </w:t>
      </w:r>
      <w:proofErr w:type="spellStart"/>
      <w:r w:rsidRPr="007D0578">
        <w:rPr>
          <w:rFonts w:eastAsia="Calibri"/>
        </w:rPr>
        <w:t>aceleiaşi</w:t>
      </w:r>
      <w:proofErr w:type="spellEnd"/>
      <w:r w:rsidRPr="007D0578">
        <w:rPr>
          <w:rFonts w:eastAsia="Calibri"/>
        </w:rPr>
        <w:t xml:space="preserve"> prime </w:t>
      </w:r>
      <w:proofErr w:type="spellStart"/>
      <w:r w:rsidRPr="007D0578">
        <w:rPr>
          <w:rFonts w:eastAsia="Calibri"/>
        </w:rPr>
        <w:t>instanţe</w:t>
      </w:r>
      <w:proofErr w:type="spellEnd"/>
      <w:r w:rsidRPr="007D0578">
        <w:rPr>
          <w:rFonts w:eastAsia="Calibri"/>
        </w:rPr>
        <w:t xml:space="preserve"> spre rejudecare ultimul capăt de cerere, având ca obiect repunerea </w:t>
      </w:r>
      <w:proofErr w:type="spellStart"/>
      <w:r w:rsidRPr="007D0578">
        <w:rPr>
          <w:rFonts w:eastAsia="Calibri"/>
        </w:rPr>
        <w:t>părţilor</w:t>
      </w:r>
      <w:proofErr w:type="spellEnd"/>
      <w:r w:rsidRPr="007D0578">
        <w:rPr>
          <w:rFonts w:eastAsia="Calibri"/>
        </w:rPr>
        <w:t xml:space="preserve"> în </w:t>
      </w:r>
      <w:proofErr w:type="spellStart"/>
      <w:r w:rsidRPr="007D0578">
        <w:rPr>
          <w:rFonts w:eastAsia="Calibri"/>
        </w:rPr>
        <w:t>situaţia</w:t>
      </w:r>
      <w:proofErr w:type="spellEnd"/>
      <w:r w:rsidRPr="007D0578">
        <w:rPr>
          <w:rFonts w:eastAsia="Calibri"/>
        </w:rPr>
        <w:t xml:space="preserve"> anterioară.</w:t>
      </w:r>
    </w:p>
    <w:p w:rsidR="007D0578" w:rsidRPr="007D0578" w:rsidRDefault="007D0578" w:rsidP="007D0578">
      <w:pPr>
        <w:ind w:firstLine="708"/>
        <w:rPr>
          <w:rFonts w:eastAsia="Calibri"/>
        </w:rPr>
      </w:pPr>
      <w:proofErr w:type="spellStart"/>
      <w:r w:rsidRPr="007D0578">
        <w:rPr>
          <w:rFonts w:eastAsia="Calibri"/>
        </w:rPr>
        <w:t>Faţă</w:t>
      </w:r>
      <w:proofErr w:type="spellEnd"/>
      <w:r w:rsidRPr="007D0578">
        <w:rPr>
          <w:rFonts w:eastAsia="Calibri"/>
        </w:rPr>
        <w:t xml:space="preserve"> de </w:t>
      </w:r>
      <w:proofErr w:type="spellStart"/>
      <w:r w:rsidRPr="007D0578">
        <w:rPr>
          <w:rFonts w:eastAsia="Calibri"/>
        </w:rPr>
        <w:t>soluţia</w:t>
      </w:r>
      <w:proofErr w:type="spellEnd"/>
      <w:r w:rsidRPr="007D0578">
        <w:rPr>
          <w:rFonts w:eastAsia="Calibri"/>
        </w:rPr>
        <w:t xml:space="preserve"> ce urmează a se </w:t>
      </w:r>
      <w:proofErr w:type="spellStart"/>
      <w:r w:rsidRPr="007D0578">
        <w:rPr>
          <w:rFonts w:eastAsia="Calibri"/>
        </w:rPr>
        <w:t>pronunţa</w:t>
      </w:r>
      <w:proofErr w:type="spellEnd"/>
      <w:r w:rsidRPr="007D0578">
        <w:rPr>
          <w:rFonts w:eastAsia="Calibri"/>
        </w:rPr>
        <w:t xml:space="preserve">, potrivit celor explicitate în cele ce preced, făcând aplicarea prevederilor </w:t>
      </w:r>
      <w:proofErr w:type="spellStart"/>
      <w:r w:rsidRPr="007D0578">
        <w:rPr>
          <w:rFonts w:eastAsia="Calibri"/>
        </w:rPr>
        <w:t>art</w:t>
      </w:r>
      <w:proofErr w:type="spellEnd"/>
      <w:r w:rsidRPr="007D0578">
        <w:rPr>
          <w:rFonts w:eastAsia="Calibri"/>
        </w:rPr>
        <w:t xml:space="preserve"> 274 cod procedură civilă </w:t>
      </w:r>
      <w:proofErr w:type="spellStart"/>
      <w:r w:rsidRPr="007D0578">
        <w:rPr>
          <w:rFonts w:eastAsia="Calibri"/>
        </w:rPr>
        <w:t>şi</w:t>
      </w:r>
      <w:proofErr w:type="spellEnd"/>
      <w:r w:rsidRPr="007D0578">
        <w:rPr>
          <w:rFonts w:eastAsia="Calibri"/>
        </w:rPr>
        <w:t xml:space="preserve"> având în vedere </w:t>
      </w:r>
      <w:proofErr w:type="spellStart"/>
      <w:r w:rsidRPr="007D0578">
        <w:rPr>
          <w:rFonts w:eastAsia="Calibri"/>
        </w:rPr>
        <w:t>şi</w:t>
      </w:r>
      <w:proofErr w:type="spellEnd"/>
      <w:r w:rsidRPr="007D0578">
        <w:rPr>
          <w:rFonts w:eastAsia="Calibri"/>
        </w:rPr>
        <w:t xml:space="preserve"> </w:t>
      </w:r>
      <w:proofErr w:type="spellStart"/>
      <w:r w:rsidRPr="007D0578">
        <w:rPr>
          <w:rFonts w:eastAsia="Calibri"/>
        </w:rPr>
        <w:t>dispoziţiile</w:t>
      </w:r>
      <w:proofErr w:type="spellEnd"/>
      <w:r w:rsidRPr="007D0578">
        <w:rPr>
          <w:rFonts w:eastAsia="Calibri"/>
        </w:rPr>
        <w:t xml:space="preserve"> </w:t>
      </w:r>
      <w:proofErr w:type="spellStart"/>
      <w:r w:rsidRPr="007D0578">
        <w:rPr>
          <w:rFonts w:eastAsia="Calibri"/>
        </w:rPr>
        <w:t>art</w:t>
      </w:r>
      <w:proofErr w:type="spellEnd"/>
      <w:r w:rsidRPr="007D0578">
        <w:rPr>
          <w:rFonts w:eastAsia="Calibri"/>
        </w:rPr>
        <w:t xml:space="preserve"> 2 alin 1 indice 1 din legea 146/1997( care stabilesc că cererea privind repunerea </w:t>
      </w:r>
      <w:proofErr w:type="spellStart"/>
      <w:r w:rsidRPr="007D0578">
        <w:rPr>
          <w:rFonts w:eastAsia="Calibri"/>
        </w:rPr>
        <w:t>părţilor</w:t>
      </w:r>
      <w:proofErr w:type="spellEnd"/>
      <w:r w:rsidRPr="007D0578">
        <w:rPr>
          <w:rFonts w:eastAsia="Calibri"/>
        </w:rPr>
        <w:t xml:space="preserve"> în </w:t>
      </w:r>
      <w:proofErr w:type="spellStart"/>
      <w:r w:rsidRPr="007D0578">
        <w:rPr>
          <w:rFonts w:eastAsia="Calibri"/>
        </w:rPr>
        <w:t>situaţia</w:t>
      </w:r>
      <w:proofErr w:type="spellEnd"/>
      <w:r w:rsidRPr="007D0578">
        <w:rPr>
          <w:rFonts w:eastAsia="Calibri"/>
        </w:rPr>
        <w:t xml:space="preserve"> anterioară este scutită de taxă de timbru dacă este accesorie cererii în constatarea </w:t>
      </w:r>
      <w:proofErr w:type="spellStart"/>
      <w:r w:rsidRPr="007D0578">
        <w:rPr>
          <w:rFonts w:eastAsia="Calibri"/>
        </w:rPr>
        <w:t>nulităţii</w:t>
      </w:r>
      <w:proofErr w:type="spellEnd"/>
      <w:r w:rsidRPr="007D0578">
        <w:rPr>
          <w:rFonts w:eastAsia="Calibri"/>
        </w:rPr>
        <w:t xml:space="preserve">, anularea, </w:t>
      </w:r>
      <w:proofErr w:type="spellStart"/>
      <w:r w:rsidRPr="007D0578">
        <w:rPr>
          <w:rFonts w:eastAsia="Calibri"/>
        </w:rPr>
        <w:t>rezoluţiunea</w:t>
      </w:r>
      <w:proofErr w:type="spellEnd"/>
      <w:r w:rsidRPr="007D0578">
        <w:rPr>
          <w:rFonts w:eastAsia="Calibri"/>
        </w:rPr>
        <w:t xml:space="preserve"> sau rezilierea actului juridic patrimonial), </w:t>
      </w:r>
      <w:proofErr w:type="spellStart"/>
      <w:r w:rsidRPr="007D0578">
        <w:rPr>
          <w:rFonts w:eastAsia="Calibri"/>
        </w:rPr>
        <w:t>situaţie</w:t>
      </w:r>
      <w:proofErr w:type="spellEnd"/>
      <w:r w:rsidRPr="007D0578">
        <w:rPr>
          <w:rFonts w:eastAsia="Calibri"/>
        </w:rPr>
        <w:t xml:space="preserve"> care se </w:t>
      </w:r>
      <w:proofErr w:type="spellStart"/>
      <w:r w:rsidRPr="007D0578">
        <w:rPr>
          <w:rFonts w:eastAsia="Calibri"/>
        </w:rPr>
        <w:t>regăseşte</w:t>
      </w:r>
      <w:proofErr w:type="spellEnd"/>
      <w:r w:rsidRPr="007D0578">
        <w:rPr>
          <w:rFonts w:eastAsia="Calibri"/>
        </w:rPr>
        <w:t xml:space="preserve"> în prezenta cauză, Curtea urmează să acorde reclamantului integral cheltuielile de judecată realizate în  cele trei stadii procesuale, constând în taxa judiciară de timbru, astfel: 16,15 lei pentru judecata în prima </w:t>
      </w:r>
      <w:proofErr w:type="spellStart"/>
      <w:r w:rsidRPr="007D0578">
        <w:rPr>
          <w:rFonts w:eastAsia="Calibri"/>
        </w:rPr>
        <w:t>instanţă</w:t>
      </w:r>
      <w:proofErr w:type="spellEnd"/>
      <w:r w:rsidRPr="007D0578">
        <w:rPr>
          <w:rFonts w:eastAsia="Calibri"/>
        </w:rPr>
        <w:t xml:space="preserve">, 1823 lei pentru judecata în apel </w:t>
      </w:r>
      <w:proofErr w:type="spellStart"/>
      <w:r w:rsidRPr="007D0578">
        <w:rPr>
          <w:rFonts w:eastAsia="Calibri"/>
        </w:rPr>
        <w:t>şi</w:t>
      </w:r>
      <w:proofErr w:type="spellEnd"/>
      <w:r w:rsidRPr="007D0578">
        <w:rPr>
          <w:rFonts w:eastAsia="Calibri"/>
        </w:rPr>
        <w:t xml:space="preserve"> 902,5 lei pentru judecata în recurs. În </w:t>
      </w:r>
      <w:proofErr w:type="spellStart"/>
      <w:r w:rsidRPr="007D0578">
        <w:rPr>
          <w:rFonts w:eastAsia="Calibri"/>
        </w:rPr>
        <w:t>privinţa</w:t>
      </w:r>
      <w:proofErr w:type="spellEnd"/>
      <w:r w:rsidRPr="007D0578">
        <w:rPr>
          <w:rFonts w:eastAsia="Calibri"/>
        </w:rPr>
        <w:t xml:space="preserve"> onorariului de avocat solicitat de reclamantul recurent, doar pentru etapa procesuală a recursului, Curtea, raportându-se la </w:t>
      </w:r>
      <w:proofErr w:type="spellStart"/>
      <w:r w:rsidRPr="007D0578">
        <w:rPr>
          <w:rFonts w:eastAsia="Calibri"/>
        </w:rPr>
        <w:t>soluţia</w:t>
      </w:r>
      <w:proofErr w:type="spellEnd"/>
      <w:r w:rsidRPr="007D0578">
        <w:rPr>
          <w:rFonts w:eastAsia="Calibri"/>
        </w:rPr>
        <w:t xml:space="preserve"> ce urmează a se </w:t>
      </w:r>
      <w:proofErr w:type="spellStart"/>
      <w:r w:rsidRPr="007D0578">
        <w:rPr>
          <w:rFonts w:eastAsia="Calibri"/>
        </w:rPr>
        <w:t>pronunţa</w:t>
      </w:r>
      <w:proofErr w:type="spellEnd"/>
      <w:r w:rsidRPr="007D0578">
        <w:rPr>
          <w:rFonts w:eastAsia="Calibri"/>
        </w:rPr>
        <w:t xml:space="preserve"> </w:t>
      </w:r>
      <w:proofErr w:type="spellStart"/>
      <w:r w:rsidRPr="007D0578">
        <w:rPr>
          <w:rFonts w:eastAsia="Calibri"/>
        </w:rPr>
        <w:t>şi</w:t>
      </w:r>
      <w:proofErr w:type="spellEnd"/>
      <w:r w:rsidRPr="007D0578">
        <w:rPr>
          <w:rFonts w:eastAsia="Calibri"/>
        </w:rPr>
        <w:t xml:space="preserve"> dând </w:t>
      </w:r>
      <w:proofErr w:type="spellStart"/>
      <w:r w:rsidRPr="007D0578">
        <w:rPr>
          <w:rFonts w:eastAsia="Calibri"/>
        </w:rPr>
        <w:t>eficienţă</w:t>
      </w:r>
      <w:proofErr w:type="spellEnd"/>
      <w:r w:rsidRPr="007D0578">
        <w:rPr>
          <w:rFonts w:eastAsia="Calibri"/>
        </w:rPr>
        <w:t xml:space="preserve"> </w:t>
      </w:r>
      <w:proofErr w:type="spellStart"/>
      <w:r w:rsidRPr="007D0578">
        <w:rPr>
          <w:rFonts w:eastAsia="Calibri"/>
        </w:rPr>
        <w:t>şi</w:t>
      </w:r>
      <w:proofErr w:type="spellEnd"/>
      <w:r w:rsidRPr="007D0578">
        <w:rPr>
          <w:rFonts w:eastAsia="Calibri"/>
        </w:rPr>
        <w:t xml:space="preserve"> prevederilor </w:t>
      </w:r>
      <w:proofErr w:type="spellStart"/>
      <w:r w:rsidRPr="007D0578">
        <w:rPr>
          <w:rFonts w:eastAsia="Calibri"/>
        </w:rPr>
        <w:t>art</w:t>
      </w:r>
      <w:proofErr w:type="spellEnd"/>
      <w:r w:rsidRPr="007D0578">
        <w:rPr>
          <w:rFonts w:eastAsia="Calibri"/>
        </w:rPr>
        <w:t xml:space="preserve"> 276 cod procedură civilă, care permite acordarea </w:t>
      </w:r>
      <w:proofErr w:type="spellStart"/>
      <w:r w:rsidRPr="007D0578">
        <w:rPr>
          <w:rFonts w:eastAsia="Calibri"/>
        </w:rPr>
        <w:t>parţială</w:t>
      </w:r>
      <w:proofErr w:type="spellEnd"/>
      <w:r w:rsidRPr="007D0578">
        <w:rPr>
          <w:rFonts w:eastAsia="Calibri"/>
        </w:rPr>
        <w:t xml:space="preserve">  a cheltuielilor de judecată, în măsura admiterii </w:t>
      </w:r>
      <w:proofErr w:type="spellStart"/>
      <w:r w:rsidRPr="007D0578">
        <w:rPr>
          <w:rFonts w:eastAsia="Calibri"/>
        </w:rPr>
        <w:t>pretenţiilor</w:t>
      </w:r>
      <w:proofErr w:type="spellEnd"/>
      <w:r w:rsidRPr="007D0578">
        <w:rPr>
          <w:rFonts w:eastAsia="Calibri"/>
        </w:rPr>
        <w:t xml:space="preserve"> deduse </w:t>
      </w:r>
      <w:proofErr w:type="spellStart"/>
      <w:r w:rsidRPr="007D0578">
        <w:rPr>
          <w:rFonts w:eastAsia="Calibri"/>
        </w:rPr>
        <w:t>judecăţii</w:t>
      </w:r>
      <w:proofErr w:type="spellEnd"/>
      <w:r w:rsidRPr="007D0578">
        <w:rPr>
          <w:rFonts w:eastAsia="Calibri"/>
        </w:rPr>
        <w:t>, va obliga pârâta la plata către reclamant a sumei de 1000 de lei, cu titlu de cheltuieli de judecată, reprezentând onorariul de avocat.</w:t>
      </w:r>
    </w:p>
    <w:p w:rsidR="007D0578" w:rsidRPr="007D0578" w:rsidRDefault="007D0578" w:rsidP="007D0578">
      <w:pPr>
        <w:ind w:firstLine="708"/>
        <w:rPr>
          <w:rFonts w:eastAsia="Calibri"/>
        </w:rPr>
      </w:pPr>
      <w:r w:rsidRPr="007D0578">
        <w:rPr>
          <w:rFonts w:eastAsia="Calibri"/>
        </w:rPr>
        <w:t xml:space="preserve">Valorificând </w:t>
      </w:r>
      <w:proofErr w:type="spellStart"/>
      <w:r w:rsidRPr="007D0578">
        <w:rPr>
          <w:rFonts w:eastAsia="Calibri"/>
        </w:rPr>
        <w:t>dispoziţiilor</w:t>
      </w:r>
      <w:proofErr w:type="spellEnd"/>
      <w:r w:rsidRPr="007D0578">
        <w:rPr>
          <w:rFonts w:eastAsia="Calibri"/>
        </w:rPr>
        <w:t xml:space="preserve"> </w:t>
      </w:r>
      <w:proofErr w:type="spellStart"/>
      <w:r w:rsidRPr="007D0578">
        <w:rPr>
          <w:rFonts w:eastAsia="Calibri"/>
        </w:rPr>
        <w:t>art</w:t>
      </w:r>
      <w:proofErr w:type="spellEnd"/>
      <w:r w:rsidRPr="007D0578">
        <w:rPr>
          <w:rFonts w:eastAsia="Calibri"/>
        </w:rPr>
        <w:t xml:space="preserve"> 18 din OUG 51/2008 </w:t>
      </w:r>
      <w:proofErr w:type="spellStart"/>
      <w:r w:rsidRPr="007D0578">
        <w:rPr>
          <w:rFonts w:eastAsia="Calibri"/>
        </w:rPr>
        <w:t>şi</w:t>
      </w:r>
      <w:proofErr w:type="spellEnd"/>
      <w:r w:rsidRPr="007D0578">
        <w:rPr>
          <w:rFonts w:eastAsia="Calibri"/>
        </w:rPr>
        <w:t xml:space="preserve"> având în vedere că recurentului reclamant i s-a admis cererea de ajutor public judiciar, sub forma scutirii în </w:t>
      </w:r>
      <w:proofErr w:type="spellStart"/>
      <w:r w:rsidRPr="007D0578">
        <w:rPr>
          <w:rFonts w:eastAsia="Calibri"/>
        </w:rPr>
        <w:t>proporţie</w:t>
      </w:r>
      <w:proofErr w:type="spellEnd"/>
      <w:r w:rsidRPr="007D0578">
        <w:rPr>
          <w:rFonts w:eastAsia="Calibri"/>
        </w:rPr>
        <w:t xml:space="preserve"> de 50% </w:t>
      </w:r>
      <w:proofErr w:type="spellStart"/>
      <w:r w:rsidRPr="007D0578">
        <w:rPr>
          <w:rFonts w:eastAsia="Calibri"/>
        </w:rPr>
        <w:t>şi</w:t>
      </w:r>
      <w:proofErr w:type="spellEnd"/>
      <w:r w:rsidRPr="007D0578">
        <w:rPr>
          <w:rFonts w:eastAsia="Calibri"/>
        </w:rPr>
        <w:t xml:space="preserve">  a </w:t>
      </w:r>
      <w:proofErr w:type="spellStart"/>
      <w:r w:rsidRPr="007D0578">
        <w:rPr>
          <w:rFonts w:eastAsia="Calibri"/>
        </w:rPr>
        <w:t>eşalonării</w:t>
      </w:r>
      <w:proofErr w:type="spellEnd"/>
      <w:r w:rsidRPr="007D0578">
        <w:rPr>
          <w:rFonts w:eastAsia="Calibri"/>
        </w:rPr>
        <w:t xml:space="preserve"> </w:t>
      </w:r>
      <w:proofErr w:type="spellStart"/>
      <w:r w:rsidRPr="007D0578">
        <w:rPr>
          <w:rFonts w:eastAsia="Calibri"/>
        </w:rPr>
        <w:t>plăţii</w:t>
      </w:r>
      <w:proofErr w:type="spellEnd"/>
      <w:r w:rsidRPr="007D0578">
        <w:rPr>
          <w:rFonts w:eastAsia="Calibri"/>
        </w:rPr>
        <w:t xml:space="preserve"> taxei judiciare de timbru în </w:t>
      </w:r>
      <w:proofErr w:type="spellStart"/>
      <w:r w:rsidRPr="007D0578">
        <w:rPr>
          <w:rFonts w:eastAsia="Calibri"/>
        </w:rPr>
        <w:t>proporţie</w:t>
      </w:r>
      <w:proofErr w:type="spellEnd"/>
      <w:r w:rsidRPr="007D0578">
        <w:rPr>
          <w:rFonts w:eastAsia="Calibri"/>
        </w:rPr>
        <w:t xml:space="preserve"> de 50%, Curtea urmează să oblige pârâta la plata către stat a sumei de 902,5 lei, reprezentând jumătate din taxa judiciară de timbru, de plata căreia a fost scutit reclamantul recurent.</w:t>
      </w:r>
    </w:p>
    <w:p w:rsidR="007D0578" w:rsidRPr="007D0578" w:rsidRDefault="007D0578" w:rsidP="007D0578">
      <w:pPr>
        <w:ind w:firstLine="708"/>
        <w:rPr>
          <w:rFonts w:eastAsia="Calibri"/>
        </w:rPr>
      </w:pPr>
    </w:p>
    <w:p w:rsidR="007D0578" w:rsidRPr="007D0578" w:rsidRDefault="007D0578" w:rsidP="007D0578">
      <w:pPr>
        <w:jc w:val="center"/>
        <w:rPr>
          <w:rFonts w:eastAsia="Calibri" w:cs="Arial"/>
        </w:rPr>
      </w:pPr>
      <w:r w:rsidRPr="007D0578">
        <w:rPr>
          <w:rFonts w:eastAsia="Calibri" w:cs="Arial"/>
        </w:rPr>
        <w:t>PENTRU ACESTE MOTIVE</w:t>
      </w:r>
    </w:p>
    <w:p w:rsidR="007D0578" w:rsidRPr="007D0578" w:rsidRDefault="007D0578" w:rsidP="007D0578">
      <w:pPr>
        <w:jc w:val="center"/>
        <w:rPr>
          <w:rFonts w:eastAsia="Calibri" w:cs="Arial"/>
        </w:rPr>
      </w:pPr>
      <w:r w:rsidRPr="007D0578">
        <w:rPr>
          <w:rFonts w:eastAsia="Calibri" w:cs="Arial"/>
        </w:rPr>
        <w:t>ÎN NUMELE LEGII</w:t>
      </w:r>
    </w:p>
    <w:p w:rsidR="007D0578" w:rsidRPr="007D0578" w:rsidRDefault="007D0578" w:rsidP="007D0578">
      <w:pPr>
        <w:jc w:val="center"/>
        <w:rPr>
          <w:rFonts w:eastAsia="Calibri" w:cs="Arial"/>
        </w:rPr>
      </w:pPr>
      <w:r w:rsidRPr="007D0578">
        <w:rPr>
          <w:rFonts w:eastAsia="Calibri" w:cs="Arial"/>
        </w:rPr>
        <w:t>DECIDE:</w:t>
      </w:r>
    </w:p>
    <w:p w:rsidR="007D0578" w:rsidRPr="007D0578" w:rsidRDefault="007D0578" w:rsidP="007D0578">
      <w:pPr>
        <w:jc w:val="center"/>
        <w:rPr>
          <w:rFonts w:eastAsia="Calibri" w:cs="Arial"/>
        </w:rPr>
      </w:pPr>
    </w:p>
    <w:p w:rsidR="007D0578" w:rsidRPr="007D0578" w:rsidRDefault="007D0578" w:rsidP="007D0578">
      <w:pPr>
        <w:rPr>
          <w:rFonts w:eastAsia="Calibri" w:cs="Arial"/>
        </w:rPr>
      </w:pPr>
      <w:r w:rsidRPr="007D0578">
        <w:rPr>
          <w:rFonts w:eastAsia="Calibri" w:cs="Arial"/>
        </w:rPr>
        <w:t xml:space="preserve">Admite recursul formulat de apelantul - reclamant </w:t>
      </w:r>
      <w:r w:rsidR="00971C45">
        <w:rPr>
          <w:rFonts w:eastAsia="Calibri" w:cs="Arial"/>
          <w:b/>
        </w:rPr>
        <w:t>X</w:t>
      </w:r>
      <w:r w:rsidRPr="007D0578">
        <w:rPr>
          <w:rFonts w:eastAsia="Calibri" w:cs="Arial"/>
        </w:rPr>
        <w:t xml:space="preserve">, cu domiciliul în </w:t>
      </w:r>
      <w:r w:rsidR="00C57E1A">
        <w:rPr>
          <w:rFonts w:eastAsia="Calibri" w:cs="Arial"/>
        </w:rPr>
        <w:t>…</w:t>
      </w:r>
      <w:r w:rsidRPr="007D0578">
        <w:rPr>
          <w:rFonts w:eastAsia="Calibri" w:cs="Arial"/>
        </w:rPr>
        <w:t xml:space="preserve">, bd. </w:t>
      </w:r>
      <w:r w:rsidR="00C57E1A">
        <w:rPr>
          <w:rFonts w:eastAsia="Calibri" w:cs="Arial"/>
        </w:rPr>
        <w:t>…</w:t>
      </w:r>
      <w:r w:rsidRPr="007D0578">
        <w:rPr>
          <w:rFonts w:eastAsia="Calibri" w:cs="Arial"/>
        </w:rPr>
        <w:t>, bl</w:t>
      </w:r>
      <w:r w:rsidR="00C57E1A">
        <w:rPr>
          <w:rFonts w:eastAsia="Calibri" w:cs="Arial"/>
        </w:rPr>
        <w:t>….</w:t>
      </w:r>
      <w:r w:rsidRPr="007D0578">
        <w:rPr>
          <w:rFonts w:eastAsia="Calibri" w:cs="Arial"/>
        </w:rPr>
        <w:t>, et</w:t>
      </w:r>
      <w:r w:rsidR="00C57E1A">
        <w:rPr>
          <w:rFonts w:eastAsia="Calibri" w:cs="Arial"/>
        </w:rPr>
        <w:t>….</w:t>
      </w:r>
      <w:r w:rsidRPr="007D0578">
        <w:rPr>
          <w:rFonts w:eastAsia="Calibri" w:cs="Arial"/>
        </w:rPr>
        <w:t>, ap</w:t>
      </w:r>
      <w:r w:rsidR="00C57E1A">
        <w:rPr>
          <w:rFonts w:eastAsia="Calibri" w:cs="Arial"/>
        </w:rPr>
        <w:t>…</w:t>
      </w:r>
      <w:r w:rsidRPr="007D0578">
        <w:rPr>
          <w:rFonts w:eastAsia="Calibri" w:cs="Arial"/>
        </w:rPr>
        <w:t xml:space="preserve">, județul </w:t>
      </w:r>
      <w:r w:rsidR="00C57E1A">
        <w:rPr>
          <w:rFonts w:eastAsia="Calibri" w:cs="Arial"/>
        </w:rPr>
        <w:t>..</w:t>
      </w:r>
      <w:r w:rsidRPr="007D0578">
        <w:rPr>
          <w:rFonts w:eastAsia="Calibri" w:cs="Arial"/>
        </w:rPr>
        <w:t xml:space="preserve">u, împotriva deciziei civile nr.  </w:t>
      </w:r>
      <w:r w:rsidR="00971C45">
        <w:rPr>
          <w:rFonts w:eastAsia="Calibri" w:cs="Arial"/>
        </w:rPr>
        <w:t>....</w:t>
      </w:r>
      <w:r w:rsidRPr="007D0578">
        <w:rPr>
          <w:rFonts w:eastAsia="Calibri" w:cs="Arial"/>
        </w:rPr>
        <w:t>/</w:t>
      </w:r>
      <w:r w:rsidR="00C57E1A">
        <w:rPr>
          <w:rFonts w:eastAsia="Calibri" w:cs="Arial"/>
        </w:rPr>
        <w:t>..</w:t>
      </w:r>
      <w:r w:rsidRPr="007D0578">
        <w:rPr>
          <w:rFonts w:eastAsia="Calibri" w:cs="Arial"/>
        </w:rPr>
        <w:t xml:space="preserve"> </w:t>
      </w:r>
      <w:proofErr w:type="spellStart"/>
      <w:r w:rsidRPr="007D0578">
        <w:rPr>
          <w:rFonts w:eastAsia="Calibri" w:cs="Arial"/>
        </w:rPr>
        <w:t>pronunţată</w:t>
      </w:r>
      <w:proofErr w:type="spellEnd"/>
      <w:r w:rsidRPr="007D0578">
        <w:rPr>
          <w:rFonts w:eastAsia="Calibri" w:cs="Arial"/>
        </w:rPr>
        <w:t xml:space="preserve"> de Tribunalul </w:t>
      </w:r>
      <w:r w:rsidR="00971C45">
        <w:rPr>
          <w:rFonts w:eastAsia="Calibri" w:cs="Arial"/>
        </w:rPr>
        <w:t>.....</w:t>
      </w:r>
      <w:r w:rsidRPr="007D0578">
        <w:rPr>
          <w:rFonts w:eastAsia="Calibri" w:cs="Arial"/>
        </w:rPr>
        <w:t xml:space="preserve"> - </w:t>
      </w:r>
      <w:proofErr w:type="spellStart"/>
      <w:r w:rsidRPr="007D0578">
        <w:rPr>
          <w:rFonts w:eastAsia="Calibri" w:cs="Arial"/>
        </w:rPr>
        <w:t>Secți</w:t>
      </w:r>
      <w:proofErr w:type="spellEnd"/>
      <w:r w:rsidR="00971C45">
        <w:rPr>
          <w:rFonts w:eastAsia="Calibri" w:cs="Arial"/>
        </w:rPr>
        <w:t>....</w:t>
      </w:r>
      <w:r w:rsidRPr="007D0578">
        <w:rPr>
          <w:rFonts w:eastAsia="Calibri" w:cs="Arial"/>
        </w:rPr>
        <w:t xml:space="preserve">  în dosarul civil nr. </w:t>
      </w:r>
      <w:r w:rsidR="00971C45">
        <w:rPr>
          <w:rFonts w:eastAsia="Calibri" w:cs="Arial"/>
        </w:rPr>
        <w:t>.....</w:t>
      </w:r>
      <w:r w:rsidRPr="007D0578">
        <w:rPr>
          <w:rFonts w:eastAsia="Calibri" w:cs="Arial"/>
        </w:rPr>
        <w:t xml:space="preserve"> în contradictoriu cu intimata pârâtă </w:t>
      </w:r>
      <w:r w:rsidR="00971C45">
        <w:rPr>
          <w:rFonts w:eastAsia="Calibri" w:cs="Arial"/>
          <w:b/>
        </w:rPr>
        <w:t>P</w:t>
      </w:r>
      <w:r w:rsidRPr="007D0578">
        <w:rPr>
          <w:rFonts w:eastAsia="Calibri" w:cs="Arial"/>
        </w:rPr>
        <w:t xml:space="preserve">, cu domiciliul in </w:t>
      </w:r>
      <w:r w:rsidR="00971C45">
        <w:rPr>
          <w:rFonts w:eastAsia="Calibri" w:cs="Arial"/>
        </w:rPr>
        <w:t>.....</w:t>
      </w:r>
      <w:r w:rsidRPr="007D0578">
        <w:rPr>
          <w:rFonts w:eastAsia="Calibri" w:cs="Arial"/>
        </w:rPr>
        <w:t xml:space="preserve">, str. </w:t>
      </w:r>
      <w:r w:rsidR="00693208">
        <w:rPr>
          <w:rFonts w:eastAsia="Calibri" w:cs="Arial"/>
        </w:rPr>
        <w:t>.....</w:t>
      </w:r>
      <w:r w:rsidRPr="007D0578">
        <w:rPr>
          <w:rFonts w:eastAsia="Calibri" w:cs="Arial"/>
        </w:rPr>
        <w:t xml:space="preserve"> nr. </w:t>
      </w:r>
      <w:r w:rsidR="00B80C1C">
        <w:rPr>
          <w:rFonts w:eastAsia="Calibri" w:cs="Arial"/>
        </w:rPr>
        <w:t>..</w:t>
      </w:r>
      <w:r w:rsidRPr="007D0578">
        <w:rPr>
          <w:rFonts w:eastAsia="Calibri" w:cs="Arial"/>
        </w:rPr>
        <w:t xml:space="preserve">, sector </w:t>
      </w:r>
      <w:r w:rsidR="00B80C1C">
        <w:rPr>
          <w:rFonts w:eastAsia="Calibri" w:cs="Arial"/>
        </w:rPr>
        <w:t>..</w:t>
      </w:r>
    </w:p>
    <w:p w:rsidR="007D0578" w:rsidRPr="007D0578" w:rsidRDefault="007D0578" w:rsidP="007D0578">
      <w:pPr>
        <w:rPr>
          <w:rFonts w:eastAsia="Calibri" w:cs="Arial"/>
        </w:rPr>
      </w:pPr>
      <w:r w:rsidRPr="007D0578">
        <w:rPr>
          <w:rFonts w:eastAsia="Calibri" w:cs="Arial"/>
        </w:rPr>
        <w:t xml:space="preserve">Modifică integral decizia </w:t>
      </w:r>
      <w:proofErr w:type="spellStart"/>
      <w:r w:rsidRPr="007D0578">
        <w:rPr>
          <w:rFonts w:eastAsia="Calibri" w:cs="Arial"/>
        </w:rPr>
        <w:t>recurată</w:t>
      </w:r>
      <w:proofErr w:type="spellEnd"/>
      <w:r w:rsidRPr="007D0578">
        <w:rPr>
          <w:rFonts w:eastAsia="Calibri" w:cs="Arial"/>
        </w:rPr>
        <w:t xml:space="preserve">, în sensul că: </w:t>
      </w:r>
    </w:p>
    <w:p w:rsidR="007D0578" w:rsidRPr="007D0578" w:rsidRDefault="007D0578" w:rsidP="007D0578">
      <w:pPr>
        <w:rPr>
          <w:rFonts w:eastAsia="Calibri" w:cs="Arial"/>
        </w:rPr>
      </w:pPr>
      <w:r w:rsidRPr="007D0578">
        <w:rPr>
          <w:rFonts w:eastAsia="Calibri" w:cs="Arial"/>
        </w:rPr>
        <w:t xml:space="preserve">Admite apelul declarat de apelantul reclamant </w:t>
      </w:r>
      <w:r w:rsidR="00971C45">
        <w:rPr>
          <w:rFonts w:eastAsia="Calibri" w:cs="Arial"/>
        </w:rPr>
        <w:t>X</w:t>
      </w:r>
      <w:r w:rsidRPr="007D0578">
        <w:rPr>
          <w:rFonts w:eastAsia="Calibri" w:cs="Arial"/>
        </w:rPr>
        <w:t xml:space="preserve"> împotriva </w:t>
      </w:r>
      <w:proofErr w:type="spellStart"/>
      <w:r w:rsidRPr="007D0578">
        <w:rPr>
          <w:rFonts w:eastAsia="Calibri" w:cs="Arial"/>
        </w:rPr>
        <w:t>sentinţei</w:t>
      </w:r>
      <w:proofErr w:type="spellEnd"/>
      <w:r w:rsidRPr="007D0578">
        <w:rPr>
          <w:rFonts w:eastAsia="Calibri" w:cs="Arial"/>
        </w:rPr>
        <w:t xml:space="preserve"> civile nr</w:t>
      </w:r>
      <w:r w:rsidR="00B80C1C">
        <w:rPr>
          <w:rFonts w:eastAsia="Calibri" w:cs="Arial"/>
        </w:rPr>
        <w:t>….</w:t>
      </w:r>
      <w:r w:rsidRPr="007D0578">
        <w:rPr>
          <w:rFonts w:eastAsia="Calibri" w:cs="Arial"/>
        </w:rPr>
        <w:t xml:space="preserve">, </w:t>
      </w:r>
      <w:proofErr w:type="spellStart"/>
      <w:r w:rsidRPr="007D0578">
        <w:rPr>
          <w:rFonts w:eastAsia="Calibri" w:cs="Arial"/>
        </w:rPr>
        <w:t>pronunţată</w:t>
      </w:r>
      <w:proofErr w:type="spellEnd"/>
      <w:r w:rsidRPr="007D0578">
        <w:rPr>
          <w:rFonts w:eastAsia="Calibri" w:cs="Arial"/>
        </w:rPr>
        <w:t xml:space="preserve"> în dosarul civil nr.</w:t>
      </w:r>
      <w:r w:rsidR="00971C45">
        <w:rPr>
          <w:rFonts w:eastAsia="Calibri" w:cs="Arial"/>
        </w:rPr>
        <w:t>.....</w:t>
      </w:r>
      <w:r w:rsidRPr="007D0578">
        <w:rPr>
          <w:rFonts w:eastAsia="Calibri" w:cs="Arial"/>
        </w:rPr>
        <w:t xml:space="preserve"> al Judecătoriei </w:t>
      </w:r>
      <w:r w:rsidR="002A2FA0">
        <w:rPr>
          <w:rFonts w:eastAsia="Calibri" w:cs="Arial"/>
        </w:rPr>
        <w:t>.....</w:t>
      </w:r>
      <w:r w:rsidRPr="007D0578">
        <w:rPr>
          <w:rFonts w:eastAsia="Calibri" w:cs="Arial"/>
        </w:rPr>
        <w:t xml:space="preserve"> </w:t>
      </w:r>
      <w:r w:rsidR="00971C45">
        <w:rPr>
          <w:rFonts w:eastAsia="Calibri" w:cs="Arial"/>
        </w:rPr>
        <w:t>.....</w:t>
      </w:r>
      <w:r w:rsidRPr="007D0578">
        <w:rPr>
          <w:rFonts w:eastAsia="Calibri" w:cs="Arial"/>
        </w:rPr>
        <w:t xml:space="preserve">, în contradictoriu cu intimata pârâtă </w:t>
      </w:r>
      <w:r w:rsidR="00971C45">
        <w:rPr>
          <w:rFonts w:eastAsia="Calibri" w:cs="Arial"/>
        </w:rPr>
        <w:t>P</w:t>
      </w:r>
      <w:r w:rsidRPr="007D0578">
        <w:rPr>
          <w:rFonts w:eastAsia="Calibri" w:cs="Arial"/>
        </w:rPr>
        <w:t xml:space="preserve">. </w:t>
      </w:r>
    </w:p>
    <w:p w:rsidR="007D0578" w:rsidRPr="007D0578" w:rsidRDefault="007D0578" w:rsidP="007D0578">
      <w:pPr>
        <w:rPr>
          <w:rFonts w:eastAsia="Calibri" w:cs="Arial"/>
        </w:rPr>
      </w:pPr>
      <w:r w:rsidRPr="007D0578">
        <w:rPr>
          <w:rFonts w:eastAsia="Calibri" w:cs="Arial"/>
        </w:rPr>
        <w:t xml:space="preserve">Schimbă în parte </w:t>
      </w:r>
      <w:proofErr w:type="spellStart"/>
      <w:r w:rsidRPr="007D0578">
        <w:rPr>
          <w:rFonts w:eastAsia="Calibri" w:cs="Arial"/>
        </w:rPr>
        <w:t>sentinţa</w:t>
      </w:r>
      <w:proofErr w:type="spellEnd"/>
      <w:r w:rsidRPr="007D0578">
        <w:rPr>
          <w:rFonts w:eastAsia="Calibri" w:cs="Arial"/>
        </w:rPr>
        <w:t xml:space="preserve"> apelată, în sensul că admite </w:t>
      </w:r>
      <w:proofErr w:type="spellStart"/>
      <w:r w:rsidRPr="007D0578">
        <w:rPr>
          <w:rFonts w:eastAsia="Calibri" w:cs="Arial"/>
        </w:rPr>
        <w:t>excepţia</w:t>
      </w:r>
      <w:proofErr w:type="spellEnd"/>
      <w:r w:rsidRPr="007D0578">
        <w:rPr>
          <w:rFonts w:eastAsia="Calibri" w:cs="Arial"/>
        </w:rPr>
        <w:t xml:space="preserve"> rămânerii fără obiect a primelor capete de cerere (având ca obiect anulare certificate de legatar) </w:t>
      </w:r>
      <w:proofErr w:type="spellStart"/>
      <w:r w:rsidRPr="007D0578">
        <w:rPr>
          <w:rFonts w:eastAsia="Calibri" w:cs="Arial"/>
        </w:rPr>
        <w:t>şi</w:t>
      </w:r>
      <w:proofErr w:type="spellEnd"/>
      <w:r w:rsidRPr="007D0578">
        <w:rPr>
          <w:rFonts w:eastAsia="Calibri" w:cs="Arial"/>
        </w:rPr>
        <w:t xml:space="preserve"> respinge, pe cale de </w:t>
      </w:r>
      <w:proofErr w:type="spellStart"/>
      <w:r w:rsidRPr="007D0578">
        <w:rPr>
          <w:rFonts w:eastAsia="Calibri" w:cs="Arial"/>
        </w:rPr>
        <w:t>consecinţă</w:t>
      </w:r>
      <w:proofErr w:type="spellEnd"/>
      <w:r w:rsidRPr="007D0578">
        <w:rPr>
          <w:rFonts w:eastAsia="Calibri" w:cs="Arial"/>
        </w:rPr>
        <w:t xml:space="preserve">, aceste capete de cerere. </w:t>
      </w:r>
    </w:p>
    <w:p w:rsidR="007D0578" w:rsidRPr="007D0578" w:rsidRDefault="007D0578" w:rsidP="007D0578">
      <w:pPr>
        <w:rPr>
          <w:rFonts w:eastAsia="Calibri" w:cs="Arial"/>
        </w:rPr>
      </w:pPr>
      <w:proofErr w:type="spellStart"/>
      <w:r w:rsidRPr="007D0578">
        <w:rPr>
          <w:rFonts w:eastAsia="Calibri" w:cs="Arial"/>
        </w:rPr>
        <w:t>Desfiinţează</w:t>
      </w:r>
      <w:proofErr w:type="spellEnd"/>
      <w:r w:rsidRPr="007D0578">
        <w:rPr>
          <w:rFonts w:eastAsia="Calibri" w:cs="Arial"/>
        </w:rPr>
        <w:t xml:space="preserve"> în parte </w:t>
      </w:r>
      <w:proofErr w:type="spellStart"/>
      <w:r w:rsidRPr="007D0578">
        <w:rPr>
          <w:rFonts w:eastAsia="Calibri" w:cs="Arial"/>
        </w:rPr>
        <w:t>sentinţa</w:t>
      </w:r>
      <w:proofErr w:type="spellEnd"/>
      <w:r w:rsidRPr="007D0578">
        <w:rPr>
          <w:rFonts w:eastAsia="Calibri" w:cs="Arial"/>
        </w:rPr>
        <w:t xml:space="preserve"> apelată </w:t>
      </w:r>
      <w:proofErr w:type="spellStart"/>
      <w:r w:rsidRPr="007D0578">
        <w:rPr>
          <w:rFonts w:eastAsia="Calibri" w:cs="Arial"/>
        </w:rPr>
        <w:t>şi</w:t>
      </w:r>
      <w:proofErr w:type="spellEnd"/>
      <w:r w:rsidRPr="007D0578">
        <w:rPr>
          <w:rFonts w:eastAsia="Calibri" w:cs="Arial"/>
        </w:rPr>
        <w:t xml:space="preserve"> trimite cauza spre rejudecarea capătului de cerere privind repunerea </w:t>
      </w:r>
      <w:proofErr w:type="spellStart"/>
      <w:r w:rsidRPr="007D0578">
        <w:rPr>
          <w:rFonts w:eastAsia="Calibri" w:cs="Arial"/>
        </w:rPr>
        <w:t>părţilor</w:t>
      </w:r>
      <w:proofErr w:type="spellEnd"/>
      <w:r w:rsidRPr="007D0578">
        <w:rPr>
          <w:rFonts w:eastAsia="Calibri" w:cs="Arial"/>
        </w:rPr>
        <w:t xml:space="preserve"> în </w:t>
      </w:r>
      <w:proofErr w:type="spellStart"/>
      <w:r w:rsidRPr="007D0578">
        <w:rPr>
          <w:rFonts w:eastAsia="Calibri" w:cs="Arial"/>
        </w:rPr>
        <w:t>situaţia</w:t>
      </w:r>
      <w:proofErr w:type="spellEnd"/>
      <w:r w:rsidRPr="007D0578">
        <w:rPr>
          <w:rFonts w:eastAsia="Calibri" w:cs="Arial"/>
        </w:rPr>
        <w:t xml:space="preserve"> anterioară, </w:t>
      </w:r>
      <w:proofErr w:type="spellStart"/>
      <w:r w:rsidRPr="007D0578">
        <w:rPr>
          <w:rFonts w:eastAsia="Calibri" w:cs="Arial"/>
        </w:rPr>
        <w:t>aceleiaşi</w:t>
      </w:r>
      <w:proofErr w:type="spellEnd"/>
      <w:r w:rsidRPr="007D0578">
        <w:rPr>
          <w:rFonts w:eastAsia="Calibri" w:cs="Arial"/>
        </w:rPr>
        <w:t xml:space="preserve"> </w:t>
      </w:r>
      <w:proofErr w:type="spellStart"/>
      <w:r w:rsidRPr="007D0578">
        <w:rPr>
          <w:rFonts w:eastAsia="Calibri" w:cs="Arial"/>
        </w:rPr>
        <w:t>instanţe</w:t>
      </w:r>
      <w:proofErr w:type="spellEnd"/>
      <w:r w:rsidRPr="007D0578">
        <w:rPr>
          <w:rFonts w:eastAsia="Calibri" w:cs="Arial"/>
        </w:rPr>
        <w:t xml:space="preserve">. </w:t>
      </w:r>
    </w:p>
    <w:p w:rsidR="007D0578" w:rsidRPr="007D0578" w:rsidRDefault="007D0578" w:rsidP="007D0578">
      <w:pPr>
        <w:rPr>
          <w:rFonts w:eastAsia="Calibri" w:cs="Arial"/>
        </w:rPr>
      </w:pPr>
      <w:r w:rsidRPr="007D0578">
        <w:rPr>
          <w:rFonts w:eastAsia="Calibri" w:cs="Arial"/>
        </w:rPr>
        <w:t xml:space="preserve">Obligă pârâta să plătească reclamantului următoarele cheltuieli de judecată: - 16,15 lei - taxă timbru fond; - 1823,3 lei, taxă timbru apel; - 902,5 lei - taxă timbru recurs; - 1.000 lei - onorariu </w:t>
      </w:r>
      <w:proofErr w:type="spellStart"/>
      <w:r w:rsidRPr="007D0578">
        <w:rPr>
          <w:rFonts w:eastAsia="Calibri" w:cs="Arial"/>
        </w:rPr>
        <w:t>avocaţial</w:t>
      </w:r>
      <w:proofErr w:type="spellEnd"/>
      <w:r w:rsidRPr="007D0578">
        <w:rPr>
          <w:rFonts w:eastAsia="Calibri" w:cs="Arial"/>
        </w:rPr>
        <w:t xml:space="preserve"> recurs, (cu aplicarea art.276 CPC). </w:t>
      </w:r>
    </w:p>
    <w:p w:rsidR="007D0578" w:rsidRPr="007D0578" w:rsidRDefault="007D0578" w:rsidP="007D0578">
      <w:pPr>
        <w:rPr>
          <w:rFonts w:eastAsia="Calibri" w:cs="Arial"/>
        </w:rPr>
      </w:pPr>
      <w:r w:rsidRPr="007D0578">
        <w:rPr>
          <w:rFonts w:eastAsia="Calibri" w:cs="Arial"/>
        </w:rPr>
        <w:t xml:space="preserve">Obligă pârâta la plata către stat a sumei de 902,5 lei, conform art.18 din OUG nr.51/2008. </w:t>
      </w:r>
    </w:p>
    <w:p w:rsidR="007D0578" w:rsidRPr="007D0578" w:rsidRDefault="007D0578" w:rsidP="007D0578">
      <w:pPr>
        <w:rPr>
          <w:rFonts w:eastAsia="Calibri" w:cs="Arial"/>
        </w:rPr>
      </w:pPr>
      <w:r w:rsidRPr="007D0578">
        <w:rPr>
          <w:rFonts w:eastAsia="Calibri" w:cs="Arial"/>
        </w:rPr>
        <w:t xml:space="preserve">IREVOCABILĂ. </w:t>
      </w:r>
    </w:p>
    <w:p w:rsidR="007D0578" w:rsidRPr="007D0578" w:rsidRDefault="007D0578" w:rsidP="007D0578">
      <w:pPr>
        <w:rPr>
          <w:rFonts w:eastAsia="Calibri" w:cs="Arial"/>
        </w:rPr>
      </w:pPr>
      <w:r w:rsidRPr="007D0578">
        <w:rPr>
          <w:rFonts w:eastAsia="Calibri" w:cs="Arial"/>
        </w:rPr>
        <w:t xml:space="preserve">Pronunțată în ședință publică azi, </w:t>
      </w:r>
      <w:r w:rsidR="00B80C1C">
        <w:rPr>
          <w:rFonts w:eastAsia="Calibri" w:cs="Arial"/>
        </w:rPr>
        <w:t>…</w:t>
      </w:r>
      <w:r w:rsidRPr="007D0578">
        <w:rPr>
          <w:rFonts w:eastAsia="Calibri" w:cs="Arial"/>
        </w:rPr>
        <w:t>.</w:t>
      </w:r>
    </w:p>
    <w:p w:rsidR="007D0578" w:rsidRPr="007D0578" w:rsidRDefault="007D0578" w:rsidP="007D0578">
      <w:pPr>
        <w:rPr>
          <w:rFonts w:eastAsia="Calibri" w:cs="Arial"/>
        </w:rPr>
      </w:pPr>
    </w:p>
    <w:p w:rsidR="007D0578" w:rsidRPr="007D0578" w:rsidRDefault="007D0578" w:rsidP="007D0578">
      <w:pPr>
        <w:rPr>
          <w:rFonts w:eastAsia="Calibri" w:cs="Arial"/>
          <w:sz w:val="20"/>
          <w:szCs w:val="20"/>
        </w:rPr>
      </w:pPr>
      <w:r w:rsidRPr="007D0578">
        <w:rPr>
          <w:rFonts w:eastAsia="Calibri" w:cs="Arial"/>
          <w:sz w:val="20"/>
          <w:szCs w:val="20"/>
        </w:rPr>
        <w:t xml:space="preserve"> PREŞEDINTE </w:t>
      </w:r>
      <w:r w:rsidRPr="007D0578">
        <w:rPr>
          <w:rFonts w:eastAsia="Calibri" w:cs="Arial"/>
          <w:sz w:val="20"/>
          <w:szCs w:val="20"/>
        </w:rPr>
        <w:tab/>
      </w:r>
      <w:r w:rsidRPr="007D0578">
        <w:rPr>
          <w:rFonts w:eastAsia="Calibri" w:cs="Arial"/>
          <w:sz w:val="20"/>
          <w:szCs w:val="20"/>
        </w:rPr>
        <w:tab/>
        <w:t xml:space="preserve">        JUDECĂTOR </w:t>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t xml:space="preserve">       </w:t>
      </w:r>
      <w:proofErr w:type="spellStart"/>
      <w:r w:rsidRPr="007D0578">
        <w:rPr>
          <w:rFonts w:eastAsia="Calibri" w:cs="Arial"/>
          <w:sz w:val="20"/>
          <w:szCs w:val="20"/>
        </w:rPr>
        <w:t>JUDECĂTOR</w:t>
      </w:r>
      <w:proofErr w:type="spellEnd"/>
      <w:r w:rsidRPr="007D0578">
        <w:rPr>
          <w:rFonts w:eastAsia="Calibri" w:cs="Arial"/>
          <w:sz w:val="20"/>
          <w:szCs w:val="20"/>
        </w:rPr>
        <w:t xml:space="preserve"> </w:t>
      </w:r>
    </w:p>
    <w:p w:rsidR="007D0578" w:rsidRPr="007D0578" w:rsidRDefault="00971C45" w:rsidP="007D0578">
      <w:pPr>
        <w:ind w:firstLine="0"/>
        <w:rPr>
          <w:rFonts w:eastAsia="Calibri" w:cs="Arial"/>
          <w:sz w:val="20"/>
          <w:szCs w:val="20"/>
        </w:rPr>
      </w:pPr>
      <w:r>
        <w:rPr>
          <w:rFonts w:eastAsia="Calibri" w:cs="Arial"/>
          <w:sz w:val="20"/>
          <w:szCs w:val="20"/>
        </w:rPr>
        <w:t>.....</w:t>
      </w:r>
      <w:r w:rsidR="007D0578" w:rsidRPr="007D0578">
        <w:rPr>
          <w:rFonts w:eastAsia="Calibri" w:cs="Arial"/>
          <w:sz w:val="20"/>
          <w:szCs w:val="20"/>
        </w:rPr>
        <w:t xml:space="preserve">                   </w:t>
      </w:r>
      <w:r>
        <w:rPr>
          <w:rFonts w:eastAsia="Calibri" w:cs="Arial"/>
          <w:sz w:val="20"/>
          <w:szCs w:val="20"/>
        </w:rPr>
        <w:t>1020</w:t>
      </w:r>
      <w:r w:rsidR="007D0578" w:rsidRPr="007D0578">
        <w:rPr>
          <w:rFonts w:eastAsia="Calibri" w:cs="Arial"/>
          <w:sz w:val="20"/>
          <w:szCs w:val="20"/>
        </w:rPr>
        <w:t xml:space="preserve">                        </w:t>
      </w:r>
      <w:r>
        <w:rPr>
          <w:rFonts w:eastAsia="Calibri" w:cs="Arial"/>
          <w:sz w:val="20"/>
          <w:szCs w:val="20"/>
        </w:rPr>
        <w:t>....</w:t>
      </w: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p>
    <w:p w:rsidR="007D0578" w:rsidRPr="007D0578" w:rsidRDefault="007D0578" w:rsidP="007D0578">
      <w:pPr>
        <w:ind w:firstLine="0"/>
        <w:rPr>
          <w:rFonts w:eastAsia="Calibri" w:cs="Arial"/>
          <w:sz w:val="20"/>
          <w:szCs w:val="20"/>
        </w:rPr>
      </w:pP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t xml:space="preserve">  GREFIER </w:t>
      </w:r>
    </w:p>
    <w:p w:rsidR="007D0578" w:rsidRPr="007D0578" w:rsidRDefault="007D0578" w:rsidP="007D0578">
      <w:pPr>
        <w:ind w:firstLine="0"/>
        <w:rPr>
          <w:rFonts w:eastAsia="Calibri" w:cs="Arial"/>
          <w:sz w:val="20"/>
          <w:szCs w:val="20"/>
        </w:rPr>
      </w:pP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r>
      <w:r w:rsidRPr="007D0578">
        <w:rPr>
          <w:rFonts w:eastAsia="Calibri" w:cs="Arial"/>
          <w:sz w:val="20"/>
          <w:szCs w:val="20"/>
        </w:rPr>
        <w:tab/>
        <w:t xml:space="preserve">        </w:t>
      </w:r>
      <w:r w:rsidR="00971C45">
        <w:rPr>
          <w:rFonts w:eastAsia="Calibri" w:cs="Arial"/>
          <w:sz w:val="20"/>
          <w:szCs w:val="20"/>
        </w:rPr>
        <w:t>....</w:t>
      </w:r>
      <w:r w:rsidRPr="007D0578">
        <w:rPr>
          <w:rFonts w:eastAsia="Calibri" w:cs="Arial"/>
          <w:sz w:val="20"/>
          <w:szCs w:val="20"/>
        </w:rPr>
        <w:t xml:space="preserve"> </w:t>
      </w:r>
    </w:p>
    <w:p w:rsidR="007D0578" w:rsidRPr="007D0578" w:rsidRDefault="007D0578" w:rsidP="007D0578">
      <w:pPr>
        <w:ind w:firstLine="0"/>
        <w:rPr>
          <w:rFonts w:eastAsia="Calibri" w:cs="Arial"/>
          <w:sz w:val="20"/>
          <w:szCs w:val="20"/>
        </w:rPr>
      </w:pPr>
    </w:p>
    <w:p w:rsidR="007D0578" w:rsidRPr="007D0578" w:rsidRDefault="007D0578" w:rsidP="007D0578">
      <w:pPr>
        <w:ind w:firstLine="0"/>
        <w:jc w:val="left"/>
        <w:rPr>
          <w:rFonts w:eastAsia="Times New Roman"/>
          <w:lang w:eastAsia="ro-RO"/>
        </w:rPr>
      </w:pPr>
    </w:p>
    <w:p w:rsidR="00CC6494" w:rsidRDefault="00CC6494"/>
    <w:sectPr w:rsidR="00CC6494" w:rsidSect="001808A0">
      <w:foot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C6B" w:rsidRDefault="00100C6B">
      <w:r>
        <w:separator/>
      </w:r>
    </w:p>
  </w:endnote>
  <w:endnote w:type="continuationSeparator" w:id="0">
    <w:p w:rsidR="00100C6B" w:rsidRDefault="0010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7C7" w:rsidRDefault="007D0578">
    <w:pPr>
      <w:pStyle w:val="Footer"/>
      <w:jc w:val="center"/>
    </w:pPr>
    <w:r>
      <w:fldChar w:fldCharType="begin"/>
    </w:r>
    <w:r>
      <w:instrText>PAGE   \* MERGEFORMAT</w:instrText>
    </w:r>
    <w:r>
      <w:fldChar w:fldCharType="separate"/>
    </w:r>
    <w:r w:rsidR="00D02865">
      <w:rPr>
        <w:noProof/>
      </w:rPr>
      <w:t>10</w:t>
    </w:r>
    <w:r>
      <w:fldChar w:fldCharType="end"/>
    </w:r>
  </w:p>
  <w:p w:rsidR="00B437C7" w:rsidRDefault="00D02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C6B" w:rsidRDefault="00100C6B">
      <w:r>
        <w:separator/>
      </w:r>
    </w:p>
  </w:footnote>
  <w:footnote w:type="continuationSeparator" w:id="0">
    <w:p w:rsidR="00100C6B" w:rsidRDefault="00100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1429"/>
    <w:multiLevelType w:val="hybridMultilevel"/>
    <w:tmpl w:val="6354F8EA"/>
    <w:lvl w:ilvl="0" w:tplc="0E5A0244">
      <w:start w:val="19"/>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CF"/>
    <w:rsid w:val="00025170"/>
    <w:rsid w:val="00100C6B"/>
    <w:rsid w:val="001377CF"/>
    <w:rsid w:val="00192CB0"/>
    <w:rsid w:val="001C22E0"/>
    <w:rsid w:val="00226101"/>
    <w:rsid w:val="00271BCC"/>
    <w:rsid w:val="00282E6A"/>
    <w:rsid w:val="002A2FA0"/>
    <w:rsid w:val="002B58EB"/>
    <w:rsid w:val="002F3D93"/>
    <w:rsid w:val="00323858"/>
    <w:rsid w:val="0035306B"/>
    <w:rsid w:val="003C3201"/>
    <w:rsid w:val="003D1A6B"/>
    <w:rsid w:val="00414D96"/>
    <w:rsid w:val="00415BEB"/>
    <w:rsid w:val="004374E7"/>
    <w:rsid w:val="00481980"/>
    <w:rsid w:val="004C6328"/>
    <w:rsid w:val="004E1E12"/>
    <w:rsid w:val="0052510F"/>
    <w:rsid w:val="00575B0C"/>
    <w:rsid w:val="0066248F"/>
    <w:rsid w:val="00693208"/>
    <w:rsid w:val="00715347"/>
    <w:rsid w:val="0076238E"/>
    <w:rsid w:val="0078131C"/>
    <w:rsid w:val="007D0578"/>
    <w:rsid w:val="007E147B"/>
    <w:rsid w:val="00814B97"/>
    <w:rsid w:val="00843CE8"/>
    <w:rsid w:val="00850E22"/>
    <w:rsid w:val="0086253C"/>
    <w:rsid w:val="008E3FC7"/>
    <w:rsid w:val="00971C45"/>
    <w:rsid w:val="009751EF"/>
    <w:rsid w:val="009C14A6"/>
    <w:rsid w:val="00A209BB"/>
    <w:rsid w:val="00B76569"/>
    <w:rsid w:val="00B80C1C"/>
    <w:rsid w:val="00BA3F73"/>
    <w:rsid w:val="00BC5BE3"/>
    <w:rsid w:val="00C57E1A"/>
    <w:rsid w:val="00C81733"/>
    <w:rsid w:val="00CB7FC3"/>
    <w:rsid w:val="00CC6494"/>
    <w:rsid w:val="00CC7185"/>
    <w:rsid w:val="00D02865"/>
    <w:rsid w:val="00D52488"/>
    <w:rsid w:val="00D97910"/>
    <w:rsid w:val="00DC1D0D"/>
    <w:rsid w:val="00DD0FDF"/>
    <w:rsid w:val="00E6649E"/>
    <w:rsid w:val="00E8563A"/>
    <w:rsid w:val="00E924CB"/>
    <w:rsid w:val="00EA32EE"/>
    <w:rsid w:val="00EB10C7"/>
    <w:rsid w:val="00F00C1D"/>
    <w:rsid w:val="00F53658"/>
    <w:rsid w:val="00F70403"/>
    <w:rsid w:val="00FC5D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E7CC7-B72E-49D5-958F-DCE1CA63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D0578"/>
    <w:pPr>
      <w:tabs>
        <w:tab w:val="center" w:pos="4536"/>
        <w:tab w:val="right" w:pos="9072"/>
      </w:tabs>
    </w:pPr>
  </w:style>
  <w:style w:type="character" w:customStyle="1" w:styleId="FooterChar">
    <w:name w:val="Footer Char"/>
    <w:basedOn w:val="DefaultParagraphFont"/>
    <w:link w:val="Footer"/>
    <w:uiPriority w:val="99"/>
    <w:semiHidden/>
    <w:rsid w:val="007D0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5295</Words>
  <Characters>30183</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18</cp:revision>
  <dcterms:created xsi:type="dcterms:W3CDTF">2021-10-19T06:51:00Z</dcterms:created>
  <dcterms:modified xsi:type="dcterms:W3CDTF">2021-11-03T08:22:00Z</dcterms:modified>
</cp:coreProperties>
</file>