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51A4" w:rsidRDefault="00AD4791" w:rsidP="007809D9">
      <w:pPr>
        <w:rPr>
          <w:sz w:val="28"/>
          <w:szCs w:val="28"/>
        </w:rPr>
      </w:pPr>
      <w:bookmarkStart w:id="0" w:name="_GoBack"/>
      <w:bookmarkEnd w:id="0"/>
      <w:r>
        <w:rPr>
          <w:sz w:val="28"/>
          <w:szCs w:val="28"/>
        </w:rPr>
        <w:t>Hot.1 Cod.1013</w:t>
      </w:r>
    </w:p>
    <w:p w:rsidR="007809D9" w:rsidRDefault="009C5A7C" w:rsidP="007809D9">
      <w:pPr>
        <w:rPr>
          <w:sz w:val="28"/>
          <w:szCs w:val="28"/>
        </w:rPr>
      </w:pPr>
      <w:r>
        <w:rPr>
          <w:sz w:val="28"/>
          <w:szCs w:val="28"/>
        </w:rPr>
        <w:t>Dosar nr…………..</w:t>
      </w:r>
    </w:p>
    <w:p w:rsidR="007809D9" w:rsidRDefault="007809D9" w:rsidP="007809D9">
      <w:pPr>
        <w:rPr>
          <w:sz w:val="28"/>
          <w:szCs w:val="28"/>
        </w:rPr>
      </w:pPr>
    </w:p>
    <w:p w:rsidR="007809D9" w:rsidRDefault="007809D9" w:rsidP="007809D9">
      <w:pPr>
        <w:jc w:val="center"/>
        <w:rPr>
          <w:sz w:val="28"/>
          <w:szCs w:val="28"/>
        </w:rPr>
      </w:pPr>
      <w:r>
        <w:rPr>
          <w:sz w:val="28"/>
          <w:szCs w:val="28"/>
        </w:rPr>
        <w:t>ROMÂNIA</w:t>
      </w:r>
    </w:p>
    <w:p w:rsidR="007809D9" w:rsidRDefault="009C5A7C" w:rsidP="007809D9">
      <w:pPr>
        <w:jc w:val="center"/>
        <w:rPr>
          <w:sz w:val="28"/>
          <w:szCs w:val="28"/>
        </w:rPr>
      </w:pPr>
      <w:r>
        <w:rPr>
          <w:sz w:val="28"/>
          <w:szCs w:val="28"/>
        </w:rPr>
        <w:t>CURTEA DE APEL………………….</w:t>
      </w:r>
    </w:p>
    <w:p w:rsidR="007809D9" w:rsidRDefault="007809D9" w:rsidP="007809D9">
      <w:pPr>
        <w:jc w:val="center"/>
        <w:rPr>
          <w:sz w:val="28"/>
          <w:szCs w:val="28"/>
        </w:rPr>
      </w:pPr>
      <w:r>
        <w:rPr>
          <w:sz w:val="28"/>
          <w:szCs w:val="28"/>
        </w:rPr>
        <w:t>SECŢIA  PENALĂ ŞI PENTRU CAUZE CU MINORI</w:t>
      </w:r>
    </w:p>
    <w:p w:rsidR="007809D9" w:rsidRDefault="009C5A7C" w:rsidP="007809D9">
      <w:pPr>
        <w:jc w:val="center"/>
        <w:rPr>
          <w:b/>
          <w:i/>
          <w:sz w:val="28"/>
          <w:szCs w:val="28"/>
        </w:rPr>
      </w:pPr>
      <w:r>
        <w:rPr>
          <w:b/>
          <w:i/>
          <w:sz w:val="28"/>
          <w:szCs w:val="28"/>
        </w:rPr>
        <w:t>SENTINŢA  PENALĂ  NR……………..</w:t>
      </w:r>
    </w:p>
    <w:p w:rsidR="007809D9" w:rsidRDefault="007809D9" w:rsidP="007809D9">
      <w:pPr>
        <w:jc w:val="center"/>
        <w:rPr>
          <w:b/>
          <w:i/>
          <w:sz w:val="28"/>
          <w:szCs w:val="28"/>
        </w:rPr>
      </w:pPr>
      <w:r>
        <w:rPr>
          <w:b/>
          <w:i/>
          <w:sz w:val="28"/>
          <w:szCs w:val="28"/>
        </w:rPr>
        <w:t xml:space="preserve">ŞEDINŢA PUBLICĂ </w:t>
      </w:r>
      <w:r w:rsidR="009C5A7C">
        <w:rPr>
          <w:b/>
          <w:i/>
          <w:caps/>
          <w:sz w:val="28"/>
          <w:szCs w:val="28"/>
        </w:rPr>
        <w:t>din  …………………………</w:t>
      </w:r>
    </w:p>
    <w:p w:rsidR="007809D9" w:rsidRDefault="007809D9" w:rsidP="007809D9">
      <w:pPr>
        <w:jc w:val="center"/>
        <w:rPr>
          <w:sz w:val="28"/>
          <w:szCs w:val="28"/>
        </w:rPr>
      </w:pPr>
      <w:r>
        <w:rPr>
          <w:sz w:val="28"/>
          <w:szCs w:val="28"/>
        </w:rPr>
        <w:t>PREŞ</w:t>
      </w:r>
      <w:r w:rsidR="009C5A7C">
        <w:rPr>
          <w:sz w:val="28"/>
          <w:szCs w:val="28"/>
        </w:rPr>
        <w:t xml:space="preserve">EDINTE  - </w:t>
      </w:r>
      <w:r w:rsidR="005D02C4">
        <w:rPr>
          <w:sz w:val="28"/>
          <w:szCs w:val="28"/>
        </w:rPr>
        <w:t>1013</w:t>
      </w:r>
      <w:r>
        <w:rPr>
          <w:sz w:val="28"/>
          <w:szCs w:val="28"/>
        </w:rPr>
        <w:t xml:space="preserve"> - Judecător </w:t>
      </w:r>
    </w:p>
    <w:p w:rsidR="007809D9" w:rsidRDefault="007809D9" w:rsidP="007809D9">
      <w:pPr>
        <w:jc w:val="both"/>
        <w:rPr>
          <w:caps/>
          <w:sz w:val="28"/>
          <w:szCs w:val="28"/>
        </w:rPr>
      </w:pPr>
      <w:r>
        <w:rPr>
          <w:caps/>
          <w:sz w:val="28"/>
          <w:szCs w:val="28"/>
        </w:rPr>
        <w:t xml:space="preserve">                                       </w:t>
      </w:r>
      <w:r>
        <w:rPr>
          <w:sz w:val="28"/>
          <w:szCs w:val="28"/>
        </w:rPr>
        <w:t>Grefier</w:t>
      </w:r>
      <w:r>
        <w:rPr>
          <w:b/>
          <w:sz w:val="28"/>
          <w:szCs w:val="28"/>
        </w:rPr>
        <w:t xml:space="preserve"> </w:t>
      </w:r>
      <w:r w:rsidR="009C5A7C">
        <w:rPr>
          <w:sz w:val="28"/>
          <w:szCs w:val="28"/>
        </w:rPr>
        <w:t xml:space="preserve">  -  …………..</w:t>
      </w:r>
    </w:p>
    <w:p w:rsidR="007809D9" w:rsidRDefault="007809D9" w:rsidP="007809D9">
      <w:pPr>
        <w:jc w:val="center"/>
        <w:rPr>
          <w:sz w:val="28"/>
          <w:szCs w:val="28"/>
        </w:rPr>
      </w:pPr>
    </w:p>
    <w:p w:rsidR="007809D9" w:rsidRDefault="007809D9" w:rsidP="007809D9">
      <w:pPr>
        <w:jc w:val="center"/>
        <w:rPr>
          <w:sz w:val="28"/>
          <w:szCs w:val="28"/>
        </w:rPr>
      </w:pPr>
      <w:r>
        <w:rPr>
          <w:sz w:val="28"/>
          <w:szCs w:val="28"/>
        </w:rPr>
        <w:t>MINISTERUL PUBLIC a fost reprezentat de</w:t>
      </w:r>
      <w:r>
        <w:rPr>
          <w:caps/>
          <w:sz w:val="28"/>
          <w:szCs w:val="28"/>
        </w:rPr>
        <w:t xml:space="preserve"> </w:t>
      </w:r>
      <w:r>
        <w:rPr>
          <w:sz w:val="28"/>
          <w:szCs w:val="28"/>
        </w:rPr>
        <w:t xml:space="preserve"> </w:t>
      </w:r>
    </w:p>
    <w:p w:rsidR="007809D9" w:rsidRDefault="007809D9" w:rsidP="007809D9">
      <w:pPr>
        <w:jc w:val="center"/>
        <w:rPr>
          <w:sz w:val="28"/>
          <w:szCs w:val="28"/>
        </w:rPr>
      </w:pPr>
      <w:r>
        <w:rPr>
          <w:sz w:val="28"/>
          <w:szCs w:val="28"/>
        </w:rPr>
        <w:t xml:space="preserve">PROCUROR -  </w:t>
      </w:r>
      <w:r w:rsidR="009C5A7C">
        <w:rPr>
          <w:caps/>
          <w:sz w:val="28"/>
          <w:szCs w:val="28"/>
        </w:rPr>
        <w:t>…………….</w:t>
      </w:r>
      <w:r>
        <w:rPr>
          <w:caps/>
          <w:sz w:val="28"/>
          <w:szCs w:val="28"/>
        </w:rPr>
        <w:t xml:space="preserve"> - </w:t>
      </w:r>
      <w:r>
        <w:rPr>
          <w:sz w:val="28"/>
          <w:szCs w:val="28"/>
        </w:rPr>
        <w:t xml:space="preserve"> din cadrul Parchetului  de  pe</w:t>
      </w:r>
      <w:r w:rsidR="009C5A7C">
        <w:rPr>
          <w:sz w:val="28"/>
          <w:szCs w:val="28"/>
        </w:rPr>
        <w:t xml:space="preserve"> lângă  Curtea  de  Apel………………………………….</w:t>
      </w:r>
    </w:p>
    <w:p w:rsidR="007809D9" w:rsidRDefault="007809D9" w:rsidP="007809D9">
      <w:pPr>
        <w:jc w:val="center"/>
        <w:rPr>
          <w:sz w:val="28"/>
          <w:szCs w:val="28"/>
        </w:rPr>
      </w:pPr>
    </w:p>
    <w:p w:rsidR="007809D9" w:rsidRDefault="007809D9" w:rsidP="007809D9">
      <w:pPr>
        <w:rPr>
          <w:sz w:val="28"/>
          <w:szCs w:val="28"/>
        </w:rPr>
      </w:pPr>
    </w:p>
    <w:p w:rsidR="007809D9" w:rsidRDefault="007809D9" w:rsidP="007809D9">
      <w:pPr>
        <w:ind w:firstLine="708"/>
        <w:jc w:val="both"/>
        <w:rPr>
          <w:sz w:val="28"/>
          <w:szCs w:val="28"/>
        </w:rPr>
      </w:pPr>
      <w:r>
        <w:rPr>
          <w:sz w:val="28"/>
          <w:szCs w:val="28"/>
        </w:rPr>
        <w:t>La ordine  fiind soluţionarea   plângerii   formul</w:t>
      </w:r>
      <w:r w:rsidR="009C5A7C">
        <w:rPr>
          <w:sz w:val="28"/>
          <w:szCs w:val="28"/>
        </w:rPr>
        <w:t>ată  de   petentul  X</w:t>
      </w:r>
      <w:r>
        <w:rPr>
          <w:sz w:val="28"/>
          <w:szCs w:val="28"/>
        </w:rPr>
        <w:t>,</w:t>
      </w:r>
      <w:r w:rsidR="009C5A7C">
        <w:rPr>
          <w:sz w:val="28"/>
          <w:szCs w:val="28"/>
        </w:rPr>
        <w:t xml:space="preserve">  domiciliat  în ……., str. …..,  nr……..</w:t>
      </w:r>
      <w:r>
        <w:rPr>
          <w:sz w:val="28"/>
          <w:szCs w:val="28"/>
        </w:rPr>
        <w:t>,  în  temeiul  disp.  art.278</w:t>
      </w:r>
      <w:r>
        <w:rPr>
          <w:sz w:val="28"/>
          <w:szCs w:val="28"/>
          <w:vertAlign w:val="superscript"/>
        </w:rPr>
        <w:t>1</w:t>
      </w:r>
      <w:r>
        <w:rPr>
          <w:sz w:val="28"/>
          <w:szCs w:val="28"/>
        </w:rPr>
        <w:t xml:space="preserve"> Cod  procedură  penală,</w:t>
      </w:r>
      <w:r w:rsidR="009C5A7C">
        <w:rPr>
          <w:sz w:val="28"/>
          <w:szCs w:val="28"/>
        </w:rPr>
        <w:t xml:space="preserve"> îm</w:t>
      </w:r>
      <w:r w:rsidR="00296D63">
        <w:rPr>
          <w:sz w:val="28"/>
          <w:szCs w:val="28"/>
        </w:rPr>
        <w:t>potriva  rezoluţiilor  nr…./P/2012</w:t>
      </w:r>
      <w:r w:rsidR="009C5A7C">
        <w:rPr>
          <w:sz w:val="28"/>
          <w:szCs w:val="28"/>
        </w:rPr>
        <w:t>.  din  ….</w:t>
      </w:r>
      <w:r w:rsidR="00296D63">
        <w:rPr>
          <w:sz w:val="28"/>
          <w:szCs w:val="28"/>
        </w:rPr>
        <w:t>11.2013</w:t>
      </w:r>
      <w:r w:rsidR="009C5A7C">
        <w:rPr>
          <w:sz w:val="28"/>
          <w:szCs w:val="28"/>
        </w:rPr>
        <w:t xml:space="preserve">  şi  nr./II/2/</w:t>
      </w:r>
      <w:r w:rsidR="00296D63">
        <w:rPr>
          <w:sz w:val="28"/>
          <w:szCs w:val="28"/>
        </w:rPr>
        <w:t>2013  din  01.2013</w:t>
      </w:r>
      <w:r>
        <w:rPr>
          <w:sz w:val="28"/>
          <w:szCs w:val="28"/>
        </w:rPr>
        <w:t xml:space="preserve">  ale  Parchetului  de  pe</w:t>
      </w:r>
      <w:r w:rsidR="009C5A7C">
        <w:rPr>
          <w:sz w:val="28"/>
          <w:szCs w:val="28"/>
        </w:rPr>
        <w:t xml:space="preserve">  lângă  Curtea de  Apel ……..</w:t>
      </w:r>
      <w:r>
        <w:rPr>
          <w:sz w:val="28"/>
          <w:szCs w:val="28"/>
        </w:rPr>
        <w:t>.</w:t>
      </w:r>
    </w:p>
    <w:p w:rsidR="007809D9" w:rsidRDefault="007809D9" w:rsidP="007809D9">
      <w:pPr>
        <w:jc w:val="both"/>
        <w:rPr>
          <w:sz w:val="28"/>
          <w:szCs w:val="28"/>
        </w:rPr>
      </w:pPr>
      <w:r>
        <w:rPr>
          <w:sz w:val="28"/>
          <w:szCs w:val="28"/>
        </w:rPr>
        <w:tab/>
        <w:t xml:space="preserve">La apelul nominal   a   răspuns </w:t>
      </w:r>
      <w:r w:rsidR="009C5A7C">
        <w:rPr>
          <w:sz w:val="28"/>
          <w:szCs w:val="28"/>
        </w:rPr>
        <w:t xml:space="preserve">  pentru  petentul X</w:t>
      </w:r>
      <w:r>
        <w:rPr>
          <w:sz w:val="28"/>
          <w:szCs w:val="28"/>
        </w:rPr>
        <w:t xml:space="preserve"> c</w:t>
      </w:r>
      <w:r w:rsidR="009C5A7C">
        <w:rPr>
          <w:sz w:val="28"/>
          <w:szCs w:val="28"/>
        </w:rPr>
        <w:t>are  lipseşte,A …….</w:t>
      </w:r>
      <w:r>
        <w:rPr>
          <w:sz w:val="28"/>
          <w:szCs w:val="28"/>
        </w:rPr>
        <w:t xml:space="preserve"> în  calitate  de  mandatar  al  acestui</w:t>
      </w:r>
      <w:r w:rsidR="009C5A7C">
        <w:rPr>
          <w:sz w:val="28"/>
          <w:szCs w:val="28"/>
        </w:rPr>
        <w:t>a  şi  intimata  Y</w:t>
      </w:r>
      <w:r>
        <w:rPr>
          <w:sz w:val="28"/>
          <w:szCs w:val="28"/>
        </w:rPr>
        <w:t>.   A  lipsit   inti</w:t>
      </w:r>
      <w:r w:rsidR="009C5A7C">
        <w:rPr>
          <w:sz w:val="28"/>
          <w:szCs w:val="28"/>
        </w:rPr>
        <w:t>matul  Z</w:t>
      </w:r>
      <w:r>
        <w:rPr>
          <w:sz w:val="28"/>
          <w:szCs w:val="28"/>
        </w:rPr>
        <w:t>.</w:t>
      </w:r>
    </w:p>
    <w:p w:rsidR="007809D9" w:rsidRDefault="007809D9" w:rsidP="007809D9">
      <w:pPr>
        <w:jc w:val="both"/>
        <w:rPr>
          <w:sz w:val="28"/>
          <w:szCs w:val="28"/>
        </w:rPr>
      </w:pPr>
      <w:r>
        <w:rPr>
          <w:sz w:val="28"/>
          <w:szCs w:val="28"/>
        </w:rPr>
        <w:tab/>
        <w:t>Procedura  de  citare  este  legal  îndeplinită.</w:t>
      </w:r>
    </w:p>
    <w:p w:rsidR="007809D9" w:rsidRDefault="007809D9" w:rsidP="007809D9">
      <w:pPr>
        <w:ind w:firstLine="708"/>
        <w:jc w:val="both"/>
        <w:rPr>
          <w:sz w:val="28"/>
          <w:szCs w:val="28"/>
        </w:rPr>
      </w:pPr>
      <w:r>
        <w:rPr>
          <w:sz w:val="28"/>
          <w:szCs w:val="28"/>
        </w:rPr>
        <w:t>S-a făcut referatul cauzei,  în  sensul  că  este  primul  termen  de  judecată; s-a</w:t>
      </w:r>
      <w:r w:rsidR="009C5A7C">
        <w:rPr>
          <w:sz w:val="28"/>
          <w:szCs w:val="28"/>
        </w:rPr>
        <w:t xml:space="preserve">  ataşat  dosarul  nr……/P/…..  şi  lucrarea  nr……/II/2/……</w:t>
      </w:r>
      <w:r>
        <w:rPr>
          <w:sz w:val="28"/>
          <w:szCs w:val="28"/>
        </w:rPr>
        <w:t xml:space="preserve">  a   Parchetului  de  pe </w:t>
      </w:r>
      <w:r w:rsidR="009C5A7C">
        <w:rPr>
          <w:sz w:val="28"/>
          <w:szCs w:val="28"/>
        </w:rPr>
        <w:t xml:space="preserve"> lângă  Curtea  de  Apel ………</w:t>
      </w:r>
      <w:r>
        <w:rPr>
          <w:sz w:val="28"/>
          <w:szCs w:val="28"/>
        </w:rPr>
        <w:t xml:space="preserve">;   după  care; </w:t>
      </w:r>
    </w:p>
    <w:p w:rsidR="007809D9" w:rsidRDefault="007809D9" w:rsidP="007809D9">
      <w:pPr>
        <w:jc w:val="both"/>
        <w:rPr>
          <w:sz w:val="28"/>
          <w:szCs w:val="28"/>
        </w:rPr>
      </w:pPr>
      <w:r>
        <w:rPr>
          <w:sz w:val="28"/>
          <w:szCs w:val="28"/>
        </w:rPr>
        <w:tab/>
        <w:t>Reprezentantu</w:t>
      </w:r>
      <w:r w:rsidR="009C5A7C">
        <w:rPr>
          <w:sz w:val="28"/>
          <w:szCs w:val="28"/>
        </w:rPr>
        <w:t>l  petentului  -  A</w:t>
      </w:r>
      <w:r>
        <w:rPr>
          <w:sz w:val="28"/>
          <w:szCs w:val="28"/>
        </w:rPr>
        <w:t>,  arată că îl reprezintă pe   acesta în calitate de mandatar  şi are  depusă   procură  la  dosar. S</w:t>
      </w:r>
      <w:r w:rsidR="009C5A7C">
        <w:rPr>
          <w:sz w:val="28"/>
          <w:szCs w:val="28"/>
        </w:rPr>
        <w:t>e  legitimează  cu  CI  seria… ,  nr.,  CNP  - ………….</w:t>
      </w:r>
      <w:r>
        <w:rPr>
          <w:sz w:val="28"/>
          <w:szCs w:val="28"/>
        </w:rPr>
        <w:t>.</w:t>
      </w:r>
    </w:p>
    <w:p w:rsidR="007809D9" w:rsidRDefault="007809D9" w:rsidP="007809D9">
      <w:pPr>
        <w:jc w:val="both"/>
        <w:rPr>
          <w:sz w:val="28"/>
          <w:szCs w:val="28"/>
        </w:rPr>
      </w:pPr>
      <w:r>
        <w:rPr>
          <w:sz w:val="28"/>
          <w:szCs w:val="28"/>
        </w:rPr>
        <w:tab/>
        <w:t>Întrebaţi  fiind,  participanţii  procesuali  arată  că  nu  au  alte  cereri  de  formulat.</w:t>
      </w:r>
    </w:p>
    <w:p w:rsidR="007809D9" w:rsidRDefault="007809D9" w:rsidP="007809D9">
      <w:pPr>
        <w:jc w:val="both"/>
        <w:rPr>
          <w:sz w:val="28"/>
          <w:szCs w:val="28"/>
        </w:rPr>
      </w:pPr>
      <w:r>
        <w:rPr>
          <w:sz w:val="28"/>
          <w:szCs w:val="28"/>
        </w:rPr>
        <w:tab/>
        <w:t>Nemaifiind cereri de formulat instanţa constată  cauza  în  stare de   judecată  şi  acordă  cuvântul  în  dezbateri.</w:t>
      </w:r>
    </w:p>
    <w:p w:rsidR="007809D9" w:rsidRDefault="007809D9" w:rsidP="007809D9">
      <w:pPr>
        <w:jc w:val="both"/>
        <w:rPr>
          <w:sz w:val="28"/>
          <w:szCs w:val="28"/>
        </w:rPr>
      </w:pPr>
      <w:r>
        <w:rPr>
          <w:sz w:val="28"/>
          <w:szCs w:val="28"/>
        </w:rPr>
        <w:tab/>
        <w:t>Reprez</w:t>
      </w:r>
      <w:r w:rsidR="001666DF">
        <w:rPr>
          <w:sz w:val="28"/>
          <w:szCs w:val="28"/>
        </w:rPr>
        <w:t>entantul petentului X</w:t>
      </w:r>
      <w:r>
        <w:rPr>
          <w:sz w:val="28"/>
          <w:szCs w:val="28"/>
        </w:rPr>
        <w:t xml:space="preserve"> solicită admiterea plângerii aşa cum a fost formulată.</w:t>
      </w:r>
    </w:p>
    <w:p w:rsidR="007809D9" w:rsidRDefault="001666DF" w:rsidP="007809D9">
      <w:pPr>
        <w:jc w:val="both"/>
        <w:rPr>
          <w:sz w:val="28"/>
          <w:szCs w:val="28"/>
        </w:rPr>
      </w:pPr>
      <w:r>
        <w:rPr>
          <w:sz w:val="28"/>
          <w:szCs w:val="28"/>
        </w:rPr>
        <w:tab/>
        <w:t>Intimata Y</w:t>
      </w:r>
      <w:r w:rsidR="007809D9">
        <w:rPr>
          <w:sz w:val="28"/>
          <w:szCs w:val="28"/>
        </w:rPr>
        <w:t>, solicită respingerea plângerii ca fiind netemeinică,  întrucât  motivele arătate  de  petent  sunt  netemeinice.  Arată  că nu a făcut  altceva decât să respecte hotărârile judecătorești rămase definitive. Evacuarea   s-a făcut  în baza hotărârii emise de judecătorie prin executorul  judecătoresc. În timpul cercetărilor a depus   înscrisuri  suficiente  prin care a făcut dovada că  imobilul  era şi  este   proprietatea  sa.</w:t>
      </w:r>
    </w:p>
    <w:p w:rsidR="007809D9" w:rsidRDefault="007809D9" w:rsidP="007809D9">
      <w:pPr>
        <w:jc w:val="both"/>
        <w:rPr>
          <w:sz w:val="28"/>
          <w:szCs w:val="28"/>
        </w:rPr>
      </w:pPr>
      <w:r>
        <w:rPr>
          <w:sz w:val="28"/>
          <w:szCs w:val="28"/>
        </w:rPr>
        <w:tab/>
        <w:t>Reprezentantul Parchetului,  solicită respingerea plângerii fo</w:t>
      </w:r>
      <w:r w:rsidR="001666DF">
        <w:rPr>
          <w:sz w:val="28"/>
          <w:szCs w:val="28"/>
        </w:rPr>
        <w:t>rmulată de petentul X</w:t>
      </w:r>
      <w:r>
        <w:rPr>
          <w:sz w:val="28"/>
          <w:szCs w:val="28"/>
        </w:rPr>
        <w:t xml:space="preserve"> ca fiind inadmisibilă. Acesta  a formulat plâng</w:t>
      </w:r>
      <w:r w:rsidR="001666DF">
        <w:rPr>
          <w:sz w:val="28"/>
          <w:szCs w:val="28"/>
        </w:rPr>
        <w:t>ere împotriva Rezoluției nr. ….. /P/…… din …….</w:t>
      </w:r>
      <w:r>
        <w:rPr>
          <w:sz w:val="28"/>
          <w:szCs w:val="28"/>
        </w:rPr>
        <w:t xml:space="preserve"> a Pa</w:t>
      </w:r>
      <w:r w:rsidR="001666DF">
        <w:rPr>
          <w:sz w:val="28"/>
          <w:szCs w:val="28"/>
        </w:rPr>
        <w:t>rchetului ……</w:t>
      </w:r>
      <w:r>
        <w:rPr>
          <w:sz w:val="28"/>
          <w:szCs w:val="28"/>
        </w:rPr>
        <w:t>, împotriva acestei rezoluţii, nemulţumit de soluție  a formulat plângere pet</w:t>
      </w:r>
      <w:r w:rsidR="001666DF">
        <w:rPr>
          <w:sz w:val="28"/>
          <w:szCs w:val="28"/>
        </w:rPr>
        <w:t>entul X</w:t>
      </w:r>
      <w:r>
        <w:rPr>
          <w:sz w:val="28"/>
          <w:szCs w:val="28"/>
        </w:rPr>
        <w:t xml:space="preserve">  dar în baza  unui mandat </w:t>
      </w:r>
      <w:r>
        <w:rPr>
          <w:sz w:val="28"/>
          <w:szCs w:val="28"/>
        </w:rPr>
        <w:lastRenderedPageBreak/>
        <w:t xml:space="preserve">respectiv prin mandatar  care este şi  </w:t>
      </w:r>
      <w:r w:rsidR="001666DF">
        <w:rPr>
          <w:sz w:val="28"/>
          <w:szCs w:val="28"/>
        </w:rPr>
        <w:t>astăzi  prezent -  A</w:t>
      </w:r>
      <w:r>
        <w:rPr>
          <w:sz w:val="28"/>
          <w:szCs w:val="28"/>
        </w:rPr>
        <w:t>, plângerea la procurorul  general a fost respinsă ca inadmisibilă şi s-a apreciat în mod corect că ea este formulată de o persoană care nu are calitate procesuală, potrivit dispozițiilor legale.</w:t>
      </w:r>
    </w:p>
    <w:p w:rsidR="007809D9" w:rsidRDefault="007809D9" w:rsidP="007809D9">
      <w:pPr>
        <w:jc w:val="both"/>
        <w:rPr>
          <w:sz w:val="28"/>
          <w:szCs w:val="28"/>
        </w:rPr>
      </w:pPr>
      <w:r>
        <w:rPr>
          <w:sz w:val="28"/>
          <w:szCs w:val="28"/>
        </w:rPr>
        <w:tab/>
        <w:t xml:space="preserve"> Împotriva unei plângeri împotriva rezoluției procurorului  poate formula plângere doar persoana vătămată sau persoana a cărei interese  legitime au fost vătămate  şi s-a apreciat corect că plângerea a fost formulată de o persoană care nu se încadrează în cele 2 situații,  iar mandatul  care a fost depus la dosar  în copie  la formularea plângerii împotriva soluţiei   precum   şi cel de-al doilea mandat,  sunt  în opinia sa mandate generale.  </w:t>
      </w:r>
    </w:p>
    <w:p w:rsidR="007809D9" w:rsidRDefault="007809D9" w:rsidP="007809D9">
      <w:pPr>
        <w:jc w:val="both"/>
        <w:rPr>
          <w:sz w:val="28"/>
          <w:szCs w:val="28"/>
        </w:rPr>
      </w:pPr>
      <w:r>
        <w:rPr>
          <w:sz w:val="28"/>
          <w:szCs w:val="28"/>
        </w:rPr>
        <w:tab/>
        <w:t xml:space="preserve">Pentru a avea calitatea  de a formula pentru partea vătămată plângere  împotriva soluției, trebuia să existe  un mandat special în care să se prevadă pentru ce este  împuternicită,  în faţa  cărei instituții, cu număr de dosar, ori, cele 2 acte, împuterniciri - mandate care sunt depuse la dosar,  sunt de fapt mandate generale. </w:t>
      </w:r>
      <w:r>
        <w:rPr>
          <w:sz w:val="28"/>
          <w:szCs w:val="28"/>
        </w:rPr>
        <w:tab/>
      </w:r>
    </w:p>
    <w:p w:rsidR="007809D9" w:rsidRDefault="007809D9" w:rsidP="007809D9">
      <w:pPr>
        <w:jc w:val="both"/>
        <w:rPr>
          <w:sz w:val="28"/>
          <w:szCs w:val="28"/>
        </w:rPr>
      </w:pPr>
      <w:r>
        <w:rPr>
          <w:sz w:val="28"/>
          <w:szCs w:val="28"/>
        </w:rPr>
        <w:tab/>
        <w:t>Apreciază că această primă  cale care era ca o  condiție prealabilă pentru  a s</w:t>
      </w:r>
      <w:r w:rsidR="001666DF">
        <w:rPr>
          <w:sz w:val="28"/>
          <w:szCs w:val="28"/>
        </w:rPr>
        <w:t>e adresa  Curţii de Apel  …….</w:t>
      </w:r>
      <w:r>
        <w:rPr>
          <w:sz w:val="28"/>
          <w:szCs w:val="28"/>
        </w:rPr>
        <w:t xml:space="preserve"> nu a fost respectată şi în aceste  condiții plângerea împotriva rezoluţiei în faţa instanței de judecată  este inadmisibilă  şi solicită să fie respinsă  ca  atare, cu obligarea la cheltuieli  judiciare.</w:t>
      </w:r>
    </w:p>
    <w:p w:rsidR="007809D9" w:rsidRDefault="007809D9" w:rsidP="007809D9">
      <w:pPr>
        <w:jc w:val="both"/>
        <w:rPr>
          <w:sz w:val="28"/>
          <w:szCs w:val="28"/>
        </w:rPr>
      </w:pPr>
      <w:r>
        <w:rPr>
          <w:sz w:val="28"/>
          <w:szCs w:val="28"/>
        </w:rPr>
        <w:tab/>
        <w:t>Cu privire la fondul cauzei, în măsura în care  se va trece peste excepția  invocată,  apreciază că rezoluţia dispusă în cauză de către procuror  este legală şi  temeinică, ea are  la bază actele premergătoare care au fost efectuate complet pentru că, aşa  cum rezultă din actele din dosar plângerea  a fost  anterior şi infirmată parțial, procurorul  s-a pronunțat pe toate  faptele care au fost sesizate de către  petent,  apreciind  aşadar că  rezoluția este legală şi temeinică şi  pe fond  dacă se va trece şi peste excepție,  plângerea este nefondată.</w:t>
      </w:r>
    </w:p>
    <w:p w:rsidR="007809D9" w:rsidRDefault="007809D9" w:rsidP="007809D9">
      <w:pPr>
        <w:jc w:val="both"/>
        <w:rPr>
          <w:sz w:val="28"/>
          <w:szCs w:val="28"/>
        </w:rPr>
      </w:pPr>
      <w:r>
        <w:rPr>
          <w:sz w:val="28"/>
          <w:szCs w:val="28"/>
        </w:rPr>
        <w:tab/>
        <w:t>Cu privire la excepţia  de inadmisibilit</w:t>
      </w:r>
      <w:r w:rsidR="001666DF">
        <w:rPr>
          <w:sz w:val="28"/>
          <w:szCs w:val="28"/>
        </w:rPr>
        <w:t>ate,   mandatarul A</w:t>
      </w:r>
      <w:r>
        <w:rPr>
          <w:sz w:val="28"/>
          <w:szCs w:val="28"/>
        </w:rPr>
        <w:t>,  arată că  a depus la  dosar procura  specială,  precum şi procura generală. A avut angajat avocat  în persoan</w:t>
      </w:r>
      <w:r w:rsidR="001666DF">
        <w:rPr>
          <w:sz w:val="28"/>
          <w:szCs w:val="28"/>
        </w:rPr>
        <w:t>a  domnului avocat B</w:t>
      </w:r>
      <w:r>
        <w:rPr>
          <w:sz w:val="28"/>
          <w:szCs w:val="28"/>
        </w:rPr>
        <w:t xml:space="preserve"> a  cărei  delegaţie  este  depusă  la  dosar. La cerere a depus   la  dosar  şi toate hotărârile prin care   au fost deposedaţi de bunuri.  În  prezent  sunt în  faza de  revendicare imobiliară,    după  un  proces de   revizuire câştigat la  Înalta Curte de Casaţie şi Justiţie, au obţinut imobilul dar nu au bunurile,  întrucât   acestea  au  fost  scoase  la  o licitaţie  ad-hoc,  bunurile fiind  în pos</w:t>
      </w:r>
      <w:r w:rsidR="001666DF">
        <w:rPr>
          <w:sz w:val="28"/>
          <w:szCs w:val="28"/>
        </w:rPr>
        <w:t>esia  intimatei  Y</w:t>
      </w:r>
      <w:r>
        <w:rPr>
          <w:sz w:val="28"/>
          <w:szCs w:val="28"/>
        </w:rPr>
        <w:t xml:space="preserve">  şi a  familiei  acesteia.  Consideră  că  nu s-a efectuat nici o cercetare.</w:t>
      </w:r>
    </w:p>
    <w:p w:rsidR="007809D9" w:rsidRDefault="001666DF" w:rsidP="007809D9">
      <w:pPr>
        <w:jc w:val="both"/>
        <w:rPr>
          <w:sz w:val="28"/>
          <w:szCs w:val="28"/>
        </w:rPr>
      </w:pPr>
      <w:r>
        <w:rPr>
          <w:sz w:val="28"/>
          <w:szCs w:val="28"/>
        </w:rPr>
        <w:tab/>
        <w:t>Intimata  Y</w:t>
      </w:r>
      <w:r w:rsidR="007809D9">
        <w:rPr>
          <w:sz w:val="28"/>
          <w:szCs w:val="28"/>
        </w:rPr>
        <w:t>, cu privire la inadmisibilitatea plângerii pusă în discuţie de către reprezentantul parchetului lasă la aprecierea instanței.</w:t>
      </w:r>
    </w:p>
    <w:p w:rsidR="007809D9" w:rsidRDefault="007809D9" w:rsidP="007809D9">
      <w:pPr>
        <w:jc w:val="both"/>
        <w:rPr>
          <w:sz w:val="28"/>
          <w:szCs w:val="28"/>
        </w:rPr>
      </w:pPr>
      <w:r>
        <w:rPr>
          <w:sz w:val="28"/>
          <w:szCs w:val="28"/>
        </w:rPr>
        <w:tab/>
      </w:r>
    </w:p>
    <w:p w:rsidR="007809D9" w:rsidRDefault="007809D9" w:rsidP="007809D9">
      <w:pPr>
        <w:jc w:val="center"/>
        <w:rPr>
          <w:sz w:val="28"/>
          <w:szCs w:val="28"/>
        </w:rPr>
      </w:pPr>
      <w:r>
        <w:rPr>
          <w:sz w:val="28"/>
          <w:szCs w:val="28"/>
        </w:rPr>
        <w:t>CURTEA</w:t>
      </w:r>
    </w:p>
    <w:p w:rsidR="007809D9" w:rsidRDefault="007809D9" w:rsidP="007809D9">
      <w:pPr>
        <w:jc w:val="center"/>
        <w:rPr>
          <w:sz w:val="28"/>
          <w:szCs w:val="28"/>
        </w:rPr>
      </w:pPr>
    </w:p>
    <w:p w:rsidR="007809D9" w:rsidRDefault="007809D9" w:rsidP="007809D9">
      <w:pPr>
        <w:jc w:val="both"/>
        <w:rPr>
          <w:sz w:val="28"/>
          <w:szCs w:val="28"/>
        </w:rPr>
      </w:pPr>
      <w:r>
        <w:rPr>
          <w:sz w:val="28"/>
          <w:szCs w:val="28"/>
        </w:rPr>
        <w:tab/>
      </w:r>
      <w:r w:rsidRPr="005A3C66">
        <w:rPr>
          <w:sz w:val="28"/>
          <w:szCs w:val="28"/>
          <w:u w:val="single"/>
        </w:rPr>
        <w:t>Asupra   cauzei  penale  de  faţă</w:t>
      </w:r>
      <w:r>
        <w:rPr>
          <w:sz w:val="28"/>
          <w:szCs w:val="28"/>
        </w:rPr>
        <w:t>;</w:t>
      </w:r>
    </w:p>
    <w:p w:rsidR="007809D9" w:rsidRDefault="007809D9" w:rsidP="007809D9">
      <w:pPr>
        <w:jc w:val="both"/>
        <w:rPr>
          <w:sz w:val="28"/>
          <w:szCs w:val="28"/>
        </w:rPr>
      </w:pPr>
      <w:r>
        <w:rPr>
          <w:sz w:val="28"/>
          <w:szCs w:val="28"/>
        </w:rPr>
        <w:tab/>
        <w:t xml:space="preserve">Prin  această  plângere  formulată   </w:t>
      </w:r>
      <w:r w:rsidR="001666DF">
        <w:rPr>
          <w:sz w:val="28"/>
          <w:szCs w:val="28"/>
        </w:rPr>
        <w:t>împo</w:t>
      </w:r>
      <w:r w:rsidR="00296D63">
        <w:rPr>
          <w:sz w:val="28"/>
          <w:szCs w:val="28"/>
        </w:rPr>
        <w:t>triva   rezoluţiilor  nr…../P/2012</w:t>
      </w:r>
      <w:r w:rsidR="001666DF">
        <w:rPr>
          <w:sz w:val="28"/>
          <w:szCs w:val="28"/>
        </w:rPr>
        <w:t xml:space="preserve">  din  …</w:t>
      </w:r>
      <w:r w:rsidR="00296D63">
        <w:rPr>
          <w:sz w:val="28"/>
          <w:szCs w:val="28"/>
        </w:rPr>
        <w:t>11.2013  şi  nr……./II/2/2013 din … 01.2013</w:t>
      </w:r>
      <w:r>
        <w:rPr>
          <w:sz w:val="28"/>
          <w:szCs w:val="28"/>
        </w:rPr>
        <w:t xml:space="preserve">  ale  Parchetului  de  pe  </w:t>
      </w:r>
      <w:r w:rsidR="001666DF">
        <w:rPr>
          <w:sz w:val="28"/>
          <w:szCs w:val="28"/>
        </w:rPr>
        <w:lastRenderedPageBreak/>
        <w:t>lângă  Curtea  de  Apel  …….,  petentul  X</w:t>
      </w:r>
      <w:r>
        <w:rPr>
          <w:sz w:val="28"/>
          <w:szCs w:val="28"/>
        </w:rPr>
        <w:t xml:space="preserve">   a   arătat  printre  altele  că   familia  sa nu  avea  la  momentul   executării  s</w:t>
      </w:r>
      <w:r w:rsidR="001666DF">
        <w:rPr>
          <w:sz w:val="28"/>
          <w:szCs w:val="28"/>
        </w:rPr>
        <w:t>entinţei  civile  din ………</w:t>
      </w:r>
      <w:r>
        <w:rPr>
          <w:sz w:val="28"/>
          <w:szCs w:val="28"/>
        </w:rPr>
        <w:t xml:space="preserve">  niciun  </w:t>
      </w:r>
      <w:r w:rsidR="001666DF">
        <w:rPr>
          <w:sz w:val="28"/>
          <w:szCs w:val="28"/>
        </w:rPr>
        <w:t>debit  faţă  de  Y</w:t>
      </w:r>
      <w:r>
        <w:rPr>
          <w:sz w:val="28"/>
          <w:szCs w:val="28"/>
        </w:rPr>
        <w:t>, trebuind  doar  să  elibereze  imobi</w:t>
      </w:r>
      <w:r w:rsidR="001666DF">
        <w:rPr>
          <w:sz w:val="28"/>
          <w:szCs w:val="28"/>
        </w:rPr>
        <w:t>lul  din  str. ……..,  nr………</w:t>
      </w:r>
      <w:r>
        <w:rPr>
          <w:sz w:val="28"/>
          <w:szCs w:val="28"/>
        </w:rPr>
        <w:t>.</w:t>
      </w:r>
    </w:p>
    <w:p w:rsidR="007809D9" w:rsidRDefault="007809D9" w:rsidP="007809D9">
      <w:pPr>
        <w:jc w:val="both"/>
        <w:rPr>
          <w:sz w:val="28"/>
          <w:szCs w:val="28"/>
          <w:u w:val="single"/>
        </w:rPr>
      </w:pPr>
      <w:r>
        <w:rPr>
          <w:sz w:val="28"/>
          <w:szCs w:val="28"/>
        </w:rPr>
        <w:tab/>
      </w:r>
      <w:r w:rsidRPr="00E340B0">
        <w:rPr>
          <w:sz w:val="28"/>
          <w:szCs w:val="28"/>
          <w:u w:val="single"/>
        </w:rPr>
        <w:t>Analizând  actele  şi  lucrările  dosarului,  instanţa  constată  următoarele:</w:t>
      </w:r>
    </w:p>
    <w:p w:rsidR="007809D9" w:rsidRDefault="00296D63" w:rsidP="007809D9">
      <w:pPr>
        <w:jc w:val="both"/>
        <w:rPr>
          <w:sz w:val="28"/>
          <w:szCs w:val="28"/>
        </w:rPr>
      </w:pPr>
      <w:r>
        <w:rPr>
          <w:sz w:val="28"/>
          <w:szCs w:val="28"/>
        </w:rPr>
        <w:tab/>
        <w:t>Prin   rezoluţia  nr……/P/2012  din  11.2013</w:t>
      </w:r>
      <w:r w:rsidR="007809D9">
        <w:rPr>
          <w:sz w:val="28"/>
          <w:szCs w:val="28"/>
        </w:rPr>
        <w:t xml:space="preserve">  a  Parchetului  de  pe </w:t>
      </w:r>
      <w:r w:rsidR="001666DF">
        <w:rPr>
          <w:sz w:val="28"/>
          <w:szCs w:val="28"/>
        </w:rPr>
        <w:t xml:space="preserve"> lângă  Curtea  de  Apel  …….</w:t>
      </w:r>
      <w:r w:rsidR="007809D9">
        <w:rPr>
          <w:sz w:val="28"/>
          <w:szCs w:val="28"/>
        </w:rPr>
        <w:t xml:space="preserve">  s-a  dispus:</w:t>
      </w:r>
    </w:p>
    <w:p w:rsidR="007809D9" w:rsidRDefault="007809D9" w:rsidP="007809D9">
      <w:pPr>
        <w:jc w:val="both"/>
        <w:rPr>
          <w:sz w:val="28"/>
          <w:szCs w:val="28"/>
        </w:rPr>
      </w:pPr>
      <w:r>
        <w:rPr>
          <w:sz w:val="28"/>
          <w:szCs w:val="28"/>
        </w:rPr>
        <w:tab/>
        <w:t>-  Neînceperea urmăririi  penale  faţă  d</w:t>
      </w:r>
      <w:r w:rsidR="001666DF">
        <w:rPr>
          <w:sz w:val="28"/>
          <w:szCs w:val="28"/>
        </w:rPr>
        <w:t>e  făptuitoarea Y</w:t>
      </w:r>
      <w:r>
        <w:rPr>
          <w:sz w:val="28"/>
          <w:szCs w:val="28"/>
        </w:rPr>
        <w:t xml:space="preserve">  pentru  săvârşirea  infracţiunii  prevăzută  de  art.25  din  Codul  penal  raportat  la  art.246  din  Codul  penal  (</w:t>
      </w:r>
      <w:r w:rsidR="00296D63">
        <w:rPr>
          <w:sz w:val="28"/>
          <w:szCs w:val="28"/>
        </w:rPr>
        <w:t>fapta  din  data  de  ……</w:t>
      </w:r>
      <w:r>
        <w:rPr>
          <w:sz w:val="28"/>
          <w:szCs w:val="28"/>
        </w:rPr>
        <w:t>).</w:t>
      </w:r>
    </w:p>
    <w:p w:rsidR="007809D9" w:rsidRDefault="007809D9" w:rsidP="007809D9">
      <w:pPr>
        <w:jc w:val="both"/>
        <w:rPr>
          <w:sz w:val="28"/>
          <w:szCs w:val="28"/>
        </w:rPr>
      </w:pPr>
      <w:r>
        <w:rPr>
          <w:sz w:val="28"/>
          <w:szCs w:val="28"/>
        </w:rPr>
        <w:tab/>
        <w:t>-  Neînceperea  urmăririi  penale  faţă  de  executorul  judecăt</w:t>
      </w:r>
      <w:r w:rsidR="00296D63">
        <w:rPr>
          <w:sz w:val="28"/>
          <w:szCs w:val="28"/>
        </w:rPr>
        <w:t xml:space="preserve">oresc  Z  din E </w:t>
      </w:r>
      <w:r>
        <w:rPr>
          <w:sz w:val="28"/>
          <w:szCs w:val="28"/>
        </w:rPr>
        <w:t>,  pentru  săvârşirea  infracţiunii  prevăzută  de  art.246  din  Codul</w:t>
      </w:r>
      <w:r w:rsidR="00296D63">
        <w:rPr>
          <w:sz w:val="28"/>
          <w:szCs w:val="28"/>
        </w:rPr>
        <w:t xml:space="preserve">  penal  (fapta  din …….</w:t>
      </w:r>
      <w:r>
        <w:rPr>
          <w:sz w:val="28"/>
          <w:szCs w:val="28"/>
        </w:rPr>
        <w:t>).</w:t>
      </w:r>
    </w:p>
    <w:p w:rsidR="007809D9" w:rsidRDefault="007809D9" w:rsidP="007809D9">
      <w:pPr>
        <w:jc w:val="both"/>
        <w:rPr>
          <w:sz w:val="28"/>
          <w:szCs w:val="28"/>
        </w:rPr>
      </w:pPr>
      <w:r>
        <w:rPr>
          <w:sz w:val="28"/>
          <w:szCs w:val="28"/>
        </w:rPr>
        <w:tab/>
        <w:t>- Neînceperea  urmăririi  penale  faţă  d</w:t>
      </w:r>
      <w:r w:rsidR="00296D63">
        <w:rPr>
          <w:sz w:val="28"/>
          <w:szCs w:val="28"/>
        </w:rPr>
        <w:t>e Y</w:t>
      </w:r>
      <w:r>
        <w:rPr>
          <w:sz w:val="28"/>
          <w:szCs w:val="28"/>
        </w:rPr>
        <w:t>,  pentru  săvârşirea  infracţiunii  prevăzută  de  art.25  din  Codul  penal  raportat  la  art.246  din  Codul</w:t>
      </w:r>
      <w:r w:rsidR="00296D63">
        <w:rPr>
          <w:sz w:val="28"/>
          <w:szCs w:val="28"/>
        </w:rPr>
        <w:t xml:space="preserve">  penal  (fapta  din  ……..</w:t>
      </w:r>
      <w:r>
        <w:rPr>
          <w:sz w:val="28"/>
          <w:szCs w:val="28"/>
        </w:rPr>
        <w:t>).</w:t>
      </w:r>
    </w:p>
    <w:p w:rsidR="007809D9" w:rsidRDefault="007809D9" w:rsidP="007809D9">
      <w:pPr>
        <w:jc w:val="both"/>
        <w:rPr>
          <w:sz w:val="28"/>
          <w:szCs w:val="28"/>
        </w:rPr>
      </w:pPr>
      <w:r>
        <w:rPr>
          <w:sz w:val="28"/>
          <w:szCs w:val="28"/>
        </w:rPr>
        <w:tab/>
        <w:t>-  Neînceperea  urmăririi  penale  faţă  de  executorul  j</w:t>
      </w:r>
      <w:r w:rsidR="00296D63">
        <w:rPr>
          <w:sz w:val="28"/>
          <w:szCs w:val="28"/>
        </w:rPr>
        <w:t>udecătoresc  Z  din  E</w:t>
      </w:r>
      <w:r>
        <w:rPr>
          <w:sz w:val="28"/>
          <w:szCs w:val="28"/>
        </w:rPr>
        <w:t>, pentru  săvârşirea  infracţiunii  prevăzută  de  art.246  din  Codul</w:t>
      </w:r>
      <w:r w:rsidR="00296D63">
        <w:rPr>
          <w:sz w:val="28"/>
          <w:szCs w:val="28"/>
        </w:rPr>
        <w:t xml:space="preserve">  penal  (fapta  din  ………</w:t>
      </w:r>
      <w:r>
        <w:rPr>
          <w:sz w:val="28"/>
          <w:szCs w:val="28"/>
        </w:rPr>
        <w:t>).</w:t>
      </w:r>
    </w:p>
    <w:p w:rsidR="007809D9" w:rsidRDefault="007809D9" w:rsidP="007809D9">
      <w:pPr>
        <w:jc w:val="both"/>
        <w:rPr>
          <w:sz w:val="28"/>
          <w:szCs w:val="28"/>
        </w:rPr>
      </w:pPr>
      <w:r>
        <w:rPr>
          <w:sz w:val="28"/>
          <w:szCs w:val="28"/>
        </w:rPr>
        <w:tab/>
        <w:t>- Neînceperea  urmăririi  penale  faţă  d</w:t>
      </w:r>
      <w:r w:rsidR="00296D63">
        <w:rPr>
          <w:sz w:val="28"/>
          <w:szCs w:val="28"/>
        </w:rPr>
        <w:t>e  făptuitoarea  Y</w:t>
      </w:r>
      <w:r>
        <w:rPr>
          <w:sz w:val="28"/>
          <w:szCs w:val="28"/>
        </w:rPr>
        <w:t>,  pentru  săvârşirea  infracţiunii  prevăzută  de  art.25  din  Codul  penal  raportat  la  art.246  din  Codu</w:t>
      </w:r>
      <w:r w:rsidR="00296D63">
        <w:rPr>
          <w:sz w:val="28"/>
          <w:szCs w:val="28"/>
        </w:rPr>
        <w:t>l  penal  (fapta  din ………</w:t>
      </w:r>
      <w:r>
        <w:rPr>
          <w:sz w:val="28"/>
          <w:szCs w:val="28"/>
        </w:rPr>
        <w:t>).</w:t>
      </w:r>
    </w:p>
    <w:p w:rsidR="007809D9" w:rsidRDefault="00296D63" w:rsidP="007809D9">
      <w:pPr>
        <w:jc w:val="both"/>
        <w:rPr>
          <w:sz w:val="28"/>
          <w:szCs w:val="28"/>
        </w:rPr>
      </w:pPr>
      <w:r>
        <w:rPr>
          <w:sz w:val="28"/>
          <w:szCs w:val="28"/>
        </w:rPr>
        <w:tab/>
        <w:t xml:space="preserve">Prin  rezoluţia  nr./II/2/2013  din  </w:t>
      </w:r>
      <w:r w:rsidR="007809D9">
        <w:rPr>
          <w:sz w:val="28"/>
          <w:szCs w:val="28"/>
        </w:rPr>
        <w:t xml:space="preserve">.01.2013  a  Parchetului  de  pe </w:t>
      </w:r>
      <w:r>
        <w:rPr>
          <w:sz w:val="28"/>
          <w:szCs w:val="28"/>
        </w:rPr>
        <w:t xml:space="preserve"> lângă  Curtea  de  Apel  …..</w:t>
      </w:r>
      <w:r w:rsidR="007809D9">
        <w:rPr>
          <w:sz w:val="28"/>
          <w:szCs w:val="28"/>
        </w:rPr>
        <w:t xml:space="preserve">  s-a  respins  plângerea  </w:t>
      </w:r>
      <w:r>
        <w:rPr>
          <w:sz w:val="28"/>
          <w:szCs w:val="28"/>
        </w:rPr>
        <w:t>formulată  de  petenta  A</w:t>
      </w:r>
      <w:r w:rsidR="007809D9">
        <w:rPr>
          <w:sz w:val="28"/>
          <w:szCs w:val="28"/>
        </w:rPr>
        <w:t>,  în numele  pe</w:t>
      </w:r>
      <w:r>
        <w:rPr>
          <w:sz w:val="28"/>
          <w:szCs w:val="28"/>
        </w:rPr>
        <w:t>rsoanei  vătămate X</w:t>
      </w:r>
      <w:r w:rsidR="007809D9">
        <w:rPr>
          <w:sz w:val="28"/>
          <w:szCs w:val="28"/>
        </w:rPr>
        <w:t>,  împotriva  rezoluţiei  de  mai  sus,  ca  inadmisibilă.</w:t>
      </w:r>
    </w:p>
    <w:p w:rsidR="007809D9" w:rsidRDefault="007809D9" w:rsidP="007809D9">
      <w:pPr>
        <w:jc w:val="both"/>
        <w:rPr>
          <w:sz w:val="28"/>
          <w:szCs w:val="28"/>
        </w:rPr>
      </w:pPr>
      <w:r>
        <w:rPr>
          <w:sz w:val="28"/>
          <w:szCs w:val="28"/>
        </w:rPr>
        <w:tab/>
      </w:r>
      <w:r w:rsidRPr="00E340B0">
        <w:rPr>
          <w:sz w:val="28"/>
          <w:szCs w:val="28"/>
          <w:u w:val="single"/>
        </w:rPr>
        <w:t>Într-adevăr</w:t>
      </w:r>
      <w:r>
        <w:rPr>
          <w:sz w:val="28"/>
          <w:szCs w:val="28"/>
          <w:u w:val="single"/>
        </w:rPr>
        <w:t xml:space="preserve">, </w:t>
      </w:r>
      <w:r>
        <w:rPr>
          <w:sz w:val="28"/>
          <w:szCs w:val="28"/>
        </w:rPr>
        <w:t xml:space="preserve"> conform  art.275  al.1 Cod  procedură  penală (cel  din 1968,  în  vigoare  l</w:t>
      </w:r>
      <w:r w:rsidR="00E65735">
        <w:rPr>
          <w:sz w:val="28"/>
          <w:szCs w:val="28"/>
        </w:rPr>
        <w:t>a acel  moment),  A</w:t>
      </w:r>
      <w:r>
        <w:rPr>
          <w:sz w:val="28"/>
          <w:szCs w:val="28"/>
        </w:rPr>
        <w:t xml:space="preserve">  trebuia  să  aibă  un  mandat  special acor</w:t>
      </w:r>
      <w:r w:rsidR="00E65735">
        <w:rPr>
          <w:sz w:val="28"/>
          <w:szCs w:val="28"/>
        </w:rPr>
        <w:t>dat  de  petentul  X</w:t>
      </w:r>
      <w:r>
        <w:rPr>
          <w:sz w:val="28"/>
          <w:szCs w:val="28"/>
        </w:rPr>
        <w:t xml:space="preserve">  pentru a  putea   face  plângere  în  numele acestuia  la  Procurorul  General</w:t>
      </w:r>
      <w:r w:rsidR="00E65735">
        <w:rPr>
          <w:sz w:val="28"/>
          <w:szCs w:val="28"/>
        </w:rPr>
        <w:t>,  împotriva  rezoluţiei  nr……./P/2012  din ….</w:t>
      </w:r>
      <w:r>
        <w:rPr>
          <w:sz w:val="28"/>
          <w:szCs w:val="28"/>
        </w:rPr>
        <w:t xml:space="preserve">.11.2013  a  Parchetului  de  pe </w:t>
      </w:r>
      <w:r w:rsidR="00E65735">
        <w:rPr>
          <w:sz w:val="28"/>
          <w:szCs w:val="28"/>
        </w:rPr>
        <w:t xml:space="preserve"> lângă  Curtea  de  Apel …….</w:t>
      </w:r>
      <w:r>
        <w:rPr>
          <w:sz w:val="28"/>
          <w:szCs w:val="28"/>
        </w:rPr>
        <w:t>.</w:t>
      </w:r>
    </w:p>
    <w:p w:rsidR="007809D9" w:rsidRPr="00E340B0" w:rsidRDefault="007809D9" w:rsidP="007809D9">
      <w:pPr>
        <w:jc w:val="both"/>
        <w:rPr>
          <w:sz w:val="28"/>
          <w:szCs w:val="28"/>
        </w:rPr>
      </w:pPr>
      <w:r>
        <w:rPr>
          <w:sz w:val="28"/>
          <w:szCs w:val="28"/>
        </w:rPr>
        <w:tab/>
      </w:r>
      <w:r w:rsidRPr="00360E7A">
        <w:rPr>
          <w:sz w:val="28"/>
          <w:szCs w:val="28"/>
          <w:u w:val="single"/>
        </w:rPr>
        <w:t>Acest  mandat  special  trebuia  să  fie probat  printr-o   procură specială ,  autentificată  în   condiţiile  legii, în  care  să  se  precizeze  în  mod  expres  actul  procesual  care  poate  fi  făcut  şi   dosarul  în  care  se  efectuează</w:t>
      </w:r>
      <w:r>
        <w:rPr>
          <w:sz w:val="28"/>
          <w:szCs w:val="28"/>
        </w:rPr>
        <w:t>.</w:t>
      </w:r>
    </w:p>
    <w:p w:rsidR="007809D9" w:rsidRDefault="007809D9" w:rsidP="007809D9">
      <w:pPr>
        <w:jc w:val="both"/>
        <w:rPr>
          <w:sz w:val="28"/>
          <w:szCs w:val="28"/>
        </w:rPr>
      </w:pPr>
      <w:r>
        <w:rPr>
          <w:sz w:val="28"/>
          <w:szCs w:val="28"/>
        </w:rPr>
        <w:tab/>
        <w:t>Cele  două  procuri   depuse  în  copie  la  dosarul  de  cercetare  pen</w:t>
      </w:r>
      <w:r w:rsidR="00E65735">
        <w:rPr>
          <w:sz w:val="28"/>
          <w:szCs w:val="28"/>
        </w:rPr>
        <w:t>ală,  autentificate  sub  nr……../…...03….</w:t>
      </w:r>
      <w:r>
        <w:rPr>
          <w:sz w:val="28"/>
          <w:szCs w:val="28"/>
        </w:rPr>
        <w:t xml:space="preserve">  de  notarul</w:t>
      </w:r>
      <w:r w:rsidR="00E65735">
        <w:rPr>
          <w:sz w:val="28"/>
          <w:szCs w:val="28"/>
        </w:rPr>
        <w:t xml:space="preserve">  public C  din  T….., respectiv  sub  nr.  din   .10…..</w:t>
      </w:r>
      <w:r>
        <w:rPr>
          <w:sz w:val="28"/>
          <w:szCs w:val="28"/>
        </w:rPr>
        <w:t xml:space="preserve">  de  not</w:t>
      </w:r>
      <w:r w:rsidR="00E65735">
        <w:rPr>
          <w:sz w:val="28"/>
          <w:szCs w:val="28"/>
        </w:rPr>
        <w:t>arul  public D  din  C…</w:t>
      </w:r>
      <w:r>
        <w:rPr>
          <w:sz w:val="28"/>
          <w:szCs w:val="28"/>
        </w:rPr>
        <w:t xml:space="preserve">,  nu  îndeplinesc  condiţiile de  mai  sus   pentru a  formula  plângere  la  Procurorul  General   al  Parchetului  de  pe </w:t>
      </w:r>
      <w:r w:rsidR="00E65735">
        <w:rPr>
          <w:sz w:val="28"/>
          <w:szCs w:val="28"/>
        </w:rPr>
        <w:t xml:space="preserve"> lângă  Curtea  de  Apel  …..,  de  către A</w:t>
      </w:r>
      <w:r>
        <w:rPr>
          <w:sz w:val="28"/>
          <w:szCs w:val="28"/>
        </w:rPr>
        <w:t>,  în  n</w:t>
      </w:r>
      <w:r w:rsidR="00E65735">
        <w:rPr>
          <w:sz w:val="28"/>
          <w:szCs w:val="28"/>
        </w:rPr>
        <w:t>umele  petentului X</w:t>
      </w:r>
      <w:r>
        <w:rPr>
          <w:sz w:val="28"/>
          <w:szCs w:val="28"/>
        </w:rPr>
        <w:t>.</w:t>
      </w:r>
    </w:p>
    <w:p w:rsidR="007809D9" w:rsidRDefault="007809D9" w:rsidP="007809D9">
      <w:pPr>
        <w:jc w:val="both"/>
        <w:rPr>
          <w:sz w:val="28"/>
          <w:szCs w:val="28"/>
        </w:rPr>
      </w:pPr>
      <w:r>
        <w:rPr>
          <w:sz w:val="28"/>
          <w:szCs w:val="28"/>
        </w:rPr>
        <w:tab/>
        <w:t xml:space="preserve">De  asemenea, procura  specială,  depusă  în  copie  la  </w:t>
      </w:r>
      <w:r w:rsidR="00E65735">
        <w:rPr>
          <w:sz w:val="28"/>
          <w:szCs w:val="28"/>
        </w:rPr>
        <w:t>dosarul  instanţei,  cu  nr……/</w:t>
      </w:r>
      <w:r>
        <w:rPr>
          <w:sz w:val="28"/>
          <w:szCs w:val="28"/>
        </w:rPr>
        <w:t>.12.2013,  dată  în  faţa  un</w:t>
      </w:r>
      <w:r w:rsidR="00E65735">
        <w:rPr>
          <w:sz w:val="28"/>
          <w:szCs w:val="28"/>
        </w:rPr>
        <w:t>ui  notar  italian  din  F</w:t>
      </w:r>
      <w:r>
        <w:rPr>
          <w:sz w:val="28"/>
          <w:szCs w:val="28"/>
        </w:rPr>
        <w:t>,   are  tot  un  caracter  general  şi  nu a  fost  depusă  şi  la  dosarul  de  la  Parchet.</w:t>
      </w:r>
    </w:p>
    <w:p w:rsidR="007809D9" w:rsidRDefault="007809D9" w:rsidP="007809D9">
      <w:pPr>
        <w:jc w:val="both"/>
        <w:rPr>
          <w:sz w:val="28"/>
          <w:szCs w:val="28"/>
        </w:rPr>
      </w:pPr>
      <w:r>
        <w:rPr>
          <w:sz w:val="28"/>
          <w:szCs w:val="28"/>
        </w:rPr>
        <w:tab/>
        <w:t>Procedura  prevăzută  de  art.278</w:t>
      </w:r>
      <w:r>
        <w:rPr>
          <w:sz w:val="28"/>
          <w:szCs w:val="28"/>
          <w:vertAlign w:val="superscript"/>
        </w:rPr>
        <w:t>1</w:t>
      </w:r>
      <w:r>
        <w:rPr>
          <w:sz w:val="28"/>
          <w:szCs w:val="28"/>
        </w:rPr>
        <w:t xml:space="preserve">  Cod  procedură  penală  (cel  din 1968)  propune  respectarea  etapelor   anterioare,  menţionate  de  art.275 – 278  Cod  </w:t>
      </w:r>
      <w:r>
        <w:rPr>
          <w:sz w:val="28"/>
          <w:szCs w:val="28"/>
        </w:rPr>
        <w:lastRenderedPageBreak/>
        <w:t>procedură  penală,  urmând  ca  ulterior  să  fie   deschisă calea   de  atac  la  instanţă.</w:t>
      </w:r>
    </w:p>
    <w:p w:rsidR="007809D9" w:rsidRDefault="00E65735" w:rsidP="007809D9">
      <w:pPr>
        <w:jc w:val="both"/>
        <w:rPr>
          <w:sz w:val="28"/>
          <w:szCs w:val="28"/>
        </w:rPr>
      </w:pPr>
      <w:r>
        <w:rPr>
          <w:sz w:val="28"/>
          <w:szCs w:val="28"/>
        </w:rPr>
        <w:tab/>
        <w:t>Petentul X</w:t>
      </w:r>
      <w:r w:rsidR="007809D9">
        <w:rPr>
          <w:sz w:val="28"/>
          <w:szCs w:val="28"/>
        </w:rPr>
        <w:t xml:space="preserve">  nu a  îndeplinit  cerinţele  legale  din  perspectiva  reprezentării  sale,  la  Procurorul  General,  fiindu-i  respinsă   plângerea   ca inadmisibilă.</w:t>
      </w:r>
    </w:p>
    <w:p w:rsidR="007809D9" w:rsidRDefault="007809D9" w:rsidP="007809D9">
      <w:pPr>
        <w:jc w:val="both"/>
        <w:rPr>
          <w:sz w:val="28"/>
          <w:szCs w:val="28"/>
        </w:rPr>
      </w:pPr>
      <w:r>
        <w:rPr>
          <w:sz w:val="28"/>
          <w:szCs w:val="28"/>
        </w:rPr>
        <w:tab/>
        <w:t>În  aceste  condiţii,  acesta  nu  mai  are  deschisă  procedura  în  faţa  instanţei  pentru  a-i  putea   fi  analizată  plângerea  pe  fond.</w:t>
      </w:r>
    </w:p>
    <w:p w:rsidR="007809D9" w:rsidRDefault="007809D9" w:rsidP="007809D9">
      <w:pPr>
        <w:jc w:val="both"/>
        <w:rPr>
          <w:sz w:val="28"/>
          <w:szCs w:val="28"/>
        </w:rPr>
      </w:pPr>
      <w:r>
        <w:rPr>
          <w:sz w:val="28"/>
          <w:szCs w:val="28"/>
        </w:rPr>
        <w:tab/>
        <w:t xml:space="preserve">S-a  pierdut  etapa  de  analiză  pe  fond  a  plângerii  la  Procurorul  General,  astfel  încât  este  inadmisibilă  plângerea  formulată  la  instanţă,  urmând   a  fi  respinsă  ca  atare. </w:t>
      </w:r>
    </w:p>
    <w:p w:rsidR="007809D9" w:rsidRDefault="007809D9" w:rsidP="007809D9">
      <w:pPr>
        <w:jc w:val="both"/>
        <w:rPr>
          <w:sz w:val="28"/>
          <w:szCs w:val="28"/>
        </w:rPr>
      </w:pPr>
      <w:r>
        <w:rPr>
          <w:sz w:val="28"/>
          <w:szCs w:val="28"/>
        </w:rPr>
        <w:tab/>
        <w:t>Având  în  vedere  culpa  procesuală  a  petentului  în  susţinerea  plângerii,  în  baza  art.275  al.2  Noul  Cod  de  Procedură  penală  (Legea 135/2010)  instanţa  îl  va  obliga  pe  acesta  să  plătească  către  stat  suma  de  60  lei  cu  titlu  de  cheltuieli  judiciare.</w:t>
      </w:r>
    </w:p>
    <w:p w:rsidR="007809D9" w:rsidRPr="003B36B3" w:rsidRDefault="007809D9" w:rsidP="007809D9">
      <w:pPr>
        <w:jc w:val="both"/>
        <w:rPr>
          <w:sz w:val="28"/>
          <w:szCs w:val="28"/>
        </w:rPr>
      </w:pPr>
      <w:r>
        <w:rPr>
          <w:sz w:val="28"/>
          <w:szCs w:val="28"/>
        </w:rPr>
        <w:tab/>
      </w:r>
    </w:p>
    <w:p w:rsidR="007809D9" w:rsidRDefault="007809D9" w:rsidP="007809D9">
      <w:pPr>
        <w:jc w:val="center"/>
        <w:rPr>
          <w:sz w:val="28"/>
          <w:szCs w:val="28"/>
        </w:rPr>
      </w:pPr>
      <w:r>
        <w:rPr>
          <w:sz w:val="28"/>
          <w:szCs w:val="28"/>
        </w:rPr>
        <w:t>PENTRU  ACESTE  MOTIVE</w:t>
      </w:r>
    </w:p>
    <w:p w:rsidR="007809D9" w:rsidRDefault="007809D9" w:rsidP="007809D9">
      <w:pPr>
        <w:jc w:val="center"/>
        <w:rPr>
          <w:sz w:val="28"/>
          <w:szCs w:val="28"/>
        </w:rPr>
      </w:pPr>
      <w:r>
        <w:rPr>
          <w:sz w:val="28"/>
          <w:szCs w:val="28"/>
        </w:rPr>
        <w:t xml:space="preserve">  ÎN  NUMELE  LEGII</w:t>
      </w:r>
    </w:p>
    <w:p w:rsidR="007809D9" w:rsidRDefault="007809D9" w:rsidP="007809D9">
      <w:pPr>
        <w:jc w:val="center"/>
        <w:rPr>
          <w:sz w:val="28"/>
          <w:szCs w:val="28"/>
        </w:rPr>
      </w:pPr>
      <w:r>
        <w:rPr>
          <w:sz w:val="28"/>
          <w:szCs w:val="28"/>
        </w:rPr>
        <w:t>HOTĂRĂŞTE:</w:t>
      </w:r>
    </w:p>
    <w:p w:rsidR="007809D9" w:rsidRPr="004E7151" w:rsidRDefault="007809D9" w:rsidP="007809D9">
      <w:pPr>
        <w:rPr>
          <w:sz w:val="28"/>
          <w:szCs w:val="28"/>
        </w:rPr>
      </w:pPr>
    </w:p>
    <w:p w:rsidR="007809D9" w:rsidRPr="004E7151" w:rsidRDefault="007809D9" w:rsidP="007809D9">
      <w:pPr>
        <w:jc w:val="both"/>
        <w:rPr>
          <w:sz w:val="28"/>
          <w:szCs w:val="28"/>
        </w:rPr>
      </w:pPr>
      <w:r>
        <w:rPr>
          <w:sz w:val="28"/>
          <w:szCs w:val="28"/>
        </w:rPr>
        <w:tab/>
      </w:r>
      <w:r w:rsidRPr="004E7151">
        <w:rPr>
          <w:sz w:val="28"/>
          <w:szCs w:val="28"/>
        </w:rPr>
        <w:t>Respinge  ca  inadmisibilă  plângerea  formul</w:t>
      </w:r>
      <w:r w:rsidR="00E65735">
        <w:rPr>
          <w:sz w:val="28"/>
          <w:szCs w:val="28"/>
        </w:rPr>
        <w:t>ată  de  petentul X</w:t>
      </w:r>
      <w:r w:rsidRPr="004E7151">
        <w:rPr>
          <w:sz w:val="28"/>
          <w:szCs w:val="28"/>
        </w:rPr>
        <w:t>,</w:t>
      </w:r>
      <w:r w:rsidR="00E65735">
        <w:rPr>
          <w:sz w:val="28"/>
          <w:szCs w:val="28"/>
        </w:rPr>
        <w:t xml:space="preserve"> domiciliat  în ……,  str. ……,  nr.21, …….</w:t>
      </w:r>
      <w:r>
        <w:rPr>
          <w:sz w:val="28"/>
          <w:szCs w:val="28"/>
        </w:rPr>
        <w:t xml:space="preserve">, </w:t>
      </w:r>
      <w:r w:rsidRPr="004E7151">
        <w:rPr>
          <w:sz w:val="28"/>
          <w:szCs w:val="28"/>
        </w:rPr>
        <w:t xml:space="preserve"> </w:t>
      </w:r>
      <w:r w:rsidR="00E65735">
        <w:rPr>
          <w:sz w:val="28"/>
          <w:szCs w:val="28"/>
        </w:rPr>
        <w:t xml:space="preserve"> împotriva  rezoluţiilor  nr……./P/2012  din .11.2013  şi  nr./II/2/2013  din  </w:t>
      </w:r>
      <w:r w:rsidRPr="004E7151">
        <w:rPr>
          <w:sz w:val="28"/>
          <w:szCs w:val="28"/>
        </w:rPr>
        <w:t>.01.20</w:t>
      </w:r>
      <w:r>
        <w:rPr>
          <w:sz w:val="28"/>
          <w:szCs w:val="28"/>
        </w:rPr>
        <w:t xml:space="preserve">13  ale  Parchetului  de  pe  </w:t>
      </w:r>
      <w:r w:rsidRPr="004E7151">
        <w:rPr>
          <w:sz w:val="28"/>
          <w:szCs w:val="28"/>
        </w:rPr>
        <w:t xml:space="preserve">  </w:t>
      </w:r>
      <w:r w:rsidR="00E65735">
        <w:rPr>
          <w:sz w:val="28"/>
          <w:szCs w:val="28"/>
        </w:rPr>
        <w:t>lângă  Curtea  de  Apel  ……</w:t>
      </w:r>
      <w:r w:rsidRPr="004E7151">
        <w:rPr>
          <w:sz w:val="28"/>
          <w:szCs w:val="28"/>
        </w:rPr>
        <w:t>.</w:t>
      </w:r>
    </w:p>
    <w:p w:rsidR="007809D9" w:rsidRPr="004E7151" w:rsidRDefault="007809D9" w:rsidP="007809D9">
      <w:pPr>
        <w:jc w:val="both"/>
        <w:rPr>
          <w:sz w:val="28"/>
          <w:szCs w:val="28"/>
        </w:rPr>
      </w:pPr>
      <w:r>
        <w:rPr>
          <w:sz w:val="28"/>
          <w:szCs w:val="28"/>
        </w:rPr>
        <w:tab/>
      </w:r>
      <w:r w:rsidRPr="004E7151">
        <w:rPr>
          <w:sz w:val="28"/>
          <w:szCs w:val="28"/>
        </w:rPr>
        <w:t>În  baza  art.275  al.2  Noul Cod Procedură Penală obligă  pe  petent  să  plătească  către  stat  suma   de 60  lei  cu  titlu  de  cheltuieli judiciare.</w:t>
      </w:r>
    </w:p>
    <w:p w:rsidR="007809D9" w:rsidRPr="004E7151" w:rsidRDefault="007809D9" w:rsidP="007809D9">
      <w:pPr>
        <w:jc w:val="both"/>
        <w:rPr>
          <w:sz w:val="28"/>
          <w:szCs w:val="28"/>
        </w:rPr>
      </w:pPr>
      <w:r>
        <w:rPr>
          <w:sz w:val="28"/>
          <w:szCs w:val="28"/>
        </w:rPr>
        <w:tab/>
      </w:r>
      <w:r w:rsidRPr="004E7151">
        <w:rPr>
          <w:sz w:val="28"/>
          <w:szCs w:val="28"/>
        </w:rPr>
        <w:t>Definitivă.</w:t>
      </w:r>
    </w:p>
    <w:p w:rsidR="007809D9" w:rsidRDefault="007809D9" w:rsidP="007809D9">
      <w:pPr>
        <w:jc w:val="both"/>
        <w:rPr>
          <w:sz w:val="28"/>
          <w:szCs w:val="28"/>
        </w:rPr>
      </w:pPr>
      <w:r>
        <w:rPr>
          <w:sz w:val="28"/>
          <w:szCs w:val="28"/>
        </w:rPr>
        <w:tab/>
      </w:r>
      <w:r w:rsidRPr="004E7151">
        <w:rPr>
          <w:sz w:val="28"/>
          <w:szCs w:val="28"/>
        </w:rPr>
        <w:t>Pronunţată  în  şe</w:t>
      </w:r>
      <w:r w:rsidR="00E65735">
        <w:rPr>
          <w:sz w:val="28"/>
          <w:szCs w:val="28"/>
        </w:rPr>
        <w:t>dinţă  publică,  azi  ………</w:t>
      </w:r>
      <w:r w:rsidRPr="004E7151">
        <w:rPr>
          <w:sz w:val="28"/>
          <w:szCs w:val="28"/>
        </w:rPr>
        <w:t>.</w:t>
      </w:r>
    </w:p>
    <w:p w:rsidR="007809D9" w:rsidRDefault="007809D9" w:rsidP="007809D9">
      <w:pPr>
        <w:jc w:val="both"/>
        <w:rPr>
          <w:sz w:val="28"/>
          <w:szCs w:val="28"/>
        </w:rPr>
      </w:pPr>
    </w:p>
    <w:p w:rsidR="007809D9" w:rsidRPr="00D9060A" w:rsidRDefault="007809D9" w:rsidP="007809D9">
      <w:pPr>
        <w:jc w:val="both"/>
        <w:rPr>
          <w:sz w:val="28"/>
          <w:szCs w:val="28"/>
        </w:rPr>
      </w:pPr>
      <w:r>
        <w:rPr>
          <w:sz w:val="28"/>
          <w:szCs w:val="28"/>
        </w:rPr>
        <w:tab/>
      </w:r>
      <w:r w:rsidRPr="00D9060A">
        <w:rPr>
          <w:sz w:val="28"/>
          <w:szCs w:val="28"/>
        </w:rPr>
        <w:t xml:space="preserve">        PREŞEDINTE,                         </w:t>
      </w:r>
      <w:r>
        <w:rPr>
          <w:sz w:val="28"/>
          <w:szCs w:val="28"/>
        </w:rPr>
        <w:t xml:space="preserve">          </w:t>
      </w:r>
      <w:r w:rsidRPr="00D9060A">
        <w:rPr>
          <w:sz w:val="28"/>
          <w:szCs w:val="28"/>
        </w:rPr>
        <w:t xml:space="preserve">                     </w:t>
      </w:r>
    </w:p>
    <w:p w:rsidR="007809D9" w:rsidRPr="00D9060A" w:rsidRDefault="007809D9" w:rsidP="007809D9">
      <w:pPr>
        <w:jc w:val="both"/>
        <w:rPr>
          <w:sz w:val="28"/>
          <w:szCs w:val="28"/>
        </w:rPr>
      </w:pPr>
      <w:r>
        <w:rPr>
          <w:sz w:val="28"/>
          <w:szCs w:val="28"/>
        </w:rPr>
        <w:t xml:space="preserve">       </w:t>
      </w:r>
      <w:r w:rsidR="00E65735">
        <w:rPr>
          <w:sz w:val="28"/>
          <w:szCs w:val="28"/>
        </w:rPr>
        <w:t>………</w:t>
      </w:r>
      <w:r w:rsidR="005D02C4">
        <w:rPr>
          <w:sz w:val="28"/>
          <w:szCs w:val="28"/>
        </w:rPr>
        <w:t>1013</w:t>
      </w:r>
      <w:r w:rsidR="00E65735">
        <w:rPr>
          <w:sz w:val="28"/>
          <w:szCs w:val="28"/>
        </w:rPr>
        <w:t>………………………</w:t>
      </w:r>
      <w:r w:rsidRPr="00D9060A">
        <w:rPr>
          <w:sz w:val="28"/>
          <w:szCs w:val="28"/>
        </w:rPr>
        <w:t xml:space="preserve">         </w:t>
      </w:r>
      <w:r>
        <w:rPr>
          <w:sz w:val="28"/>
          <w:szCs w:val="28"/>
        </w:rPr>
        <w:t xml:space="preserve">                </w:t>
      </w:r>
    </w:p>
    <w:p w:rsidR="007809D9" w:rsidRPr="00D9060A" w:rsidRDefault="007809D9" w:rsidP="007809D9">
      <w:pPr>
        <w:jc w:val="both"/>
        <w:rPr>
          <w:sz w:val="28"/>
          <w:szCs w:val="28"/>
        </w:rPr>
      </w:pPr>
    </w:p>
    <w:p w:rsidR="007809D9" w:rsidRDefault="007809D9" w:rsidP="007809D9">
      <w:pPr>
        <w:jc w:val="both"/>
        <w:rPr>
          <w:sz w:val="28"/>
          <w:szCs w:val="28"/>
        </w:rPr>
      </w:pPr>
    </w:p>
    <w:p w:rsidR="007809D9" w:rsidRDefault="007809D9" w:rsidP="007809D9">
      <w:pPr>
        <w:jc w:val="both"/>
        <w:rPr>
          <w:sz w:val="28"/>
          <w:szCs w:val="28"/>
        </w:rPr>
      </w:pPr>
      <w:r>
        <w:rPr>
          <w:sz w:val="28"/>
          <w:szCs w:val="28"/>
        </w:rPr>
        <w:t xml:space="preserve">                                                                                    Grefier,</w:t>
      </w:r>
    </w:p>
    <w:p w:rsidR="007809D9" w:rsidRDefault="007809D9" w:rsidP="007809D9">
      <w:pPr>
        <w:jc w:val="both"/>
        <w:rPr>
          <w:sz w:val="28"/>
          <w:szCs w:val="28"/>
        </w:rPr>
      </w:pPr>
      <w:r>
        <w:rPr>
          <w:sz w:val="28"/>
          <w:szCs w:val="28"/>
        </w:rPr>
        <w:t xml:space="preserve">                                                                             </w:t>
      </w:r>
      <w:r w:rsidR="00E65735">
        <w:rPr>
          <w:sz w:val="28"/>
          <w:szCs w:val="28"/>
        </w:rPr>
        <w:t>……………………….</w:t>
      </w:r>
    </w:p>
    <w:p w:rsidR="007809D9" w:rsidRDefault="007809D9" w:rsidP="007809D9">
      <w:pPr>
        <w:rPr>
          <w:sz w:val="28"/>
          <w:szCs w:val="28"/>
        </w:rPr>
      </w:pPr>
    </w:p>
    <w:p w:rsidR="007809D9" w:rsidRDefault="007809D9" w:rsidP="007809D9"/>
    <w:p w:rsidR="007809D9" w:rsidRPr="00DF3F43" w:rsidRDefault="007809D9" w:rsidP="007809D9">
      <w:pPr>
        <w:rPr>
          <w:sz w:val="28"/>
          <w:szCs w:val="28"/>
        </w:rPr>
      </w:pPr>
    </w:p>
    <w:p w:rsidR="007809D9" w:rsidRPr="00307ACA" w:rsidRDefault="007809D9" w:rsidP="007809D9">
      <w:pPr>
        <w:rPr>
          <w:caps/>
        </w:rPr>
      </w:pPr>
      <w:r w:rsidRPr="00307ACA">
        <w:t xml:space="preserve">Red. </w:t>
      </w:r>
      <w:r w:rsidR="00E65735">
        <w:rPr>
          <w:caps/>
        </w:rPr>
        <w:t xml:space="preserve"> – ….. </w:t>
      </w:r>
      <w:r w:rsidR="00DB66F8">
        <w:rPr>
          <w:caps/>
        </w:rPr>
        <w:t>1013</w:t>
      </w:r>
      <w:r w:rsidR="00E65735">
        <w:rPr>
          <w:caps/>
        </w:rPr>
        <w:t xml:space="preserve">  ………..</w:t>
      </w:r>
    </w:p>
    <w:p w:rsidR="007809D9" w:rsidRPr="00307ACA" w:rsidRDefault="00E65735" w:rsidP="007809D9">
      <w:pPr>
        <w:rPr>
          <w:caps/>
        </w:rPr>
      </w:pPr>
      <w:r>
        <w:t>Tehnored.  .  -  ………..</w:t>
      </w:r>
    </w:p>
    <w:p w:rsidR="00392639" w:rsidRDefault="00392639"/>
    <w:sectPr w:rsidR="00392639" w:rsidSect="00307ACA">
      <w:footerReference w:type="default" r:id="rId6"/>
      <w:pgSz w:w="11906" w:h="16838"/>
      <w:pgMar w:top="1418" w:right="849" w:bottom="709"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49BD" w:rsidRDefault="003449BD">
      <w:r>
        <w:separator/>
      </w:r>
    </w:p>
  </w:endnote>
  <w:endnote w:type="continuationSeparator" w:id="0">
    <w:p w:rsidR="003449BD" w:rsidRDefault="003449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7ACA" w:rsidRDefault="007809D9">
    <w:pPr>
      <w:pStyle w:val="Subsol"/>
      <w:jc w:val="center"/>
    </w:pPr>
    <w:r>
      <w:fldChar w:fldCharType="begin"/>
    </w:r>
    <w:r>
      <w:instrText xml:space="preserve"> PAGE   \* MERGEFORMAT </w:instrText>
    </w:r>
    <w:r>
      <w:fldChar w:fldCharType="separate"/>
    </w:r>
    <w:r w:rsidR="004876F2">
      <w:rPr>
        <w:noProof/>
      </w:rPr>
      <w:t>3</w:t>
    </w:r>
    <w:r>
      <w:rPr>
        <w:noProof/>
      </w:rPr>
      <w:fldChar w:fldCharType="end"/>
    </w:r>
  </w:p>
  <w:p w:rsidR="00307ACA" w:rsidRDefault="004876F2">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49BD" w:rsidRDefault="003449BD">
      <w:r>
        <w:separator/>
      </w:r>
    </w:p>
  </w:footnote>
  <w:footnote w:type="continuationSeparator" w:id="0">
    <w:p w:rsidR="003449BD" w:rsidRDefault="003449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mirrorMargins/>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4292"/>
    <w:rsid w:val="001666DF"/>
    <w:rsid w:val="00296D63"/>
    <w:rsid w:val="003449BD"/>
    <w:rsid w:val="00392639"/>
    <w:rsid w:val="004876F2"/>
    <w:rsid w:val="0050100A"/>
    <w:rsid w:val="005D02C4"/>
    <w:rsid w:val="006A51A4"/>
    <w:rsid w:val="007809D9"/>
    <w:rsid w:val="007B3141"/>
    <w:rsid w:val="00872CBB"/>
    <w:rsid w:val="008E3D5C"/>
    <w:rsid w:val="009C5A7C"/>
    <w:rsid w:val="009D0D71"/>
    <w:rsid w:val="00A44292"/>
    <w:rsid w:val="00AA1734"/>
    <w:rsid w:val="00AD4791"/>
    <w:rsid w:val="00B013CD"/>
    <w:rsid w:val="00B44A39"/>
    <w:rsid w:val="00C93F9A"/>
    <w:rsid w:val="00CB48F4"/>
    <w:rsid w:val="00CE3D13"/>
    <w:rsid w:val="00D642EC"/>
    <w:rsid w:val="00DB66F8"/>
    <w:rsid w:val="00E6573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o:shapedefaults>
    <o:shapelayout v:ext="edit">
      <o:idmap v:ext="edit" data="1"/>
    </o:shapelayout>
  </w:shapeDefaults>
  <w:decimalSymbol w:val=","/>
  <w:listSeparator w:val=";"/>
  <w15:docId w15:val="{E15E1E76-B1A3-4895-A510-6D58F683A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4292"/>
    <w:pPr>
      <w:spacing w:after="0" w:line="240" w:lineRule="auto"/>
    </w:pPr>
    <w:rPr>
      <w:rFonts w:ascii="Times New Roman" w:eastAsia="Times New Roman" w:hAnsi="Times New Roman" w:cs="Times New Roman"/>
      <w:sz w:val="24"/>
      <w:szCs w:val="24"/>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Subsol">
    <w:name w:val="footer"/>
    <w:basedOn w:val="Normal"/>
    <w:link w:val="SubsolCaracter"/>
    <w:uiPriority w:val="99"/>
    <w:rsid w:val="007809D9"/>
    <w:pPr>
      <w:tabs>
        <w:tab w:val="center" w:pos="4536"/>
        <w:tab w:val="right" w:pos="9072"/>
      </w:tabs>
    </w:pPr>
  </w:style>
  <w:style w:type="character" w:customStyle="1" w:styleId="SubsolCaracter">
    <w:name w:val="Subsol Caracter"/>
    <w:basedOn w:val="Fontdeparagrafimplicit"/>
    <w:link w:val="Subsol"/>
    <w:uiPriority w:val="99"/>
    <w:rsid w:val="007809D9"/>
    <w:rPr>
      <w:rFonts w:ascii="Times New Roman" w:eastAsia="Times New Roman" w:hAnsi="Times New Roman" w:cs="Times New Roman"/>
      <w:sz w:val="24"/>
      <w:szCs w:val="24"/>
      <w:lang w:eastAsia="ro-RO"/>
    </w:rPr>
  </w:style>
  <w:style w:type="paragraph" w:styleId="TextnBalon">
    <w:name w:val="Balloon Text"/>
    <w:basedOn w:val="Normal"/>
    <w:link w:val="TextnBalonCaracter"/>
    <w:uiPriority w:val="99"/>
    <w:semiHidden/>
    <w:unhideWhenUsed/>
    <w:rsid w:val="00296D63"/>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296D63"/>
    <w:rPr>
      <w:rFonts w:ascii="Segoe UI" w:eastAsia="Times New Roman" w:hAnsi="Segoe UI" w:cs="Segoe UI"/>
      <w:sz w:val="18"/>
      <w:szCs w:val="18"/>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4</Pages>
  <Words>1489</Words>
  <Characters>8641</Characters>
  <Application>Microsoft Office Word</Application>
  <DocSecurity>0</DocSecurity>
  <Lines>72</Lines>
  <Paragraphs>20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Hewlett-Packard Company</Company>
  <LinksUpToDate>false</LinksUpToDate>
  <CharactersWithSpaces>10110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Mariana Novac</dc:creator>
  <cp:lastModifiedBy>Marius, PATRASCU</cp:lastModifiedBy>
  <cp:revision>10</cp:revision>
  <cp:lastPrinted>2021-10-13T06:46:00Z</cp:lastPrinted>
  <dcterms:created xsi:type="dcterms:W3CDTF">2021-10-12T06:45:00Z</dcterms:created>
  <dcterms:modified xsi:type="dcterms:W3CDTF">2021-11-11T11:46:00Z</dcterms:modified>
</cp:coreProperties>
</file>