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1EB" w:rsidRDefault="001571EB" w:rsidP="001571EB">
      <w:pPr>
        <w:tabs>
          <w:tab w:val="left" w:pos="7140"/>
        </w:tabs>
        <w:rPr>
          <w:sz w:val="28"/>
          <w:szCs w:val="28"/>
        </w:rPr>
      </w:pPr>
      <w:r>
        <w:rPr>
          <w:sz w:val="28"/>
          <w:szCs w:val="28"/>
        </w:rPr>
        <w:t>Hot.2</w:t>
      </w:r>
      <w:r w:rsidR="00315CD8">
        <w:rPr>
          <w:sz w:val="28"/>
          <w:szCs w:val="28"/>
        </w:rPr>
        <w:t>5</w:t>
      </w:r>
      <w:r>
        <w:rPr>
          <w:sz w:val="28"/>
          <w:szCs w:val="28"/>
        </w:rPr>
        <w:tab/>
        <w:t>COD 1013</w:t>
      </w:r>
    </w:p>
    <w:p w:rsidR="0024602C" w:rsidRDefault="0024602C" w:rsidP="0024602C">
      <w:pPr>
        <w:rPr>
          <w:sz w:val="28"/>
          <w:szCs w:val="28"/>
        </w:rPr>
      </w:pPr>
      <w:r>
        <w:rPr>
          <w:sz w:val="28"/>
          <w:szCs w:val="28"/>
        </w:rPr>
        <w:t xml:space="preserve">Dosar nr. </w:t>
      </w:r>
      <w:r w:rsidR="004058A3">
        <w:rPr>
          <w:sz w:val="28"/>
          <w:szCs w:val="28"/>
        </w:rPr>
        <w:t>………</w:t>
      </w:r>
    </w:p>
    <w:p w:rsidR="0024602C" w:rsidRDefault="0024602C" w:rsidP="0024602C">
      <w:pPr>
        <w:rPr>
          <w:sz w:val="28"/>
          <w:szCs w:val="28"/>
        </w:rPr>
      </w:pPr>
    </w:p>
    <w:p w:rsidR="0024602C" w:rsidRDefault="0024602C" w:rsidP="0024602C">
      <w:pPr>
        <w:pStyle w:val="Titlu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 O M Â N I A</w:t>
      </w:r>
      <w:bookmarkStart w:id="0" w:name="_GoBack"/>
      <w:bookmarkEnd w:id="0"/>
    </w:p>
    <w:p w:rsidR="0024602C" w:rsidRDefault="0024602C" w:rsidP="0024602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CURTEA DE APEL </w:t>
      </w:r>
      <w:r w:rsidR="001571EB">
        <w:rPr>
          <w:sz w:val="28"/>
          <w:szCs w:val="28"/>
        </w:rPr>
        <w:t>…………….</w:t>
      </w:r>
    </w:p>
    <w:p w:rsidR="0024602C" w:rsidRDefault="0024602C" w:rsidP="0024602C">
      <w:pPr>
        <w:jc w:val="center"/>
        <w:rPr>
          <w:sz w:val="28"/>
          <w:szCs w:val="28"/>
        </w:rPr>
      </w:pPr>
      <w:r>
        <w:rPr>
          <w:sz w:val="28"/>
          <w:szCs w:val="28"/>
        </w:rPr>
        <w:t>SECŢIA PENALĂ ŞI PENTRU CAUZE CU MINORI</w:t>
      </w:r>
    </w:p>
    <w:p w:rsidR="0024602C" w:rsidRDefault="0024602C" w:rsidP="0024602C">
      <w:pPr>
        <w:pStyle w:val="Titlu2"/>
        <w:rPr>
          <w:rFonts w:ascii="Times New Roman" w:hAnsi="Times New Roman"/>
          <w:bCs w:val="0"/>
          <w:sz w:val="28"/>
          <w:szCs w:val="28"/>
        </w:rPr>
      </w:pPr>
      <w:r>
        <w:rPr>
          <w:rFonts w:ascii="Times New Roman" w:hAnsi="Times New Roman"/>
          <w:bCs w:val="0"/>
          <w:sz w:val="28"/>
          <w:szCs w:val="28"/>
        </w:rPr>
        <w:t xml:space="preserve">Î N C H E I E R E </w:t>
      </w:r>
    </w:p>
    <w:p w:rsidR="0024602C" w:rsidRDefault="0024602C" w:rsidP="0024602C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Şedinţa</w:t>
      </w:r>
      <w:proofErr w:type="spellEnd"/>
      <w:r>
        <w:rPr>
          <w:sz w:val="28"/>
          <w:szCs w:val="28"/>
        </w:rPr>
        <w:t> </w:t>
      </w:r>
      <w:r>
        <w:rPr>
          <w:sz w:val="28"/>
          <w:szCs w:val="28"/>
        </w:rPr>
        <w:fldChar w:fldCharType="begin">
          <w:ffData>
            <w:name w:val="tip_sedinta"/>
            <w:enabled/>
            <w:calcOnExit w:val="0"/>
            <w:textInput/>
          </w:ffData>
        </w:fldChar>
      </w:r>
      <w:bookmarkStart w:id="1" w:name="tip_sedinta"/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publică</w:t>
      </w:r>
      <w:r>
        <w:fldChar w:fldCharType="end"/>
      </w:r>
      <w:bookmarkEnd w:id="1"/>
      <w:r>
        <w:rPr>
          <w:sz w:val="28"/>
          <w:szCs w:val="28"/>
        </w:rPr>
        <w:t xml:space="preserve"> din data de  </w:t>
      </w:r>
      <w:r w:rsidR="001571EB">
        <w:rPr>
          <w:sz w:val="28"/>
          <w:szCs w:val="28"/>
        </w:rPr>
        <w:t>………………………</w:t>
      </w:r>
      <w:r>
        <w:rPr>
          <w:sz w:val="28"/>
          <w:szCs w:val="28"/>
        </w:rPr>
        <w:t xml:space="preserve"> </w:t>
      </w:r>
    </w:p>
    <w:p w:rsidR="0024602C" w:rsidRDefault="0024602C" w:rsidP="0024602C">
      <w:pPr>
        <w:jc w:val="center"/>
        <w:rPr>
          <w:sz w:val="28"/>
          <w:szCs w:val="28"/>
        </w:rPr>
      </w:pPr>
      <w:r>
        <w:rPr>
          <w:sz w:val="28"/>
          <w:szCs w:val="28"/>
        </w:rPr>
        <w:t>Completul compus din:</w:t>
      </w:r>
    </w:p>
    <w:p w:rsidR="0024602C" w:rsidRDefault="0024602C" w:rsidP="0024602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PREŞEDINTE </w:t>
      </w:r>
      <w:r w:rsidR="001571EB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1571EB">
        <w:rPr>
          <w:sz w:val="28"/>
          <w:szCs w:val="28"/>
        </w:rPr>
        <w:t>COD 1013</w:t>
      </w:r>
    </w:p>
    <w:p w:rsidR="0024602C" w:rsidRDefault="0024602C" w:rsidP="0024602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Grefier - </w:t>
      </w:r>
      <w:r w:rsidR="001571EB">
        <w:rPr>
          <w:sz w:val="28"/>
          <w:szCs w:val="28"/>
        </w:rPr>
        <w:t>……………………..</w:t>
      </w:r>
    </w:p>
    <w:p w:rsidR="0024602C" w:rsidRDefault="0024602C" w:rsidP="0024602C">
      <w:pPr>
        <w:jc w:val="center"/>
        <w:rPr>
          <w:sz w:val="28"/>
          <w:szCs w:val="28"/>
        </w:rPr>
      </w:pPr>
      <w:r>
        <w:rPr>
          <w:sz w:val="28"/>
          <w:szCs w:val="28"/>
        </w:rPr>
        <w:t>-.-.-.-.-.-.-.-</w:t>
      </w:r>
    </w:p>
    <w:p w:rsidR="0024602C" w:rsidRDefault="0024602C" w:rsidP="0024602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Ministerul Public a fost reprezentat de procuror </w:t>
      </w:r>
      <w:r w:rsidR="001571EB">
        <w:rPr>
          <w:sz w:val="28"/>
          <w:szCs w:val="28"/>
        </w:rPr>
        <w:t>…………………</w:t>
      </w:r>
      <w:r>
        <w:rPr>
          <w:sz w:val="28"/>
          <w:szCs w:val="28"/>
        </w:rPr>
        <w:t xml:space="preserve"> – din cadrul Parchetului de pe lângă Curtea de Apel </w:t>
      </w:r>
      <w:r w:rsidR="001571EB">
        <w:rPr>
          <w:sz w:val="28"/>
          <w:szCs w:val="28"/>
        </w:rPr>
        <w:t>…………………...</w:t>
      </w:r>
    </w:p>
    <w:p w:rsidR="0024602C" w:rsidRDefault="0024602C" w:rsidP="0024602C">
      <w:pPr>
        <w:jc w:val="both"/>
        <w:rPr>
          <w:sz w:val="28"/>
          <w:szCs w:val="28"/>
        </w:rPr>
      </w:pPr>
    </w:p>
    <w:p w:rsidR="0024602C" w:rsidRDefault="0024602C" w:rsidP="0024602C">
      <w:pPr>
        <w:jc w:val="both"/>
        <w:rPr>
          <w:sz w:val="28"/>
          <w:szCs w:val="28"/>
        </w:rPr>
      </w:pPr>
    </w:p>
    <w:p w:rsidR="0024602C" w:rsidRDefault="0024602C" w:rsidP="002460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La ordine fiind </w:t>
      </w:r>
      <w:proofErr w:type="spellStart"/>
      <w:r>
        <w:rPr>
          <w:sz w:val="28"/>
          <w:szCs w:val="28"/>
        </w:rPr>
        <w:t>soluţionarea</w:t>
      </w:r>
      <w:proofErr w:type="spellEnd"/>
      <w:r>
        <w:rPr>
          <w:sz w:val="28"/>
          <w:szCs w:val="28"/>
        </w:rPr>
        <w:t xml:space="preserve"> conflictului negativ de </w:t>
      </w:r>
      <w:proofErr w:type="spellStart"/>
      <w:r>
        <w:rPr>
          <w:sz w:val="28"/>
          <w:szCs w:val="28"/>
        </w:rPr>
        <w:t>competen</w:t>
      </w:r>
      <w:r w:rsidR="001571EB">
        <w:rPr>
          <w:sz w:val="28"/>
          <w:szCs w:val="28"/>
        </w:rPr>
        <w:t>ţă</w:t>
      </w:r>
      <w:proofErr w:type="spellEnd"/>
      <w:r w:rsidR="001571EB">
        <w:rPr>
          <w:sz w:val="28"/>
          <w:szCs w:val="28"/>
        </w:rPr>
        <w:t xml:space="preserve">  ivit între Tribunalul A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Tribunalul </w:t>
      </w:r>
      <w:r w:rsidR="001571EB">
        <w:rPr>
          <w:sz w:val="28"/>
          <w:szCs w:val="28"/>
        </w:rPr>
        <w:t>B</w:t>
      </w:r>
      <w:r>
        <w:rPr>
          <w:sz w:val="28"/>
          <w:szCs w:val="28"/>
        </w:rPr>
        <w:t xml:space="preserve">, privind judecarea cererii de revizuire formulată de  condamnatul </w:t>
      </w:r>
      <w:r w:rsidR="001571EB">
        <w:rPr>
          <w:sz w:val="28"/>
          <w:szCs w:val="28"/>
        </w:rPr>
        <w:t>X</w:t>
      </w:r>
      <w:r>
        <w:rPr>
          <w:sz w:val="28"/>
          <w:szCs w:val="28"/>
        </w:rPr>
        <w:t xml:space="preserve"> împotriva </w:t>
      </w:r>
      <w:proofErr w:type="spellStart"/>
      <w:r>
        <w:rPr>
          <w:sz w:val="28"/>
          <w:szCs w:val="28"/>
        </w:rPr>
        <w:t>sentinţei</w:t>
      </w:r>
      <w:proofErr w:type="spellEnd"/>
      <w:r>
        <w:rPr>
          <w:sz w:val="28"/>
          <w:szCs w:val="28"/>
        </w:rPr>
        <w:t xml:space="preserve"> penale nr. </w:t>
      </w:r>
      <w:r w:rsidR="001571EB">
        <w:rPr>
          <w:sz w:val="28"/>
          <w:szCs w:val="28"/>
        </w:rPr>
        <w:t>…</w:t>
      </w:r>
      <w:r>
        <w:rPr>
          <w:sz w:val="28"/>
          <w:szCs w:val="28"/>
        </w:rPr>
        <w:t xml:space="preserve"> din </w:t>
      </w:r>
      <w:r w:rsidR="001571EB">
        <w:rPr>
          <w:sz w:val="28"/>
          <w:szCs w:val="28"/>
        </w:rPr>
        <w:t>……..</w:t>
      </w:r>
      <w:r>
        <w:rPr>
          <w:sz w:val="28"/>
          <w:szCs w:val="28"/>
        </w:rPr>
        <w:t xml:space="preserve"> a Tribunalului </w:t>
      </w:r>
      <w:r w:rsidR="004F0007">
        <w:rPr>
          <w:sz w:val="28"/>
          <w:szCs w:val="28"/>
        </w:rPr>
        <w:t>A.</w:t>
      </w:r>
      <w:r>
        <w:rPr>
          <w:sz w:val="28"/>
          <w:szCs w:val="28"/>
        </w:rPr>
        <w:t xml:space="preserve"> </w:t>
      </w:r>
    </w:p>
    <w:p w:rsidR="0024602C" w:rsidRDefault="0024602C" w:rsidP="002460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La apelul nominal a răspuns condamnatul – revizuent </w:t>
      </w:r>
      <w:r w:rsidR="001571EB">
        <w:rPr>
          <w:sz w:val="28"/>
          <w:szCs w:val="28"/>
        </w:rPr>
        <w:t>X</w:t>
      </w:r>
      <w:r>
        <w:rPr>
          <w:sz w:val="28"/>
          <w:szCs w:val="28"/>
        </w:rPr>
        <w:t xml:space="preserve">, în stare de </w:t>
      </w:r>
      <w:proofErr w:type="spellStart"/>
      <w:r>
        <w:rPr>
          <w:sz w:val="28"/>
          <w:szCs w:val="28"/>
        </w:rPr>
        <w:t>deţinere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asistat de avocat </w:t>
      </w:r>
      <w:r w:rsidR="001571EB">
        <w:rPr>
          <w:sz w:val="28"/>
          <w:szCs w:val="28"/>
        </w:rPr>
        <w:t>1</w:t>
      </w:r>
      <w:r>
        <w:rPr>
          <w:sz w:val="28"/>
          <w:szCs w:val="28"/>
        </w:rPr>
        <w:t xml:space="preserve">- apărător desemnat din oficiu, în baza </w:t>
      </w:r>
      <w:proofErr w:type="spellStart"/>
      <w:r>
        <w:rPr>
          <w:sz w:val="28"/>
          <w:szCs w:val="28"/>
        </w:rPr>
        <w:t>delegaţiei</w:t>
      </w:r>
      <w:proofErr w:type="spellEnd"/>
      <w:r>
        <w:rPr>
          <w:sz w:val="28"/>
          <w:szCs w:val="28"/>
        </w:rPr>
        <w:t xml:space="preserve"> pe care o depune la dosar. </w:t>
      </w:r>
    </w:p>
    <w:p w:rsidR="0024602C" w:rsidRDefault="0024602C" w:rsidP="002460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Procedura completă. </w:t>
      </w:r>
    </w:p>
    <w:p w:rsidR="0024602C" w:rsidRDefault="0024602C" w:rsidP="002460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S-a făcut referatul cauzei, după care ; </w:t>
      </w:r>
    </w:p>
    <w:p w:rsidR="0024602C" w:rsidRDefault="0024602C" w:rsidP="002460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Curtea procedează la identificarea condamnatului- revizuent </w:t>
      </w:r>
      <w:r w:rsidR="001571EB">
        <w:rPr>
          <w:sz w:val="28"/>
          <w:szCs w:val="28"/>
        </w:rPr>
        <w:t>X</w:t>
      </w:r>
      <w:r>
        <w:rPr>
          <w:sz w:val="28"/>
          <w:szCs w:val="28"/>
        </w:rPr>
        <w:t xml:space="preserve">, care confirmă datele de stare civilă existente la dosar. </w:t>
      </w:r>
    </w:p>
    <w:p w:rsidR="0024602C" w:rsidRDefault="0024602C" w:rsidP="002460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Nemaifiind cereri de formulat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acte de depus, Curtea constată cauza în stare de judecată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acordă cuvântul în dezbateri: </w:t>
      </w:r>
    </w:p>
    <w:p w:rsidR="0024602C" w:rsidRDefault="0024602C" w:rsidP="002460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Reprezentantul Parchetului, având cuvântul, apreciază că </w:t>
      </w:r>
      <w:proofErr w:type="spellStart"/>
      <w:r>
        <w:rPr>
          <w:sz w:val="28"/>
          <w:szCs w:val="28"/>
        </w:rPr>
        <w:t>instanţa</w:t>
      </w:r>
      <w:proofErr w:type="spellEnd"/>
      <w:r>
        <w:rPr>
          <w:sz w:val="28"/>
          <w:szCs w:val="28"/>
        </w:rPr>
        <w:t xml:space="preserve"> competentă în prezenta cauză este Tribunalul </w:t>
      </w:r>
      <w:r w:rsidR="001571EB">
        <w:rPr>
          <w:sz w:val="28"/>
          <w:szCs w:val="28"/>
        </w:rPr>
        <w:t>A</w:t>
      </w:r>
      <w:r>
        <w:rPr>
          <w:sz w:val="28"/>
          <w:szCs w:val="28"/>
        </w:rPr>
        <w:t xml:space="preserve"> conform art. 458 Cod pr. penală. </w:t>
      </w:r>
    </w:p>
    <w:p w:rsidR="0024602C" w:rsidRDefault="0024602C" w:rsidP="002460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Faţă</w:t>
      </w:r>
      <w:proofErr w:type="spellEnd"/>
      <w:r>
        <w:rPr>
          <w:sz w:val="28"/>
          <w:szCs w:val="28"/>
        </w:rPr>
        <w:t xml:space="preserve"> de aceste considerente solicită a se stabili </w:t>
      </w:r>
      <w:proofErr w:type="spellStart"/>
      <w:r>
        <w:rPr>
          <w:sz w:val="28"/>
          <w:szCs w:val="28"/>
        </w:rPr>
        <w:t>competenţa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soluţionare</w:t>
      </w:r>
      <w:proofErr w:type="spellEnd"/>
      <w:r>
        <w:rPr>
          <w:sz w:val="28"/>
          <w:szCs w:val="28"/>
        </w:rPr>
        <w:t xml:space="preserve"> a cererii de revizuire în favoarea Tribunalului </w:t>
      </w:r>
      <w:r w:rsidR="001571EB">
        <w:rPr>
          <w:sz w:val="28"/>
          <w:szCs w:val="28"/>
        </w:rPr>
        <w:t>A</w:t>
      </w:r>
      <w:r>
        <w:rPr>
          <w:sz w:val="28"/>
          <w:szCs w:val="28"/>
        </w:rPr>
        <w:t xml:space="preserve"> </w:t>
      </w:r>
    </w:p>
    <w:p w:rsidR="0024602C" w:rsidRDefault="0024602C" w:rsidP="002460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Avocat </w:t>
      </w:r>
      <w:r w:rsidR="001571EB">
        <w:rPr>
          <w:sz w:val="28"/>
          <w:szCs w:val="28"/>
        </w:rPr>
        <w:t>1</w:t>
      </w:r>
      <w:r>
        <w:rPr>
          <w:sz w:val="28"/>
          <w:szCs w:val="28"/>
        </w:rPr>
        <w:t xml:space="preserve">, având cuvântul, de asemenea apreciază </w:t>
      </w:r>
      <w:proofErr w:type="spellStart"/>
      <w:r>
        <w:rPr>
          <w:sz w:val="28"/>
          <w:szCs w:val="28"/>
        </w:rPr>
        <w:t>instanţa</w:t>
      </w:r>
      <w:proofErr w:type="spellEnd"/>
      <w:r>
        <w:rPr>
          <w:sz w:val="28"/>
          <w:szCs w:val="28"/>
        </w:rPr>
        <w:t xml:space="preserve"> competentă a judeca cererea de revizuire formulată împotriva </w:t>
      </w:r>
      <w:proofErr w:type="spellStart"/>
      <w:r>
        <w:rPr>
          <w:sz w:val="28"/>
          <w:szCs w:val="28"/>
        </w:rPr>
        <w:t>sentinţei</w:t>
      </w:r>
      <w:proofErr w:type="spellEnd"/>
      <w:r>
        <w:rPr>
          <w:sz w:val="28"/>
          <w:szCs w:val="28"/>
        </w:rPr>
        <w:t xml:space="preserve"> penale nr. </w:t>
      </w:r>
      <w:r w:rsidR="001571EB">
        <w:rPr>
          <w:sz w:val="28"/>
          <w:szCs w:val="28"/>
        </w:rPr>
        <w:t>…</w:t>
      </w:r>
      <w:r>
        <w:rPr>
          <w:sz w:val="28"/>
          <w:szCs w:val="28"/>
        </w:rPr>
        <w:t xml:space="preserve">din </w:t>
      </w:r>
      <w:r w:rsidR="001571EB">
        <w:rPr>
          <w:sz w:val="28"/>
          <w:szCs w:val="28"/>
        </w:rPr>
        <w:t>……</w:t>
      </w:r>
      <w:r>
        <w:rPr>
          <w:sz w:val="28"/>
          <w:szCs w:val="28"/>
        </w:rPr>
        <w:t xml:space="preserve"> a Tribunalului </w:t>
      </w:r>
      <w:r w:rsidR="001571EB">
        <w:rPr>
          <w:sz w:val="28"/>
          <w:szCs w:val="28"/>
        </w:rPr>
        <w:t>A</w:t>
      </w:r>
      <w:r>
        <w:rPr>
          <w:sz w:val="28"/>
          <w:szCs w:val="28"/>
        </w:rPr>
        <w:t xml:space="preserve">, este Tribunalul </w:t>
      </w:r>
      <w:r w:rsidR="001571EB">
        <w:rPr>
          <w:sz w:val="28"/>
          <w:szCs w:val="28"/>
        </w:rPr>
        <w:t>A</w:t>
      </w:r>
      <w:r>
        <w:rPr>
          <w:sz w:val="28"/>
          <w:szCs w:val="28"/>
        </w:rPr>
        <w:t xml:space="preserve"> </w:t>
      </w:r>
    </w:p>
    <w:p w:rsidR="0024602C" w:rsidRDefault="0024602C" w:rsidP="002460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Condamnatul – revizuent </w:t>
      </w:r>
      <w:r w:rsidR="001571EB">
        <w:rPr>
          <w:sz w:val="28"/>
          <w:szCs w:val="28"/>
        </w:rPr>
        <w:t>X</w:t>
      </w:r>
      <w:r>
        <w:rPr>
          <w:sz w:val="28"/>
          <w:szCs w:val="28"/>
        </w:rPr>
        <w:t xml:space="preserve">, în ultimul cuvânt, arată că este de acord cu </w:t>
      </w:r>
      <w:proofErr w:type="spellStart"/>
      <w:r>
        <w:rPr>
          <w:sz w:val="28"/>
          <w:szCs w:val="28"/>
        </w:rPr>
        <w:t>susţinerile</w:t>
      </w:r>
      <w:proofErr w:type="spellEnd"/>
      <w:r>
        <w:rPr>
          <w:sz w:val="28"/>
          <w:szCs w:val="28"/>
        </w:rPr>
        <w:t xml:space="preserve"> apărătorului din oficiu. </w:t>
      </w:r>
    </w:p>
    <w:p w:rsidR="0024602C" w:rsidRDefault="0024602C" w:rsidP="0024602C">
      <w:pPr>
        <w:jc w:val="both"/>
        <w:rPr>
          <w:sz w:val="28"/>
          <w:szCs w:val="28"/>
        </w:rPr>
      </w:pPr>
    </w:p>
    <w:p w:rsidR="0024602C" w:rsidRDefault="0024602C" w:rsidP="002460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C U R T E A : </w:t>
      </w:r>
    </w:p>
    <w:p w:rsidR="0024602C" w:rsidRDefault="0024602C" w:rsidP="0024602C">
      <w:pPr>
        <w:jc w:val="both"/>
        <w:rPr>
          <w:sz w:val="28"/>
          <w:szCs w:val="28"/>
        </w:rPr>
      </w:pPr>
    </w:p>
    <w:p w:rsidR="0024602C" w:rsidRDefault="0024602C" w:rsidP="002460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 xml:space="preserve">Asupra conflictului negativ de </w:t>
      </w:r>
      <w:proofErr w:type="spellStart"/>
      <w:r>
        <w:rPr>
          <w:sz w:val="28"/>
          <w:szCs w:val="28"/>
          <w:u w:val="single"/>
        </w:rPr>
        <w:t>competenţă</w:t>
      </w:r>
      <w:proofErr w:type="spellEnd"/>
      <w:r>
        <w:rPr>
          <w:sz w:val="28"/>
          <w:szCs w:val="28"/>
          <w:u w:val="single"/>
        </w:rPr>
        <w:t xml:space="preserve"> de </w:t>
      </w:r>
      <w:proofErr w:type="spellStart"/>
      <w:r>
        <w:rPr>
          <w:sz w:val="28"/>
          <w:szCs w:val="28"/>
          <w:u w:val="single"/>
        </w:rPr>
        <w:t>faţă</w:t>
      </w:r>
      <w:proofErr w:type="spellEnd"/>
      <w:r>
        <w:rPr>
          <w:sz w:val="28"/>
          <w:szCs w:val="28"/>
          <w:u w:val="single"/>
        </w:rPr>
        <w:t>:</w:t>
      </w:r>
    </w:p>
    <w:p w:rsidR="0024602C" w:rsidRDefault="0024602C" w:rsidP="002460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 xml:space="preserve">Prin </w:t>
      </w:r>
      <w:proofErr w:type="spellStart"/>
      <w:r>
        <w:rPr>
          <w:sz w:val="28"/>
          <w:szCs w:val="28"/>
          <w:u w:val="single"/>
        </w:rPr>
        <w:t>sentinţa</w:t>
      </w:r>
      <w:proofErr w:type="spellEnd"/>
      <w:r>
        <w:rPr>
          <w:sz w:val="28"/>
          <w:szCs w:val="28"/>
          <w:u w:val="single"/>
        </w:rPr>
        <w:t xml:space="preserve"> penală nr. </w:t>
      </w:r>
      <w:r w:rsidR="001571EB">
        <w:rPr>
          <w:sz w:val="28"/>
          <w:szCs w:val="28"/>
          <w:u w:val="single"/>
        </w:rPr>
        <w:t>….</w:t>
      </w:r>
      <w:r>
        <w:rPr>
          <w:sz w:val="28"/>
          <w:szCs w:val="28"/>
          <w:u w:val="single"/>
        </w:rPr>
        <w:t xml:space="preserve">din </w:t>
      </w:r>
      <w:r w:rsidR="001571EB">
        <w:rPr>
          <w:sz w:val="28"/>
          <w:szCs w:val="28"/>
          <w:u w:val="single"/>
        </w:rPr>
        <w:t>……..</w:t>
      </w:r>
      <w:r>
        <w:rPr>
          <w:sz w:val="28"/>
          <w:szCs w:val="28"/>
          <w:u w:val="single"/>
        </w:rPr>
        <w:t xml:space="preserve"> a Tribunalului </w:t>
      </w:r>
      <w:r w:rsidR="001571EB">
        <w:rPr>
          <w:sz w:val="28"/>
          <w:szCs w:val="28"/>
          <w:u w:val="single"/>
        </w:rPr>
        <w:t>A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 s-a declinat </w:t>
      </w:r>
      <w:proofErr w:type="spellStart"/>
      <w:r>
        <w:rPr>
          <w:sz w:val="28"/>
          <w:szCs w:val="28"/>
        </w:rPr>
        <w:t>competenţa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soluţionare</w:t>
      </w:r>
      <w:proofErr w:type="spellEnd"/>
      <w:r>
        <w:rPr>
          <w:sz w:val="28"/>
          <w:szCs w:val="28"/>
        </w:rPr>
        <w:t xml:space="preserve"> a cauzei privind cererea de revizuire formulată de revizuentul – condamnat </w:t>
      </w:r>
      <w:r w:rsidR="001571EB">
        <w:rPr>
          <w:sz w:val="28"/>
          <w:szCs w:val="28"/>
        </w:rPr>
        <w:t>X</w:t>
      </w:r>
      <w:r>
        <w:rPr>
          <w:sz w:val="28"/>
          <w:szCs w:val="28"/>
        </w:rPr>
        <w:t xml:space="preserve"> împotriva </w:t>
      </w:r>
      <w:proofErr w:type="spellStart"/>
      <w:r>
        <w:rPr>
          <w:sz w:val="28"/>
          <w:szCs w:val="28"/>
        </w:rPr>
        <w:t>sentinţei</w:t>
      </w:r>
      <w:proofErr w:type="spellEnd"/>
      <w:r>
        <w:rPr>
          <w:sz w:val="28"/>
          <w:szCs w:val="28"/>
        </w:rPr>
        <w:t xml:space="preserve"> penale nr. </w:t>
      </w:r>
      <w:r w:rsidR="001571EB">
        <w:rPr>
          <w:sz w:val="28"/>
          <w:szCs w:val="28"/>
        </w:rPr>
        <w:t>…</w:t>
      </w:r>
      <w:r>
        <w:rPr>
          <w:sz w:val="28"/>
          <w:szCs w:val="28"/>
        </w:rPr>
        <w:t xml:space="preserve"> din </w:t>
      </w:r>
      <w:r w:rsidR="001571EB">
        <w:rPr>
          <w:sz w:val="28"/>
          <w:szCs w:val="28"/>
        </w:rPr>
        <w:t>…….</w:t>
      </w:r>
      <w:r>
        <w:rPr>
          <w:sz w:val="28"/>
          <w:szCs w:val="28"/>
        </w:rPr>
        <w:t xml:space="preserve"> a Tribunalului </w:t>
      </w:r>
      <w:r w:rsidR="001571EB">
        <w:rPr>
          <w:sz w:val="28"/>
          <w:szCs w:val="28"/>
        </w:rPr>
        <w:t>B</w:t>
      </w:r>
      <w:r>
        <w:rPr>
          <w:sz w:val="28"/>
          <w:szCs w:val="28"/>
        </w:rPr>
        <w:t xml:space="preserve"> în favoarea acestei </w:t>
      </w:r>
      <w:proofErr w:type="spellStart"/>
      <w:r>
        <w:rPr>
          <w:sz w:val="28"/>
          <w:szCs w:val="28"/>
        </w:rPr>
        <w:t>instanţe</w:t>
      </w:r>
      <w:proofErr w:type="spellEnd"/>
      <w:r>
        <w:rPr>
          <w:sz w:val="28"/>
          <w:szCs w:val="28"/>
        </w:rPr>
        <w:t xml:space="preserve">. </w:t>
      </w:r>
    </w:p>
    <w:p w:rsidR="0024602C" w:rsidRDefault="0024602C" w:rsidP="0024602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1571EB">
        <w:rPr>
          <w:sz w:val="28"/>
          <w:szCs w:val="28"/>
          <w:u w:val="single"/>
        </w:rPr>
        <w:t xml:space="preserve">Prin </w:t>
      </w:r>
      <w:proofErr w:type="spellStart"/>
      <w:r w:rsidR="001571EB">
        <w:rPr>
          <w:sz w:val="28"/>
          <w:szCs w:val="28"/>
          <w:u w:val="single"/>
        </w:rPr>
        <w:t>sentinţa</w:t>
      </w:r>
      <w:proofErr w:type="spellEnd"/>
      <w:r w:rsidR="001571EB">
        <w:rPr>
          <w:sz w:val="28"/>
          <w:szCs w:val="28"/>
          <w:u w:val="single"/>
        </w:rPr>
        <w:t xml:space="preserve"> penală nr. ….</w:t>
      </w:r>
      <w:r>
        <w:rPr>
          <w:sz w:val="28"/>
          <w:szCs w:val="28"/>
          <w:u w:val="single"/>
        </w:rPr>
        <w:t xml:space="preserve"> din </w:t>
      </w:r>
      <w:r w:rsidR="001571EB">
        <w:rPr>
          <w:sz w:val="28"/>
          <w:szCs w:val="28"/>
          <w:u w:val="single"/>
        </w:rPr>
        <w:t>…….</w:t>
      </w:r>
      <w:r>
        <w:rPr>
          <w:sz w:val="28"/>
          <w:szCs w:val="28"/>
          <w:u w:val="single"/>
        </w:rPr>
        <w:t xml:space="preserve"> a Tribunalului </w:t>
      </w:r>
      <w:r w:rsidR="002D4B55">
        <w:rPr>
          <w:sz w:val="28"/>
          <w:szCs w:val="28"/>
          <w:u w:val="single"/>
        </w:rPr>
        <w:t>B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s-a declinat </w:t>
      </w:r>
      <w:proofErr w:type="spellStart"/>
      <w:r>
        <w:rPr>
          <w:sz w:val="28"/>
          <w:szCs w:val="28"/>
        </w:rPr>
        <w:t>competenţa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soluţionare</w:t>
      </w:r>
      <w:proofErr w:type="spellEnd"/>
      <w:r>
        <w:rPr>
          <w:sz w:val="28"/>
          <w:szCs w:val="28"/>
        </w:rPr>
        <w:t xml:space="preserve"> a cauzei penale având ca obiect revizuire, la cererea revizuentului – condamnat </w:t>
      </w:r>
      <w:r w:rsidR="002D4B55">
        <w:rPr>
          <w:sz w:val="28"/>
          <w:szCs w:val="28"/>
        </w:rPr>
        <w:t>X</w:t>
      </w:r>
      <w:r>
        <w:rPr>
          <w:sz w:val="28"/>
          <w:szCs w:val="28"/>
        </w:rPr>
        <w:t xml:space="preserve">, în favoarea Tribunalului </w:t>
      </w:r>
      <w:r w:rsidR="002D4B55">
        <w:rPr>
          <w:sz w:val="28"/>
          <w:szCs w:val="28"/>
        </w:rPr>
        <w:t>A</w:t>
      </w:r>
      <w:r>
        <w:rPr>
          <w:sz w:val="28"/>
          <w:szCs w:val="28"/>
        </w:rPr>
        <w:t xml:space="preserve">. </w:t>
      </w:r>
    </w:p>
    <w:p w:rsidR="0024602C" w:rsidRDefault="0024602C" w:rsidP="002460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S-a </w:t>
      </w:r>
      <w:proofErr w:type="spellStart"/>
      <w:r>
        <w:rPr>
          <w:sz w:val="28"/>
          <w:szCs w:val="28"/>
        </w:rPr>
        <w:t>declanşat</w:t>
      </w:r>
      <w:proofErr w:type="spellEnd"/>
      <w:r>
        <w:rPr>
          <w:sz w:val="28"/>
          <w:szCs w:val="28"/>
        </w:rPr>
        <w:t xml:space="preserve"> astfel conflictul negativ de </w:t>
      </w:r>
      <w:proofErr w:type="spellStart"/>
      <w:r>
        <w:rPr>
          <w:sz w:val="28"/>
          <w:szCs w:val="28"/>
        </w:rPr>
        <w:t>competenţă</w:t>
      </w:r>
      <w:proofErr w:type="spellEnd"/>
      <w:r>
        <w:rPr>
          <w:sz w:val="28"/>
          <w:szCs w:val="28"/>
        </w:rPr>
        <w:t xml:space="preserve">, urmând a fi </w:t>
      </w:r>
      <w:proofErr w:type="spellStart"/>
      <w:r>
        <w:rPr>
          <w:sz w:val="28"/>
          <w:szCs w:val="28"/>
        </w:rPr>
        <w:t>soluţionat</w:t>
      </w:r>
      <w:proofErr w:type="spellEnd"/>
      <w:r>
        <w:rPr>
          <w:sz w:val="28"/>
          <w:szCs w:val="28"/>
        </w:rPr>
        <w:t xml:space="preserve"> de Curtea de Apel </w:t>
      </w:r>
      <w:r w:rsidR="002D4B55">
        <w:rPr>
          <w:sz w:val="28"/>
          <w:szCs w:val="28"/>
        </w:rPr>
        <w:t>………………</w:t>
      </w:r>
      <w:r>
        <w:rPr>
          <w:sz w:val="28"/>
          <w:szCs w:val="28"/>
        </w:rPr>
        <w:t xml:space="preserve">. </w:t>
      </w:r>
    </w:p>
    <w:p w:rsidR="0024602C" w:rsidRDefault="0024602C" w:rsidP="002460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032BA">
        <w:rPr>
          <w:b/>
          <w:sz w:val="28"/>
          <w:szCs w:val="28"/>
          <w:u w:val="single"/>
        </w:rPr>
        <w:t xml:space="preserve">Curtea constată următoarele: </w:t>
      </w:r>
    </w:p>
    <w:p w:rsidR="0024602C" w:rsidRDefault="0024602C" w:rsidP="002460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Printr-o cerere depusă în dosarul nr. </w:t>
      </w:r>
      <w:r w:rsidR="002D4B55">
        <w:rPr>
          <w:sz w:val="28"/>
          <w:szCs w:val="28"/>
        </w:rPr>
        <w:t>..</w:t>
      </w:r>
      <w:r>
        <w:rPr>
          <w:sz w:val="28"/>
          <w:szCs w:val="28"/>
        </w:rPr>
        <w:t>/</w:t>
      </w:r>
      <w:r w:rsidR="002D4B55">
        <w:rPr>
          <w:sz w:val="28"/>
          <w:szCs w:val="28"/>
        </w:rPr>
        <w:t>..</w:t>
      </w:r>
      <w:r>
        <w:rPr>
          <w:sz w:val="28"/>
          <w:szCs w:val="28"/>
        </w:rPr>
        <w:t>/</w:t>
      </w:r>
      <w:r w:rsidR="002D4B55">
        <w:rPr>
          <w:sz w:val="28"/>
          <w:szCs w:val="28"/>
        </w:rPr>
        <w:t>….</w:t>
      </w:r>
      <w:r>
        <w:rPr>
          <w:sz w:val="28"/>
          <w:szCs w:val="28"/>
        </w:rPr>
        <w:t xml:space="preserve"> al Tribunalului </w:t>
      </w:r>
      <w:r w:rsidR="002D4B55">
        <w:rPr>
          <w:sz w:val="28"/>
          <w:szCs w:val="28"/>
        </w:rPr>
        <w:t>B</w:t>
      </w:r>
      <w:r>
        <w:rPr>
          <w:sz w:val="28"/>
          <w:szCs w:val="28"/>
        </w:rPr>
        <w:t xml:space="preserve"> în care s-a </w:t>
      </w:r>
      <w:proofErr w:type="spellStart"/>
      <w:r>
        <w:rPr>
          <w:sz w:val="28"/>
          <w:szCs w:val="28"/>
        </w:rPr>
        <w:t>pronunţat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sentinţa</w:t>
      </w:r>
      <w:proofErr w:type="spellEnd"/>
      <w:r>
        <w:rPr>
          <w:sz w:val="28"/>
          <w:szCs w:val="28"/>
        </w:rPr>
        <w:t xml:space="preserve"> penală nr. </w:t>
      </w:r>
      <w:r w:rsidR="002D4B55">
        <w:rPr>
          <w:sz w:val="28"/>
          <w:szCs w:val="28"/>
        </w:rPr>
        <w:t>….</w:t>
      </w:r>
      <w:r>
        <w:rPr>
          <w:sz w:val="28"/>
          <w:szCs w:val="28"/>
        </w:rPr>
        <w:t xml:space="preserve"> din </w:t>
      </w:r>
      <w:r w:rsidR="002D4B55">
        <w:rPr>
          <w:sz w:val="28"/>
          <w:szCs w:val="28"/>
        </w:rPr>
        <w:t>….</w:t>
      </w:r>
      <w:r>
        <w:rPr>
          <w:sz w:val="28"/>
          <w:szCs w:val="28"/>
        </w:rPr>
        <w:t xml:space="preserve">, revizuentul – condamnat </w:t>
      </w:r>
      <w:r w:rsidR="002D4B55">
        <w:rPr>
          <w:sz w:val="28"/>
          <w:szCs w:val="28"/>
        </w:rPr>
        <w:t>X</w:t>
      </w:r>
      <w:r>
        <w:rPr>
          <w:sz w:val="28"/>
          <w:szCs w:val="28"/>
        </w:rPr>
        <w:t xml:space="preserve"> a arătat că solicită revizuirea </w:t>
      </w:r>
      <w:proofErr w:type="spellStart"/>
      <w:r>
        <w:rPr>
          <w:sz w:val="28"/>
          <w:szCs w:val="28"/>
        </w:rPr>
        <w:t>sentinţei</w:t>
      </w:r>
      <w:proofErr w:type="spellEnd"/>
      <w:r>
        <w:rPr>
          <w:sz w:val="28"/>
          <w:szCs w:val="28"/>
        </w:rPr>
        <w:t xml:space="preserve"> penale nr. </w:t>
      </w:r>
      <w:r w:rsidR="002D4B55">
        <w:rPr>
          <w:sz w:val="28"/>
          <w:szCs w:val="28"/>
        </w:rPr>
        <w:t>….</w:t>
      </w:r>
      <w:r>
        <w:rPr>
          <w:sz w:val="28"/>
          <w:szCs w:val="28"/>
        </w:rPr>
        <w:t xml:space="preserve"> din </w:t>
      </w:r>
      <w:r w:rsidR="002D4B55">
        <w:rPr>
          <w:sz w:val="28"/>
          <w:szCs w:val="28"/>
        </w:rPr>
        <w:t>……</w:t>
      </w:r>
      <w:r>
        <w:rPr>
          <w:sz w:val="28"/>
          <w:szCs w:val="28"/>
        </w:rPr>
        <w:t xml:space="preserve"> a Tribunalului </w:t>
      </w:r>
      <w:r w:rsidR="002D4B55">
        <w:rPr>
          <w:sz w:val="28"/>
          <w:szCs w:val="28"/>
        </w:rPr>
        <w:t>A</w:t>
      </w:r>
      <w:r>
        <w:rPr>
          <w:sz w:val="28"/>
          <w:szCs w:val="28"/>
        </w:rPr>
        <w:t xml:space="preserve"> ( fila 6).</w:t>
      </w:r>
    </w:p>
    <w:p w:rsidR="0024602C" w:rsidRDefault="0024602C" w:rsidP="002460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Conform art. 456 alin. 1 Cod </w:t>
      </w:r>
      <w:proofErr w:type="spellStart"/>
      <w:r>
        <w:rPr>
          <w:sz w:val="28"/>
          <w:szCs w:val="28"/>
        </w:rPr>
        <w:t>pr.penală</w:t>
      </w:r>
      <w:proofErr w:type="spellEnd"/>
      <w:r>
        <w:rPr>
          <w:sz w:val="28"/>
          <w:szCs w:val="28"/>
        </w:rPr>
        <w:t xml:space="preserve">, cererea de revizuire se adresează </w:t>
      </w:r>
      <w:proofErr w:type="spellStart"/>
      <w:r>
        <w:rPr>
          <w:sz w:val="28"/>
          <w:szCs w:val="28"/>
        </w:rPr>
        <w:t>instanţei</w:t>
      </w:r>
      <w:proofErr w:type="spellEnd"/>
      <w:r>
        <w:rPr>
          <w:sz w:val="28"/>
          <w:szCs w:val="28"/>
        </w:rPr>
        <w:t xml:space="preserve"> care a judeca cauza în primă </w:t>
      </w:r>
      <w:proofErr w:type="spellStart"/>
      <w:r>
        <w:rPr>
          <w:sz w:val="28"/>
          <w:szCs w:val="28"/>
        </w:rPr>
        <w:t>instanţă</w:t>
      </w:r>
      <w:proofErr w:type="spellEnd"/>
      <w:r>
        <w:rPr>
          <w:sz w:val="28"/>
          <w:szCs w:val="28"/>
        </w:rPr>
        <w:t xml:space="preserve">. </w:t>
      </w:r>
    </w:p>
    <w:p w:rsidR="0024602C" w:rsidRDefault="0024602C" w:rsidP="002460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În cauza de </w:t>
      </w:r>
      <w:proofErr w:type="spellStart"/>
      <w:r>
        <w:rPr>
          <w:sz w:val="28"/>
          <w:szCs w:val="28"/>
        </w:rPr>
        <w:t>faţă</w:t>
      </w:r>
      <w:proofErr w:type="spellEnd"/>
      <w:r>
        <w:rPr>
          <w:sz w:val="28"/>
          <w:szCs w:val="28"/>
        </w:rPr>
        <w:t xml:space="preserve"> tribunalul </w:t>
      </w:r>
      <w:r w:rsidR="002D4B55">
        <w:rPr>
          <w:sz w:val="28"/>
          <w:szCs w:val="28"/>
        </w:rPr>
        <w:t>A</w:t>
      </w:r>
      <w:r>
        <w:rPr>
          <w:sz w:val="28"/>
          <w:szCs w:val="28"/>
        </w:rPr>
        <w:t xml:space="preserve"> este primă </w:t>
      </w:r>
      <w:proofErr w:type="spellStart"/>
      <w:r>
        <w:rPr>
          <w:sz w:val="28"/>
          <w:szCs w:val="28"/>
        </w:rPr>
        <w:t>instanţă</w:t>
      </w:r>
      <w:proofErr w:type="spellEnd"/>
      <w:r>
        <w:rPr>
          <w:sz w:val="28"/>
          <w:szCs w:val="28"/>
        </w:rPr>
        <w:t xml:space="preserve">, astfel încât, </w:t>
      </w:r>
      <w:proofErr w:type="spellStart"/>
      <w:r>
        <w:rPr>
          <w:sz w:val="28"/>
          <w:szCs w:val="28"/>
        </w:rPr>
        <w:t>ţinând</w:t>
      </w:r>
      <w:proofErr w:type="spellEnd"/>
      <w:r>
        <w:rPr>
          <w:sz w:val="28"/>
          <w:szCs w:val="28"/>
        </w:rPr>
        <w:t xml:space="preserve"> cont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de art. 51 Cod </w:t>
      </w:r>
      <w:proofErr w:type="spellStart"/>
      <w:r>
        <w:rPr>
          <w:sz w:val="28"/>
          <w:szCs w:val="28"/>
        </w:rPr>
        <w:t>pr.penală</w:t>
      </w:r>
      <w:proofErr w:type="spellEnd"/>
      <w:r>
        <w:rPr>
          <w:sz w:val="28"/>
          <w:szCs w:val="28"/>
        </w:rPr>
        <w:t xml:space="preserve">, Curtea va stabili </w:t>
      </w:r>
      <w:proofErr w:type="spellStart"/>
      <w:r>
        <w:rPr>
          <w:sz w:val="28"/>
          <w:szCs w:val="28"/>
        </w:rPr>
        <w:t>competenţa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soluţionare</w:t>
      </w:r>
      <w:proofErr w:type="spellEnd"/>
      <w:r>
        <w:rPr>
          <w:sz w:val="28"/>
          <w:szCs w:val="28"/>
        </w:rPr>
        <w:t xml:space="preserve"> a cererii de revizuire a </w:t>
      </w:r>
      <w:proofErr w:type="spellStart"/>
      <w:r>
        <w:rPr>
          <w:sz w:val="28"/>
          <w:szCs w:val="28"/>
        </w:rPr>
        <w:t>sentinţei</w:t>
      </w:r>
      <w:proofErr w:type="spellEnd"/>
      <w:r>
        <w:rPr>
          <w:sz w:val="28"/>
          <w:szCs w:val="28"/>
        </w:rPr>
        <w:t xml:space="preserve"> penale nr. </w:t>
      </w:r>
      <w:r w:rsidR="002D4B55">
        <w:rPr>
          <w:sz w:val="28"/>
          <w:szCs w:val="28"/>
        </w:rPr>
        <w:t>…</w:t>
      </w:r>
      <w:r>
        <w:rPr>
          <w:sz w:val="28"/>
          <w:szCs w:val="28"/>
        </w:rPr>
        <w:t xml:space="preserve"> din </w:t>
      </w:r>
      <w:r w:rsidR="002D4B55">
        <w:rPr>
          <w:sz w:val="28"/>
          <w:szCs w:val="28"/>
        </w:rPr>
        <w:t>……</w:t>
      </w:r>
      <w:r>
        <w:rPr>
          <w:sz w:val="28"/>
          <w:szCs w:val="28"/>
        </w:rPr>
        <w:t xml:space="preserve"> a Tribunalului </w:t>
      </w:r>
      <w:r w:rsidR="002D4B55">
        <w:rPr>
          <w:sz w:val="28"/>
          <w:szCs w:val="28"/>
        </w:rPr>
        <w:t>A</w:t>
      </w:r>
      <w:r>
        <w:rPr>
          <w:sz w:val="28"/>
          <w:szCs w:val="28"/>
        </w:rPr>
        <w:t xml:space="preserve">, formulată de revizuentul – condamnat </w:t>
      </w:r>
      <w:r w:rsidR="002D4B55">
        <w:rPr>
          <w:sz w:val="28"/>
          <w:szCs w:val="28"/>
        </w:rPr>
        <w:t>X</w:t>
      </w:r>
      <w:r>
        <w:rPr>
          <w:sz w:val="28"/>
          <w:szCs w:val="28"/>
        </w:rPr>
        <w:t xml:space="preserve">, în favoarea acestei </w:t>
      </w:r>
      <w:proofErr w:type="spellStart"/>
      <w:r>
        <w:rPr>
          <w:sz w:val="28"/>
          <w:szCs w:val="28"/>
        </w:rPr>
        <w:t>instanţe</w:t>
      </w:r>
      <w:proofErr w:type="spellEnd"/>
      <w:r>
        <w:rPr>
          <w:sz w:val="28"/>
          <w:szCs w:val="28"/>
        </w:rPr>
        <w:t xml:space="preserve">. </w:t>
      </w:r>
    </w:p>
    <w:p w:rsidR="0024602C" w:rsidRPr="008032BA" w:rsidRDefault="0024602C" w:rsidP="002460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Văzând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dispoziţiile</w:t>
      </w:r>
      <w:proofErr w:type="spellEnd"/>
      <w:r>
        <w:rPr>
          <w:sz w:val="28"/>
          <w:szCs w:val="28"/>
        </w:rPr>
        <w:t xml:space="preserve"> Protocolului UNBR – MJ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ale art. 275 alin. 3 Cod </w:t>
      </w:r>
      <w:proofErr w:type="spellStart"/>
      <w:r>
        <w:rPr>
          <w:sz w:val="28"/>
          <w:szCs w:val="28"/>
        </w:rPr>
        <w:t>pr.penală</w:t>
      </w:r>
      <w:proofErr w:type="spellEnd"/>
      <w:r>
        <w:rPr>
          <w:sz w:val="28"/>
          <w:szCs w:val="28"/>
        </w:rPr>
        <w:t>.</w:t>
      </w:r>
    </w:p>
    <w:p w:rsidR="0024602C" w:rsidRDefault="0024602C" w:rsidP="0024602C">
      <w:pPr>
        <w:jc w:val="both"/>
        <w:rPr>
          <w:sz w:val="28"/>
          <w:szCs w:val="28"/>
        </w:rPr>
      </w:pPr>
    </w:p>
    <w:p w:rsidR="0024602C" w:rsidRDefault="0024602C" w:rsidP="0024602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PENTRU ACESTE MOTIVE </w:t>
      </w:r>
    </w:p>
    <w:p w:rsidR="0024602C" w:rsidRDefault="0024602C" w:rsidP="0024602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ÎN NUMELE LEGII </w:t>
      </w:r>
    </w:p>
    <w:p w:rsidR="0024602C" w:rsidRDefault="0024602C" w:rsidP="0024602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D I S P U N E : </w:t>
      </w:r>
    </w:p>
    <w:p w:rsidR="0024602C" w:rsidRDefault="0024602C" w:rsidP="0024602C">
      <w:pPr>
        <w:rPr>
          <w:sz w:val="28"/>
          <w:szCs w:val="28"/>
        </w:rPr>
      </w:pPr>
    </w:p>
    <w:p w:rsidR="0024602C" w:rsidRDefault="0024602C" w:rsidP="0024602C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Stabileşte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competenţa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soluţionare</w:t>
      </w:r>
      <w:proofErr w:type="spellEnd"/>
      <w:r>
        <w:rPr>
          <w:sz w:val="28"/>
          <w:szCs w:val="28"/>
        </w:rPr>
        <w:t xml:space="preserve"> a cererii de revizuire a </w:t>
      </w:r>
      <w:proofErr w:type="spellStart"/>
      <w:r>
        <w:rPr>
          <w:sz w:val="28"/>
          <w:szCs w:val="28"/>
        </w:rPr>
        <w:t>sentinţei</w:t>
      </w:r>
      <w:proofErr w:type="spellEnd"/>
      <w:r>
        <w:rPr>
          <w:sz w:val="28"/>
          <w:szCs w:val="28"/>
        </w:rPr>
        <w:t xml:space="preserve"> penale nr. </w:t>
      </w:r>
      <w:r w:rsidR="0006004F">
        <w:rPr>
          <w:sz w:val="28"/>
          <w:szCs w:val="28"/>
        </w:rPr>
        <w:t>…</w:t>
      </w:r>
      <w:r>
        <w:rPr>
          <w:sz w:val="28"/>
          <w:szCs w:val="28"/>
        </w:rPr>
        <w:t>/</w:t>
      </w:r>
      <w:r w:rsidR="0006004F">
        <w:rPr>
          <w:sz w:val="28"/>
          <w:szCs w:val="28"/>
        </w:rPr>
        <w:t>…….</w:t>
      </w:r>
      <w:r>
        <w:rPr>
          <w:sz w:val="28"/>
          <w:szCs w:val="28"/>
        </w:rPr>
        <w:t xml:space="preserve"> a </w:t>
      </w:r>
      <w:r w:rsidR="0006004F">
        <w:rPr>
          <w:sz w:val="28"/>
          <w:szCs w:val="28"/>
        </w:rPr>
        <w:t>Tribunalului A</w:t>
      </w:r>
      <w:r>
        <w:rPr>
          <w:sz w:val="28"/>
          <w:szCs w:val="28"/>
        </w:rPr>
        <w:t>, formulată de revizuentul - condamnat</w:t>
      </w:r>
      <w:r>
        <w:rPr>
          <w:b/>
          <w:sz w:val="28"/>
          <w:szCs w:val="28"/>
        </w:rPr>
        <w:t xml:space="preserve"> </w:t>
      </w:r>
      <w:r w:rsidR="0006004F">
        <w:rPr>
          <w:b/>
          <w:sz w:val="28"/>
          <w:szCs w:val="28"/>
        </w:rPr>
        <w:t>X</w:t>
      </w:r>
      <w:r>
        <w:rPr>
          <w:sz w:val="28"/>
          <w:szCs w:val="28"/>
        </w:rPr>
        <w:t xml:space="preserve"> (fiul lui </w:t>
      </w:r>
      <w:r w:rsidR="0006004F">
        <w:rPr>
          <w:sz w:val="28"/>
          <w:szCs w:val="28"/>
        </w:rPr>
        <w:t xml:space="preserve">… </w:t>
      </w:r>
      <w:proofErr w:type="spellStart"/>
      <w:r w:rsidR="0006004F">
        <w:rPr>
          <w:sz w:val="28"/>
          <w:szCs w:val="28"/>
        </w:rPr>
        <w:t>şi</w:t>
      </w:r>
      <w:proofErr w:type="spellEnd"/>
      <w:r w:rsidR="0006004F">
        <w:rPr>
          <w:sz w:val="28"/>
          <w:szCs w:val="28"/>
        </w:rPr>
        <w:t xml:space="preserve"> …..</w:t>
      </w:r>
      <w:r>
        <w:rPr>
          <w:sz w:val="28"/>
          <w:szCs w:val="28"/>
        </w:rPr>
        <w:t xml:space="preserve">,născut la data de </w:t>
      </w:r>
      <w:r w:rsidR="0006004F">
        <w:rPr>
          <w:sz w:val="28"/>
          <w:szCs w:val="28"/>
        </w:rPr>
        <w:t>……</w:t>
      </w:r>
      <w:r>
        <w:rPr>
          <w:sz w:val="28"/>
          <w:szCs w:val="28"/>
        </w:rPr>
        <w:t xml:space="preserve"> în </w:t>
      </w:r>
      <w:r w:rsidR="0006004F">
        <w:rPr>
          <w:sz w:val="28"/>
          <w:szCs w:val="28"/>
        </w:rPr>
        <w:t>…….</w:t>
      </w:r>
      <w:r>
        <w:rPr>
          <w:sz w:val="28"/>
          <w:szCs w:val="28"/>
        </w:rPr>
        <w:t xml:space="preserve">, CNP – </w:t>
      </w:r>
      <w:r w:rsidR="0006004F">
        <w:rPr>
          <w:sz w:val="28"/>
          <w:szCs w:val="28"/>
        </w:rPr>
        <w:t>………</w:t>
      </w:r>
      <w:r>
        <w:rPr>
          <w:sz w:val="28"/>
          <w:szCs w:val="28"/>
        </w:rPr>
        <w:t xml:space="preserve">, domiciliat în </w:t>
      </w:r>
      <w:r w:rsidR="0006004F">
        <w:rPr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str</w:t>
      </w:r>
      <w:proofErr w:type="spellEnd"/>
      <w:r w:rsidR="0006004F">
        <w:rPr>
          <w:sz w:val="28"/>
          <w:szCs w:val="28"/>
        </w:rPr>
        <w:t>….</w:t>
      </w:r>
      <w:r>
        <w:rPr>
          <w:sz w:val="28"/>
          <w:szCs w:val="28"/>
        </w:rPr>
        <w:t xml:space="preserve">nr. </w:t>
      </w:r>
      <w:r w:rsidR="0006004F">
        <w:rPr>
          <w:sz w:val="28"/>
          <w:szCs w:val="28"/>
        </w:rPr>
        <w:t>…</w:t>
      </w:r>
      <w:r>
        <w:rPr>
          <w:sz w:val="28"/>
          <w:szCs w:val="28"/>
        </w:rPr>
        <w:t xml:space="preserve">, bl. </w:t>
      </w:r>
      <w:r w:rsidR="0006004F">
        <w:rPr>
          <w:sz w:val="28"/>
          <w:szCs w:val="28"/>
        </w:rPr>
        <w:t>….</w:t>
      </w:r>
      <w:r>
        <w:rPr>
          <w:sz w:val="28"/>
          <w:szCs w:val="28"/>
        </w:rPr>
        <w:t xml:space="preserve">, sc. </w:t>
      </w:r>
      <w:r w:rsidR="0006004F">
        <w:rPr>
          <w:sz w:val="28"/>
          <w:szCs w:val="28"/>
        </w:rPr>
        <w:t>…</w:t>
      </w:r>
      <w:r>
        <w:rPr>
          <w:sz w:val="28"/>
          <w:szCs w:val="28"/>
        </w:rPr>
        <w:t xml:space="preserve">, ap. </w:t>
      </w:r>
      <w:r w:rsidR="0006004F">
        <w:rPr>
          <w:sz w:val="28"/>
          <w:szCs w:val="28"/>
        </w:rPr>
        <w:t>…</w:t>
      </w:r>
      <w:r>
        <w:rPr>
          <w:sz w:val="28"/>
          <w:szCs w:val="28"/>
        </w:rPr>
        <w:t xml:space="preserve">, jud. </w:t>
      </w:r>
      <w:r w:rsidR="0006004F">
        <w:rPr>
          <w:sz w:val="28"/>
          <w:szCs w:val="28"/>
        </w:rPr>
        <w:t>…</w:t>
      </w:r>
      <w:r>
        <w:rPr>
          <w:sz w:val="28"/>
          <w:szCs w:val="28"/>
        </w:rPr>
        <w:t xml:space="preserve"> în prezent </w:t>
      </w:r>
      <w:proofErr w:type="spellStart"/>
      <w:r>
        <w:rPr>
          <w:sz w:val="28"/>
          <w:szCs w:val="28"/>
        </w:rPr>
        <w:t>deţinut</w:t>
      </w:r>
      <w:proofErr w:type="spellEnd"/>
      <w:r>
        <w:rPr>
          <w:sz w:val="28"/>
          <w:szCs w:val="28"/>
        </w:rPr>
        <w:t xml:space="preserve"> în Penitenciarul </w:t>
      </w:r>
      <w:r w:rsidR="0006004F">
        <w:rPr>
          <w:sz w:val="28"/>
          <w:szCs w:val="28"/>
        </w:rPr>
        <w:t>A</w:t>
      </w:r>
      <w:r>
        <w:rPr>
          <w:sz w:val="28"/>
          <w:szCs w:val="28"/>
        </w:rPr>
        <w:t xml:space="preserve">,  în favoarea Tribunalului </w:t>
      </w:r>
      <w:r w:rsidR="0006004F">
        <w:rPr>
          <w:sz w:val="28"/>
          <w:szCs w:val="28"/>
        </w:rPr>
        <w:t>A</w:t>
      </w:r>
      <w:r>
        <w:rPr>
          <w:sz w:val="28"/>
          <w:szCs w:val="28"/>
        </w:rPr>
        <w:t xml:space="preserve">. </w:t>
      </w:r>
    </w:p>
    <w:p w:rsidR="0024602C" w:rsidRDefault="0024602C" w:rsidP="0024602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Onorariul apărătorului din oficiu, în sumă de 100 lei, se va vira către Baroul </w:t>
      </w:r>
      <w:r w:rsidR="0006004F">
        <w:rPr>
          <w:sz w:val="28"/>
          <w:szCs w:val="28"/>
        </w:rPr>
        <w:t>……..</w:t>
      </w:r>
      <w:r>
        <w:rPr>
          <w:sz w:val="28"/>
          <w:szCs w:val="28"/>
        </w:rPr>
        <w:t xml:space="preserve"> din fondurile Ministerului </w:t>
      </w:r>
      <w:proofErr w:type="spellStart"/>
      <w:r>
        <w:rPr>
          <w:sz w:val="28"/>
          <w:szCs w:val="28"/>
        </w:rPr>
        <w:t>Justiţiei</w:t>
      </w:r>
      <w:proofErr w:type="spellEnd"/>
      <w:r>
        <w:rPr>
          <w:sz w:val="28"/>
          <w:szCs w:val="28"/>
        </w:rPr>
        <w:t xml:space="preserve"> ( avocat </w:t>
      </w:r>
      <w:r w:rsidR="0006004F">
        <w:rPr>
          <w:sz w:val="28"/>
          <w:szCs w:val="28"/>
        </w:rPr>
        <w:t>1</w:t>
      </w:r>
      <w:r>
        <w:rPr>
          <w:sz w:val="28"/>
          <w:szCs w:val="28"/>
        </w:rPr>
        <w:t xml:space="preserve"> ). </w:t>
      </w:r>
    </w:p>
    <w:p w:rsidR="0024602C" w:rsidRDefault="0024602C" w:rsidP="0024602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Cheltuielile judiciare avansate de stat rămân în sarcina acestuia. </w:t>
      </w:r>
    </w:p>
    <w:p w:rsidR="0024602C" w:rsidRDefault="0024602C" w:rsidP="0024602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Definitivă.</w:t>
      </w:r>
    </w:p>
    <w:p w:rsidR="0024602C" w:rsidRDefault="0024602C" w:rsidP="0024602C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Pronunţată</w:t>
      </w:r>
      <w:proofErr w:type="spellEnd"/>
      <w:r>
        <w:rPr>
          <w:sz w:val="28"/>
          <w:szCs w:val="28"/>
        </w:rPr>
        <w:t xml:space="preserve"> în </w:t>
      </w:r>
      <w:proofErr w:type="spellStart"/>
      <w:r>
        <w:rPr>
          <w:sz w:val="28"/>
          <w:szCs w:val="28"/>
        </w:rPr>
        <w:t>şedinţ</w:t>
      </w:r>
      <w:r w:rsidR="0006004F">
        <w:rPr>
          <w:sz w:val="28"/>
          <w:szCs w:val="28"/>
        </w:rPr>
        <w:t>ă</w:t>
      </w:r>
      <w:proofErr w:type="spellEnd"/>
      <w:r w:rsidR="0006004F">
        <w:rPr>
          <w:sz w:val="28"/>
          <w:szCs w:val="28"/>
        </w:rPr>
        <w:t xml:space="preserve"> publică, azi ……….</w:t>
      </w:r>
      <w:r>
        <w:rPr>
          <w:sz w:val="28"/>
          <w:szCs w:val="28"/>
        </w:rPr>
        <w:t xml:space="preserve">. </w:t>
      </w:r>
    </w:p>
    <w:p w:rsidR="0024602C" w:rsidRDefault="0024602C" w:rsidP="0024602C">
      <w:pPr>
        <w:ind w:firstLine="708"/>
        <w:jc w:val="both"/>
        <w:rPr>
          <w:sz w:val="28"/>
          <w:szCs w:val="28"/>
        </w:rPr>
      </w:pPr>
    </w:p>
    <w:p w:rsidR="0024602C" w:rsidRDefault="0024602C" w:rsidP="0024602C">
      <w:pPr>
        <w:ind w:firstLine="708"/>
        <w:jc w:val="both"/>
        <w:rPr>
          <w:sz w:val="28"/>
          <w:szCs w:val="28"/>
        </w:rPr>
      </w:pPr>
    </w:p>
    <w:p w:rsidR="0024602C" w:rsidRDefault="0024602C" w:rsidP="0024602C">
      <w:pPr>
        <w:ind w:firstLine="708"/>
        <w:jc w:val="both"/>
        <w:rPr>
          <w:sz w:val="28"/>
          <w:szCs w:val="28"/>
        </w:rPr>
      </w:pPr>
    </w:p>
    <w:p w:rsidR="0024602C" w:rsidRDefault="0024602C" w:rsidP="0024602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PREŞEDINTE, </w:t>
      </w:r>
    </w:p>
    <w:p w:rsidR="0024602C" w:rsidRDefault="0006004F" w:rsidP="0024602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COD 1013</w:t>
      </w:r>
    </w:p>
    <w:p w:rsidR="0024602C" w:rsidRDefault="0024602C" w:rsidP="0024602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06004F">
        <w:rPr>
          <w:sz w:val="28"/>
          <w:szCs w:val="28"/>
        </w:rPr>
        <w:t>……</w:t>
      </w:r>
      <w:r>
        <w:rPr>
          <w:sz w:val="28"/>
          <w:szCs w:val="28"/>
        </w:rPr>
        <w:t xml:space="preserve"> </w:t>
      </w:r>
    </w:p>
    <w:p w:rsidR="0024602C" w:rsidRDefault="0024602C" w:rsidP="0024602C">
      <w:pPr>
        <w:ind w:firstLine="708"/>
        <w:jc w:val="both"/>
        <w:rPr>
          <w:sz w:val="28"/>
          <w:szCs w:val="28"/>
        </w:rPr>
      </w:pPr>
    </w:p>
    <w:p w:rsidR="0024602C" w:rsidRDefault="0024602C" w:rsidP="0024602C">
      <w:pPr>
        <w:ind w:firstLine="708"/>
        <w:jc w:val="both"/>
        <w:rPr>
          <w:sz w:val="28"/>
          <w:szCs w:val="28"/>
        </w:rPr>
      </w:pPr>
    </w:p>
    <w:p w:rsidR="0024602C" w:rsidRDefault="0024602C" w:rsidP="0024602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Red. </w:t>
      </w:r>
      <w:r w:rsidR="0006004F">
        <w:rPr>
          <w:sz w:val="28"/>
          <w:szCs w:val="28"/>
        </w:rPr>
        <w:t>COD 1013./</w:t>
      </w:r>
    </w:p>
    <w:p w:rsidR="0024602C" w:rsidRDefault="0024602C" w:rsidP="0024602C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Tehnored</w:t>
      </w:r>
      <w:proofErr w:type="spellEnd"/>
      <w:r w:rsidR="0006004F">
        <w:rPr>
          <w:sz w:val="28"/>
          <w:szCs w:val="28"/>
        </w:rPr>
        <w:t>…..</w:t>
      </w:r>
      <w:r>
        <w:rPr>
          <w:sz w:val="28"/>
          <w:szCs w:val="28"/>
        </w:rPr>
        <w:t>./</w:t>
      </w:r>
      <w:r w:rsidR="0006004F">
        <w:rPr>
          <w:sz w:val="28"/>
          <w:szCs w:val="28"/>
        </w:rPr>
        <w:t>………..</w:t>
      </w:r>
      <w:r>
        <w:rPr>
          <w:sz w:val="28"/>
          <w:szCs w:val="28"/>
        </w:rPr>
        <w:t>/4 ex.</w:t>
      </w:r>
    </w:p>
    <w:p w:rsidR="0024602C" w:rsidRPr="00CC305F" w:rsidRDefault="0024602C" w:rsidP="0024602C"/>
    <w:p w:rsidR="00687A0B" w:rsidRDefault="00687A0B"/>
    <w:sectPr w:rsidR="00687A0B" w:rsidSect="00CC305F">
      <w:headerReference w:type="default" r:id="rId6"/>
      <w:footerReference w:type="default" r:id="rId7"/>
      <w:pgSz w:w="11906" w:h="16838"/>
      <w:pgMar w:top="1276" w:right="567" w:bottom="567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56A2" w:rsidRDefault="006D56A2">
      <w:r>
        <w:separator/>
      </w:r>
    </w:p>
  </w:endnote>
  <w:endnote w:type="continuationSeparator" w:id="0">
    <w:p w:rsidR="006D56A2" w:rsidRDefault="006D5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17F" w:rsidRDefault="0024602C">
    <w:pPr>
      <w:pStyle w:val="Subsol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61D57">
      <w:rPr>
        <w:noProof/>
      </w:rPr>
      <w:t>2</w:t>
    </w:r>
    <w:r>
      <w:rPr>
        <w:noProof/>
      </w:rPr>
      <w:fldChar w:fldCharType="end"/>
    </w:r>
  </w:p>
  <w:p w:rsidR="004E217F" w:rsidRDefault="00161D57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56A2" w:rsidRDefault="006D56A2">
      <w:r>
        <w:separator/>
      </w:r>
    </w:p>
  </w:footnote>
  <w:footnote w:type="continuationSeparator" w:id="0">
    <w:p w:rsidR="006D56A2" w:rsidRDefault="006D56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32BA" w:rsidRDefault="0024602C">
    <w:pPr>
      <w:pStyle w:val="Antet"/>
      <w:jc w:val="center"/>
    </w:pPr>
    <w:r>
      <w:fldChar w:fldCharType="begin"/>
    </w:r>
    <w:r>
      <w:instrText>PAGE   \* MERGEFORMAT</w:instrText>
    </w:r>
    <w:r>
      <w:fldChar w:fldCharType="separate"/>
    </w:r>
    <w:r w:rsidR="00161D57">
      <w:rPr>
        <w:noProof/>
      </w:rPr>
      <w:t>2</w:t>
    </w:r>
    <w:r>
      <w:fldChar w:fldCharType="end"/>
    </w:r>
  </w:p>
  <w:p w:rsidR="008032BA" w:rsidRDefault="00161D57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02C"/>
    <w:rsid w:val="0006004F"/>
    <w:rsid w:val="000F452C"/>
    <w:rsid w:val="001571EB"/>
    <w:rsid w:val="00161D57"/>
    <w:rsid w:val="001F774F"/>
    <w:rsid w:val="0024602C"/>
    <w:rsid w:val="002D4B55"/>
    <w:rsid w:val="00315CD8"/>
    <w:rsid w:val="004058A3"/>
    <w:rsid w:val="004F0007"/>
    <w:rsid w:val="00677F96"/>
    <w:rsid w:val="00687A0B"/>
    <w:rsid w:val="00691C48"/>
    <w:rsid w:val="006D56A2"/>
    <w:rsid w:val="008F0E47"/>
    <w:rsid w:val="00D34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  <w15:chartTrackingRefBased/>
  <w15:docId w15:val="{D2481439-49F1-444F-9168-73B765FE4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02C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Titlu2">
    <w:name w:val="heading 2"/>
    <w:basedOn w:val="Normal"/>
    <w:next w:val="Normal"/>
    <w:link w:val="Titlu2Caracter"/>
    <w:qFormat/>
    <w:rsid w:val="0024602C"/>
    <w:pPr>
      <w:keepNext/>
      <w:jc w:val="center"/>
      <w:outlineLvl w:val="1"/>
    </w:pPr>
    <w:rPr>
      <w:rFonts w:ascii="Garamond" w:hAnsi="Garamond"/>
      <w:b/>
      <w:bCs/>
    </w:rPr>
  </w:style>
  <w:style w:type="paragraph" w:styleId="Titlu3">
    <w:name w:val="heading 3"/>
    <w:basedOn w:val="Normal"/>
    <w:next w:val="Normal"/>
    <w:link w:val="Titlu3Caracter"/>
    <w:qFormat/>
    <w:rsid w:val="0024602C"/>
    <w:pPr>
      <w:keepNext/>
      <w:jc w:val="center"/>
      <w:outlineLvl w:val="2"/>
    </w:pPr>
    <w:rPr>
      <w:rFonts w:ascii="Garamond" w:hAnsi="Garamond"/>
      <w:sz w:val="3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rsid w:val="0024602C"/>
    <w:rPr>
      <w:rFonts w:ascii="Garamond" w:eastAsia="Times New Roman" w:hAnsi="Garamond" w:cs="Times New Roman"/>
      <w:b/>
      <w:bCs/>
      <w:sz w:val="24"/>
      <w:szCs w:val="24"/>
      <w:lang w:eastAsia="ro-RO"/>
    </w:rPr>
  </w:style>
  <w:style w:type="character" w:customStyle="1" w:styleId="Titlu3Caracter">
    <w:name w:val="Titlu 3 Caracter"/>
    <w:basedOn w:val="Fontdeparagrafimplicit"/>
    <w:link w:val="Titlu3"/>
    <w:rsid w:val="0024602C"/>
    <w:rPr>
      <w:rFonts w:ascii="Garamond" w:eastAsia="Times New Roman" w:hAnsi="Garamond" w:cs="Times New Roman"/>
      <w:sz w:val="36"/>
      <w:szCs w:val="24"/>
      <w:lang w:eastAsia="ro-RO"/>
    </w:rPr>
  </w:style>
  <w:style w:type="paragraph" w:styleId="Antet">
    <w:name w:val="header"/>
    <w:basedOn w:val="Normal"/>
    <w:link w:val="AntetCaracter"/>
    <w:uiPriority w:val="99"/>
    <w:rsid w:val="0024602C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24602C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Subsol">
    <w:name w:val="footer"/>
    <w:basedOn w:val="Normal"/>
    <w:link w:val="SubsolCaracter"/>
    <w:uiPriority w:val="99"/>
    <w:rsid w:val="0024602C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24602C"/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579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</dc:creator>
  <cp:keywords/>
  <dc:description/>
  <cp:lastModifiedBy>Marius, PATRASCU</cp:lastModifiedBy>
  <cp:revision>9</cp:revision>
  <dcterms:created xsi:type="dcterms:W3CDTF">2021-10-12T07:19:00Z</dcterms:created>
  <dcterms:modified xsi:type="dcterms:W3CDTF">2021-11-11T11:53:00Z</dcterms:modified>
</cp:coreProperties>
</file>