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6B9A" w:rsidRPr="003F6B9A" w:rsidRDefault="003F6B9A" w:rsidP="003F6B9A">
      <w:pPr>
        <w:ind w:firstLine="0"/>
        <w:jc w:val="left"/>
        <w:rPr>
          <w:rFonts w:eastAsia="Times New Roman"/>
          <w:b/>
          <w:lang w:eastAsia="ro-RO"/>
        </w:rPr>
      </w:pPr>
      <w:bookmarkStart w:id="0" w:name="_GoBack"/>
      <w:bookmarkEnd w:id="0"/>
      <w:r w:rsidRPr="003F6B9A">
        <w:rPr>
          <w:rFonts w:eastAsia="Times New Roman"/>
          <w:b/>
          <w:lang w:eastAsia="ro-RO"/>
        </w:rPr>
        <w:t>Dosar nr.</w:t>
      </w:r>
      <w:r w:rsidR="00790280">
        <w:rPr>
          <w:rFonts w:eastAsia="Times New Roman"/>
          <w:b/>
          <w:lang w:eastAsia="ro-RO"/>
        </w:rPr>
        <w:t>..</w:t>
      </w:r>
      <w:r w:rsidRPr="003F6B9A">
        <w:rPr>
          <w:rFonts w:eastAsia="Times New Roman"/>
          <w:b/>
          <w:lang w:eastAsia="ro-RO"/>
        </w:rPr>
        <w:t xml:space="preserve"> (</w:t>
      </w:r>
      <w:r w:rsidR="00790280">
        <w:rPr>
          <w:rFonts w:eastAsia="Times New Roman"/>
          <w:b/>
          <w:lang w:eastAsia="ro-RO"/>
        </w:rPr>
        <w:t>…</w:t>
      </w:r>
      <w:r w:rsidRPr="003F6B9A">
        <w:rPr>
          <w:rFonts w:eastAsia="Times New Roman"/>
          <w:b/>
          <w:lang w:eastAsia="ro-RO"/>
        </w:rPr>
        <w:t>)</w:t>
      </w:r>
    </w:p>
    <w:p w:rsidR="003F6B9A" w:rsidRPr="003F6B9A" w:rsidRDefault="003F6B9A" w:rsidP="003F6B9A">
      <w:pPr>
        <w:ind w:firstLine="0"/>
        <w:jc w:val="left"/>
        <w:rPr>
          <w:rFonts w:eastAsia="Times New Roman"/>
          <w:b/>
          <w:lang w:eastAsia="ro-RO"/>
        </w:rPr>
      </w:pPr>
    </w:p>
    <w:p w:rsidR="003F6B9A" w:rsidRPr="003F6B9A" w:rsidRDefault="003F6B9A" w:rsidP="003F6B9A">
      <w:pPr>
        <w:ind w:firstLine="0"/>
        <w:jc w:val="center"/>
        <w:rPr>
          <w:rFonts w:eastAsia="Times New Roman"/>
          <w:b/>
          <w:lang w:eastAsia="ro-RO"/>
        </w:rPr>
      </w:pPr>
      <w:r w:rsidRPr="003F6B9A">
        <w:rPr>
          <w:rFonts w:eastAsia="Times New Roman"/>
          <w:b/>
          <w:lang w:eastAsia="ro-RO"/>
        </w:rPr>
        <w:t>R O M A N I A</w:t>
      </w:r>
    </w:p>
    <w:p w:rsidR="003F6B9A" w:rsidRPr="003F6B9A" w:rsidRDefault="003F6B9A" w:rsidP="00790280">
      <w:pPr>
        <w:ind w:firstLine="0"/>
        <w:jc w:val="center"/>
        <w:rPr>
          <w:rFonts w:eastAsia="Times New Roman"/>
          <w:b/>
          <w:lang w:eastAsia="ro-RO"/>
        </w:rPr>
      </w:pPr>
      <w:r w:rsidRPr="003F6B9A">
        <w:rPr>
          <w:rFonts w:eastAsia="Times New Roman"/>
          <w:b/>
          <w:lang w:eastAsia="ro-RO"/>
        </w:rPr>
        <w:t xml:space="preserve">CURTEA DE APEL </w:t>
      </w:r>
      <w:r w:rsidR="00790280">
        <w:rPr>
          <w:rFonts w:eastAsia="Times New Roman"/>
          <w:b/>
          <w:lang w:eastAsia="ro-RO"/>
        </w:rPr>
        <w:t>......</w:t>
      </w:r>
      <w:r w:rsidRPr="003F6B9A">
        <w:rPr>
          <w:rFonts w:eastAsia="Times New Roman"/>
          <w:b/>
          <w:lang w:eastAsia="ro-RO"/>
        </w:rPr>
        <w:t xml:space="preserve"> - SECŢIA </w:t>
      </w:r>
      <w:r w:rsidR="00790280">
        <w:rPr>
          <w:rFonts w:eastAsia="Times New Roman"/>
          <w:b/>
          <w:lang w:eastAsia="ro-RO"/>
        </w:rPr>
        <w:t>….</w:t>
      </w:r>
    </w:p>
    <w:p w:rsidR="003F6B9A" w:rsidRPr="003F6B9A" w:rsidRDefault="003F6B9A" w:rsidP="003F6B9A">
      <w:pPr>
        <w:ind w:firstLine="0"/>
        <w:jc w:val="center"/>
        <w:rPr>
          <w:rFonts w:eastAsia="Times New Roman"/>
          <w:b/>
          <w:lang w:eastAsia="ro-RO"/>
        </w:rPr>
      </w:pPr>
      <w:r w:rsidRPr="003F6B9A">
        <w:rPr>
          <w:rFonts w:eastAsia="Times New Roman"/>
          <w:b/>
          <w:lang w:eastAsia="ro-RO"/>
        </w:rPr>
        <w:t>DECIZIA CIVILĂ nr</w:t>
      </w:r>
      <w:r w:rsidR="00790280">
        <w:rPr>
          <w:rFonts w:eastAsia="Times New Roman"/>
          <w:b/>
          <w:lang w:eastAsia="ro-RO"/>
        </w:rPr>
        <w:t>….</w:t>
      </w:r>
    </w:p>
    <w:p w:rsidR="003F6B9A" w:rsidRPr="003F6B9A" w:rsidRDefault="003F6B9A" w:rsidP="003F6B9A">
      <w:pPr>
        <w:ind w:firstLine="0"/>
        <w:jc w:val="center"/>
        <w:rPr>
          <w:rFonts w:eastAsia="Times New Roman"/>
          <w:b/>
          <w:lang w:eastAsia="ro-RO"/>
        </w:rPr>
      </w:pPr>
      <w:r w:rsidRPr="003F6B9A">
        <w:rPr>
          <w:rFonts w:eastAsia="Times New Roman"/>
          <w:b/>
          <w:lang w:eastAsia="ro-RO"/>
        </w:rPr>
        <w:t xml:space="preserve"> Şedinţa publică de la </w:t>
      </w:r>
      <w:r w:rsidR="00790280">
        <w:rPr>
          <w:rFonts w:eastAsia="Times New Roman"/>
          <w:b/>
          <w:lang w:eastAsia="ro-RO"/>
        </w:rPr>
        <w:t>…</w:t>
      </w:r>
    </w:p>
    <w:p w:rsidR="003F6B9A" w:rsidRPr="003F6B9A" w:rsidRDefault="003F6B9A" w:rsidP="003F6B9A">
      <w:pPr>
        <w:ind w:firstLine="0"/>
        <w:jc w:val="center"/>
        <w:rPr>
          <w:rFonts w:eastAsia="Times New Roman"/>
          <w:b/>
          <w:lang w:eastAsia="ro-RO"/>
        </w:rPr>
      </w:pPr>
      <w:r w:rsidRPr="003F6B9A">
        <w:rPr>
          <w:rFonts w:eastAsia="Times New Roman"/>
          <w:b/>
          <w:lang w:eastAsia="ro-RO"/>
        </w:rPr>
        <w:t>Curtea constituită din :</w:t>
      </w:r>
    </w:p>
    <w:p w:rsidR="003F6B9A" w:rsidRPr="003F6B9A" w:rsidRDefault="003F6B9A" w:rsidP="003F6B9A">
      <w:pPr>
        <w:ind w:firstLine="0"/>
        <w:jc w:val="left"/>
        <w:rPr>
          <w:rFonts w:eastAsia="Times New Roman"/>
          <w:b/>
          <w:lang w:eastAsia="ro-RO"/>
        </w:rPr>
      </w:pPr>
      <w:r w:rsidRPr="003F6B9A">
        <w:rPr>
          <w:rFonts w:eastAsia="Times New Roman"/>
          <w:b/>
          <w:lang w:eastAsia="ro-RO"/>
        </w:rPr>
        <w:t xml:space="preserve">        </w:t>
      </w:r>
      <w:r w:rsidRPr="003F6B9A">
        <w:rPr>
          <w:rFonts w:eastAsia="Times New Roman"/>
          <w:b/>
          <w:lang w:eastAsia="ro-RO"/>
        </w:rPr>
        <w:tab/>
      </w:r>
      <w:r w:rsidRPr="003F6B9A">
        <w:rPr>
          <w:rFonts w:eastAsia="Times New Roman"/>
          <w:b/>
          <w:lang w:eastAsia="ro-RO"/>
        </w:rPr>
        <w:tab/>
      </w:r>
      <w:r w:rsidRPr="003F6B9A">
        <w:rPr>
          <w:rFonts w:eastAsia="Times New Roman"/>
          <w:b/>
          <w:lang w:eastAsia="ro-RO"/>
        </w:rPr>
        <w:tab/>
        <w:t xml:space="preserve">               PREŞEDINTE    -  </w:t>
      </w:r>
      <w:r w:rsidR="00790280">
        <w:rPr>
          <w:rFonts w:eastAsia="Times New Roman"/>
          <w:b/>
          <w:lang w:eastAsia="ro-RO"/>
        </w:rPr>
        <w:t>1020</w:t>
      </w:r>
      <w:r w:rsidRPr="003F6B9A">
        <w:rPr>
          <w:rFonts w:eastAsia="Times New Roman"/>
          <w:b/>
          <w:lang w:eastAsia="ro-RO"/>
        </w:rPr>
        <w:t xml:space="preserve">   </w:t>
      </w:r>
    </w:p>
    <w:p w:rsidR="003F6B9A" w:rsidRPr="003F6B9A" w:rsidRDefault="003F6B9A" w:rsidP="003F6B9A">
      <w:pPr>
        <w:ind w:firstLine="0"/>
        <w:jc w:val="left"/>
        <w:rPr>
          <w:rFonts w:eastAsia="Times New Roman"/>
          <w:b/>
          <w:lang w:eastAsia="ro-RO"/>
        </w:rPr>
      </w:pPr>
      <w:r w:rsidRPr="003F6B9A">
        <w:rPr>
          <w:rFonts w:eastAsia="Times New Roman"/>
          <w:b/>
          <w:lang w:eastAsia="ro-RO"/>
        </w:rPr>
        <w:tab/>
      </w:r>
      <w:r w:rsidRPr="003F6B9A">
        <w:rPr>
          <w:rFonts w:eastAsia="Times New Roman"/>
          <w:b/>
          <w:lang w:eastAsia="ro-RO"/>
        </w:rPr>
        <w:tab/>
        <w:t xml:space="preserve">                          JUDECĂTOR    -   </w:t>
      </w:r>
      <w:r w:rsidR="00790280">
        <w:rPr>
          <w:rFonts w:eastAsia="Times New Roman"/>
          <w:b/>
          <w:lang w:eastAsia="ro-RO"/>
        </w:rPr>
        <w:t>….</w:t>
      </w:r>
    </w:p>
    <w:p w:rsidR="003F6B9A" w:rsidRPr="003F6B9A" w:rsidRDefault="003F6B9A" w:rsidP="003F6B9A">
      <w:pPr>
        <w:ind w:firstLine="0"/>
        <w:jc w:val="left"/>
        <w:rPr>
          <w:rFonts w:eastAsia="Times New Roman"/>
          <w:b/>
          <w:lang w:eastAsia="ro-RO"/>
        </w:rPr>
      </w:pPr>
      <w:r w:rsidRPr="003F6B9A">
        <w:rPr>
          <w:rFonts w:eastAsia="Times New Roman"/>
          <w:b/>
          <w:lang w:eastAsia="ro-RO"/>
        </w:rPr>
        <w:tab/>
      </w:r>
      <w:r w:rsidRPr="003F6B9A">
        <w:rPr>
          <w:rFonts w:eastAsia="Times New Roman"/>
          <w:b/>
          <w:lang w:eastAsia="ro-RO"/>
        </w:rPr>
        <w:tab/>
      </w:r>
      <w:r w:rsidRPr="003F6B9A">
        <w:rPr>
          <w:rFonts w:eastAsia="Times New Roman"/>
          <w:b/>
          <w:lang w:eastAsia="ro-RO"/>
        </w:rPr>
        <w:tab/>
        <w:t xml:space="preserve">              JUDECĂTOR     -  </w:t>
      </w:r>
      <w:r w:rsidR="00790280">
        <w:rPr>
          <w:rFonts w:eastAsia="Times New Roman"/>
          <w:b/>
          <w:lang w:eastAsia="ro-RO"/>
        </w:rPr>
        <w:t>….</w:t>
      </w:r>
    </w:p>
    <w:p w:rsidR="003F6B9A" w:rsidRPr="003F6B9A" w:rsidRDefault="003F6B9A" w:rsidP="003F6B9A">
      <w:pPr>
        <w:ind w:firstLine="0"/>
        <w:jc w:val="left"/>
        <w:rPr>
          <w:rFonts w:eastAsia="Times New Roman"/>
          <w:b/>
          <w:lang w:eastAsia="ro-RO"/>
        </w:rPr>
      </w:pPr>
      <w:r w:rsidRPr="003F6B9A">
        <w:rPr>
          <w:rFonts w:eastAsia="Times New Roman"/>
          <w:b/>
          <w:lang w:eastAsia="ro-RO"/>
        </w:rPr>
        <w:t xml:space="preserve">                                                  GREFIER           -   </w:t>
      </w:r>
      <w:r w:rsidR="00790280">
        <w:rPr>
          <w:rFonts w:eastAsia="Times New Roman"/>
          <w:b/>
          <w:lang w:eastAsia="ro-RO"/>
        </w:rPr>
        <w:t>…</w:t>
      </w:r>
    </w:p>
    <w:p w:rsidR="003F6B9A" w:rsidRPr="003F6B9A" w:rsidRDefault="003F6B9A" w:rsidP="003F6B9A">
      <w:pPr>
        <w:ind w:firstLine="0"/>
        <w:rPr>
          <w:rFonts w:eastAsia="Times New Roman"/>
          <w:b/>
          <w:lang w:eastAsia="ro-RO"/>
        </w:rPr>
      </w:pPr>
    </w:p>
    <w:p w:rsidR="003F6B9A" w:rsidRPr="003F6B9A" w:rsidRDefault="003F6B9A" w:rsidP="003F6B9A">
      <w:pPr>
        <w:ind w:firstLine="708"/>
        <w:rPr>
          <w:rFonts w:eastAsia="Times New Roman"/>
          <w:lang w:eastAsia="ro-RO"/>
        </w:rPr>
      </w:pPr>
      <w:r w:rsidRPr="003F6B9A">
        <w:rPr>
          <w:rFonts w:eastAsia="Times New Roman"/>
          <w:lang w:eastAsia="ro-RO"/>
        </w:rPr>
        <w:t xml:space="preserve">Pe rol fiind soluţionarea cererii de recurs formulate de </w:t>
      </w:r>
      <w:bookmarkStart w:id="1" w:name="_Hlk32334890"/>
      <w:r w:rsidRPr="003F6B9A">
        <w:rPr>
          <w:rFonts w:eastAsia="Times New Roman"/>
          <w:lang w:eastAsia="ro-RO"/>
        </w:rPr>
        <w:t xml:space="preserve">recurenta – pârâtă – reclamantă </w:t>
      </w:r>
      <w:r w:rsidR="00790280">
        <w:rPr>
          <w:rFonts w:eastAsia="Times New Roman"/>
          <w:b/>
          <w:lang w:eastAsia="ro-RO"/>
        </w:rPr>
        <w:t>X1</w:t>
      </w:r>
      <w:r w:rsidRPr="003F6B9A">
        <w:rPr>
          <w:rFonts w:eastAsia="Times New Roman"/>
          <w:lang w:eastAsia="ro-RO"/>
        </w:rPr>
        <w:t xml:space="preserve">, împotriva deciziei civile nr. </w:t>
      </w:r>
      <w:r w:rsidR="00790280">
        <w:rPr>
          <w:rFonts w:eastAsia="Times New Roman"/>
          <w:lang w:eastAsia="ro-RO"/>
        </w:rPr>
        <w:t>..</w:t>
      </w:r>
      <w:r w:rsidRPr="003F6B9A">
        <w:rPr>
          <w:rFonts w:eastAsia="Times New Roman"/>
          <w:lang w:eastAsia="ro-RO"/>
        </w:rPr>
        <w:t xml:space="preserve"> din data de </w:t>
      </w:r>
      <w:r w:rsidR="00790280">
        <w:rPr>
          <w:rFonts w:eastAsia="Times New Roman"/>
          <w:lang w:eastAsia="ro-RO"/>
        </w:rPr>
        <w:t>..</w:t>
      </w:r>
      <w:r w:rsidRPr="003F6B9A">
        <w:rPr>
          <w:rFonts w:eastAsia="Times New Roman"/>
          <w:lang w:eastAsia="ro-RO"/>
        </w:rPr>
        <w:t xml:space="preserve">, pronunţate de către Tribunalul </w:t>
      </w:r>
      <w:r w:rsidR="00790280">
        <w:rPr>
          <w:rFonts w:eastAsia="Times New Roman"/>
          <w:lang w:eastAsia="ro-RO"/>
        </w:rPr>
        <w:t>......</w:t>
      </w:r>
      <w:r w:rsidRPr="003F6B9A">
        <w:rPr>
          <w:rFonts w:eastAsia="Times New Roman"/>
          <w:lang w:eastAsia="ro-RO"/>
        </w:rPr>
        <w:t xml:space="preserve"> – </w:t>
      </w:r>
      <w:proofErr w:type="spellStart"/>
      <w:r w:rsidRPr="003F6B9A">
        <w:rPr>
          <w:rFonts w:eastAsia="Times New Roman"/>
          <w:lang w:eastAsia="ro-RO"/>
        </w:rPr>
        <w:t>Secţia</w:t>
      </w:r>
      <w:proofErr w:type="spellEnd"/>
      <w:r w:rsidRPr="003F6B9A">
        <w:rPr>
          <w:rFonts w:eastAsia="Times New Roman"/>
          <w:lang w:eastAsia="ro-RO"/>
        </w:rPr>
        <w:t xml:space="preserve"> </w:t>
      </w:r>
      <w:r w:rsidR="00790280">
        <w:rPr>
          <w:rFonts w:eastAsia="Times New Roman"/>
          <w:lang w:eastAsia="ro-RO"/>
        </w:rPr>
        <w:t>…</w:t>
      </w:r>
      <w:r w:rsidRPr="003F6B9A">
        <w:rPr>
          <w:rFonts w:eastAsia="Times New Roman"/>
          <w:lang w:eastAsia="ro-RO"/>
        </w:rPr>
        <w:t>, în dosarul nr.</w:t>
      </w:r>
      <w:r w:rsidR="00790280">
        <w:rPr>
          <w:rFonts w:eastAsia="Times New Roman"/>
          <w:lang w:eastAsia="ro-RO"/>
        </w:rPr>
        <w:t>......</w:t>
      </w:r>
      <w:r w:rsidRPr="003F6B9A">
        <w:rPr>
          <w:rFonts w:eastAsia="Times New Roman"/>
          <w:lang w:eastAsia="ro-RO"/>
        </w:rPr>
        <w:t xml:space="preserve">, în contradictoriu cu intimata – reclamantă – pârâtă </w:t>
      </w:r>
      <w:r w:rsidR="00790280">
        <w:rPr>
          <w:rFonts w:eastAsia="Times New Roman"/>
          <w:b/>
          <w:lang w:eastAsia="ro-RO"/>
        </w:rPr>
        <w:t>Y1</w:t>
      </w:r>
      <w:r w:rsidRPr="003F6B9A">
        <w:rPr>
          <w:rFonts w:eastAsia="Times New Roman"/>
          <w:lang w:eastAsia="ro-RO"/>
        </w:rPr>
        <w:t>.</w:t>
      </w:r>
    </w:p>
    <w:bookmarkEnd w:id="1"/>
    <w:p w:rsidR="003F6B9A" w:rsidRPr="003F6B9A" w:rsidRDefault="003F6B9A" w:rsidP="003F6B9A">
      <w:pPr>
        <w:ind w:firstLine="708"/>
        <w:rPr>
          <w:rFonts w:eastAsia="Times New Roman"/>
          <w:lang w:eastAsia="ro-RO"/>
        </w:rPr>
      </w:pPr>
      <w:r w:rsidRPr="003F6B9A">
        <w:rPr>
          <w:rFonts w:eastAsia="Times New Roman"/>
          <w:lang w:eastAsia="ro-RO"/>
        </w:rPr>
        <w:t>Obiectul pricinii – partaj judiciar.</w:t>
      </w:r>
    </w:p>
    <w:p w:rsidR="003F6B9A" w:rsidRPr="003F6B9A" w:rsidRDefault="003F6B9A" w:rsidP="003F6B9A">
      <w:pPr>
        <w:ind w:firstLine="708"/>
        <w:rPr>
          <w:rFonts w:eastAsia="Times New Roman"/>
          <w:lang w:eastAsia="ro-RO"/>
        </w:rPr>
      </w:pPr>
      <w:r w:rsidRPr="003F6B9A">
        <w:rPr>
          <w:rFonts w:eastAsia="Times New Roman"/>
          <w:lang w:eastAsia="ro-RO"/>
        </w:rPr>
        <w:t xml:space="preserve">La apelul nominal făcut în şedinţă publică, se prezintă avocat </w:t>
      </w:r>
      <w:r w:rsidR="00790280">
        <w:rPr>
          <w:rFonts w:eastAsia="Times New Roman"/>
          <w:lang w:eastAsia="ro-RO"/>
        </w:rPr>
        <w:t>A1</w:t>
      </w:r>
      <w:r w:rsidRPr="003F6B9A">
        <w:rPr>
          <w:rFonts w:eastAsia="Times New Roman"/>
          <w:lang w:eastAsia="ro-RO"/>
        </w:rPr>
        <w:t xml:space="preserve">, în calitate de apărător al recurentei – pârâte – reclamante </w:t>
      </w:r>
      <w:r w:rsidR="00790280">
        <w:rPr>
          <w:rFonts w:eastAsia="Times New Roman"/>
          <w:b/>
          <w:lang w:eastAsia="ro-RO"/>
        </w:rPr>
        <w:t>X1</w:t>
      </w:r>
      <w:r w:rsidRPr="003F6B9A">
        <w:rPr>
          <w:rFonts w:eastAsia="Times New Roman"/>
          <w:lang w:eastAsia="ro-RO"/>
        </w:rPr>
        <w:t>, în baza</w:t>
      </w:r>
      <w:r w:rsidR="00790280">
        <w:rPr>
          <w:rFonts w:eastAsia="Times New Roman"/>
          <w:lang w:eastAsia="ro-RO"/>
        </w:rPr>
        <w:t xml:space="preserve"> împuternicirii avocaţiale nr. …</w:t>
      </w:r>
      <w:r w:rsidRPr="003F6B9A">
        <w:rPr>
          <w:rFonts w:eastAsia="Times New Roman"/>
          <w:lang w:eastAsia="ro-RO"/>
        </w:rPr>
        <w:t xml:space="preserve">/2019, emise de Baroul </w:t>
      </w:r>
      <w:r w:rsidR="00790280">
        <w:rPr>
          <w:rFonts w:eastAsia="Times New Roman"/>
          <w:lang w:eastAsia="ro-RO"/>
        </w:rPr>
        <w:t>......</w:t>
      </w:r>
      <w:r w:rsidRPr="003F6B9A">
        <w:rPr>
          <w:rFonts w:eastAsia="Times New Roman"/>
          <w:lang w:eastAsia="ro-RO"/>
        </w:rPr>
        <w:t xml:space="preserve"> (fila 60) </w:t>
      </w:r>
      <w:proofErr w:type="spellStart"/>
      <w:r w:rsidRPr="003F6B9A">
        <w:rPr>
          <w:rFonts w:eastAsia="Times New Roman"/>
          <w:lang w:eastAsia="ro-RO"/>
        </w:rPr>
        <w:t>şi</w:t>
      </w:r>
      <w:proofErr w:type="spellEnd"/>
      <w:r w:rsidRPr="003F6B9A">
        <w:rPr>
          <w:rFonts w:eastAsia="Times New Roman"/>
          <w:lang w:eastAsia="ro-RO"/>
        </w:rPr>
        <w:t xml:space="preserve"> avocat </w:t>
      </w:r>
      <w:r w:rsidR="00790280">
        <w:rPr>
          <w:rFonts w:eastAsia="Times New Roman"/>
          <w:lang w:eastAsia="ro-RO"/>
        </w:rPr>
        <w:t>A2</w:t>
      </w:r>
      <w:r w:rsidRPr="003F6B9A">
        <w:rPr>
          <w:rFonts w:eastAsia="Times New Roman"/>
          <w:lang w:eastAsia="ro-RO"/>
        </w:rPr>
        <w:t xml:space="preserve">, în calitate de apărător al intimatei – reclamante – pârâte </w:t>
      </w:r>
      <w:r w:rsidR="00790280">
        <w:rPr>
          <w:rFonts w:eastAsia="Times New Roman"/>
          <w:b/>
          <w:lang w:eastAsia="ro-RO"/>
        </w:rPr>
        <w:t>Y1</w:t>
      </w:r>
      <w:r w:rsidRPr="003F6B9A">
        <w:rPr>
          <w:rFonts w:eastAsia="Times New Roman"/>
          <w:lang w:eastAsia="ro-RO"/>
        </w:rPr>
        <w:t xml:space="preserve"> în baza împut</w:t>
      </w:r>
      <w:r w:rsidR="00790280">
        <w:rPr>
          <w:rFonts w:eastAsia="Times New Roman"/>
          <w:lang w:eastAsia="ro-RO"/>
        </w:rPr>
        <w:t>ernicirii avocaţiale nr. ….</w:t>
      </w:r>
      <w:r w:rsidRPr="003F6B9A">
        <w:rPr>
          <w:rFonts w:eastAsia="Times New Roman"/>
          <w:lang w:eastAsia="ro-RO"/>
        </w:rPr>
        <w:t xml:space="preserve">, emise de Baroul </w:t>
      </w:r>
      <w:r w:rsidR="00790280">
        <w:rPr>
          <w:rFonts w:eastAsia="Times New Roman"/>
          <w:lang w:eastAsia="ro-RO"/>
        </w:rPr>
        <w:t>......</w:t>
      </w:r>
      <w:r w:rsidRPr="003F6B9A">
        <w:rPr>
          <w:rFonts w:eastAsia="Times New Roman"/>
          <w:lang w:eastAsia="ro-RO"/>
        </w:rPr>
        <w:t xml:space="preserve"> ( fila 61).</w:t>
      </w:r>
    </w:p>
    <w:p w:rsidR="003F6B9A" w:rsidRPr="003F6B9A" w:rsidRDefault="003F6B9A" w:rsidP="003F6B9A">
      <w:pPr>
        <w:ind w:firstLine="708"/>
        <w:rPr>
          <w:rFonts w:eastAsia="Times New Roman"/>
          <w:lang w:eastAsia="ro-RO"/>
        </w:rPr>
      </w:pPr>
      <w:r w:rsidRPr="003F6B9A">
        <w:rPr>
          <w:rFonts w:eastAsia="Times New Roman"/>
          <w:lang w:eastAsia="ro-RO"/>
        </w:rPr>
        <w:t>Procedura de citare este legal îndeplinită.</w:t>
      </w:r>
    </w:p>
    <w:p w:rsidR="003F6B9A" w:rsidRPr="003F6B9A" w:rsidRDefault="003F6B9A" w:rsidP="003F6B9A">
      <w:pPr>
        <w:ind w:firstLine="708"/>
        <w:rPr>
          <w:rFonts w:eastAsia="Times New Roman"/>
          <w:lang w:eastAsia="ro-RO"/>
        </w:rPr>
      </w:pPr>
      <w:r w:rsidRPr="003F6B9A">
        <w:rPr>
          <w:rFonts w:eastAsia="Times New Roman"/>
          <w:lang w:eastAsia="ro-RO"/>
        </w:rPr>
        <w:t xml:space="preserve">S-a făcut referatul cauzei de către grefierul de şedinţă , după care, </w:t>
      </w:r>
    </w:p>
    <w:p w:rsidR="003F6B9A" w:rsidRPr="003F6B9A" w:rsidRDefault="003F6B9A" w:rsidP="003F6B9A">
      <w:pPr>
        <w:ind w:firstLine="0"/>
        <w:rPr>
          <w:rFonts w:eastAsia="Times New Roman"/>
          <w:lang w:eastAsia="ro-RO"/>
        </w:rPr>
      </w:pPr>
      <w:r w:rsidRPr="003F6B9A">
        <w:rPr>
          <w:rFonts w:eastAsia="Times New Roman"/>
          <w:lang w:eastAsia="ro-RO"/>
        </w:rPr>
        <w:tab/>
        <w:t>Curtea constată că a fost depus un înscris intitulat „studiu de însorire” (fila 14 şi următoarele) şi invocată excepţia de inadmisibilitate a probei cu noi înscrisuri în etapa recursului, acordând cuvântul asupra acestor chestiuni.</w:t>
      </w:r>
    </w:p>
    <w:p w:rsidR="003F6B9A" w:rsidRPr="003F6B9A" w:rsidRDefault="003F6B9A" w:rsidP="003F6B9A">
      <w:pPr>
        <w:ind w:firstLine="0"/>
        <w:rPr>
          <w:rFonts w:eastAsia="Times New Roman"/>
          <w:lang w:eastAsia="ro-RO"/>
        </w:rPr>
      </w:pPr>
      <w:r w:rsidRPr="003F6B9A">
        <w:rPr>
          <w:rFonts w:eastAsia="Times New Roman"/>
          <w:lang w:eastAsia="ro-RO"/>
        </w:rPr>
        <w:tab/>
        <w:t>Intimata – reclamantă – pârâtă, prin apărător, având cuvântul, susţine că argumentele invocării celor două aspecte au fost detaliate în concluziile depuse pe calea întâmpinării.</w:t>
      </w:r>
    </w:p>
    <w:p w:rsidR="003F6B9A" w:rsidRPr="003F6B9A" w:rsidRDefault="003F6B9A" w:rsidP="003F6B9A">
      <w:pPr>
        <w:ind w:firstLine="0"/>
        <w:rPr>
          <w:rFonts w:eastAsia="Times New Roman"/>
          <w:lang w:eastAsia="ro-RO"/>
        </w:rPr>
      </w:pPr>
      <w:r w:rsidRPr="003F6B9A">
        <w:rPr>
          <w:rFonts w:eastAsia="Times New Roman"/>
          <w:lang w:eastAsia="ro-RO"/>
        </w:rPr>
        <w:tab/>
        <w:t>Recurenta – pârâtă – reclamantă, prin apărător, având cuvântul, solicită respingerea excepţiei inadmisibilităţii înscrisurilor noi în recurs, fiind contrară legii, în raport de dispoziţiile art.305 din Codului de procedură civilă, având în vedere totodată că în etapa recursului nu pot fi administrate alte probe.</w:t>
      </w:r>
    </w:p>
    <w:p w:rsidR="003F6B9A" w:rsidRPr="003F6B9A" w:rsidRDefault="003F6B9A" w:rsidP="003F6B9A">
      <w:pPr>
        <w:ind w:firstLine="0"/>
        <w:rPr>
          <w:rFonts w:eastAsia="Times New Roman"/>
          <w:lang w:eastAsia="ro-RO"/>
        </w:rPr>
      </w:pPr>
      <w:r w:rsidRPr="003F6B9A">
        <w:rPr>
          <w:rFonts w:eastAsia="Times New Roman"/>
          <w:lang w:eastAsia="ro-RO"/>
        </w:rPr>
        <w:tab/>
        <w:t>Arată că înscrisul nou intitulat „studiu de însorire”, nu reprezintă o probă interzisă potrivit dispoziţiilor art.305 din Codul de procedură civilă.</w:t>
      </w:r>
    </w:p>
    <w:p w:rsidR="003F6B9A" w:rsidRPr="003F6B9A" w:rsidRDefault="003F6B9A" w:rsidP="003F6B9A">
      <w:pPr>
        <w:ind w:firstLine="0"/>
        <w:rPr>
          <w:rFonts w:eastAsia="Times New Roman"/>
          <w:lang w:eastAsia="ro-RO"/>
        </w:rPr>
      </w:pPr>
      <w:r w:rsidRPr="003F6B9A">
        <w:rPr>
          <w:rFonts w:eastAsia="Times New Roman"/>
          <w:lang w:eastAsia="ro-RO"/>
        </w:rPr>
        <w:tab/>
        <w:t>Curtea, în urma deliberării, constată că lucrarea depusă la dosar intitulată „studiu de însorire” are valoarea unei expertize, perspectivă din care administrarea acestei probe în recurs este inadmisibilă, urmând o respinge ca atare.</w:t>
      </w:r>
    </w:p>
    <w:p w:rsidR="003F6B9A" w:rsidRPr="003F6B9A" w:rsidRDefault="003F6B9A" w:rsidP="003F6B9A">
      <w:pPr>
        <w:ind w:firstLine="0"/>
        <w:rPr>
          <w:rFonts w:eastAsia="Times New Roman"/>
          <w:lang w:eastAsia="ro-RO"/>
        </w:rPr>
      </w:pPr>
      <w:r w:rsidRPr="003F6B9A">
        <w:rPr>
          <w:rFonts w:eastAsia="Times New Roman"/>
          <w:lang w:eastAsia="ro-RO"/>
        </w:rPr>
        <w:tab/>
        <w:t xml:space="preserve">Reprezentanţii părţilor având pe rând cuvântul, susţin că nu mai au alte cereri de formulat, probe de propus </w:t>
      </w:r>
      <w:proofErr w:type="spellStart"/>
      <w:r w:rsidRPr="003F6B9A">
        <w:rPr>
          <w:rFonts w:eastAsia="Times New Roman"/>
          <w:lang w:eastAsia="ro-RO"/>
        </w:rPr>
        <w:t>şi</w:t>
      </w:r>
      <w:proofErr w:type="spellEnd"/>
      <w:r w:rsidRPr="003F6B9A">
        <w:rPr>
          <w:rFonts w:eastAsia="Times New Roman"/>
          <w:lang w:eastAsia="ro-RO"/>
        </w:rPr>
        <w:t xml:space="preserve"> </w:t>
      </w:r>
      <w:proofErr w:type="spellStart"/>
      <w:r w:rsidRPr="003F6B9A">
        <w:rPr>
          <w:rFonts w:eastAsia="Times New Roman"/>
          <w:lang w:eastAsia="ro-RO"/>
        </w:rPr>
        <w:t>adminsitrat</w:t>
      </w:r>
      <w:proofErr w:type="spellEnd"/>
      <w:r w:rsidRPr="003F6B9A">
        <w:rPr>
          <w:rFonts w:eastAsia="Times New Roman"/>
          <w:lang w:eastAsia="ro-RO"/>
        </w:rPr>
        <w:t xml:space="preserve"> ori </w:t>
      </w:r>
      <w:proofErr w:type="spellStart"/>
      <w:r w:rsidRPr="003F6B9A">
        <w:rPr>
          <w:rFonts w:eastAsia="Times New Roman"/>
          <w:lang w:eastAsia="ro-RO"/>
        </w:rPr>
        <w:t>excepţii</w:t>
      </w:r>
      <w:proofErr w:type="spellEnd"/>
      <w:r w:rsidRPr="003F6B9A">
        <w:rPr>
          <w:rFonts w:eastAsia="Times New Roman"/>
          <w:lang w:eastAsia="ro-RO"/>
        </w:rPr>
        <w:t xml:space="preserve"> de invocat.</w:t>
      </w:r>
    </w:p>
    <w:p w:rsidR="003F6B9A" w:rsidRPr="003F6B9A" w:rsidRDefault="003F6B9A" w:rsidP="003F6B9A">
      <w:pPr>
        <w:ind w:firstLine="0"/>
        <w:rPr>
          <w:rFonts w:eastAsia="Times New Roman"/>
          <w:lang w:eastAsia="ro-RO"/>
        </w:rPr>
      </w:pPr>
      <w:r w:rsidRPr="003F6B9A">
        <w:rPr>
          <w:rFonts w:eastAsia="Times New Roman"/>
          <w:lang w:eastAsia="ro-RO"/>
        </w:rPr>
        <w:tab/>
        <w:t xml:space="preserve">Nemaifiind alte cereri de formulat, probe de propus </w:t>
      </w:r>
      <w:proofErr w:type="spellStart"/>
      <w:r w:rsidRPr="003F6B9A">
        <w:rPr>
          <w:rFonts w:eastAsia="Times New Roman"/>
          <w:lang w:eastAsia="ro-RO"/>
        </w:rPr>
        <w:t>şi</w:t>
      </w:r>
      <w:proofErr w:type="spellEnd"/>
      <w:r w:rsidRPr="003F6B9A">
        <w:rPr>
          <w:rFonts w:eastAsia="Times New Roman"/>
          <w:lang w:eastAsia="ro-RO"/>
        </w:rPr>
        <w:t xml:space="preserve"> </w:t>
      </w:r>
      <w:proofErr w:type="spellStart"/>
      <w:r w:rsidRPr="003F6B9A">
        <w:rPr>
          <w:rFonts w:eastAsia="Times New Roman"/>
          <w:lang w:eastAsia="ro-RO"/>
        </w:rPr>
        <w:t>adminsitrat</w:t>
      </w:r>
      <w:proofErr w:type="spellEnd"/>
      <w:r w:rsidRPr="003F6B9A">
        <w:rPr>
          <w:rFonts w:eastAsia="Times New Roman"/>
          <w:lang w:eastAsia="ro-RO"/>
        </w:rPr>
        <w:t xml:space="preserve"> ori </w:t>
      </w:r>
      <w:proofErr w:type="spellStart"/>
      <w:r w:rsidRPr="003F6B9A">
        <w:rPr>
          <w:rFonts w:eastAsia="Times New Roman"/>
          <w:lang w:eastAsia="ro-RO"/>
        </w:rPr>
        <w:t>excepţii</w:t>
      </w:r>
      <w:proofErr w:type="spellEnd"/>
      <w:r w:rsidRPr="003F6B9A">
        <w:rPr>
          <w:rFonts w:eastAsia="Times New Roman"/>
          <w:lang w:eastAsia="ro-RO"/>
        </w:rPr>
        <w:t xml:space="preserve"> de invocat, Curtea constată cauza în stare de judecată şi acordă cuvântul în dezbaterea recursului.</w:t>
      </w:r>
    </w:p>
    <w:p w:rsidR="003F6B9A" w:rsidRPr="003F6B9A" w:rsidRDefault="003F6B9A" w:rsidP="003F6B9A">
      <w:pPr>
        <w:ind w:firstLine="0"/>
        <w:rPr>
          <w:rFonts w:eastAsia="Times New Roman"/>
          <w:lang w:eastAsia="ro-RO"/>
        </w:rPr>
      </w:pPr>
      <w:r w:rsidRPr="003F6B9A">
        <w:rPr>
          <w:rFonts w:eastAsia="Times New Roman"/>
          <w:lang w:eastAsia="ro-RO"/>
        </w:rPr>
        <w:tab/>
        <w:t xml:space="preserve">Recurenta – pârâtă – reclamantă </w:t>
      </w:r>
      <w:r w:rsidR="00790280">
        <w:rPr>
          <w:rFonts w:eastAsia="Times New Roman"/>
          <w:b/>
          <w:lang w:eastAsia="ro-RO"/>
        </w:rPr>
        <w:t>X1</w:t>
      </w:r>
      <w:r w:rsidRPr="003F6B9A">
        <w:rPr>
          <w:rFonts w:eastAsia="Times New Roman"/>
          <w:lang w:eastAsia="ro-RO"/>
        </w:rPr>
        <w:t>, prin apărător, având cuvântul, solicită admiterea recursului astfel cum a fost formulat, hotărârea atacată neîndeplinind condiţiile prevăzute de dispoziţiile art.261 alin.5 din Codului de procedură civilă, fiind încălcate şi aspecte de legalitate prevăzute de art.304 pct. 7, 8, 9 din Codului de procedură civilă.</w:t>
      </w:r>
    </w:p>
    <w:p w:rsidR="003F6B9A" w:rsidRPr="003F6B9A" w:rsidRDefault="003F6B9A" w:rsidP="003F6B9A">
      <w:pPr>
        <w:ind w:firstLine="0"/>
        <w:rPr>
          <w:rFonts w:eastAsia="Times New Roman"/>
          <w:lang w:eastAsia="ro-RO"/>
        </w:rPr>
      </w:pPr>
      <w:r w:rsidRPr="003F6B9A">
        <w:rPr>
          <w:rFonts w:eastAsia="Times New Roman"/>
          <w:lang w:eastAsia="ro-RO"/>
        </w:rPr>
        <w:tab/>
        <w:t>În esenţă, solicită instanţei a avea în vedere şi a aprecia asupra actului dedus judecăţii şi asupra motivelor de legalitate.</w:t>
      </w:r>
    </w:p>
    <w:p w:rsidR="003F6B9A" w:rsidRPr="003F6B9A" w:rsidRDefault="003F6B9A" w:rsidP="003F6B9A">
      <w:pPr>
        <w:ind w:firstLine="0"/>
        <w:rPr>
          <w:rFonts w:eastAsia="Times New Roman"/>
          <w:lang w:eastAsia="ro-RO"/>
        </w:rPr>
      </w:pPr>
      <w:r w:rsidRPr="003F6B9A">
        <w:rPr>
          <w:rFonts w:eastAsia="Times New Roman"/>
          <w:lang w:eastAsia="ro-RO"/>
        </w:rPr>
        <w:tab/>
        <w:t>Actul juridic dedus judecăţii este reprezentat de contractul de vânzare – cumpărare nr.423/2004, depus de intimaţii reclamanţi.</w:t>
      </w:r>
    </w:p>
    <w:p w:rsidR="003F6B9A" w:rsidRPr="003F6B9A" w:rsidRDefault="003F6B9A" w:rsidP="003F6B9A">
      <w:pPr>
        <w:ind w:firstLine="0"/>
        <w:rPr>
          <w:rFonts w:eastAsia="Times New Roman"/>
          <w:lang w:eastAsia="ro-RO"/>
        </w:rPr>
      </w:pPr>
      <w:r w:rsidRPr="003F6B9A">
        <w:rPr>
          <w:rFonts w:eastAsia="Times New Roman"/>
          <w:lang w:eastAsia="ro-RO"/>
        </w:rPr>
        <w:tab/>
      </w:r>
      <w:r w:rsidRPr="003F6B9A">
        <w:rPr>
          <w:rFonts w:eastAsia="Times New Roman"/>
          <w:lang w:eastAsia="ro-RO"/>
        </w:rPr>
        <w:tab/>
        <w:t>În faţa instanţei fondului, a semnalat faptul că acest act este greşit, conţinând erori. Chiar dacă actul juridic este greşit, în spatele acestuia există istoricul actelor de proprietate, însă nu poate fi un impediment în judecarea cauzei.</w:t>
      </w:r>
    </w:p>
    <w:p w:rsidR="003F6B9A" w:rsidRPr="003F6B9A" w:rsidRDefault="003F6B9A" w:rsidP="003F6B9A">
      <w:pPr>
        <w:ind w:firstLine="0"/>
        <w:rPr>
          <w:rFonts w:eastAsia="Times New Roman"/>
          <w:lang w:eastAsia="ro-RO"/>
        </w:rPr>
      </w:pPr>
      <w:r w:rsidRPr="003F6B9A">
        <w:rPr>
          <w:rFonts w:eastAsia="Times New Roman"/>
          <w:lang w:eastAsia="ro-RO"/>
        </w:rPr>
        <w:lastRenderedPageBreak/>
        <w:tab/>
      </w:r>
      <w:r w:rsidRPr="003F6B9A">
        <w:rPr>
          <w:rFonts w:eastAsia="Times New Roman"/>
          <w:lang w:eastAsia="ro-RO"/>
        </w:rPr>
        <w:tab/>
        <w:t>În actul juridic dedus judecăţii apare menţionată o terasă, un balcon la care aveau deschidere două unităţi locative, spaţiu ce a aparţinut la momentul respectiv aceleiaşi persoane; respectiva persoană a dispus ca separarea/despărţirea se va face cu acordul său. În actul de proprietate s-a menţionat că urmează a se face ieşirea din indiviziune asupra balconului.</w:t>
      </w:r>
    </w:p>
    <w:p w:rsidR="003F6B9A" w:rsidRPr="003F6B9A" w:rsidRDefault="003F6B9A" w:rsidP="003F6B9A">
      <w:pPr>
        <w:ind w:firstLine="0"/>
        <w:rPr>
          <w:rFonts w:eastAsia="Times New Roman"/>
          <w:lang w:eastAsia="ro-RO"/>
        </w:rPr>
      </w:pPr>
      <w:r w:rsidRPr="003F6B9A">
        <w:rPr>
          <w:rFonts w:eastAsia="Times New Roman"/>
          <w:lang w:eastAsia="ro-RO"/>
        </w:rPr>
        <w:tab/>
      </w:r>
      <w:r w:rsidRPr="003F6B9A">
        <w:rPr>
          <w:rFonts w:eastAsia="Times New Roman"/>
          <w:lang w:eastAsia="ro-RO"/>
        </w:rPr>
        <w:tab/>
        <w:t>Pe de altă parte, o altă eroare constă în faptul că unitatea locativă (apartamentul nr.12), în toate actele figurează cu un balcon de 2,27 mp. Reclamanta a solicitat ieşirea din indiviziune asupra unei terase de 23,90 mp. ca fiind terasă comună. Această terasă conţine şi balconul proprietatea  exclusivă a pârâtei. Actele de proprietate nu au fost avute în vedere de către instanţa de judecată, în sensul că persoana care a cumpărat nu putea cumpăra decât cu balconul aferent „nu putea cumpăra balconul vecinului”, iar pe de altă parte, o aplicare greşită constă şi în aprecierea asupra tipului de coproprietate. Au existat două etape procesuale pentru a se constata că nu poate fi posibilă o proprietate comună şi perpetuă asupra unui balcon ce aparţine proprietăţii în dreptul căreia acesta se găseşte.</w:t>
      </w:r>
    </w:p>
    <w:p w:rsidR="003F6B9A" w:rsidRPr="003F6B9A" w:rsidRDefault="003F6B9A" w:rsidP="003F6B9A">
      <w:pPr>
        <w:ind w:firstLine="0"/>
        <w:rPr>
          <w:rFonts w:eastAsia="Times New Roman"/>
          <w:lang w:eastAsia="ro-RO"/>
        </w:rPr>
      </w:pPr>
      <w:r w:rsidRPr="003F6B9A">
        <w:rPr>
          <w:rFonts w:eastAsia="Times New Roman"/>
          <w:lang w:eastAsia="ro-RO"/>
        </w:rPr>
        <w:tab/>
      </w:r>
      <w:r w:rsidRPr="003F6B9A">
        <w:rPr>
          <w:rFonts w:eastAsia="Times New Roman"/>
          <w:lang w:eastAsia="ro-RO"/>
        </w:rPr>
        <w:tab/>
        <w:t xml:space="preserve">Constatându-se că balconul reprezintă o coproprietate obişnuită, a trenat cu totul altă greşeală, în sensul că raportarea în cazul </w:t>
      </w:r>
      <w:proofErr w:type="spellStart"/>
      <w:r w:rsidRPr="003F6B9A">
        <w:rPr>
          <w:rFonts w:eastAsia="Times New Roman"/>
          <w:lang w:eastAsia="ro-RO"/>
        </w:rPr>
        <w:t>coproprietăţii</w:t>
      </w:r>
      <w:proofErr w:type="spellEnd"/>
      <w:r w:rsidRPr="003F6B9A">
        <w:rPr>
          <w:rFonts w:eastAsia="Times New Roman"/>
          <w:lang w:eastAsia="ro-RO"/>
        </w:rPr>
        <w:t xml:space="preserve"> </w:t>
      </w:r>
      <w:proofErr w:type="spellStart"/>
      <w:r w:rsidRPr="003F6B9A">
        <w:rPr>
          <w:rFonts w:eastAsia="Times New Roman"/>
          <w:lang w:eastAsia="ro-RO"/>
        </w:rPr>
        <w:t>forţate</w:t>
      </w:r>
      <w:proofErr w:type="spellEnd"/>
      <w:r w:rsidRPr="003F6B9A">
        <w:rPr>
          <w:rFonts w:eastAsia="Times New Roman"/>
          <w:lang w:eastAsia="ro-RO"/>
        </w:rPr>
        <w:t xml:space="preserve"> </w:t>
      </w:r>
      <w:proofErr w:type="spellStart"/>
      <w:r w:rsidRPr="003F6B9A">
        <w:rPr>
          <w:rFonts w:eastAsia="Times New Roman"/>
          <w:lang w:eastAsia="ro-RO"/>
        </w:rPr>
        <w:t>şi</w:t>
      </w:r>
      <w:proofErr w:type="spellEnd"/>
      <w:r w:rsidRPr="003F6B9A">
        <w:rPr>
          <w:rFonts w:eastAsia="Times New Roman"/>
          <w:lang w:eastAsia="ro-RO"/>
        </w:rPr>
        <w:t xml:space="preserve"> </w:t>
      </w:r>
      <w:proofErr w:type="spellStart"/>
      <w:r w:rsidRPr="003F6B9A">
        <w:rPr>
          <w:rFonts w:eastAsia="Times New Roman"/>
          <w:lang w:eastAsia="ro-RO"/>
        </w:rPr>
        <w:t>perpetuee</w:t>
      </w:r>
      <w:proofErr w:type="spellEnd"/>
      <w:r w:rsidRPr="003F6B9A">
        <w:rPr>
          <w:rFonts w:eastAsia="Times New Roman"/>
          <w:lang w:eastAsia="ro-RO"/>
        </w:rPr>
        <w:t>, la o eventuală împărţire/ ieşire din indiviziune, s-ar face luând ca reper suprafaţa utilă a locuinţei.</w:t>
      </w:r>
    </w:p>
    <w:p w:rsidR="003F6B9A" w:rsidRPr="003F6B9A" w:rsidRDefault="003F6B9A" w:rsidP="003F6B9A">
      <w:pPr>
        <w:ind w:firstLine="0"/>
        <w:rPr>
          <w:rFonts w:eastAsia="Times New Roman"/>
          <w:lang w:eastAsia="ro-RO"/>
        </w:rPr>
      </w:pPr>
      <w:r w:rsidRPr="003F6B9A">
        <w:rPr>
          <w:rFonts w:eastAsia="Times New Roman"/>
          <w:lang w:eastAsia="ro-RO"/>
        </w:rPr>
        <w:tab/>
      </w:r>
      <w:r w:rsidRPr="003F6B9A">
        <w:rPr>
          <w:rFonts w:eastAsia="Times New Roman"/>
          <w:lang w:eastAsia="ro-RO"/>
        </w:rPr>
        <w:tab/>
        <w:t>În ceea ce priveşte motivele de legalitate, susţine că hotărârea atacată nu conţine corelare între situaţia de fapt şi situaţia juridică, soluţia pronunţată a fost dată prin excludere.</w:t>
      </w:r>
    </w:p>
    <w:p w:rsidR="003F6B9A" w:rsidRPr="003F6B9A" w:rsidRDefault="003F6B9A" w:rsidP="003F6B9A">
      <w:pPr>
        <w:ind w:firstLine="708"/>
        <w:rPr>
          <w:rFonts w:eastAsia="Times New Roman"/>
          <w:lang w:eastAsia="ro-RO"/>
        </w:rPr>
      </w:pPr>
      <w:r w:rsidRPr="003F6B9A">
        <w:rPr>
          <w:rFonts w:eastAsia="Times New Roman"/>
          <w:lang w:eastAsia="ro-RO"/>
        </w:rPr>
        <w:t xml:space="preserve">Solicită a se avea în vedere că există posibilitatea ca la o distanţă de 1 m de deschiderea balconului pârâtei, reclamanta să edifice un paravan  cu o înălţime de 2 m. Varianta agreată de instanţa fondului a fost varianta 2, în condiţiile în care experţii au susţinut că aceasta reprezintă o variantă ipotetică, întrucât încalcă prevederile Codului civil a </w:t>
      </w:r>
      <w:proofErr w:type="spellStart"/>
      <w:r w:rsidRPr="003F6B9A">
        <w:rPr>
          <w:rFonts w:eastAsia="Times New Roman"/>
          <w:lang w:eastAsia="ro-RO"/>
        </w:rPr>
        <w:t>L.egii</w:t>
      </w:r>
      <w:proofErr w:type="spellEnd"/>
      <w:r w:rsidRPr="003F6B9A">
        <w:rPr>
          <w:rFonts w:eastAsia="Times New Roman"/>
          <w:lang w:eastAsia="ro-RO"/>
        </w:rPr>
        <w:t xml:space="preserve"> nr.114/1996; nu poate fi admisibil ca balconul pârâtei să aparţină vecinilor.</w:t>
      </w:r>
    </w:p>
    <w:p w:rsidR="003F6B9A" w:rsidRPr="003F6B9A" w:rsidRDefault="003F6B9A" w:rsidP="003F6B9A">
      <w:pPr>
        <w:ind w:firstLine="0"/>
        <w:rPr>
          <w:rFonts w:eastAsia="Times New Roman"/>
          <w:lang w:eastAsia="ro-RO"/>
        </w:rPr>
      </w:pPr>
      <w:r w:rsidRPr="003F6B9A">
        <w:rPr>
          <w:rFonts w:eastAsia="Times New Roman"/>
          <w:lang w:eastAsia="ro-RO"/>
        </w:rPr>
        <w:tab/>
      </w:r>
      <w:r w:rsidRPr="003F6B9A">
        <w:rPr>
          <w:rFonts w:eastAsia="Times New Roman"/>
          <w:lang w:eastAsia="ro-RO"/>
        </w:rPr>
        <w:tab/>
        <w:t>Astfel, solicită instanţei a constata nelegalitatea hotărârii atacate, cu consecinţa casării, fie trimiterea cauzei spre rejudecare, fie reţinerea sa spre rejudecare cu admiterea apelului şi respingerea cererii de chemare în judecată, ca nefondată. Prin cererea de chemare în judecată s-a solicitat partajarea şi după o perioadă de 10 ani s-a ajuns la ieşire din indiviziune.</w:t>
      </w:r>
    </w:p>
    <w:p w:rsidR="003F6B9A" w:rsidRPr="003F6B9A" w:rsidRDefault="003F6B9A" w:rsidP="003F6B9A">
      <w:pPr>
        <w:ind w:firstLine="0"/>
        <w:rPr>
          <w:rFonts w:eastAsia="Times New Roman"/>
          <w:lang w:eastAsia="ro-RO"/>
        </w:rPr>
      </w:pPr>
      <w:r w:rsidRPr="003F6B9A">
        <w:rPr>
          <w:rFonts w:eastAsia="Times New Roman"/>
          <w:lang w:eastAsia="ro-RO"/>
        </w:rPr>
        <w:tab/>
      </w:r>
      <w:r w:rsidRPr="003F6B9A">
        <w:rPr>
          <w:rFonts w:eastAsia="Times New Roman"/>
          <w:lang w:eastAsia="ro-RO"/>
        </w:rPr>
        <w:tab/>
        <w:t>Depune concluzii scrise.</w:t>
      </w:r>
    </w:p>
    <w:p w:rsidR="003F6B9A" w:rsidRPr="003F6B9A" w:rsidRDefault="003F6B9A" w:rsidP="003F6B9A">
      <w:pPr>
        <w:ind w:firstLine="0"/>
        <w:rPr>
          <w:rFonts w:eastAsia="Times New Roman"/>
          <w:lang w:eastAsia="ro-RO"/>
        </w:rPr>
      </w:pPr>
      <w:r w:rsidRPr="003F6B9A">
        <w:rPr>
          <w:rFonts w:eastAsia="Times New Roman"/>
          <w:lang w:eastAsia="ro-RO"/>
        </w:rPr>
        <w:tab/>
      </w:r>
      <w:r w:rsidRPr="003F6B9A">
        <w:rPr>
          <w:rFonts w:eastAsia="Times New Roman"/>
          <w:lang w:eastAsia="ro-RO"/>
        </w:rPr>
        <w:tab/>
        <w:t>Solicită cheltuieli de judecată.</w:t>
      </w:r>
    </w:p>
    <w:p w:rsidR="003F6B9A" w:rsidRPr="003F6B9A" w:rsidRDefault="003F6B9A" w:rsidP="003F6B9A">
      <w:pPr>
        <w:ind w:firstLine="0"/>
        <w:rPr>
          <w:rFonts w:eastAsia="Times New Roman"/>
          <w:lang w:eastAsia="ro-RO"/>
        </w:rPr>
      </w:pPr>
      <w:r w:rsidRPr="003F6B9A">
        <w:rPr>
          <w:rFonts w:eastAsia="Times New Roman"/>
          <w:lang w:eastAsia="ro-RO"/>
        </w:rPr>
        <w:tab/>
      </w:r>
      <w:r w:rsidRPr="003F6B9A">
        <w:rPr>
          <w:rFonts w:eastAsia="Times New Roman"/>
          <w:lang w:eastAsia="ro-RO"/>
        </w:rPr>
        <w:tab/>
        <w:t xml:space="preserve">Intimata – reclamantă – pârâtă </w:t>
      </w:r>
      <w:r w:rsidR="00790280">
        <w:rPr>
          <w:rFonts w:eastAsia="Times New Roman"/>
          <w:b/>
          <w:lang w:eastAsia="ro-RO"/>
        </w:rPr>
        <w:t>Y1</w:t>
      </w:r>
      <w:r w:rsidRPr="003F6B9A">
        <w:rPr>
          <w:rFonts w:eastAsia="Times New Roman"/>
          <w:lang w:eastAsia="ro-RO"/>
        </w:rPr>
        <w:t xml:space="preserve"> , prin apărător, având cuvântul, solicită respingerea recursului , ca neîntemeiat.</w:t>
      </w:r>
    </w:p>
    <w:p w:rsidR="003F6B9A" w:rsidRPr="003F6B9A" w:rsidRDefault="003F6B9A" w:rsidP="003F6B9A">
      <w:pPr>
        <w:ind w:firstLine="0"/>
        <w:rPr>
          <w:rFonts w:eastAsia="Times New Roman"/>
          <w:lang w:eastAsia="ro-RO"/>
        </w:rPr>
      </w:pPr>
      <w:r w:rsidRPr="003F6B9A">
        <w:rPr>
          <w:rFonts w:eastAsia="Times New Roman"/>
          <w:lang w:eastAsia="ro-RO"/>
        </w:rPr>
        <w:tab/>
      </w:r>
      <w:r w:rsidRPr="003F6B9A">
        <w:rPr>
          <w:rFonts w:eastAsia="Times New Roman"/>
          <w:lang w:eastAsia="ro-RO"/>
        </w:rPr>
        <w:tab/>
        <w:t>În ceea ce priveşte primul motiv de recurs potrivit căruia instanţa a acordat mai mult decât s-a cerut sau ceea ce nu s-a cerut , acest motiv nu este întemeiat, întrucât din cererea de chemare în judecată si din înscrisurile depuse rezultă că ambele părţi au solicitat partajarea respectivei terase.</w:t>
      </w:r>
    </w:p>
    <w:p w:rsidR="003F6B9A" w:rsidRPr="003F6B9A" w:rsidRDefault="003F6B9A" w:rsidP="003F6B9A">
      <w:pPr>
        <w:ind w:firstLine="0"/>
        <w:rPr>
          <w:rFonts w:eastAsia="Times New Roman"/>
          <w:lang w:eastAsia="ro-RO"/>
        </w:rPr>
      </w:pPr>
      <w:r w:rsidRPr="003F6B9A">
        <w:rPr>
          <w:rFonts w:eastAsia="Times New Roman"/>
          <w:lang w:eastAsia="ro-RO"/>
        </w:rPr>
        <w:tab/>
      </w:r>
      <w:r w:rsidRPr="003F6B9A">
        <w:rPr>
          <w:rFonts w:eastAsia="Times New Roman"/>
          <w:lang w:eastAsia="ro-RO"/>
        </w:rPr>
        <w:tab/>
        <w:t>În situaţia în care s-ar admite că pârâta nu ar fi precizat că ar dori partajarea în funcţie de suprafaţa utilă a apartamentului, prin excepţie de la principiul disponibilităţii, instanţa avea obligaţia să se pronunţe cu privire la procentul sau la suprafaţa ce ar reveni  fiecărei părţi în urma partajului, astfel că acest motiv de recurs nu este întemeiat.</w:t>
      </w:r>
    </w:p>
    <w:p w:rsidR="003F6B9A" w:rsidRPr="003F6B9A" w:rsidRDefault="003F6B9A" w:rsidP="003F6B9A">
      <w:pPr>
        <w:ind w:firstLine="0"/>
        <w:rPr>
          <w:rFonts w:eastAsia="Times New Roman"/>
          <w:lang w:eastAsia="ro-RO"/>
        </w:rPr>
      </w:pPr>
      <w:r w:rsidRPr="003F6B9A">
        <w:rPr>
          <w:rFonts w:eastAsia="Times New Roman"/>
          <w:lang w:eastAsia="ro-RO"/>
        </w:rPr>
        <w:tab/>
      </w:r>
      <w:r w:rsidRPr="003F6B9A">
        <w:rPr>
          <w:rFonts w:eastAsia="Times New Roman"/>
          <w:lang w:eastAsia="ro-RO"/>
        </w:rPr>
        <w:tab/>
        <w:t>Faţă de cel de al doilea motiv, apreciază că nici acesta nu este întemeiat, instanţa a statuat că ne aflăm în prezenţa unui partaj de proprietate, care se realizează în raport de suprafeţele utile ale celor două unităţi locative.</w:t>
      </w:r>
    </w:p>
    <w:p w:rsidR="003F6B9A" w:rsidRPr="003F6B9A" w:rsidRDefault="003F6B9A" w:rsidP="003F6B9A">
      <w:pPr>
        <w:ind w:firstLine="0"/>
        <w:rPr>
          <w:rFonts w:eastAsia="Times New Roman"/>
          <w:lang w:eastAsia="ro-RO"/>
        </w:rPr>
      </w:pPr>
      <w:r w:rsidRPr="003F6B9A">
        <w:rPr>
          <w:rFonts w:eastAsia="Times New Roman"/>
          <w:lang w:eastAsia="ro-RO"/>
        </w:rPr>
        <w:tab/>
      </w:r>
      <w:r w:rsidRPr="003F6B9A">
        <w:rPr>
          <w:rFonts w:eastAsia="Times New Roman"/>
          <w:lang w:eastAsia="ro-RO"/>
        </w:rPr>
        <w:tab/>
        <w:t>Apreciază că al treilea motiv de recurs, nu este întemeiat, având în vedere că instanţa nu a fost sesizată cu interpretarea unui act juridic, ci obiectul cererii de chemare în judecată l-a constituit partajarea terasei comune. În condiţiile în care s-ar admite că instanţa a procedat la interpretarea unui act juridic dedus judecăţii, aceasta reprezintă o chestiune de fapt ce nu poate fi cenzurată în recurs, prin invocarea dispoziţiilor art.304 pct. 8 din Codului de procedură civilă.</w:t>
      </w:r>
    </w:p>
    <w:p w:rsidR="003F6B9A" w:rsidRPr="003F6B9A" w:rsidRDefault="003F6B9A" w:rsidP="003F6B9A">
      <w:pPr>
        <w:ind w:firstLine="0"/>
        <w:rPr>
          <w:rFonts w:eastAsia="Times New Roman"/>
          <w:lang w:eastAsia="ro-RO"/>
        </w:rPr>
      </w:pPr>
      <w:r w:rsidRPr="003F6B9A">
        <w:rPr>
          <w:rFonts w:eastAsia="Times New Roman"/>
          <w:lang w:eastAsia="ro-RO"/>
        </w:rPr>
        <w:tab/>
      </w:r>
      <w:r w:rsidRPr="003F6B9A">
        <w:rPr>
          <w:rFonts w:eastAsia="Times New Roman"/>
          <w:lang w:eastAsia="ro-RO"/>
        </w:rPr>
        <w:tab/>
        <w:t>Din punctul său de vedere, nici ultimul motiv de recurs nu este întemeiat, întrucât instanţa a justificat şi argumentat hotărârea pronunţată, în sensul că trebuie realizat un partaj de proprietate şi nu de folosinţă, astfel cum s-a dispus în etapele judiciare anterioare, iar varianta de partajare este cea în funcţie de suprafeţele utile ale celor două apartamente.</w:t>
      </w:r>
    </w:p>
    <w:p w:rsidR="003F6B9A" w:rsidRPr="003F6B9A" w:rsidRDefault="003F6B9A" w:rsidP="003F6B9A">
      <w:pPr>
        <w:ind w:firstLine="0"/>
        <w:rPr>
          <w:rFonts w:eastAsia="Times New Roman"/>
          <w:lang w:eastAsia="ro-RO"/>
        </w:rPr>
      </w:pPr>
      <w:r w:rsidRPr="003F6B9A">
        <w:rPr>
          <w:rFonts w:eastAsia="Times New Roman"/>
          <w:lang w:eastAsia="ro-RO"/>
        </w:rPr>
        <w:tab/>
      </w:r>
      <w:r w:rsidRPr="003F6B9A">
        <w:rPr>
          <w:rFonts w:eastAsia="Times New Roman"/>
          <w:lang w:eastAsia="ro-RO"/>
        </w:rPr>
        <w:tab/>
        <w:t>Îşi rezervă dreptul de a solicita cheltuieli de judecată pe cale separată.</w:t>
      </w:r>
    </w:p>
    <w:p w:rsidR="003F6B9A" w:rsidRPr="003F6B9A" w:rsidRDefault="003F6B9A" w:rsidP="003F6B9A">
      <w:pPr>
        <w:ind w:firstLine="0"/>
        <w:jc w:val="left"/>
        <w:rPr>
          <w:rFonts w:eastAsia="Times New Roman"/>
          <w:lang w:eastAsia="ro-RO"/>
        </w:rPr>
      </w:pPr>
    </w:p>
    <w:p w:rsidR="003F6B9A" w:rsidRPr="003F6B9A" w:rsidRDefault="003F6B9A" w:rsidP="003F6B9A">
      <w:pPr>
        <w:ind w:firstLine="0"/>
        <w:jc w:val="center"/>
        <w:rPr>
          <w:rFonts w:eastAsia="Times New Roman"/>
          <w:b/>
          <w:lang w:eastAsia="ro-RO"/>
        </w:rPr>
      </w:pPr>
      <w:r w:rsidRPr="003F6B9A">
        <w:rPr>
          <w:rFonts w:eastAsia="Times New Roman"/>
          <w:b/>
          <w:lang w:eastAsia="ro-RO"/>
        </w:rPr>
        <w:lastRenderedPageBreak/>
        <w:t>C U R T E A</w:t>
      </w:r>
    </w:p>
    <w:p w:rsidR="003F6B9A" w:rsidRPr="003F6B9A" w:rsidRDefault="003F6B9A" w:rsidP="003F6B9A">
      <w:pPr>
        <w:ind w:firstLine="0"/>
        <w:jc w:val="left"/>
        <w:rPr>
          <w:rFonts w:eastAsia="Times New Roman"/>
          <w:lang w:eastAsia="ro-RO"/>
        </w:rPr>
      </w:pPr>
    </w:p>
    <w:p w:rsidR="003F6B9A" w:rsidRPr="003F6B9A" w:rsidRDefault="003F6B9A" w:rsidP="003F6B9A">
      <w:pPr>
        <w:ind w:firstLine="708"/>
        <w:rPr>
          <w:rFonts w:eastAsia="Times New Roman"/>
          <w:lang w:eastAsia="ro-RO"/>
        </w:rPr>
      </w:pPr>
      <w:r w:rsidRPr="003F6B9A">
        <w:rPr>
          <w:rFonts w:eastAsia="Times New Roman"/>
          <w:lang w:eastAsia="ro-RO"/>
        </w:rPr>
        <w:t xml:space="preserve">Deliberând asupra recursului civil de faţă, constată următoarele: </w:t>
      </w:r>
    </w:p>
    <w:p w:rsidR="003F6B9A" w:rsidRPr="003F6B9A" w:rsidRDefault="003F6B9A" w:rsidP="003F6B9A">
      <w:pPr>
        <w:ind w:firstLine="708"/>
        <w:rPr>
          <w:rFonts w:eastAsia="Times New Roman"/>
          <w:lang w:eastAsia="ro-RO"/>
        </w:rPr>
      </w:pPr>
      <w:r w:rsidRPr="003F6B9A">
        <w:rPr>
          <w:rFonts w:eastAsia="Times New Roman"/>
          <w:lang w:eastAsia="ro-RO"/>
        </w:rPr>
        <w:t xml:space="preserve">Prin </w:t>
      </w:r>
      <w:r w:rsidRPr="003F6B9A">
        <w:rPr>
          <w:rFonts w:eastAsia="Times New Roman"/>
          <w:b/>
          <w:lang w:eastAsia="ro-RO"/>
        </w:rPr>
        <w:t xml:space="preserve">cererea  înregistrată pe  rolul Judecătoriei </w:t>
      </w:r>
      <w:r w:rsidR="001B03F3">
        <w:rPr>
          <w:rFonts w:eastAsia="Times New Roman"/>
          <w:b/>
          <w:lang w:eastAsia="ro-RO"/>
        </w:rPr>
        <w:t>...</w:t>
      </w:r>
      <w:r w:rsidRPr="003F6B9A">
        <w:rPr>
          <w:rFonts w:eastAsia="Times New Roman"/>
          <w:b/>
          <w:lang w:eastAsia="ro-RO"/>
        </w:rPr>
        <w:t xml:space="preserve"> </w:t>
      </w:r>
      <w:r w:rsidR="00790280">
        <w:rPr>
          <w:rFonts w:eastAsia="Times New Roman"/>
          <w:b/>
          <w:lang w:eastAsia="ro-RO"/>
        </w:rPr>
        <w:t>......</w:t>
      </w:r>
      <w:r w:rsidRPr="003F6B9A">
        <w:rPr>
          <w:rFonts w:eastAsia="Times New Roman"/>
          <w:lang w:eastAsia="ro-RO"/>
        </w:rPr>
        <w:t xml:space="preserve">, la  data </w:t>
      </w:r>
      <w:r w:rsidR="001B03F3">
        <w:rPr>
          <w:rFonts w:eastAsia="Times New Roman"/>
          <w:lang w:eastAsia="ro-RO"/>
        </w:rPr>
        <w:t>…</w:t>
      </w:r>
      <w:r w:rsidRPr="003F6B9A">
        <w:rPr>
          <w:rFonts w:eastAsia="Times New Roman"/>
          <w:lang w:eastAsia="ro-RO"/>
        </w:rPr>
        <w:t xml:space="preserve"> sub nr. </w:t>
      </w:r>
      <w:r w:rsidR="00790280">
        <w:rPr>
          <w:rFonts w:eastAsia="Times New Roman"/>
          <w:lang w:eastAsia="ro-RO"/>
        </w:rPr>
        <w:t>......</w:t>
      </w:r>
      <w:r w:rsidRPr="003F6B9A">
        <w:rPr>
          <w:rFonts w:eastAsia="Times New Roman"/>
          <w:lang w:eastAsia="ro-RO"/>
        </w:rPr>
        <w:t xml:space="preserve"> reclamanta </w:t>
      </w:r>
      <w:r w:rsidR="00790280">
        <w:rPr>
          <w:rFonts w:eastAsia="Times New Roman"/>
          <w:lang w:eastAsia="ro-RO"/>
        </w:rPr>
        <w:t>Y1</w:t>
      </w:r>
      <w:r w:rsidRPr="003F6B9A">
        <w:rPr>
          <w:rFonts w:eastAsia="Times New Roman"/>
          <w:lang w:eastAsia="ro-RO"/>
        </w:rPr>
        <w:t xml:space="preserve"> a chemat în judecată pe pârâta </w:t>
      </w:r>
      <w:r w:rsidR="00790280">
        <w:rPr>
          <w:rFonts w:eastAsia="Times New Roman"/>
          <w:lang w:eastAsia="ro-RO"/>
        </w:rPr>
        <w:t>X1</w:t>
      </w:r>
      <w:r w:rsidRPr="003F6B9A">
        <w:rPr>
          <w:rFonts w:eastAsia="Times New Roman"/>
          <w:lang w:eastAsia="ro-RO"/>
        </w:rPr>
        <w:t>, pentru  ca  prin hotărârea  ce  se va pronunţa  să   dispună:</w:t>
      </w:r>
    </w:p>
    <w:p w:rsidR="003F6B9A" w:rsidRPr="003F6B9A" w:rsidRDefault="003F6B9A" w:rsidP="003F6B9A">
      <w:pPr>
        <w:ind w:firstLine="708"/>
        <w:rPr>
          <w:rFonts w:eastAsia="Times New Roman"/>
          <w:lang w:eastAsia="ro-RO"/>
        </w:rPr>
      </w:pPr>
      <w:r w:rsidRPr="003F6B9A">
        <w:rPr>
          <w:rFonts w:eastAsia="Times New Roman"/>
          <w:lang w:eastAsia="ro-RO"/>
        </w:rPr>
        <w:t xml:space="preserve">- partajarea privind terasa în suprafaţa de 23,90 mp deţinută în coproprietate de către părţi, prin formarea şi atribuirea de loturi în proprietate exclusivă, terasa fiind afectată, prin convenţie, folosinţei în comun a proprietarilor exclusivi ai apartamentelor nr. </w:t>
      </w:r>
      <w:r w:rsidR="001B03F3">
        <w:rPr>
          <w:rFonts w:eastAsia="Times New Roman"/>
          <w:lang w:eastAsia="ro-RO"/>
        </w:rPr>
        <w:t>..</w:t>
      </w:r>
      <w:r w:rsidRPr="003F6B9A">
        <w:rPr>
          <w:rFonts w:eastAsia="Times New Roman"/>
          <w:lang w:eastAsia="ro-RO"/>
        </w:rPr>
        <w:t xml:space="preserve"> - deţinut în prezent de  reclamantă - şi nr. </w:t>
      </w:r>
      <w:r w:rsidR="001B03F3">
        <w:rPr>
          <w:rFonts w:eastAsia="Times New Roman"/>
          <w:lang w:eastAsia="ro-RO"/>
        </w:rPr>
        <w:t>..</w:t>
      </w:r>
      <w:r w:rsidRPr="003F6B9A">
        <w:rPr>
          <w:rFonts w:eastAsia="Times New Roman"/>
          <w:lang w:eastAsia="ro-RO"/>
        </w:rPr>
        <w:t xml:space="preserve"> - deţinut de pârâtă -, apartamente situate în </w:t>
      </w:r>
      <w:r w:rsidR="00790280">
        <w:rPr>
          <w:rFonts w:eastAsia="Times New Roman"/>
          <w:lang w:eastAsia="ro-RO"/>
        </w:rPr>
        <w:t>......</w:t>
      </w:r>
      <w:r w:rsidRPr="003F6B9A">
        <w:rPr>
          <w:rFonts w:eastAsia="Times New Roman"/>
          <w:lang w:eastAsia="ro-RO"/>
        </w:rPr>
        <w:t xml:space="preserve">, Str. </w:t>
      </w:r>
      <w:r w:rsidR="001B03F3">
        <w:rPr>
          <w:rFonts w:eastAsia="Times New Roman"/>
          <w:lang w:eastAsia="ro-RO"/>
        </w:rPr>
        <w:t>…</w:t>
      </w:r>
      <w:r w:rsidRPr="003F6B9A">
        <w:rPr>
          <w:rFonts w:eastAsia="Times New Roman"/>
          <w:lang w:eastAsia="ro-RO"/>
        </w:rPr>
        <w:t>;</w:t>
      </w:r>
    </w:p>
    <w:p w:rsidR="003F6B9A" w:rsidRPr="003F6B9A" w:rsidRDefault="003F6B9A" w:rsidP="003F6B9A">
      <w:pPr>
        <w:ind w:firstLine="708"/>
        <w:rPr>
          <w:rFonts w:eastAsia="Times New Roman"/>
          <w:lang w:eastAsia="ro-RO"/>
        </w:rPr>
      </w:pPr>
      <w:r w:rsidRPr="003F6B9A">
        <w:rPr>
          <w:rFonts w:eastAsia="Times New Roman"/>
          <w:lang w:eastAsia="ro-RO"/>
        </w:rPr>
        <w:t xml:space="preserve">- stabilirea cotelor-părţi ce revin din dreptul de proprietate comuna asupra terasei; </w:t>
      </w:r>
    </w:p>
    <w:p w:rsidR="003F6B9A" w:rsidRPr="003F6B9A" w:rsidRDefault="003F6B9A" w:rsidP="003F6B9A">
      <w:pPr>
        <w:ind w:firstLine="708"/>
        <w:rPr>
          <w:rFonts w:eastAsia="Times New Roman"/>
          <w:lang w:eastAsia="ro-RO"/>
        </w:rPr>
      </w:pPr>
      <w:r w:rsidRPr="003F6B9A">
        <w:rPr>
          <w:rFonts w:eastAsia="Times New Roman"/>
          <w:lang w:eastAsia="ro-RO"/>
        </w:rPr>
        <w:t>- desfiinţarea construcţiei amplasate pe terasă de către pârâtă.</w:t>
      </w:r>
    </w:p>
    <w:p w:rsidR="003F6B9A" w:rsidRPr="003F6B9A" w:rsidRDefault="003F6B9A" w:rsidP="003F6B9A">
      <w:pPr>
        <w:ind w:firstLine="708"/>
        <w:rPr>
          <w:rFonts w:eastAsia="Times New Roman"/>
          <w:lang w:eastAsia="ro-RO"/>
        </w:rPr>
      </w:pPr>
      <w:r w:rsidRPr="003F6B9A">
        <w:rPr>
          <w:rFonts w:eastAsia="Times New Roman"/>
          <w:lang w:eastAsia="ro-RO"/>
        </w:rPr>
        <w:t>În motivarea cererii, reclamanta a arătat că a  dobândit dreptul de proprietate asupra apartamentului nr</w:t>
      </w:r>
      <w:r w:rsidR="001B03F3">
        <w:rPr>
          <w:rFonts w:eastAsia="Times New Roman"/>
          <w:lang w:eastAsia="ro-RO"/>
        </w:rPr>
        <w:t>..</w:t>
      </w:r>
      <w:r w:rsidRPr="003F6B9A">
        <w:rPr>
          <w:rFonts w:eastAsia="Times New Roman"/>
          <w:lang w:eastAsia="ro-RO"/>
        </w:rPr>
        <w:t xml:space="preserve"> prin contractul de vânzare-cumpărare autentificat sub nr</w:t>
      </w:r>
      <w:r w:rsidR="001B03F3">
        <w:rPr>
          <w:rFonts w:eastAsia="Times New Roman"/>
          <w:lang w:eastAsia="ro-RO"/>
        </w:rPr>
        <w:t>….</w:t>
      </w:r>
      <w:r w:rsidRPr="003F6B9A">
        <w:rPr>
          <w:rFonts w:eastAsia="Times New Roman"/>
          <w:lang w:eastAsia="ro-RO"/>
        </w:rPr>
        <w:t xml:space="preserve">/10.06.1997, în care se specifică faptul că alături de proprietatea exclusiva asupra imobilului, a dobândit şi cota indiviză din terasa în suprafaţa de 23,90 mp aflată în folosinţa comună cu proprietarul garsonierei nr. 13. Totodată, se precizează că i s-a transmis şi dreptul exclusiv de a consimţi la despărţirea acestei terasei, drept rezervat de către primul proprietar </w:t>
      </w:r>
      <w:r w:rsidR="001B03F3">
        <w:rPr>
          <w:rFonts w:eastAsia="Times New Roman"/>
          <w:lang w:eastAsia="ro-RO"/>
        </w:rPr>
        <w:t>P1</w:t>
      </w:r>
      <w:r w:rsidRPr="003F6B9A">
        <w:rPr>
          <w:rFonts w:eastAsia="Times New Roman"/>
          <w:lang w:eastAsia="ro-RO"/>
        </w:rPr>
        <w:t>.</w:t>
      </w:r>
    </w:p>
    <w:p w:rsidR="003F6B9A" w:rsidRPr="003F6B9A" w:rsidRDefault="003F6B9A" w:rsidP="003F6B9A">
      <w:pPr>
        <w:ind w:firstLine="708"/>
        <w:rPr>
          <w:rFonts w:eastAsia="Times New Roman"/>
          <w:lang w:eastAsia="ro-RO"/>
        </w:rPr>
      </w:pPr>
      <w:r w:rsidRPr="003F6B9A">
        <w:rPr>
          <w:rFonts w:eastAsia="Times New Roman"/>
          <w:lang w:eastAsia="ro-RO"/>
        </w:rPr>
        <w:t xml:space="preserve">Reclamanta a mai precizat că </w:t>
      </w:r>
      <w:r w:rsidR="001B03F3">
        <w:rPr>
          <w:rFonts w:eastAsia="Times New Roman"/>
          <w:lang w:eastAsia="ro-RO"/>
        </w:rPr>
        <w:t>P1</w:t>
      </w:r>
      <w:r w:rsidRPr="003F6B9A">
        <w:rPr>
          <w:rFonts w:eastAsia="Times New Roman"/>
          <w:lang w:eastAsia="ro-RO"/>
        </w:rPr>
        <w:t xml:space="preserve"> a avut în proprietate atât garsoniera nr. </w:t>
      </w:r>
      <w:r w:rsidR="001B03F3">
        <w:rPr>
          <w:rFonts w:eastAsia="Times New Roman"/>
          <w:lang w:eastAsia="ro-RO"/>
        </w:rPr>
        <w:t>..</w:t>
      </w:r>
      <w:r w:rsidRPr="003F6B9A">
        <w:rPr>
          <w:rFonts w:eastAsia="Times New Roman"/>
          <w:lang w:eastAsia="ro-RO"/>
        </w:rPr>
        <w:t xml:space="preserve"> cât şi apartamentul nr. </w:t>
      </w:r>
      <w:r w:rsidR="001B03F3">
        <w:rPr>
          <w:rFonts w:eastAsia="Times New Roman"/>
          <w:lang w:eastAsia="ro-RO"/>
        </w:rPr>
        <w:t>..</w:t>
      </w:r>
      <w:r w:rsidRPr="003F6B9A">
        <w:rPr>
          <w:rFonts w:eastAsia="Times New Roman"/>
          <w:lang w:eastAsia="ro-RO"/>
        </w:rPr>
        <w:t>, şi, întrucât accesul pe terasă se face din ambele imobile, în momentul înstrăinării acestora prin contractele de vânzare-cumpărare cu nr</w:t>
      </w:r>
      <w:r w:rsidR="001B03F3">
        <w:rPr>
          <w:rFonts w:eastAsia="Times New Roman"/>
          <w:lang w:eastAsia="ro-RO"/>
        </w:rPr>
        <w:t>….</w:t>
      </w:r>
      <w:r w:rsidRPr="003F6B9A">
        <w:rPr>
          <w:rFonts w:eastAsia="Times New Roman"/>
          <w:lang w:eastAsia="ro-RO"/>
        </w:rPr>
        <w:t xml:space="preserve"> </w:t>
      </w:r>
      <w:proofErr w:type="spellStart"/>
      <w:r w:rsidRPr="003F6B9A">
        <w:rPr>
          <w:rFonts w:eastAsia="Times New Roman"/>
          <w:lang w:eastAsia="ro-RO"/>
        </w:rPr>
        <w:t>şi</w:t>
      </w:r>
      <w:proofErr w:type="spellEnd"/>
      <w:r w:rsidRPr="003F6B9A">
        <w:rPr>
          <w:rFonts w:eastAsia="Times New Roman"/>
          <w:lang w:eastAsia="ro-RO"/>
        </w:rPr>
        <w:t xml:space="preserve"> respectiv nr</w:t>
      </w:r>
      <w:r w:rsidR="001B03F3">
        <w:rPr>
          <w:rFonts w:eastAsia="Times New Roman"/>
          <w:lang w:eastAsia="ro-RO"/>
        </w:rPr>
        <w:t>..</w:t>
      </w:r>
      <w:r w:rsidRPr="003F6B9A">
        <w:rPr>
          <w:rFonts w:eastAsia="Times New Roman"/>
          <w:lang w:eastAsia="ro-RO"/>
        </w:rPr>
        <w:t>, a specificat că terasa rămâne comuna, fără a arăta cota-parte ce revine fiecărui nou proprietar. Aceasta stare de indiviziune s-a perpetuat de-a lungul timpului ajungând, în ultimii ani, să provoace conflicte între proprietarii succesivi ai celor două imobile.</w:t>
      </w:r>
    </w:p>
    <w:p w:rsidR="003F6B9A" w:rsidRPr="003F6B9A" w:rsidRDefault="003F6B9A" w:rsidP="003F6B9A">
      <w:pPr>
        <w:ind w:firstLine="708"/>
        <w:rPr>
          <w:rFonts w:eastAsia="Times New Roman"/>
          <w:lang w:eastAsia="ro-RO"/>
        </w:rPr>
      </w:pPr>
      <w:r w:rsidRPr="003F6B9A">
        <w:rPr>
          <w:rFonts w:eastAsia="Times New Roman"/>
          <w:lang w:eastAsia="ro-RO"/>
        </w:rPr>
        <w:t xml:space="preserve">Reclamanta a mai învederat că parata îi încălca dreptul de folosinţă a terasei prin construirea pe proprietatea comună a unei camere ce acoperă aproximativ 70% din suprafaţa acesteia. </w:t>
      </w:r>
    </w:p>
    <w:p w:rsidR="003F6B9A" w:rsidRPr="003F6B9A" w:rsidRDefault="003F6B9A" w:rsidP="003F6B9A">
      <w:pPr>
        <w:ind w:firstLine="708"/>
        <w:rPr>
          <w:rFonts w:eastAsia="Times New Roman"/>
          <w:lang w:eastAsia="ro-RO"/>
        </w:rPr>
      </w:pPr>
      <w:r w:rsidRPr="003F6B9A">
        <w:rPr>
          <w:rFonts w:eastAsia="Times New Roman"/>
          <w:lang w:eastAsia="ro-RO"/>
        </w:rPr>
        <w:t>Cu privire la capătul al doilea de cerere, reclamanta a arătat ca determinarea cotelor-părţi ce revin părţilor ar trebui făcuta prin raportare la suprafaţa imobilului avut în proprietate exclusivă, urmând  ca  după efectuarea  expertizei sa se stabilească exact suprafeţele ce vor  reveni părţilor.</w:t>
      </w:r>
    </w:p>
    <w:p w:rsidR="003F6B9A" w:rsidRPr="003F6B9A" w:rsidRDefault="003F6B9A" w:rsidP="003F6B9A">
      <w:pPr>
        <w:ind w:firstLine="708"/>
        <w:rPr>
          <w:rFonts w:eastAsia="Times New Roman"/>
          <w:lang w:eastAsia="ro-RO"/>
        </w:rPr>
      </w:pPr>
      <w:r w:rsidRPr="003F6B9A">
        <w:rPr>
          <w:rFonts w:eastAsia="Times New Roman"/>
          <w:lang w:eastAsia="ro-RO"/>
        </w:rPr>
        <w:t>În ceea ce priveşte capătul trei de cerere, precizează reclamanta că lucrările efectuate de pârâtă, de închidere cu tâmplărie PVC şi geam termopan a unei suprafeţe de 15,34 mp din terasă, s-au făcut fără acordul proprietarului apartamentului nr. 12. Organele administrative abilitate au dispus sancţiuni contravenţionale pentru lipsa autorizaţiei de construire şi măsuri complementare de intrare în legalitate, lucru care nu s-a întâmplat. Camera edificată de pârâtă provoacă numeroase inconveniente prin imposibilitatea folosirii terasei şi prin aceea că apa care se scurge de pe această construcţie riscă să inunde  apartamentul şi se infiltrează în pereţii blocului, ducând la slăbirea rezistenţei acestuia, încadrat deja la categoria II de risc seismic.</w:t>
      </w:r>
    </w:p>
    <w:p w:rsidR="003F6B9A" w:rsidRPr="003F6B9A" w:rsidRDefault="003F6B9A" w:rsidP="003F6B9A">
      <w:pPr>
        <w:ind w:firstLine="708"/>
        <w:rPr>
          <w:rFonts w:eastAsia="Times New Roman"/>
          <w:lang w:eastAsia="ro-RO"/>
        </w:rPr>
      </w:pPr>
      <w:r w:rsidRPr="003F6B9A">
        <w:rPr>
          <w:rFonts w:eastAsia="Times New Roman"/>
          <w:lang w:eastAsia="ro-RO"/>
        </w:rPr>
        <w:t>În drept, cererea a fost întemeiata pe dispoziţiile  art. 728  şi urm. C. civ.,  art. 673 indice 1 şi urm. c. pr. civ.</w:t>
      </w:r>
    </w:p>
    <w:p w:rsidR="003F6B9A" w:rsidRPr="003F6B9A" w:rsidRDefault="003F6B9A" w:rsidP="003F6B9A">
      <w:pPr>
        <w:ind w:firstLine="708"/>
        <w:rPr>
          <w:rFonts w:eastAsia="Times New Roman"/>
          <w:lang w:eastAsia="ro-RO"/>
        </w:rPr>
      </w:pPr>
      <w:r w:rsidRPr="003F6B9A">
        <w:rPr>
          <w:rFonts w:eastAsia="Times New Roman"/>
          <w:lang w:eastAsia="ro-RO"/>
        </w:rPr>
        <w:t>La data  de 06.09.2010, pârâta  a depus la  dosar întâmpinare prin care a invocat  excepţia lipsei calităţii procesuale active a reclamantei cu privire la capătul de cerere având ca obiect ieşirea din indiviziune  şi excepţia  prescripţiei cu privire la capătul de cerere având ca obiect desfiinţarea construcţiei şi  cerere reconvenţională prin care a solicitat:</w:t>
      </w:r>
    </w:p>
    <w:p w:rsidR="003F6B9A" w:rsidRPr="003F6B9A" w:rsidRDefault="003F6B9A" w:rsidP="003F6B9A">
      <w:pPr>
        <w:ind w:firstLine="708"/>
        <w:rPr>
          <w:rFonts w:eastAsia="Times New Roman"/>
          <w:lang w:eastAsia="ro-RO"/>
        </w:rPr>
      </w:pPr>
      <w:r w:rsidRPr="003F6B9A">
        <w:rPr>
          <w:rFonts w:eastAsia="Times New Roman"/>
          <w:lang w:eastAsia="ro-RO"/>
        </w:rPr>
        <w:t xml:space="preserve">- în principal, respingerea acţiunii ca  nelegală şi netemeinică şi să  se  constate nulitatea absolută parţială a contractului de vânzare-cumpărare nr. </w:t>
      </w:r>
      <w:r w:rsidR="001B03F3">
        <w:rPr>
          <w:rFonts w:eastAsia="Times New Roman"/>
          <w:lang w:eastAsia="ro-RO"/>
        </w:rPr>
        <w:t>..</w:t>
      </w:r>
      <w:r w:rsidRPr="003F6B9A">
        <w:rPr>
          <w:rFonts w:eastAsia="Times New Roman"/>
          <w:lang w:eastAsia="ro-RO"/>
        </w:rPr>
        <w:t xml:space="preserve">/02.08.2004 autentificat de BNP </w:t>
      </w:r>
      <w:r w:rsidR="001B03F3">
        <w:rPr>
          <w:rFonts w:eastAsia="Times New Roman"/>
          <w:lang w:eastAsia="ro-RO"/>
        </w:rPr>
        <w:t>B1</w:t>
      </w:r>
      <w:r w:rsidRPr="003F6B9A">
        <w:rPr>
          <w:rFonts w:eastAsia="Times New Roman"/>
          <w:lang w:eastAsia="ro-RO"/>
        </w:rPr>
        <w:t xml:space="preserve">, cu privire la cota indiviză de terasă în suprafaţă de 23,90 mp, aflată în folosinţa comună cu proprietarul garsonierei nr. 13, </w:t>
      </w:r>
    </w:p>
    <w:p w:rsidR="003F6B9A" w:rsidRPr="003F6B9A" w:rsidRDefault="003F6B9A" w:rsidP="003F6B9A">
      <w:pPr>
        <w:ind w:firstLine="708"/>
        <w:rPr>
          <w:rFonts w:eastAsia="Times New Roman"/>
          <w:lang w:eastAsia="ro-RO"/>
        </w:rPr>
      </w:pPr>
      <w:r w:rsidRPr="003F6B9A">
        <w:rPr>
          <w:rFonts w:eastAsia="Times New Roman"/>
          <w:lang w:eastAsia="ro-RO"/>
        </w:rPr>
        <w:t xml:space="preserve">- în subsidiar,  în cazul respingerii  primului capăt de cerere, delimitarea  terasei ap. 13 de terasa ap. 12 conform înscrierii în cartea funciară, respectiv 18,77 mp şi crearea unui drept de  servitute de trecere asupra terasei ap.12. </w:t>
      </w:r>
    </w:p>
    <w:p w:rsidR="003F6B9A" w:rsidRPr="003F6B9A" w:rsidRDefault="003F6B9A" w:rsidP="003F6B9A">
      <w:pPr>
        <w:ind w:firstLine="708"/>
        <w:rPr>
          <w:rFonts w:eastAsia="Times New Roman"/>
          <w:lang w:eastAsia="ro-RO"/>
        </w:rPr>
      </w:pPr>
      <w:r w:rsidRPr="003F6B9A">
        <w:rPr>
          <w:rFonts w:eastAsia="Times New Roman"/>
          <w:lang w:eastAsia="ro-RO"/>
        </w:rPr>
        <w:t xml:space="preserve">Pârâta-reclamanta  a arătat că este  proprietara apartamentului nr. </w:t>
      </w:r>
      <w:r w:rsidR="001B03F3">
        <w:rPr>
          <w:rFonts w:eastAsia="Times New Roman"/>
          <w:lang w:eastAsia="ro-RO"/>
        </w:rPr>
        <w:t>…</w:t>
      </w:r>
      <w:r w:rsidRPr="003F6B9A">
        <w:rPr>
          <w:rFonts w:eastAsia="Times New Roman"/>
          <w:lang w:eastAsia="ro-RO"/>
        </w:rPr>
        <w:t xml:space="preserve">, situat în </w:t>
      </w:r>
      <w:r w:rsidR="001B03F3">
        <w:rPr>
          <w:rFonts w:eastAsia="Times New Roman"/>
          <w:lang w:eastAsia="ro-RO"/>
        </w:rPr>
        <w:t>........</w:t>
      </w:r>
      <w:r w:rsidRPr="003F6B9A">
        <w:rPr>
          <w:rFonts w:eastAsia="Times New Roman"/>
          <w:lang w:eastAsia="ro-RO"/>
        </w:rPr>
        <w:t xml:space="preserve">  Str. </w:t>
      </w:r>
      <w:r w:rsidR="001B03F3">
        <w:rPr>
          <w:rFonts w:eastAsia="Times New Roman"/>
          <w:lang w:eastAsia="ro-RO"/>
        </w:rPr>
        <w:t>…</w:t>
      </w:r>
      <w:r w:rsidRPr="003F6B9A">
        <w:rPr>
          <w:rFonts w:eastAsia="Times New Roman"/>
          <w:lang w:eastAsia="ro-RO"/>
        </w:rPr>
        <w:t xml:space="preserve">, </w:t>
      </w:r>
      <w:r w:rsidR="001B03F3">
        <w:rPr>
          <w:rFonts w:eastAsia="Times New Roman"/>
          <w:lang w:eastAsia="ro-RO"/>
        </w:rPr>
        <w:t>...</w:t>
      </w:r>
      <w:r w:rsidRPr="003F6B9A">
        <w:rPr>
          <w:rFonts w:eastAsia="Times New Roman"/>
          <w:lang w:eastAsia="ro-RO"/>
        </w:rPr>
        <w:t>,  în baza contractului de donaţie nr</w:t>
      </w:r>
      <w:r w:rsidR="001B03F3">
        <w:rPr>
          <w:rFonts w:eastAsia="Times New Roman"/>
          <w:lang w:eastAsia="ro-RO"/>
        </w:rPr>
        <w:t>…</w:t>
      </w:r>
      <w:r w:rsidRPr="003F6B9A">
        <w:rPr>
          <w:rFonts w:eastAsia="Times New Roman"/>
          <w:lang w:eastAsia="ro-RO"/>
        </w:rPr>
        <w:t xml:space="preserve">/26.04.1986. </w:t>
      </w:r>
      <w:r w:rsidR="001B03F3">
        <w:rPr>
          <w:rFonts w:eastAsia="Times New Roman"/>
          <w:lang w:eastAsia="ro-RO"/>
        </w:rPr>
        <w:t xml:space="preserve">D1 </w:t>
      </w:r>
      <w:proofErr w:type="spellStart"/>
      <w:r w:rsidRPr="003F6B9A">
        <w:rPr>
          <w:rFonts w:eastAsia="Times New Roman"/>
          <w:lang w:eastAsia="ro-RO"/>
        </w:rPr>
        <w:t>şi</w:t>
      </w:r>
      <w:proofErr w:type="spellEnd"/>
      <w:r w:rsidRPr="003F6B9A">
        <w:rPr>
          <w:rFonts w:eastAsia="Times New Roman"/>
          <w:lang w:eastAsia="ro-RO"/>
        </w:rPr>
        <w:t xml:space="preserve"> </w:t>
      </w:r>
      <w:r w:rsidR="001B03F3">
        <w:rPr>
          <w:rFonts w:eastAsia="Times New Roman"/>
          <w:lang w:eastAsia="ro-RO"/>
        </w:rPr>
        <w:t xml:space="preserve">D2 </w:t>
      </w:r>
      <w:r w:rsidRPr="003F6B9A">
        <w:rPr>
          <w:rFonts w:eastAsia="Times New Roman"/>
          <w:lang w:eastAsia="ro-RO"/>
        </w:rPr>
        <w:t xml:space="preserve">au   dobândit apartamentul prin cumpărare, în baza contractului de vânzare-cumpărare  nr. </w:t>
      </w:r>
      <w:r w:rsidR="001B03F3">
        <w:rPr>
          <w:rFonts w:eastAsia="Times New Roman"/>
          <w:lang w:eastAsia="ro-RO"/>
        </w:rPr>
        <w:t xml:space="preserve">   </w:t>
      </w:r>
      <w:r w:rsidRPr="003F6B9A">
        <w:rPr>
          <w:rFonts w:eastAsia="Times New Roman"/>
          <w:lang w:eastAsia="ro-RO"/>
        </w:rPr>
        <w:t xml:space="preserve">  şi  transcris  sub  nr. </w:t>
      </w:r>
      <w:r w:rsidR="001B03F3">
        <w:rPr>
          <w:rFonts w:eastAsia="Times New Roman"/>
          <w:lang w:eastAsia="ro-RO"/>
        </w:rPr>
        <w:t xml:space="preserve">   </w:t>
      </w:r>
      <w:r w:rsidRPr="003F6B9A">
        <w:rPr>
          <w:rFonts w:eastAsia="Times New Roman"/>
          <w:lang w:eastAsia="ro-RO"/>
        </w:rPr>
        <w:t xml:space="preserve">  de Notariatul </w:t>
      </w:r>
      <w:r w:rsidRPr="003F6B9A">
        <w:rPr>
          <w:rFonts w:eastAsia="Times New Roman"/>
          <w:lang w:eastAsia="ro-RO"/>
        </w:rPr>
        <w:lastRenderedPageBreak/>
        <w:t xml:space="preserve">de Stat </w:t>
      </w:r>
      <w:r w:rsidR="001B03F3">
        <w:rPr>
          <w:rFonts w:eastAsia="Times New Roman"/>
          <w:lang w:eastAsia="ro-RO"/>
        </w:rPr>
        <w:t>...</w:t>
      </w:r>
      <w:r w:rsidRPr="003F6B9A">
        <w:rPr>
          <w:rFonts w:eastAsia="Times New Roman"/>
          <w:lang w:eastAsia="ro-RO"/>
        </w:rPr>
        <w:t xml:space="preserve"> de la </w:t>
      </w:r>
      <w:r w:rsidR="001B03F3">
        <w:rPr>
          <w:rFonts w:eastAsia="Times New Roman"/>
          <w:lang w:eastAsia="ro-RO"/>
        </w:rPr>
        <w:t>C1</w:t>
      </w:r>
      <w:r w:rsidRPr="003F6B9A">
        <w:rPr>
          <w:rFonts w:eastAsia="Times New Roman"/>
          <w:lang w:eastAsia="ro-RO"/>
        </w:rPr>
        <w:t xml:space="preserve">. La rândul sau, aceasta a dobândit apartamentul prin </w:t>
      </w:r>
      <w:proofErr w:type="spellStart"/>
      <w:r w:rsidRPr="003F6B9A">
        <w:rPr>
          <w:rFonts w:eastAsia="Times New Roman"/>
          <w:lang w:eastAsia="ro-RO"/>
        </w:rPr>
        <w:t>moştenire</w:t>
      </w:r>
      <w:proofErr w:type="spellEnd"/>
      <w:r w:rsidRPr="003F6B9A">
        <w:rPr>
          <w:rFonts w:eastAsia="Times New Roman"/>
          <w:lang w:eastAsia="ro-RO"/>
        </w:rPr>
        <w:t xml:space="preserve"> de la </w:t>
      </w:r>
      <w:r w:rsidR="001B03F3">
        <w:rPr>
          <w:rFonts w:eastAsia="Times New Roman"/>
          <w:lang w:eastAsia="ro-RO"/>
        </w:rPr>
        <w:t xml:space="preserve">B1 </w:t>
      </w:r>
      <w:proofErr w:type="spellStart"/>
      <w:r w:rsidRPr="003F6B9A">
        <w:rPr>
          <w:rFonts w:eastAsia="Times New Roman"/>
          <w:lang w:eastAsia="ro-RO"/>
        </w:rPr>
        <w:t>şi</w:t>
      </w:r>
      <w:proofErr w:type="spellEnd"/>
      <w:r w:rsidRPr="003F6B9A">
        <w:rPr>
          <w:rFonts w:eastAsia="Times New Roman"/>
          <w:lang w:eastAsia="ro-RO"/>
        </w:rPr>
        <w:t xml:space="preserve"> </w:t>
      </w:r>
      <w:r w:rsidR="001B03F3">
        <w:rPr>
          <w:rFonts w:eastAsia="Times New Roman"/>
          <w:lang w:eastAsia="ro-RO"/>
        </w:rPr>
        <w:t>B2</w:t>
      </w:r>
      <w:r w:rsidRPr="003F6B9A">
        <w:rPr>
          <w:rFonts w:eastAsia="Times New Roman"/>
          <w:lang w:eastAsia="ro-RO"/>
        </w:rPr>
        <w:t xml:space="preserve">, care la rândul lor au dobândit apartamentul tot prin </w:t>
      </w:r>
      <w:proofErr w:type="spellStart"/>
      <w:r w:rsidRPr="003F6B9A">
        <w:rPr>
          <w:rFonts w:eastAsia="Times New Roman"/>
          <w:lang w:eastAsia="ro-RO"/>
        </w:rPr>
        <w:t>moştenire</w:t>
      </w:r>
      <w:proofErr w:type="spellEnd"/>
      <w:r w:rsidRPr="003F6B9A">
        <w:rPr>
          <w:rFonts w:eastAsia="Times New Roman"/>
          <w:lang w:eastAsia="ro-RO"/>
        </w:rPr>
        <w:t xml:space="preserve"> de la </w:t>
      </w:r>
      <w:r w:rsidR="00564799">
        <w:rPr>
          <w:rFonts w:eastAsia="Times New Roman"/>
          <w:lang w:eastAsia="ro-RO"/>
        </w:rPr>
        <w:t>B3</w:t>
      </w:r>
      <w:r w:rsidRPr="003F6B9A">
        <w:rPr>
          <w:rFonts w:eastAsia="Times New Roman"/>
          <w:lang w:eastAsia="ro-RO"/>
        </w:rPr>
        <w:t>.</w:t>
      </w:r>
    </w:p>
    <w:p w:rsidR="003F6B9A" w:rsidRPr="003F6B9A" w:rsidRDefault="003F6B9A" w:rsidP="003F6B9A">
      <w:pPr>
        <w:ind w:firstLine="708"/>
        <w:rPr>
          <w:rFonts w:eastAsia="Times New Roman"/>
          <w:lang w:eastAsia="ro-RO"/>
        </w:rPr>
      </w:pPr>
      <w:r w:rsidRPr="003F6B9A">
        <w:rPr>
          <w:rFonts w:eastAsia="Times New Roman"/>
          <w:lang w:eastAsia="ro-RO"/>
        </w:rPr>
        <w:t xml:space="preserve">Prin actul de vânzare-cumpărare autentificat de Tribunalul </w:t>
      </w:r>
      <w:r w:rsidR="00564799">
        <w:rPr>
          <w:rFonts w:eastAsia="Times New Roman"/>
          <w:lang w:eastAsia="ro-RO"/>
        </w:rPr>
        <w:t>.........</w:t>
      </w:r>
      <w:r w:rsidRPr="003F6B9A">
        <w:rPr>
          <w:rFonts w:eastAsia="Times New Roman"/>
          <w:lang w:eastAsia="ro-RO"/>
        </w:rPr>
        <w:t>-</w:t>
      </w:r>
      <w:proofErr w:type="spellStart"/>
      <w:r w:rsidRPr="003F6B9A">
        <w:rPr>
          <w:rFonts w:eastAsia="Times New Roman"/>
          <w:lang w:eastAsia="ro-RO"/>
        </w:rPr>
        <w:t>Sectia</w:t>
      </w:r>
      <w:proofErr w:type="spellEnd"/>
      <w:r w:rsidRPr="003F6B9A">
        <w:rPr>
          <w:rFonts w:eastAsia="Times New Roman"/>
          <w:lang w:eastAsia="ro-RO"/>
        </w:rPr>
        <w:t xml:space="preserve"> </w:t>
      </w:r>
      <w:r w:rsidR="00564799">
        <w:rPr>
          <w:rFonts w:eastAsia="Times New Roman"/>
          <w:lang w:eastAsia="ro-RO"/>
        </w:rPr>
        <w:t>..</w:t>
      </w:r>
      <w:r w:rsidRPr="003F6B9A">
        <w:rPr>
          <w:rFonts w:eastAsia="Times New Roman"/>
          <w:lang w:eastAsia="ro-RO"/>
        </w:rPr>
        <w:t xml:space="preserve"> la nr. </w:t>
      </w:r>
      <w:r w:rsidR="00564799">
        <w:rPr>
          <w:rFonts w:eastAsia="Times New Roman"/>
          <w:lang w:eastAsia="ro-RO"/>
        </w:rPr>
        <w:t>…</w:t>
      </w:r>
      <w:r w:rsidRPr="003F6B9A">
        <w:rPr>
          <w:rFonts w:eastAsia="Times New Roman"/>
          <w:lang w:eastAsia="ro-RO"/>
        </w:rPr>
        <w:t xml:space="preserve">/1945, </w:t>
      </w:r>
      <w:r w:rsidR="00564799">
        <w:rPr>
          <w:rFonts w:eastAsia="Times New Roman"/>
          <w:lang w:eastAsia="ro-RO"/>
        </w:rPr>
        <w:t xml:space="preserve">B3 </w:t>
      </w:r>
      <w:r w:rsidRPr="003F6B9A">
        <w:rPr>
          <w:rFonts w:eastAsia="Times New Roman"/>
          <w:lang w:eastAsia="ro-RO"/>
        </w:rPr>
        <w:t xml:space="preserve">a cumpărat garsoniera cu nr. </w:t>
      </w:r>
      <w:r w:rsidR="00564799">
        <w:rPr>
          <w:rFonts w:eastAsia="Times New Roman"/>
          <w:lang w:eastAsia="ro-RO"/>
        </w:rPr>
        <w:t xml:space="preserve">  </w:t>
      </w:r>
      <w:r w:rsidRPr="003F6B9A">
        <w:rPr>
          <w:rFonts w:eastAsia="Times New Roman"/>
          <w:lang w:eastAsia="ro-RO"/>
        </w:rPr>
        <w:t xml:space="preserve"> de la </w:t>
      </w:r>
      <w:r w:rsidR="00564799">
        <w:rPr>
          <w:rFonts w:eastAsia="Times New Roman"/>
          <w:lang w:eastAsia="ro-RO"/>
        </w:rPr>
        <w:t>P1</w:t>
      </w:r>
      <w:r w:rsidRPr="003F6B9A">
        <w:rPr>
          <w:rFonts w:eastAsia="Times New Roman"/>
          <w:lang w:eastAsia="ro-RO"/>
        </w:rPr>
        <w:t xml:space="preserve">, vânzătoare care a înscris la clauza 7 din acest act "se specifică în mod expres că terasa garsonierei rămâne comuna cu terasa apartamentului nr. </w:t>
      </w:r>
      <w:r w:rsidR="00564799">
        <w:rPr>
          <w:rFonts w:eastAsia="Times New Roman"/>
          <w:lang w:eastAsia="ro-RO"/>
        </w:rPr>
        <w:t>..</w:t>
      </w:r>
      <w:r w:rsidRPr="003F6B9A">
        <w:rPr>
          <w:rFonts w:eastAsia="Times New Roman"/>
          <w:lang w:eastAsia="ro-RO"/>
        </w:rPr>
        <w:t xml:space="preserve"> şi nu poate fi despărţită decât cu consimţământul scris al vânzătoarei. Prin actul de vânzare-cumpărare autentificat sub nr. </w:t>
      </w:r>
      <w:r w:rsidR="00564799">
        <w:rPr>
          <w:rFonts w:eastAsia="Times New Roman"/>
          <w:lang w:eastAsia="ro-RO"/>
        </w:rPr>
        <w:t>..</w:t>
      </w:r>
      <w:r w:rsidRPr="003F6B9A">
        <w:rPr>
          <w:rFonts w:eastAsia="Times New Roman"/>
          <w:lang w:eastAsia="ro-RO"/>
        </w:rPr>
        <w:t xml:space="preserve"> </w:t>
      </w:r>
      <w:proofErr w:type="spellStart"/>
      <w:r w:rsidRPr="003F6B9A">
        <w:rPr>
          <w:rFonts w:eastAsia="Times New Roman"/>
          <w:lang w:eastAsia="ro-RO"/>
        </w:rPr>
        <w:t>şi</w:t>
      </w:r>
      <w:proofErr w:type="spellEnd"/>
      <w:r w:rsidRPr="003F6B9A">
        <w:rPr>
          <w:rFonts w:eastAsia="Times New Roman"/>
          <w:lang w:eastAsia="ro-RO"/>
        </w:rPr>
        <w:t xml:space="preserve"> transcris sub nr</w:t>
      </w:r>
      <w:r w:rsidR="00564799">
        <w:rPr>
          <w:rFonts w:eastAsia="Times New Roman"/>
          <w:lang w:eastAsia="ro-RO"/>
        </w:rPr>
        <w:t>..</w:t>
      </w:r>
      <w:r w:rsidRPr="003F6B9A">
        <w:rPr>
          <w:rFonts w:eastAsia="Times New Roman"/>
          <w:lang w:eastAsia="ro-RO"/>
        </w:rPr>
        <w:t xml:space="preserve">, tot </w:t>
      </w:r>
      <w:r w:rsidR="00564799">
        <w:rPr>
          <w:rFonts w:eastAsia="Times New Roman"/>
          <w:lang w:eastAsia="ro-RO"/>
        </w:rPr>
        <w:t>P1</w:t>
      </w:r>
      <w:r w:rsidRPr="003F6B9A">
        <w:rPr>
          <w:rFonts w:eastAsia="Times New Roman"/>
          <w:lang w:eastAsia="ro-RO"/>
        </w:rPr>
        <w:t xml:space="preserve"> a înstrăinat </w:t>
      </w:r>
      <w:proofErr w:type="spellStart"/>
      <w:r w:rsidRPr="003F6B9A">
        <w:rPr>
          <w:rFonts w:eastAsia="Times New Roman"/>
          <w:lang w:eastAsia="ro-RO"/>
        </w:rPr>
        <w:t>şi</w:t>
      </w:r>
      <w:proofErr w:type="spellEnd"/>
      <w:r w:rsidRPr="003F6B9A">
        <w:rPr>
          <w:rFonts w:eastAsia="Times New Roman"/>
          <w:lang w:eastAsia="ro-RO"/>
        </w:rPr>
        <w:t xml:space="preserve"> apartamentul nr. </w:t>
      </w:r>
      <w:r w:rsidR="00564799">
        <w:rPr>
          <w:rFonts w:eastAsia="Times New Roman"/>
          <w:lang w:eastAsia="ro-RO"/>
        </w:rPr>
        <w:t>..</w:t>
      </w:r>
      <w:r w:rsidRPr="003F6B9A">
        <w:rPr>
          <w:rFonts w:eastAsia="Times New Roman"/>
          <w:lang w:eastAsia="ro-RO"/>
        </w:rPr>
        <w:t xml:space="preserve">, situat în </w:t>
      </w:r>
      <w:r w:rsidR="00790280">
        <w:rPr>
          <w:rFonts w:eastAsia="Times New Roman"/>
          <w:lang w:eastAsia="ro-RO"/>
        </w:rPr>
        <w:t>......</w:t>
      </w:r>
      <w:r w:rsidRPr="003F6B9A">
        <w:rPr>
          <w:rFonts w:eastAsia="Times New Roman"/>
          <w:lang w:eastAsia="ro-RO"/>
        </w:rPr>
        <w:t xml:space="preserve">, Str. </w:t>
      </w:r>
      <w:r w:rsidR="00564799">
        <w:rPr>
          <w:rFonts w:eastAsia="Times New Roman"/>
          <w:lang w:eastAsia="ro-RO"/>
        </w:rPr>
        <w:t>….</w:t>
      </w:r>
      <w:r w:rsidRPr="003F6B9A">
        <w:rPr>
          <w:rFonts w:eastAsia="Times New Roman"/>
          <w:lang w:eastAsia="ro-RO"/>
        </w:rPr>
        <w:t xml:space="preserve">, </w:t>
      </w:r>
      <w:proofErr w:type="spellStart"/>
      <w:r w:rsidRPr="003F6B9A">
        <w:rPr>
          <w:rFonts w:eastAsia="Times New Roman"/>
          <w:lang w:eastAsia="ro-RO"/>
        </w:rPr>
        <w:t>soţilor</w:t>
      </w:r>
      <w:proofErr w:type="spellEnd"/>
      <w:r w:rsidRPr="003F6B9A">
        <w:rPr>
          <w:rFonts w:eastAsia="Times New Roman"/>
          <w:lang w:eastAsia="ro-RO"/>
        </w:rPr>
        <w:t xml:space="preserve"> </w:t>
      </w:r>
      <w:r w:rsidR="00564799">
        <w:rPr>
          <w:rFonts w:eastAsia="Times New Roman"/>
          <w:lang w:eastAsia="ro-RO"/>
        </w:rPr>
        <w:t xml:space="preserve">F1 </w:t>
      </w:r>
      <w:proofErr w:type="spellStart"/>
      <w:r w:rsidRPr="003F6B9A">
        <w:rPr>
          <w:rFonts w:eastAsia="Times New Roman"/>
          <w:lang w:eastAsia="ro-RO"/>
        </w:rPr>
        <w:t>şi</w:t>
      </w:r>
      <w:proofErr w:type="spellEnd"/>
      <w:r w:rsidRPr="003F6B9A">
        <w:rPr>
          <w:rFonts w:eastAsia="Times New Roman"/>
          <w:lang w:eastAsia="ro-RO"/>
        </w:rPr>
        <w:t xml:space="preserve"> </w:t>
      </w:r>
      <w:r w:rsidR="00564799">
        <w:rPr>
          <w:rFonts w:eastAsia="Times New Roman"/>
          <w:lang w:eastAsia="ro-RO"/>
        </w:rPr>
        <w:t>F2</w:t>
      </w:r>
      <w:r w:rsidRPr="003F6B9A">
        <w:rPr>
          <w:rFonts w:eastAsia="Times New Roman"/>
          <w:lang w:eastAsia="ro-RO"/>
        </w:rPr>
        <w:t xml:space="preserve">, împreună cu toate părţile comune aferente şi cu cota indiviză corespunzătoare din teren. Apartamentul nr. </w:t>
      </w:r>
      <w:r w:rsidR="00564799">
        <w:rPr>
          <w:rFonts w:eastAsia="Times New Roman"/>
          <w:lang w:eastAsia="ro-RO"/>
        </w:rPr>
        <w:t>..</w:t>
      </w:r>
      <w:r w:rsidRPr="003F6B9A">
        <w:rPr>
          <w:rFonts w:eastAsia="Times New Roman"/>
          <w:lang w:eastAsia="ro-RO"/>
        </w:rPr>
        <w:t xml:space="preserve"> vândut este descris în pct. 2 al actului sus¬menţionat, la pct. 3, vânzătoarea specificând clar toate părţile comune aflate în folosinţa comună a tuturor coproprietarilor. Actul cuprinde specificaţia că dreptul expres pe care şi l-a rezervat prin actul de vânzare-cumpărare dintre aceasta </w:t>
      </w:r>
      <w:proofErr w:type="spellStart"/>
      <w:r w:rsidRPr="003F6B9A">
        <w:rPr>
          <w:rFonts w:eastAsia="Times New Roman"/>
          <w:lang w:eastAsia="ro-RO"/>
        </w:rPr>
        <w:t>şi</w:t>
      </w:r>
      <w:proofErr w:type="spellEnd"/>
      <w:r w:rsidRPr="003F6B9A">
        <w:rPr>
          <w:rFonts w:eastAsia="Times New Roman"/>
          <w:lang w:eastAsia="ro-RO"/>
        </w:rPr>
        <w:t xml:space="preserve"> </w:t>
      </w:r>
      <w:r w:rsidR="00564799">
        <w:rPr>
          <w:rFonts w:eastAsia="Times New Roman"/>
          <w:lang w:eastAsia="ro-RO"/>
        </w:rPr>
        <w:t xml:space="preserve">B3 </w:t>
      </w:r>
      <w:r w:rsidRPr="003F6B9A">
        <w:rPr>
          <w:rFonts w:eastAsia="Times New Roman"/>
          <w:lang w:eastAsia="ro-RO"/>
        </w:rPr>
        <w:t xml:space="preserve">privind terasa garsonierei este trecut soţilor cumpărători ai apartamentului </w:t>
      </w:r>
      <w:r w:rsidR="00564799">
        <w:rPr>
          <w:rFonts w:eastAsia="Times New Roman"/>
          <w:lang w:eastAsia="ro-RO"/>
        </w:rPr>
        <w:t>…</w:t>
      </w:r>
      <w:r w:rsidRPr="003F6B9A">
        <w:rPr>
          <w:rFonts w:eastAsia="Times New Roman"/>
          <w:lang w:eastAsia="ro-RO"/>
        </w:rPr>
        <w:t xml:space="preserve"> drept care prevede "terasa garsonierei rămâne comună cu terasa apartamentului nr. </w:t>
      </w:r>
      <w:r w:rsidR="00564799">
        <w:rPr>
          <w:rFonts w:eastAsia="Times New Roman"/>
          <w:lang w:eastAsia="ro-RO"/>
        </w:rPr>
        <w:t>..</w:t>
      </w:r>
      <w:r w:rsidRPr="003F6B9A">
        <w:rPr>
          <w:rFonts w:eastAsia="Times New Roman"/>
          <w:lang w:eastAsia="ro-RO"/>
        </w:rPr>
        <w:t xml:space="preserve"> şi nu poate fi despărţită decât cu consimţământul scris de vânzătoare.</w:t>
      </w:r>
    </w:p>
    <w:p w:rsidR="003F6B9A" w:rsidRPr="003F6B9A" w:rsidRDefault="003F6B9A" w:rsidP="003F6B9A">
      <w:pPr>
        <w:ind w:firstLine="708"/>
        <w:rPr>
          <w:rFonts w:eastAsia="Times New Roman"/>
          <w:lang w:eastAsia="ro-RO"/>
        </w:rPr>
      </w:pPr>
      <w:r w:rsidRPr="003F6B9A">
        <w:rPr>
          <w:rFonts w:eastAsia="Times New Roman"/>
          <w:lang w:eastAsia="ro-RO"/>
        </w:rPr>
        <w:t xml:space="preserve">O analiză a actului de vânzare-cumpărare sus-menţionat, care a stat la baza tuturor celorlalte acte translative de proprietate conduce la faptul că vânzătoarea, </w:t>
      </w:r>
      <w:r w:rsidR="001B03F3">
        <w:rPr>
          <w:rFonts w:eastAsia="Times New Roman"/>
          <w:lang w:eastAsia="ro-RO"/>
        </w:rPr>
        <w:t>P1</w:t>
      </w:r>
      <w:r w:rsidRPr="003F6B9A">
        <w:rPr>
          <w:rFonts w:eastAsia="Times New Roman"/>
          <w:lang w:eastAsia="ro-RO"/>
        </w:rPr>
        <w:t>, nu a vândut soţilor Vartolomeu cota indiviză de terasă,  ci le-a conferit numai dreptul expres de a consimţi la despărţirea acesteia, astfel încât din aceste motive, pe capătul iniţial al cererii,  reclamanta  nu are calitate procesuală activă.</w:t>
      </w:r>
    </w:p>
    <w:p w:rsidR="003F6B9A" w:rsidRPr="003F6B9A" w:rsidRDefault="003F6B9A" w:rsidP="003F6B9A">
      <w:pPr>
        <w:ind w:firstLine="708"/>
        <w:rPr>
          <w:rFonts w:eastAsia="Times New Roman"/>
          <w:lang w:eastAsia="ro-RO"/>
        </w:rPr>
      </w:pPr>
      <w:r w:rsidRPr="003F6B9A">
        <w:rPr>
          <w:rFonts w:eastAsia="Times New Roman"/>
          <w:lang w:eastAsia="ro-RO"/>
        </w:rPr>
        <w:t xml:space="preserve">Cu privire  la  capătul de cerere privind desfiinţarea  construcţiei amplasate pe  terasă,  respectiv o supraînălţare a cotei pardoselii finite şi închiderea acesteia cu tâmplărie </w:t>
      </w:r>
      <w:proofErr w:type="spellStart"/>
      <w:r w:rsidRPr="003F6B9A">
        <w:rPr>
          <w:rFonts w:eastAsia="Times New Roman"/>
          <w:lang w:eastAsia="ro-RO"/>
        </w:rPr>
        <w:t>pvc</w:t>
      </w:r>
      <w:proofErr w:type="spellEnd"/>
      <w:r w:rsidRPr="003F6B9A">
        <w:rPr>
          <w:rFonts w:eastAsia="Times New Roman"/>
          <w:lang w:eastAsia="ro-RO"/>
        </w:rPr>
        <w:t xml:space="preserve">, lucrările au fost efectuate în anul 2003. Faţă de data efectuării lucrărilor şi introducerea prezentei cereri, pârâta a invocat excepţia prescripţiei. </w:t>
      </w:r>
    </w:p>
    <w:p w:rsidR="003F6B9A" w:rsidRPr="003F6B9A" w:rsidRDefault="003F6B9A" w:rsidP="003F6B9A">
      <w:pPr>
        <w:ind w:firstLine="708"/>
        <w:rPr>
          <w:rFonts w:eastAsia="Times New Roman"/>
          <w:lang w:eastAsia="ro-RO"/>
        </w:rPr>
      </w:pPr>
      <w:r w:rsidRPr="003F6B9A">
        <w:rPr>
          <w:rFonts w:eastAsia="Times New Roman"/>
          <w:lang w:eastAsia="ro-RO"/>
        </w:rPr>
        <w:t>La data  de 02.11.2010, reclamanta-pârâtă  a depus  la  dosar întâmpinare  la  cererea  reconvenţională prin care  a solicitat respingerea acesteia  ca neîntemeiată.</w:t>
      </w:r>
    </w:p>
    <w:p w:rsidR="003F6B9A" w:rsidRPr="003F6B9A" w:rsidRDefault="003F6B9A" w:rsidP="003F6B9A">
      <w:pPr>
        <w:ind w:firstLine="708"/>
        <w:rPr>
          <w:rFonts w:eastAsia="Times New Roman"/>
          <w:lang w:eastAsia="ro-RO"/>
        </w:rPr>
      </w:pPr>
      <w:r w:rsidRPr="003F6B9A">
        <w:rPr>
          <w:rFonts w:eastAsia="Times New Roman"/>
          <w:lang w:eastAsia="ro-RO"/>
        </w:rPr>
        <w:t xml:space="preserve">Pârâta-reclamantă a formulat, la data de 10.05.2011 o cerere completatoare la cererea reconvenţională prin care a solicitat să se constate că servitutea de trecere asupra terasei apartamentului nr.12 a existat din momentul înstrăinării de către </w:t>
      </w:r>
      <w:r w:rsidR="00564799">
        <w:rPr>
          <w:rFonts w:eastAsia="Times New Roman"/>
          <w:lang w:eastAsia="ro-RO"/>
        </w:rPr>
        <w:t>P1</w:t>
      </w:r>
      <w:r w:rsidRPr="003F6B9A">
        <w:rPr>
          <w:rFonts w:eastAsia="Times New Roman"/>
          <w:lang w:eastAsia="ro-RO"/>
        </w:rPr>
        <w:t xml:space="preserve"> a garsonierei </w:t>
      </w:r>
      <w:proofErr w:type="spellStart"/>
      <w:r w:rsidRPr="003F6B9A">
        <w:rPr>
          <w:rFonts w:eastAsia="Times New Roman"/>
          <w:lang w:eastAsia="ro-RO"/>
        </w:rPr>
        <w:t>şi</w:t>
      </w:r>
      <w:proofErr w:type="spellEnd"/>
      <w:r w:rsidRPr="003F6B9A">
        <w:rPr>
          <w:rFonts w:eastAsia="Times New Roman"/>
          <w:lang w:eastAsia="ro-RO"/>
        </w:rPr>
        <w:t>, ulterior, a apartamentului din imobilul proprietatea sa, timp de 66 de ani toţi proprietarii garsonierei folosind această servitute.</w:t>
      </w:r>
    </w:p>
    <w:p w:rsidR="003F6B9A" w:rsidRPr="003F6B9A" w:rsidRDefault="003F6B9A" w:rsidP="003F6B9A">
      <w:pPr>
        <w:ind w:firstLine="708"/>
        <w:rPr>
          <w:rFonts w:eastAsia="Times New Roman"/>
          <w:lang w:eastAsia="ro-RO"/>
        </w:rPr>
      </w:pPr>
      <w:r w:rsidRPr="003F6B9A">
        <w:rPr>
          <w:rFonts w:eastAsia="Times New Roman"/>
          <w:lang w:eastAsia="ro-RO"/>
        </w:rPr>
        <w:t>Prin încheierea din  data de 05.11.2010, instanţa a unit cu fondul excepţia lipsei calităţii procesuale active şi excepţia  prescripţiei extinctive a dreptului material la acţiune.</w:t>
      </w:r>
    </w:p>
    <w:p w:rsidR="003F6B9A" w:rsidRPr="003F6B9A" w:rsidRDefault="003F6B9A" w:rsidP="003F6B9A">
      <w:pPr>
        <w:ind w:firstLine="708"/>
        <w:rPr>
          <w:rFonts w:eastAsia="Times New Roman"/>
          <w:lang w:eastAsia="ro-RO"/>
        </w:rPr>
      </w:pPr>
      <w:r w:rsidRPr="003F6B9A">
        <w:rPr>
          <w:rFonts w:eastAsia="Times New Roman"/>
          <w:lang w:eastAsia="ro-RO"/>
        </w:rPr>
        <w:t xml:space="preserve">În cauză au fost administrate proba cu înscrisuri şi expertiza tehnică în specialitatea construcţii civile, la dosar fiind depus raportul de expertiză în specialitatea  construcţii de  către expert </w:t>
      </w:r>
      <w:r w:rsidR="00564799">
        <w:rPr>
          <w:rFonts w:eastAsia="Times New Roman"/>
          <w:lang w:eastAsia="ro-RO"/>
        </w:rPr>
        <w:t>E1</w:t>
      </w:r>
    </w:p>
    <w:p w:rsidR="003F6B9A" w:rsidRPr="003F6B9A" w:rsidRDefault="003F6B9A" w:rsidP="003F6B9A">
      <w:pPr>
        <w:ind w:firstLine="708"/>
        <w:rPr>
          <w:rFonts w:eastAsia="Times New Roman"/>
          <w:lang w:eastAsia="ro-RO"/>
        </w:rPr>
      </w:pPr>
      <w:r w:rsidRPr="003F6B9A">
        <w:rPr>
          <w:rFonts w:eastAsia="Times New Roman"/>
          <w:b/>
          <w:lang w:eastAsia="ro-RO"/>
        </w:rPr>
        <w:t xml:space="preserve">Prin sentinţa civilă nr. </w:t>
      </w:r>
      <w:r w:rsidR="00564799">
        <w:rPr>
          <w:rFonts w:eastAsia="Times New Roman"/>
          <w:b/>
          <w:lang w:eastAsia="ro-RO"/>
        </w:rPr>
        <w:t>…</w:t>
      </w:r>
      <w:r w:rsidRPr="003F6B9A">
        <w:rPr>
          <w:rFonts w:eastAsia="Times New Roman"/>
          <w:lang w:eastAsia="ro-RO"/>
        </w:rPr>
        <w:t xml:space="preserve"> pronunţată de  Judecătoria </w:t>
      </w:r>
      <w:r w:rsidR="00564799">
        <w:rPr>
          <w:rFonts w:eastAsia="Times New Roman"/>
          <w:lang w:eastAsia="ro-RO"/>
        </w:rPr>
        <w:t>....</w:t>
      </w:r>
      <w:r w:rsidRPr="003F6B9A">
        <w:rPr>
          <w:rFonts w:eastAsia="Times New Roman"/>
          <w:lang w:eastAsia="ro-RO"/>
        </w:rPr>
        <w:t xml:space="preserve"> </w:t>
      </w:r>
      <w:r w:rsidR="00790280">
        <w:rPr>
          <w:rFonts w:eastAsia="Times New Roman"/>
          <w:lang w:eastAsia="ro-RO"/>
        </w:rPr>
        <w:t>......</w:t>
      </w:r>
      <w:r w:rsidRPr="003F6B9A">
        <w:rPr>
          <w:rFonts w:eastAsia="Times New Roman"/>
          <w:lang w:eastAsia="ro-RO"/>
        </w:rPr>
        <w:t xml:space="preserve"> a fost respinsă  excepția lipsei calităţii procesuale  active a reclamantei pârâte pe capătul de cerere având ca obiect ieşire din indiviziune şi excepţia  prescripţiei extinctive a capătului de cerere principală  având ca obiect desființare construcție  şi a fost  admisă în parte cererea de chemare în judecată formulată de către reclamanta-pârâtă </w:t>
      </w:r>
      <w:r w:rsidR="00790280">
        <w:rPr>
          <w:rFonts w:eastAsia="Times New Roman"/>
          <w:lang w:eastAsia="ro-RO"/>
        </w:rPr>
        <w:t>Y1</w:t>
      </w:r>
      <w:r w:rsidRPr="003F6B9A">
        <w:rPr>
          <w:rFonts w:eastAsia="Times New Roman"/>
          <w:lang w:eastAsia="ro-RO"/>
        </w:rPr>
        <w:t xml:space="preserve"> în contradictoriu cu pârâta-reclamantă </w:t>
      </w:r>
      <w:r w:rsidR="00790280">
        <w:rPr>
          <w:rFonts w:eastAsia="Times New Roman"/>
          <w:lang w:eastAsia="ro-RO"/>
        </w:rPr>
        <w:t>X1</w:t>
      </w:r>
      <w:r w:rsidRPr="003F6B9A">
        <w:rPr>
          <w:rFonts w:eastAsia="Times New Roman"/>
          <w:lang w:eastAsia="ro-RO"/>
        </w:rPr>
        <w:t>.</w:t>
      </w:r>
    </w:p>
    <w:p w:rsidR="003F6B9A" w:rsidRPr="003F6B9A" w:rsidRDefault="003F6B9A" w:rsidP="003F6B9A">
      <w:pPr>
        <w:ind w:firstLine="708"/>
        <w:rPr>
          <w:rFonts w:eastAsia="Times New Roman"/>
          <w:lang w:eastAsia="ro-RO"/>
        </w:rPr>
      </w:pPr>
      <w:r w:rsidRPr="003F6B9A">
        <w:rPr>
          <w:rFonts w:eastAsia="Times New Roman"/>
          <w:lang w:eastAsia="ro-RO"/>
        </w:rPr>
        <w:t xml:space="preserve">S- a constatat că reclamanta-pârâtă este titulara unei cote părţi indivize ideale şi abstracte de 72,21 %  iar  pârâta-reclamantă este titulara unei cote părţi indivize ideale şi abstracte de 27,79 % din dreptul de proprietate asupra terasei în suprafaţă totală de 23,87 mp astfel cum această terasă a fost identificată prin raportul de expertiză efectuat de expert </w:t>
      </w:r>
      <w:r w:rsidR="00564799">
        <w:rPr>
          <w:rFonts w:eastAsia="Times New Roman"/>
          <w:lang w:eastAsia="ro-RO"/>
        </w:rPr>
        <w:t>E2</w:t>
      </w:r>
      <w:r w:rsidRPr="003F6B9A">
        <w:rPr>
          <w:rFonts w:eastAsia="Times New Roman"/>
          <w:lang w:eastAsia="ro-RO"/>
        </w:rPr>
        <w:t>.</w:t>
      </w:r>
    </w:p>
    <w:p w:rsidR="003F6B9A" w:rsidRPr="003F6B9A" w:rsidRDefault="003F6B9A" w:rsidP="003F6B9A">
      <w:pPr>
        <w:ind w:firstLine="708"/>
        <w:rPr>
          <w:rFonts w:eastAsia="Times New Roman"/>
          <w:lang w:eastAsia="ro-RO"/>
        </w:rPr>
      </w:pPr>
      <w:r w:rsidRPr="003F6B9A">
        <w:rPr>
          <w:rFonts w:eastAsia="Times New Roman"/>
          <w:lang w:eastAsia="ro-RO"/>
        </w:rPr>
        <w:t xml:space="preserve">A fost obligata pârâta-reclamantă să desfiinţeze construcţia cu suprafaţa utilă de 13,89 mp şi suprafaţa ocupată de 15,60 mp amplasată pe terasă, astfel cum această construcţie a fost identificată prin raportul de expertiză efectuat de expert </w:t>
      </w:r>
      <w:r w:rsidR="00564799">
        <w:rPr>
          <w:rFonts w:eastAsia="Times New Roman"/>
          <w:lang w:eastAsia="ro-RO"/>
        </w:rPr>
        <w:t>E2</w:t>
      </w:r>
      <w:r w:rsidRPr="003F6B9A">
        <w:rPr>
          <w:rFonts w:eastAsia="Times New Roman"/>
          <w:lang w:eastAsia="ro-RO"/>
        </w:rPr>
        <w:t>.</w:t>
      </w:r>
    </w:p>
    <w:p w:rsidR="003F6B9A" w:rsidRPr="003F6B9A" w:rsidRDefault="003F6B9A" w:rsidP="003F6B9A">
      <w:pPr>
        <w:ind w:firstLine="708"/>
        <w:rPr>
          <w:rFonts w:eastAsia="Times New Roman"/>
          <w:lang w:eastAsia="ro-RO"/>
        </w:rPr>
      </w:pPr>
      <w:r w:rsidRPr="003F6B9A">
        <w:rPr>
          <w:rFonts w:eastAsia="Times New Roman"/>
          <w:lang w:eastAsia="ro-RO"/>
        </w:rPr>
        <w:t>A fost respins capătul de cerere având ca obiect partaj judiciar ca neîntemeiat.</w:t>
      </w:r>
    </w:p>
    <w:p w:rsidR="003F6B9A" w:rsidRPr="003F6B9A" w:rsidRDefault="003F6B9A" w:rsidP="003F6B9A">
      <w:pPr>
        <w:ind w:firstLine="708"/>
        <w:rPr>
          <w:rFonts w:eastAsia="Times New Roman"/>
          <w:lang w:eastAsia="ro-RO"/>
        </w:rPr>
      </w:pPr>
      <w:r w:rsidRPr="003F6B9A">
        <w:rPr>
          <w:rFonts w:eastAsia="Times New Roman"/>
          <w:lang w:eastAsia="ro-RO"/>
        </w:rPr>
        <w:t xml:space="preserve">A  fost respinsă cererea reconvenţională, astfel cum a fost completată formulată de către pârâta-reclamantă </w:t>
      </w:r>
      <w:r w:rsidR="00790280">
        <w:rPr>
          <w:rFonts w:eastAsia="Times New Roman"/>
          <w:lang w:eastAsia="ro-RO"/>
        </w:rPr>
        <w:t>X1</w:t>
      </w:r>
      <w:r w:rsidRPr="003F6B9A">
        <w:rPr>
          <w:rFonts w:eastAsia="Times New Roman"/>
          <w:lang w:eastAsia="ro-RO"/>
        </w:rPr>
        <w:t xml:space="preserve"> în contradictoriu cu reclamanta-pârâtă </w:t>
      </w:r>
      <w:r w:rsidR="00790280">
        <w:rPr>
          <w:rFonts w:eastAsia="Times New Roman"/>
          <w:lang w:eastAsia="ro-RO"/>
        </w:rPr>
        <w:t>Y1</w:t>
      </w:r>
      <w:r w:rsidRPr="003F6B9A">
        <w:rPr>
          <w:rFonts w:eastAsia="Times New Roman"/>
          <w:lang w:eastAsia="ro-RO"/>
        </w:rPr>
        <w:t xml:space="preserve"> ca neîntemeiată.</w:t>
      </w:r>
    </w:p>
    <w:p w:rsidR="003F6B9A" w:rsidRPr="003F6B9A" w:rsidRDefault="003F6B9A" w:rsidP="003F6B9A">
      <w:pPr>
        <w:ind w:firstLine="708"/>
        <w:rPr>
          <w:rFonts w:eastAsia="Times New Roman"/>
          <w:lang w:eastAsia="ro-RO"/>
        </w:rPr>
      </w:pPr>
      <w:r w:rsidRPr="003F6B9A">
        <w:rPr>
          <w:rFonts w:eastAsia="Times New Roman"/>
          <w:lang w:eastAsia="ro-RO"/>
        </w:rPr>
        <w:t>S-a dispus compensarea în parte a cheltuielilor de judecată şi a fost obligată pârâta-reclamantă să plătească reclamantei-pârâte suma de 753,3 cu titlu de cheltuieli de judecată.</w:t>
      </w:r>
    </w:p>
    <w:p w:rsidR="003F6B9A" w:rsidRPr="003F6B9A" w:rsidRDefault="003F6B9A" w:rsidP="003F6B9A">
      <w:pPr>
        <w:ind w:firstLine="708"/>
        <w:rPr>
          <w:rFonts w:eastAsia="Times New Roman"/>
          <w:lang w:eastAsia="ro-RO"/>
        </w:rPr>
      </w:pPr>
      <w:r w:rsidRPr="003F6B9A">
        <w:rPr>
          <w:rFonts w:eastAsia="Times New Roman"/>
          <w:i/>
          <w:lang w:eastAsia="ro-RO"/>
        </w:rPr>
        <w:lastRenderedPageBreak/>
        <w:t>Împotriva acestei sentinţe au declarat apel</w:t>
      </w:r>
      <w:r w:rsidRPr="003F6B9A">
        <w:rPr>
          <w:rFonts w:eastAsia="Times New Roman"/>
          <w:lang w:eastAsia="ro-RO"/>
        </w:rPr>
        <w:t xml:space="preserve"> în termen legal atât reclamanta pârâtă </w:t>
      </w:r>
      <w:r w:rsidR="00790280">
        <w:rPr>
          <w:rFonts w:eastAsia="Times New Roman"/>
          <w:lang w:eastAsia="ro-RO"/>
        </w:rPr>
        <w:t>Y1</w:t>
      </w:r>
      <w:r w:rsidRPr="003F6B9A">
        <w:rPr>
          <w:rFonts w:eastAsia="Times New Roman"/>
          <w:lang w:eastAsia="ro-RO"/>
        </w:rPr>
        <w:t xml:space="preserve"> cât </w:t>
      </w:r>
      <w:proofErr w:type="spellStart"/>
      <w:r w:rsidRPr="003F6B9A">
        <w:rPr>
          <w:rFonts w:eastAsia="Times New Roman"/>
          <w:lang w:eastAsia="ro-RO"/>
        </w:rPr>
        <w:t>şi</w:t>
      </w:r>
      <w:proofErr w:type="spellEnd"/>
      <w:r w:rsidRPr="003F6B9A">
        <w:rPr>
          <w:rFonts w:eastAsia="Times New Roman"/>
          <w:lang w:eastAsia="ro-RO"/>
        </w:rPr>
        <w:t xml:space="preserve"> pârâta reclamantă </w:t>
      </w:r>
      <w:r w:rsidR="00790280">
        <w:rPr>
          <w:rFonts w:eastAsia="Times New Roman"/>
          <w:lang w:eastAsia="ro-RO"/>
        </w:rPr>
        <w:t>X1</w:t>
      </w:r>
      <w:r w:rsidRPr="003F6B9A">
        <w:rPr>
          <w:rFonts w:eastAsia="Times New Roman"/>
          <w:lang w:eastAsia="ro-RO"/>
        </w:rPr>
        <w:t xml:space="preserve">, cererile de apel fiind înregistrate pe rolul Tribunalului </w:t>
      </w:r>
      <w:r w:rsidR="00790280">
        <w:rPr>
          <w:rFonts w:eastAsia="Times New Roman"/>
          <w:lang w:eastAsia="ro-RO"/>
        </w:rPr>
        <w:t>......</w:t>
      </w:r>
      <w:r w:rsidRPr="003F6B9A">
        <w:rPr>
          <w:rFonts w:eastAsia="Times New Roman"/>
          <w:lang w:eastAsia="ro-RO"/>
        </w:rPr>
        <w:t xml:space="preserve"> - Secția </w:t>
      </w:r>
      <w:r w:rsidR="00564799">
        <w:rPr>
          <w:rFonts w:eastAsia="Times New Roman"/>
          <w:lang w:eastAsia="ro-RO"/>
        </w:rPr>
        <w:t>…</w:t>
      </w:r>
      <w:r w:rsidRPr="003F6B9A">
        <w:rPr>
          <w:rFonts w:eastAsia="Times New Roman"/>
          <w:lang w:eastAsia="ro-RO"/>
        </w:rPr>
        <w:t xml:space="preserve"> la data de 06.02.2013 sub acelaşi nr. de dosar  </w:t>
      </w:r>
      <w:r w:rsidR="00790280">
        <w:rPr>
          <w:rFonts w:eastAsia="Times New Roman"/>
          <w:lang w:eastAsia="ro-RO"/>
        </w:rPr>
        <w:t>......</w:t>
      </w:r>
      <w:r w:rsidRPr="003F6B9A">
        <w:rPr>
          <w:rFonts w:eastAsia="Times New Roman"/>
          <w:lang w:eastAsia="ro-RO"/>
        </w:rPr>
        <w:t>.</w:t>
      </w:r>
    </w:p>
    <w:p w:rsidR="003F6B9A" w:rsidRPr="003F6B9A" w:rsidRDefault="003F6B9A" w:rsidP="003F6B9A">
      <w:pPr>
        <w:ind w:firstLine="708"/>
        <w:rPr>
          <w:rFonts w:eastAsia="Times New Roman"/>
          <w:lang w:eastAsia="ro-RO"/>
        </w:rPr>
      </w:pPr>
      <w:r w:rsidRPr="003F6B9A">
        <w:rPr>
          <w:rFonts w:eastAsia="Times New Roman"/>
          <w:lang w:eastAsia="ro-RO"/>
        </w:rPr>
        <w:t xml:space="preserve">Prin apelul formulat de apelanta reclamantă pârâtă, aceasta a criticat sentinţa civilă apelată </w:t>
      </w:r>
      <w:r w:rsidRPr="003F6B9A">
        <w:rPr>
          <w:rFonts w:eastAsia="Times New Roman"/>
          <w:u w:val="single"/>
          <w:lang w:eastAsia="ro-RO"/>
        </w:rPr>
        <w:t>doar cât priveşte soluţia pronunţată pe capătul de cerere având ca obiect partajarea terasei comune</w:t>
      </w:r>
      <w:r w:rsidRPr="003F6B9A">
        <w:rPr>
          <w:rFonts w:eastAsia="Times New Roman"/>
          <w:lang w:eastAsia="ro-RO"/>
        </w:rPr>
        <w:t>.</w:t>
      </w:r>
    </w:p>
    <w:p w:rsidR="003F6B9A" w:rsidRPr="003F6B9A" w:rsidRDefault="003F6B9A" w:rsidP="003F6B9A">
      <w:pPr>
        <w:ind w:firstLine="708"/>
        <w:rPr>
          <w:rFonts w:eastAsia="Times New Roman"/>
          <w:b/>
          <w:lang w:eastAsia="ro-RO"/>
        </w:rPr>
      </w:pPr>
      <w:r w:rsidRPr="003F6B9A">
        <w:rPr>
          <w:rFonts w:eastAsia="Times New Roman"/>
          <w:b/>
          <w:lang w:eastAsia="ro-RO"/>
        </w:rPr>
        <w:t>Prin decizia civilă nr</w:t>
      </w:r>
      <w:r w:rsidR="00564799">
        <w:rPr>
          <w:rFonts w:eastAsia="Times New Roman"/>
          <w:b/>
          <w:lang w:eastAsia="ro-RO"/>
        </w:rPr>
        <w:t>….</w:t>
      </w:r>
      <w:r w:rsidRPr="003F6B9A">
        <w:rPr>
          <w:rFonts w:eastAsia="Times New Roman"/>
          <w:b/>
          <w:lang w:eastAsia="ro-RO"/>
        </w:rPr>
        <w:t xml:space="preserve"> Tribunalul </w:t>
      </w:r>
      <w:r w:rsidR="00790280">
        <w:rPr>
          <w:rFonts w:eastAsia="Times New Roman"/>
          <w:b/>
          <w:lang w:eastAsia="ro-RO"/>
        </w:rPr>
        <w:t>......</w:t>
      </w:r>
      <w:r w:rsidRPr="003F6B9A">
        <w:rPr>
          <w:rFonts w:eastAsia="Times New Roman"/>
          <w:b/>
          <w:lang w:eastAsia="ro-RO"/>
        </w:rPr>
        <w:t xml:space="preserve"> Secţia </w:t>
      </w:r>
      <w:r w:rsidR="00564799">
        <w:rPr>
          <w:rFonts w:eastAsia="Times New Roman"/>
          <w:b/>
          <w:lang w:eastAsia="ro-RO"/>
        </w:rPr>
        <w:t>..</w:t>
      </w:r>
      <w:r w:rsidRPr="003F6B9A">
        <w:rPr>
          <w:rFonts w:eastAsia="Times New Roman"/>
          <w:b/>
          <w:lang w:eastAsia="ro-RO"/>
        </w:rPr>
        <w:t xml:space="preserve"> a respins apelurile. </w:t>
      </w:r>
    </w:p>
    <w:p w:rsidR="003F6B9A" w:rsidRPr="003F6B9A" w:rsidRDefault="003F6B9A" w:rsidP="003F6B9A">
      <w:pPr>
        <w:ind w:firstLine="708"/>
        <w:rPr>
          <w:rFonts w:eastAsia="Times New Roman"/>
          <w:lang w:eastAsia="ro-RO"/>
        </w:rPr>
      </w:pPr>
      <w:r w:rsidRPr="003F6B9A">
        <w:rPr>
          <w:rFonts w:eastAsia="Times New Roman"/>
          <w:b/>
          <w:lang w:eastAsia="ro-RO"/>
        </w:rPr>
        <w:t xml:space="preserve">Prin  decizia civilă nr. </w:t>
      </w:r>
      <w:r w:rsidR="00564799">
        <w:rPr>
          <w:rFonts w:eastAsia="Times New Roman"/>
          <w:b/>
          <w:lang w:eastAsia="ro-RO"/>
        </w:rPr>
        <w:t>…</w:t>
      </w:r>
      <w:r w:rsidRPr="003F6B9A">
        <w:rPr>
          <w:rFonts w:eastAsia="Times New Roman"/>
          <w:b/>
          <w:lang w:eastAsia="ro-RO"/>
        </w:rPr>
        <w:t xml:space="preserve">, Curtea de Apel </w:t>
      </w:r>
      <w:r w:rsidR="00790280">
        <w:rPr>
          <w:rFonts w:eastAsia="Times New Roman"/>
          <w:b/>
          <w:lang w:eastAsia="ro-RO"/>
        </w:rPr>
        <w:t>......</w:t>
      </w:r>
      <w:r w:rsidRPr="003F6B9A">
        <w:rPr>
          <w:rFonts w:eastAsia="Times New Roman"/>
          <w:b/>
          <w:lang w:eastAsia="ro-RO"/>
        </w:rPr>
        <w:t xml:space="preserve"> Secţia a </w:t>
      </w:r>
      <w:r w:rsidR="00564799">
        <w:rPr>
          <w:rFonts w:eastAsia="Times New Roman"/>
          <w:b/>
          <w:lang w:eastAsia="ro-RO"/>
        </w:rPr>
        <w:t>..</w:t>
      </w:r>
      <w:r w:rsidRPr="003F6B9A">
        <w:rPr>
          <w:rFonts w:eastAsia="Times New Roman"/>
          <w:b/>
          <w:lang w:eastAsia="ro-RO"/>
        </w:rPr>
        <w:t>, a admis recursul</w:t>
      </w:r>
      <w:r w:rsidRPr="003F6B9A">
        <w:rPr>
          <w:rFonts w:eastAsia="Times New Roman"/>
          <w:lang w:eastAsia="ro-RO"/>
        </w:rPr>
        <w:t xml:space="preserve"> formulat de  recurenta pârâtă reclamantă </w:t>
      </w:r>
      <w:r w:rsidR="00790280">
        <w:rPr>
          <w:rFonts w:eastAsia="Times New Roman"/>
          <w:lang w:eastAsia="ro-RO"/>
        </w:rPr>
        <w:t>X1</w:t>
      </w:r>
      <w:r w:rsidRPr="003F6B9A">
        <w:rPr>
          <w:rFonts w:eastAsia="Times New Roman"/>
          <w:lang w:eastAsia="ro-RO"/>
        </w:rPr>
        <w:t xml:space="preserve"> împotriva deciziei civile nr. </w:t>
      </w:r>
      <w:r w:rsidR="00564799">
        <w:rPr>
          <w:rFonts w:eastAsia="Times New Roman"/>
          <w:lang w:eastAsia="ro-RO"/>
        </w:rPr>
        <w:t>..</w:t>
      </w:r>
      <w:r w:rsidRPr="003F6B9A">
        <w:rPr>
          <w:rFonts w:eastAsia="Times New Roman"/>
          <w:lang w:eastAsia="ro-RO"/>
        </w:rPr>
        <w:t xml:space="preserve"> pronunţată de Tribunalul </w:t>
      </w:r>
      <w:r w:rsidR="00790280">
        <w:rPr>
          <w:rFonts w:eastAsia="Times New Roman"/>
          <w:lang w:eastAsia="ro-RO"/>
        </w:rPr>
        <w:t>......</w:t>
      </w:r>
      <w:r w:rsidRPr="003F6B9A">
        <w:rPr>
          <w:rFonts w:eastAsia="Times New Roman"/>
          <w:lang w:eastAsia="ro-RO"/>
        </w:rPr>
        <w:t xml:space="preserve"> Secţia a </w:t>
      </w:r>
      <w:r w:rsidR="00564799">
        <w:rPr>
          <w:rFonts w:eastAsia="Times New Roman"/>
          <w:lang w:eastAsia="ro-RO"/>
        </w:rPr>
        <w:t>..</w:t>
      </w:r>
      <w:r w:rsidRPr="003F6B9A">
        <w:rPr>
          <w:rFonts w:eastAsia="Times New Roman"/>
          <w:lang w:eastAsia="ro-RO"/>
        </w:rPr>
        <w:t xml:space="preserve"> în dosarul nr. </w:t>
      </w:r>
      <w:r w:rsidR="00790280">
        <w:rPr>
          <w:rFonts w:eastAsia="Times New Roman"/>
          <w:lang w:eastAsia="ro-RO"/>
        </w:rPr>
        <w:t>......</w:t>
      </w:r>
      <w:r w:rsidRPr="003F6B9A">
        <w:rPr>
          <w:rFonts w:eastAsia="Times New Roman"/>
          <w:lang w:eastAsia="ro-RO"/>
        </w:rPr>
        <w:t xml:space="preserve">, în contradictoriu cu intimata reclamantă pârâtă </w:t>
      </w:r>
      <w:r w:rsidR="00790280">
        <w:rPr>
          <w:rFonts w:eastAsia="Times New Roman"/>
          <w:lang w:eastAsia="ro-RO"/>
        </w:rPr>
        <w:t>Y1</w:t>
      </w:r>
      <w:r w:rsidRPr="003F6B9A">
        <w:rPr>
          <w:rFonts w:eastAsia="Times New Roman"/>
          <w:lang w:eastAsia="ro-RO"/>
        </w:rPr>
        <w:t xml:space="preserve">; a casat decizia şi a trimis cauza pentru rejudecarea apelurilor la Tribunalul </w:t>
      </w:r>
      <w:r w:rsidR="00790280">
        <w:rPr>
          <w:rFonts w:eastAsia="Times New Roman"/>
          <w:lang w:eastAsia="ro-RO"/>
        </w:rPr>
        <w:t>......</w:t>
      </w:r>
      <w:r w:rsidRPr="003F6B9A">
        <w:rPr>
          <w:rFonts w:eastAsia="Times New Roman"/>
          <w:lang w:eastAsia="ro-RO"/>
        </w:rPr>
        <w:t xml:space="preserve">.  </w:t>
      </w:r>
    </w:p>
    <w:p w:rsidR="003F6B9A" w:rsidRPr="003F6B9A" w:rsidRDefault="003F6B9A" w:rsidP="003F6B9A">
      <w:pPr>
        <w:ind w:firstLine="708"/>
        <w:rPr>
          <w:rFonts w:eastAsia="Times New Roman"/>
          <w:lang w:eastAsia="ro-RO"/>
        </w:rPr>
      </w:pPr>
      <w:r w:rsidRPr="003F6B9A">
        <w:rPr>
          <w:rFonts w:eastAsia="Times New Roman"/>
          <w:lang w:eastAsia="ro-RO"/>
        </w:rPr>
        <w:t>În considerentele deciziei de casare intermediare sus menţionate s-a reţinut faptul că deşi instanţa de apel a fost investită cu cererile de apel ale ambelor părţi în care se susţinea posibilitatea şi necesitatea partajării şi sistării stării de indiviziune asupra terasei comune a imobilelor, această instanţă în mod greşit şi cu încălcarea dispoziţiilor art.129 alin. 5 Cod procedură civilă precum şi a dispoziţiilor art. 295 Cod procedură civilă ce consacră caracterul  devolutiv al acestei căi de atac, nu a dispus administrarea unei lucrări de specialitate care să stabilească, în raport de actele de proprietate ale părţilor, cât şi faţă de menţiunile  existente în cartea funciară pentru fiecare imobil în parte şi efectuate  pe baza lucrărilor de cadastru, variante de lotizare a terasei în prezent aflate în folosinţa  comună a părţilor.</w:t>
      </w:r>
    </w:p>
    <w:p w:rsidR="003F6B9A" w:rsidRPr="003F6B9A" w:rsidRDefault="003F6B9A" w:rsidP="003F6B9A">
      <w:pPr>
        <w:ind w:firstLine="708"/>
        <w:rPr>
          <w:rFonts w:eastAsia="Times New Roman"/>
          <w:lang w:eastAsia="ro-RO"/>
        </w:rPr>
      </w:pPr>
      <w:r w:rsidRPr="003F6B9A">
        <w:rPr>
          <w:rFonts w:eastAsia="Times New Roman"/>
          <w:lang w:eastAsia="ro-RO"/>
        </w:rPr>
        <w:t>În acest mod, instanţa de apel a ajuns la o concluzie greşită în ceea ce priveşte regimul juridic al proprietăţii terasei în litigiu.</w:t>
      </w:r>
    </w:p>
    <w:p w:rsidR="003F6B9A" w:rsidRPr="003F6B9A" w:rsidRDefault="003F6B9A" w:rsidP="003F6B9A">
      <w:pPr>
        <w:ind w:firstLine="708"/>
        <w:rPr>
          <w:rFonts w:eastAsia="Times New Roman"/>
          <w:lang w:eastAsia="ro-RO"/>
        </w:rPr>
      </w:pPr>
      <w:r w:rsidRPr="003F6B9A">
        <w:rPr>
          <w:rFonts w:eastAsia="Times New Roman"/>
          <w:lang w:eastAsia="ro-RO"/>
        </w:rPr>
        <w:t>Deşi în actele de proprietate iniţiale cât şi ulterioare terasa a figurat ca fiind în folosinţă comună a proprietarilor, în prezent conform menţiunilor existente în cartea funciară, nu se poate reţine existenţa unui regim juridic de coproprietate forţată, prin însăşi natura sa, aceea de terasă, această suprafaţă putând fi partajată în natură.</w:t>
      </w:r>
    </w:p>
    <w:p w:rsidR="003F6B9A" w:rsidRPr="003F6B9A" w:rsidRDefault="003F6B9A" w:rsidP="003F6B9A">
      <w:pPr>
        <w:ind w:firstLine="708"/>
        <w:rPr>
          <w:rFonts w:eastAsia="Times New Roman"/>
          <w:lang w:eastAsia="ro-RO"/>
        </w:rPr>
      </w:pPr>
      <w:r w:rsidRPr="003F6B9A">
        <w:rPr>
          <w:rFonts w:eastAsia="Times New Roman"/>
          <w:lang w:eastAsia="ro-RO"/>
        </w:rPr>
        <w:t>Recurenta pârâtă este proprietara apartamentului nr</w:t>
      </w:r>
      <w:r w:rsidR="00564799">
        <w:rPr>
          <w:rFonts w:eastAsia="Times New Roman"/>
          <w:lang w:eastAsia="ro-RO"/>
        </w:rPr>
        <w:t>…</w:t>
      </w:r>
      <w:r w:rsidRPr="003F6B9A">
        <w:rPr>
          <w:rFonts w:eastAsia="Times New Roman"/>
          <w:lang w:eastAsia="ro-RO"/>
        </w:rPr>
        <w:t xml:space="preserve"> în baza contractului de donaţie nr. </w:t>
      </w:r>
      <w:r w:rsidR="00564799">
        <w:rPr>
          <w:rFonts w:eastAsia="Times New Roman"/>
          <w:lang w:eastAsia="ro-RO"/>
        </w:rPr>
        <w:t>..</w:t>
      </w:r>
      <w:r w:rsidRPr="003F6B9A">
        <w:rPr>
          <w:rFonts w:eastAsia="Times New Roman"/>
          <w:lang w:eastAsia="ro-RO"/>
        </w:rPr>
        <w:t>/26.04.1986 înscris în C.F.nr</w:t>
      </w:r>
      <w:r w:rsidR="00564799">
        <w:rPr>
          <w:rFonts w:eastAsia="Times New Roman"/>
          <w:lang w:eastAsia="ro-RO"/>
        </w:rPr>
        <w:t>…</w:t>
      </w:r>
      <w:r w:rsidRPr="003F6B9A">
        <w:rPr>
          <w:rFonts w:eastAsia="Times New Roman"/>
          <w:lang w:eastAsia="ro-RO"/>
        </w:rPr>
        <w:t xml:space="preserve">, imobil dobândit de la </w:t>
      </w:r>
      <w:r w:rsidR="00564799">
        <w:rPr>
          <w:rFonts w:eastAsia="Times New Roman"/>
          <w:lang w:eastAsia="ro-RO"/>
        </w:rPr>
        <w:t xml:space="preserve">D1 </w:t>
      </w:r>
      <w:proofErr w:type="spellStart"/>
      <w:r w:rsidRPr="003F6B9A">
        <w:rPr>
          <w:rFonts w:eastAsia="Times New Roman"/>
          <w:lang w:eastAsia="ro-RO"/>
        </w:rPr>
        <w:t>şi</w:t>
      </w:r>
      <w:proofErr w:type="spellEnd"/>
      <w:r w:rsidRPr="003F6B9A">
        <w:rPr>
          <w:rFonts w:eastAsia="Times New Roman"/>
          <w:lang w:eastAsia="ro-RO"/>
        </w:rPr>
        <w:t xml:space="preserve"> </w:t>
      </w:r>
      <w:r w:rsidR="00564799">
        <w:rPr>
          <w:rFonts w:eastAsia="Times New Roman"/>
          <w:lang w:eastAsia="ro-RO"/>
        </w:rPr>
        <w:t>D2</w:t>
      </w:r>
      <w:r w:rsidRPr="003F6B9A">
        <w:rPr>
          <w:rFonts w:eastAsia="Times New Roman"/>
          <w:lang w:eastAsia="ro-RO"/>
        </w:rPr>
        <w:t>.</w:t>
      </w:r>
    </w:p>
    <w:p w:rsidR="003F6B9A" w:rsidRPr="003F6B9A" w:rsidRDefault="003F6B9A" w:rsidP="003F6B9A">
      <w:pPr>
        <w:ind w:firstLine="708"/>
        <w:rPr>
          <w:rFonts w:eastAsia="Times New Roman"/>
          <w:lang w:eastAsia="ro-RO"/>
        </w:rPr>
      </w:pPr>
      <w:r w:rsidRPr="003F6B9A">
        <w:rPr>
          <w:rFonts w:eastAsia="Times New Roman"/>
          <w:lang w:eastAsia="ro-RO"/>
        </w:rPr>
        <w:t xml:space="preserve">La rândul lor, </w:t>
      </w:r>
      <w:r w:rsidR="00564799">
        <w:rPr>
          <w:rFonts w:eastAsia="Times New Roman"/>
          <w:lang w:eastAsia="ro-RO"/>
        </w:rPr>
        <w:t>D1</w:t>
      </w:r>
      <w:r w:rsidRPr="003F6B9A">
        <w:rPr>
          <w:rFonts w:eastAsia="Times New Roman"/>
          <w:lang w:eastAsia="ro-RO"/>
        </w:rPr>
        <w:t xml:space="preserve">şi </w:t>
      </w:r>
      <w:r w:rsidR="00564799">
        <w:rPr>
          <w:rFonts w:eastAsia="Times New Roman"/>
          <w:lang w:eastAsia="ro-RO"/>
        </w:rPr>
        <w:t>D2</w:t>
      </w:r>
      <w:r w:rsidRPr="003F6B9A">
        <w:rPr>
          <w:rFonts w:eastAsia="Times New Roman"/>
          <w:lang w:eastAsia="ro-RO"/>
        </w:rPr>
        <w:t xml:space="preserve"> au dobândit apartamentul prin cumpărare, în baza contractului de vânzare cumpărare nr</w:t>
      </w:r>
      <w:r w:rsidR="00564799">
        <w:rPr>
          <w:rFonts w:eastAsia="Times New Roman"/>
          <w:lang w:eastAsia="ro-RO"/>
        </w:rPr>
        <w:t>….</w:t>
      </w:r>
      <w:r w:rsidRPr="003F6B9A">
        <w:rPr>
          <w:rFonts w:eastAsia="Times New Roman"/>
          <w:lang w:eastAsia="ro-RO"/>
        </w:rPr>
        <w:t xml:space="preserve">/1985 şi transcris sub nr. </w:t>
      </w:r>
      <w:r w:rsidR="00564799">
        <w:rPr>
          <w:rFonts w:eastAsia="Times New Roman"/>
          <w:lang w:eastAsia="ro-RO"/>
        </w:rPr>
        <w:t>..</w:t>
      </w:r>
      <w:r w:rsidRPr="003F6B9A">
        <w:rPr>
          <w:rFonts w:eastAsia="Times New Roman"/>
          <w:lang w:eastAsia="ro-RO"/>
        </w:rPr>
        <w:t xml:space="preserve">/1985 de Notariatul de Stat </w:t>
      </w:r>
      <w:r w:rsidR="001B03F3">
        <w:rPr>
          <w:rFonts w:eastAsia="Times New Roman"/>
          <w:lang w:eastAsia="ro-RO"/>
        </w:rPr>
        <w:t>...</w:t>
      </w:r>
      <w:r w:rsidRPr="003F6B9A">
        <w:rPr>
          <w:rFonts w:eastAsia="Times New Roman"/>
          <w:lang w:eastAsia="ro-RO"/>
        </w:rPr>
        <w:t xml:space="preserve"> de la </w:t>
      </w:r>
      <w:r w:rsidR="00564799">
        <w:rPr>
          <w:rFonts w:eastAsia="Times New Roman"/>
          <w:lang w:eastAsia="ro-RO"/>
        </w:rPr>
        <w:t>C1</w:t>
      </w:r>
    </w:p>
    <w:p w:rsidR="003F6B9A" w:rsidRPr="003F6B9A" w:rsidRDefault="003F6B9A" w:rsidP="003F6B9A">
      <w:pPr>
        <w:ind w:firstLine="708"/>
        <w:rPr>
          <w:rFonts w:eastAsia="Times New Roman"/>
          <w:lang w:eastAsia="ro-RO"/>
        </w:rPr>
      </w:pPr>
      <w:r w:rsidRPr="003F6B9A">
        <w:rPr>
          <w:rFonts w:eastAsia="Times New Roman"/>
          <w:lang w:eastAsia="ro-RO"/>
        </w:rPr>
        <w:t xml:space="preserve">La rândul său, aceasta a dobândit apartamentul prin </w:t>
      </w:r>
      <w:proofErr w:type="spellStart"/>
      <w:r w:rsidRPr="003F6B9A">
        <w:rPr>
          <w:rFonts w:eastAsia="Times New Roman"/>
          <w:lang w:eastAsia="ro-RO"/>
        </w:rPr>
        <w:t>moştenire</w:t>
      </w:r>
      <w:proofErr w:type="spellEnd"/>
      <w:r w:rsidRPr="003F6B9A">
        <w:rPr>
          <w:rFonts w:eastAsia="Times New Roman"/>
          <w:lang w:eastAsia="ro-RO"/>
        </w:rPr>
        <w:t xml:space="preserve"> de la </w:t>
      </w:r>
      <w:r w:rsidR="001B03F3">
        <w:rPr>
          <w:rFonts w:eastAsia="Times New Roman"/>
          <w:lang w:eastAsia="ro-RO"/>
        </w:rPr>
        <w:t>B1</w:t>
      </w:r>
      <w:r w:rsidR="00564799">
        <w:rPr>
          <w:rFonts w:eastAsia="Times New Roman"/>
          <w:lang w:eastAsia="ro-RO"/>
        </w:rPr>
        <w:t xml:space="preserve"> </w:t>
      </w:r>
      <w:proofErr w:type="spellStart"/>
      <w:r w:rsidRPr="003F6B9A">
        <w:rPr>
          <w:rFonts w:eastAsia="Times New Roman"/>
          <w:lang w:eastAsia="ro-RO"/>
        </w:rPr>
        <w:t>şi</w:t>
      </w:r>
      <w:proofErr w:type="spellEnd"/>
      <w:r w:rsidRPr="003F6B9A">
        <w:rPr>
          <w:rFonts w:eastAsia="Times New Roman"/>
          <w:lang w:eastAsia="ro-RO"/>
        </w:rPr>
        <w:t xml:space="preserve"> </w:t>
      </w:r>
      <w:r w:rsidR="001B03F3">
        <w:rPr>
          <w:rFonts w:eastAsia="Times New Roman"/>
          <w:lang w:eastAsia="ro-RO"/>
        </w:rPr>
        <w:t>B2</w:t>
      </w:r>
      <w:r w:rsidRPr="003F6B9A">
        <w:rPr>
          <w:rFonts w:eastAsia="Times New Roman"/>
          <w:lang w:eastAsia="ro-RO"/>
        </w:rPr>
        <w:t xml:space="preserve">, care la rândul lor au dobândit apartamentul tot prin </w:t>
      </w:r>
      <w:proofErr w:type="spellStart"/>
      <w:r w:rsidRPr="003F6B9A">
        <w:rPr>
          <w:rFonts w:eastAsia="Times New Roman"/>
          <w:lang w:eastAsia="ro-RO"/>
        </w:rPr>
        <w:t>moştenire</w:t>
      </w:r>
      <w:proofErr w:type="spellEnd"/>
      <w:r w:rsidRPr="003F6B9A">
        <w:rPr>
          <w:rFonts w:eastAsia="Times New Roman"/>
          <w:lang w:eastAsia="ro-RO"/>
        </w:rPr>
        <w:t xml:space="preserve"> de la </w:t>
      </w:r>
      <w:r w:rsidR="00564799">
        <w:rPr>
          <w:rFonts w:eastAsia="Times New Roman"/>
          <w:lang w:eastAsia="ro-RO"/>
        </w:rPr>
        <w:t>B3</w:t>
      </w:r>
      <w:r w:rsidRPr="003F6B9A">
        <w:rPr>
          <w:rFonts w:eastAsia="Times New Roman"/>
          <w:lang w:eastAsia="ro-RO"/>
        </w:rPr>
        <w:t>.</w:t>
      </w:r>
    </w:p>
    <w:p w:rsidR="003F6B9A" w:rsidRPr="003F6B9A" w:rsidRDefault="003F6B9A" w:rsidP="003F6B9A">
      <w:pPr>
        <w:ind w:firstLine="708"/>
        <w:rPr>
          <w:rFonts w:eastAsia="Times New Roman"/>
          <w:lang w:eastAsia="ro-RO"/>
        </w:rPr>
      </w:pPr>
      <w:r w:rsidRPr="003F6B9A">
        <w:rPr>
          <w:rFonts w:eastAsia="Times New Roman"/>
          <w:lang w:eastAsia="ro-RO"/>
        </w:rPr>
        <w:t xml:space="preserve">Prin actul de vânzare cumpărare autentificat de Tribunalul </w:t>
      </w:r>
      <w:r w:rsidR="00564799">
        <w:rPr>
          <w:rFonts w:eastAsia="Times New Roman"/>
          <w:lang w:eastAsia="ro-RO"/>
        </w:rPr>
        <w:t>.........</w:t>
      </w:r>
      <w:r w:rsidRPr="003F6B9A">
        <w:rPr>
          <w:rFonts w:eastAsia="Times New Roman"/>
          <w:lang w:eastAsia="ro-RO"/>
        </w:rPr>
        <w:t xml:space="preserve"> – Secţia notariat la nr</w:t>
      </w:r>
      <w:r w:rsidR="00A70699">
        <w:rPr>
          <w:rFonts w:eastAsia="Times New Roman"/>
          <w:lang w:eastAsia="ro-RO"/>
        </w:rPr>
        <w:t>…</w:t>
      </w:r>
      <w:r w:rsidRPr="003F6B9A">
        <w:rPr>
          <w:rFonts w:eastAsia="Times New Roman"/>
          <w:lang w:eastAsia="ro-RO"/>
        </w:rPr>
        <w:t xml:space="preserve">/1945, </w:t>
      </w:r>
      <w:r w:rsidR="00564799">
        <w:rPr>
          <w:rFonts w:eastAsia="Times New Roman"/>
          <w:lang w:eastAsia="ro-RO"/>
        </w:rPr>
        <w:t>B3</w:t>
      </w:r>
      <w:r w:rsidR="00A70699">
        <w:rPr>
          <w:rFonts w:eastAsia="Times New Roman"/>
          <w:lang w:eastAsia="ro-RO"/>
        </w:rPr>
        <w:t xml:space="preserve"> </w:t>
      </w:r>
      <w:r w:rsidRPr="003F6B9A">
        <w:rPr>
          <w:rFonts w:eastAsia="Times New Roman"/>
          <w:lang w:eastAsia="ro-RO"/>
        </w:rPr>
        <w:t>a cumpărat garsoniera cu nr</w:t>
      </w:r>
      <w:r w:rsidR="00A70699">
        <w:rPr>
          <w:rFonts w:eastAsia="Times New Roman"/>
          <w:lang w:eastAsia="ro-RO"/>
        </w:rPr>
        <w:t>…</w:t>
      </w:r>
      <w:r w:rsidRPr="003F6B9A">
        <w:rPr>
          <w:rFonts w:eastAsia="Times New Roman"/>
          <w:lang w:eastAsia="ro-RO"/>
        </w:rPr>
        <w:t xml:space="preserve"> de la </w:t>
      </w:r>
      <w:r w:rsidR="001B03F3">
        <w:rPr>
          <w:rFonts w:eastAsia="Times New Roman"/>
          <w:lang w:eastAsia="ro-RO"/>
        </w:rPr>
        <w:t>P1</w:t>
      </w:r>
      <w:r w:rsidRPr="003F6B9A">
        <w:rPr>
          <w:rFonts w:eastAsia="Times New Roman"/>
          <w:lang w:eastAsia="ro-RO"/>
        </w:rPr>
        <w:t xml:space="preserve">, vânzătoare care a înscris la clauza 7 din acest act „se specifică în mod expres că terasa garsonierei rămâne comună cu terasa apartamentului nr. </w:t>
      </w:r>
      <w:r w:rsidR="00A70699">
        <w:rPr>
          <w:rFonts w:eastAsia="Times New Roman"/>
          <w:lang w:eastAsia="ro-RO"/>
        </w:rPr>
        <w:t>..</w:t>
      </w:r>
      <w:r w:rsidRPr="003F6B9A">
        <w:rPr>
          <w:rFonts w:eastAsia="Times New Roman"/>
          <w:lang w:eastAsia="ro-RO"/>
        </w:rPr>
        <w:t xml:space="preserve"> şi nu poate fi despărţită decât cu consimţământul scris al d-nei vânzătoare.</w:t>
      </w:r>
    </w:p>
    <w:p w:rsidR="003F6B9A" w:rsidRPr="003F6B9A" w:rsidRDefault="003F6B9A" w:rsidP="003F6B9A">
      <w:pPr>
        <w:ind w:firstLine="708"/>
        <w:rPr>
          <w:rFonts w:eastAsia="Times New Roman"/>
          <w:lang w:eastAsia="ro-RO"/>
        </w:rPr>
      </w:pPr>
      <w:r w:rsidRPr="003F6B9A">
        <w:rPr>
          <w:rFonts w:eastAsia="Times New Roman"/>
          <w:lang w:eastAsia="ro-RO"/>
        </w:rPr>
        <w:t xml:space="preserve">Prin actul de vânzare – cumpărare autentificat sub nr. </w:t>
      </w:r>
      <w:r w:rsidR="00A70699">
        <w:rPr>
          <w:rFonts w:eastAsia="Times New Roman"/>
          <w:lang w:eastAsia="ro-RO"/>
        </w:rPr>
        <w:t>…</w:t>
      </w:r>
      <w:r w:rsidRPr="003F6B9A">
        <w:rPr>
          <w:rFonts w:eastAsia="Times New Roman"/>
          <w:lang w:eastAsia="ro-RO"/>
        </w:rPr>
        <w:t>1949 şi transcris sub nr</w:t>
      </w:r>
      <w:r w:rsidR="00A70699">
        <w:rPr>
          <w:rFonts w:eastAsia="Times New Roman"/>
          <w:lang w:eastAsia="ro-RO"/>
        </w:rPr>
        <w:t>..</w:t>
      </w:r>
      <w:r w:rsidRPr="003F6B9A">
        <w:rPr>
          <w:rFonts w:eastAsia="Times New Roman"/>
          <w:lang w:eastAsia="ro-RO"/>
        </w:rPr>
        <w:t xml:space="preserve">/1949, tot </w:t>
      </w:r>
      <w:r w:rsidR="001B03F3">
        <w:rPr>
          <w:rFonts w:eastAsia="Times New Roman"/>
          <w:lang w:eastAsia="ro-RO"/>
        </w:rPr>
        <w:t>P1</w:t>
      </w:r>
      <w:r w:rsidRPr="003F6B9A">
        <w:rPr>
          <w:rFonts w:eastAsia="Times New Roman"/>
          <w:lang w:eastAsia="ro-RO"/>
        </w:rPr>
        <w:t xml:space="preserve"> a înstrăinat </w:t>
      </w:r>
      <w:proofErr w:type="spellStart"/>
      <w:r w:rsidRPr="003F6B9A">
        <w:rPr>
          <w:rFonts w:eastAsia="Times New Roman"/>
          <w:lang w:eastAsia="ro-RO"/>
        </w:rPr>
        <w:t>şi</w:t>
      </w:r>
      <w:proofErr w:type="spellEnd"/>
      <w:r w:rsidRPr="003F6B9A">
        <w:rPr>
          <w:rFonts w:eastAsia="Times New Roman"/>
          <w:lang w:eastAsia="ro-RO"/>
        </w:rPr>
        <w:t xml:space="preserve"> apartamentul nr</w:t>
      </w:r>
      <w:r w:rsidR="00A70699">
        <w:rPr>
          <w:rFonts w:eastAsia="Times New Roman"/>
          <w:lang w:eastAsia="ro-RO"/>
        </w:rPr>
        <w:t>…</w:t>
      </w:r>
      <w:r w:rsidRPr="003F6B9A">
        <w:rPr>
          <w:rFonts w:eastAsia="Times New Roman"/>
          <w:lang w:eastAsia="ro-RO"/>
        </w:rPr>
        <w:t xml:space="preserve">situat în </w:t>
      </w:r>
      <w:r w:rsidR="00790280">
        <w:rPr>
          <w:rFonts w:eastAsia="Times New Roman"/>
          <w:lang w:eastAsia="ro-RO"/>
        </w:rPr>
        <w:t>......</w:t>
      </w:r>
      <w:r w:rsidRPr="003F6B9A">
        <w:rPr>
          <w:rFonts w:eastAsia="Times New Roman"/>
          <w:lang w:eastAsia="ro-RO"/>
        </w:rPr>
        <w:t xml:space="preserve">,, str. </w:t>
      </w:r>
      <w:r w:rsidR="00A70699">
        <w:rPr>
          <w:rFonts w:eastAsia="Times New Roman"/>
          <w:lang w:eastAsia="ro-RO"/>
        </w:rPr>
        <w:t>…..</w:t>
      </w:r>
      <w:r w:rsidRPr="003F6B9A">
        <w:rPr>
          <w:rFonts w:eastAsia="Times New Roman"/>
          <w:lang w:eastAsia="ro-RO"/>
        </w:rPr>
        <w:t xml:space="preserve">, </w:t>
      </w:r>
      <w:proofErr w:type="spellStart"/>
      <w:r w:rsidRPr="003F6B9A">
        <w:rPr>
          <w:rFonts w:eastAsia="Times New Roman"/>
          <w:lang w:eastAsia="ro-RO"/>
        </w:rPr>
        <w:t>soţilor</w:t>
      </w:r>
      <w:proofErr w:type="spellEnd"/>
      <w:r w:rsidRPr="003F6B9A">
        <w:rPr>
          <w:rFonts w:eastAsia="Times New Roman"/>
          <w:lang w:eastAsia="ro-RO"/>
        </w:rPr>
        <w:t xml:space="preserve"> </w:t>
      </w:r>
      <w:r w:rsidR="00564799">
        <w:rPr>
          <w:rFonts w:eastAsia="Times New Roman"/>
          <w:lang w:eastAsia="ro-RO"/>
        </w:rPr>
        <w:t>F1</w:t>
      </w:r>
      <w:r w:rsidRPr="003F6B9A">
        <w:rPr>
          <w:rFonts w:eastAsia="Times New Roman"/>
          <w:lang w:eastAsia="ro-RO"/>
        </w:rPr>
        <w:t xml:space="preserve">şi </w:t>
      </w:r>
      <w:r w:rsidR="00564799">
        <w:rPr>
          <w:rFonts w:eastAsia="Times New Roman"/>
          <w:lang w:eastAsia="ro-RO"/>
        </w:rPr>
        <w:t>F2</w:t>
      </w:r>
      <w:r w:rsidRPr="003F6B9A">
        <w:rPr>
          <w:rFonts w:eastAsia="Times New Roman"/>
          <w:lang w:eastAsia="ro-RO"/>
        </w:rPr>
        <w:t xml:space="preserve"> împreună cu toate părţile comune aferente şi cu cota indiviză corespunzătoare din teren.</w:t>
      </w:r>
    </w:p>
    <w:p w:rsidR="003F6B9A" w:rsidRPr="003F6B9A" w:rsidRDefault="003F6B9A" w:rsidP="003F6B9A">
      <w:pPr>
        <w:ind w:firstLine="708"/>
        <w:rPr>
          <w:rFonts w:eastAsia="Times New Roman"/>
          <w:lang w:eastAsia="ro-RO"/>
        </w:rPr>
      </w:pPr>
      <w:r w:rsidRPr="003F6B9A">
        <w:rPr>
          <w:rFonts w:eastAsia="Times New Roman"/>
          <w:lang w:eastAsia="ro-RO"/>
        </w:rPr>
        <w:t xml:space="preserve">Apartamentul </w:t>
      </w:r>
      <w:proofErr w:type="spellStart"/>
      <w:r w:rsidRPr="003F6B9A">
        <w:rPr>
          <w:rFonts w:eastAsia="Times New Roman"/>
          <w:lang w:eastAsia="ro-RO"/>
        </w:rPr>
        <w:t>nr.</w:t>
      </w:r>
      <w:r w:rsidR="00A70699">
        <w:rPr>
          <w:rFonts w:eastAsia="Times New Roman"/>
          <w:lang w:eastAsia="ro-RO"/>
        </w:rPr>
        <w:t>.</w:t>
      </w:r>
      <w:r w:rsidRPr="003F6B9A">
        <w:rPr>
          <w:rFonts w:eastAsia="Times New Roman"/>
          <w:lang w:eastAsia="ro-RO"/>
        </w:rPr>
        <w:t>vândut</w:t>
      </w:r>
      <w:proofErr w:type="spellEnd"/>
      <w:r w:rsidRPr="003F6B9A">
        <w:rPr>
          <w:rFonts w:eastAsia="Times New Roman"/>
          <w:lang w:eastAsia="ro-RO"/>
        </w:rPr>
        <w:t xml:space="preserve"> este descris în pct. 2 al actului susmenţionat, la pct. 3, vânzătoarea specificând clar toate părţile comune aflate în folosinţa comună a tuturor coproprietarilor şi anume „ dreptul de folosinţă al scării principale, scării de serviciu , spălătorie, uscătorie , instalaţii de încălzire centrală, curţii imobilului precum şi toate instalaţiile aflate în codevălmăşie cu ceilalţi proprietari.</w:t>
      </w:r>
    </w:p>
    <w:p w:rsidR="003F6B9A" w:rsidRPr="003F6B9A" w:rsidRDefault="003F6B9A" w:rsidP="003F6B9A">
      <w:pPr>
        <w:ind w:firstLine="708"/>
        <w:rPr>
          <w:rFonts w:eastAsia="Times New Roman"/>
          <w:lang w:eastAsia="ro-RO"/>
        </w:rPr>
      </w:pPr>
      <w:r w:rsidRPr="003F6B9A">
        <w:rPr>
          <w:rFonts w:eastAsia="Times New Roman"/>
          <w:lang w:eastAsia="ro-RO"/>
        </w:rPr>
        <w:t xml:space="preserve">Actul cuprinde specificaţia ca dreptul expres pe care şi l-a rezervat prin actul de vânzare cumpărare dintre aceasta </w:t>
      </w:r>
      <w:proofErr w:type="spellStart"/>
      <w:r w:rsidRPr="003F6B9A">
        <w:rPr>
          <w:rFonts w:eastAsia="Times New Roman"/>
          <w:lang w:eastAsia="ro-RO"/>
        </w:rPr>
        <w:t>şi</w:t>
      </w:r>
      <w:proofErr w:type="spellEnd"/>
      <w:r w:rsidRPr="003F6B9A">
        <w:rPr>
          <w:rFonts w:eastAsia="Times New Roman"/>
          <w:lang w:eastAsia="ro-RO"/>
        </w:rPr>
        <w:t xml:space="preserve"> D-na </w:t>
      </w:r>
      <w:r w:rsidR="00564799">
        <w:rPr>
          <w:rFonts w:eastAsia="Times New Roman"/>
          <w:lang w:eastAsia="ro-RO"/>
        </w:rPr>
        <w:t>B3</w:t>
      </w:r>
      <w:r w:rsidR="00A70699">
        <w:rPr>
          <w:rFonts w:eastAsia="Times New Roman"/>
          <w:lang w:eastAsia="ro-RO"/>
        </w:rPr>
        <w:t xml:space="preserve"> </w:t>
      </w:r>
      <w:r w:rsidRPr="003F6B9A">
        <w:rPr>
          <w:rFonts w:eastAsia="Times New Roman"/>
          <w:lang w:eastAsia="ro-RO"/>
        </w:rPr>
        <w:t xml:space="preserve">privind terasa garsonierei este trecut soţilor cumpărători ai apartamentului </w:t>
      </w:r>
      <w:r w:rsidR="00A70699">
        <w:rPr>
          <w:rFonts w:eastAsia="Times New Roman"/>
          <w:lang w:eastAsia="ro-RO"/>
        </w:rPr>
        <w:t>…</w:t>
      </w:r>
      <w:r w:rsidRPr="003F6B9A">
        <w:rPr>
          <w:rFonts w:eastAsia="Times New Roman"/>
          <w:lang w:eastAsia="ro-RO"/>
        </w:rPr>
        <w:t>, drept care prevede</w:t>
      </w:r>
      <w:r w:rsidR="00A70699">
        <w:rPr>
          <w:rFonts w:eastAsia="Times New Roman"/>
          <w:lang w:eastAsia="ro-RO"/>
        </w:rPr>
        <w:t xml:space="preserve"> </w:t>
      </w:r>
      <w:r w:rsidRPr="003F6B9A">
        <w:rPr>
          <w:rFonts w:eastAsia="Times New Roman"/>
          <w:lang w:eastAsia="ro-RO"/>
        </w:rPr>
        <w:t xml:space="preserve"> „terasa garsonierei rămâne comună cu terasa apartamentului nr.12 şi nu poate fi despărţită decât cu consimţământul scris al d-nei vânzătoare.</w:t>
      </w:r>
    </w:p>
    <w:p w:rsidR="003F6B9A" w:rsidRPr="003F6B9A" w:rsidRDefault="003F6B9A" w:rsidP="003F6B9A">
      <w:pPr>
        <w:ind w:firstLine="708"/>
        <w:rPr>
          <w:rFonts w:eastAsia="Times New Roman"/>
          <w:lang w:eastAsia="ro-RO"/>
        </w:rPr>
      </w:pPr>
      <w:r w:rsidRPr="003F6B9A">
        <w:rPr>
          <w:rFonts w:eastAsia="Times New Roman"/>
          <w:lang w:eastAsia="ro-RO"/>
        </w:rPr>
        <w:t xml:space="preserve">O analiză a actului de vânzare cumpărare sus menţionat, care a stat la baza tuturor celorlalte acte translative de proprietate conduce la faptul că vânzătoarea </w:t>
      </w:r>
      <w:r w:rsidR="001B03F3">
        <w:rPr>
          <w:rFonts w:eastAsia="Times New Roman"/>
          <w:lang w:eastAsia="ro-RO"/>
        </w:rPr>
        <w:t>P1</w:t>
      </w:r>
      <w:r w:rsidRPr="003F6B9A">
        <w:rPr>
          <w:rFonts w:eastAsia="Times New Roman"/>
          <w:lang w:eastAsia="ro-RO"/>
        </w:rPr>
        <w:t xml:space="preserve"> nu a vândut </w:t>
      </w:r>
      <w:proofErr w:type="spellStart"/>
      <w:r w:rsidRPr="003F6B9A">
        <w:rPr>
          <w:rFonts w:eastAsia="Times New Roman"/>
          <w:lang w:eastAsia="ro-RO"/>
        </w:rPr>
        <w:t>soţilor</w:t>
      </w:r>
      <w:proofErr w:type="spellEnd"/>
      <w:r w:rsidRPr="003F6B9A">
        <w:rPr>
          <w:rFonts w:eastAsia="Times New Roman"/>
          <w:lang w:eastAsia="ro-RO"/>
        </w:rPr>
        <w:t xml:space="preserve"> </w:t>
      </w:r>
      <w:r w:rsidR="00A70699">
        <w:rPr>
          <w:rFonts w:eastAsia="Times New Roman"/>
          <w:lang w:eastAsia="ro-RO"/>
        </w:rPr>
        <w:t xml:space="preserve">F1  și F2 </w:t>
      </w:r>
      <w:r w:rsidRPr="003F6B9A">
        <w:rPr>
          <w:rFonts w:eastAsia="Times New Roman"/>
          <w:lang w:eastAsia="ro-RO"/>
        </w:rPr>
        <w:t>cota indiviză de terasa, ci le-a conferit numai dreptul expres de a consimţi la despărţirea acesteia.</w:t>
      </w:r>
    </w:p>
    <w:p w:rsidR="003F6B9A" w:rsidRPr="003F6B9A" w:rsidRDefault="003F6B9A" w:rsidP="003F6B9A">
      <w:pPr>
        <w:ind w:firstLine="708"/>
        <w:rPr>
          <w:rFonts w:eastAsia="Times New Roman"/>
          <w:lang w:eastAsia="ro-RO"/>
        </w:rPr>
      </w:pPr>
      <w:r w:rsidRPr="003F6B9A">
        <w:rPr>
          <w:rFonts w:eastAsia="Times New Roman"/>
          <w:lang w:eastAsia="ro-RO"/>
        </w:rPr>
        <w:t xml:space="preserve">Toate actele de vânzare cumpărare iniţiale atât ale garsonierei de la nr. </w:t>
      </w:r>
      <w:r w:rsidR="008F1EDD">
        <w:rPr>
          <w:rFonts w:eastAsia="Times New Roman"/>
          <w:lang w:eastAsia="ro-RO"/>
        </w:rPr>
        <w:t>..</w:t>
      </w:r>
      <w:r w:rsidRPr="003F6B9A">
        <w:rPr>
          <w:rFonts w:eastAsia="Times New Roman"/>
          <w:lang w:eastAsia="ro-RO"/>
        </w:rPr>
        <w:t xml:space="preserve">, cât şi ale apartamentului de la nr. </w:t>
      </w:r>
      <w:r w:rsidR="008F1EDD">
        <w:rPr>
          <w:rFonts w:eastAsia="Times New Roman"/>
          <w:lang w:eastAsia="ro-RO"/>
        </w:rPr>
        <w:t>..</w:t>
      </w:r>
      <w:r w:rsidRPr="003F6B9A">
        <w:rPr>
          <w:rFonts w:eastAsia="Times New Roman"/>
          <w:lang w:eastAsia="ro-RO"/>
        </w:rPr>
        <w:t xml:space="preserve"> exprimă </w:t>
      </w:r>
      <w:proofErr w:type="spellStart"/>
      <w:r w:rsidRPr="003F6B9A">
        <w:rPr>
          <w:rFonts w:eastAsia="Times New Roman"/>
          <w:lang w:eastAsia="ro-RO"/>
        </w:rPr>
        <w:t>voinţa</w:t>
      </w:r>
      <w:proofErr w:type="spellEnd"/>
      <w:r w:rsidRPr="003F6B9A">
        <w:rPr>
          <w:rFonts w:eastAsia="Times New Roman"/>
          <w:lang w:eastAsia="ro-RO"/>
        </w:rPr>
        <w:t xml:space="preserve"> lui </w:t>
      </w:r>
      <w:r w:rsidR="001B03F3">
        <w:rPr>
          <w:rFonts w:eastAsia="Times New Roman"/>
          <w:lang w:eastAsia="ro-RO"/>
        </w:rPr>
        <w:t>P1</w:t>
      </w:r>
      <w:r w:rsidRPr="003F6B9A">
        <w:rPr>
          <w:rFonts w:eastAsia="Times New Roman"/>
          <w:lang w:eastAsia="ro-RO"/>
        </w:rPr>
        <w:t xml:space="preserve"> – prima proprietară a terenului şi a celor două imobile, </w:t>
      </w:r>
      <w:r w:rsidRPr="003F6B9A">
        <w:rPr>
          <w:rFonts w:eastAsia="Times New Roman"/>
          <w:lang w:eastAsia="ro-RO"/>
        </w:rPr>
        <w:lastRenderedPageBreak/>
        <w:t>care nu a dorit o delimitare între terasa garsonierei şi terasa apartamentului, decât în condiţiile impuse de aceasta.</w:t>
      </w:r>
    </w:p>
    <w:p w:rsidR="003F6B9A" w:rsidRPr="003F6B9A" w:rsidRDefault="003F6B9A" w:rsidP="003F6B9A">
      <w:pPr>
        <w:ind w:firstLine="708"/>
        <w:rPr>
          <w:rFonts w:eastAsia="Times New Roman"/>
          <w:lang w:eastAsia="ro-RO"/>
        </w:rPr>
      </w:pPr>
      <w:r w:rsidRPr="003F6B9A">
        <w:rPr>
          <w:rFonts w:eastAsia="Times New Roman"/>
          <w:lang w:eastAsia="ro-RO"/>
        </w:rPr>
        <w:t>Or, în prezent intimata reclamantă a solicitat instanţei de judecată a se partaja această terasă şi ca urmare şi-a dat acordul în vederea „despărţirii acesteia”.</w:t>
      </w:r>
    </w:p>
    <w:p w:rsidR="003F6B9A" w:rsidRPr="003F6B9A" w:rsidRDefault="003F6B9A" w:rsidP="003F6B9A">
      <w:pPr>
        <w:ind w:firstLine="708"/>
        <w:rPr>
          <w:rFonts w:eastAsia="Times New Roman"/>
          <w:lang w:eastAsia="ro-RO"/>
        </w:rPr>
      </w:pPr>
      <w:r w:rsidRPr="003F6B9A">
        <w:rPr>
          <w:rFonts w:eastAsia="Times New Roman"/>
          <w:lang w:eastAsia="ro-RO"/>
        </w:rPr>
        <w:t xml:space="preserve">O altă interpretare a respectivei clauze este contrară voinţei proprietarei iniţiale a celor două imobile. Nu se poate reţine că terasa este supusă regimului coproprietăţii forţate şi perpetue întrucât conform acestei forme de proprietate, nici unul dintre coproprietari nu poate cere încetarea ei prin partaj, or din clauza inserată </w:t>
      </w:r>
      <w:proofErr w:type="spellStart"/>
      <w:r w:rsidRPr="003F6B9A">
        <w:rPr>
          <w:rFonts w:eastAsia="Times New Roman"/>
          <w:lang w:eastAsia="ro-RO"/>
        </w:rPr>
        <w:t>iniţial</w:t>
      </w:r>
      <w:proofErr w:type="spellEnd"/>
      <w:r w:rsidRPr="003F6B9A">
        <w:rPr>
          <w:rFonts w:eastAsia="Times New Roman"/>
          <w:lang w:eastAsia="ro-RO"/>
        </w:rPr>
        <w:t xml:space="preserve"> de către </w:t>
      </w:r>
      <w:r w:rsidR="001B03F3">
        <w:rPr>
          <w:rFonts w:eastAsia="Times New Roman"/>
          <w:lang w:eastAsia="ro-RO"/>
        </w:rPr>
        <w:t>P1</w:t>
      </w:r>
      <w:r w:rsidRPr="003F6B9A">
        <w:rPr>
          <w:rFonts w:eastAsia="Times New Roman"/>
          <w:lang w:eastAsia="ro-RO"/>
        </w:rPr>
        <w:t xml:space="preserve"> rezultă exact contrariul, şi anume posibilitatea de a fi despărţită în anume condiţii, respectiv cu acordul proprietarilor apartamentului nr</w:t>
      </w:r>
      <w:r w:rsidR="008F1EDD">
        <w:rPr>
          <w:rFonts w:eastAsia="Times New Roman"/>
          <w:lang w:eastAsia="ro-RO"/>
        </w:rPr>
        <w:t>…</w:t>
      </w:r>
      <w:r w:rsidRPr="003F6B9A">
        <w:rPr>
          <w:rFonts w:eastAsia="Times New Roman"/>
          <w:lang w:eastAsia="ro-RO"/>
        </w:rPr>
        <w:t>, acord ce există, de vreme ce reclamanta a investit instanţele de judecată cu o cerere de ieşire din indiviziune.</w:t>
      </w:r>
    </w:p>
    <w:p w:rsidR="003F6B9A" w:rsidRPr="003F6B9A" w:rsidRDefault="003F6B9A" w:rsidP="003F6B9A">
      <w:pPr>
        <w:ind w:firstLine="708"/>
        <w:rPr>
          <w:rFonts w:eastAsia="Times New Roman"/>
          <w:lang w:eastAsia="ro-RO"/>
        </w:rPr>
      </w:pPr>
      <w:r w:rsidRPr="003F6B9A">
        <w:rPr>
          <w:rFonts w:eastAsia="Times New Roman"/>
          <w:lang w:eastAsia="ro-RO"/>
        </w:rPr>
        <w:t>În raport de modul în care se va face ieşirea din indiviziune, instanţa de apel urmează a pronunţa şi asupra cererilor conexe formulate de către părţi.</w:t>
      </w:r>
    </w:p>
    <w:p w:rsidR="003F6B9A" w:rsidRPr="003F6B9A" w:rsidRDefault="003F6B9A" w:rsidP="003F6B9A">
      <w:pPr>
        <w:ind w:firstLine="708"/>
        <w:rPr>
          <w:rFonts w:eastAsia="Times New Roman"/>
          <w:lang w:eastAsia="ro-RO"/>
        </w:rPr>
      </w:pPr>
      <w:r w:rsidRPr="003F6B9A">
        <w:rPr>
          <w:rFonts w:eastAsia="Times New Roman"/>
          <w:lang w:eastAsia="ro-RO"/>
        </w:rPr>
        <w:t xml:space="preserve">La Tribunalul </w:t>
      </w:r>
      <w:r w:rsidR="00790280">
        <w:rPr>
          <w:rFonts w:eastAsia="Times New Roman"/>
          <w:lang w:eastAsia="ro-RO"/>
        </w:rPr>
        <w:t>......</w:t>
      </w:r>
      <w:r w:rsidRPr="003F6B9A">
        <w:rPr>
          <w:rFonts w:eastAsia="Times New Roman"/>
          <w:lang w:eastAsia="ro-RO"/>
        </w:rPr>
        <w:t xml:space="preserve"> cauza a fost înregistrată pe rolul Secţiei </w:t>
      </w:r>
      <w:r w:rsidR="008F1EDD">
        <w:rPr>
          <w:rFonts w:eastAsia="Times New Roman"/>
          <w:lang w:eastAsia="ro-RO"/>
        </w:rPr>
        <w:t>..</w:t>
      </w:r>
      <w:r w:rsidRPr="003F6B9A">
        <w:rPr>
          <w:rFonts w:eastAsia="Times New Roman"/>
          <w:lang w:eastAsia="ro-RO"/>
        </w:rPr>
        <w:t xml:space="preserve">, la data de 02.04.2015, sub nr. </w:t>
      </w:r>
      <w:r w:rsidR="00790280">
        <w:rPr>
          <w:rFonts w:eastAsia="Times New Roman"/>
          <w:lang w:eastAsia="ro-RO"/>
        </w:rPr>
        <w:t>......</w:t>
      </w:r>
      <w:r w:rsidRPr="003F6B9A">
        <w:rPr>
          <w:rFonts w:eastAsia="Times New Roman"/>
          <w:lang w:eastAsia="ro-RO"/>
        </w:rPr>
        <w:t>*.</w:t>
      </w:r>
    </w:p>
    <w:p w:rsidR="003F6B9A" w:rsidRPr="003F6B9A" w:rsidRDefault="003F6B9A" w:rsidP="003F6B9A">
      <w:pPr>
        <w:ind w:firstLine="708"/>
        <w:rPr>
          <w:rFonts w:eastAsia="Times New Roman"/>
          <w:lang w:eastAsia="ro-RO"/>
        </w:rPr>
      </w:pPr>
      <w:r w:rsidRPr="003F6B9A">
        <w:rPr>
          <w:rFonts w:eastAsia="Times New Roman"/>
          <w:b/>
          <w:lang w:eastAsia="ro-RO"/>
        </w:rPr>
        <w:t xml:space="preserve">Prin decizia civilă nr. </w:t>
      </w:r>
      <w:r w:rsidR="008F1EDD">
        <w:rPr>
          <w:rFonts w:eastAsia="Times New Roman"/>
          <w:b/>
          <w:lang w:eastAsia="ro-RO"/>
        </w:rPr>
        <w:t>..</w:t>
      </w:r>
      <w:r w:rsidRPr="003F6B9A">
        <w:rPr>
          <w:rFonts w:eastAsia="Times New Roman"/>
          <w:b/>
          <w:lang w:eastAsia="ro-RO"/>
        </w:rPr>
        <w:t xml:space="preserve"> Tribunalul </w:t>
      </w:r>
      <w:r w:rsidR="00790280">
        <w:rPr>
          <w:rFonts w:eastAsia="Times New Roman"/>
          <w:b/>
          <w:lang w:eastAsia="ro-RO"/>
        </w:rPr>
        <w:t>......</w:t>
      </w:r>
      <w:r w:rsidRPr="003F6B9A">
        <w:rPr>
          <w:rFonts w:eastAsia="Times New Roman"/>
          <w:b/>
          <w:lang w:eastAsia="ro-RO"/>
        </w:rPr>
        <w:t xml:space="preserve"> - Secția </w:t>
      </w:r>
      <w:r w:rsidR="008F1EDD">
        <w:rPr>
          <w:rFonts w:eastAsia="Times New Roman"/>
          <w:b/>
          <w:lang w:eastAsia="ro-RO"/>
        </w:rPr>
        <w:t>..</w:t>
      </w:r>
      <w:r w:rsidRPr="003F6B9A">
        <w:rPr>
          <w:rFonts w:eastAsia="Times New Roman"/>
          <w:b/>
          <w:lang w:eastAsia="ro-RO"/>
        </w:rPr>
        <w:t xml:space="preserve">  a admis apelurile </w:t>
      </w:r>
      <w:r w:rsidRPr="003F6B9A">
        <w:rPr>
          <w:rFonts w:eastAsia="Times New Roman"/>
          <w:lang w:eastAsia="ro-RO"/>
        </w:rPr>
        <w:t xml:space="preserve">formulate de apelanta - reclamantă-pârâtă </w:t>
      </w:r>
      <w:r w:rsidR="00790280">
        <w:rPr>
          <w:rFonts w:eastAsia="Times New Roman"/>
          <w:lang w:eastAsia="ro-RO"/>
        </w:rPr>
        <w:t>Y1</w:t>
      </w:r>
      <w:r w:rsidRPr="003F6B9A">
        <w:rPr>
          <w:rFonts w:eastAsia="Times New Roman"/>
          <w:lang w:eastAsia="ro-RO"/>
        </w:rPr>
        <w:t xml:space="preserve"> </w:t>
      </w:r>
      <w:proofErr w:type="spellStart"/>
      <w:r w:rsidRPr="003F6B9A">
        <w:rPr>
          <w:rFonts w:eastAsia="Times New Roman"/>
          <w:lang w:eastAsia="ro-RO"/>
        </w:rPr>
        <w:t>şi</w:t>
      </w:r>
      <w:proofErr w:type="spellEnd"/>
      <w:r w:rsidRPr="003F6B9A">
        <w:rPr>
          <w:rFonts w:eastAsia="Times New Roman"/>
          <w:lang w:eastAsia="ro-RO"/>
        </w:rPr>
        <w:t xml:space="preserve"> de apelanta - pârâtă-reclamantă </w:t>
      </w:r>
      <w:r w:rsidR="00790280">
        <w:rPr>
          <w:rFonts w:eastAsia="Times New Roman"/>
          <w:lang w:eastAsia="ro-RO"/>
        </w:rPr>
        <w:t>X1</w:t>
      </w:r>
      <w:r w:rsidRPr="003F6B9A">
        <w:rPr>
          <w:rFonts w:eastAsia="Times New Roman"/>
          <w:lang w:eastAsia="ro-RO"/>
        </w:rPr>
        <w:t xml:space="preserve">, împotriva </w:t>
      </w:r>
      <w:proofErr w:type="spellStart"/>
      <w:r w:rsidRPr="003F6B9A">
        <w:rPr>
          <w:rFonts w:eastAsia="Times New Roman"/>
          <w:lang w:eastAsia="ro-RO"/>
        </w:rPr>
        <w:t>sentinţei</w:t>
      </w:r>
      <w:proofErr w:type="spellEnd"/>
      <w:r w:rsidRPr="003F6B9A">
        <w:rPr>
          <w:rFonts w:eastAsia="Times New Roman"/>
          <w:lang w:eastAsia="ro-RO"/>
        </w:rPr>
        <w:t xml:space="preserve"> civile nr</w:t>
      </w:r>
      <w:r w:rsidR="008F1EDD">
        <w:rPr>
          <w:rFonts w:eastAsia="Times New Roman"/>
          <w:lang w:eastAsia="ro-RO"/>
        </w:rPr>
        <w:t>…</w:t>
      </w:r>
      <w:r w:rsidRPr="003F6B9A">
        <w:rPr>
          <w:rFonts w:eastAsia="Times New Roman"/>
          <w:lang w:eastAsia="ro-RO"/>
        </w:rPr>
        <w:t xml:space="preserve">, </w:t>
      </w:r>
      <w:proofErr w:type="spellStart"/>
      <w:r w:rsidRPr="003F6B9A">
        <w:rPr>
          <w:rFonts w:eastAsia="Times New Roman"/>
          <w:lang w:eastAsia="ro-RO"/>
        </w:rPr>
        <w:t>pronunţate</w:t>
      </w:r>
      <w:proofErr w:type="spellEnd"/>
      <w:r w:rsidRPr="003F6B9A">
        <w:rPr>
          <w:rFonts w:eastAsia="Times New Roman"/>
          <w:lang w:eastAsia="ro-RO"/>
        </w:rPr>
        <w:t xml:space="preserve"> de Judecătoria </w:t>
      </w:r>
      <w:r w:rsidR="00564799">
        <w:rPr>
          <w:rFonts w:eastAsia="Times New Roman"/>
          <w:lang w:eastAsia="ro-RO"/>
        </w:rPr>
        <w:t>....</w:t>
      </w:r>
      <w:r w:rsidRPr="003F6B9A">
        <w:rPr>
          <w:rFonts w:eastAsia="Times New Roman"/>
          <w:lang w:eastAsia="ro-RO"/>
        </w:rPr>
        <w:t xml:space="preserve"> </w:t>
      </w:r>
      <w:r w:rsidR="00790280">
        <w:rPr>
          <w:rFonts w:eastAsia="Times New Roman"/>
          <w:lang w:eastAsia="ro-RO"/>
        </w:rPr>
        <w:t>......</w:t>
      </w:r>
      <w:r w:rsidRPr="003F6B9A">
        <w:rPr>
          <w:rFonts w:eastAsia="Times New Roman"/>
          <w:lang w:eastAsia="ro-RO"/>
        </w:rPr>
        <w:t xml:space="preserve">, în dosarul nr. </w:t>
      </w:r>
      <w:r w:rsidR="00790280">
        <w:rPr>
          <w:rFonts w:eastAsia="Times New Roman"/>
          <w:lang w:eastAsia="ro-RO"/>
        </w:rPr>
        <w:t>......</w:t>
      </w:r>
      <w:r w:rsidRPr="003F6B9A">
        <w:rPr>
          <w:rFonts w:eastAsia="Times New Roman"/>
          <w:lang w:eastAsia="ro-RO"/>
        </w:rPr>
        <w:t>*, a schimbat, în parte, sentinţa civilă apelată în sensul că a admis, în parte, şi cererea reconvenţională, a constatat că reclamanta-pârâtă are dreptul la o cotă de 5,49 mp din terasa comună, iar pârâta reclamantă are o cotă  de 19,08 mp din aceeaşi terasă, a dispus ieşirea din indiviziune a părţilor prin omologarea variantei iniţiale a raportului de expertiză întocmit de cei trei  experţi desemnaţi în cauză, urmând ca apartamentului cu nr</w:t>
      </w:r>
      <w:r w:rsidR="008F1EDD">
        <w:rPr>
          <w:rFonts w:eastAsia="Times New Roman"/>
          <w:lang w:eastAsia="ro-RO"/>
        </w:rPr>
        <w:t>…</w:t>
      </w:r>
      <w:r w:rsidRPr="003F6B9A">
        <w:rPr>
          <w:rFonts w:eastAsia="Times New Roman"/>
          <w:lang w:eastAsia="ro-RO"/>
        </w:rPr>
        <w:t xml:space="preserve"> să-i revină o suprafaţă de 5,49 mp, iar apartamentului cu nr</w:t>
      </w:r>
      <w:r w:rsidR="008F1EDD">
        <w:rPr>
          <w:rFonts w:eastAsia="Times New Roman"/>
          <w:lang w:eastAsia="ro-RO"/>
        </w:rPr>
        <w:t>…</w:t>
      </w:r>
      <w:r w:rsidRPr="003F6B9A">
        <w:rPr>
          <w:rFonts w:eastAsia="Times New Roman"/>
          <w:lang w:eastAsia="ro-RO"/>
        </w:rPr>
        <w:t xml:space="preserve"> să-i revină </w:t>
      </w:r>
      <w:proofErr w:type="spellStart"/>
      <w:r w:rsidRPr="003F6B9A">
        <w:rPr>
          <w:rFonts w:eastAsia="Times New Roman"/>
          <w:lang w:eastAsia="ro-RO"/>
        </w:rPr>
        <w:t>suprafaţa</w:t>
      </w:r>
      <w:proofErr w:type="spellEnd"/>
      <w:r w:rsidRPr="003F6B9A">
        <w:rPr>
          <w:rFonts w:eastAsia="Times New Roman"/>
          <w:lang w:eastAsia="ro-RO"/>
        </w:rPr>
        <w:t xml:space="preserve"> de 19,08 mp din terasa  comună supusă partajării şi a respins capătul de cerere privind desfiinţarea construcţiei protectoare de geam. </w:t>
      </w:r>
    </w:p>
    <w:p w:rsidR="003F6B9A" w:rsidRPr="003F6B9A" w:rsidRDefault="003F6B9A" w:rsidP="003F6B9A">
      <w:pPr>
        <w:ind w:firstLine="708"/>
        <w:rPr>
          <w:rFonts w:eastAsia="Times New Roman"/>
          <w:lang w:eastAsia="ro-RO"/>
        </w:rPr>
      </w:pPr>
      <w:r w:rsidRPr="003F6B9A">
        <w:rPr>
          <w:rFonts w:eastAsia="Times New Roman"/>
          <w:lang w:eastAsia="ro-RO"/>
        </w:rPr>
        <w:t>Prin aceeași sentinţă, a compensat cheltuielile de judecată efectuate la fond, a menţinut  restul dispoziţiilor referitoare la respingerea capătului  principal din cererea reconvenţională şi la respingerea  excepţiilor procesuale invocate, a compensat în parte cheltuielile de judecată efectuate de părţi în apel  şi, în urma compensării, obligă apelanta reclamantă pârâtă  la plata sumei de 1200 lei reprezentând  1/2  din onorariu de expert şi, pe cale de consecinţă, a obligat apelanta - reclamantă-pârâtă să plătească apelantei pârâte-reclamante suma de 4625 lei reprezentând cheltuieli de judecată efectuate în recurs.</w:t>
      </w:r>
    </w:p>
    <w:p w:rsidR="003F6B9A" w:rsidRPr="003F6B9A" w:rsidRDefault="003F6B9A" w:rsidP="003F6B9A">
      <w:pPr>
        <w:ind w:firstLine="708"/>
        <w:rPr>
          <w:rFonts w:eastAsia="Times New Roman"/>
          <w:lang w:eastAsia="ro-RO"/>
        </w:rPr>
      </w:pPr>
      <w:r w:rsidRPr="003F6B9A">
        <w:rPr>
          <w:rFonts w:eastAsia="Times New Roman"/>
          <w:i/>
          <w:lang w:eastAsia="ro-RO"/>
        </w:rPr>
        <w:t>Împotriva acestei sentinţe, la data 04.04.2017 a declarat recurs reclamanta - pârâta</w:t>
      </w:r>
      <w:r w:rsidRPr="003F6B9A">
        <w:rPr>
          <w:rFonts w:eastAsia="Times New Roman"/>
          <w:lang w:eastAsia="ro-RO"/>
        </w:rPr>
        <w:t xml:space="preserve"> </w:t>
      </w:r>
      <w:r w:rsidR="00790280">
        <w:rPr>
          <w:rFonts w:eastAsia="Times New Roman"/>
          <w:lang w:eastAsia="ro-RO"/>
        </w:rPr>
        <w:t>Y1</w:t>
      </w:r>
      <w:r w:rsidRPr="003F6B9A">
        <w:rPr>
          <w:rFonts w:eastAsia="Times New Roman"/>
          <w:lang w:eastAsia="ro-RO"/>
        </w:rPr>
        <w:t xml:space="preserve"> care a fost înregistrat pe rolul Curții de Apel </w:t>
      </w:r>
      <w:r w:rsidR="00790280">
        <w:rPr>
          <w:rFonts w:eastAsia="Times New Roman"/>
          <w:lang w:eastAsia="ro-RO"/>
        </w:rPr>
        <w:t>......</w:t>
      </w:r>
      <w:r w:rsidRPr="003F6B9A">
        <w:rPr>
          <w:rFonts w:eastAsia="Times New Roman"/>
          <w:lang w:eastAsia="ro-RO"/>
        </w:rPr>
        <w:t xml:space="preserve"> - Secția a </w:t>
      </w:r>
      <w:r w:rsidR="008F1EDD">
        <w:rPr>
          <w:rFonts w:eastAsia="Times New Roman"/>
          <w:lang w:eastAsia="ro-RO"/>
        </w:rPr>
        <w:t>..</w:t>
      </w:r>
      <w:r w:rsidRPr="003F6B9A">
        <w:rPr>
          <w:rFonts w:eastAsia="Times New Roman"/>
          <w:lang w:eastAsia="ro-RO"/>
        </w:rPr>
        <w:t xml:space="preserve"> și </w:t>
      </w:r>
      <w:r w:rsidR="008F1EDD">
        <w:rPr>
          <w:rFonts w:eastAsia="Times New Roman"/>
          <w:lang w:eastAsia="ro-RO"/>
        </w:rPr>
        <w:t>..</w:t>
      </w:r>
      <w:r w:rsidRPr="003F6B9A">
        <w:rPr>
          <w:rFonts w:eastAsia="Times New Roman"/>
          <w:lang w:eastAsia="ro-RO"/>
        </w:rPr>
        <w:t xml:space="preserve"> la data de 06.04.2017.</w:t>
      </w:r>
    </w:p>
    <w:p w:rsidR="003F6B9A" w:rsidRPr="003F6B9A" w:rsidRDefault="003F6B9A" w:rsidP="003F6B9A">
      <w:pPr>
        <w:ind w:firstLine="708"/>
        <w:rPr>
          <w:rFonts w:eastAsia="Times New Roman"/>
          <w:b/>
          <w:lang w:eastAsia="ro-RO"/>
        </w:rPr>
      </w:pPr>
      <w:r w:rsidRPr="003F6B9A">
        <w:rPr>
          <w:rFonts w:eastAsia="Times New Roman"/>
          <w:b/>
          <w:lang w:eastAsia="ro-RO"/>
        </w:rPr>
        <w:t xml:space="preserve">Prin decizia civilă nr. </w:t>
      </w:r>
      <w:r w:rsidR="008F1EDD">
        <w:rPr>
          <w:rFonts w:eastAsia="Times New Roman"/>
          <w:b/>
          <w:lang w:eastAsia="ro-RO"/>
        </w:rPr>
        <w:t>..</w:t>
      </w:r>
      <w:r w:rsidRPr="003F6B9A">
        <w:rPr>
          <w:rFonts w:eastAsia="Times New Roman"/>
          <w:b/>
          <w:lang w:eastAsia="ro-RO"/>
        </w:rPr>
        <w:t xml:space="preserve"> pronunţată de Curtea de Apel </w:t>
      </w:r>
      <w:r w:rsidR="00790280">
        <w:rPr>
          <w:rFonts w:eastAsia="Times New Roman"/>
          <w:b/>
          <w:lang w:eastAsia="ro-RO"/>
        </w:rPr>
        <w:t>......</w:t>
      </w:r>
      <w:r w:rsidRPr="003F6B9A">
        <w:rPr>
          <w:rFonts w:eastAsia="Times New Roman"/>
          <w:b/>
          <w:lang w:eastAsia="ro-RO"/>
        </w:rPr>
        <w:t xml:space="preserve"> Secţia </w:t>
      </w:r>
      <w:r w:rsidR="008F1EDD">
        <w:rPr>
          <w:rFonts w:eastAsia="Times New Roman"/>
          <w:b/>
          <w:lang w:eastAsia="ro-RO"/>
        </w:rPr>
        <w:t>..</w:t>
      </w:r>
      <w:r w:rsidRPr="003F6B9A">
        <w:rPr>
          <w:rFonts w:eastAsia="Times New Roman"/>
          <w:b/>
          <w:lang w:eastAsia="ro-RO"/>
        </w:rPr>
        <w:t xml:space="preserve"> a </w:t>
      </w:r>
      <w:r w:rsidRPr="003F6B9A">
        <w:rPr>
          <w:rFonts w:eastAsia="Times New Roman"/>
          <w:lang w:eastAsia="ro-RO"/>
        </w:rPr>
        <w:t xml:space="preserve">constatat caracterul de ordine publică al motivului de recurs prevăzut de </w:t>
      </w:r>
      <w:proofErr w:type="spellStart"/>
      <w:r w:rsidRPr="003F6B9A">
        <w:rPr>
          <w:rFonts w:eastAsia="Times New Roman"/>
          <w:lang w:eastAsia="ro-RO"/>
        </w:rPr>
        <w:t>dispoziţiile</w:t>
      </w:r>
      <w:proofErr w:type="spellEnd"/>
      <w:r w:rsidRPr="003F6B9A">
        <w:rPr>
          <w:rFonts w:eastAsia="Times New Roman"/>
          <w:lang w:eastAsia="ro-RO"/>
        </w:rPr>
        <w:t xml:space="preserve"> </w:t>
      </w:r>
      <w:proofErr w:type="spellStart"/>
      <w:r w:rsidRPr="003F6B9A">
        <w:rPr>
          <w:rFonts w:eastAsia="Times New Roman"/>
          <w:lang w:eastAsia="ro-RO"/>
        </w:rPr>
        <w:t>art</w:t>
      </w:r>
      <w:proofErr w:type="spellEnd"/>
      <w:r w:rsidRPr="003F6B9A">
        <w:rPr>
          <w:rFonts w:eastAsia="Times New Roman"/>
          <w:lang w:eastAsia="ro-RO"/>
        </w:rPr>
        <w:t xml:space="preserve"> 304 </w:t>
      </w:r>
      <w:proofErr w:type="spellStart"/>
      <w:r w:rsidRPr="003F6B9A">
        <w:rPr>
          <w:rFonts w:eastAsia="Times New Roman"/>
          <w:lang w:eastAsia="ro-RO"/>
        </w:rPr>
        <w:t>pct</w:t>
      </w:r>
      <w:proofErr w:type="spellEnd"/>
      <w:r w:rsidRPr="003F6B9A">
        <w:rPr>
          <w:rFonts w:eastAsia="Times New Roman"/>
          <w:lang w:eastAsia="ro-RO"/>
        </w:rPr>
        <w:t xml:space="preserve"> 7 cod procedură civilă.</w:t>
      </w:r>
    </w:p>
    <w:p w:rsidR="003F6B9A" w:rsidRPr="003F6B9A" w:rsidRDefault="003F6B9A" w:rsidP="003F6B9A">
      <w:pPr>
        <w:ind w:firstLine="708"/>
        <w:rPr>
          <w:rFonts w:eastAsia="Times New Roman"/>
          <w:lang w:eastAsia="ro-RO"/>
        </w:rPr>
      </w:pPr>
      <w:r w:rsidRPr="003F6B9A">
        <w:rPr>
          <w:rFonts w:eastAsia="Times New Roman"/>
          <w:lang w:eastAsia="ro-RO"/>
        </w:rPr>
        <w:t xml:space="preserve">Pe cale de consecinţă, a respins excepţia de tardivitate a invocării motivului de recurs prevăzut de dispoziţiile art.304 pct.7 cod procedură civilă, ca nefondată. </w:t>
      </w:r>
    </w:p>
    <w:p w:rsidR="003F6B9A" w:rsidRPr="003F6B9A" w:rsidRDefault="003F6B9A" w:rsidP="003F6B9A">
      <w:pPr>
        <w:ind w:firstLine="708"/>
        <w:rPr>
          <w:rFonts w:eastAsia="Times New Roman"/>
          <w:lang w:eastAsia="ro-RO"/>
        </w:rPr>
      </w:pPr>
      <w:r w:rsidRPr="003F6B9A">
        <w:rPr>
          <w:rFonts w:eastAsia="Times New Roman"/>
          <w:lang w:eastAsia="ro-RO"/>
        </w:rPr>
        <w:t xml:space="preserve">A admis  recursul  formulat de recurenta - reclamantă-pârâtă </w:t>
      </w:r>
      <w:r w:rsidR="00790280">
        <w:rPr>
          <w:rFonts w:eastAsia="Times New Roman"/>
          <w:lang w:eastAsia="ro-RO"/>
        </w:rPr>
        <w:t>Y1</w:t>
      </w:r>
      <w:r w:rsidRPr="003F6B9A">
        <w:rPr>
          <w:rFonts w:eastAsia="Times New Roman"/>
          <w:lang w:eastAsia="ro-RO"/>
        </w:rPr>
        <w:t xml:space="preserve"> împotriva deciziei civile nr</w:t>
      </w:r>
      <w:r w:rsidR="008F1EDD">
        <w:rPr>
          <w:rFonts w:eastAsia="Times New Roman"/>
          <w:lang w:eastAsia="ro-RO"/>
        </w:rPr>
        <w:t>…</w:t>
      </w:r>
      <w:r w:rsidRPr="003F6B9A">
        <w:rPr>
          <w:rFonts w:eastAsia="Times New Roman"/>
          <w:lang w:eastAsia="ro-RO"/>
        </w:rPr>
        <w:t xml:space="preserve"> </w:t>
      </w:r>
      <w:proofErr w:type="spellStart"/>
      <w:r w:rsidRPr="003F6B9A">
        <w:rPr>
          <w:rFonts w:eastAsia="Times New Roman"/>
          <w:lang w:eastAsia="ro-RO"/>
        </w:rPr>
        <w:t>pronunţată</w:t>
      </w:r>
      <w:proofErr w:type="spellEnd"/>
      <w:r w:rsidRPr="003F6B9A">
        <w:rPr>
          <w:rFonts w:eastAsia="Times New Roman"/>
          <w:lang w:eastAsia="ro-RO"/>
        </w:rPr>
        <w:t xml:space="preserve"> de Tribunalul </w:t>
      </w:r>
      <w:r w:rsidR="00790280">
        <w:rPr>
          <w:rFonts w:eastAsia="Times New Roman"/>
          <w:lang w:eastAsia="ro-RO"/>
        </w:rPr>
        <w:t>......</w:t>
      </w:r>
      <w:r w:rsidRPr="003F6B9A">
        <w:rPr>
          <w:rFonts w:eastAsia="Times New Roman"/>
          <w:lang w:eastAsia="ro-RO"/>
        </w:rPr>
        <w:t xml:space="preserve"> - Secția </w:t>
      </w:r>
      <w:r w:rsidR="008F1EDD">
        <w:rPr>
          <w:rFonts w:eastAsia="Times New Roman"/>
          <w:lang w:eastAsia="ro-RO"/>
        </w:rPr>
        <w:t>..</w:t>
      </w:r>
      <w:r w:rsidRPr="003F6B9A">
        <w:rPr>
          <w:rFonts w:eastAsia="Times New Roman"/>
          <w:lang w:eastAsia="ro-RO"/>
        </w:rPr>
        <w:t xml:space="preserve">  în dosarul nr.</w:t>
      </w:r>
      <w:r w:rsidR="00790280">
        <w:rPr>
          <w:rFonts w:eastAsia="Times New Roman"/>
          <w:lang w:eastAsia="ro-RO"/>
        </w:rPr>
        <w:t>......</w:t>
      </w:r>
      <w:r w:rsidRPr="003F6B9A">
        <w:rPr>
          <w:rFonts w:eastAsia="Times New Roman"/>
          <w:lang w:eastAsia="ro-RO"/>
        </w:rPr>
        <w:t xml:space="preserve">* în contradictoriu cu intimata - pârâtă-reclamantă </w:t>
      </w:r>
      <w:r w:rsidR="00790280">
        <w:rPr>
          <w:rFonts w:eastAsia="Times New Roman"/>
          <w:lang w:eastAsia="ro-RO"/>
        </w:rPr>
        <w:t>X1</w:t>
      </w:r>
      <w:r w:rsidRPr="003F6B9A">
        <w:rPr>
          <w:rFonts w:eastAsia="Times New Roman"/>
          <w:lang w:eastAsia="ro-RO"/>
        </w:rPr>
        <w:t>.</w:t>
      </w:r>
    </w:p>
    <w:p w:rsidR="003F6B9A" w:rsidRPr="003F6B9A" w:rsidRDefault="003F6B9A" w:rsidP="003F6B9A">
      <w:pPr>
        <w:ind w:firstLine="708"/>
        <w:rPr>
          <w:rFonts w:eastAsia="Times New Roman"/>
          <w:lang w:eastAsia="ro-RO"/>
        </w:rPr>
      </w:pPr>
      <w:r w:rsidRPr="003F6B9A">
        <w:rPr>
          <w:rFonts w:eastAsia="Times New Roman"/>
          <w:lang w:eastAsia="ro-RO"/>
        </w:rPr>
        <w:t xml:space="preserve">A casat decizia </w:t>
      </w:r>
      <w:proofErr w:type="spellStart"/>
      <w:r w:rsidRPr="003F6B9A">
        <w:rPr>
          <w:rFonts w:eastAsia="Times New Roman"/>
          <w:lang w:eastAsia="ro-RO"/>
        </w:rPr>
        <w:t>recurată</w:t>
      </w:r>
      <w:proofErr w:type="spellEnd"/>
      <w:r w:rsidRPr="003F6B9A">
        <w:rPr>
          <w:rFonts w:eastAsia="Times New Roman"/>
          <w:lang w:eastAsia="ro-RO"/>
        </w:rPr>
        <w:t xml:space="preserve"> </w:t>
      </w:r>
      <w:proofErr w:type="spellStart"/>
      <w:r w:rsidRPr="003F6B9A">
        <w:rPr>
          <w:rFonts w:eastAsia="Times New Roman"/>
          <w:lang w:eastAsia="ro-RO"/>
        </w:rPr>
        <w:t>şi</w:t>
      </w:r>
      <w:proofErr w:type="spellEnd"/>
      <w:r w:rsidRPr="003F6B9A">
        <w:rPr>
          <w:rFonts w:eastAsia="Times New Roman"/>
          <w:lang w:eastAsia="ro-RO"/>
        </w:rPr>
        <w:t xml:space="preserve"> trimite cauza spre rejudecare, aceleiaşi instanţe.</w:t>
      </w:r>
    </w:p>
    <w:p w:rsidR="003F6B9A" w:rsidRPr="003F6B9A" w:rsidRDefault="003F6B9A" w:rsidP="003F6B9A">
      <w:pPr>
        <w:ind w:firstLine="708"/>
        <w:rPr>
          <w:rFonts w:eastAsia="Times New Roman"/>
          <w:b/>
          <w:lang w:eastAsia="ro-RO"/>
        </w:rPr>
      </w:pPr>
      <w:r w:rsidRPr="003F6B9A">
        <w:rPr>
          <w:rFonts w:eastAsia="Times New Roman"/>
          <w:lang w:eastAsia="ro-RO"/>
        </w:rPr>
        <w:t>Cererile privind acordarea cheltuielilor de judecată în recurs formulate, vor fi soluţionate o dată cu rezolvarea cauzei în apel.</w:t>
      </w:r>
    </w:p>
    <w:p w:rsidR="003F6B9A" w:rsidRPr="003F6B9A" w:rsidRDefault="003F6B9A" w:rsidP="003F6B9A">
      <w:pPr>
        <w:ind w:firstLine="708"/>
        <w:rPr>
          <w:rFonts w:eastAsia="Times New Roman"/>
          <w:b/>
          <w:lang w:eastAsia="ro-RO"/>
        </w:rPr>
      </w:pPr>
      <w:r w:rsidRPr="003F6B9A">
        <w:rPr>
          <w:rFonts w:eastAsia="Times New Roman"/>
          <w:b/>
          <w:lang w:eastAsia="ro-RO"/>
        </w:rPr>
        <w:t xml:space="preserve">Dosarul  a fost înregistrat pe rolul Tribunalului </w:t>
      </w:r>
      <w:r w:rsidR="00790280">
        <w:rPr>
          <w:rFonts w:eastAsia="Times New Roman"/>
          <w:b/>
          <w:lang w:eastAsia="ro-RO"/>
        </w:rPr>
        <w:t>......</w:t>
      </w:r>
      <w:r w:rsidRPr="003F6B9A">
        <w:rPr>
          <w:rFonts w:eastAsia="Times New Roman"/>
          <w:b/>
          <w:lang w:eastAsia="ro-RO"/>
        </w:rPr>
        <w:t xml:space="preserve"> – Secţia </w:t>
      </w:r>
      <w:r w:rsidR="008F1EDD">
        <w:rPr>
          <w:rFonts w:eastAsia="Times New Roman"/>
          <w:b/>
          <w:lang w:eastAsia="ro-RO"/>
        </w:rPr>
        <w:t>..</w:t>
      </w:r>
      <w:r w:rsidRPr="003F6B9A">
        <w:rPr>
          <w:rFonts w:eastAsia="Times New Roman"/>
          <w:b/>
          <w:lang w:eastAsia="ro-RO"/>
        </w:rPr>
        <w:t xml:space="preserve"> sub nr. unic </w:t>
      </w:r>
      <w:r w:rsidR="00790280">
        <w:rPr>
          <w:rFonts w:eastAsia="Times New Roman"/>
          <w:b/>
          <w:lang w:eastAsia="ro-RO"/>
        </w:rPr>
        <w:t>......</w:t>
      </w:r>
      <w:r w:rsidRPr="003F6B9A">
        <w:rPr>
          <w:rFonts w:eastAsia="Times New Roman"/>
          <w:b/>
          <w:lang w:eastAsia="ro-RO"/>
        </w:rPr>
        <w:t xml:space="preserve"> ** la data de 02.03.2018.</w:t>
      </w:r>
    </w:p>
    <w:p w:rsidR="003F6B9A" w:rsidRPr="003F6B9A" w:rsidRDefault="003F6B9A" w:rsidP="003F6B9A">
      <w:pPr>
        <w:ind w:firstLine="708"/>
        <w:rPr>
          <w:rFonts w:eastAsia="Times New Roman"/>
          <w:lang w:eastAsia="ro-RO"/>
        </w:rPr>
      </w:pPr>
      <w:r w:rsidRPr="003F6B9A">
        <w:rPr>
          <w:rFonts w:eastAsia="Times New Roman"/>
          <w:b/>
          <w:lang w:eastAsia="ro-RO"/>
        </w:rPr>
        <w:t xml:space="preserve">Intimata pârâta </w:t>
      </w:r>
      <w:r w:rsidR="00790280">
        <w:rPr>
          <w:rFonts w:eastAsia="Times New Roman"/>
          <w:b/>
          <w:lang w:eastAsia="ro-RO"/>
        </w:rPr>
        <w:t>X1</w:t>
      </w:r>
      <w:r w:rsidRPr="003F6B9A">
        <w:rPr>
          <w:rFonts w:eastAsia="Times New Roman"/>
          <w:b/>
          <w:lang w:eastAsia="ro-RO"/>
        </w:rPr>
        <w:t xml:space="preserve"> a </w:t>
      </w:r>
      <w:r w:rsidRPr="003F6B9A">
        <w:rPr>
          <w:rFonts w:eastAsia="Times New Roman"/>
          <w:lang w:eastAsia="ro-RO"/>
        </w:rPr>
        <w:t xml:space="preserve"> formulat precizări şi a solicitat :</w:t>
      </w:r>
    </w:p>
    <w:p w:rsidR="003F6B9A" w:rsidRPr="003F6B9A" w:rsidRDefault="003F6B9A" w:rsidP="003F6B9A">
      <w:pPr>
        <w:ind w:firstLine="708"/>
        <w:rPr>
          <w:rFonts w:eastAsia="Times New Roman"/>
          <w:lang w:eastAsia="ro-RO"/>
        </w:rPr>
      </w:pPr>
      <w:r w:rsidRPr="003F6B9A">
        <w:rPr>
          <w:rFonts w:eastAsia="Times New Roman"/>
          <w:lang w:eastAsia="ro-RO"/>
        </w:rPr>
        <w:t xml:space="preserve">1.admiterea apelului </w:t>
      </w:r>
    </w:p>
    <w:p w:rsidR="003F6B9A" w:rsidRPr="003F6B9A" w:rsidRDefault="003F6B9A" w:rsidP="003F6B9A">
      <w:pPr>
        <w:ind w:firstLine="708"/>
        <w:rPr>
          <w:rFonts w:eastAsia="Times New Roman"/>
          <w:lang w:eastAsia="ro-RO"/>
        </w:rPr>
      </w:pPr>
      <w:r w:rsidRPr="003F6B9A">
        <w:rPr>
          <w:rFonts w:eastAsia="Times New Roman"/>
          <w:lang w:eastAsia="ro-RO"/>
        </w:rPr>
        <w:t xml:space="preserve">2. Despărţirea balconului comun (terasei comune ) potrivit VARIANTEI INIŢIALE , în care opinia comuna a celor 3 </w:t>
      </w:r>
      <w:proofErr w:type="spellStart"/>
      <w:r w:rsidRPr="003F6B9A">
        <w:rPr>
          <w:rFonts w:eastAsia="Times New Roman"/>
          <w:lang w:eastAsia="ro-RO"/>
        </w:rPr>
        <w:t>experţi</w:t>
      </w:r>
      <w:proofErr w:type="spellEnd"/>
      <w:r w:rsidRPr="003F6B9A">
        <w:rPr>
          <w:rFonts w:eastAsia="Times New Roman"/>
          <w:lang w:eastAsia="ro-RO"/>
        </w:rPr>
        <w:t xml:space="preserve"> </w:t>
      </w:r>
      <w:r w:rsidR="00C34616">
        <w:rPr>
          <w:rFonts w:eastAsia="Times New Roman"/>
          <w:lang w:eastAsia="ro-RO"/>
        </w:rPr>
        <w:t>E3</w:t>
      </w:r>
      <w:r w:rsidRPr="003F6B9A">
        <w:rPr>
          <w:rFonts w:eastAsia="Times New Roman"/>
          <w:lang w:eastAsia="ro-RO"/>
        </w:rPr>
        <w:t xml:space="preserve">, Ing. </w:t>
      </w:r>
      <w:r w:rsidR="00C34616">
        <w:rPr>
          <w:rFonts w:eastAsia="Times New Roman"/>
          <w:lang w:eastAsia="ro-RO"/>
        </w:rPr>
        <w:t xml:space="preserve">E4 </w:t>
      </w:r>
      <w:proofErr w:type="spellStart"/>
      <w:r w:rsidRPr="003F6B9A">
        <w:rPr>
          <w:rFonts w:eastAsia="Times New Roman"/>
          <w:lang w:eastAsia="ro-RO"/>
        </w:rPr>
        <w:t>şi</w:t>
      </w:r>
      <w:proofErr w:type="spellEnd"/>
      <w:r w:rsidRPr="003F6B9A">
        <w:rPr>
          <w:rFonts w:eastAsia="Times New Roman"/>
          <w:lang w:eastAsia="ro-RO"/>
        </w:rPr>
        <w:t xml:space="preserve"> Ing. </w:t>
      </w:r>
      <w:r w:rsidR="00C34616">
        <w:rPr>
          <w:rFonts w:eastAsia="Times New Roman"/>
          <w:lang w:eastAsia="ro-RO"/>
        </w:rPr>
        <w:t xml:space="preserve">E5 </w:t>
      </w:r>
      <w:r w:rsidRPr="003F6B9A">
        <w:rPr>
          <w:rFonts w:eastAsia="Times New Roman"/>
          <w:lang w:eastAsia="ro-RO"/>
        </w:rPr>
        <w:t>se raportează la starea de fapt existenta, de funcţionalitate şi de obligaţia de respectare a exigentelor corespunzătoare gradului de confort superior al ambelor unităţi locative, respectiv : „ împărțirea terasei comune în raport de amplasarea elementului arhitecturat CONTRAFORT (la limita peretelui despărţitor dintre baia apartamentului 13 şi camera de zi a apartamentului 12 „ ;</w:t>
      </w:r>
    </w:p>
    <w:p w:rsidR="003F6B9A" w:rsidRPr="003F6B9A" w:rsidRDefault="003F6B9A" w:rsidP="003F6B9A">
      <w:pPr>
        <w:ind w:firstLine="708"/>
        <w:rPr>
          <w:rFonts w:eastAsia="Times New Roman"/>
          <w:lang w:eastAsia="ro-RO"/>
        </w:rPr>
      </w:pPr>
      <w:r w:rsidRPr="003F6B9A">
        <w:rPr>
          <w:rFonts w:eastAsia="Times New Roman"/>
          <w:lang w:eastAsia="ro-RO"/>
        </w:rPr>
        <w:lastRenderedPageBreak/>
        <w:t>3. Respingerea solicitării reclamantei privind dezafectarea construcţiei protectoare de geam , având în vedere ca dreptul este prescris , iar autorităţile nu au dispus demolarea ci intrarea în legalitate , iar imobilul NU este monument istoric şi nu se găsește în zona protejata ;</w:t>
      </w:r>
    </w:p>
    <w:p w:rsidR="003F6B9A" w:rsidRPr="003F6B9A" w:rsidRDefault="003F6B9A" w:rsidP="003F6B9A">
      <w:pPr>
        <w:ind w:firstLine="708"/>
        <w:rPr>
          <w:rFonts w:eastAsia="Times New Roman"/>
          <w:lang w:eastAsia="ro-RO"/>
        </w:rPr>
      </w:pPr>
      <w:r w:rsidRPr="003F6B9A">
        <w:rPr>
          <w:rFonts w:eastAsia="Times New Roman"/>
          <w:lang w:eastAsia="ro-RO"/>
        </w:rPr>
        <w:t>4. Obligarea apelantei reclamante la plata cheltuielilor de judecata efectuate cu prezentul litigiu , reprezentate de taxe de timbru , taxe după casare</w:t>
      </w:r>
    </w:p>
    <w:p w:rsidR="003F6B9A" w:rsidRPr="003F6B9A" w:rsidRDefault="003F6B9A" w:rsidP="003F6B9A">
      <w:pPr>
        <w:ind w:firstLine="708"/>
        <w:rPr>
          <w:rFonts w:eastAsia="Times New Roman"/>
          <w:lang w:eastAsia="ro-RO"/>
        </w:rPr>
      </w:pPr>
      <w:r w:rsidRPr="003F6B9A">
        <w:rPr>
          <w:rFonts w:eastAsia="Times New Roman"/>
          <w:lang w:eastAsia="ro-RO"/>
        </w:rPr>
        <w:t>În explicitarea susţinerilor din şedinţa publica , în esenţa , ne găsim în faţă unui partaj al proprietăţii, proprietate definita prin toate atributele sale , inclusiv folosinţa .</w:t>
      </w:r>
    </w:p>
    <w:p w:rsidR="003F6B9A" w:rsidRPr="003F6B9A" w:rsidRDefault="003F6B9A" w:rsidP="003F6B9A">
      <w:pPr>
        <w:ind w:firstLine="708"/>
        <w:rPr>
          <w:rFonts w:eastAsia="Times New Roman"/>
          <w:lang w:eastAsia="ro-RO"/>
        </w:rPr>
      </w:pPr>
      <w:r w:rsidRPr="003F6B9A">
        <w:rPr>
          <w:rFonts w:eastAsia="Times New Roman"/>
          <w:lang w:eastAsia="ro-RO"/>
        </w:rPr>
        <w:t>În aprecierea susţinerilor solicita instanţei sa ia în considerare următoarele argumente :</w:t>
      </w:r>
    </w:p>
    <w:p w:rsidR="003F6B9A" w:rsidRPr="003F6B9A" w:rsidRDefault="003F6B9A" w:rsidP="003F6B9A">
      <w:pPr>
        <w:ind w:firstLine="708"/>
        <w:rPr>
          <w:rFonts w:eastAsia="Times New Roman"/>
          <w:lang w:eastAsia="ro-RO"/>
        </w:rPr>
      </w:pPr>
      <w:r w:rsidRPr="003F6B9A">
        <w:rPr>
          <w:rFonts w:eastAsia="Times New Roman"/>
          <w:lang w:eastAsia="ro-RO"/>
        </w:rPr>
        <w:t xml:space="preserve">Proprietatea celor doua părţi litigante este identificata prin actele de proprietate din care reiese faptul ca fiecare deţine unitatea locativa ce face obiectul </w:t>
      </w:r>
      <w:proofErr w:type="spellStart"/>
      <w:r w:rsidRPr="003F6B9A">
        <w:rPr>
          <w:rFonts w:eastAsia="Times New Roman"/>
          <w:lang w:eastAsia="ro-RO"/>
        </w:rPr>
        <w:t>vanzarii</w:t>
      </w:r>
      <w:proofErr w:type="spellEnd"/>
      <w:r w:rsidRPr="003F6B9A">
        <w:rPr>
          <w:rFonts w:eastAsia="Times New Roman"/>
          <w:lang w:eastAsia="ro-RO"/>
        </w:rPr>
        <w:t xml:space="preserve"> precum </w:t>
      </w:r>
      <w:proofErr w:type="spellStart"/>
      <w:r w:rsidRPr="003F6B9A">
        <w:rPr>
          <w:rFonts w:eastAsia="Times New Roman"/>
          <w:lang w:eastAsia="ro-RO"/>
        </w:rPr>
        <w:t>şi</w:t>
      </w:r>
      <w:proofErr w:type="spellEnd"/>
      <w:r w:rsidRPr="003F6B9A">
        <w:rPr>
          <w:rFonts w:eastAsia="Times New Roman"/>
          <w:lang w:eastAsia="ro-RO"/>
        </w:rPr>
        <w:t xml:space="preserve"> TERASA . Evident ca nu poate fi vorba de terasa vecinului, ci numai de terasa ( balconul) din dreptul propriei proprietari, balconul reprezentând o continuare a unitarii locative proprii;</w:t>
      </w:r>
    </w:p>
    <w:p w:rsidR="003F6B9A" w:rsidRPr="003F6B9A" w:rsidRDefault="003F6B9A" w:rsidP="003F6B9A">
      <w:pPr>
        <w:ind w:firstLine="708"/>
        <w:rPr>
          <w:rFonts w:eastAsia="Times New Roman"/>
          <w:lang w:eastAsia="ro-RO"/>
        </w:rPr>
      </w:pPr>
      <w:r w:rsidRPr="003F6B9A">
        <w:rPr>
          <w:rFonts w:eastAsia="Times New Roman"/>
          <w:lang w:eastAsia="ro-RO"/>
        </w:rPr>
        <w:t>S-a tranşat, cu autoritate de lucru judecat faptul ca balconul NU poate fi supus proprietăţii forțate şi perpetue . Instanţa aduce un argument peremptoriu prin citarea din actul de  proprietate a pârtilor comune aflate sub regimul proprietăţii forțate şi perpetue : acoperişul , scările, instalaţiile, etc.</w:t>
      </w:r>
    </w:p>
    <w:p w:rsidR="003F6B9A" w:rsidRPr="003F6B9A" w:rsidRDefault="003F6B9A" w:rsidP="003F6B9A">
      <w:pPr>
        <w:ind w:firstLine="708"/>
        <w:rPr>
          <w:rFonts w:eastAsia="Times New Roman"/>
          <w:lang w:eastAsia="ro-RO"/>
        </w:rPr>
      </w:pPr>
      <w:r w:rsidRPr="003F6B9A">
        <w:rPr>
          <w:rFonts w:eastAsia="Times New Roman"/>
          <w:lang w:eastAsia="ro-RO"/>
        </w:rPr>
        <w:t>Proprietatea paratei este definita prin actul de proprietate şi ea a fost INTABULATA ÎN Cartea Funciara , unde este consemnata şi suprafaţa terasei ( balconului) ce ii aparţine în suprafaţa de 18,77 m.p.  ;</w:t>
      </w:r>
    </w:p>
    <w:p w:rsidR="003F6B9A" w:rsidRPr="003F6B9A" w:rsidRDefault="003F6B9A" w:rsidP="003F6B9A">
      <w:pPr>
        <w:ind w:firstLine="708"/>
        <w:rPr>
          <w:rFonts w:eastAsia="Times New Roman"/>
          <w:lang w:eastAsia="ro-RO"/>
        </w:rPr>
      </w:pPr>
      <w:r w:rsidRPr="003F6B9A">
        <w:rPr>
          <w:rFonts w:eastAsia="Times New Roman"/>
          <w:lang w:eastAsia="ro-RO"/>
        </w:rPr>
        <w:t>Dreptul tabular al paratei apelante nu poate fi desfiinţat decât printr-o acţiune tabulara precum şi printr-o acţiune de nulitate a actelor de proprietate , şi nicidecum printr-o acţiune de ieşire din indiviziune !</w:t>
      </w:r>
    </w:p>
    <w:p w:rsidR="003F6B9A" w:rsidRPr="003F6B9A" w:rsidRDefault="003F6B9A" w:rsidP="003F6B9A">
      <w:pPr>
        <w:ind w:firstLine="708"/>
        <w:rPr>
          <w:rFonts w:eastAsia="Times New Roman"/>
          <w:lang w:eastAsia="ro-RO"/>
        </w:rPr>
      </w:pPr>
      <w:r w:rsidRPr="003F6B9A">
        <w:rPr>
          <w:rFonts w:eastAsia="Times New Roman"/>
          <w:lang w:eastAsia="ro-RO"/>
        </w:rPr>
        <w:t>Prin acţiunea introductiva prin care se solicita ieşirea din indiviziune , reclamanta doreşte de fapt sa obţină o modificare a actelor de proprietate şi o modificare a dreptului tabular ;</w:t>
      </w:r>
    </w:p>
    <w:p w:rsidR="003F6B9A" w:rsidRPr="003F6B9A" w:rsidRDefault="003F6B9A" w:rsidP="003F6B9A">
      <w:pPr>
        <w:ind w:firstLine="708"/>
        <w:rPr>
          <w:rFonts w:eastAsia="Times New Roman"/>
          <w:lang w:eastAsia="ro-RO"/>
        </w:rPr>
      </w:pPr>
      <w:r w:rsidRPr="003F6B9A">
        <w:rPr>
          <w:rFonts w:eastAsia="Times New Roman"/>
          <w:lang w:eastAsia="ro-RO"/>
        </w:rPr>
        <w:t xml:space="preserve">Prin actele de proprietate, așa cum a reținut instanţa de recurs cu autoritate de lucru judecat prin Decizia Civila nr. </w:t>
      </w:r>
      <w:r w:rsidR="00C34616">
        <w:rPr>
          <w:rFonts w:eastAsia="Times New Roman"/>
          <w:lang w:eastAsia="ro-RO"/>
        </w:rPr>
        <w:t>…</w:t>
      </w:r>
      <w:r w:rsidRPr="003F6B9A">
        <w:rPr>
          <w:rFonts w:eastAsia="Times New Roman"/>
          <w:lang w:eastAsia="ro-RO"/>
        </w:rPr>
        <w:t xml:space="preserve"> , apelantei reclamante i s-a transmis doar dreptul de a consimţi la DESPĂRŢIREA terasei, consimţământ care se prezuma acordat prin introducerea cererii de chemare în judecată de către aceasta ; nici nu poate fi vorba de o ieşire din indiviziune întrucât terasa nu s-a găsit în indiviziune .Tot instanţa de recurs retine cu autoritate de lucru judecat faptul ca ,, Nu se poate retine faptul ca terasa este supusa regimului coproprietarii </w:t>
      </w:r>
      <w:proofErr w:type="spellStart"/>
      <w:r w:rsidRPr="003F6B9A">
        <w:rPr>
          <w:rFonts w:eastAsia="Times New Roman"/>
          <w:lang w:eastAsia="ro-RO"/>
        </w:rPr>
        <w:t>fortate</w:t>
      </w:r>
      <w:proofErr w:type="spellEnd"/>
      <w:r w:rsidRPr="003F6B9A">
        <w:rPr>
          <w:rFonts w:eastAsia="Times New Roman"/>
          <w:lang w:eastAsia="ro-RO"/>
        </w:rPr>
        <w:t xml:space="preserve"> </w:t>
      </w:r>
      <w:proofErr w:type="spellStart"/>
      <w:r w:rsidRPr="003F6B9A">
        <w:rPr>
          <w:rFonts w:eastAsia="Times New Roman"/>
          <w:lang w:eastAsia="ro-RO"/>
        </w:rPr>
        <w:t>şi</w:t>
      </w:r>
      <w:proofErr w:type="spellEnd"/>
      <w:r w:rsidRPr="003F6B9A">
        <w:rPr>
          <w:rFonts w:eastAsia="Times New Roman"/>
          <w:lang w:eastAsia="ro-RO"/>
        </w:rPr>
        <w:t xml:space="preserve"> perpetue întrucât conform acestei forme de proprietate nici unul dintre coproprietari nu poate cere încetarea ei prin partaj „  </w:t>
      </w:r>
    </w:p>
    <w:p w:rsidR="003F6B9A" w:rsidRPr="003F6B9A" w:rsidRDefault="003F6B9A" w:rsidP="003F6B9A">
      <w:pPr>
        <w:ind w:firstLine="708"/>
        <w:rPr>
          <w:rFonts w:eastAsia="Times New Roman"/>
          <w:lang w:eastAsia="ro-RO"/>
        </w:rPr>
      </w:pPr>
      <w:r w:rsidRPr="003F6B9A">
        <w:rPr>
          <w:rFonts w:eastAsia="Times New Roman"/>
          <w:lang w:eastAsia="ro-RO"/>
        </w:rPr>
        <w:t>- Apelanta reclamanta s-a dovedit ca a cumpărat ceea ce vânzătorul NU a transmis. Dovada este depusa la dosarul cauzei şi consta în actul de vânzare cumpărare . VÂNZĂTORUL NU DEŢINE ÎN PROPRIILE ACTE DE PROPRIETATE 0 COTA INDIVIZA DE TERASA ( pentru ca aceasta menţiune NU a existat în nici unul dintre actele de proprietate istorice şi actuale ), dar aceasta sintagma o găsim numai în actele cumpărătorului apelant reclamant !</w:t>
      </w:r>
    </w:p>
    <w:p w:rsidR="003F6B9A" w:rsidRPr="003F6B9A" w:rsidRDefault="003F6B9A" w:rsidP="003F6B9A">
      <w:pPr>
        <w:ind w:firstLine="708"/>
        <w:rPr>
          <w:rFonts w:eastAsia="Times New Roman"/>
          <w:lang w:eastAsia="ro-RO"/>
        </w:rPr>
      </w:pPr>
      <w:r w:rsidRPr="003F6B9A">
        <w:rPr>
          <w:rFonts w:eastAsia="Times New Roman"/>
          <w:lang w:eastAsia="ro-RO"/>
        </w:rPr>
        <w:t>Faţă de actele de proprietate existente nu se poate realiza decât O DELIMITARE a celor doua proprietăţi; delimitarea trebuie sa aibă ca şi criterii de realizare variantele propuse de către experţi;</w:t>
      </w:r>
    </w:p>
    <w:p w:rsidR="003F6B9A" w:rsidRPr="003F6B9A" w:rsidRDefault="003F6B9A" w:rsidP="003F6B9A">
      <w:pPr>
        <w:ind w:firstLine="708"/>
        <w:rPr>
          <w:rFonts w:eastAsia="Times New Roman"/>
          <w:lang w:eastAsia="ro-RO"/>
        </w:rPr>
      </w:pPr>
      <w:r w:rsidRPr="003F6B9A">
        <w:rPr>
          <w:rFonts w:eastAsia="Times New Roman"/>
          <w:lang w:eastAsia="ro-RO"/>
        </w:rPr>
        <w:t xml:space="preserve">Având în vedere situaţia de fapt, actele de proprietate ale pârtilor, nu poate fi viabila decât VARIANTA INIŢIALA propusa de către experţi . În caz contrar s-ar ajunge la situaţia imposibila ca balconul garsonierei ( unde se </w:t>
      </w:r>
      <w:proofErr w:type="spellStart"/>
      <w:r w:rsidRPr="003F6B9A">
        <w:rPr>
          <w:rFonts w:eastAsia="Times New Roman"/>
          <w:lang w:eastAsia="ro-RO"/>
        </w:rPr>
        <w:t>gaseste</w:t>
      </w:r>
      <w:proofErr w:type="spellEnd"/>
      <w:r w:rsidRPr="003F6B9A">
        <w:rPr>
          <w:rFonts w:eastAsia="Times New Roman"/>
          <w:lang w:eastAsia="ro-RO"/>
        </w:rPr>
        <w:t xml:space="preserve"> deschiderea de lumina , de aerisire , de vedere , pentru camera de locuit , baie , bucătărie , ieşirea la terasa , sa </w:t>
      </w:r>
      <w:proofErr w:type="spellStart"/>
      <w:r w:rsidRPr="003F6B9A">
        <w:rPr>
          <w:rFonts w:eastAsia="Times New Roman"/>
          <w:lang w:eastAsia="ro-RO"/>
        </w:rPr>
        <w:t>apartina</w:t>
      </w:r>
      <w:proofErr w:type="spellEnd"/>
      <w:r w:rsidRPr="003F6B9A">
        <w:rPr>
          <w:rFonts w:eastAsia="Times New Roman"/>
          <w:lang w:eastAsia="ro-RO"/>
        </w:rPr>
        <w:t xml:space="preserve"> în proprietatea vecinului ! Atât </w:t>
      </w:r>
      <w:proofErr w:type="spellStart"/>
      <w:r w:rsidRPr="003F6B9A">
        <w:rPr>
          <w:rFonts w:eastAsia="Times New Roman"/>
          <w:lang w:eastAsia="ro-RO"/>
        </w:rPr>
        <w:t>instanţa</w:t>
      </w:r>
      <w:proofErr w:type="spellEnd"/>
      <w:r w:rsidRPr="003F6B9A">
        <w:rPr>
          <w:rFonts w:eastAsia="Times New Roman"/>
          <w:lang w:eastAsia="ro-RO"/>
        </w:rPr>
        <w:t xml:space="preserve"> cat </w:t>
      </w:r>
      <w:proofErr w:type="spellStart"/>
      <w:r w:rsidRPr="003F6B9A">
        <w:rPr>
          <w:rFonts w:eastAsia="Times New Roman"/>
          <w:lang w:eastAsia="ro-RO"/>
        </w:rPr>
        <w:t>şi</w:t>
      </w:r>
      <w:proofErr w:type="spellEnd"/>
      <w:r w:rsidRPr="003F6B9A">
        <w:rPr>
          <w:rFonts w:eastAsia="Times New Roman"/>
          <w:lang w:eastAsia="ro-RO"/>
        </w:rPr>
        <w:t xml:space="preserve"> cei trei </w:t>
      </w:r>
      <w:proofErr w:type="spellStart"/>
      <w:r w:rsidRPr="003F6B9A">
        <w:rPr>
          <w:rFonts w:eastAsia="Times New Roman"/>
          <w:lang w:eastAsia="ro-RO"/>
        </w:rPr>
        <w:t>experţi</w:t>
      </w:r>
      <w:proofErr w:type="spellEnd"/>
      <w:r w:rsidRPr="003F6B9A">
        <w:rPr>
          <w:rFonts w:eastAsia="Times New Roman"/>
          <w:lang w:eastAsia="ro-RO"/>
        </w:rPr>
        <w:t xml:space="preserve"> au </w:t>
      </w:r>
      <w:proofErr w:type="spellStart"/>
      <w:r w:rsidRPr="003F6B9A">
        <w:rPr>
          <w:rFonts w:eastAsia="Times New Roman"/>
          <w:lang w:eastAsia="ro-RO"/>
        </w:rPr>
        <w:t>imbratisat</w:t>
      </w:r>
      <w:proofErr w:type="spellEnd"/>
      <w:r w:rsidRPr="003F6B9A">
        <w:rPr>
          <w:rFonts w:eastAsia="Times New Roman"/>
          <w:lang w:eastAsia="ro-RO"/>
        </w:rPr>
        <w:t xml:space="preserve"> delimitarea potrivit VARIANTEI INITILAE din considerentele expuse în fila nr. 7a Raportului de Expertiza depus la </w:t>
      </w:r>
      <w:proofErr w:type="spellStart"/>
      <w:r w:rsidRPr="003F6B9A">
        <w:rPr>
          <w:rFonts w:eastAsia="Times New Roman"/>
          <w:lang w:eastAsia="ro-RO"/>
        </w:rPr>
        <w:t>ternenul</w:t>
      </w:r>
      <w:proofErr w:type="spellEnd"/>
      <w:r w:rsidRPr="003F6B9A">
        <w:rPr>
          <w:rFonts w:eastAsia="Times New Roman"/>
          <w:lang w:eastAsia="ro-RO"/>
        </w:rPr>
        <w:t xml:space="preserve"> din 18.04.2016 , potrivit </w:t>
      </w:r>
      <w:proofErr w:type="spellStart"/>
      <w:r w:rsidRPr="003F6B9A">
        <w:rPr>
          <w:rFonts w:eastAsia="Times New Roman"/>
          <w:lang w:eastAsia="ro-RO"/>
        </w:rPr>
        <w:t>caruia</w:t>
      </w:r>
      <w:proofErr w:type="spellEnd"/>
      <w:r w:rsidRPr="003F6B9A">
        <w:rPr>
          <w:rFonts w:eastAsia="Times New Roman"/>
          <w:lang w:eastAsia="ro-RO"/>
        </w:rPr>
        <w:t xml:space="preserve"> . „ În raport de STAREA DE FAPT EXISTENTA , de FUNCŢIONALITATE şi de RESPECTAREA EXIGENTELOR corespunzătoare gradului de confort superior al ambelor unităţi locative în cauza , COMISIA DE EXPERŢI </w:t>
      </w:r>
      <w:proofErr w:type="spellStart"/>
      <w:r w:rsidRPr="003F6B9A">
        <w:rPr>
          <w:rFonts w:eastAsia="Times New Roman"/>
          <w:lang w:eastAsia="ro-RO"/>
        </w:rPr>
        <w:t>apreciaza</w:t>
      </w:r>
      <w:proofErr w:type="spellEnd"/>
      <w:r w:rsidRPr="003F6B9A">
        <w:rPr>
          <w:rFonts w:eastAsia="Times New Roman"/>
          <w:lang w:eastAsia="ro-RO"/>
        </w:rPr>
        <w:t xml:space="preserve"> ca VARIANTA OPTIMA DE PARTAJARE - VARIANATA INIŢIALA ( respectiv cea lata în considerare la PROIECTAREA şi CONCEPŢIA clădirii în cauza ) : împărţirea TERASEI COMUNE în raport de AMPLASAREA elementului arhitecturat CONTRAFORT (la limita peretelui despărţitor dintre baia apartamentului 13 şi camera de zi a apartamentului 12 ) „</w:t>
      </w:r>
    </w:p>
    <w:p w:rsidR="003F6B9A" w:rsidRPr="003F6B9A" w:rsidRDefault="003F6B9A" w:rsidP="003F6B9A">
      <w:pPr>
        <w:ind w:firstLine="708"/>
        <w:rPr>
          <w:rFonts w:eastAsia="Times New Roman"/>
          <w:lang w:eastAsia="ro-RO"/>
        </w:rPr>
      </w:pPr>
      <w:r w:rsidRPr="003F6B9A">
        <w:rPr>
          <w:rFonts w:eastAsia="Times New Roman"/>
          <w:lang w:eastAsia="ro-RO"/>
        </w:rPr>
        <w:lastRenderedPageBreak/>
        <w:t>Nu poate fi luata în considerare VARIANTA 2 propusa de către apelanta reclamanta întrucât ar fi contrara deciziilor de casare, în sensul ca TERASA ( BALCONUL) NU ESTE SUPUSA REGIMULUI COPROPRIETATII FORTATE ŞI PERPETUE , cum susţin apelanţii . Este stabilit cu autoritate de lucru judecat, iar acest aspect elimina ca posibilitate de PARTAJARE Varianta nr.2.</w:t>
      </w:r>
    </w:p>
    <w:p w:rsidR="003F6B9A" w:rsidRPr="003F6B9A" w:rsidRDefault="003F6B9A" w:rsidP="003F6B9A">
      <w:pPr>
        <w:ind w:firstLine="708"/>
        <w:rPr>
          <w:rFonts w:eastAsia="Times New Roman"/>
          <w:lang w:eastAsia="ro-RO"/>
        </w:rPr>
      </w:pPr>
      <w:r w:rsidRPr="003F6B9A">
        <w:rPr>
          <w:rFonts w:eastAsia="Times New Roman"/>
          <w:lang w:eastAsia="ro-RO"/>
        </w:rPr>
        <w:t xml:space="preserve">Mai mult aceasta </w:t>
      </w:r>
      <w:proofErr w:type="spellStart"/>
      <w:r w:rsidRPr="003F6B9A">
        <w:rPr>
          <w:rFonts w:eastAsia="Times New Roman"/>
          <w:lang w:eastAsia="ro-RO"/>
        </w:rPr>
        <w:t>vaianta</w:t>
      </w:r>
      <w:proofErr w:type="spellEnd"/>
      <w:r w:rsidRPr="003F6B9A">
        <w:rPr>
          <w:rFonts w:eastAsia="Times New Roman"/>
          <w:lang w:eastAsia="ro-RO"/>
        </w:rPr>
        <w:t xml:space="preserve"> presupune delimitarea terasei comune în funcţie de suprafeţe utile ale celor doua unităţi locative . Aceasta referire - la suprafeţele locative - nu se poate face decât în situaţii limitative întâlnite în cazul </w:t>
      </w:r>
      <w:proofErr w:type="spellStart"/>
      <w:r w:rsidRPr="003F6B9A">
        <w:rPr>
          <w:rFonts w:eastAsia="Times New Roman"/>
          <w:lang w:eastAsia="ro-RO"/>
        </w:rPr>
        <w:t>coproprietatii</w:t>
      </w:r>
      <w:proofErr w:type="spellEnd"/>
      <w:r w:rsidRPr="003F6B9A">
        <w:rPr>
          <w:rFonts w:eastAsia="Times New Roman"/>
          <w:lang w:eastAsia="ro-RO"/>
        </w:rPr>
        <w:t xml:space="preserve"> </w:t>
      </w:r>
      <w:proofErr w:type="spellStart"/>
      <w:r w:rsidRPr="003F6B9A">
        <w:rPr>
          <w:rFonts w:eastAsia="Times New Roman"/>
          <w:lang w:eastAsia="ro-RO"/>
        </w:rPr>
        <w:t>fortate</w:t>
      </w:r>
      <w:proofErr w:type="spellEnd"/>
      <w:r w:rsidRPr="003F6B9A">
        <w:rPr>
          <w:rFonts w:eastAsia="Times New Roman"/>
          <w:lang w:eastAsia="ro-RO"/>
        </w:rPr>
        <w:t xml:space="preserve"> </w:t>
      </w:r>
      <w:proofErr w:type="spellStart"/>
      <w:r w:rsidRPr="003F6B9A">
        <w:rPr>
          <w:rFonts w:eastAsia="Times New Roman"/>
          <w:lang w:eastAsia="ro-RO"/>
        </w:rPr>
        <w:t>şi</w:t>
      </w:r>
      <w:proofErr w:type="spellEnd"/>
      <w:r w:rsidRPr="003F6B9A">
        <w:rPr>
          <w:rFonts w:eastAsia="Times New Roman"/>
          <w:lang w:eastAsia="ro-RO"/>
        </w:rPr>
        <w:t xml:space="preserve"> perpetue , balonul (terasa) în </w:t>
      </w:r>
      <w:proofErr w:type="spellStart"/>
      <w:r w:rsidRPr="003F6B9A">
        <w:rPr>
          <w:rFonts w:eastAsia="Times New Roman"/>
          <w:lang w:eastAsia="ro-RO"/>
        </w:rPr>
        <w:t>discuţie</w:t>
      </w:r>
      <w:proofErr w:type="spellEnd"/>
      <w:r w:rsidRPr="003F6B9A">
        <w:rPr>
          <w:rFonts w:eastAsia="Times New Roman"/>
          <w:lang w:eastAsia="ro-RO"/>
        </w:rPr>
        <w:t xml:space="preserve"> </w:t>
      </w:r>
      <w:proofErr w:type="spellStart"/>
      <w:r w:rsidRPr="003F6B9A">
        <w:rPr>
          <w:rFonts w:eastAsia="Times New Roman"/>
          <w:lang w:eastAsia="ro-RO"/>
        </w:rPr>
        <w:t>neintrand</w:t>
      </w:r>
      <w:proofErr w:type="spellEnd"/>
      <w:r w:rsidRPr="003F6B9A">
        <w:rPr>
          <w:rFonts w:eastAsia="Times New Roman"/>
          <w:lang w:eastAsia="ro-RO"/>
        </w:rPr>
        <w:t xml:space="preserve"> în aceasta categorie . În actele de proprietate sunt menţionate în mod expres elementele de construcţie care sunt supuse </w:t>
      </w:r>
      <w:proofErr w:type="spellStart"/>
      <w:r w:rsidRPr="003F6B9A">
        <w:rPr>
          <w:rFonts w:eastAsia="Times New Roman"/>
          <w:lang w:eastAsia="ro-RO"/>
        </w:rPr>
        <w:t>coproprietatii</w:t>
      </w:r>
      <w:proofErr w:type="spellEnd"/>
      <w:r w:rsidRPr="003F6B9A">
        <w:rPr>
          <w:rFonts w:eastAsia="Times New Roman"/>
          <w:lang w:eastAsia="ro-RO"/>
        </w:rPr>
        <w:t xml:space="preserve"> </w:t>
      </w:r>
      <w:proofErr w:type="spellStart"/>
      <w:r w:rsidRPr="003F6B9A">
        <w:rPr>
          <w:rFonts w:eastAsia="Times New Roman"/>
          <w:lang w:eastAsia="ro-RO"/>
        </w:rPr>
        <w:t>fortate</w:t>
      </w:r>
      <w:proofErr w:type="spellEnd"/>
      <w:r w:rsidRPr="003F6B9A">
        <w:rPr>
          <w:rFonts w:eastAsia="Times New Roman"/>
          <w:lang w:eastAsia="ro-RO"/>
        </w:rPr>
        <w:t xml:space="preserve"> </w:t>
      </w:r>
      <w:proofErr w:type="spellStart"/>
      <w:r w:rsidRPr="003F6B9A">
        <w:rPr>
          <w:rFonts w:eastAsia="Times New Roman"/>
          <w:lang w:eastAsia="ro-RO"/>
        </w:rPr>
        <w:t>şi</w:t>
      </w:r>
      <w:proofErr w:type="spellEnd"/>
      <w:r w:rsidRPr="003F6B9A">
        <w:rPr>
          <w:rFonts w:eastAsia="Times New Roman"/>
          <w:lang w:eastAsia="ro-RO"/>
        </w:rPr>
        <w:t xml:space="preserve"> perpetue sunt </w:t>
      </w:r>
      <w:proofErr w:type="spellStart"/>
      <w:r w:rsidRPr="003F6B9A">
        <w:rPr>
          <w:rFonts w:eastAsia="Times New Roman"/>
          <w:lang w:eastAsia="ro-RO"/>
        </w:rPr>
        <w:t>enumetate</w:t>
      </w:r>
      <w:proofErr w:type="spellEnd"/>
      <w:r w:rsidRPr="003F6B9A">
        <w:rPr>
          <w:rFonts w:eastAsia="Times New Roman"/>
          <w:lang w:eastAsia="ro-RO"/>
        </w:rPr>
        <w:t xml:space="preserve"> în actele de </w:t>
      </w:r>
      <w:proofErr w:type="spellStart"/>
      <w:r w:rsidRPr="003F6B9A">
        <w:rPr>
          <w:rFonts w:eastAsia="Times New Roman"/>
          <w:lang w:eastAsia="ro-RO"/>
        </w:rPr>
        <w:t>poprietate</w:t>
      </w:r>
      <w:proofErr w:type="spellEnd"/>
      <w:r w:rsidRPr="003F6B9A">
        <w:rPr>
          <w:rFonts w:eastAsia="Times New Roman"/>
          <w:lang w:eastAsia="ro-RO"/>
        </w:rPr>
        <w:t xml:space="preserve"> : </w:t>
      </w:r>
      <w:proofErr w:type="spellStart"/>
      <w:r w:rsidRPr="003F6B9A">
        <w:rPr>
          <w:rFonts w:eastAsia="Times New Roman"/>
          <w:lang w:eastAsia="ro-RO"/>
        </w:rPr>
        <w:t>acoperişul</w:t>
      </w:r>
      <w:proofErr w:type="spellEnd"/>
      <w:r w:rsidRPr="003F6B9A">
        <w:rPr>
          <w:rFonts w:eastAsia="Times New Roman"/>
          <w:lang w:eastAsia="ro-RO"/>
        </w:rPr>
        <w:t>, casa scărilor, instalaţiile etc. etc. lata de ce Varianta 2 nu poate fi o varianta eligibila</w:t>
      </w:r>
    </w:p>
    <w:p w:rsidR="003F6B9A" w:rsidRPr="003F6B9A" w:rsidRDefault="003F6B9A" w:rsidP="003F6B9A">
      <w:pPr>
        <w:ind w:firstLine="708"/>
        <w:rPr>
          <w:rFonts w:eastAsia="Times New Roman"/>
          <w:lang w:eastAsia="ro-RO"/>
        </w:rPr>
      </w:pPr>
      <w:r w:rsidRPr="003F6B9A">
        <w:rPr>
          <w:rFonts w:eastAsia="Times New Roman"/>
          <w:lang w:eastAsia="ro-RO"/>
        </w:rPr>
        <w:t>În fapt Varianta nr. 2 se poate materializa prin delimitarea unei suprafeţe din terasa comuna începând de la contrafort ( aflat la limita dintre cele doua unităţi locative ) , pe toata lungimea faţadei aferente Ap. 13 , pe o lăţime de 1 m ( !!!!!)</w:t>
      </w:r>
    </w:p>
    <w:p w:rsidR="003F6B9A" w:rsidRPr="003F6B9A" w:rsidRDefault="003F6B9A" w:rsidP="003F6B9A">
      <w:pPr>
        <w:ind w:firstLine="708"/>
        <w:rPr>
          <w:rFonts w:eastAsia="Times New Roman"/>
          <w:lang w:eastAsia="ro-RO"/>
        </w:rPr>
      </w:pPr>
      <w:r w:rsidRPr="003F6B9A">
        <w:rPr>
          <w:rFonts w:eastAsia="Times New Roman"/>
          <w:lang w:eastAsia="ro-RO"/>
        </w:rPr>
        <w:t xml:space="preserve">Varianta  2 nu poate fi acceptata întrucât contravine nu numai bunelor moravuri (luând lumina , aerul, vederea, ap. nr. 13 ) ci şi codului civil, art. 611-614 cod civil . cu privire la cuvântul pe fond al apelantei reclamante , prin </w:t>
      </w:r>
      <w:proofErr w:type="spellStart"/>
      <w:r w:rsidRPr="003F6B9A">
        <w:rPr>
          <w:rFonts w:eastAsia="Times New Roman"/>
          <w:lang w:eastAsia="ro-RO"/>
        </w:rPr>
        <w:t>aparator</w:t>
      </w:r>
      <w:proofErr w:type="spellEnd"/>
      <w:r w:rsidRPr="003F6B9A">
        <w:rPr>
          <w:rFonts w:eastAsia="Times New Roman"/>
          <w:lang w:eastAsia="ro-RO"/>
        </w:rPr>
        <w:t xml:space="preserve"> ,</w:t>
      </w:r>
    </w:p>
    <w:p w:rsidR="003F6B9A" w:rsidRPr="003F6B9A" w:rsidRDefault="003F6B9A" w:rsidP="003F6B9A">
      <w:pPr>
        <w:ind w:firstLine="708"/>
        <w:rPr>
          <w:rFonts w:eastAsia="Times New Roman"/>
          <w:lang w:eastAsia="ro-RO"/>
        </w:rPr>
      </w:pPr>
      <w:r w:rsidRPr="003F6B9A">
        <w:rPr>
          <w:rFonts w:eastAsia="Times New Roman"/>
          <w:lang w:eastAsia="ro-RO"/>
        </w:rPr>
        <w:t xml:space="preserve">Solicita  a dispune respingerea susţinerilor a fiind total nefondate Reclamanta , prin </w:t>
      </w:r>
      <w:proofErr w:type="spellStart"/>
      <w:r w:rsidRPr="003F6B9A">
        <w:rPr>
          <w:rFonts w:eastAsia="Times New Roman"/>
          <w:lang w:eastAsia="ro-RO"/>
        </w:rPr>
        <w:t>aparator</w:t>
      </w:r>
      <w:proofErr w:type="spellEnd"/>
      <w:r w:rsidRPr="003F6B9A">
        <w:rPr>
          <w:rFonts w:eastAsia="Times New Roman"/>
          <w:lang w:eastAsia="ro-RO"/>
        </w:rPr>
        <w:t xml:space="preserve">, pune în </w:t>
      </w:r>
      <w:proofErr w:type="spellStart"/>
      <w:r w:rsidRPr="003F6B9A">
        <w:rPr>
          <w:rFonts w:eastAsia="Times New Roman"/>
          <w:lang w:eastAsia="ro-RO"/>
        </w:rPr>
        <w:t>discuţie</w:t>
      </w:r>
      <w:proofErr w:type="spellEnd"/>
      <w:r w:rsidRPr="003F6B9A">
        <w:rPr>
          <w:rFonts w:eastAsia="Times New Roman"/>
          <w:lang w:eastAsia="ro-RO"/>
        </w:rPr>
        <w:t xml:space="preserve"> aspecte care NU au făcut obiectul recursului declarat împotriva deciziei din apel, dar </w:t>
      </w:r>
      <w:proofErr w:type="spellStart"/>
      <w:r w:rsidRPr="003F6B9A">
        <w:rPr>
          <w:rFonts w:eastAsia="Times New Roman"/>
          <w:lang w:eastAsia="ro-RO"/>
        </w:rPr>
        <w:t>şi</w:t>
      </w:r>
      <w:proofErr w:type="spellEnd"/>
      <w:r w:rsidRPr="003F6B9A">
        <w:rPr>
          <w:rFonts w:eastAsia="Times New Roman"/>
          <w:lang w:eastAsia="ro-RO"/>
        </w:rPr>
        <w:t xml:space="preserve"> </w:t>
      </w:r>
      <w:proofErr w:type="spellStart"/>
      <w:r w:rsidRPr="003F6B9A">
        <w:rPr>
          <w:rFonts w:eastAsia="Times New Roman"/>
          <w:lang w:eastAsia="ro-RO"/>
        </w:rPr>
        <w:t>sutineri</w:t>
      </w:r>
      <w:proofErr w:type="spellEnd"/>
      <w:r w:rsidRPr="003F6B9A">
        <w:rPr>
          <w:rFonts w:eastAsia="Times New Roman"/>
          <w:lang w:eastAsia="ro-RO"/>
        </w:rPr>
        <w:t xml:space="preserve"> care </w:t>
      </w:r>
      <w:proofErr w:type="spellStart"/>
      <w:r w:rsidRPr="003F6B9A">
        <w:rPr>
          <w:rFonts w:eastAsia="Times New Roman"/>
          <w:lang w:eastAsia="ro-RO"/>
        </w:rPr>
        <w:t>incalca</w:t>
      </w:r>
      <w:proofErr w:type="spellEnd"/>
      <w:r w:rsidRPr="003F6B9A">
        <w:rPr>
          <w:rFonts w:eastAsia="Times New Roman"/>
          <w:lang w:eastAsia="ro-RO"/>
        </w:rPr>
        <w:t xml:space="preserve"> autoritatea de lucru judecat. În mod absolut voit în toate susţinerile acesta foloseşte termenul de „ partajare „ şi nu cel de delimitare , schimbând natura juridica a </w:t>
      </w:r>
      <w:proofErr w:type="spellStart"/>
      <w:r w:rsidRPr="003F6B9A">
        <w:rPr>
          <w:rFonts w:eastAsia="Times New Roman"/>
          <w:lang w:eastAsia="ro-RO"/>
        </w:rPr>
        <w:t>situaţiei</w:t>
      </w:r>
      <w:proofErr w:type="spellEnd"/>
      <w:r w:rsidRPr="003F6B9A">
        <w:rPr>
          <w:rFonts w:eastAsia="Times New Roman"/>
          <w:lang w:eastAsia="ro-RO"/>
        </w:rPr>
        <w:t xml:space="preserve"> de fapt </w:t>
      </w:r>
      <w:proofErr w:type="spellStart"/>
      <w:r w:rsidRPr="003F6B9A">
        <w:rPr>
          <w:rFonts w:eastAsia="Times New Roman"/>
          <w:lang w:eastAsia="ro-RO"/>
        </w:rPr>
        <w:t>şi</w:t>
      </w:r>
      <w:proofErr w:type="spellEnd"/>
      <w:r w:rsidRPr="003F6B9A">
        <w:rPr>
          <w:rFonts w:eastAsia="Times New Roman"/>
          <w:lang w:eastAsia="ro-RO"/>
        </w:rPr>
        <w:t xml:space="preserve"> </w:t>
      </w:r>
      <w:proofErr w:type="spellStart"/>
      <w:r w:rsidRPr="003F6B9A">
        <w:rPr>
          <w:rFonts w:eastAsia="Times New Roman"/>
          <w:lang w:eastAsia="ro-RO"/>
        </w:rPr>
        <w:t>incalcând</w:t>
      </w:r>
      <w:proofErr w:type="spellEnd"/>
      <w:r w:rsidRPr="003F6B9A">
        <w:rPr>
          <w:rFonts w:eastAsia="Times New Roman"/>
          <w:lang w:eastAsia="ro-RO"/>
        </w:rPr>
        <w:t xml:space="preserve"> autoritatea de lucru judecat.</w:t>
      </w:r>
    </w:p>
    <w:p w:rsidR="003F6B9A" w:rsidRPr="003F6B9A" w:rsidRDefault="003F6B9A" w:rsidP="003F6B9A">
      <w:pPr>
        <w:ind w:firstLine="708"/>
        <w:rPr>
          <w:rFonts w:eastAsia="Times New Roman"/>
          <w:lang w:eastAsia="ro-RO"/>
        </w:rPr>
      </w:pPr>
      <w:r w:rsidRPr="003F6B9A">
        <w:rPr>
          <w:rFonts w:eastAsia="Times New Roman"/>
          <w:lang w:eastAsia="ro-RO"/>
        </w:rPr>
        <w:t xml:space="preserve">Nu în ultimul randa părătorul face o prezentare eronata a conţinutului actelor de proprietate şi face o extindere a legislaţiei aplicabile în cauza . Este evident ca nu pot fi incidente în cauza prevederile Legii nr. 112/15 şi ale Legii 230/2001 întrucât NU ne găsim în </w:t>
      </w:r>
      <w:proofErr w:type="spellStart"/>
      <w:r w:rsidRPr="003F6B9A">
        <w:rPr>
          <w:rFonts w:eastAsia="Times New Roman"/>
          <w:lang w:eastAsia="ro-RO"/>
        </w:rPr>
        <w:t>situaţia</w:t>
      </w:r>
      <w:proofErr w:type="spellEnd"/>
      <w:r w:rsidRPr="003F6B9A">
        <w:rPr>
          <w:rFonts w:eastAsia="Times New Roman"/>
          <w:lang w:eastAsia="ro-RO"/>
        </w:rPr>
        <w:t xml:space="preserve"> unei </w:t>
      </w:r>
      <w:proofErr w:type="spellStart"/>
      <w:r w:rsidRPr="003F6B9A">
        <w:rPr>
          <w:rFonts w:eastAsia="Times New Roman"/>
          <w:lang w:eastAsia="ro-RO"/>
        </w:rPr>
        <w:t>coproprietai</w:t>
      </w:r>
      <w:proofErr w:type="spellEnd"/>
      <w:r w:rsidRPr="003F6B9A">
        <w:rPr>
          <w:rFonts w:eastAsia="Times New Roman"/>
          <w:lang w:eastAsia="ro-RO"/>
        </w:rPr>
        <w:t xml:space="preserve"> forate </w:t>
      </w:r>
      <w:proofErr w:type="spellStart"/>
      <w:r w:rsidRPr="003F6B9A">
        <w:rPr>
          <w:rFonts w:eastAsia="Times New Roman"/>
          <w:lang w:eastAsia="ro-RO"/>
        </w:rPr>
        <w:t>şi</w:t>
      </w:r>
      <w:proofErr w:type="spellEnd"/>
      <w:r w:rsidRPr="003F6B9A">
        <w:rPr>
          <w:rFonts w:eastAsia="Times New Roman"/>
          <w:lang w:eastAsia="ro-RO"/>
        </w:rPr>
        <w:t xml:space="preserve"> perpetue în </w:t>
      </w:r>
      <w:proofErr w:type="spellStart"/>
      <w:r w:rsidRPr="003F6B9A">
        <w:rPr>
          <w:rFonts w:eastAsia="Times New Roman"/>
          <w:lang w:eastAsia="ro-RO"/>
        </w:rPr>
        <w:t>funcţie</w:t>
      </w:r>
      <w:proofErr w:type="spellEnd"/>
      <w:r w:rsidRPr="003F6B9A">
        <w:rPr>
          <w:rFonts w:eastAsia="Times New Roman"/>
          <w:lang w:eastAsia="ro-RO"/>
        </w:rPr>
        <w:t xml:space="preserve"> de care sa se </w:t>
      </w:r>
      <w:proofErr w:type="spellStart"/>
      <w:r w:rsidRPr="003F6B9A">
        <w:rPr>
          <w:rFonts w:eastAsia="Times New Roman"/>
          <w:lang w:eastAsia="ro-RO"/>
        </w:rPr>
        <w:t>faca</w:t>
      </w:r>
      <w:proofErr w:type="spellEnd"/>
      <w:r w:rsidRPr="003F6B9A">
        <w:rPr>
          <w:rFonts w:eastAsia="Times New Roman"/>
          <w:lang w:eastAsia="ro-RO"/>
        </w:rPr>
        <w:t xml:space="preserve"> stabilirea unei cote indivize ale cotelor de proprietate.</w:t>
      </w:r>
    </w:p>
    <w:p w:rsidR="003F6B9A" w:rsidRPr="003F6B9A" w:rsidRDefault="003F6B9A" w:rsidP="003F6B9A">
      <w:pPr>
        <w:ind w:firstLine="708"/>
        <w:rPr>
          <w:rFonts w:eastAsia="Times New Roman"/>
          <w:lang w:eastAsia="ro-RO"/>
        </w:rPr>
      </w:pPr>
      <w:r w:rsidRPr="003F6B9A">
        <w:rPr>
          <w:rFonts w:eastAsia="Times New Roman"/>
          <w:lang w:eastAsia="ro-RO"/>
        </w:rPr>
        <w:t xml:space="preserve">Nu pot fi reţinute susţinerile apărătorului referitoare LA ÎNGRĂDIREA DIN STICLA ( GEAM ) efectuata de către </w:t>
      </w:r>
      <w:proofErr w:type="spellStart"/>
      <w:r w:rsidRPr="003F6B9A">
        <w:rPr>
          <w:rFonts w:eastAsia="Times New Roman"/>
          <w:lang w:eastAsia="ro-RO"/>
        </w:rPr>
        <w:t>apelnata</w:t>
      </w:r>
      <w:proofErr w:type="spellEnd"/>
      <w:r w:rsidRPr="003F6B9A">
        <w:rPr>
          <w:rFonts w:eastAsia="Times New Roman"/>
          <w:lang w:eastAsia="ro-RO"/>
        </w:rPr>
        <w:t xml:space="preserve"> parata ; învederam instanţei faptul ca aceasta îngrădire a fost efectuata pentru </w:t>
      </w:r>
      <w:proofErr w:type="spellStart"/>
      <w:r w:rsidRPr="003F6B9A">
        <w:rPr>
          <w:rFonts w:eastAsia="Times New Roman"/>
          <w:lang w:eastAsia="ro-RO"/>
        </w:rPr>
        <w:t>protecţia</w:t>
      </w:r>
      <w:proofErr w:type="spellEnd"/>
      <w:r w:rsidRPr="003F6B9A">
        <w:rPr>
          <w:rFonts w:eastAsia="Times New Roman"/>
          <w:lang w:eastAsia="ro-RO"/>
        </w:rPr>
        <w:t xml:space="preserve"> </w:t>
      </w:r>
      <w:proofErr w:type="spellStart"/>
      <w:r w:rsidRPr="003F6B9A">
        <w:rPr>
          <w:rFonts w:eastAsia="Times New Roman"/>
          <w:lang w:eastAsia="ro-RO"/>
        </w:rPr>
        <w:t>incaperii</w:t>
      </w:r>
      <w:proofErr w:type="spellEnd"/>
      <w:r w:rsidRPr="003F6B9A">
        <w:rPr>
          <w:rFonts w:eastAsia="Times New Roman"/>
          <w:lang w:eastAsia="ro-RO"/>
        </w:rPr>
        <w:t xml:space="preserve">/garsonierei ( unica camera ) de ploi, vânt, </w:t>
      </w:r>
      <w:proofErr w:type="spellStart"/>
      <w:r w:rsidRPr="003F6B9A">
        <w:rPr>
          <w:rFonts w:eastAsia="Times New Roman"/>
          <w:lang w:eastAsia="ro-RO"/>
        </w:rPr>
        <w:t>zapada</w:t>
      </w:r>
      <w:proofErr w:type="spellEnd"/>
      <w:r w:rsidRPr="003F6B9A">
        <w:rPr>
          <w:rFonts w:eastAsia="Times New Roman"/>
          <w:lang w:eastAsia="ro-RO"/>
        </w:rPr>
        <w:t xml:space="preserve">, soare, intemperii. Ea are acelaşi rol pe care </w:t>
      </w:r>
      <w:proofErr w:type="spellStart"/>
      <w:r w:rsidRPr="003F6B9A">
        <w:rPr>
          <w:rFonts w:eastAsia="Times New Roman"/>
          <w:lang w:eastAsia="ro-RO"/>
        </w:rPr>
        <w:t>il</w:t>
      </w:r>
      <w:proofErr w:type="spellEnd"/>
      <w:r w:rsidRPr="003F6B9A">
        <w:rPr>
          <w:rFonts w:eastAsia="Times New Roman"/>
          <w:lang w:eastAsia="ro-RO"/>
        </w:rPr>
        <w:t xml:space="preserve"> presupune </w:t>
      </w:r>
      <w:proofErr w:type="spellStart"/>
      <w:r w:rsidRPr="003F6B9A">
        <w:rPr>
          <w:rFonts w:eastAsia="Times New Roman"/>
          <w:lang w:eastAsia="ro-RO"/>
        </w:rPr>
        <w:t>anveloparea</w:t>
      </w:r>
      <w:proofErr w:type="spellEnd"/>
      <w:r w:rsidRPr="003F6B9A">
        <w:rPr>
          <w:rFonts w:eastAsia="Times New Roman"/>
          <w:lang w:eastAsia="ro-RO"/>
        </w:rPr>
        <w:t xml:space="preserve"> unei clădiri. învederam instanţei ca o data cu </w:t>
      </w:r>
      <w:proofErr w:type="spellStart"/>
      <w:r w:rsidRPr="003F6B9A">
        <w:rPr>
          <w:rFonts w:eastAsia="Times New Roman"/>
          <w:lang w:eastAsia="ro-RO"/>
        </w:rPr>
        <w:t>anveloparea</w:t>
      </w:r>
      <w:proofErr w:type="spellEnd"/>
      <w:r w:rsidRPr="003F6B9A">
        <w:rPr>
          <w:rFonts w:eastAsia="Times New Roman"/>
          <w:lang w:eastAsia="ro-RO"/>
        </w:rPr>
        <w:t xml:space="preserve"> unei clădiri întotdeauna se face şi închiderea balcoanelor cu geam termopan , tocmai pentru a proteja construcţia şi a ridica gradul de confort termic al acesteia.</w:t>
      </w:r>
    </w:p>
    <w:p w:rsidR="003F6B9A" w:rsidRPr="003F6B9A" w:rsidRDefault="003F6B9A" w:rsidP="003F6B9A">
      <w:pPr>
        <w:ind w:firstLine="708"/>
        <w:rPr>
          <w:rFonts w:eastAsia="Times New Roman"/>
          <w:lang w:eastAsia="ro-RO"/>
        </w:rPr>
      </w:pPr>
      <w:r w:rsidRPr="003F6B9A">
        <w:rPr>
          <w:rFonts w:eastAsia="Times New Roman"/>
          <w:lang w:eastAsia="ro-RO"/>
        </w:rPr>
        <w:t xml:space="preserve">Închiderea  cu geam a terasei pe care o are în proprietate de la cumpărarea imobilului s-a făcut în anul 2002 . În acea perioada reclamanta </w:t>
      </w:r>
      <w:r w:rsidR="00790280">
        <w:rPr>
          <w:rFonts w:eastAsia="Times New Roman"/>
          <w:lang w:eastAsia="ro-RO"/>
        </w:rPr>
        <w:t>Y1</w:t>
      </w:r>
      <w:r w:rsidRPr="003F6B9A">
        <w:rPr>
          <w:rFonts w:eastAsia="Times New Roman"/>
          <w:lang w:eastAsia="ro-RO"/>
        </w:rPr>
        <w:t xml:space="preserve"> nu </w:t>
      </w:r>
      <w:proofErr w:type="spellStart"/>
      <w:r w:rsidRPr="003F6B9A">
        <w:rPr>
          <w:rFonts w:eastAsia="Times New Roman"/>
          <w:lang w:eastAsia="ro-RO"/>
        </w:rPr>
        <w:t>deţinea</w:t>
      </w:r>
      <w:proofErr w:type="spellEnd"/>
      <w:r w:rsidRPr="003F6B9A">
        <w:rPr>
          <w:rFonts w:eastAsia="Times New Roman"/>
          <w:lang w:eastAsia="ro-RO"/>
        </w:rPr>
        <w:t xml:space="preserve"> în proprietate apartamentul nr. 12 , pe care aceasta l-a cumpărat abia în anul 2004. În aceste împrejurări, reclamanta </w:t>
      </w:r>
      <w:r w:rsidR="00790280">
        <w:rPr>
          <w:rFonts w:eastAsia="Times New Roman"/>
          <w:lang w:eastAsia="ro-RO"/>
        </w:rPr>
        <w:t>Y1</w:t>
      </w:r>
      <w:r w:rsidRPr="003F6B9A">
        <w:rPr>
          <w:rFonts w:eastAsia="Times New Roman"/>
          <w:lang w:eastAsia="ro-RO"/>
        </w:rPr>
        <w:t xml:space="preserve"> nu poate afirma ca eu ii creez prejudicii , sau cea mai mica problema întrucât închiderea terasei cu sticla exista la data la care aceasta a devenit proprietara apartamentului nr. 12 .</w:t>
      </w:r>
    </w:p>
    <w:p w:rsidR="003F6B9A" w:rsidRPr="003F6B9A" w:rsidRDefault="003F6B9A" w:rsidP="003F6B9A">
      <w:pPr>
        <w:ind w:firstLine="708"/>
        <w:rPr>
          <w:rFonts w:eastAsia="Times New Roman"/>
          <w:lang w:eastAsia="ro-RO"/>
        </w:rPr>
      </w:pPr>
      <w:r w:rsidRPr="003F6B9A">
        <w:rPr>
          <w:rFonts w:eastAsia="Times New Roman"/>
          <w:lang w:eastAsia="ro-RO"/>
        </w:rPr>
        <w:t xml:space="preserve">Împrejmuirea  de sticla este numai în dreptul proprietăţii mele , iar aceasta exista la data la care reclamanta s-a mutat în imobil . Aceasta împrejmuire nu </w:t>
      </w:r>
      <w:proofErr w:type="spellStart"/>
      <w:r w:rsidRPr="003F6B9A">
        <w:rPr>
          <w:rFonts w:eastAsia="Times New Roman"/>
          <w:lang w:eastAsia="ro-RO"/>
        </w:rPr>
        <w:t>afecteaza</w:t>
      </w:r>
      <w:proofErr w:type="spellEnd"/>
      <w:r w:rsidRPr="003F6B9A">
        <w:rPr>
          <w:rFonts w:eastAsia="Times New Roman"/>
          <w:lang w:eastAsia="ro-RO"/>
        </w:rPr>
        <w:t xml:space="preserve"> cu nimic imaginea imobilului întrucât balconul este retras (terasa ) din construcţie în aceasta porţiune , şi nu se vede din strada , chiar dacă priveşti în mod special. Mai afirma reclamanta faptul ca împrejmuirea este interzisa de lege întrucât se </w:t>
      </w:r>
      <w:proofErr w:type="spellStart"/>
      <w:r w:rsidRPr="003F6B9A">
        <w:rPr>
          <w:rFonts w:eastAsia="Times New Roman"/>
          <w:lang w:eastAsia="ro-RO"/>
        </w:rPr>
        <w:t>gaseste</w:t>
      </w:r>
      <w:proofErr w:type="spellEnd"/>
      <w:r w:rsidRPr="003F6B9A">
        <w:rPr>
          <w:rFonts w:eastAsia="Times New Roman"/>
          <w:lang w:eastAsia="ro-RO"/>
        </w:rPr>
        <w:t xml:space="preserve"> </w:t>
      </w:r>
      <w:proofErr w:type="spellStart"/>
      <w:r w:rsidRPr="003F6B9A">
        <w:rPr>
          <w:rFonts w:eastAsia="Times New Roman"/>
          <w:lang w:eastAsia="ro-RO"/>
        </w:rPr>
        <w:t>intr-o</w:t>
      </w:r>
      <w:proofErr w:type="spellEnd"/>
      <w:r w:rsidRPr="003F6B9A">
        <w:rPr>
          <w:rFonts w:eastAsia="Times New Roman"/>
          <w:lang w:eastAsia="ro-RO"/>
        </w:rPr>
        <w:t xml:space="preserve"> zona protejata .</w:t>
      </w:r>
    </w:p>
    <w:p w:rsidR="003F6B9A" w:rsidRPr="003F6B9A" w:rsidRDefault="003F6B9A" w:rsidP="003F6B9A">
      <w:pPr>
        <w:ind w:firstLine="708"/>
        <w:rPr>
          <w:rFonts w:eastAsia="Times New Roman"/>
          <w:lang w:eastAsia="ro-RO"/>
        </w:rPr>
      </w:pPr>
      <w:r w:rsidRPr="003F6B9A">
        <w:rPr>
          <w:rFonts w:eastAsia="Times New Roman"/>
          <w:lang w:eastAsia="ro-RO"/>
        </w:rPr>
        <w:t xml:space="preserve">Ipocrizia reclamantei este greu de calificat I Dacă este zona protejata de ce reclamanta a scos toate geamurile </w:t>
      </w:r>
      <w:proofErr w:type="spellStart"/>
      <w:r w:rsidRPr="003F6B9A">
        <w:rPr>
          <w:rFonts w:eastAsia="Times New Roman"/>
          <w:lang w:eastAsia="ro-RO"/>
        </w:rPr>
        <w:t>şi</w:t>
      </w:r>
      <w:proofErr w:type="spellEnd"/>
      <w:r w:rsidRPr="003F6B9A">
        <w:rPr>
          <w:rFonts w:eastAsia="Times New Roman"/>
          <w:lang w:eastAsia="ro-RO"/>
        </w:rPr>
        <w:t xml:space="preserve"> toata </w:t>
      </w:r>
      <w:proofErr w:type="spellStart"/>
      <w:r w:rsidRPr="003F6B9A">
        <w:rPr>
          <w:rFonts w:eastAsia="Times New Roman"/>
          <w:lang w:eastAsia="ro-RO"/>
        </w:rPr>
        <w:t>tocaria</w:t>
      </w:r>
      <w:proofErr w:type="spellEnd"/>
      <w:r w:rsidRPr="003F6B9A">
        <w:rPr>
          <w:rFonts w:eastAsia="Times New Roman"/>
          <w:lang w:eastAsia="ro-RO"/>
        </w:rPr>
        <w:t xml:space="preserve"> ( elemente protejate I ) ce aparţin apartamentului nr. 12 şi le-a înlocuit cu </w:t>
      </w:r>
      <w:proofErr w:type="spellStart"/>
      <w:r w:rsidRPr="003F6B9A">
        <w:rPr>
          <w:rFonts w:eastAsia="Times New Roman"/>
          <w:lang w:eastAsia="ro-RO"/>
        </w:rPr>
        <w:t>tocarie</w:t>
      </w:r>
      <w:proofErr w:type="spellEnd"/>
      <w:r w:rsidRPr="003F6B9A">
        <w:rPr>
          <w:rFonts w:eastAsia="Times New Roman"/>
          <w:lang w:eastAsia="ro-RO"/>
        </w:rPr>
        <w:t xml:space="preserve"> termopan alba , </w:t>
      </w:r>
      <w:proofErr w:type="spellStart"/>
      <w:r w:rsidRPr="003F6B9A">
        <w:rPr>
          <w:rFonts w:eastAsia="Times New Roman"/>
          <w:lang w:eastAsia="ro-RO"/>
        </w:rPr>
        <w:t>atat</w:t>
      </w:r>
      <w:proofErr w:type="spellEnd"/>
      <w:r w:rsidRPr="003F6B9A">
        <w:rPr>
          <w:rFonts w:eastAsia="Times New Roman"/>
          <w:lang w:eastAsia="ro-RO"/>
        </w:rPr>
        <w:t xml:space="preserve"> pe </w:t>
      </w:r>
      <w:proofErr w:type="spellStart"/>
      <w:r w:rsidRPr="003F6B9A">
        <w:rPr>
          <w:rFonts w:eastAsia="Times New Roman"/>
          <w:lang w:eastAsia="ro-RO"/>
        </w:rPr>
        <w:t>faţada</w:t>
      </w:r>
      <w:proofErr w:type="spellEnd"/>
      <w:r w:rsidRPr="003F6B9A">
        <w:rPr>
          <w:rFonts w:eastAsia="Times New Roman"/>
          <w:lang w:eastAsia="ro-RO"/>
        </w:rPr>
        <w:t xml:space="preserve"> clădirii cat şi în spatele acesteia ? Dacă zona este protejata de ce reclamanta a demolat ziduri interioare ale apartamentului sau , ziduri de rezistenta , pentru a reconfigura apartamentul ? Cum crede reclamanta ca ar trebui aplicata legea  numai în ceea ce priveşte îngrădirea mea de sticla sau </w:t>
      </w:r>
      <w:proofErr w:type="spellStart"/>
      <w:r w:rsidRPr="003F6B9A">
        <w:rPr>
          <w:rFonts w:eastAsia="Times New Roman"/>
          <w:lang w:eastAsia="ro-RO"/>
        </w:rPr>
        <w:t>şi</w:t>
      </w:r>
      <w:proofErr w:type="spellEnd"/>
      <w:r w:rsidRPr="003F6B9A">
        <w:rPr>
          <w:rFonts w:eastAsia="Times New Roman"/>
          <w:lang w:eastAsia="ro-RO"/>
        </w:rPr>
        <w:t xml:space="preserve"> </w:t>
      </w:r>
      <w:proofErr w:type="spellStart"/>
      <w:r w:rsidRPr="003F6B9A">
        <w:rPr>
          <w:rFonts w:eastAsia="Times New Roman"/>
          <w:lang w:eastAsia="ro-RO"/>
        </w:rPr>
        <w:t>tamplariei</w:t>
      </w:r>
      <w:proofErr w:type="spellEnd"/>
      <w:r w:rsidRPr="003F6B9A">
        <w:rPr>
          <w:rFonts w:eastAsia="Times New Roman"/>
          <w:lang w:eastAsia="ro-RO"/>
        </w:rPr>
        <w:t xml:space="preserve"> distrusa de către reclamanta precum şi zidurilor de rezistenta distruse ?</w:t>
      </w:r>
    </w:p>
    <w:p w:rsidR="003F6B9A" w:rsidRPr="003F6B9A" w:rsidRDefault="003F6B9A" w:rsidP="003F6B9A">
      <w:pPr>
        <w:ind w:firstLine="708"/>
        <w:rPr>
          <w:rFonts w:eastAsia="Times New Roman"/>
          <w:lang w:eastAsia="ro-RO"/>
        </w:rPr>
      </w:pPr>
      <w:r w:rsidRPr="003F6B9A">
        <w:rPr>
          <w:rFonts w:eastAsia="Times New Roman"/>
          <w:lang w:eastAsia="ro-RO"/>
        </w:rPr>
        <w:t xml:space="preserve">Solicita  instanţei sa constate ca a  fost </w:t>
      </w:r>
      <w:proofErr w:type="spellStart"/>
      <w:r w:rsidRPr="003F6B9A">
        <w:rPr>
          <w:rFonts w:eastAsia="Times New Roman"/>
          <w:lang w:eastAsia="ro-RO"/>
        </w:rPr>
        <w:t>sanctionata</w:t>
      </w:r>
      <w:proofErr w:type="spellEnd"/>
      <w:r w:rsidRPr="003F6B9A">
        <w:rPr>
          <w:rFonts w:eastAsia="Times New Roman"/>
          <w:lang w:eastAsia="ro-RO"/>
        </w:rPr>
        <w:t xml:space="preserve"> de către Primăria Municipiului </w:t>
      </w:r>
      <w:r w:rsidR="00790280">
        <w:rPr>
          <w:rFonts w:eastAsia="Times New Roman"/>
          <w:lang w:eastAsia="ro-RO"/>
        </w:rPr>
        <w:t>......</w:t>
      </w:r>
      <w:r w:rsidRPr="003F6B9A">
        <w:rPr>
          <w:rFonts w:eastAsia="Times New Roman"/>
          <w:lang w:eastAsia="ro-RO"/>
        </w:rPr>
        <w:t>, care a aplicat doar amenda şi a dispus intrarea în legalitate şi nicidecum demolarea .</w:t>
      </w:r>
    </w:p>
    <w:p w:rsidR="003F6B9A" w:rsidRPr="003F6B9A" w:rsidRDefault="003F6B9A" w:rsidP="003F6B9A">
      <w:pPr>
        <w:ind w:firstLine="708"/>
        <w:rPr>
          <w:rFonts w:eastAsia="Times New Roman"/>
          <w:lang w:eastAsia="ro-RO"/>
        </w:rPr>
      </w:pPr>
      <w:r w:rsidRPr="003F6B9A">
        <w:rPr>
          <w:rFonts w:eastAsia="Times New Roman"/>
          <w:lang w:eastAsia="ro-RO"/>
        </w:rPr>
        <w:t xml:space="preserve">Solicită  respingerea </w:t>
      </w:r>
      <w:proofErr w:type="spellStart"/>
      <w:r w:rsidRPr="003F6B9A">
        <w:rPr>
          <w:rFonts w:eastAsia="Times New Roman"/>
          <w:lang w:eastAsia="ro-RO"/>
        </w:rPr>
        <w:t>solicitarii</w:t>
      </w:r>
      <w:proofErr w:type="spellEnd"/>
      <w:r w:rsidRPr="003F6B9A">
        <w:rPr>
          <w:rFonts w:eastAsia="Times New Roman"/>
          <w:lang w:eastAsia="ro-RO"/>
        </w:rPr>
        <w:t xml:space="preserve"> reclamantei de </w:t>
      </w:r>
      <w:proofErr w:type="spellStart"/>
      <w:r w:rsidRPr="003F6B9A">
        <w:rPr>
          <w:rFonts w:eastAsia="Times New Roman"/>
          <w:lang w:eastAsia="ro-RO"/>
        </w:rPr>
        <w:t>daramare</w:t>
      </w:r>
      <w:proofErr w:type="spellEnd"/>
      <w:r w:rsidRPr="003F6B9A">
        <w:rPr>
          <w:rFonts w:eastAsia="Times New Roman"/>
          <w:lang w:eastAsia="ro-RO"/>
        </w:rPr>
        <w:t xml:space="preserve"> a împrejmuirii de sticla ca fiind prescrisa .</w:t>
      </w:r>
      <w:r w:rsidRPr="003F6B9A">
        <w:rPr>
          <w:rFonts w:eastAsia="Times New Roman"/>
          <w:lang w:eastAsia="ro-RO"/>
        </w:rPr>
        <w:t> </w:t>
      </w:r>
    </w:p>
    <w:p w:rsidR="003F6B9A" w:rsidRPr="003F6B9A" w:rsidRDefault="003F6B9A" w:rsidP="003F6B9A">
      <w:pPr>
        <w:ind w:firstLine="708"/>
        <w:rPr>
          <w:rFonts w:eastAsia="Times New Roman"/>
          <w:lang w:eastAsia="ro-RO"/>
        </w:rPr>
      </w:pPr>
      <w:r w:rsidRPr="003F6B9A">
        <w:rPr>
          <w:rFonts w:eastAsia="Times New Roman"/>
          <w:lang w:eastAsia="ro-RO"/>
        </w:rPr>
        <w:lastRenderedPageBreak/>
        <w:t xml:space="preserve">În subsidiar  solicita a dispune respingerea cererii reclamantei ca fiind lipsita de interes </w:t>
      </w:r>
      <w:proofErr w:type="spellStart"/>
      <w:r w:rsidRPr="003F6B9A">
        <w:rPr>
          <w:rFonts w:eastAsia="Times New Roman"/>
          <w:lang w:eastAsia="ro-RO"/>
        </w:rPr>
        <w:t>inrucat</w:t>
      </w:r>
      <w:proofErr w:type="spellEnd"/>
      <w:r w:rsidRPr="003F6B9A">
        <w:rPr>
          <w:rFonts w:eastAsia="Times New Roman"/>
          <w:lang w:eastAsia="ro-RO"/>
        </w:rPr>
        <w:t xml:space="preserve"> împrejmuirea de sticla </w:t>
      </w:r>
      <w:proofErr w:type="spellStart"/>
      <w:r w:rsidRPr="003F6B9A">
        <w:rPr>
          <w:rFonts w:eastAsia="Times New Roman"/>
          <w:lang w:eastAsia="ro-RO"/>
        </w:rPr>
        <w:t>vizeaza</w:t>
      </w:r>
      <w:proofErr w:type="spellEnd"/>
      <w:r w:rsidRPr="003F6B9A">
        <w:rPr>
          <w:rFonts w:eastAsia="Times New Roman"/>
          <w:lang w:eastAsia="ro-RO"/>
        </w:rPr>
        <w:t xml:space="preserve"> numai garsoniera sa nu şi proprietatea reclamantei.</w:t>
      </w:r>
    </w:p>
    <w:p w:rsidR="003F6B9A" w:rsidRPr="003F6B9A" w:rsidRDefault="003F6B9A" w:rsidP="003F6B9A">
      <w:pPr>
        <w:ind w:firstLine="708"/>
        <w:rPr>
          <w:rFonts w:eastAsia="Times New Roman"/>
          <w:lang w:eastAsia="ro-RO"/>
        </w:rPr>
      </w:pPr>
      <w:r w:rsidRPr="003F6B9A">
        <w:rPr>
          <w:rFonts w:eastAsia="Times New Roman"/>
          <w:lang w:eastAsia="ro-RO"/>
        </w:rPr>
        <w:t>În luna septembrie 2016 Ministerul Culturii a răspuns Cererii pe care i-a adresat-o încă din luna iunie, astfel ca au fost emise adresele aflate la dosarul cauzei :</w:t>
      </w:r>
    </w:p>
    <w:p w:rsidR="003F6B9A" w:rsidRPr="003F6B9A" w:rsidRDefault="003F6B9A" w:rsidP="003F6B9A">
      <w:pPr>
        <w:ind w:firstLine="708"/>
        <w:rPr>
          <w:rFonts w:eastAsia="Times New Roman"/>
          <w:lang w:eastAsia="ro-RO"/>
        </w:rPr>
      </w:pPr>
      <w:r w:rsidRPr="003F6B9A">
        <w:rPr>
          <w:rFonts w:eastAsia="Times New Roman"/>
          <w:lang w:eastAsia="ro-RO"/>
        </w:rPr>
        <w:t>-</w:t>
      </w:r>
      <w:r w:rsidRPr="003F6B9A">
        <w:rPr>
          <w:rFonts w:eastAsia="Times New Roman"/>
          <w:lang w:eastAsia="ro-RO"/>
        </w:rPr>
        <w:tab/>
        <w:t xml:space="preserve">Adresa nr. </w:t>
      </w:r>
      <w:r w:rsidR="00C34616">
        <w:rPr>
          <w:rFonts w:eastAsia="Times New Roman"/>
          <w:lang w:eastAsia="ro-RO"/>
        </w:rPr>
        <w:t>…</w:t>
      </w:r>
      <w:r w:rsidRPr="003F6B9A">
        <w:rPr>
          <w:rFonts w:eastAsia="Times New Roman"/>
          <w:lang w:eastAsia="ro-RO"/>
        </w:rPr>
        <w:t xml:space="preserve">07.06.2016 emisa de </w:t>
      </w:r>
      <w:proofErr w:type="spellStart"/>
      <w:r w:rsidRPr="003F6B9A">
        <w:rPr>
          <w:rFonts w:eastAsia="Times New Roman"/>
          <w:lang w:eastAsia="ro-RO"/>
        </w:rPr>
        <w:t>Miniserul</w:t>
      </w:r>
      <w:proofErr w:type="spellEnd"/>
      <w:r w:rsidRPr="003F6B9A">
        <w:rPr>
          <w:rFonts w:eastAsia="Times New Roman"/>
          <w:lang w:eastAsia="ro-RO"/>
        </w:rPr>
        <w:t xml:space="preserve"> Culturii - </w:t>
      </w:r>
      <w:r w:rsidR="00C34616">
        <w:rPr>
          <w:rFonts w:eastAsia="Times New Roman"/>
          <w:lang w:eastAsia="ro-RO"/>
        </w:rPr>
        <w:t>....</w:t>
      </w:r>
      <w:r w:rsidRPr="003F6B9A">
        <w:rPr>
          <w:rFonts w:eastAsia="Times New Roman"/>
          <w:lang w:eastAsia="ro-RO"/>
        </w:rPr>
        <w:t xml:space="preserve"> </w:t>
      </w:r>
      <w:r w:rsidR="00790280">
        <w:rPr>
          <w:rFonts w:eastAsia="Times New Roman"/>
          <w:lang w:eastAsia="ro-RO"/>
        </w:rPr>
        <w:t>......</w:t>
      </w:r>
      <w:r w:rsidRPr="003F6B9A">
        <w:rPr>
          <w:rFonts w:eastAsia="Times New Roman"/>
          <w:lang w:eastAsia="ro-RO"/>
        </w:rPr>
        <w:t>, şi</w:t>
      </w:r>
    </w:p>
    <w:p w:rsidR="003F6B9A" w:rsidRPr="003F6B9A" w:rsidRDefault="003F6B9A" w:rsidP="003F6B9A">
      <w:pPr>
        <w:ind w:firstLine="708"/>
        <w:rPr>
          <w:rFonts w:eastAsia="Times New Roman"/>
          <w:lang w:eastAsia="ro-RO"/>
        </w:rPr>
      </w:pPr>
      <w:r w:rsidRPr="003F6B9A">
        <w:rPr>
          <w:rFonts w:eastAsia="Times New Roman"/>
          <w:lang w:eastAsia="ro-RO"/>
        </w:rPr>
        <w:t>-</w:t>
      </w:r>
      <w:r w:rsidRPr="003F6B9A">
        <w:rPr>
          <w:rFonts w:eastAsia="Times New Roman"/>
          <w:lang w:eastAsia="ro-RO"/>
        </w:rPr>
        <w:tab/>
        <w:t xml:space="preserve">Adresa nr. </w:t>
      </w:r>
      <w:r w:rsidR="00C34616">
        <w:rPr>
          <w:rFonts w:eastAsia="Times New Roman"/>
          <w:lang w:eastAsia="ro-RO"/>
        </w:rPr>
        <w:t>..</w:t>
      </w:r>
      <w:r w:rsidRPr="003F6B9A">
        <w:rPr>
          <w:rFonts w:eastAsia="Times New Roman"/>
          <w:lang w:eastAsia="ro-RO"/>
        </w:rPr>
        <w:t xml:space="preserve">01.08.2016 emisa de </w:t>
      </w:r>
      <w:proofErr w:type="spellStart"/>
      <w:r w:rsidRPr="003F6B9A">
        <w:rPr>
          <w:rFonts w:eastAsia="Times New Roman"/>
          <w:lang w:eastAsia="ro-RO"/>
        </w:rPr>
        <w:t>Miniserul</w:t>
      </w:r>
      <w:proofErr w:type="spellEnd"/>
      <w:r w:rsidRPr="003F6B9A">
        <w:rPr>
          <w:rFonts w:eastAsia="Times New Roman"/>
          <w:lang w:eastAsia="ro-RO"/>
        </w:rPr>
        <w:t xml:space="preserve"> Culturii - </w:t>
      </w:r>
      <w:r w:rsidR="00C34616">
        <w:rPr>
          <w:rFonts w:eastAsia="Times New Roman"/>
          <w:lang w:eastAsia="ro-RO"/>
        </w:rPr>
        <w:t>....</w:t>
      </w:r>
      <w:r w:rsidRPr="003F6B9A">
        <w:rPr>
          <w:rFonts w:eastAsia="Times New Roman"/>
          <w:lang w:eastAsia="ro-RO"/>
        </w:rPr>
        <w:t xml:space="preserve"> </w:t>
      </w:r>
      <w:r w:rsidR="00790280">
        <w:rPr>
          <w:rFonts w:eastAsia="Times New Roman"/>
          <w:lang w:eastAsia="ro-RO"/>
        </w:rPr>
        <w:t>......</w:t>
      </w:r>
    </w:p>
    <w:p w:rsidR="003F6B9A" w:rsidRPr="003F6B9A" w:rsidRDefault="003F6B9A" w:rsidP="003F6B9A">
      <w:pPr>
        <w:ind w:firstLine="708"/>
        <w:rPr>
          <w:rFonts w:eastAsia="Times New Roman"/>
          <w:lang w:eastAsia="ro-RO"/>
        </w:rPr>
      </w:pPr>
      <w:r w:rsidRPr="003F6B9A">
        <w:rPr>
          <w:rFonts w:eastAsia="Times New Roman"/>
          <w:lang w:eastAsia="ro-RO"/>
        </w:rPr>
        <w:t>Din ambele Adrese reiese faptul ca :</w:t>
      </w:r>
    </w:p>
    <w:p w:rsidR="003F6B9A" w:rsidRPr="003F6B9A" w:rsidRDefault="003F6B9A" w:rsidP="003F6B9A">
      <w:pPr>
        <w:ind w:firstLine="708"/>
        <w:rPr>
          <w:rFonts w:eastAsia="Times New Roman"/>
          <w:lang w:eastAsia="ro-RO"/>
        </w:rPr>
      </w:pPr>
      <w:r w:rsidRPr="003F6B9A">
        <w:rPr>
          <w:rFonts w:eastAsia="Times New Roman"/>
          <w:lang w:eastAsia="ro-RO"/>
        </w:rPr>
        <w:t>1.</w:t>
      </w:r>
      <w:r w:rsidRPr="003F6B9A">
        <w:rPr>
          <w:rFonts w:eastAsia="Times New Roman"/>
          <w:lang w:eastAsia="ro-RO"/>
        </w:rPr>
        <w:tab/>
        <w:t xml:space="preserve">Imobilul ce face obiectul litigiului situat în Str. </w:t>
      </w:r>
      <w:r w:rsidR="00C34616">
        <w:rPr>
          <w:rFonts w:eastAsia="Times New Roman"/>
          <w:lang w:eastAsia="ro-RO"/>
        </w:rPr>
        <w:t>..</w:t>
      </w:r>
      <w:r w:rsidRPr="003F6B9A">
        <w:rPr>
          <w:rFonts w:eastAsia="Times New Roman"/>
          <w:lang w:eastAsia="ro-RO"/>
        </w:rPr>
        <w:t xml:space="preserve">, </w:t>
      </w:r>
      <w:r w:rsidR="001B03F3">
        <w:rPr>
          <w:rFonts w:eastAsia="Times New Roman"/>
          <w:lang w:eastAsia="ro-RO"/>
        </w:rPr>
        <w:t>...</w:t>
      </w:r>
      <w:r w:rsidRPr="003F6B9A">
        <w:rPr>
          <w:rFonts w:eastAsia="Times New Roman"/>
          <w:lang w:eastAsia="ro-RO"/>
        </w:rPr>
        <w:t xml:space="preserve"> , NU ESTE ÎNSCRIS PE LISTA MONUMENTELOR ISTORICE , şi</w:t>
      </w:r>
    </w:p>
    <w:p w:rsidR="003F6B9A" w:rsidRPr="003F6B9A" w:rsidRDefault="003F6B9A" w:rsidP="003F6B9A">
      <w:pPr>
        <w:ind w:firstLine="708"/>
        <w:rPr>
          <w:rFonts w:eastAsia="Times New Roman"/>
          <w:lang w:eastAsia="ro-RO"/>
        </w:rPr>
      </w:pPr>
      <w:r w:rsidRPr="003F6B9A">
        <w:rPr>
          <w:rFonts w:eastAsia="Times New Roman"/>
          <w:lang w:eastAsia="ro-RO"/>
        </w:rPr>
        <w:t>2.</w:t>
      </w:r>
      <w:r w:rsidRPr="003F6B9A">
        <w:rPr>
          <w:rFonts w:eastAsia="Times New Roman"/>
          <w:lang w:eastAsia="ro-RO"/>
        </w:rPr>
        <w:tab/>
        <w:t xml:space="preserve">Imobilul ce face obiectul litigiului situat în Str. </w:t>
      </w:r>
      <w:r w:rsidR="00C34616">
        <w:rPr>
          <w:rFonts w:eastAsia="Times New Roman"/>
          <w:lang w:eastAsia="ro-RO"/>
        </w:rPr>
        <w:t>..</w:t>
      </w:r>
      <w:r w:rsidRPr="003F6B9A">
        <w:rPr>
          <w:rFonts w:eastAsia="Times New Roman"/>
          <w:lang w:eastAsia="ro-RO"/>
        </w:rPr>
        <w:t xml:space="preserve"> , </w:t>
      </w:r>
      <w:r w:rsidR="001B03F3">
        <w:rPr>
          <w:rFonts w:eastAsia="Times New Roman"/>
          <w:lang w:eastAsia="ro-RO"/>
        </w:rPr>
        <w:t>...</w:t>
      </w:r>
      <w:r w:rsidRPr="003F6B9A">
        <w:rPr>
          <w:rFonts w:eastAsia="Times New Roman"/>
          <w:lang w:eastAsia="ro-RO"/>
        </w:rPr>
        <w:t xml:space="preserve"> , NU SE GASESTE ÎN ZONA PROTEJATA sau în perimetrul unui sit arheologic clasat monument istoric .</w:t>
      </w:r>
    </w:p>
    <w:p w:rsidR="003F6B9A" w:rsidRPr="003F6B9A" w:rsidRDefault="003F6B9A" w:rsidP="003F6B9A">
      <w:pPr>
        <w:ind w:firstLine="708"/>
        <w:rPr>
          <w:rFonts w:eastAsia="Times New Roman"/>
          <w:lang w:eastAsia="ro-RO"/>
        </w:rPr>
      </w:pPr>
      <w:r w:rsidRPr="003F6B9A">
        <w:rPr>
          <w:rFonts w:eastAsia="Times New Roman"/>
          <w:lang w:eastAsia="ro-RO"/>
        </w:rPr>
        <w:t>În concluzie , solicitarea reclamantei de demontare a împrejmuirii cu geam a terasei întrucât este efectuata în imobil aflat în zona protejata , nu poate fi reţinuta , şi nici nu poate produce efecte , fiind doar o susţinere abuziva .</w:t>
      </w:r>
    </w:p>
    <w:p w:rsidR="003F6B9A" w:rsidRPr="003F6B9A" w:rsidRDefault="003F6B9A" w:rsidP="003F6B9A">
      <w:pPr>
        <w:ind w:firstLine="708"/>
        <w:rPr>
          <w:rFonts w:eastAsia="Times New Roman"/>
          <w:lang w:eastAsia="ro-RO"/>
        </w:rPr>
      </w:pPr>
      <w:proofErr w:type="spellStart"/>
      <w:r w:rsidRPr="003F6B9A">
        <w:rPr>
          <w:rFonts w:eastAsia="Times New Roman"/>
          <w:lang w:eastAsia="ro-RO"/>
        </w:rPr>
        <w:t>Faţă</w:t>
      </w:r>
      <w:proofErr w:type="spellEnd"/>
      <w:r w:rsidRPr="003F6B9A">
        <w:rPr>
          <w:rFonts w:eastAsia="Times New Roman"/>
          <w:lang w:eastAsia="ro-RO"/>
        </w:rPr>
        <w:t xml:space="preserve"> de cele </w:t>
      </w:r>
      <w:proofErr w:type="spellStart"/>
      <w:r w:rsidRPr="003F6B9A">
        <w:rPr>
          <w:rFonts w:eastAsia="Times New Roman"/>
          <w:lang w:eastAsia="ro-RO"/>
        </w:rPr>
        <w:t>susţinute</w:t>
      </w:r>
      <w:proofErr w:type="spellEnd"/>
      <w:r w:rsidRPr="003F6B9A">
        <w:rPr>
          <w:rFonts w:eastAsia="Times New Roman"/>
          <w:lang w:eastAsia="ro-RO"/>
        </w:rPr>
        <w:t xml:space="preserve"> , solicita </w:t>
      </w:r>
      <w:proofErr w:type="spellStart"/>
      <w:r w:rsidRPr="003F6B9A">
        <w:rPr>
          <w:rFonts w:eastAsia="Times New Roman"/>
          <w:lang w:eastAsia="ro-RO"/>
        </w:rPr>
        <w:t>instanţei</w:t>
      </w:r>
      <w:proofErr w:type="spellEnd"/>
      <w:r w:rsidRPr="003F6B9A">
        <w:rPr>
          <w:rFonts w:eastAsia="Times New Roman"/>
          <w:lang w:eastAsia="ro-RO"/>
        </w:rPr>
        <w:t xml:space="preserve"> ca prin </w:t>
      </w:r>
      <w:proofErr w:type="spellStart"/>
      <w:r w:rsidRPr="003F6B9A">
        <w:rPr>
          <w:rFonts w:eastAsia="Times New Roman"/>
          <w:lang w:eastAsia="ro-RO"/>
        </w:rPr>
        <w:t>hotararea</w:t>
      </w:r>
      <w:proofErr w:type="spellEnd"/>
      <w:r w:rsidRPr="003F6B9A">
        <w:rPr>
          <w:rFonts w:eastAsia="Times New Roman"/>
          <w:lang w:eastAsia="ro-RO"/>
        </w:rPr>
        <w:t xml:space="preserve"> ce o va pronunţa în cauza sa dispună :</w:t>
      </w:r>
    </w:p>
    <w:p w:rsidR="003F6B9A" w:rsidRPr="003F6B9A" w:rsidRDefault="003F6B9A" w:rsidP="003F6B9A">
      <w:pPr>
        <w:ind w:firstLine="708"/>
        <w:rPr>
          <w:rFonts w:eastAsia="Times New Roman"/>
          <w:lang w:eastAsia="ro-RO"/>
        </w:rPr>
      </w:pPr>
      <w:r w:rsidRPr="003F6B9A">
        <w:rPr>
          <w:rFonts w:eastAsia="Times New Roman"/>
          <w:lang w:eastAsia="ro-RO"/>
        </w:rPr>
        <w:t xml:space="preserve">1. Admiterea apelului </w:t>
      </w:r>
    </w:p>
    <w:p w:rsidR="003F6B9A" w:rsidRPr="003F6B9A" w:rsidRDefault="003F6B9A" w:rsidP="003F6B9A">
      <w:pPr>
        <w:ind w:firstLine="708"/>
        <w:rPr>
          <w:rFonts w:eastAsia="Times New Roman"/>
          <w:lang w:eastAsia="ro-RO"/>
        </w:rPr>
      </w:pPr>
      <w:r w:rsidRPr="003F6B9A">
        <w:rPr>
          <w:rFonts w:eastAsia="Times New Roman"/>
          <w:lang w:eastAsia="ro-RO"/>
        </w:rPr>
        <w:t xml:space="preserve">2. Despărţirea balconului comun (terasei comune ) potrivit VARIANTEI INIŢIALE , în care opinia comuna a celor 3 </w:t>
      </w:r>
      <w:proofErr w:type="spellStart"/>
      <w:r w:rsidRPr="003F6B9A">
        <w:rPr>
          <w:rFonts w:eastAsia="Times New Roman"/>
          <w:lang w:eastAsia="ro-RO"/>
        </w:rPr>
        <w:t>experţi</w:t>
      </w:r>
      <w:proofErr w:type="spellEnd"/>
      <w:r w:rsidRPr="003F6B9A">
        <w:rPr>
          <w:rFonts w:eastAsia="Times New Roman"/>
          <w:lang w:eastAsia="ro-RO"/>
        </w:rPr>
        <w:t xml:space="preserve"> </w:t>
      </w:r>
      <w:r w:rsidR="00C34616">
        <w:rPr>
          <w:rFonts w:eastAsia="Times New Roman"/>
          <w:lang w:eastAsia="ro-RO"/>
        </w:rPr>
        <w:t>E3</w:t>
      </w:r>
      <w:r w:rsidRPr="003F6B9A">
        <w:rPr>
          <w:rFonts w:eastAsia="Times New Roman"/>
          <w:lang w:eastAsia="ro-RO"/>
        </w:rPr>
        <w:t xml:space="preserve">, Ing. </w:t>
      </w:r>
      <w:r w:rsidR="00C34616">
        <w:rPr>
          <w:rFonts w:eastAsia="Times New Roman"/>
          <w:lang w:eastAsia="ro-RO"/>
        </w:rPr>
        <w:t xml:space="preserve">E4 </w:t>
      </w:r>
      <w:proofErr w:type="spellStart"/>
      <w:r w:rsidRPr="003F6B9A">
        <w:rPr>
          <w:rFonts w:eastAsia="Times New Roman"/>
          <w:lang w:eastAsia="ro-RO"/>
        </w:rPr>
        <w:t>şi</w:t>
      </w:r>
      <w:proofErr w:type="spellEnd"/>
      <w:r w:rsidRPr="003F6B9A">
        <w:rPr>
          <w:rFonts w:eastAsia="Times New Roman"/>
          <w:lang w:eastAsia="ro-RO"/>
        </w:rPr>
        <w:t xml:space="preserve"> Ing. </w:t>
      </w:r>
      <w:r w:rsidR="00C34616">
        <w:rPr>
          <w:rFonts w:eastAsia="Times New Roman"/>
          <w:lang w:eastAsia="ro-RO"/>
        </w:rPr>
        <w:t xml:space="preserve">E5 </w:t>
      </w:r>
      <w:r w:rsidRPr="003F6B9A">
        <w:rPr>
          <w:rFonts w:eastAsia="Times New Roman"/>
          <w:lang w:eastAsia="ro-RO"/>
        </w:rPr>
        <w:t xml:space="preserve">se raportează la starea de fapt existenta, de funcţionalitate şi de obligaţia de respectare a exigentelor corespunzătoare gradului de confort superior al ambelor unităţi locative , respectiv : „ </w:t>
      </w:r>
      <w:proofErr w:type="spellStart"/>
      <w:r w:rsidRPr="003F6B9A">
        <w:rPr>
          <w:rFonts w:eastAsia="Times New Roman"/>
          <w:lang w:eastAsia="ro-RO"/>
        </w:rPr>
        <w:t>impartirea</w:t>
      </w:r>
      <w:proofErr w:type="spellEnd"/>
      <w:r w:rsidRPr="003F6B9A">
        <w:rPr>
          <w:rFonts w:eastAsia="Times New Roman"/>
          <w:lang w:eastAsia="ro-RO"/>
        </w:rPr>
        <w:t xml:space="preserve"> terasei comune în raport de amplasarea elementului arhitecturat CONTRAFORT (la limita peretelui </w:t>
      </w:r>
      <w:proofErr w:type="spellStart"/>
      <w:r w:rsidRPr="003F6B9A">
        <w:rPr>
          <w:rFonts w:eastAsia="Times New Roman"/>
          <w:lang w:eastAsia="ro-RO"/>
        </w:rPr>
        <w:t>despărţitor</w:t>
      </w:r>
      <w:proofErr w:type="spellEnd"/>
      <w:r w:rsidRPr="003F6B9A">
        <w:rPr>
          <w:rFonts w:eastAsia="Times New Roman"/>
          <w:lang w:eastAsia="ro-RO"/>
        </w:rPr>
        <w:t xml:space="preserve"> dintre baia </w:t>
      </w:r>
      <w:proofErr w:type="spellStart"/>
      <w:r w:rsidRPr="003F6B9A">
        <w:rPr>
          <w:rFonts w:eastAsia="Times New Roman"/>
          <w:lang w:eastAsia="ro-RO"/>
        </w:rPr>
        <w:t>apartamentlui</w:t>
      </w:r>
      <w:proofErr w:type="spellEnd"/>
      <w:r w:rsidRPr="003F6B9A">
        <w:rPr>
          <w:rFonts w:eastAsia="Times New Roman"/>
          <w:lang w:eastAsia="ro-RO"/>
        </w:rPr>
        <w:t xml:space="preserve"> 13 </w:t>
      </w:r>
      <w:proofErr w:type="spellStart"/>
      <w:r w:rsidRPr="003F6B9A">
        <w:rPr>
          <w:rFonts w:eastAsia="Times New Roman"/>
          <w:lang w:eastAsia="ro-RO"/>
        </w:rPr>
        <w:t>şi</w:t>
      </w:r>
      <w:proofErr w:type="spellEnd"/>
      <w:r w:rsidRPr="003F6B9A">
        <w:rPr>
          <w:rFonts w:eastAsia="Times New Roman"/>
          <w:lang w:eastAsia="ro-RO"/>
        </w:rPr>
        <w:t xml:space="preserve"> camera de zi a apartamentului 12 „ ;</w:t>
      </w:r>
    </w:p>
    <w:p w:rsidR="003F6B9A" w:rsidRPr="003F6B9A" w:rsidRDefault="003F6B9A" w:rsidP="003F6B9A">
      <w:pPr>
        <w:ind w:firstLine="708"/>
        <w:rPr>
          <w:rFonts w:eastAsia="Times New Roman"/>
          <w:lang w:eastAsia="ro-RO"/>
        </w:rPr>
      </w:pPr>
      <w:r w:rsidRPr="003F6B9A">
        <w:rPr>
          <w:rFonts w:eastAsia="Times New Roman"/>
          <w:lang w:eastAsia="ro-RO"/>
        </w:rPr>
        <w:t>3.</w:t>
      </w:r>
      <w:r w:rsidRPr="003F6B9A">
        <w:rPr>
          <w:rFonts w:eastAsia="Times New Roman"/>
          <w:lang w:eastAsia="ro-RO"/>
        </w:rPr>
        <w:tab/>
        <w:t xml:space="preserve">Respingerea solicitării reclamantei privind dezafectarea construcţiei protectoare de geam , </w:t>
      </w:r>
      <w:proofErr w:type="spellStart"/>
      <w:r w:rsidRPr="003F6B9A">
        <w:rPr>
          <w:rFonts w:eastAsia="Times New Roman"/>
          <w:lang w:eastAsia="ro-RO"/>
        </w:rPr>
        <w:t>avand</w:t>
      </w:r>
      <w:proofErr w:type="spellEnd"/>
      <w:r w:rsidRPr="003F6B9A">
        <w:rPr>
          <w:rFonts w:eastAsia="Times New Roman"/>
          <w:lang w:eastAsia="ro-RO"/>
        </w:rPr>
        <w:t xml:space="preserve"> în vedere ca dreptul este prescris , iar autorităţile nu au dispus demolarea ci intrarea în legalitate , iar imobilul NU este monument istoric </w:t>
      </w:r>
      <w:proofErr w:type="spellStart"/>
      <w:r w:rsidRPr="003F6B9A">
        <w:rPr>
          <w:rFonts w:eastAsia="Times New Roman"/>
          <w:lang w:eastAsia="ro-RO"/>
        </w:rPr>
        <w:t>şi</w:t>
      </w:r>
      <w:proofErr w:type="spellEnd"/>
      <w:r w:rsidRPr="003F6B9A">
        <w:rPr>
          <w:rFonts w:eastAsia="Times New Roman"/>
          <w:lang w:eastAsia="ro-RO"/>
        </w:rPr>
        <w:t xml:space="preserve"> nu se </w:t>
      </w:r>
      <w:proofErr w:type="spellStart"/>
      <w:r w:rsidRPr="003F6B9A">
        <w:rPr>
          <w:rFonts w:eastAsia="Times New Roman"/>
          <w:lang w:eastAsia="ro-RO"/>
        </w:rPr>
        <w:t>gaseste</w:t>
      </w:r>
      <w:proofErr w:type="spellEnd"/>
      <w:r w:rsidRPr="003F6B9A">
        <w:rPr>
          <w:rFonts w:eastAsia="Times New Roman"/>
          <w:lang w:eastAsia="ro-RO"/>
        </w:rPr>
        <w:t xml:space="preserve"> în zona protejata ;</w:t>
      </w:r>
    </w:p>
    <w:p w:rsidR="003F6B9A" w:rsidRPr="003F6B9A" w:rsidRDefault="003F6B9A" w:rsidP="003F6B9A">
      <w:pPr>
        <w:ind w:firstLine="708"/>
        <w:rPr>
          <w:rFonts w:eastAsia="Times New Roman"/>
          <w:lang w:eastAsia="ro-RO"/>
        </w:rPr>
      </w:pPr>
      <w:r w:rsidRPr="003F6B9A">
        <w:rPr>
          <w:rFonts w:eastAsia="Times New Roman"/>
          <w:lang w:eastAsia="ro-RO"/>
        </w:rPr>
        <w:t>4.</w:t>
      </w:r>
      <w:r w:rsidRPr="003F6B9A">
        <w:rPr>
          <w:rFonts w:eastAsia="Times New Roman"/>
          <w:lang w:eastAsia="ro-RO"/>
        </w:rPr>
        <w:tab/>
        <w:t xml:space="preserve">Obligarea apelantei reclamante la plata </w:t>
      </w:r>
      <w:proofErr w:type="spellStart"/>
      <w:r w:rsidRPr="003F6B9A">
        <w:rPr>
          <w:rFonts w:eastAsia="Times New Roman"/>
          <w:lang w:eastAsia="ro-RO"/>
        </w:rPr>
        <w:t>cheltuielilpr</w:t>
      </w:r>
      <w:proofErr w:type="spellEnd"/>
      <w:r w:rsidRPr="003F6B9A">
        <w:rPr>
          <w:rFonts w:eastAsia="Times New Roman"/>
          <w:lang w:eastAsia="ro-RO"/>
        </w:rPr>
        <w:t xml:space="preserve"> de judecata efectuate cu prezentul litigiu , reprezentate de taxe de timbru , taxe după casare .</w:t>
      </w:r>
    </w:p>
    <w:p w:rsidR="003F6B9A" w:rsidRPr="003F6B9A" w:rsidRDefault="003F6B9A" w:rsidP="003F6B9A">
      <w:pPr>
        <w:ind w:firstLine="708"/>
        <w:rPr>
          <w:rFonts w:eastAsia="Times New Roman"/>
          <w:lang w:eastAsia="ro-RO"/>
        </w:rPr>
      </w:pPr>
      <w:r w:rsidRPr="003F6B9A">
        <w:rPr>
          <w:rFonts w:eastAsia="Times New Roman"/>
          <w:lang w:eastAsia="ro-RO"/>
        </w:rPr>
        <w:t>În rejudecarea apelului nu s-au administrat probe noi.</w:t>
      </w:r>
    </w:p>
    <w:p w:rsidR="003F6B9A" w:rsidRPr="003F6B9A" w:rsidRDefault="003F6B9A" w:rsidP="003F6B9A">
      <w:pPr>
        <w:ind w:firstLine="708"/>
        <w:rPr>
          <w:rFonts w:eastAsia="Times New Roman"/>
          <w:lang w:eastAsia="ro-RO"/>
        </w:rPr>
      </w:pPr>
      <w:r w:rsidRPr="003F6B9A">
        <w:rPr>
          <w:rFonts w:eastAsia="Times New Roman"/>
          <w:lang w:eastAsia="ro-RO"/>
        </w:rPr>
        <w:t xml:space="preserve">Prin decizia civilă nr. </w:t>
      </w:r>
      <w:r w:rsidR="00C34616">
        <w:rPr>
          <w:rFonts w:eastAsia="Times New Roman"/>
          <w:lang w:eastAsia="ro-RO"/>
        </w:rPr>
        <w:t>…</w:t>
      </w:r>
      <w:r w:rsidRPr="003F6B9A">
        <w:rPr>
          <w:rFonts w:eastAsia="Times New Roman"/>
          <w:lang w:eastAsia="ro-RO"/>
        </w:rPr>
        <w:t xml:space="preserve"> tribunalul a admis apelurile</w:t>
      </w:r>
      <w:r w:rsidRPr="003F6B9A">
        <w:rPr>
          <w:rFonts w:eastAsia="Times New Roman"/>
          <w:b/>
          <w:lang w:eastAsia="ro-RO"/>
        </w:rPr>
        <w:t xml:space="preserve"> </w:t>
      </w:r>
      <w:r w:rsidRPr="003F6B9A">
        <w:rPr>
          <w:rFonts w:eastAsia="Times New Roman"/>
          <w:lang w:eastAsia="ro-RO"/>
        </w:rPr>
        <w:t xml:space="preserve">formulate de apelanta - reclamantă-pârâtă </w:t>
      </w:r>
      <w:r w:rsidR="00790280">
        <w:rPr>
          <w:rFonts w:eastAsia="Times New Roman"/>
          <w:lang w:eastAsia="ro-RO"/>
        </w:rPr>
        <w:t>Y1</w:t>
      </w:r>
      <w:r w:rsidRPr="003F6B9A">
        <w:rPr>
          <w:rFonts w:eastAsia="Times New Roman"/>
          <w:lang w:eastAsia="ro-RO"/>
        </w:rPr>
        <w:t xml:space="preserve"> </w:t>
      </w:r>
      <w:proofErr w:type="spellStart"/>
      <w:r w:rsidRPr="003F6B9A">
        <w:rPr>
          <w:rFonts w:eastAsia="Times New Roman"/>
          <w:lang w:eastAsia="ro-RO"/>
        </w:rPr>
        <w:t>şi</w:t>
      </w:r>
      <w:proofErr w:type="spellEnd"/>
      <w:r w:rsidRPr="003F6B9A">
        <w:rPr>
          <w:rFonts w:eastAsia="Times New Roman"/>
          <w:lang w:eastAsia="ro-RO"/>
        </w:rPr>
        <w:t xml:space="preserve"> de apelanta - pârâtă-reclamantă </w:t>
      </w:r>
      <w:r w:rsidR="00790280">
        <w:rPr>
          <w:rFonts w:eastAsia="Times New Roman"/>
          <w:lang w:eastAsia="ro-RO"/>
        </w:rPr>
        <w:t>X1</w:t>
      </w:r>
      <w:r w:rsidRPr="003F6B9A">
        <w:rPr>
          <w:rFonts w:eastAsia="Times New Roman"/>
          <w:lang w:eastAsia="ro-RO"/>
        </w:rPr>
        <w:t xml:space="preserve">, împotriva </w:t>
      </w:r>
      <w:proofErr w:type="spellStart"/>
      <w:r w:rsidRPr="003F6B9A">
        <w:rPr>
          <w:rFonts w:eastAsia="Times New Roman"/>
          <w:lang w:eastAsia="ro-RO"/>
        </w:rPr>
        <w:t>sentinţei</w:t>
      </w:r>
      <w:proofErr w:type="spellEnd"/>
      <w:r w:rsidRPr="003F6B9A">
        <w:rPr>
          <w:rFonts w:eastAsia="Times New Roman"/>
          <w:lang w:eastAsia="ro-RO"/>
        </w:rPr>
        <w:t xml:space="preserve"> civile nr </w:t>
      </w:r>
      <w:r w:rsidR="00C34616">
        <w:rPr>
          <w:rFonts w:eastAsia="Times New Roman"/>
          <w:lang w:eastAsia="ro-RO"/>
        </w:rPr>
        <w:t>….</w:t>
      </w:r>
      <w:r w:rsidRPr="003F6B9A">
        <w:rPr>
          <w:rFonts w:eastAsia="Times New Roman"/>
          <w:lang w:eastAsia="ro-RO"/>
        </w:rPr>
        <w:t xml:space="preserve">, pronunţate de Judecătoria </w:t>
      </w:r>
      <w:r w:rsidR="00564799">
        <w:rPr>
          <w:rFonts w:eastAsia="Times New Roman"/>
          <w:lang w:eastAsia="ro-RO"/>
        </w:rPr>
        <w:t>....</w:t>
      </w:r>
      <w:r w:rsidRPr="003F6B9A">
        <w:rPr>
          <w:rFonts w:eastAsia="Times New Roman"/>
          <w:lang w:eastAsia="ro-RO"/>
        </w:rPr>
        <w:t xml:space="preserve"> </w:t>
      </w:r>
      <w:r w:rsidR="00790280">
        <w:rPr>
          <w:rFonts w:eastAsia="Times New Roman"/>
          <w:lang w:eastAsia="ro-RO"/>
        </w:rPr>
        <w:t>......</w:t>
      </w:r>
      <w:r w:rsidRPr="003F6B9A">
        <w:rPr>
          <w:rFonts w:eastAsia="Times New Roman"/>
          <w:lang w:eastAsia="ro-RO"/>
        </w:rPr>
        <w:t xml:space="preserve">, în dosarul nr. </w:t>
      </w:r>
      <w:r w:rsidR="00790280">
        <w:rPr>
          <w:rFonts w:eastAsia="Times New Roman"/>
          <w:lang w:eastAsia="ro-RO"/>
        </w:rPr>
        <w:t>......</w:t>
      </w:r>
      <w:r w:rsidRPr="003F6B9A">
        <w:rPr>
          <w:rFonts w:eastAsia="Times New Roman"/>
          <w:lang w:eastAsia="ro-RO"/>
        </w:rPr>
        <w:t>*, a schimbat, în parte, sentinţa civilă apelată în sensul că a admis, în parte, şi cererea reconvenţională, a constatat că reclamanta-pârâtă are dreptul la o cotă de 5,49 mp din terasa comună, iar pârâta reclamantă are o cotă  de 19,08 mp din aceeaşi terasă, a dispus ieşirea din indiviziune a părţilor prin omologarea variantei iniţiale a raportului de expertiză întocmit de cei trei  experţi desemnaţi în cauză, urmând ca apartamentului cu nr</w:t>
      </w:r>
      <w:r w:rsidR="00C34616">
        <w:rPr>
          <w:rFonts w:eastAsia="Times New Roman"/>
          <w:lang w:eastAsia="ro-RO"/>
        </w:rPr>
        <w:t>…</w:t>
      </w:r>
      <w:r w:rsidRPr="003F6B9A">
        <w:rPr>
          <w:rFonts w:eastAsia="Times New Roman"/>
          <w:lang w:eastAsia="ro-RO"/>
        </w:rPr>
        <w:t xml:space="preserve"> să-i revină o suprafaţă de 5,49 mp, iar apartamentului cu nr</w:t>
      </w:r>
      <w:r w:rsidR="00C34616">
        <w:rPr>
          <w:rFonts w:eastAsia="Times New Roman"/>
          <w:lang w:eastAsia="ro-RO"/>
        </w:rPr>
        <w:t>…</w:t>
      </w:r>
      <w:r w:rsidRPr="003F6B9A">
        <w:rPr>
          <w:rFonts w:eastAsia="Times New Roman"/>
          <w:lang w:eastAsia="ro-RO"/>
        </w:rPr>
        <w:t xml:space="preserve"> să-i revină </w:t>
      </w:r>
      <w:proofErr w:type="spellStart"/>
      <w:r w:rsidRPr="003F6B9A">
        <w:rPr>
          <w:rFonts w:eastAsia="Times New Roman"/>
          <w:lang w:eastAsia="ro-RO"/>
        </w:rPr>
        <w:t>suprafaţa</w:t>
      </w:r>
      <w:proofErr w:type="spellEnd"/>
      <w:r w:rsidRPr="003F6B9A">
        <w:rPr>
          <w:rFonts w:eastAsia="Times New Roman"/>
          <w:lang w:eastAsia="ro-RO"/>
        </w:rPr>
        <w:t xml:space="preserve"> de 19,08 mp din terasa  comună supusă partajării şi a respins capătul de cerere privind desfiinţarea construcţiei protectoare de geam. </w:t>
      </w:r>
    </w:p>
    <w:p w:rsidR="003F6B9A" w:rsidRPr="003F6B9A" w:rsidRDefault="003F6B9A" w:rsidP="003F6B9A">
      <w:pPr>
        <w:ind w:left="57" w:right="57" w:firstLine="0"/>
        <w:rPr>
          <w:rFonts w:eastAsia="Times New Roman"/>
          <w:lang w:eastAsia="ro-RO"/>
        </w:rPr>
      </w:pPr>
      <w:r w:rsidRPr="003F6B9A">
        <w:rPr>
          <w:rFonts w:eastAsia="Times New Roman"/>
          <w:lang w:eastAsia="ro-RO"/>
        </w:rPr>
        <w:t xml:space="preserve">Prin aceeași sentinţă, a compensat cheltuielile de judecată efectuate la fond, a menţinut  restul dispoziţiilor referitoare la respingerea capătului  principal din cererea reconvenţională şi la respingerea  excepţiilor procesuale invocate, a compensat în parte cheltuielile de judecată efectuate de părţi în apel  şi, în urma compensării, obligă apelanta reclamantă pârâtă  la plata sumei de 1200 lei reprezentând  1/2  din onorariu de expert şi, pe cale de </w:t>
      </w:r>
      <w:proofErr w:type="spellStart"/>
      <w:r w:rsidRPr="003F6B9A">
        <w:rPr>
          <w:rFonts w:eastAsia="Times New Roman"/>
          <w:lang w:eastAsia="ro-RO"/>
        </w:rPr>
        <w:t>consecinţă</w:t>
      </w:r>
      <w:proofErr w:type="spellEnd"/>
      <w:r w:rsidRPr="003F6B9A">
        <w:rPr>
          <w:rFonts w:eastAsia="Times New Roman"/>
          <w:lang w:eastAsia="ro-RO"/>
        </w:rPr>
        <w:t>, a obligat apelanta-reclamantă-pârâtă să plătească apelantei-pârâte-reclamante suma de 4625 lei reprezentând cheltuieli de judecată efectuate în recurs.</w:t>
      </w:r>
    </w:p>
    <w:p w:rsidR="003F6B9A" w:rsidRPr="003F6B9A" w:rsidRDefault="003F6B9A" w:rsidP="003F6B9A">
      <w:pPr>
        <w:ind w:firstLine="708"/>
        <w:rPr>
          <w:rFonts w:eastAsia="Times New Roman"/>
          <w:lang w:eastAsia="ro-RO"/>
        </w:rPr>
      </w:pPr>
      <w:r w:rsidRPr="003F6B9A">
        <w:rPr>
          <w:rFonts w:eastAsia="Times New Roman"/>
          <w:i/>
          <w:lang w:eastAsia="ro-RO"/>
        </w:rPr>
        <w:t>Împotriva acestei decizii, la data 08.08.2018 a declarat recurs reclamanta - pârâta</w:t>
      </w:r>
      <w:r w:rsidRPr="003F6B9A">
        <w:rPr>
          <w:rFonts w:eastAsia="Times New Roman"/>
          <w:lang w:eastAsia="ro-RO"/>
        </w:rPr>
        <w:t xml:space="preserve"> </w:t>
      </w:r>
      <w:r w:rsidR="00790280">
        <w:rPr>
          <w:rFonts w:eastAsia="Times New Roman"/>
          <w:lang w:eastAsia="ro-RO"/>
        </w:rPr>
        <w:t>Y1</w:t>
      </w:r>
      <w:r w:rsidRPr="003F6B9A">
        <w:rPr>
          <w:rFonts w:eastAsia="Times New Roman"/>
          <w:lang w:eastAsia="ro-RO"/>
        </w:rPr>
        <w:t xml:space="preserve"> care a fost înregistrat pe rolul Curții de Apel </w:t>
      </w:r>
      <w:r w:rsidR="00790280">
        <w:rPr>
          <w:rFonts w:eastAsia="Times New Roman"/>
          <w:lang w:eastAsia="ro-RO"/>
        </w:rPr>
        <w:t>......</w:t>
      </w:r>
      <w:r w:rsidRPr="003F6B9A">
        <w:rPr>
          <w:rFonts w:eastAsia="Times New Roman"/>
          <w:lang w:eastAsia="ro-RO"/>
        </w:rPr>
        <w:t xml:space="preserve"> - Secția </w:t>
      </w:r>
      <w:r w:rsidR="00C34616">
        <w:rPr>
          <w:rFonts w:eastAsia="Times New Roman"/>
          <w:lang w:eastAsia="ro-RO"/>
        </w:rPr>
        <w:t>…</w:t>
      </w:r>
      <w:r w:rsidRPr="003F6B9A">
        <w:rPr>
          <w:rFonts w:eastAsia="Times New Roman"/>
          <w:lang w:eastAsia="ro-RO"/>
        </w:rPr>
        <w:t xml:space="preserve"> </w:t>
      </w:r>
      <w:r w:rsidR="00C34616">
        <w:rPr>
          <w:rFonts w:eastAsia="Times New Roman"/>
          <w:lang w:eastAsia="ro-RO"/>
        </w:rPr>
        <w:t>..</w:t>
      </w:r>
      <w:r w:rsidRPr="003F6B9A">
        <w:rPr>
          <w:rFonts w:eastAsia="Times New Roman"/>
          <w:lang w:eastAsia="ro-RO"/>
        </w:rPr>
        <w:t xml:space="preserve"> la data de 10.08.2018.</w:t>
      </w:r>
    </w:p>
    <w:p w:rsidR="003F6B9A" w:rsidRPr="003F6B9A" w:rsidRDefault="003F6B9A" w:rsidP="003F6B9A">
      <w:pPr>
        <w:ind w:firstLine="708"/>
        <w:rPr>
          <w:rFonts w:eastAsia="Times New Roman"/>
          <w:lang w:eastAsia="ro-RO"/>
        </w:rPr>
      </w:pPr>
      <w:r w:rsidRPr="003F6B9A">
        <w:rPr>
          <w:rFonts w:eastAsia="Times New Roman"/>
          <w:b/>
          <w:lang w:eastAsia="ro-RO"/>
        </w:rPr>
        <w:t xml:space="preserve">Prin decizia civilă nr. </w:t>
      </w:r>
      <w:r w:rsidR="00C34616">
        <w:rPr>
          <w:rFonts w:eastAsia="Times New Roman"/>
          <w:b/>
          <w:lang w:eastAsia="ro-RO"/>
        </w:rPr>
        <w:t>…</w:t>
      </w:r>
      <w:r w:rsidRPr="003F6B9A">
        <w:rPr>
          <w:rFonts w:eastAsia="Times New Roman"/>
          <w:b/>
          <w:lang w:eastAsia="ro-RO"/>
        </w:rPr>
        <w:t xml:space="preserve"> </w:t>
      </w:r>
      <w:proofErr w:type="spellStart"/>
      <w:r w:rsidRPr="003F6B9A">
        <w:rPr>
          <w:rFonts w:eastAsia="Times New Roman"/>
          <w:b/>
          <w:lang w:eastAsia="ro-RO"/>
        </w:rPr>
        <w:t>pronunţată</w:t>
      </w:r>
      <w:proofErr w:type="spellEnd"/>
      <w:r w:rsidRPr="003F6B9A">
        <w:rPr>
          <w:rFonts w:eastAsia="Times New Roman"/>
          <w:b/>
          <w:lang w:eastAsia="ro-RO"/>
        </w:rPr>
        <w:t xml:space="preserve"> de Curtea de Apel </w:t>
      </w:r>
      <w:r w:rsidR="00790280">
        <w:rPr>
          <w:rFonts w:eastAsia="Times New Roman"/>
          <w:b/>
          <w:lang w:eastAsia="ro-RO"/>
        </w:rPr>
        <w:t>......</w:t>
      </w:r>
      <w:r w:rsidRPr="003F6B9A">
        <w:rPr>
          <w:rFonts w:eastAsia="Times New Roman"/>
          <w:b/>
          <w:lang w:eastAsia="ro-RO"/>
        </w:rPr>
        <w:t xml:space="preserve"> Secţia </w:t>
      </w:r>
      <w:r w:rsidR="00C34616">
        <w:rPr>
          <w:rFonts w:eastAsia="Times New Roman"/>
          <w:b/>
          <w:lang w:eastAsia="ro-RO"/>
        </w:rPr>
        <w:t>..</w:t>
      </w:r>
      <w:r w:rsidRPr="003F6B9A">
        <w:rPr>
          <w:rFonts w:eastAsia="Times New Roman"/>
          <w:b/>
          <w:lang w:eastAsia="ro-RO"/>
        </w:rPr>
        <w:t xml:space="preserve"> </w:t>
      </w:r>
      <w:r w:rsidRPr="003F6B9A">
        <w:rPr>
          <w:rFonts w:eastAsia="Times New Roman"/>
          <w:lang w:eastAsia="ro-RO"/>
        </w:rPr>
        <w:t xml:space="preserve">a admis  recursul  formulat de recurenta - reclamantă-pârâtă </w:t>
      </w:r>
      <w:r w:rsidR="00790280">
        <w:rPr>
          <w:rFonts w:eastAsia="Times New Roman"/>
          <w:lang w:eastAsia="ro-RO"/>
        </w:rPr>
        <w:t>Y1</w:t>
      </w:r>
      <w:r w:rsidRPr="003F6B9A">
        <w:rPr>
          <w:rFonts w:eastAsia="Times New Roman"/>
          <w:lang w:eastAsia="ro-RO"/>
        </w:rPr>
        <w:t xml:space="preserve"> împotriva deciziei civile nr. </w:t>
      </w:r>
      <w:r w:rsidR="00C34616">
        <w:rPr>
          <w:rFonts w:eastAsia="Times New Roman"/>
          <w:lang w:eastAsia="ro-RO"/>
        </w:rPr>
        <w:t>…</w:t>
      </w:r>
      <w:r w:rsidRPr="003F6B9A">
        <w:rPr>
          <w:rFonts w:eastAsia="Times New Roman"/>
          <w:lang w:eastAsia="ro-RO"/>
        </w:rPr>
        <w:t xml:space="preserve"> </w:t>
      </w:r>
      <w:proofErr w:type="spellStart"/>
      <w:r w:rsidRPr="003F6B9A">
        <w:rPr>
          <w:rFonts w:eastAsia="Times New Roman"/>
          <w:lang w:eastAsia="ro-RO"/>
        </w:rPr>
        <w:t>pronunţate</w:t>
      </w:r>
      <w:proofErr w:type="spellEnd"/>
      <w:r w:rsidRPr="003F6B9A">
        <w:rPr>
          <w:rFonts w:eastAsia="Times New Roman"/>
          <w:lang w:eastAsia="ro-RO"/>
        </w:rPr>
        <w:t xml:space="preserve"> de Tribunalul </w:t>
      </w:r>
      <w:r w:rsidR="00790280">
        <w:rPr>
          <w:rFonts w:eastAsia="Times New Roman"/>
          <w:lang w:eastAsia="ro-RO"/>
        </w:rPr>
        <w:t>......</w:t>
      </w:r>
      <w:r w:rsidRPr="003F6B9A">
        <w:rPr>
          <w:rFonts w:eastAsia="Times New Roman"/>
          <w:lang w:eastAsia="ro-RO"/>
        </w:rPr>
        <w:t xml:space="preserve"> - Secția </w:t>
      </w:r>
      <w:r w:rsidR="00C34616">
        <w:rPr>
          <w:rFonts w:eastAsia="Times New Roman"/>
          <w:lang w:eastAsia="ro-RO"/>
        </w:rPr>
        <w:t>..</w:t>
      </w:r>
      <w:r w:rsidRPr="003F6B9A">
        <w:rPr>
          <w:rFonts w:eastAsia="Times New Roman"/>
          <w:lang w:eastAsia="ro-RO"/>
        </w:rPr>
        <w:t xml:space="preserve">, a casat decizia </w:t>
      </w:r>
      <w:proofErr w:type="spellStart"/>
      <w:r w:rsidRPr="003F6B9A">
        <w:rPr>
          <w:rFonts w:eastAsia="Times New Roman"/>
          <w:lang w:eastAsia="ro-RO"/>
        </w:rPr>
        <w:t>recurată</w:t>
      </w:r>
      <w:proofErr w:type="spellEnd"/>
      <w:r w:rsidRPr="003F6B9A">
        <w:rPr>
          <w:rFonts w:eastAsia="Times New Roman"/>
          <w:lang w:eastAsia="ro-RO"/>
        </w:rPr>
        <w:t xml:space="preserve"> </w:t>
      </w:r>
      <w:proofErr w:type="spellStart"/>
      <w:r w:rsidRPr="003F6B9A">
        <w:rPr>
          <w:rFonts w:eastAsia="Times New Roman"/>
          <w:lang w:eastAsia="ro-RO"/>
        </w:rPr>
        <w:t>şi</w:t>
      </w:r>
      <w:proofErr w:type="spellEnd"/>
      <w:r w:rsidRPr="003F6B9A">
        <w:rPr>
          <w:rFonts w:eastAsia="Times New Roman"/>
          <w:lang w:eastAsia="ro-RO"/>
        </w:rPr>
        <w:t xml:space="preserve"> a trimis cauza spre rejudecare, aceleiaşi instanţe.</w:t>
      </w:r>
    </w:p>
    <w:p w:rsidR="003F6B9A" w:rsidRPr="003F6B9A" w:rsidRDefault="003F6B9A" w:rsidP="003F6B9A">
      <w:pPr>
        <w:ind w:firstLine="708"/>
        <w:rPr>
          <w:rFonts w:eastAsia="Times New Roman"/>
          <w:lang w:eastAsia="ro-RO"/>
        </w:rPr>
      </w:pPr>
      <w:r w:rsidRPr="003F6B9A">
        <w:rPr>
          <w:rFonts w:eastAsia="Times New Roman"/>
          <w:lang w:eastAsia="ro-RO"/>
        </w:rPr>
        <w:t xml:space="preserve">Dosarul  a fost înregistrat pe rolul Tribunalului </w:t>
      </w:r>
      <w:r w:rsidR="00790280">
        <w:rPr>
          <w:rFonts w:eastAsia="Times New Roman"/>
          <w:lang w:eastAsia="ro-RO"/>
        </w:rPr>
        <w:t>......</w:t>
      </w:r>
      <w:r w:rsidRPr="003F6B9A">
        <w:rPr>
          <w:rFonts w:eastAsia="Times New Roman"/>
          <w:lang w:eastAsia="ro-RO"/>
        </w:rPr>
        <w:t xml:space="preserve"> – </w:t>
      </w:r>
      <w:proofErr w:type="spellStart"/>
      <w:r w:rsidRPr="003F6B9A">
        <w:rPr>
          <w:rFonts w:eastAsia="Times New Roman"/>
          <w:lang w:eastAsia="ro-RO"/>
        </w:rPr>
        <w:t>Secţia</w:t>
      </w:r>
      <w:proofErr w:type="spellEnd"/>
      <w:r w:rsidRPr="003F6B9A">
        <w:rPr>
          <w:rFonts w:eastAsia="Times New Roman"/>
          <w:lang w:eastAsia="ro-RO"/>
        </w:rPr>
        <w:t xml:space="preserve"> a </w:t>
      </w:r>
      <w:r w:rsidR="00C34616">
        <w:rPr>
          <w:rFonts w:eastAsia="Times New Roman"/>
          <w:lang w:eastAsia="ro-RO"/>
        </w:rPr>
        <w:t>…</w:t>
      </w:r>
      <w:r w:rsidRPr="003F6B9A">
        <w:rPr>
          <w:rFonts w:eastAsia="Times New Roman"/>
          <w:lang w:eastAsia="ro-RO"/>
        </w:rPr>
        <w:t xml:space="preserve"> sub nr. unic </w:t>
      </w:r>
      <w:r w:rsidR="00790280">
        <w:rPr>
          <w:rFonts w:eastAsia="Times New Roman"/>
          <w:lang w:eastAsia="ro-RO"/>
        </w:rPr>
        <w:t>......</w:t>
      </w:r>
      <w:r w:rsidRPr="003F6B9A">
        <w:rPr>
          <w:rFonts w:eastAsia="Times New Roman"/>
          <w:lang w:eastAsia="ro-RO"/>
        </w:rPr>
        <w:t xml:space="preserve"> *** la data de 23.04.2019.</w:t>
      </w:r>
    </w:p>
    <w:p w:rsidR="003F6B9A" w:rsidRPr="003F6B9A" w:rsidRDefault="003F6B9A" w:rsidP="003F6B9A">
      <w:pPr>
        <w:ind w:firstLine="708"/>
        <w:rPr>
          <w:rFonts w:eastAsia="Times New Roman"/>
          <w:lang w:eastAsia="ro-RO"/>
        </w:rPr>
      </w:pPr>
      <w:r w:rsidRPr="003F6B9A">
        <w:rPr>
          <w:rFonts w:eastAsia="Times New Roman"/>
          <w:lang w:eastAsia="ro-RO"/>
        </w:rPr>
        <w:lastRenderedPageBreak/>
        <w:t xml:space="preserve">Prin </w:t>
      </w:r>
      <w:r w:rsidRPr="003F6B9A">
        <w:rPr>
          <w:rFonts w:eastAsia="Times New Roman"/>
          <w:b/>
          <w:lang w:eastAsia="ro-RO"/>
        </w:rPr>
        <w:t>decizia civilă nr</w:t>
      </w:r>
      <w:r w:rsidR="00C34616">
        <w:rPr>
          <w:rFonts w:eastAsia="Times New Roman"/>
          <w:b/>
          <w:lang w:eastAsia="ro-RO"/>
        </w:rPr>
        <w:t>…..</w:t>
      </w:r>
      <w:r w:rsidRPr="003F6B9A">
        <w:rPr>
          <w:rFonts w:eastAsia="Times New Roman"/>
          <w:b/>
          <w:lang w:eastAsia="ro-RO"/>
        </w:rPr>
        <w:t xml:space="preserve"> Tribunalul </w:t>
      </w:r>
      <w:r w:rsidR="00790280">
        <w:rPr>
          <w:rFonts w:eastAsia="Times New Roman"/>
          <w:b/>
          <w:lang w:eastAsia="ro-RO"/>
        </w:rPr>
        <w:t>......</w:t>
      </w:r>
      <w:r w:rsidRPr="003F6B9A">
        <w:rPr>
          <w:rFonts w:eastAsia="Times New Roman"/>
          <w:lang w:eastAsia="ro-RO"/>
        </w:rPr>
        <w:t xml:space="preserve"> - Secţia a </w:t>
      </w:r>
      <w:r w:rsidR="00C34616">
        <w:rPr>
          <w:rFonts w:eastAsia="Times New Roman"/>
          <w:lang w:eastAsia="ro-RO"/>
        </w:rPr>
        <w:t>…</w:t>
      </w:r>
      <w:r w:rsidRPr="003F6B9A">
        <w:rPr>
          <w:rFonts w:eastAsia="Times New Roman"/>
          <w:lang w:eastAsia="ro-RO"/>
        </w:rPr>
        <w:t xml:space="preserve"> a admis apelurile formulate de apelanta reclamantă pârâtă </w:t>
      </w:r>
      <w:r w:rsidR="00790280">
        <w:rPr>
          <w:rFonts w:eastAsia="Times New Roman"/>
          <w:lang w:eastAsia="ro-RO"/>
        </w:rPr>
        <w:t>Y1</w:t>
      </w:r>
      <w:r w:rsidRPr="003F6B9A">
        <w:rPr>
          <w:rFonts w:eastAsia="Times New Roman"/>
          <w:lang w:eastAsia="ro-RO"/>
        </w:rPr>
        <w:t xml:space="preserve"> </w:t>
      </w:r>
      <w:proofErr w:type="spellStart"/>
      <w:r w:rsidRPr="003F6B9A">
        <w:rPr>
          <w:rFonts w:eastAsia="Times New Roman"/>
          <w:lang w:eastAsia="ro-RO"/>
        </w:rPr>
        <w:t>şi</w:t>
      </w:r>
      <w:proofErr w:type="spellEnd"/>
      <w:r w:rsidRPr="003F6B9A">
        <w:rPr>
          <w:rFonts w:eastAsia="Times New Roman"/>
          <w:lang w:eastAsia="ro-RO"/>
        </w:rPr>
        <w:t xml:space="preserve"> apelanta pârâtă reclamantă </w:t>
      </w:r>
      <w:r w:rsidR="00790280">
        <w:rPr>
          <w:rFonts w:eastAsia="Times New Roman"/>
          <w:lang w:eastAsia="ro-RO"/>
        </w:rPr>
        <w:t>X1</w:t>
      </w:r>
      <w:r w:rsidRPr="003F6B9A">
        <w:rPr>
          <w:rFonts w:eastAsia="Times New Roman"/>
          <w:lang w:eastAsia="ro-RO"/>
        </w:rPr>
        <w:t xml:space="preserve"> împotriva </w:t>
      </w:r>
      <w:proofErr w:type="spellStart"/>
      <w:r w:rsidRPr="003F6B9A">
        <w:rPr>
          <w:rFonts w:eastAsia="Times New Roman"/>
          <w:lang w:eastAsia="ro-RO"/>
        </w:rPr>
        <w:t>sentinţei</w:t>
      </w:r>
      <w:proofErr w:type="spellEnd"/>
      <w:r w:rsidRPr="003F6B9A">
        <w:rPr>
          <w:rFonts w:eastAsia="Times New Roman"/>
          <w:lang w:eastAsia="ro-RO"/>
        </w:rPr>
        <w:t xml:space="preserve"> civile nr. </w:t>
      </w:r>
      <w:r w:rsidR="00C34616">
        <w:rPr>
          <w:rFonts w:eastAsia="Times New Roman"/>
          <w:lang w:eastAsia="ro-RO"/>
        </w:rPr>
        <w:t>…</w:t>
      </w:r>
      <w:r w:rsidRPr="003F6B9A">
        <w:rPr>
          <w:rFonts w:eastAsia="Times New Roman"/>
          <w:lang w:eastAsia="ro-RO"/>
        </w:rPr>
        <w:t xml:space="preserve"> </w:t>
      </w:r>
      <w:proofErr w:type="spellStart"/>
      <w:r w:rsidRPr="003F6B9A">
        <w:rPr>
          <w:rFonts w:eastAsia="Times New Roman"/>
          <w:lang w:eastAsia="ro-RO"/>
        </w:rPr>
        <w:t>pronunţată</w:t>
      </w:r>
      <w:proofErr w:type="spellEnd"/>
      <w:r w:rsidRPr="003F6B9A">
        <w:rPr>
          <w:rFonts w:eastAsia="Times New Roman"/>
          <w:lang w:eastAsia="ro-RO"/>
        </w:rPr>
        <w:t xml:space="preserve"> de Judecătoria </w:t>
      </w:r>
      <w:r w:rsidR="00564799">
        <w:rPr>
          <w:rFonts w:eastAsia="Times New Roman"/>
          <w:lang w:eastAsia="ro-RO"/>
        </w:rPr>
        <w:t>....</w:t>
      </w:r>
      <w:r w:rsidRPr="003F6B9A">
        <w:rPr>
          <w:rFonts w:eastAsia="Times New Roman"/>
          <w:lang w:eastAsia="ro-RO"/>
        </w:rPr>
        <w:t xml:space="preserve"> </w:t>
      </w:r>
      <w:r w:rsidR="00790280">
        <w:rPr>
          <w:rFonts w:eastAsia="Times New Roman"/>
          <w:lang w:eastAsia="ro-RO"/>
        </w:rPr>
        <w:t>......</w:t>
      </w:r>
      <w:r w:rsidRPr="003F6B9A">
        <w:rPr>
          <w:rFonts w:eastAsia="Times New Roman"/>
          <w:lang w:eastAsia="ro-RO"/>
        </w:rPr>
        <w:t xml:space="preserve"> în dosar nr. </w:t>
      </w:r>
      <w:r w:rsidR="00790280">
        <w:rPr>
          <w:rFonts w:eastAsia="Times New Roman"/>
          <w:lang w:eastAsia="ro-RO"/>
        </w:rPr>
        <w:t>......</w:t>
      </w:r>
      <w:r w:rsidRPr="003F6B9A">
        <w:rPr>
          <w:rFonts w:eastAsia="Times New Roman"/>
          <w:lang w:eastAsia="ro-RO"/>
        </w:rPr>
        <w:t>, a schimbat în parte sentinţa civilă apelată în sensul că a admis cererea de chemare în judecată, a constatat că reclamanta pârâtă are dreptul la o cotă de 18,34 mp din terasa comună, iar pârâta reclamantă are o cotă de 6,23 mp din aceeaşi terasă, a dispus ieşirea din indiviziune a părţilor prin omologarea variantei a doua din raportul de expertiză întocmit de cei trei experţi desemnaţi în cauză, urmând ca apartamentului cu nr</w:t>
      </w:r>
      <w:r w:rsidR="00C34616">
        <w:rPr>
          <w:rFonts w:eastAsia="Times New Roman"/>
          <w:lang w:eastAsia="ro-RO"/>
        </w:rPr>
        <w:t>…</w:t>
      </w:r>
      <w:r w:rsidRPr="003F6B9A">
        <w:rPr>
          <w:rFonts w:eastAsia="Times New Roman"/>
          <w:lang w:eastAsia="ro-RO"/>
        </w:rPr>
        <w:t xml:space="preserve"> să-i revină o suprafaţă de 18,34 mp, iar apartamentului cu nr</w:t>
      </w:r>
      <w:r w:rsidR="00C34616">
        <w:rPr>
          <w:rFonts w:eastAsia="Times New Roman"/>
          <w:lang w:eastAsia="ro-RO"/>
        </w:rPr>
        <w:t>…</w:t>
      </w:r>
      <w:r w:rsidRPr="003F6B9A">
        <w:rPr>
          <w:rFonts w:eastAsia="Times New Roman"/>
          <w:lang w:eastAsia="ro-RO"/>
        </w:rPr>
        <w:t xml:space="preserve"> să-i revină </w:t>
      </w:r>
      <w:proofErr w:type="spellStart"/>
      <w:r w:rsidRPr="003F6B9A">
        <w:rPr>
          <w:rFonts w:eastAsia="Times New Roman"/>
          <w:lang w:eastAsia="ro-RO"/>
        </w:rPr>
        <w:t>suprafaţa</w:t>
      </w:r>
      <w:proofErr w:type="spellEnd"/>
      <w:r w:rsidRPr="003F6B9A">
        <w:rPr>
          <w:rFonts w:eastAsia="Times New Roman"/>
          <w:lang w:eastAsia="ro-RO"/>
        </w:rPr>
        <w:t xml:space="preserve"> de 6,23 mp din terasa comună supusă partajării, a compensat cheltuielile de judecată efectuate la fond şi, pe cale de consecinţă, a menţinut restul dispoziţiilor referitoare la desfiinţarea construcţiei protectoare de geam, respingerea cererii reconvenţionale şi la respingerea excepţiilor procesuale invocate, compensând cheltuielile de judecată efectuate de părţi în apel. </w:t>
      </w:r>
    </w:p>
    <w:p w:rsidR="003F6B9A" w:rsidRPr="003F6B9A" w:rsidRDefault="003F6B9A" w:rsidP="003F6B9A">
      <w:pPr>
        <w:ind w:firstLine="708"/>
        <w:rPr>
          <w:rFonts w:eastAsia="Times New Roman"/>
          <w:lang w:eastAsia="ro-RO"/>
        </w:rPr>
      </w:pPr>
      <w:r w:rsidRPr="003F6B9A">
        <w:rPr>
          <w:rFonts w:eastAsia="Times New Roman"/>
          <w:lang w:eastAsia="ro-RO"/>
        </w:rPr>
        <w:t>Pentru a hotărî astfel, tribunalul a reţinut că în cauza se pune în discuţie un partaj al proprietăţii asupra terasei, fiind clarificat în ciclurile procesuale anterioare ca terasa  aferentă celor două apartamente nu este supusă regimului coproprietăţii forţate şi perpetue.</w:t>
      </w:r>
    </w:p>
    <w:p w:rsidR="003F6B9A" w:rsidRPr="003F6B9A" w:rsidRDefault="003F6B9A" w:rsidP="003F6B9A">
      <w:pPr>
        <w:ind w:firstLine="708"/>
        <w:rPr>
          <w:rFonts w:eastAsia="Times New Roman"/>
          <w:lang w:eastAsia="ro-RO"/>
        </w:rPr>
      </w:pPr>
      <w:r w:rsidRPr="003F6B9A">
        <w:rPr>
          <w:rFonts w:eastAsia="Times New Roman"/>
          <w:lang w:eastAsia="ro-RO"/>
        </w:rPr>
        <w:t>Astfel, prin actul de vânzare – cumpărare autentificat sub nr</w:t>
      </w:r>
      <w:r w:rsidR="00C34616">
        <w:rPr>
          <w:rFonts w:eastAsia="Times New Roman"/>
          <w:lang w:eastAsia="ro-RO"/>
        </w:rPr>
        <w:t>….</w:t>
      </w:r>
      <w:r w:rsidRPr="003F6B9A">
        <w:rPr>
          <w:rFonts w:eastAsia="Times New Roman"/>
          <w:lang w:eastAsia="ro-RO"/>
        </w:rPr>
        <w:t>/1949 şi transcris sub nr</w:t>
      </w:r>
      <w:r w:rsidR="00C34616">
        <w:rPr>
          <w:rFonts w:eastAsia="Times New Roman"/>
          <w:lang w:eastAsia="ro-RO"/>
        </w:rPr>
        <w:t>…</w:t>
      </w:r>
      <w:r w:rsidRPr="003F6B9A">
        <w:rPr>
          <w:rFonts w:eastAsia="Times New Roman"/>
          <w:lang w:eastAsia="ro-RO"/>
        </w:rPr>
        <w:t xml:space="preserve">1949, proprietarul </w:t>
      </w:r>
      <w:proofErr w:type="spellStart"/>
      <w:r w:rsidRPr="003F6B9A">
        <w:rPr>
          <w:rFonts w:eastAsia="Times New Roman"/>
          <w:lang w:eastAsia="ro-RO"/>
        </w:rPr>
        <w:t>iniţial</w:t>
      </w:r>
      <w:proofErr w:type="spellEnd"/>
      <w:r w:rsidRPr="003F6B9A">
        <w:rPr>
          <w:rFonts w:eastAsia="Times New Roman"/>
          <w:lang w:eastAsia="ro-RO"/>
        </w:rPr>
        <w:t xml:space="preserve"> al imobilului, </w:t>
      </w:r>
      <w:r w:rsidR="001B03F3">
        <w:rPr>
          <w:rFonts w:eastAsia="Times New Roman"/>
          <w:lang w:eastAsia="ro-RO"/>
        </w:rPr>
        <w:t>P1</w:t>
      </w:r>
      <w:r w:rsidRPr="003F6B9A">
        <w:rPr>
          <w:rFonts w:eastAsia="Times New Roman"/>
          <w:lang w:eastAsia="ro-RO"/>
        </w:rPr>
        <w:t xml:space="preserve"> a înstrăinat  apartamentul </w:t>
      </w:r>
      <w:proofErr w:type="spellStart"/>
      <w:r w:rsidRPr="003F6B9A">
        <w:rPr>
          <w:rFonts w:eastAsia="Times New Roman"/>
          <w:lang w:eastAsia="ro-RO"/>
        </w:rPr>
        <w:t>nr.</w:t>
      </w:r>
      <w:r w:rsidR="00C34616">
        <w:rPr>
          <w:rFonts w:eastAsia="Times New Roman"/>
          <w:lang w:eastAsia="ro-RO"/>
        </w:rPr>
        <w:t>.</w:t>
      </w:r>
      <w:r w:rsidRPr="003F6B9A">
        <w:rPr>
          <w:rFonts w:eastAsia="Times New Roman"/>
          <w:lang w:eastAsia="ro-RO"/>
        </w:rPr>
        <w:t>situat</w:t>
      </w:r>
      <w:proofErr w:type="spellEnd"/>
      <w:r w:rsidRPr="003F6B9A">
        <w:rPr>
          <w:rFonts w:eastAsia="Times New Roman"/>
          <w:lang w:eastAsia="ro-RO"/>
        </w:rPr>
        <w:t xml:space="preserve"> în </w:t>
      </w:r>
      <w:r w:rsidR="00790280">
        <w:rPr>
          <w:rFonts w:eastAsia="Times New Roman"/>
          <w:lang w:eastAsia="ro-RO"/>
        </w:rPr>
        <w:t>......</w:t>
      </w:r>
      <w:r w:rsidRPr="003F6B9A">
        <w:rPr>
          <w:rFonts w:eastAsia="Times New Roman"/>
          <w:lang w:eastAsia="ro-RO"/>
        </w:rPr>
        <w:t xml:space="preserve">, </w:t>
      </w:r>
      <w:proofErr w:type="spellStart"/>
      <w:r w:rsidRPr="003F6B9A">
        <w:rPr>
          <w:rFonts w:eastAsia="Times New Roman"/>
          <w:lang w:eastAsia="ro-RO"/>
        </w:rPr>
        <w:t>str</w:t>
      </w:r>
      <w:proofErr w:type="spellEnd"/>
      <w:r w:rsidR="00C34616">
        <w:rPr>
          <w:rFonts w:eastAsia="Times New Roman"/>
          <w:lang w:eastAsia="ro-RO"/>
        </w:rPr>
        <w:t>….</w:t>
      </w:r>
      <w:r w:rsidRPr="003F6B9A">
        <w:rPr>
          <w:rFonts w:eastAsia="Times New Roman"/>
          <w:lang w:eastAsia="ro-RO"/>
        </w:rPr>
        <w:t xml:space="preserve">, </w:t>
      </w:r>
      <w:proofErr w:type="spellStart"/>
      <w:r w:rsidRPr="003F6B9A">
        <w:rPr>
          <w:rFonts w:eastAsia="Times New Roman"/>
          <w:lang w:eastAsia="ro-RO"/>
        </w:rPr>
        <w:t>soţilor</w:t>
      </w:r>
      <w:proofErr w:type="spellEnd"/>
      <w:r w:rsidRPr="003F6B9A">
        <w:rPr>
          <w:rFonts w:eastAsia="Times New Roman"/>
          <w:lang w:eastAsia="ro-RO"/>
        </w:rPr>
        <w:t xml:space="preserve"> </w:t>
      </w:r>
      <w:r w:rsidR="00564799">
        <w:rPr>
          <w:rFonts w:eastAsia="Times New Roman"/>
          <w:lang w:eastAsia="ro-RO"/>
        </w:rPr>
        <w:t>F1</w:t>
      </w:r>
      <w:r w:rsidRPr="003F6B9A">
        <w:rPr>
          <w:rFonts w:eastAsia="Times New Roman"/>
          <w:lang w:eastAsia="ro-RO"/>
        </w:rPr>
        <w:t xml:space="preserve">şi </w:t>
      </w:r>
      <w:r w:rsidR="00564799">
        <w:rPr>
          <w:rFonts w:eastAsia="Times New Roman"/>
          <w:lang w:eastAsia="ro-RO"/>
        </w:rPr>
        <w:t>F2</w:t>
      </w:r>
      <w:r w:rsidRPr="003F6B9A">
        <w:rPr>
          <w:rFonts w:eastAsia="Times New Roman"/>
          <w:lang w:eastAsia="ro-RO"/>
        </w:rPr>
        <w:t xml:space="preserve"> împreună cu toate părţile comune aferente şi cu cota indiviză corespunzătoare din teren, iar acest prim contract  de vânzare-cumpărare cuprinde menţiunea că dreptul expres pe care şi l-a rezervat prin actul de vânzare-cumpărare dintre </w:t>
      </w:r>
      <w:r w:rsidR="001B03F3">
        <w:rPr>
          <w:rFonts w:eastAsia="Times New Roman"/>
          <w:lang w:eastAsia="ro-RO"/>
        </w:rPr>
        <w:t>P1</w:t>
      </w:r>
      <w:r w:rsidRPr="003F6B9A">
        <w:rPr>
          <w:rFonts w:eastAsia="Times New Roman"/>
          <w:lang w:eastAsia="ro-RO"/>
        </w:rPr>
        <w:t xml:space="preserve"> </w:t>
      </w:r>
      <w:proofErr w:type="spellStart"/>
      <w:r w:rsidRPr="003F6B9A">
        <w:rPr>
          <w:rFonts w:eastAsia="Times New Roman"/>
          <w:lang w:eastAsia="ro-RO"/>
        </w:rPr>
        <w:t>şi</w:t>
      </w:r>
      <w:proofErr w:type="spellEnd"/>
      <w:r w:rsidRPr="003F6B9A">
        <w:rPr>
          <w:rFonts w:eastAsia="Times New Roman"/>
          <w:lang w:eastAsia="ro-RO"/>
        </w:rPr>
        <w:t xml:space="preserve"> </w:t>
      </w:r>
      <w:r w:rsidR="00564799">
        <w:rPr>
          <w:rFonts w:eastAsia="Times New Roman"/>
          <w:lang w:eastAsia="ro-RO"/>
        </w:rPr>
        <w:t>B3</w:t>
      </w:r>
      <w:r w:rsidR="00C34616">
        <w:rPr>
          <w:rFonts w:eastAsia="Times New Roman"/>
          <w:lang w:eastAsia="ro-RO"/>
        </w:rPr>
        <w:t xml:space="preserve"> </w:t>
      </w:r>
      <w:r w:rsidRPr="003F6B9A">
        <w:rPr>
          <w:rFonts w:eastAsia="Times New Roman"/>
          <w:lang w:eastAsia="ro-RO"/>
        </w:rPr>
        <w:t xml:space="preserve">privind terasa garsonierei este trecut soţilor cumpărători ai apartamentului </w:t>
      </w:r>
      <w:r w:rsidR="00C34616">
        <w:rPr>
          <w:rFonts w:eastAsia="Times New Roman"/>
          <w:lang w:eastAsia="ro-RO"/>
        </w:rPr>
        <w:t>..</w:t>
      </w:r>
      <w:r w:rsidRPr="003F6B9A">
        <w:rPr>
          <w:rFonts w:eastAsia="Times New Roman"/>
          <w:lang w:eastAsia="ro-RO"/>
        </w:rPr>
        <w:t>, drept care prevede „terasa garsonierei rămâne comună cu terasa apartamentului nr</w:t>
      </w:r>
      <w:r w:rsidR="00C34616">
        <w:rPr>
          <w:rFonts w:eastAsia="Times New Roman"/>
          <w:lang w:eastAsia="ro-RO"/>
        </w:rPr>
        <w:t>…</w:t>
      </w:r>
      <w:r w:rsidRPr="003F6B9A">
        <w:rPr>
          <w:rFonts w:eastAsia="Times New Roman"/>
          <w:lang w:eastAsia="ro-RO"/>
        </w:rPr>
        <w:t xml:space="preserve"> şi nu poate fi despărţită decât cu consimţământul scris al d-nei vânzătoare”.</w:t>
      </w:r>
    </w:p>
    <w:p w:rsidR="003F6B9A" w:rsidRPr="003F6B9A" w:rsidRDefault="003F6B9A" w:rsidP="003F6B9A">
      <w:pPr>
        <w:ind w:firstLine="708"/>
        <w:rPr>
          <w:rFonts w:eastAsia="Times New Roman"/>
          <w:lang w:eastAsia="ro-RO"/>
        </w:rPr>
      </w:pPr>
      <w:r w:rsidRPr="003F6B9A">
        <w:rPr>
          <w:rFonts w:eastAsia="Times New Roman"/>
          <w:lang w:eastAsia="ro-RO"/>
        </w:rPr>
        <w:t xml:space="preserve">Pe cale de consecinţă, s-a concluzionat în ciclul procesual anterior că terasa aferentă celor două apartamente nu este supusă regimului coproprietăţii forţate şi perpetue, nefiind un bun accesoriu imobilelor-apartamente, aspect ce reiese din clauza inserată iniţial de către vânzătorul/primul proprietarul, </w:t>
      </w:r>
      <w:r w:rsidR="001B03F3">
        <w:rPr>
          <w:rFonts w:eastAsia="Times New Roman"/>
          <w:lang w:eastAsia="ro-RO"/>
        </w:rPr>
        <w:t>P1</w:t>
      </w:r>
      <w:r w:rsidRPr="003F6B9A">
        <w:rPr>
          <w:rFonts w:eastAsia="Times New Roman"/>
          <w:lang w:eastAsia="ro-RO"/>
        </w:rPr>
        <w:t>, care atestă posibilitatea neechivocă de a fi împărţită în anume condiţii, respectiv cu acordul proprietarilor apartamentului nr</w:t>
      </w:r>
      <w:r w:rsidR="00DE2499">
        <w:rPr>
          <w:rFonts w:eastAsia="Times New Roman"/>
          <w:lang w:eastAsia="ro-RO"/>
        </w:rPr>
        <w:t>…</w:t>
      </w:r>
      <w:r w:rsidRPr="003F6B9A">
        <w:rPr>
          <w:rFonts w:eastAsia="Times New Roman"/>
          <w:lang w:eastAsia="ro-RO"/>
        </w:rPr>
        <w:t>, acord ce se manifestă în concret prin promovarea demersului judiciar al ambelor părţi, în cuprinsul acţiunii introductive şi al cererii reconvenţionale.</w:t>
      </w:r>
    </w:p>
    <w:p w:rsidR="003F6B9A" w:rsidRPr="003F6B9A" w:rsidRDefault="003F6B9A" w:rsidP="003F6B9A">
      <w:pPr>
        <w:ind w:firstLine="708"/>
        <w:rPr>
          <w:rFonts w:eastAsia="Times New Roman"/>
          <w:lang w:eastAsia="ro-RO"/>
        </w:rPr>
      </w:pPr>
      <w:r w:rsidRPr="003F6B9A">
        <w:rPr>
          <w:rFonts w:eastAsia="Times New Roman"/>
          <w:lang w:eastAsia="ro-RO"/>
        </w:rPr>
        <w:t xml:space="preserve">În considerarea dispozițiilor art.315 alin.1 </w:t>
      </w:r>
      <w:proofErr w:type="spellStart"/>
      <w:r w:rsidRPr="003F6B9A">
        <w:rPr>
          <w:rFonts w:eastAsia="Times New Roman"/>
          <w:lang w:eastAsia="ro-RO"/>
        </w:rPr>
        <w:t>C.pr.civ</w:t>
      </w:r>
      <w:proofErr w:type="spellEnd"/>
      <w:r w:rsidRPr="003F6B9A">
        <w:rPr>
          <w:rFonts w:eastAsia="Times New Roman"/>
          <w:lang w:eastAsia="ro-RO"/>
        </w:rPr>
        <w:t xml:space="preserve"> tribunalul a reținut că prin decizia civila nr.270/2015 s-a arătat ca în prezent intimata reclamantă a solicitat instanţei de judecată a se partaja această terasă şi ca urmare şi-a dat acordul în vederea „despărţirii acesteia”.</w:t>
      </w:r>
    </w:p>
    <w:p w:rsidR="003F6B9A" w:rsidRPr="003F6B9A" w:rsidRDefault="003F6B9A" w:rsidP="003F6B9A">
      <w:pPr>
        <w:ind w:firstLine="708"/>
        <w:rPr>
          <w:rFonts w:eastAsia="Times New Roman"/>
          <w:lang w:eastAsia="ro-RO"/>
        </w:rPr>
      </w:pPr>
      <w:r w:rsidRPr="003F6B9A">
        <w:rPr>
          <w:rFonts w:eastAsia="Times New Roman"/>
          <w:lang w:eastAsia="ro-RO"/>
        </w:rPr>
        <w:t xml:space="preserve">O altă interpretare a respectivei clauze este contrară voinţei proprietarei iniţiale a celor două imobile. Nu s-a putut reţine că terasa este supusă regimului coproprietăţii forţate şi perpetue întrucât conform acestei forme de proprietate, nici unul dintre coproprietari nu poate cere încetarea ei prin partaj, or din clauza inserată </w:t>
      </w:r>
      <w:proofErr w:type="spellStart"/>
      <w:r w:rsidRPr="003F6B9A">
        <w:rPr>
          <w:rFonts w:eastAsia="Times New Roman"/>
          <w:lang w:eastAsia="ro-RO"/>
        </w:rPr>
        <w:t>iniţial</w:t>
      </w:r>
      <w:proofErr w:type="spellEnd"/>
      <w:r w:rsidRPr="003F6B9A">
        <w:rPr>
          <w:rFonts w:eastAsia="Times New Roman"/>
          <w:lang w:eastAsia="ro-RO"/>
        </w:rPr>
        <w:t xml:space="preserve"> de către </w:t>
      </w:r>
      <w:r w:rsidR="001B03F3">
        <w:rPr>
          <w:rFonts w:eastAsia="Times New Roman"/>
          <w:lang w:eastAsia="ro-RO"/>
        </w:rPr>
        <w:t>P1</w:t>
      </w:r>
      <w:r w:rsidRPr="003F6B9A">
        <w:rPr>
          <w:rFonts w:eastAsia="Times New Roman"/>
          <w:lang w:eastAsia="ro-RO"/>
        </w:rPr>
        <w:t xml:space="preserve"> rezultă exact contrariul, şi anume posibilitatea de a fi despărţită în anume condiţii, respectiv cu acordul proprietarilor apartamentului nr</w:t>
      </w:r>
      <w:r w:rsidR="00DE2499">
        <w:rPr>
          <w:rFonts w:eastAsia="Times New Roman"/>
          <w:lang w:eastAsia="ro-RO"/>
        </w:rPr>
        <w:t>….</w:t>
      </w:r>
      <w:r w:rsidRPr="003F6B9A">
        <w:rPr>
          <w:rFonts w:eastAsia="Times New Roman"/>
          <w:lang w:eastAsia="ro-RO"/>
        </w:rPr>
        <w:t>, acord ce există, de vreme ce reclamanta a investit instanţele de judecată cu o cerere de ieşire din indiviziune.</w:t>
      </w:r>
    </w:p>
    <w:p w:rsidR="003F6B9A" w:rsidRPr="003F6B9A" w:rsidRDefault="003F6B9A" w:rsidP="003F6B9A">
      <w:pPr>
        <w:ind w:firstLine="708"/>
        <w:rPr>
          <w:rFonts w:eastAsia="Times New Roman"/>
          <w:lang w:eastAsia="ro-RO"/>
        </w:rPr>
      </w:pPr>
      <w:r w:rsidRPr="003F6B9A">
        <w:rPr>
          <w:rFonts w:eastAsia="Times New Roman"/>
          <w:lang w:eastAsia="ro-RO"/>
        </w:rPr>
        <w:t>Că este vorba de un partaj de proprietate rezultă din modul în care părțile au înțeles la momentul primelor înstrăinări să redacteze actele translative, chiar părţile litigante susținând ca dețin în coproprietate  terasa şi au solicitat un partaj de proprietate. Din contractul de vânzare cumpărare prin care reclamanta a dobândit proprietatea asupra imobilului rezultă ca s-a înstrăinat cota indiviza din terasa în suprafața de 23, 90 mp,</w:t>
      </w:r>
      <w:r w:rsidRPr="003F6B9A">
        <w:rPr>
          <w:rFonts w:eastAsia="Times New Roman"/>
          <w:u w:val="single"/>
          <w:lang w:eastAsia="ro-RO"/>
        </w:rPr>
        <w:t xml:space="preserve"> </w:t>
      </w:r>
      <w:r w:rsidRPr="003F6B9A">
        <w:rPr>
          <w:rFonts w:eastAsia="Times New Roman"/>
          <w:lang w:eastAsia="ro-RO"/>
        </w:rPr>
        <w:t xml:space="preserve">așadar este o transmisiune a proprietăţii, restul clauzelor vizând modul de folosința ca atribut al dreptului de proprietate. În actul inițial din 1949 vânzătoarea </w:t>
      </w:r>
      <w:r w:rsidR="00564799">
        <w:rPr>
          <w:rFonts w:eastAsia="Times New Roman"/>
          <w:lang w:eastAsia="ro-RO"/>
        </w:rPr>
        <w:t>P1</w:t>
      </w:r>
      <w:r w:rsidRPr="003F6B9A">
        <w:rPr>
          <w:rFonts w:eastAsia="Times New Roman"/>
          <w:lang w:eastAsia="ro-RO"/>
        </w:rPr>
        <w:t xml:space="preserve"> transmite în proprietate soților Vartolomeu apartamentul nr</w:t>
      </w:r>
      <w:r w:rsidR="00DE2499">
        <w:rPr>
          <w:rFonts w:eastAsia="Times New Roman"/>
          <w:lang w:eastAsia="ro-RO"/>
        </w:rPr>
        <w:t>…</w:t>
      </w:r>
      <w:r w:rsidRPr="003F6B9A">
        <w:rPr>
          <w:rFonts w:eastAsia="Times New Roman"/>
          <w:lang w:eastAsia="ro-RO"/>
        </w:rPr>
        <w:t xml:space="preserve"> împreuna cu toate părţile comune aferente, terasa garsonierei rămânând comuna cu terasa apartamentului </w:t>
      </w:r>
      <w:r w:rsidR="00DE2499">
        <w:rPr>
          <w:rFonts w:eastAsia="Times New Roman"/>
          <w:lang w:eastAsia="ro-RO"/>
        </w:rPr>
        <w:t>..</w:t>
      </w:r>
      <w:r w:rsidRPr="003F6B9A">
        <w:rPr>
          <w:rFonts w:eastAsia="Times New Roman"/>
          <w:lang w:eastAsia="ro-RO"/>
        </w:rPr>
        <w:t xml:space="preserve"> în sensul de folosire în comun, însă nu se poate concluziona ca nu s-a transmis dreptul de proprietate pentru ca nu s-au indicat cotele.   Tribunalul a apreciat corecte susținerile  intimatei pârâte Marinescu în sensul ca  ne găsim în faţă unui partaj al proprietăţii, proprietate definita prin toate atributele sale, inclusiv folosinţa, proprietatea celor doua parți litigante fiind identificata prin actele de proprietate din care reiese faptul ca fiecare deţine unitatea locativa ce face obiectul vânzării precum şi terasa. Prin actele de proprietate, așa cum a reținut instanţa de recurs cu autoritate de lucru judecat prin Decizia Civila nr</w:t>
      </w:r>
      <w:r w:rsidR="00DE2499">
        <w:rPr>
          <w:rFonts w:eastAsia="Times New Roman"/>
          <w:lang w:eastAsia="ro-RO"/>
        </w:rPr>
        <w:t>….</w:t>
      </w:r>
      <w:r w:rsidRPr="003F6B9A">
        <w:rPr>
          <w:rFonts w:eastAsia="Times New Roman"/>
          <w:lang w:eastAsia="ro-RO"/>
        </w:rPr>
        <w:t xml:space="preserve">, apelantei </w:t>
      </w:r>
      <w:r w:rsidRPr="003F6B9A">
        <w:rPr>
          <w:rFonts w:eastAsia="Times New Roman"/>
          <w:lang w:eastAsia="ro-RO"/>
        </w:rPr>
        <w:lastRenderedPageBreak/>
        <w:t>reclamante i s-a transmis  dreptul de a consimţi la despărțirea terasei, consimţământ care se prezumă acordat prin introducerea cererii de chemare în judecată de către aceasta.</w:t>
      </w:r>
    </w:p>
    <w:p w:rsidR="003F6B9A" w:rsidRPr="003F6B9A" w:rsidRDefault="003F6B9A" w:rsidP="003F6B9A">
      <w:pPr>
        <w:ind w:firstLine="708"/>
        <w:rPr>
          <w:rFonts w:eastAsia="Times New Roman"/>
          <w:lang w:eastAsia="ro-RO"/>
        </w:rPr>
      </w:pPr>
      <w:r w:rsidRPr="003F6B9A">
        <w:rPr>
          <w:rFonts w:eastAsia="Times New Roman"/>
          <w:lang w:eastAsia="ro-RO"/>
        </w:rPr>
        <w:t>Referitor la modalitatea de partajare, tribunalul a constatat ca părțile susțin variante diferite, oferite de comisia de experți, pornindu-se se la premisa că partajarea este posibilă.</w:t>
      </w:r>
    </w:p>
    <w:p w:rsidR="003F6B9A" w:rsidRPr="003F6B9A" w:rsidRDefault="003F6B9A" w:rsidP="003F6B9A">
      <w:pPr>
        <w:ind w:firstLine="708"/>
        <w:rPr>
          <w:rFonts w:eastAsia="Times New Roman"/>
          <w:lang w:eastAsia="ro-RO"/>
        </w:rPr>
      </w:pPr>
      <w:r w:rsidRPr="003F6B9A">
        <w:rPr>
          <w:rFonts w:eastAsia="Times New Roman"/>
          <w:lang w:eastAsia="ro-RO"/>
        </w:rPr>
        <w:t>În ciclul procesual anterior tribunalul a dat eficienţă dispoziţiei din decizia de casare intermediară, prin aceea că în urma efectuării unei lucrări de specialitate în materia construcţiilor civile, echipa celor trei experţi tehnici judiciari desemnaţi în cauză a identificat variante de lotizare a terasei comune celor două apartamente în litigiu, astfel că partajul în natură a terasei s-a realizat cu luarea în considerare a elementelor tehnice, de suprafaţă utilă a celor două apartamente, respectiv accesul la o altă terasă/balcon.</w:t>
      </w:r>
    </w:p>
    <w:p w:rsidR="003F6B9A" w:rsidRPr="003F6B9A" w:rsidRDefault="003F6B9A" w:rsidP="003F6B9A">
      <w:pPr>
        <w:ind w:firstLine="708"/>
        <w:rPr>
          <w:rFonts w:eastAsia="Times New Roman"/>
          <w:lang w:eastAsia="ro-RO"/>
        </w:rPr>
      </w:pPr>
      <w:r w:rsidRPr="003F6B9A">
        <w:rPr>
          <w:rFonts w:eastAsia="Times New Roman"/>
          <w:lang w:eastAsia="ro-RO"/>
        </w:rPr>
        <w:t>Tribunalul a reţinut  că, faţă de soluţiile succesive de casare cu trimitere dispuse de instanţa de control judiciar, singura soluţie de partaj în natură care se poate dispune este cea în funcţie de suprafaţa utilă a celor două imobile, astfel încât va constata că reclamanta pârâtă are dreptul la o cotă de 18,34 mp din terasa comună, iar pârâta reclamantă are o cotă de 6,23 mp din aceeaşi terasă şi va dispune ieşirea din indiviziune a părţilor prin omologarea variantei a doua din raportul de expertiză întocmit de cei trei experţi desemnaţi în cauză, urmând ca apartamentului cu nr</w:t>
      </w:r>
      <w:r w:rsidR="00DE2499">
        <w:rPr>
          <w:rFonts w:eastAsia="Times New Roman"/>
          <w:lang w:eastAsia="ro-RO"/>
        </w:rPr>
        <w:t>…</w:t>
      </w:r>
      <w:r w:rsidRPr="003F6B9A">
        <w:rPr>
          <w:rFonts w:eastAsia="Times New Roman"/>
          <w:lang w:eastAsia="ro-RO"/>
        </w:rPr>
        <w:t xml:space="preserve"> să-i revină o suprafaţă de 18,34 mp, iar apartamentului cu nr</w:t>
      </w:r>
      <w:r w:rsidR="00DE2499">
        <w:rPr>
          <w:rFonts w:eastAsia="Times New Roman"/>
          <w:lang w:eastAsia="ro-RO"/>
        </w:rPr>
        <w:t>…</w:t>
      </w:r>
      <w:r w:rsidRPr="003F6B9A">
        <w:rPr>
          <w:rFonts w:eastAsia="Times New Roman"/>
          <w:lang w:eastAsia="ro-RO"/>
        </w:rPr>
        <w:t xml:space="preserve"> să-i revină </w:t>
      </w:r>
      <w:proofErr w:type="spellStart"/>
      <w:r w:rsidRPr="003F6B9A">
        <w:rPr>
          <w:rFonts w:eastAsia="Times New Roman"/>
          <w:lang w:eastAsia="ro-RO"/>
        </w:rPr>
        <w:t>suprafaţa</w:t>
      </w:r>
      <w:proofErr w:type="spellEnd"/>
      <w:r w:rsidRPr="003F6B9A">
        <w:rPr>
          <w:rFonts w:eastAsia="Times New Roman"/>
          <w:lang w:eastAsia="ro-RO"/>
        </w:rPr>
        <w:t xml:space="preserve"> de 6,23 mp din terasa comună supusă partajării.</w:t>
      </w:r>
    </w:p>
    <w:p w:rsidR="003F6B9A" w:rsidRPr="003F6B9A" w:rsidRDefault="003F6B9A" w:rsidP="003F6B9A">
      <w:pPr>
        <w:ind w:firstLine="708"/>
        <w:rPr>
          <w:rFonts w:eastAsia="Times New Roman"/>
          <w:lang w:eastAsia="ro-RO"/>
        </w:rPr>
      </w:pPr>
      <w:r w:rsidRPr="003F6B9A">
        <w:rPr>
          <w:rFonts w:eastAsia="Times New Roman"/>
          <w:lang w:eastAsia="ro-RO"/>
        </w:rPr>
        <w:t xml:space="preserve">De altfel, prima variantă de partaj păcătuia în principal prin aceea că </w:t>
      </w:r>
      <w:proofErr w:type="spellStart"/>
      <w:r w:rsidRPr="003F6B9A">
        <w:rPr>
          <w:rFonts w:eastAsia="Times New Roman"/>
          <w:lang w:eastAsia="ro-RO"/>
        </w:rPr>
        <w:t>recunoştea</w:t>
      </w:r>
      <w:proofErr w:type="spellEnd"/>
      <w:r w:rsidRPr="003F6B9A">
        <w:rPr>
          <w:rFonts w:eastAsia="Times New Roman"/>
          <w:lang w:eastAsia="ro-RO"/>
        </w:rPr>
        <w:t xml:space="preserve"> apartamentului nr.</w:t>
      </w:r>
      <w:r w:rsidR="00DE2499">
        <w:rPr>
          <w:rFonts w:eastAsia="Times New Roman"/>
          <w:lang w:eastAsia="ro-RO"/>
        </w:rPr>
        <w:t>.</w:t>
      </w:r>
      <w:r w:rsidRPr="003F6B9A">
        <w:rPr>
          <w:rFonts w:eastAsia="Times New Roman"/>
          <w:lang w:eastAsia="ro-RO"/>
        </w:rPr>
        <w:t xml:space="preserve"> garsoniera, mult mai mic decât apartamentul nr</w:t>
      </w:r>
      <w:r w:rsidR="00DE2499">
        <w:rPr>
          <w:rFonts w:eastAsia="Times New Roman"/>
          <w:lang w:eastAsia="ro-RO"/>
        </w:rPr>
        <w:t>…</w:t>
      </w:r>
      <w:r w:rsidRPr="003F6B9A">
        <w:rPr>
          <w:rFonts w:eastAsia="Times New Roman"/>
          <w:lang w:eastAsia="ro-RO"/>
        </w:rPr>
        <w:t xml:space="preserve">, o </w:t>
      </w:r>
      <w:proofErr w:type="spellStart"/>
      <w:r w:rsidRPr="003F6B9A">
        <w:rPr>
          <w:rFonts w:eastAsia="Times New Roman"/>
          <w:lang w:eastAsia="ro-RO"/>
        </w:rPr>
        <w:t>suprafaţă</w:t>
      </w:r>
      <w:proofErr w:type="spellEnd"/>
      <w:r w:rsidRPr="003F6B9A">
        <w:rPr>
          <w:rFonts w:eastAsia="Times New Roman"/>
          <w:lang w:eastAsia="ro-RO"/>
        </w:rPr>
        <w:t xml:space="preserve"> de aproximativ trei ori mai mică decât cea care i s-ar fi cuvenit potrivit cotei calculate în funcţie de suprafaţa sa utilă, ceea ce este de neadmis.</w:t>
      </w:r>
    </w:p>
    <w:p w:rsidR="003F6B9A" w:rsidRPr="003F6B9A" w:rsidRDefault="003F6B9A" w:rsidP="003F6B9A">
      <w:pPr>
        <w:ind w:firstLine="708"/>
        <w:rPr>
          <w:rFonts w:eastAsia="Times New Roman"/>
          <w:lang w:eastAsia="ro-RO"/>
        </w:rPr>
      </w:pPr>
      <w:r w:rsidRPr="003F6B9A">
        <w:rPr>
          <w:rFonts w:eastAsia="Times New Roman"/>
          <w:lang w:eastAsia="ro-RO"/>
        </w:rPr>
        <w:t>Totodată, având în vedere că apartamentului nr</w:t>
      </w:r>
      <w:r w:rsidR="00DE2499">
        <w:rPr>
          <w:rFonts w:eastAsia="Times New Roman"/>
          <w:lang w:eastAsia="ro-RO"/>
        </w:rPr>
        <w:t>…</w:t>
      </w:r>
      <w:r w:rsidRPr="003F6B9A">
        <w:rPr>
          <w:rFonts w:eastAsia="Times New Roman"/>
          <w:lang w:eastAsia="ro-RO"/>
        </w:rPr>
        <w:t xml:space="preserve"> îi va reveni doar suprafaţa de 6,23 mp din terasa comună, pentru a se putea realiza efectiv partajul în natură în această variantă, se impune a fi menţinută şi soluţia primei instanţe privind desfiinţarea construcţiei protectoare de geam, deoarece aceasta ocupă o suprafaţă mult mai mare decât suprafaţa de 6,23 mp ce i se cuvine apartamentului nr</w:t>
      </w:r>
      <w:r w:rsidR="00DE2499">
        <w:rPr>
          <w:rFonts w:eastAsia="Times New Roman"/>
          <w:lang w:eastAsia="ro-RO"/>
        </w:rPr>
        <w:t>…</w:t>
      </w:r>
      <w:r w:rsidRPr="003F6B9A">
        <w:rPr>
          <w:rFonts w:eastAsia="Times New Roman"/>
          <w:lang w:eastAsia="ro-RO"/>
        </w:rPr>
        <w:t>.</w:t>
      </w:r>
    </w:p>
    <w:p w:rsidR="003F6B9A" w:rsidRPr="003F6B9A" w:rsidRDefault="003F6B9A" w:rsidP="003F6B9A">
      <w:pPr>
        <w:ind w:firstLine="708"/>
        <w:rPr>
          <w:rFonts w:eastAsia="Times New Roman"/>
          <w:lang w:eastAsia="ro-RO"/>
        </w:rPr>
      </w:pPr>
      <w:r w:rsidRPr="003F6B9A">
        <w:rPr>
          <w:rFonts w:eastAsia="Times New Roman"/>
          <w:lang w:eastAsia="ro-RO"/>
        </w:rPr>
        <w:t xml:space="preserve">În temeiul art.276 </w:t>
      </w:r>
      <w:proofErr w:type="spellStart"/>
      <w:r w:rsidRPr="003F6B9A">
        <w:rPr>
          <w:rFonts w:eastAsia="Times New Roman"/>
          <w:lang w:eastAsia="ro-RO"/>
        </w:rPr>
        <w:t>C.pr.civ</w:t>
      </w:r>
      <w:proofErr w:type="spellEnd"/>
      <w:r w:rsidRPr="003F6B9A">
        <w:rPr>
          <w:rFonts w:eastAsia="Times New Roman"/>
          <w:lang w:eastAsia="ro-RO"/>
        </w:rPr>
        <w:t>. a compensat cheltuielile de judecată efectuate la fond şi în apel, având în vedere că în cadrul acţiunii în partaj părţile litigante au aceleaşi calităţi procesuale reclamantul fiind deopotrivă pârât, respectiv pârâtul fiind deopotrivă reclamant.</w:t>
      </w:r>
    </w:p>
    <w:p w:rsidR="003F6B9A" w:rsidRPr="003F6B9A" w:rsidRDefault="003F6B9A" w:rsidP="003F6B9A">
      <w:pPr>
        <w:ind w:firstLine="708"/>
        <w:rPr>
          <w:rFonts w:eastAsia="Times New Roman"/>
          <w:lang w:eastAsia="ro-RO"/>
        </w:rPr>
      </w:pPr>
      <w:r w:rsidRPr="003F6B9A">
        <w:rPr>
          <w:rFonts w:eastAsia="Times New Roman"/>
          <w:lang w:eastAsia="ro-RO"/>
        </w:rPr>
        <w:t>Tribunalul a menţinut restul dispoziţiilor referitoare la respingerea cererii reconvenţionale şi la respingerea excepţiilor procesuale invocate.</w:t>
      </w:r>
    </w:p>
    <w:p w:rsidR="003F6B9A" w:rsidRPr="003F6B9A" w:rsidRDefault="003F6B9A" w:rsidP="003F6B9A">
      <w:pPr>
        <w:ind w:firstLine="708"/>
        <w:rPr>
          <w:rFonts w:eastAsia="Times New Roman"/>
          <w:lang w:eastAsia="ro-RO"/>
        </w:rPr>
      </w:pPr>
      <w:r w:rsidRPr="003F6B9A">
        <w:rPr>
          <w:rFonts w:eastAsia="Times New Roman"/>
          <w:lang w:eastAsia="ro-RO"/>
        </w:rPr>
        <w:t xml:space="preserve">Împotriva acestei decizii, la data de 04.11.2019 a declarat </w:t>
      </w:r>
      <w:r w:rsidRPr="003F6B9A">
        <w:rPr>
          <w:rFonts w:eastAsia="Times New Roman"/>
          <w:b/>
          <w:lang w:eastAsia="ro-RO"/>
        </w:rPr>
        <w:t>recurs</w:t>
      </w:r>
      <w:r w:rsidRPr="003F6B9A">
        <w:rPr>
          <w:rFonts w:eastAsia="Times New Roman"/>
          <w:lang w:eastAsia="ro-RO"/>
        </w:rPr>
        <w:t xml:space="preserve"> pârâta - reclamantă </w:t>
      </w:r>
      <w:r w:rsidR="00790280">
        <w:rPr>
          <w:rFonts w:eastAsia="Times New Roman"/>
          <w:lang w:eastAsia="ro-RO"/>
        </w:rPr>
        <w:t>X1</w:t>
      </w:r>
      <w:r w:rsidRPr="003F6B9A">
        <w:rPr>
          <w:rFonts w:eastAsia="Times New Roman"/>
          <w:lang w:eastAsia="ro-RO"/>
        </w:rPr>
        <w:t xml:space="preserve"> care a fost înregistrat pe rolul Curţii de Apel </w:t>
      </w:r>
      <w:r w:rsidR="00790280">
        <w:rPr>
          <w:rFonts w:eastAsia="Times New Roman"/>
          <w:lang w:eastAsia="ro-RO"/>
        </w:rPr>
        <w:t>......</w:t>
      </w:r>
      <w:r w:rsidRPr="003F6B9A">
        <w:rPr>
          <w:rFonts w:eastAsia="Times New Roman"/>
          <w:lang w:eastAsia="ro-RO"/>
        </w:rPr>
        <w:t xml:space="preserve"> - Secţia </w:t>
      </w:r>
      <w:r w:rsidR="00DE2499">
        <w:rPr>
          <w:rFonts w:eastAsia="Times New Roman"/>
          <w:lang w:eastAsia="ro-RO"/>
        </w:rPr>
        <w:t>..</w:t>
      </w:r>
      <w:r w:rsidRPr="003F6B9A">
        <w:rPr>
          <w:rFonts w:eastAsia="Times New Roman"/>
          <w:lang w:eastAsia="ro-RO"/>
        </w:rPr>
        <w:t xml:space="preserve"> </w:t>
      </w:r>
      <w:r w:rsidR="00DE2499">
        <w:rPr>
          <w:rFonts w:eastAsia="Times New Roman"/>
          <w:lang w:eastAsia="ro-RO"/>
        </w:rPr>
        <w:t>..</w:t>
      </w:r>
      <w:r w:rsidRPr="003F6B9A">
        <w:rPr>
          <w:rFonts w:eastAsia="Times New Roman"/>
          <w:lang w:eastAsia="ro-RO"/>
        </w:rPr>
        <w:t xml:space="preserve"> la data de 22.11.2019.</w:t>
      </w:r>
    </w:p>
    <w:p w:rsidR="003F6B9A" w:rsidRPr="003F6B9A" w:rsidRDefault="003F6B9A" w:rsidP="003F6B9A">
      <w:pPr>
        <w:ind w:firstLine="708"/>
        <w:rPr>
          <w:rFonts w:eastAsia="Times New Roman"/>
          <w:lang w:eastAsia="ro-RO"/>
        </w:rPr>
      </w:pPr>
      <w:r w:rsidRPr="003F6B9A">
        <w:rPr>
          <w:rFonts w:eastAsia="Times New Roman"/>
          <w:lang w:eastAsia="ro-RO"/>
        </w:rPr>
        <w:t xml:space="preserve">În motivarea recursului, recurenta – reclamantă a arătat că decizia civilă </w:t>
      </w:r>
      <w:proofErr w:type="spellStart"/>
      <w:r w:rsidRPr="003F6B9A">
        <w:rPr>
          <w:rFonts w:eastAsia="Times New Roman"/>
          <w:lang w:eastAsia="ro-RO"/>
        </w:rPr>
        <w:t>recurată</w:t>
      </w:r>
      <w:proofErr w:type="spellEnd"/>
      <w:r w:rsidRPr="003F6B9A">
        <w:rPr>
          <w:rFonts w:eastAsia="Times New Roman"/>
          <w:lang w:eastAsia="ro-RO"/>
        </w:rPr>
        <w:t xml:space="preserve"> este nelegală susceptibila de critica pe motive de legalitate potrivit motivelor de recurs prevăzute de art.304</w:t>
      </w:r>
      <w:r w:rsidRPr="003F6B9A">
        <w:rPr>
          <w:rFonts w:eastAsia="Times New Roman"/>
          <w:vertAlign w:val="superscript"/>
          <w:lang w:eastAsia="ro-RO"/>
        </w:rPr>
        <w:t>1</w:t>
      </w:r>
      <w:r w:rsidRPr="003F6B9A">
        <w:rPr>
          <w:rFonts w:eastAsia="Times New Roman"/>
          <w:lang w:eastAsia="ro-RO"/>
        </w:rPr>
        <w:t xml:space="preserve"> pct.6, pct.7,  8 şi pct. 9 Cod </w:t>
      </w:r>
      <w:proofErr w:type="spellStart"/>
      <w:r w:rsidRPr="003F6B9A">
        <w:rPr>
          <w:rFonts w:eastAsia="Times New Roman"/>
          <w:lang w:eastAsia="ro-RO"/>
        </w:rPr>
        <w:t>Proc</w:t>
      </w:r>
      <w:proofErr w:type="spellEnd"/>
      <w:r w:rsidRPr="003F6B9A">
        <w:rPr>
          <w:rFonts w:eastAsia="Times New Roman"/>
          <w:lang w:eastAsia="ro-RO"/>
        </w:rPr>
        <w:t xml:space="preserve">. </w:t>
      </w:r>
      <w:proofErr w:type="spellStart"/>
      <w:r w:rsidRPr="003F6B9A">
        <w:rPr>
          <w:rFonts w:eastAsia="Times New Roman"/>
          <w:lang w:eastAsia="ro-RO"/>
        </w:rPr>
        <w:t>Civ</w:t>
      </w:r>
      <w:proofErr w:type="spellEnd"/>
      <w:r w:rsidRPr="003F6B9A">
        <w:rPr>
          <w:rFonts w:eastAsia="Times New Roman"/>
          <w:lang w:eastAsia="ro-RO"/>
        </w:rPr>
        <w:t xml:space="preserve">. </w:t>
      </w:r>
    </w:p>
    <w:p w:rsidR="003F6B9A" w:rsidRPr="003F6B9A" w:rsidRDefault="003F6B9A" w:rsidP="003F6B9A">
      <w:pPr>
        <w:ind w:firstLine="708"/>
        <w:rPr>
          <w:rFonts w:eastAsia="Times New Roman"/>
          <w:lang w:eastAsia="ro-RO"/>
        </w:rPr>
      </w:pPr>
      <w:r w:rsidRPr="003F6B9A">
        <w:rPr>
          <w:rFonts w:eastAsia="Times New Roman"/>
          <w:lang w:eastAsia="ro-RO"/>
        </w:rPr>
        <w:t xml:space="preserve">Incidenţa în cauză a prevederilor art. 304 pct. 6 Cod procedură civilă (dacă instanţa a acordat mai mult decât s-a cerut (ori ceea ce nu s-a cerut) reclamantul nu ar fi putut cere decât mai mult decât are iar instanţa nu ar fi trebuit să acorde mai mult decât intimatul reclamant a cerut. </w:t>
      </w:r>
    </w:p>
    <w:p w:rsidR="003F6B9A" w:rsidRPr="003F6B9A" w:rsidRDefault="003F6B9A" w:rsidP="003F6B9A">
      <w:pPr>
        <w:ind w:firstLine="708"/>
        <w:rPr>
          <w:rFonts w:eastAsia="Times New Roman"/>
          <w:lang w:eastAsia="ro-RO"/>
        </w:rPr>
      </w:pPr>
      <w:r w:rsidRPr="003F6B9A">
        <w:rPr>
          <w:rFonts w:eastAsia="Times New Roman"/>
          <w:lang w:eastAsia="ro-RO"/>
        </w:rPr>
        <w:t xml:space="preserve">Analizând succesiunea actelor de proprietate trebuie observat faptul ca în niciunul dintre actele de proprietate, începând cu primul act,  nu se vorbește despre o terasa/balcon aflate în indiviziune. Mai mult în conținutul actelor de proprietate sunt enumerate exhaustiv părţile din imobil aflate în indiviziune forțată şi perpetuă. Nu se găsește decât o referința privind terasa garsonierei care rămâne comună cu terasa apartamentului şi care pot fi despărțite prin voința proprietarului de la ap.12 . Interpretând în contextul conținutului actelor de proprietate termenul de „despărțire” a teraselor, recurenta apreciază că sub nici o forma acest termen nu poate presupune o ieșire din indiviziune şi atribuire de loturi,ci, pur şi simplu trasarea unei granițe între cele două terase /balcoane. Trasarea unei granițe de delimitare nici nu este o operaţiune dificilă întrucât, din construcţie, la limita dintre cele două proprietăţi se găseşte un zid, denumit contrafort, care desparte incomplet cele două unităţi locative. </w:t>
      </w:r>
    </w:p>
    <w:p w:rsidR="003F6B9A" w:rsidRPr="003F6B9A" w:rsidRDefault="003F6B9A" w:rsidP="003F6B9A">
      <w:pPr>
        <w:ind w:firstLine="708"/>
        <w:rPr>
          <w:rFonts w:eastAsia="Times New Roman"/>
          <w:lang w:eastAsia="ro-RO"/>
        </w:rPr>
      </w:pPr>
      <w:r w:rsidRPr="003F6B9A">
        <w:rPr>
          <w:rFonts w:eastAsia="Times New Roman"/>
          <w:lang w:eastAsia="ro-RO"/>
        </w:rPr>
        <w:lastRenderedPageBreak/>
        <w:t xml:space="preserve">În contractul de vânzare-cumpărare nr. </w:t>
      </w:r>
      <w:r w:rsidR="00DE2499">
        <w:rPr>
          <w:rFonts w:eastAsia="Times New Roman"/>
          <w:lang w:eastAsia="ro-RO"/>
        </w:rPr>
        <w:t>..</w:t>
      </w:r>
      <w:r w:rsidRPr="003F6B9A">
        <w:rPr>
          <w:rFonts w:eastAsia="Times New Roman"/>
          <w:lang w:eastAsia="ro-RO"/>
        </w:rPr>
        <w:t xml:space="preserve">/02.08.2004, reclamantului cumpărător i se transmite ceea ce vânzătorul nu avea şi anume: „cota indiviza de terasa”. Atrăgând atenția instanţei de fond asupra acestui aspect, instanţa îl considera ca fiind un fapt care nu schimba situația juridica, întrucât situația reală rezultă din actele de transfer succesive. Contrar susținerilor, reţine însă existenţa unei coproprietăţi forțate şi perpetue asupra celor două terase/balcoane. </w:t>
      </w:r>
    </w:p>
    <w:p w:rsidR="003F6B9A" w:rsidRPr="003F6B9A" w:rsidRDefault="003F6B9A" w:rsidP="003F6B9A">
      <w:pPr>
        <w:ind w:firstLine="708"/>
        <w:rPr>
          <w:rFonts w:eastAsia="Times New Roman"/>
          <w:lang w:eastAsia="ro-RO"/>
        </w:rPr>
      </w:pPr>
      <w:r w:rsidRPr="003F6B9A">
        <w:rPr>
          <w:rFonts w:eastAsia="Times New Roman"/>
          <w:lang w:eastAsia="ro-RO"/>
        </w:rPr>
        <w:t xml:space="preserve">lata că, intimatul reclamant a cerut ieșirea din indiviziune în mod absolut neîntemeiat, solicitarea depășind limitele proprietăţii sale. </w:t>
      </w:r>
    </w:p>
    <w:p w:rsidR="003F6B9A" w:rsidRPr="003F6B9A" w:rsidRDefault="003F6B9A" w:rsidP="003F6B9A">
      <w:pPr>
        <w:ind w:firstLine="708"/>
        <w:rPr>
          <w:rFonts w:eastAsia="Times New Roman"/>
          <w:lang w:eastAsia="ro-RO"/>
        </w:rPr>
      </w:pPr>
      <w:r w:rsidRPr="003F6B9A">
        <w:rPr>
          <w:rFonts w:eastAsia="Times New Roman"/>
          <w:lang w:eastAsia="ro-RO"/>
        </w:rPr>
        <w:t xml:space="preserve">Solicită să se analizeze: </w:t>
      </w:r>
    </w:p>
    <w:p w:rsidR="003F6B9A" w:rsidRPr="003F6B9A" w:rsidRDefault="003F6B9A" w:rsidP="003F6B9A">
      <w:pPr>
        <w:ind w:firstLine="708"/>
        <w:rPr>
          <w:rFonts w:eastAsia="Times New Roman"/>
          <w:lang w:eastAsia="ro-RO"/>
        </w:rPr>
      </w:pPr>
      <w:r w:rsidRPr="003F6B9A">
        <w:rPr>
          <w:rFonts w:eastAsia="Times New Roman"/>
          <w:lang w:eastAsia="ro-RO"/>
        </w:rPr>
        <w:t xml:space="preserve">Actele succesive de proprietate privind ap. nr.12 </w:t>
      </w:r>
    </w:p>
    <w:p w:rsidR="003F6B9A" w:rsidRPr="003F6B9A" w:rsidRDefault="003F6B9A" w:rsidP="003F6B9A">
      <w:pPr>
        <w:ind w:firstLine="708"/>
        <w:rPr>
          <w:rFonts w:eastAsia="Times New Roman"/>
          <w:lang w:eastAsia="ro-RO"/>
        </w:rPr>
      </w:pPr>
      <w:r w:rsidRPr="003F6B9A">
        <w:rPr>
          <w:rFonts w:eastAsia="Times New Roman"/>
          <w:lang w:eastAsia="ro-RO"/>
        </w:rPr>
        <w:t>Contractul de vânzare-cumpărare nr</w:t>
      </w:r>
      <w:r w:rsidR="00DE2499">
        <w:rPr>
          <w:rFonts w:eastAsia="Times New Roman"/>
          <w:lang w:eastAsia="ro-RO"/>
        </w:rPr>
        <w:t>…</w:t>
      </w:r>
      <w:r w:rsidRPr="003F6B9A">
        <w:rPr>
          <w:rFonts w:eastAsia="Times New Roman"/>
          <w:lang w:eastAsia="ro-RO"/>
        </w:rPr>
        <w:t xml:space="preserve">/2004 în care este individualizată fiecare componentă a proprietăţii. Se poate observa că în alin.3 este menționata existenţa a 4 balcoane pe care intimata le are în proprietate exclusiva. </w:t>
      </w:r>
    </w:p>
    <w:p w:rsidR="003F6B9A" w:rsidRPr="003F6B9A" w:rsidRDefault="003F6B9A" w:rsidP="003F6B9A">
      <w:pPr>
        <w:ind w:firstLine="708"/>
        <w:rPr>
          <w:rFonts w:eastAsia="Times New Roman"/>
          <w:lang w:eastAsia="ro-RO"/>
        </w:rPr>
      </w:pPr>
      <w:r w:rsidRPr="003F6B9A">
        <w:rPr>
          <w:rFonts w:eastAsia="Times New Roman"/>
          <w:lang w:eastAsia="ro-RO"/>
        </w:rPr>
        <w:t xml:space="preserve">Din releveul apartamentului se vede foarte clar faptul că la poziția nr.1 este menționat balconul în suprafaţă de  2,27 mp., adică 0,65 m.p. x 3,50 mp. situat la limita de proprietate cu garsoniera nr.13, cu limita la contrafortul de demarcație dintre cele două balcoane/terase şi care face parte din terasa măsurată de 23,90 mp., aşa cum reiese din releveu şi din actele de proprietate. Doua rânduri mai jos este inserată şi mențiunea potrivit căreia intimatul reclamant deține şi "cota indiviza din terasa în suprafaţă de 23,90 mp., </w:t>
      </w:r>
    </w:p>
    <w:p w:rsidR="003F6B9A" w:rsidRPr="003F6B9A" w:rsidRDefault="003F6B9A" w:rsidP="003F6B9A">
      <w:pPr>
        <w:ind w:firstLine="708"/>
        <w:rPr>
          <w:rFonts w:eastAsia="Times New Roman"/>
          <w:lang w:eastAsia="ro-RO"/>
        </w:rPr>
      </w:pPr>
      <w:r w:rsidRPr="003F6B9A">
        <w:rPr>
          <w:rFonts w:eastAsia="Times New Roman"/>
          <w:lang w:eastAsia="ro-RO"/>
        </w:rPr>
        <w:t xml:space="preserve">Eroarea este evidentă - intimatul nu poate deține în același timp în proprietate exclusivă suprafaţă de 2,27 m.p. terasa/balcon parte din terasa de 23,9 mp. şi cota indiviza din aceeași terasa în suprafaţă de 23,9 mp. </w:t>
      </w:r>
    </w:p>
    <w:p w:rsidR="003F6B9A" w:rsidRPr="003F6B9A" w:rsidRDefault="003F6B9A" w:rsidP="003F6B9A">
      <w:pPr>
        <w:ind w:firstLine="708"/>
        <w:rPr>
          <w:rFonts w:eastAsia="Times New Roman"/>
          <w:lang w:eastAsia="ro-RO"/>
        </w:rPr>
      </w:pPr>
      <w:r w:rsidRPr="003F6B9A">
        <w:rPr>
          <w:rFonts w:eastAsia="Times New Roman"/>
          <w:lang w:eastAsia="ro-RO"/>
        </w:rPr>
        <w:t xml:space="preserve">În dovedirea mențiunilor eronate, recurenta </w:t>
      </w:r>
      <w:proofErr w:type="spellStart"/>
      <w:r w:rsidRPr="003F6B9A">
        <w:rPr>
          <w:rFonts w:eastAsia="Times New Roman"/>
          <w:lang w:eastAsia="ro-RO"/>
        </w:rPr>
        <w:t>redepune</w:t>
      </w:r>
      <w:proofErr w:type="spellEnd"/>
      <w:r w:rsidRPr="003F6B9A">
        <w:rPr>
          <w:rFonts w:eastAsia="Times New Roman"/>
          <w:lang w:eastAsia="ro-RO"/>
        </w:rPr>
        <w:t xml:space="preserve"> copie a contractului de vânzare-cumpărare nr. 423/2004 şi copie a releveului, parte din documentația cadastrala aparținând intimatului. </w:t>
      </w:r>
    </w:p>
    <w:p w:rsidR="003F6B9A" w:rsidRPr="003F6B9A" w:rsidRDefault="003F6B9A" w:rsidP="003F6B9A">
      <w:pPr>
        <w:ind w:firstLine="708"/>
        <w:rPr>
          <w:rFonts w:eastAsia="Times New Roman"/>
          <w:lang w:eastAsia="ro-RO"/>
        </w:rPr>
      </w:pPr>
      <w:r w:rsidRPr="003F6B9A">
        <w:rPr>
          <w:rFonts w:eastAsia="Times New Roman"/>
          <w:lang w:eastAsia="ro-RO"/>
        </w:rPr>
        <w:t xml:space="preserve">Iată că intimatul reclamant a cerut instanţei sa dispună partajarea terasei, în condițiile în care prin actele de proprietate, prin documentația cadastrală deținută face dovada, proprietăţii a 2,27 mp. de terasa/balcon aflat în proprietate exclusiva, iar instanţa, încălcând conținutul actelor de proprietate, a dat eficienta unei inserări greșite, contrară tuturor înscrisurilor existente până la acea dată, şi dispune ieșirea din indiviziune. </w:t>
      </w:r>
    </w:p>
    <w:p w:rsidR="003F6B9A" w:rsidRPr="003F6B9A" w:rsidRDefault="003F6B9A" w:rsidP="003F6B9A">
      <w:pPr>
        <w:ind w:firstLine="708"/>
        <w:rPr>
          <w:rFonts w:eastAsia="Times New Roman"/>
          <w:lang w:eastAsia="ro-RO"/>
        </w:rPr>
      </w:pPr>
      <w:r w:rsidRPr="003F6B9A">
        <w:rPr>
          <w:rFonts w:eastAsia="Times New Roman"/>
          <w:lang w:eastAsia="ro-RO"/>
        </w:rPr>
        <w:t xml:space="preserve">Intimatul reclamant a solicitat „partajarea” terasei întrucât numai acest lucru îi permitea convenția transmisă succesiv, de la primul act de proprietate asupra imobilului pe care îl deține şi până la contractul din 2004 . </w:t>
      </w:r>
    </w:p>
    <w:p w:rsidR="003F6B9A" w:rsidRPr="003F6B9A" w:rsidRDefault="003F6B9A" w:rsidP="003F6B9A">
      <w:pPr>
        <w:ind w:firstLine="708"/>
        <w:rPr>
          <w:rFonts w:eastAsia="Times New Roman"/>
          <w:lang w:eastAsia="ro-RO"/>
        </w:rPr>
      </w:pPr>
      <w:r w:rsidRPr="003F6B9A">
        <w:rPr>
          <w:rFonts w:eastAsia="Times New Roman"/>
          <w:lang w:eastAsia="ro-RO"/>
        </w:rPr>
        <w:t xml:space="preserve">Dacă intimatul va invoca faptul că prin petit a solicitat şi ieșirea din indiviziune, recurenta va răspunde că instanţa ar fi trebuit să analizeze dacă cerința este legitimă, şi dacă este posibilă, sa îndepărteze cerințele neîntemeiate şi sa dea curs numai solicitării întemeiate pe actele de proprietate şi lege. </w:t>
      </w:r>
    </w:p>
    <w:p w:rsidR="003F6B9A" w:rsidRPr="003F6B9A" w:rsidRDefault="003F6B9A" w:rsidP="003F6B9A">
      <w:pPr>
        <w:ind w:firstLine="708"/>
        <w:rPr>
          <w:rFonts w:eastAsia="Times New Roman"/>
          <w:lang w:eastAsia="ro-RO"/>
        </w:rPr>
      </w:pPr>
      <w:r w:rsidRPr="003F6B9A">
        <w:rPr>
          <w:rFonts w:eastAsia="Times New Roman"/>
          <w:lang w:eastAsia="ro-RO"/>
        </w:rPr>
        <w:t>Apreciază ca instanţa de recurs prin admiterea cererii de chemare în judecată în integralitatea sa, a acordat mai mult decât s-a cerut, în cauza fiind incidente dispozițiile art.304 pct.6 Cod procedură civilă.</w:t>
      </w:r>
    </w:p>
    <w:p w:rsidR="003F6B9A" w:rsidRPr="003F6B9A" w:rsidRDefault="003F6B9A" w:rsidP="003F6B9A">
      <w:pPr>
        <w:ind w:firstLine="708"/>
        <w:rPr>
          <w:rFonts w:eastAsia="Times New Roman"/>
          <w:lang w:eastAsia="ro-RO"/>
        </w:rPr>
      </w:pPr>
      <w:r w:rsidRPr="003F6B9A">
        <w:rPr>
          <w:rFonts w:eastAsia="Times New Roman"/>
          <w:lang w:eastAsia="ro-RO"/>
        </w:rPr>
        <w:t xml:space="preserve">Incidenţa în cauza a prevederilor art.34 </w:t>
      </w:r>
      <w:proofErr w:type="spellStart"/>
      <w:r w:rsidRPr="003F6B9A">
        <w:rPr>
          <w:rFonts w:eastAsia="Times New Roman"/>
          <w:lang w:eastAsia="ro-RO"/>
        </w:rPr>
        <w:t>ct</w:t>
      </w:r>
      <w:proofErr w:type="spellEnd"/>
      <w:r w:rsidRPr="003F6B9A">
        <w:rPr>
          <w:rFonts w:eastAsia="Times New Roman"/>
          <w:lang w:eastAsia="ro-RO"/>
        </w:rPr>
        <w:t xml:space="preserve">. 7 Cod </w:t>
      </w:r>
      <w:proofErr w:type="spellStart"/>
      <w:r w:rsidRPr="003F6B9A">
        <w:rPr>
          <w:rFonts w:eastAsia="Times New Roman"/>
          <w:lang w:eastAsia="ro-RO"/>
        </w:rPr>
        <w:t>Proc</w:t>
      </w:r>
      <w:proofErr w:type="spellEnd"/>
      <w:r w:rsidRPr="003F6B9A">
        <w:rPr>
          <w:rFonts w:eastAsia="Times New Roman"/>
          <w:lang w:eastAsia="ro-RO"/>
        </w:rPr>
        <w:t xml:space="preserve">. </w:t>
      </w:r>
      <w:proofErr w:type="spellStart"/>
      <w:r w:rsidRPr="003F6B9A">
        <w:rPr>
          <w:rFonts w:eastAsia="Times New Roman"/>
          <w:lang w:eastAsia="ro-RO"/>
        </w:rPr>
        <w:t>Civ</w:t>
      </w:r>
      <w:proofErr w:type="spellEnd"/>
      <w:r w:rsidRPr="003F6B9A">
        <w:rPr>
          <w:rFonts w:eastAsia="Times New Roman"/>
          <w:lang w:eastAsia="ro-RO"/>
        </w:rPr>
        <w:t xml:space="preserve">. ( când hotărârea nu cuprinde motivele pe care se sprijină sau când cuprinde motive contradictorii ori străine de natura pricinii) </w:t>
      </w:r>
    </w:p>
    <w:p w:rsidR="003F6B9A" w:rsidRPr="003F6B9A" w:rsidRDefault="003F6B9A" w:rsidP="003F6B9A">
      <w:pPr>
        <w:ind w:firstLine="708"/>
        <w:rPr>
          <w:rFonts w:eastAsia="Times New Roman"/>
          <w:lang w:eastAsia="ro-RO"/>
        </w:rPr>
      </w:pPr>
      <w:r w:rsidRPr="003F6B9A">
        <w:rPr>
          <w:rFonts w:eastAsia="Times New Roman"/>
          <w:lang w:eastAsia="ro-RO"/>
        </w:rPr>
        <w:t>Instanţa reţine în considerentele Deciziei Civile nr</w:t>
      </w:r>
      <w:r w:rsidR="00E21F56">
        <w:rPr>
          <w:rFonts w:eastAsia="Times New Roman"/>
          <w:lang w:eastAsia="ro-RO"/>
        </w:rPr>
        <w:t>….</w:t>
      </w:r>
      <w:r w:rsidRPr="003F6B9A">
        <w:rPr>
          <w:rFonts w:eastAsia="Times New Roman"/>
          <w:lang w:eastAsia="ro-RO"/>
        </w:rPr>
        <w:t xml:space="preserve"> faptul că „proprietatea celor două părţi litigante este identificată prin actele de proprietate din care reiese că fiecare deţine unitatea locativă ce face obiectul vânzării precum şi terasa.</w:t>
      </w:r>
    </w:p>
    <w:p w:rsidR="003F6B9A" w:rsidRPr="003F6B9A" w:rsidRDefault="003F6B9A" w:rsidP="003F6B9A">
      <w:pPr>
        <w:ind w:firstLine="708"/>
        <w:rPr>
          <w:rFonts w:eastAsia="Times New Roman"/>
          <w:lang w:eastAsia="ro-RO"/>
        </w:rPr>
      </w:pPr>
      <w:r w:rsidRPr="003F6B9A">
        <w:rPr>
          <w:rFonts w:eastAsia="Times New Roman"/>
          <w:lang w:eastAsia="ro-RO"/>
        </w:rPr>
        <w:t xml:space="preserve">Afirmația nu este susținuta de nici un argument. Dacă face trimitere la actele de proprietate instanţa ar fi trebuit sa retina faptul ca apelantul reclamant nu ar putea deţine în același timp, în proprietate atât suprafaţă exclusivă, determinată, înscrisă în actul de proprietate şi în releveul apartamentului de 2,27 m.p. balcon/terasa, şi aceeași suprafaţă inclusă în terasa comună indiviză! Aceeași suprafaţă de construcție nu poate fi în același timp şi exclusiva şi indiviza ! </w:t>
      </w:r>
    </w:p>
    <w:p w:rsidR="003F6B9A" w:rsidRPr="003F6B9A" w:rsidRDefault="003F6B9A" w:rsidP="003F6B9A">
      <w:pPr>
        <w:ind w:firstLine="708"/>
        <w:rPr>
          <w:rFonts w:eastAsia="Times New Roman"/>
          <w:lang w:eastAsia="ro-RO"/>
        </w:rPr>
      </w:pPr>
      <w:r w:rsidRPr="003F6B9A">
        <w:rPr>
          <w:rFonts w:eastAsia="Times New Roman"/>
          <w:lang w:eastAsia="ro-RO"/>
        </w:rPr>
        <w:t xml:space="preserve">Instanţa nu explica de ce, aplicând propria judecata, admite varianta 2 de partajare. </w:t>
      </w:r>
    </w:p>
    <w:p w:rsidR="003F6B9A" w:rsidRPr="003F6B9A" w:rsidRDefault="003F6B9A" w:rsidP="003F6B9A">
      <w:pPr>
        <w:ind w:firstLine="708"/>
        <w:rPr>
          <w:rFonts w:eastAsia="Times New Roman"/>
          <w:lang w:eastAsia="ro-RO"/>
        </w:rPr>
      </w:pPr>
      <w:r w:rsidRPr="003F6B9A">
        <w:rPr>
          <w:rFonts w:eastAsia="Times New Roman"/>
          <w:lang w:eastAsia="ro-RO"/>
        </w:rPr>
        <w:t xml:space="preserve">Motivarea instanţei privind cauza pentru care îmbrățișează varianta 2 de lotizare, aberația judiciara reprezentând varianta 2, nu este aceea a propriei judecați, ci invocă un rezultat pe cale de </w:t>
      </w:r>
      <w:r w:rsidRPr="003F6B9A">
        <w:rPr>
          <w:rFonts w:eastAsia="Times New Roman"/>
          <w:lang w:eastAsia="ro-RO"/>
        </w:rPr>
        <w:lastRenderedPageBreak/>
        <w:t>consecința, în sensul că, dacă în ciclurile anterioare instanţele de casare nu au îmbrățișat variantele firești (varianta inițiala sau varianta 1) nu mai rămâne decât să dea valenta variantei 2 ! Invoca decizia de casare, DAR, îmbrățișarea Variantei 2 de partajare nu reprezintă un motiv de casare prevăzut de Decizia Civila nr</w:t>
      </w:r>
      <w:r w:rsidR="00E21F56">
        <w:rPr>
          <w:rFonts w:eastAsia="Times New Roman"/>
          <w:lang w:eastAsia="ro-RO"/>
        </w:rPr>
        <w:t>….</w:t>
      </w:r>
      <w:r w:rsidRPr="003F6B9A">
        <w:rPr>
          <w:rFonts w:eastAsia="Times New Roman"/>
          <w:lang w:eastAsia="ro-RO"/>
        </w:rPr>
        <w:t xml:space="preserve">, singura hotărâre căreia instanţa de apel ar fi trebuit sa îi dea curs după casare. Din contra, în considerentele Deciziei Civile nr. </w:t>
      </w:r>
      <w:r w:rsidR="00E21F56">
        <w:rPr>
          <w:rFonts w:eastAsia="Times New Roman"/>
          <w:lang w:eastAsia="ro-RO"/>
        </w:rPr>
        <w:t>..</w:t>
      </w:r>
      <w:r w:rsidRPr="003F6B9A">
        <w:rPr>
          <w:rFonts w:eastAsia="Times New Roman"/>
          <w:lang w:eastAsia="ro-RO"/>
        </w:rPr>
        <w:t xml:space="preserve"> instanţa reţine (fila nr.13 penultim alineat): „partajarea nu se poate dispune în funcție de suprafaţă utilă a celor două locuințe (varianta 1/de lotizare) întrucât s-ar ajunge la o situatei inadmisibilă, respectiv aceea ca apartamentul 13 ar beneficia de o terasa, fără vedere şi aerisire proprii”. Şi iată că, în mod paradoxal, instanţa de apel da valenta tocmai acestei variante de neacceptat, omițând a arata motivele pe care se sprijină prin prisma propriei judecați. Este evident că, hotărârea </w:t>
      </w:r>
      <w:proofErr w:type="spellStart"/>
      <w:r w:rsidRPr="003F6B9A">
        <w:rPr>
          <w:rFonts w:eastAsia="Times New Roman"/>
          <w:lang w:eastAsia="ro-RO"/>
        </w:rPr>
        <w:t>recurata</w:t>
      </w:r>
      <w:proofErr w:type="spellEnd"/>
      <w:r w:rsidRPr="003F6B9A">
        <w:rPr>
          <w:rFonts w:eastAsia="Times New Roman"/>
          <w:lang w:eastAsia="ro-RO"/>
        </w:rPr>
        <w:t xml:space="preserve"> nu cuprinde motivele pe care instanţa se sprijină în formularea convingerii. Din contra, coroborând textele redate mai sus, reiese că instanţa nu îşi bazează motivarea pe propria convingere ci pe considerentele deciziei de casare. Ceea ce este greșit, întrucât în decizia de casare instanţa indica doar obligativitatea de a fi respectata Decizia anterioara nr. </w:t>
      </w:r>
      <w:r w:rsidR="00E21F56">
        <w:rPr>
          <w:rFonts w:eastAsia="Times New Roman"/>
          <w:lang w:eastAsia="ro-RO"/>
        </w:rPr>
        <w:t>..</w:t>
      </w:r>
      <w:r w:rsidRPr="003F6B9A">
        <w:rPr>
          <w:rFonts w:eastAsia="Times New Roman"/>
          <w:lang w:eastAsia="ro-RO"/>
        </w:rPr>
        <w:t xml:space="preserve"> care ar fi fost încălcată de către instanţa care a judecat apelul anterior întrucât nu a procedat la efectuarea unui PARTAJ în funcție de actele de proprietate ci raționamentul a gravitat în jurul unui partaj de folosința al terasei . La fila nr.19 a Deciziei nr</w:t>
      </w:r>
      <w:r w:rsidR="00E21F56">
        <w:rPr>
          <w:rFonts w:eastAsia="Times New Roman"/>
          <w:lang w:eastAsia="ro-RO"/>
        </w:rPr>
        <w:t>…</w:t>
      </w:r>
      <w:r w:rsidRPr="003F6B9A">
        <w:rPr>
          <w:rFonts w:eastAsia="Times New Roman"/>
          <w:lang w:eastAsia="ro-RO"/>
        </w:rPr>
        <w:t xml:space="preserve"> , instanţa a reţinut explicit: „Un argument suplimentar pe care Curtea îl are în vedere, decurge din statuările primei decizii de casare, potrivit cărora, din analiza actului de vânzare-cumpărare, care a stat la baza celorlalte acte translative de proprietate reiese ca vânzătoarea </w:t>
      </w:r>
      <w:r w:rsidR="00E21F56">
        <w:rPr>
          <w:rFonts w:eastAsia="Times New Roman"/>
          <w:lang w:eastAsia="ro-RO"/>
        </w:rPr>
        <w:t xml:space="preserve">P1 nu a vândut soților F1 și F2 </w:t>
      </w:r>
      <w:r w:rsidRPr="003F6B9A">
        <w:rPr>
          <w:rFonts w:eastAsia="Times New Roman"/>
          <w:lang w:eastAsia="ro-RO"/>
        </w:rPr>
        <w:t xml:space="preserve">cota indiviza de terasa, ci le-a conferit numai dreptul expres de a consimți la despărțirea acesteia. </w:t>
      </w:r>
    </w:p>
    <w:p w:rsidR="003F6B9A" w:rsidRPr="003F6B9A" w:rsidRDefault="003F6B9A" w:rsidP="003F6B9A">
      <w:pPr>
        <w:ind w:firstLine="708"/>
        <w:rPr>
          <w:rFonts w:eastAsia="Times New Roman"/>
          <w:lang w:eastAsia="ro-RO"/>
        </w:rPr>
      </w:pPr>
      <w:r w:rsidRPr="003F6B9A">
        <w:rPr>
          <w:rFonts w:eastAsia="Times New Roman"/>
          <w:lang w:eastAsia="ro-RO"/>
        </w:rPr>
        <w:t xml:space="preserve">Instanţa de recurs care a analizat apelul soluționat prin Decizia Civila nr. </w:t>
      </w:r>
      <w:r w:rsidR="00E21F56">
        <w:rPr>
          <w:rFonts w:eastAsia="Times New Roman"/>
          <w:lang w:eastAsia="ro-RO"/>
        </w:rPr>
        <w:t>…</w:t>
      </w:r>
      <w:r w:rsidRPr="003F6B9A">
        <w:rPr>
          <w:rFonts w:eastAsia="Times New Roman"/>
          <w:lang w:eastAsia="ro-RO"/>
        </w:rPr>
        <w:t xml:space="preserve"> a apreciat faptul ca nici aceasta instanţa nu a judecat cauza prin prisma unui partaj de proprietate ce nu se poate realiza decât în limitele expuse atât de clar de către instanţa de recurs ce a edictat Decizia </w:t>
      </w:r>
      <w:r w:rsidR="00E21F56">
        <w:rPr>
          <w:rFonts w:eastAsia="Times New Roman"/>
          <w:lang w:eastAsia="ro-RO"/>
        </w:rPr>
        <w:t>..</w:t>
      </w:r>
      <w:r w:rsidRPr="003F6B9A">
        <w:rPr>
          <w:rFonts w:eastAsia="Times New Roman"/>
          <w:lang w:eastAsia="ro-RO"/>
        </w:rPr>
        <w:t xml:space="preserve">, adică în funcție de actele de proprietate. </w:t>
      </w:r>
    </w:p>
    <w:p w:rsidR="003F6B9A" w:rsidRPr="003F6B9A" w:rsidRDefault="003F6B9A" w:rsidP="003F6B9A">
      <w:pPr>
        <w:ind w:firstLine="708"/>
        <w:rPr>
          <w:rFonts w:eastAsia="Times New Roman"/>
          <w:lang w:eastAsia="ro-RO"/>
        </w:rPr>
      </w:pPr>
      <w:r w:rsidRPr="003F6B9A">
        <w:rPr>
          <w:rFonts w:eastAsia="Times New Roman"/>
          <w:lang w:eastAsia="ro-RO"/>
        </w:rPr>
        <w:t>Iată că decizia civila nr</w:t>
      </w:r>
      <w:r w:rsidR="00E21F56">
        <w:rPr>
          <w:rFonts w:eastAsia="Times New Roman"/>
          <w:lang w:eastAsia="ro-RO"/>
        </w:rPr>
        <w:t>…</w:t>
      </w:r>
      <w:r w:rsidRPr="003F6B9A">
        <w:rPr>
          <w:rFonts w:eastAsia="Times New Roman"/>
          <w:lang w:eastAsia="ro-RO"/>
        </w:rPr>
        <w:t xml:space="preserve"> , pe de-o parte încalcă dispozițiile deciziei de casare, şi pe de alta parte nu cuprinde motivele pe care se sprijină în formarea convingerii sale. </w:t>
      </w:r>
    </w:p>
    <w:p w:rsidR="003F6B9A" w:rsidRPr="003F6B9A" w:rsidRDefault="003F6B9A" w:rsidP="003F6B9A">
      <w:pPr>
        <w:ind w:firstLine="708"/>
        <w:rPr>
          <w:rFonts w:eastAsia="Times New Roman"/>
          <w:lang w:eastAsia="ro-RO"/>
        </w:rPr>
      </w:pPr>
      <w:r w:rsidRPr="003F6B9A">
        <w:rPr>
          <w:rFonts w:eastAsia="Times New Roman"/>
          <w:lang w:eastAsia="ro-RO"/>
        </w:rPr>
        <w:t xml:space="preserve">Incidenţa în cauza a motivelor de recurs prevăzute de art.304 pct. 8 (când instanţa, interpretând greșit actul dedus judecații, a schimbat natura ori înţelesul lămurit şi vădit neîndoielnic al acestuia) </w:t>
      </w:r>
    </w:p>
    <w:p w:rsidR="003F6B9A" w:rsidRPr="003F6B9A" w:rsidRDefault="003F6B9A" w:rsidP="003F6B9A">
      <w:pPr>
        <w:ind w:firstLine="708"/>
        <w:rPr>
          <w:rFonts w:eastAsia="Times New Roman"/>
          <w:lang w:eastAsia="ro-RO"/>
        </w:rPr>
      </w:pPr>
      <w:r w:rsidRPr="003F6B9A">
        <w:rPr>
          <w:rFonts w:eastAsia="Times New Roman"/>
          <w:lang w:eastAsia="ro-RO"/>
        </w:rPr>
        <w:t>Apreciază faptul că instanţa a interpretat greșit actul juridic dedus judecații, reprezentat de Contractul de vânzare-cumpărare nr</w:t>
      </w:r>
      <w:r w:rsidR="00E21F56">
        <w:rPr>
          <w:rFonts w:eastAsia="Times New Roman"/>
          <w:lang w:eastAsia="ro-RO"/>
        </w:rPr>
        <w:t>…</w:t>
      </w:r>
      <w:r w:rsidRPr="003F6B9A">
        <w:rPr>
          <w:rFonts w:eastAsia="Times New Roman"/>
          <w:lang w:eastAsia="ro-RO"/>
        </w:rPr>
        <w:t>/2004, îndepărtând din act prevederi clare, exprese şi dând valenţă unor prevederi abuzive. Astfel, aşa cum a arătat, în cuprinsul contractului de vânzare cumpărare nr</w:t>
      </w:r>
      <w:r w:rsidR="00E21F56">
        <w:rPr>
          <w:rFonts w:eastAsia="Times New Roman"/>
          <w:lang w:eastAsia="ro-RO"/>
        </w:rPr>
        <w:t>…</w:t>
      </w:r>
      <w:r w:rsidRPr="003F6B9A">
        <w:rPr>
          <w:rFonts w:eastAsia="Times New Roman"/>
          <w:lang w:eastAsia="ro-RO"/>
        </w:rPr>
        <w:t xml:space="preserve">/2004 sunt enumerate componentele imobilului aflate în proprietate exclusivă, printre care şi balconul în suprafaţă de 2,27 mp., care se identifică cu terasa aflată în continuarea ap. </w:t>
      </w:r>
      <w:r w:rsidR="00E21F56">
        <w:rPr>
          <w:rFonts w:eastAsia="Times New Roman"/>
          <w:lang w:eastAsia="ro-RO"/>
        </w:rPr>
        <w:t>..</w:t>
      </w:r>
      <w:r w:rsidRPr="003F6B9A">
        <w:rPr>
          <w:rFonts w:eastAsia="Times New Roman"/>
          <w:lang w:eastAsia="ro-RO"/>
        </w:rPr>
        <w:t>. Prin urmare aceasta suprafaţă nu mai poate fi obiect al ieșirii din indiviziune pe de-o parte întrucât mențiunea de „cota indiviză" este abuziv introdusă în act şi pe de alta p</w:t>
      </w:r>
      <w:r w:rsidR="00E21F56">
        <w:rPr>
          <w:rFonts w:eastAsia="Times New Roman"/>
          <w:lang w:eastAsia="ro-RO"/>
        </w:rPr>
        <w:t>arte pentru ca proprietarul ap…</w:t>
      </w:r>
      <w:r w:rsidRPr="003F6B9A">
        <w:rPr>
          <w:rFonts w:eastAsia="Times New Roman"/>
          <w:lang w:eastAsia="ro-RO"/>
        </w:rPr>
        <w:t xml:space="preserve"> nu poate </w:t>
      </w:r>
      <w:proofErr w:type="spellStart"/>
      <w:r w:rsidRPr="003F6B9A">
        <w:rPr>
          <w:rFonts w:eastAsia="Times New Roman"/>
          <w:lang w:eastAsia="ro-RO"/>
        </w:rPr>
        <w:t>deţine</w:t>
      </w:r>
      <w:proofErr w:type="spellEnd"/>
      <w:r w:rsidRPr="003F6B9A">
        <w:rPr>
          <w:rFonts w:eastAsia="Times New Roman"/>
          <w:lang w:eastAsia="ro-RO"/>
        </w:rPr>
        <w:t xml:space="preserve"> în același timp aceeași construcție şi în proprietate exclusivă şi în proprietate indiviză . </w:t>
      </w:r>
    </w:p>
    <w:p w:rsidR="003F6B9A" w:rsidRPr="003F6B9A" w:rsidRDefault="003F6B9A" w:rsidP="003F6B9A">
      <w:pPr>
        <w:ind w:firstLine="708"/>
        <w:rPr>
          <w:rFonts w:eastAsia="Times New Roman"/>
          <w:lang w:eastAsia="ro-RO"/>
        </w:rPr>
      </w:pPr>
      <w:r w:rsidRPr="003F6B9A">
        <w:rPr>
          <w:rFonts w:eastAsia="Times New Roman"/>
          <w:lang w:eastAsia="ro-RO"/>
        </w:rPr>
        <w:t xml:space="preserve">Instanţa a interpretata greșit actul juridic dedus judecații şi a schimbat natura ori înţelesul lămurit şi vădit neîndoielnic al acestuia  </w:t>
      </w:r>
    </w:p>
    <w:p w:rsidR="003F6B9A" w:rsidRPr="003F6B9A" w:rsidRDefault="003F6B9A" w:rsidP="003F6B9A">
      <w:pPr>
        <w:ind w:firstLine="708"/>
        <w:rPr>
          <w:rFonts w:eastAsia="Times New Roman"/>
          <w:lang w:eastAsia="ro-RO"/>
        </w:rPr>
      </w:pPr>
      <w:r w:rsidRPr="003F6B9A">
        <w:rPr>
          <w:rFonts w:eastAsia="Times New Roman"/>
          <w:lang w:eastAsia="ro-RO"/>
        </w:rPr>
        <w:t xml:space="preserve">Incidenţa în cauză a motivelor de recurs prevăzute de art. 304 pct.9 </w:t>
      </w:r>
    </w:p>
    <w:p w:rsidR="003F6B9A" w:rsidRPr="003F6B9A" w:rsidRDefault="003F6B9A" w:rsidP="003F6B9A">
      <w:pPr>
        <w:ind w:firstLine="708"/>
        <w:rPr>
          <w:rFonts w:eastAsia="Times New Roman"/>
          <w:lang w:eastAsia="ro-RO"/>
        </w:rPr>
      </w:pPr>
      <w:r w:rsidRPr="003F6B9A">
        <w:rPr>
          <w:rFonts w:eastAsia="Times New Roman"/>
          <w:lang w:eastAsia="ro-RO"/>
        </w:rPr>
        <w:t xml:space="preserve">Teza 1- când hotărârea pronunțată este lipsită de temei legal </w:t>
      </w:r>
    </w:p>
    <w:p w:rsidR="003F6B9A" w:rsidRPr="003F6B9A" w:rsidRDefault="003F6B9A" w:rsidP="003F6B9A">
      <w:pPr>
        <w:ind w:firstLine="708"/>
        <w:rPr>
          <w:rFonts w:eastAsia="Times New Roman"/>
          <w:lang w:eastAsia="ro-RO"/>
        </w:rPr>
      </w:pPr>
      <w:r w:rsidRPr="003F6B9A">
        <w:rPr>
          <w:rFonts w:eastAsia="Times New Roman"/>
          <w:lang w:eastAsia="ro-RO"/>
        </w:rPr>
        <w:t>Analizând considerentele Deciziei civile nr</w:t>
      </w:r>
      <w:r w:rsidR="00E21F56">
        <w:rPr>
          <w:rFonts w:eastAsia="Times New Roman"/>
          <w:lang w:eastAsia="ro-RO"/>
        </w:rPr>
        <w:t>….</w:t>
      </w:r>
      <w:r w:rsidRPr="003F6B9A">
        <w:rPr>
          <w:rFonts w:eastAsia="Times New Roman"/>
          <w:lang w:eastAsia="ro-RO"/>
        </w:rPr>
        <w:t xml:space="preserve"> instanţa va constata ca nu există nici un temei legal în baza căruia instanţa să justifice hotărârea îmbrăţişata. Lipsa unui temei legal este explicita şi nu reiese nici din analiza textului şi nici din interpretarea soluției cuprinse în considerentele deciziei. </w:t>
      </w:r>
    </w:p>
    <w:p w:rsidR="003F6B9A" w:rsidRPr="003F6B9A" w:rsidRDefault="003F6B9A" w:rsidP="003F6B9A">
      <w:pPr>
        <w:ind w:firstLine="708"/>
        <w:rPr>
          <w:rFonts w:eastAsia="Times New Roman"/>
          <w:lang w:eastAsia="ro-RO"/>
        </w:rPr>
      </w:pPr>
      <w:r w:rsidRPr="003F6B9A">
        <w:rPr>
          <w:rFonts w:eastAsia="Times New Roman"/>
          <w:lang w:eastAsia="ro-RO"/>
        </w:rPr>
        <w:t xml:space="preserve">Din considerentele deciziei </w:t>
      </w:r>
      <w:proofErr w:type="spellStart"/>
      <w:r w:rsidRPr="003F6B9A">
        <w:rPr>
          <w:rFonts w:eastAsia="Times New Roman"/>
          <w:lang w:eastAsia="ro-RO"/>
        </w:rPr>
        <w:t>recurate</w:t>
      </w:r>
      <w:proofErr w:type="spellEnd"/>
      <w:r w:rsidRPr="003F6B9A">
        <w:rPr>
          <w:rFonts w:eastAsia="Times New Roman"/>
          <w:lang w:eastAsia="ro-RO"/>
        </w:rPr>
        <w:t xml:space="preserve"> nu reiese în baza cărui text de lege instanţa a îmbrățișat </w:t>
      </w:r>
    </w:p>
    <w:p w:rsidR="003F6B9A" w:rsidRPr="003F6B9A" w:rsidRDefault="003F6B9A" w:rsidP="003F6B9A">
      <w:pPr>
        <w:ind w:firstLine="0"/>
        <w:rPr>
          <w:rFonts w:eastAsia="Times New Roman"/>
          <w:lang w:eastAsia="ro-RO"/>
        </w:rPr>
      </w:pPr>
      <w:r w:rsidRPr="003F6B9A">
        <w:rPr>
          <w:rFonts w:eastAsia="Times New Roman"/>
          <w:lang w:eastAsia="ro-RO"/>
        </w:rPr>
        <w:t>varianta II a expertizei efectuate în cauza, varianta prin care, terasa/balconul ap. nr</w:t>
      </w:r>
      <w:r w:rsidR="00E21F56">
        <w:rPr>
          <w:rFonts w:eastAsia="Times New Roman"/>
          <w:lang w:eastAsia="ro-RO"/>
        </w:rPr>
        <w:t>…</w:t>
      </w:r>
      <w:r w:rsidRPr="003F6B9A">
        <w:rPr>
          <w:rFonts w:eastAsia="Times New Roman"/>
          <w:lang w:eastAsia="ro-RO"/>
        </w:rPr>
        <w:t xml:space="preserve"> pe care se găsește deschiderea de vedere, de aerisire, de lumina a imobilului, îi este atribuit în proprietate vecinului de la ap</w:t>
      </w:r>
      <w:r w:rsidR="00E21F56">
        <w:rPr>
          <w:rFonts w:eastAsia="Times New Roman"/>
          <w:lang w:eastAsia="ro-RO"/>
        </w:rPr>
        <w:t>…</w:t>
      </w:r>
      <w:r w:rsidRPr="003F6B9A">
        <w:rPr>
          <w:rFonts w:eastAsia="Times New Roman"/>
          <w:lang w:eastAsia="ro-RO"/>
        </w:rPr>
        <w:t xml:space="preserve"> Care este temeiul legal al acestei hotărâri? Decizia nr</w:t>
      </w:r>
      <w:r w:rsidR="00E21F56">
        <w:rPr>
          <w:rFonts w:eastAsia="Times New Roman"/>
          <w:lang w:eastAsia="ro-RO"/>
        </w:rPr>
        <w:t>…</w:t>
      </w:r>
      <w:r w:rsidRPr="003F6B9A">
        <w:rPr>
          <w:rFonts w:eastAsia="Times New Roman"/>
          <w:lang w:eastAsia="ro-RO"/>
        </w:rPr>
        <w:t xml:space="preserve"> nu răspunde acestei cerințe obligatorii, prin urmare hotărârea este nulă. </w:t>
      </w:r>
    </w:p>
    <w:p w:rsidR="003F6B9A" w:rsidRPr="003F6B9A" w:rsidRDefault="003F6B9A" w:rsidP="003F6B9A">
      <w:pPr>
        <w:ind w:firstLine="708"/>
        <w:rPr>
          <w:rFonts w:eastAsia="Times New Roman"/>
          <w:lang w:eastAsia="ro-RO"/>
        </w:rPr>
      </w:pPr>
      <w:r w:rsidRPr="003F6B9A">
        <w:rPr>
          <w:rFonts w:eastAsia="Times New Roman"/>
          <w:lang w:eastAsia="ro-RO"/>
        </w:rPr>
        <w:t xml:space="preserve">Teza II şi III, potrivit cărora hotărârea este data cu încălcarea sau aplicarea greșita a legii. </w:t>
      </w:r>
    </w:p>
    <w:p w:rsidR="003F6B9A" w:rsidRPr="003F6B9A" w:rsidRDefault="003F6B9A" w:rsidP="003F6B9A">
      <w:pPr>
        <w:ind w:firstLine="708"/>
        <w:rPr>
          <w:rFonts w:eastAsia="Times New Roman"/>
          <w:lang w:eastAsia="ro-RO"/>
        </w:rPr>
      </w:pPr>
      <w:r w:rsidRPr="003F6B9A">
        <w:rPr>
          <w:rFonts w:eastAsia="Times New Roman"/>
          <w:lang w:eastAsia="ro-RO"/>
        </w:rPr>
        <w:t>În pronunțarea unei astfel de soluții instanţa invoca decizia de casare nr</w:t>
      </w:r>
      <w:r w:rsidR="00E21F56">
        <w:rPr>
          <w:rFonts w:eastAsia="Times New Roman"/>
          <w:lang w:eastAsia="ro-RO"/>
        </w:rPr>
        <w:t>…</w:t>
      </w:r>
      <w:r w:rsidRPr="003F6B9A">
        <w:rPr>
          <w:rFonts w:eastAsia="Times New Roman"/>
          <w:lang w:eastAsia="ro-RO"/>
        </w:rPr>
        <w:t xml:space="preserve">/14.03.2019 precum </w:t>
      </w:r>
      <w:proofErr w:type="spellStart"/>
      <w:r w:rsidRPr="003F6B9A">
        <w:rPr>
          <w:rFonts w:eastAsia="Times New Roman"/>
          <w:lang w:eastAsia="ro-RO"/>
        </w:rPr>
        <w:t>şi</w:t>
      </w:r>
      <w:proofErr w:type="spellEnd"/>
      <w:r w:rsidRPr="003F6B9A">
        <w:rPr>
          <w:rFonts w:eastAsia="Times New Roman"/>
          <w:lang w:eastAsia="ro-RO"/>
        </w:rPr>
        <w:t xml:space="preserve"> faptul ca soluția de partajare ar fi fost aleasa, nu bazându-se pe propria judecata, ci prin excludere, </w:t>
      </w:r>
      <w:r w:rsidRPr="003F6B9A">
        <w:rPr>
          <w:rFonts w:eastAsia="Times New Roman"/>
          <w:lang w:eastAsia="ro-RO"/>
        </w:rPr>
        <w:lastRenderedPageBreak/>
        <w:t xml:space="preserve">în sensul că dacă instanţele anterioare nu au acceptat nici varianta inițiala </w:t>
      </w:r>
      <w:proofErr w:type="spellStart"/>
      <w:r w:rsidRPr="003F6B9A">
        <w:rPr>
          <w:rFonts w:eastAsia="Times New Roman"/>
          <w:lang w:eastAsia="ro-RO"/>
        </w:rPr>
        <w:t>şi</w:t>
      </w:r>
      <w:proofErr w:type="spellEnd"/>
      <w:r w:rsidRPr="003F6B9A">
        <w:rPr>
          <w:rFonts w:eastAsia="Times New Roman"/>
          <w:lang w:eastAsia="ro-RO"/>
        </w:rPr>
        <w:t xml:space="preserve"> nici varianta </w:t>
      </w:r>
      <w:proofErr w:type="spellStart"/>
      <w:r w:rsidRPr="003F6B9A">
        <w:rPr>
          <w:rFonts w:eastAsia="Times New Roman"/>
          <w:lang w:eastAsia="ro-RO"/>
        </w:rPr>
        <w:t>nr.I</w:t>
      </w:r>
      <w:proofErr w:type="spellEnd"/>
      <w:r w:rsidRPr="003F6B9A">
        <w:rPr>
          <w:rFonts w:eastAsia="Times New Roman"/>
          <w:lang w:eastAsia="ro-RO"/>
        </w:rPr>
        <w:t xml:space="preserve"> a expertizei efectuate, nu mai rămâne în discuție decât varianta II, acesta fiind singurul criteriu de pronunțare a hotărârii. Soluția instanţei este vădit eronata. Instanţa încalcă prevederile art.315 Cod </w:t>
      </w:r>
      <w:proofErr w:type="spellStart"/>
      <w:r w:rsidRPr="003F6B9A">
        <w:rPr>
          <w:rFonts w:eastAsia="Times New Roman"/>
          <w:lang w:eastAsia="ro-RO"/>
        </w:rPr>
        <w:t>Proc</w:t>
      </w:r>
      <w:proofErr w:type="spellEnd"/>
      <w:r w:rsidRPr="003F6B9A">
        <w:rPr>
          <w:rFonts w:eastAsia="Times New Roman"/>
          <w:lang w:eastAsia="ro-RO"/>
        </w:rPr>
        <w:t xml:space="preserve">. </w:t>
      </w:r>
      <w:proofErr w:type="spellStart"/>
      <w:r w:rsidRPr="003F6B9A">
        <w:rPr>
          <w:rFonts w:eastAsia="Times New Roman"/>
          <w:lang w:eastAsia="ro-RO"/>
        </w:rPr>
        <w:t>Civ</w:t>
      </w:r>
      <w:proofErr w:type="spellEnd"/>
      <w:r w:rsidRPr="003F6B9A">
        <w:rPr>
          <w:rFonts w:eastAsia="Times New Roman"/>
          <w:lang w:eastAsia="ro-RO"/>
        </w:rPr>
        <w:t xml:space="preserve"> , întrucât limitele de casare nu prevăd impunerea unei variante de expertiza, ci critica modul de judecată cauzei, neconsecventa şi nelegalitatea hotărârii din apel, care nu s-a supus indicațiilor impuse prin Decizia Civila nr</w:t>
      </w:r>
      <w:r w:rsidR="00E21F56">
        <w:rPr>
          <w:rFonts w:eastAsia="Times New Roman"/>
          <w:lang w:eastAsia="ro-RO"/>
        </w:rPr>
        <w:t>…</w:t>
      </w:r>
      <w:r w:rsidRPr="003F6B9A">
        <w:rPr>
          <w:rFonts w:eastAsia="Times New Roman"/>
          <w:lang w:eastAsia="ro-RO"/>
        </w:rPr>
        <w:t xml:space="preserve">, în sensul că instanţa ar fi trebuit sa tranșeze cu claritate asupra naturii partajului pe care l-a realizat, prin analiza actelor de proprietate, astfel cum reiese din considerente. </w:t>
      </w:r>
    </w:p>
    <w:p w:rsidR="003F6B9A" w:rsidRPr="003F6B9A" w:rsidRDefault="003F6B9A" w:rsidP="003F6B9A">
      <w:pPr>
        <w:ind w:firstLine="708"/>
        <w:rPr>
          <w:rFonts w:eastAsia="Times New Roman"/>
          <w:lang w:eastAsia="ro-RO"/>
        </w:rPr>
      </w:pPr>
      <w:r w:rsidRPr="003F6B9A">
        <w:rPr>
          <w:rFonts w:eastAsia="Times New Roman"/>
          <w:lang w:eastAsia="ro-RO"/>
        </w:rPr>
        <w:t xml:space="preserve">Prin impunerea Variantei II a raportului de expertiza sunt încălcate prevederile Codului Civil. Varianta 2 nu poate fi acceptata întrucât contravine nu numai bunelor moravuri luând lumina, aerul, soarele, vederea, apartamentului nr.13 ) ci şi Codul civil, art. 611-614 s.a. Cod Civil  cu care intra în conflict evident. </w:t>
      </w:r>
    </w:p>
    <w:p w:rsidR="003F6B9A" w:rsidRPr="003F6B9A" w:rsidRDefault="003F6B9A" w:rsidP="003F6B9A">
      <w:pPr>
        <w:ind w:firstLine="708"/>
        <w:rPr>
          <w:rFonts w:eastAsia="Times New Roman"/>
          <w:lang w:eastAsia="ro-RO"/>
        </w:rPr>
      </w:pPr>
      <w:r w:rsidRPr="003F6B9A">
        <w:rPr>
          <w:rFonts w:eastAsia="Times New Roman"/>
          <w:lang w:eastAsia="ro-RO"/>
        </w:rPr>
        <w:t xml:space="preserve">Se încalcă şi prevederile Codului Civil, art. 615 potrivit căruia este obligatorie păstrarea unei distante de cel puțin 2 metri intre fondul îngrădit sau neîngrădit, aparținând proprietarului vecin şi fereastra pentru vedere, balconul ori alte asemenea lucrări ce ar fi orientate către acest fond. </w:t>
      </w:r>
    </w:p>
    <w:p w:rsidR="003F6B9A" w:rsidRPr="003F6B9A" w:rsidRDefault="003F6B9A" w:rsidP="003F6B9A">
      <w:pPr>
        <w:ind w:firstLine="708"/>
        <w:rPr>
          <w:rFonts w:eastAsia="Times New Roman"/>
          <w:lang w:eastAsia="ro-RO"/>
        </w:rPr>
      </w:pPr>
      <w:r w:rsidRPr="003F6B9A">
        <w:rPr>
          <w:rFonts w:eastAsia="Times New Roman"/>
          <w:lang w:eastAsia="ro-RO"/>
        </w:rPr>
        <w:t xml:space="preserve">S-au încălcat regulamentele de construire, întrucât nimeni nu poate face dovada ca la data construirii -1940 ar fi existat o prevedere care sa permită încălcarea codului civil şi construirea unui balcon în faţă apartamentului, balcon care sa aparțină vecinului, cu obstrucționarea vederii, luminii, soarelui, aerisirii . </w:t>
      </w:r>
    </w:p>
    <w:p w:rsidR="003F6B9A" w:rsidRPr="003F6B9A" w:rsidRDefault="003F6B9A" w:rsidP="003F6B9A">
      <w:pPr>
        <w:ind w:firstLine="708"/>
        <w:rPr>
          <w:rFonts w:eastAsia="Times New Roman"/>
          <w:lang w:eastAsia="ro-RO"/>
        </w:rPr>
      </w:pPr>
      <w:r w:rsidRPr="003F6B9A">
        <w:rPr>
          <w:rFonts w:eastAsia="Times New Roman"/>
          <w:lang w:eastAsia="ro-RO"/>
        </w:rPr>
        <w:t xml:space="preserve">Se încălca prevederile legale actuale, care consacra chiar noțiunea de  „locuință convenabilă” , în sensul dat de Legea nr.114/1996 - Legea locuinței, art.1Iit. b) </w:t>
      </w:r>
    </w:p>
    <w:p w:rsidR="003F6B9A" w:rsidRPr="003F6B9A" w:rsidRDefault="003F6B9A" w:rsidP="003F6B9A">
      <w:pPr>
        <w:ind w:firstLine="708"/>
        <w:rPr>
          <w:rFonts w:eastAsia="Times New Roman"/>
          <w:lang w:eastAsia="ro-RO"/>
        </w:rPr>
      </w:pPr>
      <w:r w:rsidRPr="003F6B9A">
        <w:rPr>
          <w:rFonts w:eastAsia="Times New Roman"/>
          <w:lang w:eastAsia="ro-RO"/>
        </w:rPr>
        <w:t xml:space="preserve">Prin decizia Civila nr. </w:t>
      </w:r>
      <w:r w:rsidR="003A2501">
        <w:rPr>
          <w:rFonts w:eastAsia="Times New Roman"/>
          <w:lang w:eastAsia="ro-RO"/>
        </w:rPr>
        <w:t>…</w:t>
      </w:r>
      <w:r w:rsidRPr="003F6B9A">
        <w:rPr>
          <w:rFonts w:eastAsia="Times New Roman"/>
          <w:lang w:eastAsia="ro-RO"/>
        </w:rPr>
        <w:t xml:space="preserve"> </w:t>
      </w:r>
      <w:proofErr w:type="spellStart"/>
      <w:r w:rsidRPr="003F6B9A">
        <w:rPr>
          <w:rFonts w:eastAsia="Times New Roman"/>
          <w:lang w:eastAsia="ro-RO"/>
        </w:rPr>
        <w:t>şi</w:t>
      </w:r>
      <w:proofErr w:type="spellEnd"/>
      <w:r w:rsidRPr="003F6B9A">
        <w:rPr>
          <w:rFonts w:eastAsia="Times New Roman"/>
          <w:lang w:eastAsia="ro-RO"/>
        </w:rPr>
        <w:t xml:space="preserve"> admiterea variantei II de expertiza, instanţa încalcă prevederile Ordinului nr.119/2014 pentru aprobarea Normelor de igiena şi sănătate publică privind mediul de viață al populației, publicat în Monitorul Oficial, Partea I nr.127 din 21 februarie 2014 , cu referire la art. 6 lit. e} din Legea nr.95/2006 privind reforma în domeniul sănătăţii. Art.3 alin. ( 1) prevede: Amplasarea clădirilor destinate locuințelor trebuie să asigure însorirea acestora pe o durată de minimum ore la solstițiul de iarna a încăperilor de locuit din clădire şi din locuințele învecinate </w:t>
      </w:r>
    </w:p>
    <w:p w:rsidR="003F6B9A" w:rsidRPr="003F6B9A" w:rsidRDefault="003F6B9A" w:rsidP="003F6B9A">
      <w:pPr>
        <w:ind w:firstLine="708"/>
        <w:rPr>
          <w:rFonts w:eastAsia="Times New Roman"/>
          <w:lang w:eastAsia="ro-RO"/>
        </w:rPr>
      </w:pPr>
      <w:r w:rsidRPr="003F6B9A">
        <w:rPr>
          <w:rFonts w:eastAsia="Times New Roman"/>
          <w:lang w:eastAsia="ro-RO"/>
        </w:rPr>
        <w:t xml:space="preserve">De asemenea, art.17 alin. (3) prevede, ca o condiție obligatorie pentru o viața sănătoasă: </w:t>
      </w:r>
    </w:p>
    <w:p w:rsidR="003F6B9A" w:rsidRPr="003F6B9A" w:rsidRDefault="003F6B9A" w:rsidP="003F6B9A">
      <w:pPr>
        <w:ind w:firstLine="708"/>
        <w:rPr>
          <w:rFonts w:eastAsia="Times New Roman"/>
          <w:lang w:eastAsia="ro-RO"/>
        </w:rPr>
      </w:pPr>
      <w:r w:rsidRPr="003F6B9A">
        <w:rPr>
          <w:rFonts w:eastAsia="Times New Roman"/>
          <w:lang w:eastAsia="ro-RO"/>
        </w:rPr>
        <w:t xml:space="preserve">Iluminatul natural în camerele principale şi bucătărie trebuie sa permită desfășurarea activităților zilnice fără a recurge la lumina artificiala. </w:t>
      </w:r>
    </w:p>
    <w:p w:rsidR="003F6B9A" w:rsidRPr="003F6B9A" w:rsidRDefault="003F6B9A" w:rsidP="003F6B9A">
      <w:pPr>
        <w:ind w:firstLine="708"/>
        <w:rPr>
          <w:rFonts w:eastAsia="Times New Roman"/>
          <w:lang w:eastAsia="ro-RO"/>
        </w:rPr>
      </w:pPr>
      <w:r w:rsidRPr="003F6B9A">
        <w:rPr>
          <w:rFonts w:eastAsia="Times New Roman"/>
          <w:lang w:eastAsia="ro-RO"/>
        </w:rPr>
        <w:t xml:space="preserve">Instituirea unui culoar de l m de la deschiderea ferestrelor şi a geamului, pe toata lungimea garsonierei contravine şi art.18 din același act normativ, potrivit căruia: „Planificarea spaţiilor trebuie sa îndeplinească următoarele condiții: să permită circulația comoda a copiilor, persoanelor în vârstă şi a celor cu </w:t>
      </w:r>
      <w:proofErr w:type="spellStart"/>
      <w:r w:rsidRPr="003F6B9A">
        <w:rPr>
          <w:rFonts w:eastAsia="Times New Roman"/>
          <w:lang w:eastAsia="ro-RO"/>
        </w:rPr>
        <w:t>dizabilitati</w:t>
      </w:r>
      <w:proofErr w:type="spellEnd"/>
      <w:r w:rsidRPr="003F6B9A">
        <w:rPr>
          <w:rFonts w:eastAsia="Times New Roman"/>
          <w:lang w:eastAsia="ro-RO"/>
        </w:rPr>
        <w:t xml:space="preserve">, prin culoare de minim 1,20 m lărgime </w:t>
      </w:r>
    </w:p>
    <w:p w:rsidR="003F6B9A" w:rsidRPr="003F6B9A" w:rsidRDefault="003F6B9A" w:rsidP="003F6B9A">
      <w:pPr>
        <w:ind w:firstLine="708"/>
        <w:rPr>
          <w:rFonts w:eastAsia="Times New Roman"/>
          <w:lang w:eastAsia="ro-RO"/>
        </w:rPr>
      </w:pPr>
      <w:r w:rsidRPr="003F6B9A">
        <w:rPr>
          <w:rFonts w:eastAsia="Times New Roman"/>
          <w:lang w:eastAsia="ro-RO"/>
        </w:rPr>
        <w:t>Prin decizia Civila nr</w:t>
      </w:r>
      <w:r w:rsidR="00285F07">
        <w:rPr>
          <w:rFonts w:eastAsia="Times New Roman"/>
          <w:lang w:eastAsia="ro-RO"/>
        </w:rPr>
        <w:t>…</w:t>
      </w:r>
      <w:r w:rsidRPr="003F6B9A">
        <w:rPr>
          <w:rFonts w:eastAsia="Times New Roman"/>
          <w:lang w:eastAsia="ro-RO"/>
        </w:rPr>
        <w:t xml:space="preserve"> şi admiterea variantei II de expertiza, instanţa încalcă prevederile Normativului privind proiectarea clădirilor de locuințe (revizuire NP 016- 96), indicativ NP </w:t>
      </w:r>
      <w:r w:rsidR="00285F07">
        <w:rPr>
          <w:rFonts w:eastAsia="Times New Roman"/>
          <w:lang w:eastAsia="ro-RO"/>
        </w:rPr>
        <w:t>..</w:t>
      </w:r>
      <w:r w:rsidRPr="003F6B9A">
        <w:rPr>
          <w:rFonts w:eastAsia="Times New Roman"/>
          <w:lang w:eastAsia="ro-RO"/>
        </w:rPr>
        <w:t xml:space="preserve"> din 24.09.2002, text publicat în Monitorul Oficial al României în vigoare de la 24 septembrie 2002 în capitolul 3.4 ( D ) - Însorirea, normativul prevede : II Condiția tehnică privind însorirea se refera la criteriile de pătrundere directă a razelor solare în interiorul clădirii.</w:t>
      </w:r>
    </w:p>
    <w:p w:rsidR="003F6B9A" w:rsidRPr="003F6B9A" w:rsidRDefault="003F6B9A" w:rsidP="003F6B9A">
      <w:pPr>
        <w:ind w:firstLine="708"/>
        <w:rPr>
          <w:rFonts w:eastAsia="Times New Roman"/>
          <w:lang w:eastAsia="ro-RO"/>
        </w:rPr>
      </w:pPr>
      <w:r w:rsidRPr="003F6B9A">
        <w:rPr>
          <w:rFonts w:eastAsia="Times New Roman"/>
          <w:lang w:eastAsia="ro-RO"/>
        </w:rPr>
        <w:t>Iar Art. 3.4.( D ) 1.1. stipulează: „durata de însorire pentru cel puțin una din încăperile de locuit, într-o zi de referința ( 1 februarie sau 21 octombrie) trebuie sa fie de cel puțin 2 ore”.</w:t>
      </w:r>
    </w:p>
    <w:p w:rsidR="003F6B9A" w:rsidRPr="003F6B9A" w:rsidRDefault="003F6B9A" w:rsidP="003F6B9A">
      <w:pPr>
        <w:ind w:firstLine="708"/>
        <w:rPr>
          <w:rFonts w:eastAsia="Times New Roman"/>
          <w:lang w:eastAsia="ro-RO"/>
        </w:rPr>
      </w:pPr>
      <w:r w:rsidRPr="003F6B9A">
        <w:rPr>
          <w:rFonts w:eastAsia="Times New Roman"/>
          <w:lang w:eastAsia="ro-RO"/>
        </w:rPr>
        <w:t xml:space="preserve">Prin decizia Civila nr. </w:t>
      </w:r>
      <w:r w:rsidR="00473792">
        <w:rPr>
          <w:rFonts w:eastAsia="Times New Roman"/>
          <w:lang w:eastAsia="ro-RO"/>
        </w:rPr>
        <w:t>….</w:t>
      </w:r>
      <w:r w:rsidRPr="003F6B9A">
        <w:rPr>
          <w:rFonts w:eastAsia="Times New Roman"/>
          <w:lang w:eastAsia="ro-RO"/>
        </w:rPr>
        <w:t xml:space="preserve"> şi admiterea variantei II de expertiza se încalcă şi se îngrădește dreptul de proprietate al proprietarei apartamentului nr. 13 astfel cum este consfințit de Codul Civil, Constituție şi Convenția pentru apărarea drepturilor şi libertăţilor fundamentale, convenție care se aplică şi raporturilor dintre proprietari şi care obliga statele contractante de a asigura protecția dreptului la proprietate atunci când litigiile au ca obiect acest drept între proprietari persoane fizice sau juridice . </w:t>
      </w:r>
    </w:p>
    <w:p w:rsidR="003F6B9A" w:rsidRPr="003F6B9A" w:rsidRDefault="003F6B9A" w:rsidP="003F6B9A">
      <w:pPr>
        <w:ind w:firstLine="708"/>
        <w:rPr>
          <w:rFonts w:eastAsia="Times New Roman"/>
          <w:lang w:eastAsia="ro-RO"/>
        </w:rPr>
      </w:pPr>
      <w:r w:rsidRPr="003F6B9A">
        <w:rPr>
          <w:rFonts w:eastAsia="Times New Roman"/>
          <w:lang w:eastAsia="ro-RO"/>
        </w:rPr>
        <w:t xml:space="preserve">În opinia Expert Ing. </w:t>
      </w:r>
      <w:r w:rsidR="00285F07">
        <w:rPr>
          <w:rFonts w:eastAsia="Times New Roman"/>
          <w:lang w:eastAsia="ro-RO"/>
        </w:rPr>
        <w:t>E5</w:t>
      </w:r>
      <w:r w:rsidRPr="003F6B9A">
        <w:rPr>
          <w:rFonts w:eastAsia="Times New Roman"/>
          <w:lang w:eastAsia="ro-RO"/>
        </w:rPr>
        <w:t xml:space="preserve">, terasa nu poate fi partajată în varianta data de experți, cu referire expresă la varianta II, întrucât se încalcă: </w:t>
      </w:r>
    </w:p>
    <w:p w:rsidR="003F6B9A" w:rsidRPr="003F6B9A" w:rsidRDefault="003F6B9A" w:rsidP="003F6B9A">
      <w:pPr>
        <w:ind w:firstLine="708"/>
        <w:rPr>
          <w:rFonts w:eastAsia="Times New Roman"/>
          <w:lang w:eastAsia="ro-RO"/>
        </w:rPr>
      </w:pPr>
      <w:r w:rsidRPr="003F6B9A">
        <w:rPr>
          <w:rFonts w:eastAsia="Times New Roman"/>
          <w:lang w:eastAsia="ro-RO"/>
        </w:rPr>
        <w:t xml:space="preserve">Legea nr. 10/1995 privind calitatea în construcții </w:t>
      </w:r>
    </w:p>
    <w:p w:rsidR="003F6B9A" w:rsidRPr="003F6B9A" w:rsidRDefault="003F6B9A" w:rsidP="003F6B9A">
      <w:pPr>
        <w:ind w:firstLine="708"/>
        <w:rPr>
          <w:rFonts w:eastAsia="Times New Roman"/>
          <w:lang w:eastAsia="ro-RO"/>
        </w:rPr>
      </w:pPr>
      <w:r w:rsidRPr="003F6B9A">
        <w:rPr>
          <w:rFonts w:eastAsia="Times New Roman"/>
          <w:lang w:eastAsia="ro-RO"/>
        </w:rPr>
        <w:t xml:space="preserve">Legea nr. 50/1991 privind autorizarea executării construcțiilor , cu modificările şi completările ulterioare, republicata în </w:t>
      </w:r>
      <w:proofErr w:type="spellStart"/>
      <w:r w:rsidRPr="003F6B9A">
        <w:rPr>
          <w:rFonts w:eastAsia="Times New Roman"/>
          <w:lang w:eastAsia="ro-RO"/>
        </w:rPr>
        <w:t>M.Oficial</w:t>
      </w:r>
      <w:proofErr w:type="spellEnd"/>
      <w:r w:rsidRPr="003F6B9A">
        <w:rPr>
          <w:rFonts w:eastAsia="Times New Roman"/>
          <w:lang w:eastAsia="ro-RO"/>
        </w:rPr>
        <w:t xml:space="preserve"> nr. 3/1997 H.G. 766/1997 privind Regulamentele </w:t>
      </w:r>
      <w:r w:rsidRPr="003F6B9A">
        <w:rPr>
          <w:rFonts w:eastAsia="Times New Roman"/>
          <w:lang w:eastAsia="ro-RO"/>
        </w:rPr>
        <w:lastRenderedPageBreak/>
        <w:t xml:space="preserve">privind calitatea în construcții Codul Civil, cu referire expresa la prevederile art. 614 privind fereastra sau deschiderea în zidul comun, şi art.15 privind distanta minima pentru ferestre de vedere </w:t>
      </w:r>
    </w:p>
    <w:p w:rsidR="003F6B9A" w:rsidRPr="003F6B9A" w:rsidRDefault="003F6B9A" w:rsidP="003F6B9A">
      <w:pPr>
        <w:ind w:firstLine="708"/>
        <w:rPr>
          <w:rFonts w:eastAsia="Times New Roman"/>
          <w:lang w:eastAsia="ro-RO"/>
        </w:rPr>
      </w:pPr>
      <w:r w:rsidRPr="003F6B9A">
        <w:rPr>
          <w:rFonts w:eastAsia="Times New Roman"/>
          <w:lang w:eastAsia="ro-RO"/>
        </w:rPr>
        <w:t>Solicită instanţei să costate ca Decizia Civila nr</w:t>
      </w:r>
      <w:r w:rsidR="00285F07">
        <w:rPr>
          <w:rFonts w:eastAsia="Times New Roman"/>
          <w:lang w:eastAsia="ro-RO"/>
        </w:rPr>
        <w:t>….</w:t>
      </w:r>
      <w:r w:rsidRPr="003F6B9A">
        <w:rPr>
          <w:rFonts w:eastAsia="Times New Roman"/>
          <w:lang w:eastAsia="ro-RO"/>
        </w:rPr>
        <w:t xml:space="preserve"> este dată cu încălcarea neechivocă a legii, drept pentru care se impune anularea acesteia. </w:t>
      </w:r>
    </w:p>
    <w:p w:rsidR="003F6B9A" w:rsidRPr="003F6B9A" w:rsidRDefault="003F6B9A" w:rsidP="003F6B9A">
      <w:pPr>
        <w:ind w:firstLine="708"/>
        <w:rPr>
          <w:rFonts w:eastAsia="Times New Roman"/>
          <w:lang w:eastAsia="ro-RO"/>
        </w:rPr>
      </w:pPr>
      <w:r w:rsidRPr="003F6B9A">
        <w:rPr>
          <w:rFonts w:eastAsia="Times New Roman"/>
          <w:lang w:eastAsia="ro-RO"/>
        </w:rPr>
        <w:t>Consecințele determinate de punerea în Aplicare a Deciziei nr</w:t>
      </w:r>
      <w:r w:rsidR="00285F07">
        <w:rPr>
          <w:rFonts w:eastAsia="Times New Roman"/>
          <w:lang w:eastAsia="ro-RO"/>
        </w:rPr>
        <w:t>….</w:t>
      </w:r>
      <w:r w:rsidRPr="003F6B9A">
        <w:rPr>
          <w:rFonts w:eastAsia="Times New Roman"/>
          <w:lang w:eastAsia="ro-RO"/>
        </w:rPr>
        <w:t xml:space="preserve"> </w:t>
      </w:r>
    </w:p>
    <w:p w:rsidR="003F6B9A" w:rsidRPr="003F6B9A" w:rsidRDefault="003F6B9A" w:rsidP="003F6B9A">
      <w:pPr>
        <w:ind w:firstLine="708"/>
        <w:rPr>
          <w:rFonts w:eastAsia="Times New Roman"/>
          <w:lang w:eastAsia="ro-RO"/>
        </w:rPr>
      </w:pPr>
      <w:r w:rsidRPr="003F6B9A">
        <w:rPr>
          <w:rFonts w:eastAsia="Times New Roman"/>
          <w:lang w:eastAsia="ro-RO"/>
        </w:rPr>
        <w:t>Prin Decizia Civila nr</w:t>
      </w:r>
      <w:r w:rsidR="00285F07">
        <w:rPr>
          <w:rFonts w:eastAsia="Times New Roman"/>
          <w:lang w:eastAsia="ro-RO"/>
        </w:rPr>
        <w:t>….</w:t>
      </w:r>
      <w:r w:rsidRPr="003F6B9A">
        <w:rPr>
          <w:rFonts w:eastAsia="Times New Roman"/>
          <w:lang w:eastAsia="ro-RO"/>
        </w:rPr>
        <w:t xml:space="preserve"> instanţa dispune ... ieșirea din indiviziune a parților prin omologarea variantei a doua din raportul de expertiza întocmit de cei trei experți desemnați în cauza, urmând ca apartamentului cu nr.12 să îi revină o suprafaţă de 18,34 mp, iar apartamentului cu nr</w:t>
      </w:r>
      <w:r w:rsidR="00285F07">
        <w:rPr>
          <w:rFonts w:eastAsia="Times New Roman"/>
          <w:lang w:eastAsia="ro-RO"/>
        </w:rPr>
        <w:t>…</w:t>
      </w:r>
      <w:r w:rsidRPr="003F6B9A">
        <w:rPr>
          <w:rFonts w:eastAsia="Times New Roman"/>
          <w:lang w:eastAsia="ro-RO"/>
        </w:rPr>
        <w:t xml:space="preserve"> să-i revină </w:t>
      </w:r>
      <w:proofErr w:type="spellStart"/>
      <w:r w:rsidRPr="003F6B9A">
        <w:rPr>
          <w:rFonts w:eastAsia="Times New Roman"/>
          <w:lang w:eastAsia="ro-RO"/>
        </w:rPr>
        <w:t>suprafaţă</w:t>
      </w:r>
      <w:proofErr w:type="spellEnd"/>
      <w:r w:rsidRPr="003F6B9A">
        <w:rPr>
          <w:rFonts w:eastAsia="Times New Roman"/>
          <w:lang w:eastAsia="ro-RO"/>
        </w:rPr>
        <w:t xml:space="preserve"> de 6,23 m.p. , cu mențiunea ca potrivit variantei II a raportului de expertiza suprafaţă de 18,34 mp ce i-ar reveni ap</w:t>
      </w:r>
      <w:r w:rsidR="00285F07">
        <w:rPr>
          <w:rFonts w:eastAsia="Times New Roman"/>
          <w:lang w:eastAsia="ro-RO"/>
        </w:rPr>
        <w:t>…</w:t>
      </w:r>
      <w:r w:rsidRPr="003F6B9A">
        <w:rPr>
          <w:rFonts w:eastAsia="Times New Roman"/>
          <w:lang w:eastAsia="ro-RO"/>
        </w:rPr>
        <w:t xml:space="preserve"> se poate materializa prin delimitarea unei suprafețe din terasa comuna cuprinsa intre contrafort (linia de delimitare a celor doua proprietăţi) , pe toata fațada principală aferenta ap. 13, pe o </w:t>
      </w:r>
      <w:proofErr w:type="spellStart"/>
      <w:r w:rsidRPr="003F6B9A">
        <w:rPr>
          <w:rFonts w:eastAsia="Times New Roman"/>
          <w:lang w:eastAsia="ro-RO"/>
        </w:rPr>
        <w:t>latime</w:t>
      </w:r>
      <w:proofErr w:type="spellEnd"/>
      <w:r w:rsidRPr="003F6B9A">
        <w:rPr>
          <w:rFonts w:eastAsia="Times New Roman"/>
          <w:lang w:eastAsia="ro-RO"/>
        </w:rPr>
        <w:t xml:space="preserve"> de 1 metru. </w:t>
      </w:r>
    </w:p>
    <w:p w:rsidR="003F6B9A" w:rsidRPr="003F6B9A" w:rsidRDefault="003F6B9A" w:rsidP="003F6B9A">
      <w:pPr>
        <w:ind w:firstLine="708"/>
        <w:rPr>
          <w:rFonts w:eastAsia="Times New Roman"/>
          <w:lang w:eastAsia="ro-RO"/>
        </w:rPr>
      </w:pPr>
      <w:r w:rsidRPr="003F6B9A">
        <w:rPr>
          <w:rFonts w:eastAsia="Times New Roman"/>
          <w:lang w:eastAsia="ro-RO"/>
        </w:rPr>
        <w:t xml:space="preserve">Aceasta înseamnă ca pentru delimitarea celor doua proprietăţi va trebui ridicat un panou care sa asigure atât delimitarea proprietăţilor cât şi nevoia de siguranță şi intimitate a ap. 13 întrucât acest apartament are ferestrele, ușa de la balcon, geamul de la baie, cu deschidere pe aceasta fâşie de 1 metru. </w:t>
      </w:r>
    </w:p>
    <w:p w:rsidR="003F6B9A" w:rsidRPr="003F6B9A" w:rsidRDefault="003F6B9A" w:rsidP="003F6B9A">
      <w:pPr>
        <w:ind w:firstLine="708"/>
        <w:rPr>
          <w:rFonts w:eastAsia="Times New Roman"/>
          <w:lang w:eastAsia="ro-RO"/>
        </w:rPr>
      </w:pPr>
      <w:r w:rsidRPr="003F6B9A">
        <w:rPr>
          <w:rFonts w:eastAsia="Times New Roman"/>
          <w:lang w:eastAsia="ro-RO"/>
        </w:rPr>
        <w:t xml:space="preserve">Panoul va obstrucționa complet vederea şi deschiderea spre decor a apartamentului, dar va afecta drastic atât luminozitatea cat şi însorirea apartamentului. Atât luminozitatea cât şi însorirea reprezintă caracteristici esențiale a unei clădiri cu destinația de locuință. </w:t>
      </w:r>
    </w:p>
    <w:p w:rsidR="003F6B9A" w:rsidRPr="003F6B9A" w:rsidRDefault="003F6B9A" w:rsidP="003F6B9A">
      <w:pPr>
        <w:ind w:firstLine="708"/>
        <w:rPr>
          <w:rFonts w:eastAsia="Times New Roman"/>
          <w:lang w:eastAsia="ro-RO"/>
        </w:rPr>
      </w:pPr>
      <w:r w:rsidRPr="003F6B9A">
        <w:rPr>
          <w:rFonts w:eastAsia="Times New Roman"/>
          <w:lang w:eastAsia="ro-RO"/>
        </w:rPr>
        <w:t>În vederea identificării condițiilor de însorire ale apartamentului în împrejurările variantei II cuprinsă în Decizia nr</w:t>
      </w:r>
      <w:r w:rsidR="00285F07">
        <w:rPr>
          <w:rFonts w:eastAsia="Times New Roman"/>
          <w:lang w:eastAsia="ro-RO"/>
        </w:rPr>
        <w:t>…</w:t>
      </w:r>
      <w:r w:rsidRPr="003F6B9A">
        <w:rPr>
          <w:rFonts w:eastAsia="Times New Roman"/>
          <w:lang w:eastAsia="ro-RO"/>
        </w:rPr>
        <w:t xml:space="preserve"> s-a solicitat unui specialist întocmirea unui Studiu de Însorire care să respecte cerințele Deciziei nr</w:t>
      </w:r>
      <w:r w:rsidR="00285F07">
        <w:rPr>
          <w:rFonts w:eastAsia="Times New Roman"/>
          <w:lang w:eastAsia="ro-RO"/>
        </w:rPr>
        <w:t>….</w:t>
      </w:r>
      <w:r w:rsidRPr="003F6B9A">
        <w:rPr>
          <w:rFonts w:eastAsia="Times New Roman"/>
          <w:lang w:eastAsia="ro-RO"/>
        </w:rPr>
        <w:t xml:space="preserve"> precum şi ale Variantei II a expertizei omologate de instanţa. </w:t>
      </w:r>
    </w:p>
    <w:p w:rsidR="003F6B9A" w:rsidRPr="003F6B9A" w:rsidRDefault="003F6B9A" w:rsidP="003F6B9A">
      <w:pPr>
        <w:ind w:firstLine="708"/>
        <w:rPr>
          <w:rFonts w:eastAsia="Times New Roman"/>
          <w:lang w:eastAsia="ro-RO"/>
        </w:rPr>
      </w:pPr>
      <w:r w:rsidRPr="003F6B9A">
        <w:rPr>
          <w:rFonts w:eastAsia="Times New Roman"/>
          <w:lang w:eastAsia="ro-RO"/>
        </w:rPr>
        <w:t xml:space="preserve">Rezultatele găsite de către expert Conf. Dr. Arh. </w:t>
      </w:r>
      <w:r w:rsidR="00285F07">
        <w:rPr>
          <w:rFonts w:eastAsia="Times New Roman"/>
          <w:lang w:eastAsia="ro-RO"/>
        </w:rPr>
        <w:t>Z1</w:t>
      </w:r>
      <w:r w:rsidRPr="003F6B9A">
        <w:rPr>
          <w:rFonts w:eastAsia="Times New Roman"/>
          <w:lang w:eastAsia="ro-RO"/>
        </w:rPr>
        <w:t xml:space="preserve">, în urma studiului efectuat, sunt </w:t>
      </w:r>
    </w:p>
    <w:p w:rsidR="003F6B9A" w:rsidRPr="003F6B9A" w:rsidRDefault="003F6B9A" w:rsidP="003F6B9A">
      <w:pPr>
        <w:ind w:firstLine="0"/>
        <w:rPr>
          <w:rFonts w:eastAsia="Times New Roman"/>
          <w:lang w:eastAsia="ro-RO"/>
        </w:rPr>
      </w:pPr>
      <w:r w:rsidRPr="003F6B9A">
        <w:rPr>
          <w:rFonts w:eastAsia="Times New Roman"/>
          <w:lang w:eastAsia="ro-RO"/>
        </w:rPr>
        <w:t xml:space="preserve">dezastruoase pentru proprietara ap.13 : în varianta propusa la momentul de referința stabilit prin acte normative de specialitate, însorirea apartamentului este zero la prima cota propusa reprezentata de baza ferestrei. La al doilea punct de referința reprezentat de mijlocul ferestrei, la momentul legal de referință însorirea este de 35 minute faţă de 2 ore cât este însorirea minima admisă. </w:t>
      </w:r>
    </w:p>
    <w:p w:rsidR="003F6B9A" w:rsidRPr="003F6B9A" w:rsidRDefault="003F6B9A" w:rsidP="003F6B9A">
      <w:pPr>
        <w:ind w:firstLine="708"/>
        <w:rPr>
          <w:rFonts w:eastAsia="Times New Roman"/>
          <w:lang w:eastAsia="ro-RO"/>
        </w:rPr>
      </w:pPr>
      <w:r w:rsidRPr="003F6B9A">
        <w:rPr>
          <w:rFonts w:eastAsia="Times New Roman"/>
          <w:lang w:eastAsia="ro-RO"/>
        </w:rPr>
        <w:t xml:space="preserve">Din construcție, fiind un apartament retras de la strada şi orientat spre nord vest, avea şi aşa o însorire sub minimul prevăzut de lege. Dar în condițiile impuse de hotărârea judecătoreasca perioada de însorire scade dramatic, ajungând la 35 de minute pe zi , în perioada de referință legală. </w:t>
      </w:r>
    </w:p>
    <w:p w:rsidR="003F6B9A" w:rsidRPr="003F6B9A" w:rsidRDefault="003F6B9A" w:rsidP="003F6B9A">
      <w:pPr>
        <w:ind w:firstLine="708"/>
        <w:rPr>
          <w:rFonts w:eastAsia="Times New Roman"/>
          <w:lang w:eastAsia="ro-RO"/>
        </w:rPr>
      </w:pPr>
      <w:r w:rsidRPr="003F6B9A">
        <w:rPr>
          <w:rFonts w:eastAsia="Times New Roman"/>
          <w:lang w:eastAsia="ro-RO"/>
        </w:rPr>
        <w:t xml:space="preserve">Cu siguranța, dacă s-ar efectua un studiu care sa evalueze luminozitatea încăperii, şi aceasta ar fi dramatic afectata având în vedere existenta la distanta un metru de fereastra a unui panou opac de 2 metri înălțime. </w:t>
      </w:r>
    </w:p>
    <w:p w:rsidR="003F6B9A" w:rsidRPr="003F6B9A" w:rsidRDefault="003F6B9A" w:rsidP="003F6B9A">
      <w:pPr>
        <w:ind w:firstLine="708"/>
        <w:rPr>
          <w:rFonts w:eastAsia="Times New Roman"/>
          <w:lang w:eastAsia="ro-RO"/>
        </w:rPr>
      </w:pPr>
      <w:r w:rsidRPr="003F6B9A">
        <w:rPr>
          <w:rFonts w:eastAsia="Times New Roman"/>
          <w:lang w:eastAsia="ro-RO"/>
        </w:rPr>
        <w:t xml:space="preserve">Iată cum, o hotărâre judecătoreasca dată cu încălcarea normelor legale elementare este de natură a transforma o locuință normală într-un beci, o văgăuna fără lumină, fără vedere, fără soare, neaerisită, inculcând drepturile cele mai elementare la viața privata, proprietate, intimitate, afectând profund dreptul la o habitație decenta şi igienică. </w:t>
      </w:r>
    </w:p>
    <w:p w:rsidR="003F6B9A" w:rsidRPr="003F6B9A" w:rsidRDefault="003F6B9A" w:rsidP="003F6B9A">
      <w:pPr>
        <w:ind w:firstLine="708"/>
        <w:rPr>
          <w:rFonts w:eastAsia="Times New Roman"/>
          <w:lang w:eastAsia="ro-RO"/>
        </w:rPr>
      </w:pPr>
      <w:r w:rsidRPr="003F6B9A">
        <w:rPr>
          <w:rFonts w:eastAsia="Times New Roman"/>
          <w:lang w:eastAsia="ro-RO"/>
        </w:rPr>
        <w:t xml:space="preserve">În subsidiar, într-un îndepărtat subsidiar, în măsura în care instanţa nu va lua în considerare </w:t>
      </w:r>
    </w:p>
    <w:p w:rsidR="003F6B9A" w:rsidRPr="003F6B9A" w:rsidRDefault="003F6B9A" w:rsidP="003F6B9A">
      <w:pPr>
        <w:ind w:firstLine="0"/>
        <w:rPr>
          <w:rFonts w:eastAsia="Times New Roman"/>
          <w:lang w:eastAsia="ro-RO"/>
        </w:rPr>
      </w:pPr>
      <w:r w:rsidRPr="003F6B9A">
        <w:rPr>
          <w:rFonts w:eastAsia="Times New Roman"/>
          <w:lang w:eastAsia="ro-RO"/>
        </w:rPr>
        <w:t xml:space="preserve">actele de proprietate ale parților şi va îmbrățișa una dintre variantele expertizei efectuate în cauză solicită instanţei sa dispună atribuirea de loturi corespunzătoare folosinței normale a celor doua imobile, cu obligarea la plata de suita pentru diferența de suprafaţă care s-ar cuveni astfel încât şi apartamentul nr. </w:t>
      </w:r>
      <w:r w:rsidR="00285F07">
        <w:rPr>
          <w:rFonts w:eastAsia="Times New Roman"/>
          <w:lang w:eastAsia="ro-RO"/>
        </w:rPr>
        <w:t>..</w:t>
      </w:r>
      <w:r w:rsidRPr="003F6B9A">
        <w:rPr>
          <w:rFonts w:eastAsia="Times New Roman"/>
          <w:lang w:eastAsia="ro-RO"/>
        </w:rPr>
        <w:t xml:space="preserve"> sa beneficieze de niște condiții normale ilegale morale de trai, proprietarului apartamentului nr. </w:t>
      </w:r>
      <w:r w:rsidR="00285F07">
        <w:rPr>
          <w:rFonts w:eastAsia="Times New Roman"/>
          <w:lang w:eastAsia="ro-RO"/>
        </w:rPr>
        <w:t>..</w:t>
      </w:r>
      <w:r w:rsidRPr="003F6B9A">
        <w:rPr>
          <w:rFonts w:eastAsia="Times New Roman"/>
          <w:lang w:eastAsia="ro-RO"/>
        </w:rPr>
        <w:t xml:space="preserve"> sa îi fie respectat dreptul la o habitație decenta şi igienica. </w:t>
      </w:r>
    </w:p>
    <w:p w:rsidR="003F6B9A" w:rsidRPr="003F6B9A" w:rsidRDefault="003F6B9A" w:rsidP="003F6B9A">
      <w:pPr>
        <w:ind w:firstLine="708"/>
        <w:rPr>
          <w:rFonts w:eastAsia="Times New Roman"/>
          <w:lang w:eastAsia="ro-RO"/>
        </w:rPr>
      </w:pPr>
      <w:r w:rsidRPr="003F6B9A">
        <w:rPr>
          <w:rFonts w:eastAsia="Times New Roman"/>
          <w:lang w:eastAsia="ro-RO"/>
        </w:rPr>
        <w:t>Având în vedere cele demonstrate, recurenta solicită instanţei ca prin hotărârea ce o va pronunța în cauza sa dispună admiterea recursului, casarea Deciziei Civile nr</w:t>
      </w:r>
      <w:r w:rsidR="00285F07">
        <w:rPr>
          <w:rFonts w:eastAsia="Times New Roman"/>
          <w:lang w:eastAsia="ro-RO"/>
        </w:rPr>
        <w:t>…</w:t>
      </w:r>
      <w:r w:rsidRPr="003F6B9A">
        <w:rPr>
          <w:rFonts w:eastAsia="Times New Roman"/>
          <w:lang w:eastAsia="ro-RO"/>
        </w:rPr>
        <w:t xml:space="preserve"> ca fiind profund nelegală, trimiterea cauzei spre rejudecare şi pe fond, în rejudecare, respingerea  cererii de chemare în judecată, admiterea  cererii reconvenţionale, iar în subsidiar,  în cazul în care nu se va respinge,  cererea de chemare în judecată. solicită  să se dispună partajarea terasei conform variantei care respecta Codul Civil valabil atât la edificarea construcției cât şi la data întocmirii actelor de proprietate ale oricăreia dintre părţile litigante, cu cheltuieli de judecată în apel şi în recurs.</w:t>
      </w:r>
    </w:p>
    <w:p w:rsidR="003F6B9A" w:rsidRPr="003F6B9A" w:rsidRDefault="003F6B9A" w:rsidP="003F6B9A">
      <w:pPr>
        <w:ind w:firstLine="708"/>
        <w:rPr>
          <w:rFonts w:eastAsia="Times New Roman"/>
          <w:lang w:eastAsia="ro-RO"/>
        </w:rPr>
      </w:pPr>
      <w:r w:rsidRPr="003F6B9A">
        <w:rPr>
          <w:rFonts w:eastAsia="Times New Roman"/>
          <w:lang w:eastAsia="ro-RO"/>
        </w:rPr>
        <w:t xml:space="preserve">La data de 30.12.2019 intimata – reclamantă pârâtă a depus </w:t>
      </w:r>
      <w:r w:rsidRPr="003F6B9A">
        <w:rPr>
          <w:rFonts w:eastAsia="Times New Roman"/>
          <w:b/>
          <w:lang w:eastAsia="ro-RO"/>
        </w:rPr>
        <w:t>întâmpinare</w:t>
      </w:r>
      <w:r w:rsidRPr="003F6B9A">
        <w:rPr>
          <w:rFonts w:eastAsia="Times New Roman"/>
          <w:lang w:eastAsia="ro-RO"/>
        </w:rPr>
        <w:t xml:space="preserve"> solicitând respingerea recursului ca nefondat </w:t>
      </w:r>
      <w:proofErr w:type="spellStart"/>
      <w:r w:rsidRPr="003F6B9A">
        <w:rPr>
          <w:rFonts w:eastAsia="Times New Roman"/>
          <w:lang w:eastAsia="ro-RO"/>
        </w:rPr>
        <w:t>şi</w:t>
      </w:r>
      <w:proofErr w:type="spellEnd"/>
      <w:r w:rsidRPr="003F6B9A">
        <w:rPr>
          <w:rFonts w:eastAsia="Times New Roman"/>
          <w:lang w:eastAsia="ro-RO"/>
        </w:rPr>
        <w:t xml:space="preserve"> </w:t>
      </w:r>
      <w:proofErr w:type="spellStart"/>
      <w:r w:rsidRPr="003F6B9A">
        <w:rPr>
          <w:rFonts w:eastAsia="Times New Roman"/>
          <w:lang w:eastAsia="ro-RO"/>
        </w:rPr>
        <w:t>menţinerea</w:t>
      </w:r>
      <w:proofErr w:type="spellEnd"/>
      <w:r w:rsidRPr="003F6B9A">
        <w:rPr>
          <w:rFonts w:eastAsia="Times New Roman"/>
          <w:lang w:eastAsia="ro-RO"/>
        </w:rPr>
        <w:t xml:space="preserve"> deciziei civile </w:t>
      </w:r>
      <w:proofErr w:type="spellStart"/>
      <w:r w:rsidRPr="003F6B9A">
        <w:rPr>
          <w:rFonts w:eastAsia="Times New Roman"/>
          <w:lang w:eastAsia="ro-RO"/>
        </w:rPr>
        <w:t>recurate</w:t>
      </w:r>
      <w:proofErr w:type="spellEnd"/>
      <w:r w:rsidRPr="003F6B9A">
        <w:rPr>
          <w:rFonts w:eastAsia="Times New Roman"/>
          <w:lang w:eastAsia="ro-RO"/>
        </w:rPr>
        <w:t xml:space="preserve"> ca fiind temeinică şi legală.</w:t>
      </w:r>
    </w:p>
    <w:p w:rsidR="003F6B9A" w:rsidRPr="003F6B9A" w:rsidRDefault="003F6B9A" w:rsidP="003F6B9A">
      <w:pPr>
        <w:ind w:firstLine="708"/>
        <w:rPr>
          <w:rFonts w:eastAsia="Times New Roman"/>
          <w:lang w:eastAsia="ro-RO"/>
        </w:rPr>
      </w:pPr>
      <w:r w:rsidRPr="003F6B9A">
        <w:rPr>
          <w:rFonts w:eastAsia="Times New Roman"/>
          <w:lang w:eastAsia="ro-RO"/>
        </w:rPr>
        <w:lastRenderedPageBreak/>
        <w:t>În motivarea întâmpinării, intimata – reclamantă – pârâtă a arătat următoarele:</w:t>
      </w:r>
    </w:p>
    <w:p w:rsidR="003F6B9A" w:rsidRPr="003F6B9A" w:rsidRDefault="003F6B9A" w:rsidP="003F6B9A">
      <w:pPr>
        <w:ind w:firstLine="708"/>
        <w:rPr>
          <w:rFonts w:eastAsia="Times New Roman"/>
          <w:lang w:eastAsia="ro-RO"/>
        </w:rPr>
      </w:pPr>
      <w:r w:rsidRPr="003F6B9A">
        <w:rPr>
          <w:rFonts w:eastAsia="Times New Roman"/>
          <w:lang w:eastAsia="ro-RO"/>
        </w:rPr>
        <w:t>Înainte de a trece la formularea criticilor care se impun motivelor de recurs, intimata – pârâtă  invocă, pe cale de excepție, inadmisibilitatea probei cu înscrisuri noi în recurs.</w:t>
      </w:r>
    </w:p>
    <w:p w:rsidR="003F6B9A" w:rsidRPr="003F6B9A" w:rsidRDefault="003F6B9A" w:rsidP="003F6B9A">
      <w:pPr>
        <w:ind w:firstLine="708"/>
        <w:rPr>
          <w:rFonts w:eastAsia="Times New Roman"/>
          <w:lang w:eastAsia="ro-RO"/>
        </w:rPr>
      </w:pPr>
      <w:r w:rsidRPr="003F6B9A">
        <w:rPr>
          <w:rFonts w:eastAsia="Times New Roman"/>
          <w:lang w:eastAsia="ro-RO"/>
        </w:rPr>
        <w:t>Susține acesta deoarece odată cu motivele de recurs recurenta-pârâtă- reclamantă a depus și un raport de expertiză intitulat „Studiu de însorire ”, efectuat la cererea sa în luna octombrie 2019.</w:t>
      </w:r>
    </w:p>
    <w:p w:rsidR="003F6B9A" w:rsidRPr="003F6B9A" w:rsidRDefault="003F6B9A" w:rsidP="003F6B9A">
      <w:pPr>
        <w:ind w:firstLine="708"/>
        <w:rPr>
          <w:rFonts w:eastAsia="Times New Roman"/>
          <w:lang w:eastAsia="ro-RO"/>
        </w:rPr>
      </w:pPr>
      <w:r w:rsidRPr="003F6B9A">
        <w:rPr>
          <w:rFonts w:eastAsia="Times New Roman"/>
          <w:lang w:eastAsia="ro-RO"/>
        </w:rPr>
        <w:t>Astfel, este de notorietate că dispozițiile codului de procedură civilă de la 1865 consacră principiul inadmisibilității probelor noi în recurs. Regula se întemeiază pe rațiunea că recursul nu este o cale de atac devolutivă ci. un mijloc procesual prin intermediul căruia nu se rejudecă dosarul ci. se realizează doar un examen al hotărârii atacate, din perspectiva respectării normelor de drept.</w:t>
      </w:r>
    </w:p>
    <w:p w:rsidR="003F6B9A" w:rsidRPr="003F6B9A" w:rsidRDefault="003F6B9A" w:rsidP="003F6B9A">
      <w:pPr>
        <w:ind w:firstLine="708"/>
        <w:rPr>
          <w:rFonts w:eastAsia="Times New Roman"/>
          <w:lang w:eastAsia="ro-RO"/>
        </w:rPr>
      </w:pPr>
      <w:r w:rsidRPr="003F6B9A">
        <w:rPr>
          <w:rFonts w:eastAsia="Times New Roman"/>
          <w:lang w:eastAsia="ro-RO"/>
        </w:rPr>
        <w:t>În același sens s-a pronunțat și Curtea Constituțională prin Decizia nr.234 din 2001 și Decizia nr.320 din 2002, când a statuat în sensul că „regula inadmisibilității probelor noi în recurs nu este de natură să îngrădească dreptul la apărare al părților".</w:t>
      </w:r>
    </w:p>
    <w:p w:rsidR="003F6B9A" w:rsidRPr="003F6B9A" w:rsidRDefault="003F6B9A" w:rsidP="003F6B9A">
      <w:pPr>
        <w:ind w:firstLine="708"/>
        <w:rPr>
          <w:rFonts w:eastAsia="Times New Roman"/>
          <w:lang w:eastAsia="ro-RO"/>
        </w:rPr>
      </w:pPr>
      <w:r w:rsidRPr="003F6B9A">
        <w:rPr>
          <w:rFonts w:eastAsia="Times New Roman"/>
          <w:lang w:eastAsia="ro-RO"/>
        </w:rPr>
        <w:t xml:space="preserve">În acest context, potrivit dispozițiilor Deciziei de îndrumate a Plenului fostului Tribunal Suprem </w:t>
      </w:r>
      <w:proofErr w:type="spellStart"/>
      <w:r w:rsidRPr="003F6B9A">
        <w:rPr>
          <w:rFonts w:eastAsia="Times New Roman"/>
          <w:lang w:eastAsia="ro-RO"/>
        </w:rPr>
        <w:t>nr.X</w:t>
      </w:r>
      <w:proofErr w:type="spellEnd"/>
      <w:r w:rsidRPr="003F6B9A">
        <w:rPr>
          <w:rFonts w:eastAsia="Times New Roman"/>
          <w:lang w:eastAsia="ro-RO"/>
        </w:rPr>
        <w:t>/1953 completată cu Decizia de îndrumare 11/1960 „numai înscrisurile ce emană de părți sau de la terți și care pot înrâuri soluția cauzei, dacă ar fi fost folosite la prima instanță, sunt admisibile în recurs".</w:t>
      </w:r>
    </w:p>
    <w:p w:rsidR="003F6B9A" w:rsidRPr="003F6B9A" w:rsidRDefault="003F6B9A" w:rsidP="003F6B9A">
      <w:pPr>
        <w:ind w:firstLine="708"/>
        <w:rPr>
          <w:rFonts w:eastAsia="Times New Roman"/>
          <w:lang w:eastAsia="ro-RO"/>
        </w:rPr>
      </w:pPr>
      <w:r w:rsidRPr="003F6B9A">
        <w:rPr>
          <w:rFonts w:eastAsia="Times New Roman"/>
          <w:lang w:eastAsia="ro-RO"/>
        </w:rPr>
        <w:t>Practic, prin deciziile de îndrumare menționate în precedent, fosta instanță supremă a statuat că prin înscrisuri se înțeleg toate actele scrise ce emană de la părțile din proces sau de la ierți - existente la momentul judecării în fond, dar care nu au putut fi folosite la acel moment din motive mai presus de voința părții și care ar  fi putut înrâuri soluția dacă ar li fost folosite la prima instanță.</w:t>
      </w:r>
    </w:p>
    <w:p w:rsidR="003F6B9A" w:rsidRPr="003F6B9A" w:rsidRDefault="003F6B9A" w:rsidP="003F6B9A">
      <w:pPr>
        <w:ind w:firstLine="708"/>
        <w:rPr>
          <w:rFonts w:eastAsia="Times New Roman"/>
          <w:lang w:eastAsia="ro-RO"/>
        </w:rPr>
      </w:pPr>
      <w:r w:rsidRPr="003F6B9A">
        <w:rPr>
          <w:rFonts w:eastAsia="Times New Roman"/>
          <w:lang w:eastAsia="ro-RO"/>
        </w:rPr>
        <w:t>Cu toate acestea, prin aceleași dispoziții de îndrumare menționate anterior, s-a statuat că nu au caracter de înscrisuri admisibile în recurs declarațiile de martor chiar autentice, rapoartele de expertiză - cum este cazul studiului de însorite, încheierile de asigurare de probe sau procesele-verbale de cercetare ia fața locului.</w:t>
      </w:r>
    </w:p>
    <w:p w:rsidR="003F6B9A" w:rsidRPr="003F6B9A" w:rsidRDefault="003F6B9A" w:rsidP="003F6B9A">
      <w:pPr>
        <w:ind w:firstLine="708"/>
        <w:rPr>
          <w:rFonts w:eastAsia="Times New Roman"/>
          <w:lang w:eastAsia="ro-RO"/>
        </w:rPr>
      </w:pPr>
      <w:r w:rsidRPr="003F6B9A">
        <w:rPr>
          <w:rFonts w:eastAsia="Times New Roman"/>
          <w:lang w:eastAsia="ro-RO"/>
        </w:rPr>
        <w:t xml:space="preserve">Așadar, solicită înlăturarea din probatoriu a raportului de expertiză denumit „studiu de însorire”, realizat de societatea </w:t>
      </w:r>
      <w:r w:rsidR="00285F07">
        <w:rPr>
          <w:rFonts w:eastAsia="Times New Roman"/>
          <w:lang w:eastAsia="ro-RO"/>
        </w:rPr>
        <w:t>S1</w:t>
      </w:r>
      <w:r w:rsidRPr="003F6B9A">
        <w:rPr>
          <w:rFonts w:eastAsia="Times New Roman"/>
          <w:lang w:eastAsia="ro-RO"/>
        </w:rPr>
        <w:t xml:space="preserve">. reprezentată de conf. dr. arh. </w:t>
      </w:r>
      <w:r w:rsidR="00285F07">
        <w:rPr>
          <w:rFonts w:eastAsia="Times New Roman"/>
          <w:lang w:eastAsia="ro-RO"/>
        </w:rPr>
        <w:t>Z1</w:t>
      </w:r>
      <w:r w:rsidRPr="003F6B9A">
        <w:rPr>
          <w:rFonts w:eastAsia="Times New Roman"/>
          <w:lang w:eastAsia="ro-RO"/>
        </w:rPr>
        <w:t>, deoarece nu se încadrează în noțiunea de înscrisuri noi admisibile în recurs. în raport de prevederile deciziilor de îndrumare nr. X/1953, completată cu decizia nr.11/1960.</w:t>
      </w:r>
    </w:p>
    <w:p w:rsidR="003F6B9A" w:rsidRPr="003F6B9A" w:rsidRDefault="003F6B9A" w:rsidP="003F6B9A">
      <w:pPr>
        <w:ind w:firstLine="708"/>
        <w:rPr>
          <w:rFonts w:eastAsia="Times New Roman"/>
          <w:lang w:eastAsia="ro-RO"/>
        </w:rPr>
      </w:pPr>
      <w:r w:rsidRPr="003F6B9A">
        <w:rPr>
          <w:rFonts w:eastAsia="Times New Roman"/>
          <w:lang w:eastAsia="ro-RO"/>
        </w:rPr>
        <w:t>Cu titlu de considerații preliminare</w:t>
      </w:r>
    </w:p>
    <w:p w:rsidR="003F6B9A" w:rsidRPr="003F6B9A" w:rsidRDefault="003F6B9A" w:rsidP="003F6B9A">
      <w:pPr>
        <w:ind w:firstLine="708"/>
        <w:rPr>
          <w:rFonts w:eastAsia="Times New Roman"/>
          <w:lang w:eastAsia="ro-RO"/>
        </w:rPr>
      </w:pPr>
      <w:r w:rsidRPr="003F6B9A">
        <w:rPr>
          <w:rFonts w:eastAsia="Times New Roman"/>
          <w:lang w:eastAsia="ro-RO"/>
        </w:rPr>
        <w:t xml:space="preserve">Învederează instanței de recurs că recurenta - pârâtă-reclamantă încearcă să acrediteze teza potrivit căreia fiecare unitate locativă a folosit suprafața de terasă din dreptul său. Mai exact. încearcă să inducă ideea falsă că chiar după prima înstrăinare a unității locative 13 (garsoniera), proprietara-vânzătoarei a unității locative 12 (apartamentul) - </w:t>
      </w:r>
      <w:r w:rsidR="001B03F3">
        <w:rPr>
          <w:rFonts w:eastAsia="Times New Roman"/>
          <w:lang w:eastAsia="ro-RO"/>
        </w:rPr>
        <w:t>P1</w:t>
      </w:r>
      <w:r w:rsidRPr="003F6B9A">
        <w:rPr>
          <w:rFonts w:eastAsia="Times New Roman"/>
          <w:lang w:eastAsia="ro-RO"/>
        </w:rPr>
        <w:t xml:space="preserve"> s-ar 11 limitat la folosirea unei suprafețe de numai 5.49 mp din terasa comună. în timp ce dobânditoarea garsonierei ar fi folosit o suprafață de 19.09 mp din aceeași terasă comună.</w:t>
      </w:r>
    </w:p>
    <w:p w:rsidR="003F6B9A" w:rsidRPr="003F6B9A" w:rsidRDefault="003F6B9A" w:rsidP="003F6B9A">
      <w:pPr>
        <w:ind w:firstLine="708"/>
        <w:rPr>
          <w:rFonts w:eastAsia="Times New Roman"/>
          <w:lang w:eastAsia="ro-RO"/>
        </w:rPr>
      </w:pPr>
      <w:r w:rsidRPr="003F6B9A">
        <w:rPr>
          <w:rFonts w:eastAsia="Times New Roman"/>
          <w:lang w:eastAsia="ro-RO"/>
        </w:rPr>
        <w:t>Raționamentul este total eronat și se întemeiază pe opinia vădit eronată a comisiei de trei experți care au efectuat raportul de expertiză în construcții în al doilea ciclu procesual, după casarea cu trimitere.</w:t>
      </w:r>
    </w:p>
    <w:p w:rsidR="003F6B9A" w:rsidRPr="003F6B9A" w:rsidRDefault="003F6B9A" w:rsidP="003F6B9A">
      <w:pPr>
        <w:ind w:firstLine="708"/>
        <w:rPr>
          <w:rFonts w:eastAsia="Times New Roman"/>
          <w:lang w:eastAsia="ro-RO"/>
        </w:rPr>
      </w:pPr>
      <w:r w:rsidRPr="003F6B9A">
        <w:rPr>
          <w:rFonts w:eastAsia="Times New Roman"/>
          <w:lang w:eastAsia="ro-RO"/>
        </w:rPr>
        <w:t>Or, din lecturarea raportului de expertiză rezultă că comisia de experți s-a contrazis în argumentele invocate în susținerea punctului de vedere îmbrățișat de recurenta-pârâtă-rec1amantă.</w:t>
      </w:r>
    </w:p>
    <w:p w:rsidR="003F6B9A" w:rsidRPr="003F6B9A" w:rsidRDefault="003F6B9A" w:rsidP="003F6B9A">
      <w:pPr>
        <w:ind w:firstLine="708"/>
        <w:rPr>
          <w:rFonts w:eastAsia="Times New Roman"/>
          <w:lang w:eastAsia="ro-RO"/>
        </w:rPr>
      </w:pPr>
      <w:r w:rsidRPr="003F6B9A">
        <w:rPr>
          <w:rFonts w:eastAsia="Times New Roman"/>
          <w:lang w:eastAsia="ro-RO"/>
        </w:rPr>
        <w:t>Susține acesta deoarece la pag.5 din raport, penultimul alineat experții au apreciat că „Poziționarea elementului arhitectural contrafort sugerează posibilitatea ca acest element a fost conceput și realizat pentru a avea rol funcțional, de delimitare a spațiului denumit terasă comună.</w:t>
      </w:r>
    </w:p>
    <w:p w:rsidR="003F6B9A" w:rsidRPr="003F6B9A" w:rsidRDefault="003F6B9A" w:rsidP="003F6B9A">
      <w:pPr>
        <w:ind w:firstLine="708"/>
        <w:rPr>
          <w:rFonts w:eastAsia="Times New Roman"/>
          <w:lang w:eastAsia="ro-RO"/>
        </w:rPr>
      </w:pPr>
      <w:r w:rsidRPr="003F6B9A">
        <w:rPr>
          <w:rFonts w:eastAsia="Times New Roman"/>
          <w:lang w:eastAsia="ro-RO"/>
        </w:rPr>
        <w:t>Ulterior, raționamentul precedent a fost contrazis de comisia de experți, care a conchis. în aceeași pagină (5) a raportului de expertiză. în alineatul (6) că învederează instanței împrejurarea că la dosarul cauzei nu s-au depus documente referitoare !a proiectarea, autorizarea, execuția și recepția construcției lip .. bloc de locuințe" în care se află situate unitățile locative în cauză - ex. autorizație de construire, proiect tehnic, avize, fișe tehnice, procese-verbale de recepție etc., documentații tehnice din care ar fi rezultat cu certitudine care a fost rolul și destinația elementului arhitectural în cauză ".</w:t>
      </w:r>
    </w:p>
    <w:p w:rsidR="003F6B9A" w:rsidRPr="003F6B9A" w:rsidRDefault="003F6B9A" w:rsidP="003F6B9A">
      <w:pPr>
        <w:ind w:firstLine="708"/>
        <w:rPr>
          <w:rFonts w:eastAsia="Times New Roman"/>
          <w:lang w:eastAsia="ro-RO"/>
        </w:rPr>
      </w:pPr>
      <w:r w:rsidRPr="003F6B9A">
        <w:rPr>
          <w:rFonts w:eastAsia="Times New Roman"/>
          <w:lang w:eastAsia="ro-RO"/>
        </w:rPr>
        <w:t>Așadar experții, în lipsă de documentație tehnică nu puteau formula o concluzie certă cu privire la rolul și destinația clementului arhitectural contrafort.</w:t>
      </w:r>
    </w:p>
    <w:p w:rsidR="003F6B9A" w:rsidRPr="003F6B9A" w:rsidRDefault="003F6B9A" w:rsidP="003F6B9A">
      <w:pPr>
        <w:ind w:firstLine="708"/>
        <w:rPr>
          <w:rFonts w:eastAsia="Times New Roman"/>
          <w:lang w:eastAsia="ro-RO"/>
        </w:rPr>
      </w:pPr>
      <w:r w:rsidRPr="003F6B9A">
        <w:rPr>
          <w:rFonts w:eastAsia="Times New Roman"/>
          <w:lang w:eastAsia="ro-RO"/>
        </w:rPr>
        <w:lastRenderedPageBreak/>
        <w:t>În  aceeași ordine de idei, învederează Curţii că experții s-au pronunțat în sensul că „având în vedere că din cele două documentații cadastrale la care se referă obiectivul expertizei, nu rezultă ce documente de proprietate au avut în vedere la stabilirea suprafeței care le revine din terasa comună fiecărei unități locative, comisia de experți apreciază că nu poate răspunde la acest obiectiv (nr. 4. n.n.) așa cum a fost formulat".</w:t>
      </w:r>
    </w:p>
    <w:p w:rsidR="003F6B9A" w:rsidRPr="003F6B9A" w:rsidRDefault="003F6B9A" w:rsidP="003F6B9A">
      <w:pPr>
        <w:ind w:firstLine="708"/>
        <w:rPr>
          <w:rFonts w:eastAsia="Times New Roman"/>
          <w:lang w:eastAsia="ro-RO"/>
        </w:rPr>
      </w:pPr>
      <w:r w:rsidRPr="003F6B9A">
        <w:rPr>
          <w:rFonts w:eastAsia="Times New Roman"/>
          <w:lang w:eastAsia="ro-RO"/>
        </w:rPr>
        <w:t>Cu alte cuvinte, deși comisia de experți nu avea elemente certe în raport cu care să precizeze care ar fi fost rolul elementului structural contrafort, a făcut speculații în favoarea apartamentului nr. 13.</w:t>
      </w:r>
    </w:p>
    <w:p w:rsidR="003F6B9A" w:rsidRPr="003F6B9A" w:rsidRDefault="003F6B9A" w:rsidP="003F6B9A">
      <w:pPr>
        <w:ind w:firstLine="708"/>
        <w:rPr>
          <w:rFonts w:eastAsia="Times New Roman"/>
          <w:lang w:eastAsia="ro-RO"/>
        </w:rPr>
      </w:pPr>
      <w:r w:rsidRPr="003F6B9A">
        <w:rPr>
          <w:rFonts w:eastAsia="Times New Roman"/>
          <w:lang w:eastAsia="ro-RO"/>
        </w:rPr>
        <w:t>Or, este de notorietate că elementul structural contrafort - în jurul căruia gravitează alegațiile recurentei - pârâte-reclamante, este element al structurii de rezistență al imobilului și în nici un caz element de delimitare a proprietății asupra terasei.</w:t>
      </w:r>
    </w:p>
    <w:p w:rsidR="003F6B9A" w:rsidRPr="003F6B9A" w:rsidRDefault="003F6B9A" w:rsidP="003F6B9A">
      <w:pPr>
        <w:ind w:firstLine="708"/>
        <w:rPr>
          <w:rFonts w:eastAsia="Times New Roman"/>
          <w:lang w:eastAsia="ro-RO"/>
        </w:rPr>
      </w:pPr>
      <w:r w:rsidRPr="003F6B9A">
        <w:rPr>
          <w:rFonts w:eastAsia="Times New Roman"/>
          <w:lang w:eastAsia="ro-RO"/>
        </w:rPr>
        <w:t>Relative la termenii „terasa garsonierei”', „terasa apartamentului" sau „cota indiviză", în raport cu care acesta susține că ar fi interpretați eronat.</w:t>
      </w:r>
    </w:p>
    <w:p w:rsidR="003F6B9A" w:rsidRPr="003F6B9A" w:rsidRDefault="003F6B9A" w:rsidP="003F6B9A">
      <w:pPr>
        <w:ind w:firstLine="708"/>
        <w:rPr>
          <w:rFonts w:eastAsia="Times New Roman"/>
          <w:lang w:eastAsia="ro-RO"/>
        </w:rPr>
      </w:pPr>
      <w:r w:rsidRPr="003F6B9A">
        <w:rPr>
          <w:rFonts w:eastAsia="Times New Roman"/>
          <w:lang w:eastAsia="ro-RO"/>
        </w:rPr>
        <w:t>Or, este de notorietate că nu se poate vorbi de „terasa garsonierei" și „terasa apartamentului" atâta timp cât terasa a rămas în coproprietate încă de la primul act de vânzare al unității locative 13 (garsoniera).</w:t>
      </w:r>
    </w:p>
    <w:p w:rsidR="003F6B9A" w:rsidRPr="003F6B9A" w:rsidRDefault="003F6B9A" w:rsidP="003F6B9A">
      <w:pPr>
        <w:ind w:firstLine="708"/>
        <w:rPr>
          <w:rFonts w:eastAsia="Times New Roman"/>
          <w:lang w:eastAsia="ro-RO"/>
        </w:rPr>
      </w:pPr>
      <w:r w:rsidRPr="003F6B9A">
        <w:rPr>
          <w:rFonts w:eastAsia="Times New Roman"/>
          <w:lang w:eastAsia="ro-RO"/>
        </w:rPr>
        <w:t xml:space="preserve">În acest context învederează Curți faptul că imobilul din care fac parte apartamentele nr. </w:t>
      </w:r>
      <w:r w:rsidR="007E0F70">
        <w:rPr>
          <w:rFonts w:eastAsia="Times New Roman"/>
          <w:lang w:eastAsia="ro-RO"/>
        </w:rPr>
        <w:t>..</w:t>
      </w:r>
      <w:r w:rsidRPr="003F6B9A">
        <w:rPr>
          <w:rFonts w:eastAsia="Times New Roman"/>
          <w:lang w:eastAsia="ro-RO"/>
        </w:rPr>
        <w:t xml:space="preserve"> și respectiv nr</w:t>
      </w:r>
      <w:r w:rsidR="007E0F70">
        <w:rPr>
          <w:rFonts w:eastAsia="Times New Roman"/>
          <w:lang w:eastAsia="ro-RO"/>
        </w:rPr>
        <w:t>…</w:t>
      </w:r>
      <w:r w:rsidRPr="003F6B9A">
        <w:rPr>
          <w:rFonts w:eastAsia="Times New Roman"/>
          <w:lang w:eastAsia="ro-RO"/>
        </w:rPr>
        <w:t xml:space="preserve">, care au în folosință comună terasa în litigiu, a fost edificat în perioada 1938-1940 de către </w:t>
      </w:r>
      <w:r w:rsidR="001B03F3">
        <w:rPr>
          <w:rFonts w:eastAsia="Times New Roman"/>
          <w:lang w:eastAsia="ro-RO"/>
        </w:rPr>
        <w:t>P1</w:t>
      </w:r>
      <w:r w:rsidRPr="003F6B9A">
        <w:rPr>
          <w:rFonts w:eastAsia="Times New Roman"/>
          <w:lang w:eastAsia="ro-RO"/>
        </w:rPr>
        <w:t>, proprietara inițială a ambelor apartamente.</w:t>
      </w:r>
    </w:p>
    <w:p w:rsidR="003F6B9A" w:rsidRPr="003F6B9A" w:rsidRDefault="003F6B9A" w:rsidP="003F6B9A">
      <w:pPr>
        <w:ind w:firstLine="708"/>
        <w:rPr>
          <w:rFonts w:eastAsia="Times New Roman"/>
          <w:lang w:eastAsia="ro-RO"/>
        </w:rPr>
      </w:pPr>
      <w:r w:rsidRPr="003F6B9A">
        <w:rPr>
          <w:rFonts w:eastAsia="Times New Roman"/>
          <w:lang w:eastAsia="ro-RO"/>
        </w:rPr>
        <w:t xml:space="preserve">Ulterior, </w:t>
      </w:r>
      <w:r w:rsidR="001B03F3">
        <w:rPr>
          <w:rFonts w:eastAsia="Times New Roman"/>
          <w:lang w:eastAsia="ro-RO"/>
        </w:rPr>
        <w:t>P1</w:t>
      </w:r>
      <w:r w:rsidRPr="003F6B9A">
        <w:rPr>
          <w:rFonts w:eastAsia="Times New Roman"/>
          <w:lang w:eastAsia="ro-RO"/>
        </w:rPr>
        <w:t xml:space="preserve">, a înstrăinat la data de 31 martie 1945 garsoniera (apartamentul nr. </w:t>
      </w:r>
      <w:r w:rsidR="007E0F70">
        <w:rPr>
          <w:rFonts w:eastAsia="Times New Roman"/>
          <w:lang w:eastAsia="ro-RO"/>
        </w:rPr>
        <w:t>..</w:t>
      </w:r>
      <w:r w:rsidRPr="003F6B9A">
        <w:rPr>
          <w:rFonts w:eastAsia="Times New Roman"/>
          <w:lang w:eastAsia="ro-RO"/>
        </w:rPr>
        <w:t>) - păstrând în proprietate apartamentul nr</w:t>
      </w:r>
      <w:r w:rsidR="007E0F70">
        <w:rPr>
          <w:rFonts w:eastAsia="Times New Roman"/>
          <w:lang w:eastAsia="ro-RO"/>
        </w:rPr>
        <w:t>….</w:t>
      </w:r>
      <w:r w:rsidRPr="003F6B9A">
        <w:rPr>
          <w:rFonts w:eastAsia="Times New Roman"/>
          <w:lang w:eastAsia="ro-RO"/>
        </w:rPr>
        <w:t>. Prin actul de vânzare-cumpărare nr</w:t>
      </w:r>
      <w:r w:rsidR="007E0F70">
        <w:rPr>
          <w:rFonts w:eastAsia="Times New Roman"/>
          <w:lang w:eastAsia="ro-RO"/>
        </w:rPr>
        <w:t>…</w:t>
      </w:r>
      <w:r w:rsidRPr="003F6B9A">
        <w:rPr>
          <w:rFonts w:eastAsia="Times New Roman"/>
          <w:lang w:eastAsia="ro-RO"/>
        </w:rPr>
        <w:t xml:space="preserve">. care a fost autentificat prin procesul - verbal din 03 aprilie 1945 de Secția Notarială a Tribunalului </w:t>
      </w:r>
      <w:r w:rsidR="00564799">
        <w:rPr>
          <w:rFonts w:eastAsia="Times New Roman"/>
          <w:lang w:eastAsia="ro-RO"/>
        </w:rPr>
        <w:t>.........</w:t>
      </w:r>
      <w:r w:rsidRPr="003F6B9A">
        <w:rPr>
          <w:rFonts w:eastAsia="Times New Roman"/>
          <w:lang w:eastAsia="ro-RO"/>
        </w:rPr>
        <w:t xml:space="preserve">, vânzătoarea </w:t>
      </w:r>
      <w:r w:rsidR="007E0F70">
        <w:rPr>
          <w:rFonts w:eastAsia="Times New Roman"/>
          <w:lang w:eastAsia="ro-RO"/>
        </w:rPr>
        <w:t>P1</w:t>
      </w:r>
      <w:r w:rsidRPr="003F6B9A">
        <w:rPr>
          <w:rFonts w:eastAsia="Times New Roman"/>
          <w:lang w:eastAsia="ro-RO"/>
        </w:rPr>
        <w:t xml:space="preserve"> a menționat la pct.7 faptul că „Se specifică în mod expres că terasa garsonierei rămâne comună cu terasa apartamentului nr.12 și nu poate fi despărțită decât cu consimțământul scris al doamnei vânzătoare".</w:t>
      </w:r>
    </w:p>
    <w:p w:rsidR="003F6B9A" w:rsidRPr="003F6B9A" w:rsidRDefault="003F6B9A" w:rsidP="003F6B9A">
      <w:pPr>
        <w:ind w:firstLine="708"/>
        <w:rPr>
          <w:rFonts w:eastAsia="Times New Roman"/>
          <w:lang w:eastAsia="ro-RO"/>
        </w:rPr>
      </w:pPr>
      <w:r w:rsidRPr="003F6B9A">
        <w:rPr>
          <w:rFonts w:eastAsia="Times New Roman"/>
          <w:lang w:eastAsia="ro-RO"/>
        </w:rPr>
        <w:t>Ulterior, prin actul de vânzare-cumpărare ce a vizat aceeași unitate locativă - respectiv apartamentul nr</w:t>
      </w:r>
      <w:r w:rsidR="007E0F70">
        <w:rPr>
          <w:rFonts w:eastAsia="Times New Roman"/>
          <w:lang w:eastAsia="ro-RO"/>
        </w:rPr>
        <w:t>….</w:t>
      </w:r>
      <w:r w:rsidRPr="003F6B9A">
        <w:rPr>
          <w:rFonts w:eastAsia="Times New Roman"/>
          <w:lang w:eastAsia="ro-RO"/>
        </w:rPr>
        <w:t xml:space="preserve"> autentificat sub nr</w:t>
      </w:r>
      <w:r w:rsidR="007E0F70">
        <w:rPr>
          <w:rFonts w:eastAsia="Times New Roman"/>
          <w:lang w:eastAsia="ro-RO"/>
        </w:rPr>
        <w:t>….</w:t>
      </w:r>
      <w:r w:rsidRPr="003F6B9A">
        <w:rPr>
          <w:rFonts w:eastAsia="Times New Roman"/>
          <w:lang w:eastAsia="ro-RO"/>
        </w:rPr>
        <w:t>/1949 s-a menționat că terasa rămâne comună.</w:t>
      </w:r>
    </w:p>
    <w:p w:rsidR="003F6B9A" w:rsidRPr="003F6B9A" w:rsidRDefault="003F6B9A" w:rsidP="003F6B9A">
      <w:pPr>
        <w:ind w:firstLine="708"/>
        <w:rPr>
          <w:rFonts w:eastAsia="Times New Roman"/>
          <w:lang w:eastAsia="ro-RO"/>
        </w:rPr>
      </w:pPr>
      <w:r w:rsidRPr="003F6B9A">
        <w:rPr>
          <w:rFonts w:eastAsia="Times New Roman"/>
          <w:lang w:eastAsia="ro-RO"/>
        </w:rPr>
        <w:t>Aceleași mențiuni de rămânere în coproprietate a terasei au fost consemnate și în actele de înstrăinare ale apartamentului nr</w:t>
      </w:r>
      <w:r w:rsidR="007E0F70">
        <w:rPr>
          <w:rFonts w:eastAsia="Times New Roman"/>
          <w:lang w:eastAsia="ro-RO"/>
        </w:rPr>
        <w:t>….</w:t>
      </w:r>
      <w:r w:rsidRPr="003F6B9A">
        <w:rPr>
          <w:rFonts w:eastAsia="Times New Roman"/>
          <w:lang w:eastAsia="ro-RO"/>
        </w:rPr>
        <w:t xml:space="preserve"> respectiv actul autentic nr</w:t>
      </w:r>
      <w:r w:rsidR="007E0F70">
        <w:rPr>
          <w:rFonts w:eastAsia="Times New Roman"/>
          <w:lang w:eastAsia="ro-RO"/>
        </w:rPr>
        <w:t>…..</w:t>
      </w:r>
      <w:r w:rsidRPr="003F6B9A">
        <w:rPr>
          <w:rFonts w:eastAsia="Times New Roman"/>
          <w:lang w:eastAsia="ro-RO"/>
        </w:rPr>
        <w:t>/1997 și nr</w:t>
      </w:r>
      <w:r w:rsidR="007E0F70">
        <w:rPr>
          <w:rFonts w:eastAsia="Times New Roman"/>
          <w:lang w:eastAsia="ro-RO"/>
        </w:rPr>
        <w:t>…..</w:t>
      </w:r>
      <w:r w:rsidRPr="003F6B9A">
        <w:rPr>
          <w:rFonts w:eastAsia="Times New Roman"/>
          <w:lang w:eastAsia="ro-RO"/>
        </w:rPr>
        <w:t>/2004.</w:t>
      </w:r>
    </w:p>
    <w:p w:rsidR="003F6B9A" w:rsidRPr="003F6B9A" w:rsidRDefault="003F6B9A" w:rsidP="003F6B9A">
      <w:pPr>
        <w:ind w:firstLine="708"/>
        <w:rPr>
          <w:rFonts w:eastAsia="Times New Roman"/>
          <w:lang w:eastAsia="ro-RO"/>
        </w:rPr>
      </w:pPr>
      <w:r w:rsidRPr="003F6B9A">
        <w:rPr>
          <w:rFonts w:eastAsia="Times New Roman"/>
          <w:lang w:eastAsia="ro-RO"/>
        </w:rPr>
        <w:t>Așadar, atâta timp cât cele două apartamentele nu au fost edificate - la solicitarea a doi proprietari diferiți și nici prin actele de vânzare-cumpărare ulterioare nu s-a procedat la partajarea terasei, nu se poate vorbi de „terasa garsonierei" sau „terasa apartamentului" așa cum încearcă să acrediteze ideea recurenta - pârâtă-reclamantă ci de terasa comună.</w:t>
      </w:r>
    </w:p>
    <w:p w:rsidR="003F6B9A" w:rsidRPr="003F6B9A" w:rsidRDefault="003F6B9A" w:rsidP="003F6B9A">
      <w:pPr>
        <w:ind w:firstLine="708"/>
        <w:rPr>
          <w:rFonts w:eastAsia="Times New Roman"/>
          <w:lang w:eastAsia="ro-RO"/>
        </w:rPr>
      </w:pPr>
      <w:r w:rsidRPr="003F6B9A">
        <w:rPr>
          <w:rFonts w:eastAsia="Times New Roman"/>
          <w:lang w:eastAsia="ro-RO"/>
        </w:rPr>
        <w:t>Totuși, recurenta - pârâtă-reclamantă încearcă să inducă ideea că „folosința în comun” a terasei nu ar fi același lucru cu „coproprietatea temporară forțată”. Mai mult, raționamentul acesteia cu privire la folosința în comun face trimitere la detenția precară asupra terasei, care nu permite titularilor folosinței - ca atribut al dreptului de proprietate, să solicite partajul, aspect sesizat și clarificat și de instanța de apel a cărei decizie face obiectul prezentului recurs.</w:t>
      </w:r>
    </w:p>
    <w:p w:rsidR="003F6B9A" w:rsidRPr="003F6B9A" w:rsidRDefault="003F6B9A" w:rsidP="003F6B9A">
      <w:pPr>
        <w:ind w:firstLine="708"/>
        <w:rPr>
          <w:rFonts w:eastAsia="Times New Roman"/>
          <w:lang w:eastAsia="ro-RO"/>
        </w:rPr>
      </w:pPr>
      <w:r w:rsidRPr="003F6B9A">
        <w:rPr>
          <w:rFonts w:eastAsia="Times New Roman"/>
          <w:lang w:eastAsia="ro-RO"/>
        </w:rPr>
        <w:t>Cu toate acestea, ambele părți litigante au dobândit odată cu fiecare dintre unitățile locative proprii și coproprietatea asupra terasei, din care se putea ieși numai cu acordul expres al primului proprietar care a edificai unitățile locative, drept transmis  intimatei - reclamante-pârâte, așa cum a statuat și instanța de apel a cărei decizie face obiectul prezentului recurs.</w:t>
      </w:r>
    </w:p>
    <w:p w:rsidR="003F6B9A" w:rsidRPr="003F6B9A" w:rsidRDefault="003F6B9A" w:rsidP="003F6B9A">
      <w:pPr>
        <w:ind w:firstLine="708"/>
        <w:rPr>
          <w:rFonts w:eastAsia="Times New Roman"/>
          <w:lang w:eastAsia="ro-RO"/>
        </w:rPr>
      </w:pPr>
      <w:r w:rsidRPr="003F6B9A">
        <w:rPr>
          <w:rFonts w:eastAsia="Times New Roman"/>
          <w:lang w:eastAsia="ro-RO"/>
        </w:rPr>
        <w:t>La aceeași concluzie au ajuns și instanțele în ciclul procesual precedent, când s-a statuat în sensul că terasa aferentă celor două apartamente nu este supusă regimului coproprietarii forțate și perpetue, nefiind bun accesoriu imobilelor – apartamente, aspect ce rezultă din clauza inserată inițial de către vânzătorul/primul proprietar".</w:t>
      </w:r>
    </w:p>
    <w:p w:rsidR="003F6B9A" w:rsidRPr="003F6B9A" w:rsidRDefault="003F6B9A" w:rsidP="003F6B9A">
      <w:pPr>
        <w:ind w:firstLine="708"/>
        <w:rPr>
          <w:rFonts w:eastAsia="Times New Roman"/>
          <w:lang w:eastAsia="ro-RO"/>
        </w:rPr>
      </w:pPr>
      <w:r w:rsidRPr="003F6B9A">
        <w:rPr>
          <w:rFonts w:eastAsia="Times New Roman"/>
          <w:lang w:eastAsia="ro-RO"/>
        </w:rPr>
        <w:t>Pe fondul cauzei.</w:t>
      </w:r>
    </w:p>
    <w:p w:rsidR="003F6B9A" w:rsidRPr="003F6B9A" w:rsidRDefault="003F6B9A" w:rsidP="003F6B9A">
      <w:pPr>
        <w:ind w:firstLine="708"/>
        <w:rPr>
          <w:rFonts w:eastAsia="Times New Roman"/>
          <w:lang w:eastAsia="ro-RO"/>
        </w:rPr>
      </w:pPr>
      <w:r w:rsidRPr="003F6B9A">
        <w:rPr>
          <w:rFonts w:eastAsia="Times New Roman"/>
          <w:lang w:eastAsia="ro-RO"/>
        </w:rPr>
        <w:t xml:space="preserve">Se observă că recurenta-pârâtă-reclamantă și-a întemeiat recursul pe mai multe dintre motivele prevederile art. 304. respectiv 6. 7. 8 și 9 din C. </w:t>
      </w:r>
      <w:proofErr w:type="spellStart"/>
      <w:r w:rsidRPr="003F6B9A">
        <w:rPr>
          <w:rFonts w:eastAsia="Times New Roman"/>
          <w:lang w:eastAsia="ro-RO"/>
        </w:rPr>
        <w:t>proc</w:t>
      </w:r>
      <w:proofErr w:type="spellEnd"/>
      <w:r w:rsidRPr="003F6B9A">
        <w:rPr>
          <w:rFonts w:eastAsia="Times New Roman"/>
          <w:lang w:eastAsia="ro-RO"/>
        </w:rPr>
        <w:t>. civ. de la 1865.</w:t>
      </w:r>
    </w:p>
    <w:p w:rsidR="003F6B9A" w:rsidRPr="003F6B9A" w:rsidRDefault="003F6B9A" w:rsidP="003F6B9A">
      <w:pPr>
        <w:ind w:firstLine="708"/>
        <w:rPr>
          <w:rFonts w:eastAsia="Times New Roman"/>
          <w:lang w:eastAsia="ro-RO"/>
        </w:rPr>
      </w:pPr>
      <w:r w:rsidRPr="003F6B9A">
        <w:rPr>
          <w:rFonts w:eastAsia="Times New Roman"/>
          <w:lang w:eastAsia="ro-RO"/>
        </w:rPr>
        <w:t>Referitor la motivul de recurs prevăzut de art.304 pct.6 Cod procedură civilă, potrivit cărora instanța a acordat mai mult decât s-a cerul, ori ceea ce nu s-a cerut.</w:t>
      </w:r>
    </w:p>
    <w:p w:rsidR="003F6B9A" w:rsidRPr="003F6B9A" w:rsidRDefault="003F6B9A" w:rsidP="003F6B9A">
      <w:pPr>
        <w:ind w:firstLine="708"/>
        <w:rPr>
          <w:rFonts w:eastAsia="Times New Roman"/>
          <w:lang w:eastAsia="ro-RO"/>
        </w:rPr>
      </w:pPr>
      <w:r w:rsidRPr="003F6B9A">
        <w:rPr>
          <w:rFonts w:eastAsia="Times New Roman"/>
          <w:lang w:eastAsia="ro-RO"/>
        </w:rPr>
        <w:lastRenderedPageBreak/>
        <w:t>În susținerea acestui motiv de recurs recurenta-pârâtă-reclamantă a susținut - eronat, că reclamanta nu ar fi putut cere decât mai mult decât are, iar instanța nu ar fi trebuit să acorde mai mult decât intimatul-reclamant a cerut.</w:t>
      </w:r>
    </w:p>
    <w:p w:rsidR="003F6B9A" w:rsidRPr="003F6B9A" w:rsidRDefault="003F6B9A" w:rsidP="003F6B9A">
      <w:pPr>
        <w:ind w:firstLine="708"/>
        <w:rPr>
          <w:rFonts w:eastAsia="Times New Roman"/>
          <w:lang w:eastAsia="ro-RO"/>
        </w:rPr>
      </w:pPr>
      <w:r w:rsidRPr="003F6B9A">
        <w:rPr>
          <w:rFonts w:eastAsia="Times New Roman"/>
          <w:lang w:eastAsia="ro-RO"/>
        </w:rPr>
        <w:t>Încă  de la început recurenta - pârâtă-reclamantă este în eroare cu privire la incidența acestui motiv de recurs în prezenta cauză.</w:t>
      </w:r>
    </w:p>
    <w:p w:rsidR="003F6B9A" w:rsidRPr="003F6B9A" w:rsidRDefault="003F6B9A" w:rsidP="003F6B9A">
      <w:pPr>
        <w:ind w:firstLine="708"/>
        <w:rPr>
          <w:rFonts w:eastAsia="Times New Roman"/>
          <w:lang w:eastAsia="ro-RO"/>
        </w:rPr>
      </w:pPr>
      <w:r w:rsidRPr="003F6B9A">
        <w:rPr>
          <w:rFonts w:eastAsia="Times New Roman"/>
          <w:lang w:eastAsia="ro-RO"/>
        </w:rPr>
        <w:t>Susține acesta deoarece acest motiv de recurs vizează sancționarea de către instanța de control judiciar a încălcării principiului disponibilității. în virtutea căruia reclamantul este cel care stabilește limitele judecății, prin obiectul cererii de chemare în judecată.</w:t>
      </w:r>
    </w:p>
    <w:p w:rsidR="003F6B9A" w:rsidRPr="003F6B9A" w:rsidRDefault="003F6B9A" w:rsidP="003F6B9A">
      <w:pPr>
        <w:ind w:firstLine="708"/>
        <w:rPr>
          <w:rFonts w:eastAsia="Times New Roman"/>
          <w:lang w:eastAsia="ro-RO"/>
        </w:rPr>
      </w:pPr>
      <w:r w:rsidRPr="003F6B9A">
        <w:rPr>
          <w:rFonts w:eastAsia="Times New Roman"/>
          <w:lang w:eastAsia="ro-RO"/>
        </w:rPr>
        <w:t>Ca atare, numai dacă prin decizia dată instanța de fond nu s-a pronunțat în limitele investirii sale - potrivit cererii de chemare în judecată, acordând mai mult decât s-a cerut, ori ceea ce nu s-a cerul, hotărârea este susceptibilă de modificare.</w:t>
      </w:r>
    </w:p>
    <w:p w:rsidR="003F6B9A" w:rsidRPr="003F6B9A" w:rsidRDefault="003F6B9A" w:rsidP="003F6B9A">
      <w:pPr>
        <w:ind w:firstLine="708"/>
        <w:rPr>
          <w:rFonts w:eastAsia="Times New Roman"/>
          <w:lang w:eastAsia="ro-RO"/>
        </w:rPr>
      </w:pPr>
      <w:r w:rsidRPr="003F6B9A">
        <w:rPr>
          <w:rFonts w:eastAsia="Times New Roman"/>
          <w:lang w:eastAsia="ro-RO"/>
        </w:rPr>
        <w:t>Or, în prezenta cauză s-a solicitat de către ambele părți efectuarea unui partaj de proprietate asupra terasei comune, cu precizarea că intimata - reclamantă-pârâtă a solicitat ca partajarea să se facă în raport de suprafața imobilelor apartamente avute în proprietate de fiecare parte, iar recurenta - pârâtă-reclamantă a solicitat pentru sine o suprafață de 18.77 mp. iar pentru intimata - reclamantă-pârâtă diferența de suprafață până la concurența suprafeței de 23.90 mp.</w:t>
      </w:r>
    </w:p>
    <w:p w:rsidR="003F6B9A" w:rsidRPr="003F6B9A" w:rsidRDefault="003F6B9A" w:rsidP="003F6B9A">
      <w:pPr>
        <w:ind w:firstLine="708"/>
        <w:rPr>
          <w:rFonts w:eastAsia="Times New Roman"/>
          <w:lang w:eastAsia="ro-RO"/>
        </w:rPr>
      </w:pPr>
      <w:r w:rsidRPr="003F6B9A">
        <w:rPr>
          <w:rFonts w:eastAsia="Times New Roman"/>
          <w:lang w:eastAsia="ro-RO"/>
        </w:rPr>
        <w:t xml:space="preserve">Ca atare, prin modul concret de formare a loturilor, instanța de apel nu a depășit limitele investirii sale, motiv pentru care nu este incident motivul de recurs prevăzut de ari. 304 pct. 6. C. </w:t>
      </w:r>
      <w:proofErr w:type="spellStart"/>
      <w:r w:rsidRPr="003F6B9A">
        <w:rPr>
          <w:rFonts w:eastAsia="Times New Roman"/>
          <w:lang w:eastAsia="ro-RO"/>
        </w:rPr>
        <w:t>proc</w:t>
      </w:r>
      <w:proofErr w:type="spellEnd"/>
      <w:r w:rsidRPr="003F6B9A">
        <w:rPr>
          <w:rFonts w:eastAsia="Times New Roman"/>
          <w:lang w:eastAsia="ro-RO"/>
        </w:rPr>
        <w:t>. civ.. (1865).</w:t>
      </w:r>
    </w:p>
    <w:p w:rsidR="003F6B9A" w:rsidRPr="003F6B9A" w:rsidRDefault="003F6B9A" w:rsidP="003F6B9A">
      <w:pPr>
        <w:ind w:firstLine="708"/>
        <w:rPr>
          <w:rFonts w:eastAsia="Times New Roman"/>
          <w:lang w:eastAsia="ro-RO"/>
        </w:rPr>
      </w:pPr>
      <w:r w:rsidRPr="003F6B9A">
        <w:rPr>
          <w:rFonts w:eastAsia="Times New Roman"/>
          <w:lang w:eastAsia="ro-RO"/>
        </w:rPr>
        <w:t>Chiar și în situația în care intimata - reclamantă-pârâtă nu ar fi precizat că dorește partajarea terasei în funcție de suprafața fiecăreia dintre cele două unități locative, ne-am fi aliat în situația exceptată de legiuitor de la principiul disponibilității, deoarece într-o astfel de situație instanța este obligată să statueze din oficiu cu privire la cotele sau suprafața ce revine fiecăreia dintre părțile litigante, chiar în lipsa unor cereri exprese în acest sens.</w:t>
      </w:r>
    </w:p>
    <w:p w:rsidR="003F6B9A" w:rsidRPr="003F6B9A" w:rsidRDefault="003F6B9A" w:rsidP="003F6B9A">
      <w:pPr>
        <w:ind w:firstLine="708"/>
        <w:rPr>
          <w:rFonts w:eastAsia="Times New Roman"/>
          <w:lang w:eastAsia="ro-RO"/>
        </w:rPr>
      </w:pPr>
      <w:r w:rsidRPr="003F6B9A">
        <w:rPr>
          <w:rFonts w:eastAsia="Times New Roman"/>
          <w:lang w:eastAsia="ro-RO"/>
        </w:rPr>
        <w:t>În aceeași ordine de idei învederează instanței de control judiciar că alegațiile recurentei - pârâte-reclamante relative la faptul că - în opinia sa. din interpretarea actelor aliate la dosarul cauzei termenul, de despărțire a teraselor nu poate presupune o ieșire din indiviziune, nu se verifică.</w:t>
      </w:r>
    </w:p>
    <w:p w:rsidR="003F6B9A" w:rsidRPr="003F6B9A" w:rsidRDefault="003F6B9A" w:rsidP="003F6B9A">
      <w:pPr>
        <w:ind w:firstLine="708"/>
        <w:rPr>
          <w:rFonts w:eastAsia="Times New Roman"/>
          <w:lang w:eastAsia="ro-RO"/>
        </w:rPr>
      </w:pPr>
      <w:r w:rsidRPr="003F6B9A">
        <w:rPr>
          <w:rFonts w:eastAsia="Times New Roman"/>
          <w:lang w:eastAsia="ro-RO"/>
        </w:rPr>
        <w:t>Susține acesta deoarece, în legătură cu ieșirea din indiviziune instanța de apel a statuat în sensul că tribunalul reține că prin decizia civilă nr</w:t>
      </w:r>
      <w:r w:rsidR="007E0F70">
        <w:rPr>
          <w:rFonts w:eastAsia="Times New Roman"/>
          <w:lang w:eastAsia="ro-RO"/>
        </w:rPr>
        <w:t>…</w:t>
      </w:r>
      <w:r w:rsidRPr="003F6B9A">
        <w:rPr>
          <w:rFonts w:eastAsia="Times New Roman"/>
          <w:lang w:eastAsia="ro-RO"/>
        </w:rPr>
        <w:t xml:space="preserve"> s-a arătat că în prezent intimata-reclamantă a solicitat instanței de judecată a se partaja această terasă și ca urmare și-a dat acordul în vedere (despărțirii acesteia). O altă interpretare a respectivei clauze este contrară voinței proprietarei inițiale a celor două imobile </w:t>
      </w:r>
    </w:p>
    <w:p w:rsidR="003F6B9A" w:rsidRPr="003F6B9A" w:rsidRDefault="003F6B9A" w:rsidP="003F6B9A">
      <w:pPr>
        <w:ind w:firstLine="708"/>
        <w:rPr>
          <w:rFonts w:eastAsia="Times New Roman"/>
          <w:lang w:eastAsia="ro-RO"/>
        </w:rPr>
      </w:pPr>
      <w:r w:rsidRPr="003F6B9A">
        <w:rPr>
          <w:rFonts w:eastAsia="Times New Roman"/>
          <w:lang w:eastAsia="ro-RO"/>
        </w:rPr>
        <w:t xml:space="preserve">În aceeași ordine de idei învederează Curții faptul că instanța de apel a constatat clar și neechivoc faptul că ..Nu se poate reține că terasa este supusă regimului coproprietății forțate și perpetue întrucât conform acesteia forme de proprietate, nici unul dintre coproprietari nu poate cere încetarea ei prin partaj, or din clauza inserată inițial de către </w:t>
      </w:r>
      <w:r w:rsidR="001B03F3">
        <w:rPr>
          <w:rFonts w:eastAsia="Times New Roman"/>
          <w:lang w:eastAsia="ro-RO"/>
        </w:rPr>
        <w:t>P1</w:t>
      </w:r>
      <w:r w:rsidRPr="003F6B9A">
        <w:rPr>
          <w:rFonts w:eastAsia="Times New Roman"/>
          <w:lang w:eastAsia="ro-RO"/>
        </w:rPr>
        <w:t xml:space="preserve"> rezultă exact contrariul și anume posibilitatea de a fi despărțită în anume condiții, respectiv cu acordul proprietarului apartamentului </w:t>
      </w:r>
      <w:r w:rsidR="007E0F70">
        <w:rPr>
          <w:rFonts w:eastAsia="Times New Roman"/>
          <w:lang w:eastAsia="ro-RO"/>
        </w:rPr>
        <w:t>…</w:t>
      </w:r>
      <w:r w:rsidRPr="003F6B9A">
        <w:rPr>
          <w:rFonts w:eastAsia="Times New Roman"/>
          <w:lang w:eastAsia="ro-RO"/>
        </w:rPr>
        <w:t>, acord ce există".</w:t>
      </w:r>
    </w:p>
    <w:p w:rsidR="003F6B9A" w:rsidRPr="003F6B9A" w:rsidRDefault="003F6B9A" w:rsidP="003F6B9A">
      <w:pPr>
        <w:ind w:firstLine="708"/>
        <w:rPr>
          <w:rFonts w:eastAsia="Times New Roman"/>
          <w:lang w:eastAsia="ro-RO"/>
        </w:rPr>
      </w:pPr>
      <w:r w:rsidRPr="003F6B9A">
        <w:rPr>
          <w:rFonts w:eastAsia="Times New Roman"/>
          <w:lang w:eastAsia="ro-RO"/>
        </w:rPr>
        <w:t>Totodată, instanța de apel a statuat că, este vorba de un partaj de proprietate rezultă din modul în care părțile au înțeles la momentul primelor înstrăinări să redacteze actele translative, chiar părțile litigante susținând că dețin în coproprietate terasa și au solicitat un partaj de proprietate".</w:t>
      </w:r>
    </w:p>
    <w:p w:rsidR="003F6B9A" w:rsidRPr="003F6B9A" w:rsidRDefault="003F6B9A" w:rsidP="003F6B9A">
      <w:pPr>
        <w:ind w:firstLine="708"/>
        <w:rPr>
          <w:rFonts w:eastAsia="Times New Roman"/>
          <w:lang w:eastAsia="ro-RO"/>
        </w:rPr>
      </w:pPr>
      <w:r w:rsidRPr="003F6B9A">
        <w:rPr>
          <w:rFonts w:eastAsia="Times New Roman"/>
          <w:lang w:eastAsia="ro-RO"/>
        </w:rPr>
        <w:t>Așadar, alegațiile invocate de recurenta – pârâtă-reclamantă pentru susținerea acestui motiv de recurs nu sunt întemeiate și trebuie respinse cu această motivare.</w:t>
      </w:r>
    </w:p>
    <w:p w:rsidR="003F6B9A" w:rsidRPr="003F6B9A" w:rsidRDefault="003F6B9A" w:rsidP="003F6B9A">
      <w:pPr>
        <w:ind w:firstLine="708"/>
        <w:rPr>
          <w:rFonts w:eastAsia="Times New Roman"/>
          <w:lang w:eastAsia="ro-RO"/>
        </w:rPr>
      </w:pPr>
      <w:r w:rsidRPr="003F6B9A">
        <w:rPr>
          <w:rFonts w:eastAsia="Times New Roman"/>
          <w:lang w:eastAsia="ro-RO"/>
        </w:rPr>
        <w:t xml:space="preserve">Referitor la motivul de recurs prevăzut de art.304 pct.7 C. </w:t>
      </w:r>
      <w:proofErr w:type="spellStart"/>
      <w:r w:rsidRPr="003F6B9A">
        <w:rPr>
          <w:rFonts w:eastAsia="Times New Roman"/>
          <w:lang w:eastAsia="ro-RO"/>
        </w:rPr>
        <w:t>proc</w:t>
      </w:r>
      <w:proofErr w:type="spellEnd"/>
      <w:r w:rsidRPr="003F6B9A">
        <w:rPr>
          <w:rFonts w:eastAsia="Times New Roman"/>
          <w:lang w:eastAsia="ro-RO"/>
        </w:rPr>
        <w:t>, civ.. - referitor la faptul că hotărârea nu cuprinde motivele pe care se sprijină, ori când cuprinde motive contradictorii ori străine de natura pricinii, precizăm că nu este întemeiat așa cum vom dovedi în cele ce urmează.</w:t>
      </w:r>
    </w:p>
    <w:p w:rsidR="003F6B9A" w:rsidRPr="003F6B9A" w:rsidRDefault="003F6B9A" w:rsidP="003F6B9A">
      <w:pPr>
        <w:ind w:firstLine="708"/>
        <w:rPr>
          <w:rFonts w:eastAsia="Times New Roman"/>
          <w:lang w:eastAsia="ro-RO"/>
        </w:rPr>
      </w:pPr>
      <w:r w:rsidRPr="003F6B9A">
        <w:rPr>
          <w:rFonts w:eastAsia="Times New Roman"/>
          <w:lang w:eastAsia="ro-RO"/>
        </w:rPr>
        <w:t>Astfel, în susținerea acestui motiv de recurs recurenta - pârâtă-reclamantă a învederat că din considerentele deciziei civile nr</w:t>
      </w:r>
      <w:r w:rsidR="007E0F70">
        <w:rPr>
          <w:rFonts w:eastAsia="Times New Roman"/>
          <w:lang w:eastAsia="ro-RO"/>
        </w:rPr>
        <w:t>…..</w:t>
      </w:r>
      <w:r w:rsidRPr="003F6B9A">
        <w:rPr>
          <w:rFonts w:eastAsia="Times New Roman"/>
          <w:lang w:eastAsia="ro-RO"/>
        </w:rPr>
        <w:t xml:space="preserve"> că proprietatea celor două părți litigante este identificată prin actele de proprietate din care reiese că fiecare deține unitatea locativă ce face obiectul vânzării precum și terasa, ce nu ar li susținută de nici un argument.</w:t>
      </w:r>
    </w:p>
    <w:p w:rsidR="003F6B9A" w:rsidRPr="003F6B9A" w:rsidRDefault="003F6B9A" w:rsidP="003F6B9A">
      <w:pPr>
        <w:ind w:firstLine="708"/>
        <w:rPr>
          <w:rFonts w:eastAsia="Times New Roman"/>
          <w:lang w:eastAsia="ro-RO"/>
        </w:rPr>
      </w:pPr>
      <w:r w:rsidRPr="003F6B9A">
        <w:rPr>
          <w:rFonts w:eastAsia="Times New Roman"/>
          <w:lang w:eastAsia="ro-RO"/>
        </w:rPr>
        <w:t xml:space="preserve">Afirmațiile recurentei - pârâte-reclamante sunt neîntemeiate deoarece pentru a-și susține alegațiile a scos din context raționamentul instanței de apel care a statuat în sensul că „în actul inițial </w:t>
      </w:r>
      <w:r w:rsidRPr="003F6B9A">
        <w:rPr>
          <w:rFonts w:eastAsia="Times New Roman"/>
          <w:lang w:eastAsia="ro-RO"/>
        </w:rPr>
        <w:lastRenderedPageBreak/>
        <w:t xml:space="preserve">din 1949 vânzătoarea </w:t>
      </w:r>
      <w:r w:rsidR="001B03F3">
        <w:rPr>
          <w:rFonts w:eastAsia="Times New Roman"/>
          <w:lang w:eastAsia="ro-RO"/>
        </w:rPr>
        <w:t>P1</w:t>
      </w:r>
      <w:r w:rsidRPr="003F6B9A">
        <w:rPr>
          <w:rFonts w:eastAsia="Times New Roman"/>
          <w:lang w:eastAsia="ro-RO"/>
        </w:rPr>
        <w:t xml:space="preserve"> transmite în proprietate soților </w:t>
      </w:r>
      <w:r w:rsidR="007E0F70">
        <w:rPr>
          <w:rFonts w:eastAsia="Times New Roman"/>
          <w:lang w:eastAsia="ro-RO"/>
        </w:rPr>
        <w:t>F1 și F2</w:t>
      </w:r>
      <w:r w:rsidRPr="003F6B9A">
        <w:rPr>
          <w:rFonts w:eastAsia="Times New Roman"/>
          <w:lang w:eastAsia="ro-RO"/>
        </w:rPr>
        <w:t xml:space="preserve"> apartamentul nr</w:t>
      </w:r>
      <w:r w:rsidR="007E0F70">
        <w:rPr>
          <w:rFonts w:eastAsia="Times New Roman"/>
          <w:lang w:eastAsia="ro-RO"/>
        </w:rPr>
        <w:t>…</w:t>
      </w:r>
      <w:r w:rsidRPr="003F6B9A">
        <w:rPr>
          <w:rFonts w:eastAsia="Times New Roman"/>
          <w:lang w:eastAsia="ro-RO"/>
        </w:rPr>
        <w:t xml:space="preserve"> împreună cu toate părțile comune aferente, terasa garsonierei rămânând comună cu terasa apartamentului 12. în sensul de folosire în comun, însă nu se poale concluziona că nu s-a transmis dreptul de proprietate pentru că nu s-au indicat cotele".</w:t>
      </w:r>
    </w:p>
    <w:p w:rsidR="003F6B9A" w:rsidRPr="003F6B9A" w:rsidRDefault="003F6B9A" w:rsidP="003F6B9A">
      <w:pPr>
        <w:ind w:firstLine="708"/>
        <w:rPr>
          <w:rFonts w:eastAsia="Times New Roman"/>
          <w:lang w:eastAsia="ro-RO"/>
        </w:rPr>
      </w:pPr>
      <w:r w:rsidRPr="003F6B9A">
        <w:rPr>
          <w:rFonts w:eastAsia="Times New Roman"/>
          <w:lang w:eastAsia="ro-RO"/>
        </w:rPr>
        <w:t>În același sens, instanța de apel a statuat că „Prin actele de proprietate, așa cum a reținut instanța de recurs cu autoritate de lucru judecat, prin decizia civilă nr</w:t>
      </w:r>
      <w:r w:rsidR="007E0F70">
        <w:rPr>
          <w:rFonts w:eastAsia="Times New Roman"/>
          <w:lang w:eastAsia="ro-RO"/>
        </w:rPr>
        <w:t>….</w:t>
      </w:r>
      <w:r w:rsidRPr="003F6B9A">
        <w:rPr>
          <w:rFonts w:eastAsia="Times New Roman"/>
          <w:lang w:eastAsia="ro-RO"/>
        </w:rPr>
        <w:t>, apelantei-reclamante i s-a transmis dreptul de a consimți la despărțirea terasei, consimțământ care se prezumă acordat prin introducerea cererii de chemare în judecată de către acesta".</w:t>
      </w:r>
    </w:p>
    <w:p w:rsidR="003F6B9A" w:rsidRPr="003F6B9A" w:rsidRDefault="003F6B9A" w:rsidP="003F6B9A">
      <w:pPr>
        <w:ind w:firstLine="708"/>
        <w:rPr>
          <w:rFonts w:eastAsia="Times New Roman"/>
          <w:lang w:eastAsia="ro-RO"/>
        </w:rPr>
      </w:pPr>
      <w:r w:rsidRPr="003F6B9A">
        <w:rPr>
          <w:rFonts w:eastAsia="Times New Roman"/>
          <w:lang w:eastAsia="ro-RO"/>
        </w:rPr>
        <w:t>În susținerea acestui motiv de recurs, recurenta - pârâtă-reclamantă a mai formulat o serie de alegații, în sensul că instanța nu ar fi explicat de ce admite varianta 2 de partajare, în condițiile în care instanța de recurs în precedentul ciclu procesual ar li susținut că nu s-ar putea da curs variantei 2 de lotizare deoarece s-ar ajunge la o situație inadmisibilă, în sensul că apartamentul 13 ar beneficia de o terasă Iară vedere și aerisire proprii.</w:t>
      </w:r>
    </w:p>
    <w:p w:rsidR="003F6B9A" w:rsidRPr="003F6B9A" w:rsidRDefault="003F6B9A" w:rsidP="003F6B9A">
      <w:pPr>
        <w:ind w:firstLine="708"/>
        <w:rPr>
          <w:rFonts w:eastAsia="Times New Roman"/>
          <w:lang w:eastAsia="ro-RO"/>
        </w:rPr>
      </w:pPr>
      <w:r w:rsidRPr="003F6B9A">
        <w:rPr>
          <w:rFonts w:eastAsia="Times New Roman"/>
          <w:lang w:eastAsia="ro-RO"/>
        </w:rPr>
        <w:t>Totuși, instanța de recurs din precedentul ciclu procesual, prin decizia civilă nr</w:t>
      </w:r>
      <w:r w:rsidR="007E0F70">
        <w:rPr>
          <w:rFonts w:eastAsia="Times New Roman"/>
          <w:lang w:eastAsia="ro-RO"/>
        </w:rPr>
        <w:t>….</w:t>
      </w:r>
      <w:r w:rsidRPr="003F6B9A">
        <w:rPr>
          <w:rFonts w:eastAsia="Times New Roman"/>
          <w:lang w:eastAsia="ro-RO"/>
        </w:rPr>
        <w:t xml:space="preserve"> a statuat că „toate aceste argumente ale instanței de apel după casarea cu trimitere converg, așa cum s-a statuat în ciclul procesual anterior, către realizarea unui partaj de folosință. Ca urmare, Curtea apreciază că, în rejudecare, această instanță nit a dat eficiență dispozițiilor art.315 C. </w:t>
      </w:r>
      <w:proofErr w:type="spellStart"/>
      <w:r w:rsidRPr="003F6B9A">
        <w:rPr>
          <w:rFonts w:eastAsia="Times New Roman"/>
          <w:lang w:eastAsia="ro-RO"/>
        </w:rPr>
        <w:t>proc</w:t>
      </w:r>
      <w:proofErr w:type="spellEnd"/>
      <w:r w:rsidRPr="003F6B9A">
        <w:rPr>
          <w:rFonts w:eastAsia="Times New Roman"/>
          <w:lang w:eastAsia="ro-RO"/>
        </w:rPr>
        <w:t>. civ., astfel încât hotărârea atacată este lovită de nulitate".</w:t>
      </w:r>
    </w:p>
    <w:p w:rsidR="003F6B9A" w:rsidRPr="003F6B9A" w:rsidRDefault="003F6B9A" w:rsidP="003F6B9A">
      <w:pPr>
        <w:ind w:firstLine="708"/>
        <w:rPr>
          <w:rFonts w:eastAsia="Times New Roman"/>
          <w:lang w:eastAsia="ro-RO"/>
        </w:rPr>
      </w:pPr>
      <w:r w:rsidRPr="003F6B9A">
        <w:rPr>
          <w:rFonts w:eastAsia="Times New Roman"/>
          <w:lang w:eastAsia="ro-RO"/>
        </w:rPr>
        <w:t>De asemenea, prin decizia civilă nr</w:t>
      </w:r>
      <w:r w:rsidR="007E0F70">
        <w:rPr>
          <w:rFonts w:eastAsia="Times New Roman"/>
          <w:lang w:eastAsia="ro-RO"/>
        </w:rPr>
        <w:t>…</w:t>
      </w:r>
      <w:r w:rsidRPr="003F6B9A">
        <w:rPr>
          <w:rFonts w:eastAsia="Times New Roman"/>
          <w:lang w:eastAsia="ro-RO"/>
        </w:rPr>
        <w:t xml:space="preserve"> instanțe de recurs a statuat în sensul că „Procedând în acest fel, prin raportare la textul art.315 C. Pagină 5 din 9 Cod procedură civilă, instanța în rejudecare, încălcând prevederile textului citat, a nerespectat îndrumările date de instanța de casare cu privire la efectuarea uni partaj de proprietate și nu de folosință".</w:t>
      </w:r>
    </w:p>
    <w:p w:rsidR="003F6B9A" w:rsidRPr="003F6B9A" w:rsidRDefault="003F6B9A" w:rsidP="003F6B9A">
      <w:pPr>
        <w:ind w:firstLine="708"/>
        <w:rPr>
          <w:rFonts w:eastAsia="Times New Roman"/>
          <w:lang w:eastAsia="ro-RO"/>
        </w:rPr>
      </w:pPr>
      <w:r w:rsidRPr="003F6B9A">
        <w:rPr>
          <w:rFonts w:eastAsia="Times New Roman"/>
          <w:lang w:eastAsia="ro-RO"/>
        </w:rPr>
        <w:t xml:space="preserve">Așadar, alegațiile recurentei - pârâte-reclamante nu pot fi admise deoarece pe de o parte. însăși formularea este ridicolă în sensul că .„apartamentul </w:t>
      </w:r>
      <w:r w:rsidR="007E0F70">
        <w:rPr>
          <w:rFonts w:eastAsia="Times New Roman"/>
          <w:lang w:eastAsia="ro-RO"/>
        </w:rPr>
        <w:t>..</w:t>
      </w:r>
      <w:r w:rsidRPr="003F6B9A">
        <w:rPr>
          <w:rFonts w:eastAsia="Times New Roman"/>
          <w:lang w:eastAsia="ro-RO"/>
        </w:rPr>
        <w:t xml:space="preserve"> ar beneficia de o terasă fără vedere și aerisire proprii". În condițiile în care apartamentul </w:t>
      </w:r>
      <w:r w:rsidR="007E0F70">
        <w:rPr>
          <w:rFonts w:eastAsia="Times New Roman"/>
          <w:lang w:eastAsia="ro-RO"/>
        </w:rPr>
        <w:t>…</w:t>
      </w:r>
      <w:r w:rsidRPr="003F6B9A">
        <w:rPr>
          <w:rFonts w:eastAsia="Times New Roman"/>
          <w:lang w:eastAsia="ro-RO"/>
        </w:rPr>
        <w:t xml:space="preserve"> are acces la terasă, iar prin cei 6,23 mp de terasă care-i revin în urma partajului, se face atât aerisirea cât și iluminarea naturală a acestuia.</w:t>
      </w:r>
    </w:p>
    <w:p w:rsidR="003F6B9A" w:rsidRPr="003F6B9A" w:rsidRDefault="003F6B9A" w:rsidP="003F6B9A">
      <w:pPr>
        <w:ind w:firstLine="708"/>
        <w:rPr>
          <w:rFonts w:eastAsia="Times New Roman"/>
          <w:lang w:eastAsia="ro-RO"/>
        </w:rPr>
      </w:pPr>
      <w:r w:rsidRPr="003F6B9A">
        <w:rPr>
          <w:rFonts w:eastAsia="Times New Roman"/>
          <w:lang w:eastAsia="ro-RO"/>
        </w:rPr>
        <w:t>În aceeași ordine de idei. Învederează instanței de control judiciar că instanța de apel și-a motivat admiterea variantei 2 de lotizare în sensul că ..în ciclul procesual anterior tribunalul a dat eficiență dispoziției de casare intermediară, astfel că partajul în natură al terasei s-a realizat cu luarea în considerare a elementelor tehnice, respectiv accesul la o altă terasă/balcon".</w:t>
      </w:r>
    </w:p>
    <w:p w:rsidR="003F6B9A" w:rsidRPr="003F6B9A" w:rsidRDefault="003F6B9A" w:rsidP="003F6B9A">
      <w:pPr>
        <w:ind w:firstLine="708"/>
        <w:rPr>
          <w:rFonts w:eastAsia="Times New Roman"/>
          <w:lang w:eastAsia="ro-RO"/>
        </w:rPr>
      </w:pPr>
      <w:r w:rsidRPr="003F6B9A">
        <w:rPr>
          <w:rFonts w:eastAsia="Times New Roman"/>
          <w:lang w:eastAsia="ro-RO"/>
        </w:rPr>
        <w:t xml:space="preserve">În  același sens instanța de apel a conchis în sensul că „De altfel, prima variantă de partaj păcătuia în principal prin aceea că recunoștea apartamentului nr. </w:t>
      </w:r>
      <w:r w:rsidR="007E0F70">
        <w:rPr>
          <w:rFonts w:eastAsia="Times New Roman"/>
          <w:lang w:eastAsia="ro-RO"/>
        </w:rPr>
        <w:t>…</w:t>
      </w:r>
      <w:r w:rsidRPr="003F6B9A">
        <w:rPr>
          <w:rFonts w:eastAsia="Times New Roman"/>
          <w:lang w:eastAsia="ro-RO"/>
        </w:rPr>
        <w:t xml:space="preserve">, garsonieră, mult mai mic decât apartamentul </w:t>
      </w:r>
      <w:r w:rsidR="007E0F70">
        <w:rPr>
          <w:rFonts w:eastAsia="Times New Roman"/>
          <w:lang w:eastAsia="ro-RO"/>
        </w:rPr>
        <w:t>..</w:t>
      </w:r>
      <w:r w:rsidRPr="003F6B9A">
        <w:rPr>
          <w:rFonts w:eastAsia="Times New Roman"/>
          <w:lang w:eastAsia="ro-RO"/>
        </w:rPr>
        <w:t>, o suprafață de aproximativ trei ori mai mare decât cea care i s-ar fi cuvenit potrivit cotei calculate în funcție de suprafața sa utilă, ceea ce este de neadmis".</w:t>
      </w:r>
    </w:p>
    <w:p w:rsidR="003F6B9A" w:rsidRPr="003F6B9A" w:rsidRDefault="003F6B9A" w:rsidP="003F6B9A">
      <w:pPr>
        <w:ind w:firstLine="708"/>
        <w:rPr>
          <w:rFonts w:eastAsia="Times New Roman"/>
          <w:lang w:eastAsia="ro-RO"/>
        </w:rPr>
      </w:pPr>
      <w:r w:rsidRPr="003F6B9A">
        <w:rPr>
          <w:rFonts w:eastAsia="Times New Roman"/>
          <w:lang w:eastAsia="ro-RO"/>
        </w:rPr>
        <w:t>Din aceste considerente instanța de apel a statuat în sensul că „singura soluție de partaj în natură care se poate dispune este cea în funcție de suprafața utilă a celor două imobile...".</w:t>
      </w:r>
    </w:p>
    <w:p w:rsidR="003F6B9A" w:rsidRPr="003F6B9A" w:rsidRDefault="003F6B9A" w:rsidP="003F6B9A">
      <w:pPr>
        <w:ind w:firstLine="708"/>
        <w:rPr>
          <w:rFonts w:eastAsia="Times New Roman"/>
          <w:lang w:eastAsia="ro-RO"/>
        </w:rPr>
      </w:pPr>
      <w:r w:rsidRPr="003F6B9A">
        <w:rPr>
          <w:rFonts w:eastAsia="Times New Roman"/>
          <w:lang w:eastAsia="ro-RO"/>
        </w:rPr>
        <w:t>Practic, soluția instanței de apel este în sensul stalul de instanța de recurs prin decizia nr</w:t>
      </w:r>
      <w:r w:rsidR="00E80B0D">
        <w:rPr>
          <w:rFonts w:eastAsia="Times New Roman"/>
          <w:lang w:eastAsia="ro-RO"/>
        </w:rPr>
        <w:t>….</w:t>
      </w:r>
      <w:r w:rsidRPr="003F6B9A">
        <w:rPr>
          <w:rFonts w:eastAsia="Times New Roman"/>
          <w:lang w:eastAsia="ro-RO"/>
        </w:rPr>
        <w:t xml:space="preserve">, prin care au fost trasate limitele rejudecării apelului. în sensul că partajul trebuie săi fie de proprietate, deoarece partajul de folosință este interzis. În același sens s-a pronunțat atât doctrina cât și jurisprudența. (Ion P. Filipescu Dreptul civil - dreptul de proprietate și alte drepturi reale, editura </w:t>
      </w:r>
      <w:proofErr w:type="spellStart"/>
      <w:r w:rsidRPr="003F6B9A">
        <w:rPr>
          <w:rFonts w:eastAsia="Times New Roman"/>
          <w:lang w:eastAsia="ro-RO"/>
        </w:rPr>
        <w:t>Actami</w:t>
      </w:r>
      <w:proofErr w:type="spellEnd"/>
      <w:r w:rsidRPr="003F6B9A">
        <w:rPr>
          <w:rFonts w:eastAsia="Times New Roman"/>
          <w:lang w:eastAsia="ro-RO"/>
        </w:rPr>
        <w:t xml:space="preserve">. </w:t>
      </w:r>
      <w:r w:rsidR="00790280">
        <w:rPr>
          <w:rFonts w:eastAsia="Times New Roman"/>
          <w:lang w:eastAsia="ro-RO"/>
        </w:rPr>
        <w:t>......</w:t>
      </w:r>
      <w:r w:rsidRPr="003F6B9A">
        <w:rPr>
          <w:rFonts w:eastAsia="Times New Roman"/>
          <w:lang w:eastAsia="ro-RO"/>
        </w:rPr>
        <w:t xml:space="preserve"> 1998: Tribunalul Suprem decizia civilă nr.2626/1985; Tribunalul Suprem - decizia civilă nr.549/1978).</w:t>
      </w:r>
    </w:p>
    <w:p w:rsidR="003F6B9A" w:rsidRPr="003F6B9A" w:rsidRDefault="003F6B9A" w:rsidP="003F6B9A">
      <w:pPr>
        <w:ind w:firstLine="708"/>
        <w:rPr>
          <w:rFonts w:eastAsia="Times New Roman"/>
          <w:lang w:eastAsia="ro-RO"/>
        </w:rPr>
      </w:pPr>
      <w:r w:rsidRPr="003F6B9A">
        <w:rPr>
          <w:rFonts w:eastAsia="Times New Roman"/>
          <w:lang w:eastAsia="ro-RO"/>
        </w:rPr>
        <w:t>Totodată, învederează Curţii faptul că prin decizia nr</w:t>
      </w:r>
      <w:r w:rsidR="00E80B0D">
        <w:rPr>
          <w:rFonts w:eastAsia="Times New Roman"/>
          <w:lang w:eastAsia="ro-RO"/>
        </w:rPr>
        <w:t>….</w:t>
      </w:r>
      <w:r w:rsidRPr="003F6B9A">
        <w:rPr>
          <w:rFonts w:eastAsia="Times New Roman"/>
          <w:lang w:eastAsia="ro-RO"/>
        </w:rPr>
        <w:t xml:space="preserve"> prin care au fost stabilite limitele rejudecării în apel, instanța de recurs a lacul trimitere și la faptul că împărțeala indiviziunii își are sediul la materia succesiunii, ale cărei reguli sunt aplicabile și în cazul împărțelii coproprietarii. în același sens sunt prevederile doctrinare. (Ion P. Filipescu - Dreptul civil - dreptul de proprietate și alte drepturi reale, editura Aclami. </w:t>
      </w:r>
      <w:r w:rsidR="00790280">
        <w:rPr>
          <w:rFonts w:eastAsia="Times New Roman"/>
          <w:lang w:eastAsia="ro-RO"/>
        </w:rPr>
        <w:t>......</w:t>
      </w:r>
      <w:r w:rsidRPr="003F6B9A">
        <w:rPr>
          <w:rFonts w:eastAsia="Times New Roman"/>
          <w:lang w:eastAsia="ro-RO"/>
        </w:rPr>
        <w:t xml:space="preserve"> 1998).</w:t>
      </w:r>
    </w:p>
    <w:p w:rsidR="003F6B9A" w:rsidRPr="003F6B9A" w:rsidRDefault="003F6B9A" w:rsidP="003F6B9A">
      <w:pPr>
        <w:ind w:firstLine="708"/>
        <w:rPr>
          <w:rFonts w:eastAsia="Times New Roman"/>
          <w:lang w:eastAsia="ro-RO"/>
        </w:rPr>
      </w:pPr>
      <w:r w:rsidRPr="003F6B9A">
        <w:rPr>
          <w:rFonts w:eastAsia="Times New Roman"/>
          <w:lang w:eastAsia="ro-RO"/>
        </w:rPr>
        <w:t xml:space="preserve">De asemenea, prin decizia civilă nr. </w:t>
      </w:r>
      <w:r w:rsidR="00E80B0D">
        <w:rPr>
          <w:rFonts w:eastAsia="Times New Roman"/>
          <w:lang w:eastAsia="ro-RO"/>
        </w:rPr>
        <w:t>…</w:t>
      </w:r>
      <w:r w:rsidRPr="003F6B9A">
        <w:rPr>
          <w:rFonts w:eastAsia="Times New Roman"/>
          <w:lang w:eastAsia="ro-RO"/>
        </w:rPr>
        <w:t xml:space="preserve"> instanțe de recurs a statuat în sensul că:</w:t>
      </w:r>
    </w:p>
    <w:p w:rsidR="003F6B9A" w:rsidRPr="003F6B9A" w:rsidRDefault="003F6B9A" w:rsidP="003F6B9A">
      <w:pPr>
        <w:ind w:firstLine="708"/>
        <w:rPr>
          <w:rFonts w:eastAsia="Times New Roman"/>
          <w:lang w:eastAsia="ro-RO"/>
        </w:rPr>
      </w:pPr>
      <w:r w:rsidRPr="003F6B9A">
        <w:rPr>
          <w:rFonts w:eastAsia="Times New Roman"/>
          <w:lang w:eastAsia="ro-RO"/>
        </w:rPr>
        <w:t>Procedând în acest fel, prin raportare la textul art.315 Cod procedură civilă, instanța în rejudecare, încălcând prevederile textului citat, a nerespectat îndrumările date de instanța de casare cu privire la efectuarea unui partaj de proprietate și nu de folosință".</w:t>
      </w:r>
    </w:p>
    <w:p w:rsidR="003F6B9A" w:rsidRPr="003F6B9A" w:rsidRDefault="003F6B9A" w:rsidP="003F6B9A">
      <w:pPr>
        <w:ind w:firstLine="708"/>
        <w:rPr>
          <w:rFonts w:eastAsia="Times New Roman"/>
          <w:lang w:eastAsia="ro-RO"/>
        </w:rPr>
      </w:pPr>
      <w:r w:rsidRPr="003F6B9A">
        <w:rPr>
          <w:rFonts w:eastAsia="Times New Roman"/>
          <w:lang w:eastAsia="ro-RO"/>
        </w:rPr>
        <w:lastRenderedPageBreak/>
        <w:t>Așadar, instanța de apel era ținută să facă aplicarea regulilor de la materia succesiunii, în sensul că partajul de proprietate se face în raport de suprafețe utile ale celor două unități locative.</w:t>
      </w:r>
    </w:p>
    <w:p w:rsidR="003F6B9A" w:rsidRPr="003F6B9A" w:rsidRDefault="003F6B9A" w:rsidP="003F6B9A">
      <w:pPr>
        <w:ind w:firstLine="708"/>
        <w:rPr>
          <w:rFonts w:eastAsia="Times New Roman"/>
          <w:lang w:eastAsia="ro-RO"/>
        </w:rPr>
      </w:pPr>
      <w:r w:rsidRPr="003F6B9A">
        <w:rPr>
          <w:rFonts w:eastAsia="Times New Roman"/>
          <w:lang w:eastAsia="ro-RO"/>
        </w:rPr>
        <w:t xml:space="preserve">În concluzie, decizia civilă </w:t>
      </w:r>
      <w:proofErr w:type="spellStart"/>
      <w:r w:rsidRPr="003F6B9A">
        <w:rPr>
          <w:rFonts w:eastAsia="Times New Roman"/>
          <w:lang w:eastAsia="ro-RO"/>
        </w:rPr>
        <w:t>recurată</w:t>
      </w:r>
      <w:proofErr w:type="spellEnd"/>
      <w:r w:rsidRPr="003F6B9A">
        <w:rPr>
          <w:rFonts w:eastAsia="Times New Roman"/>
          <w:lang w:eastAsia="ro-RO"/>
        </w:rPr>
        <w:t xml:space="preserve"> cuprinde motivele de fapt și de drept care au format convingerea instanței, precum și pe cele pentru care s-au înlăturat cererile părților, așa cum a învederat anterior.</w:t>
      </w:r>
    </w:p>
    <w:p w:rsidR="003F6B9A" w:rsidRPr="003F6B9A" w:rsidRDefault="003F6B9A" w:rsidP="003F6B9A">
      <w:pPr>
        <w:ind w:firstLine="708"/>
        <w:rPr>
          <w:rFonts w:eastAsia="Times New Roman"/>
          <w:lang w:eastAsia="ro-RO"/>
        </w:rPr>
      </w:pPr>
      <w:r w:rsidRPr="003F6B9A">
        <w:rPr>
          <w:rFonts w:eastAsia="Times New Roman"/>
          <w:lang w:eastAsia="ro-RO"/>
        </w:rPr>
        <w:t>Referitor la motivul de recurs întemeiat pe prevederile art.304 pct.8 Cod procedură civilă (1865) ce vizează situația în care instanța, interpretând greșit actul dedus judecății, a schimbat natura ori înțelesul lămurit și vădit neîndoielnic al acestuia, învederează instanței că nici acesta nu este întemeiat.</w:t>
      </w:r>
    </w:p>
    <w:p w:rsidR="003F6B9A" w:rsidRPr="003F6B9A" w:rsidRDefault="003F6B9A" w:rsidP="003F6B9A">
      <w:pPr>
        <w:ind w:firstLine="708"/>
        <w:rPr>
          <w:rFonts w:eastAsia="Times New Roman"/>
          <w:lang w:eastAsia="ro-RO"/>
        </w:rPr>
      </w:pPr>
      <w:r w:rsidRPr="003F6B9A">
        <w:rPr>
          <w:rFonts w:eastAsia="Times New Roman"/>
          <w:lang w:eastAsia="ro-RO"/>
        </w:rPr>
        <w:t>În susținerea alegațiilor sale recurenta - pârâtă-reclamantă a arătat că instanța de apel a interpretat greșit actul juridic dedus judecății, reprezentat de contractul de vânzare-cumpărare nr.423/2004. în sensul că ar fi îndepărtat din acesta prevederi clare și a dat valență unor prevederi abuzive, tăcând trimitere la componentele imobilului aliat în proprietatea exclusivă a intimatei reclamante-pârâte.</w:t>
      </w:r>
    </w:p>
    <w:p w:rsidR="003F6B9A" w:rsidRPr="003F6B9A" w:rsidRDefault="003F6B9A" w:rsidP="003F6B9A">
      <w:pPr>
        <w:ind w:firstLine="708"/>
        <w:rPr>
          <w:rFonts w:eastAsia="Times New Roman"/>
          <w:lang w:eastAsia="ro-RO"/>
        </w:rPr>
      </w:pPr>
      <w:r w:rsidRPr="003F6B9A">
        <w:rPr>
          <w:rFonts w:eastAsia="Times New Roman"/>
          <w:lang w:eastAsia="ro-RO"/>
        </w:rPr>
        <w:t>Cu toate acestea, motivul de recurs prevăzut de art.304 pct.8. reglementează situația în care judecătorul fondului procedează la interpretarea unui act juridic dedus judecății, cu toate că nu aveau dreptul să o facă, atâta timp cât clauzele acestuia sunt clare și precise.</w:t>
      </w:r>
    </w:p>
    <w:p w:rsidR="003F6B9A" w:rsidRPr="003F6B9A" w:rsidRDefault="003F6B9A" w:rsidP="003F6B9A">
      <w:pPr>
        <w:ind w:firstLine="708"/>
        <w:rPr>
          <w:rFonts w:eastAsia="Times New Roman"/>
          <w:lang w:eastAsia="ro-RO"/>
        </w:rPr>
      </w:pPr>
      <w:r w:rsidRPr="003F6B9A">
        <w:rPr>
          <w:rFonts w:eastAsia="Times New Roman"/>
          <w:lang w:eastAsia="ro-RO"/>
        </w:rPr>
        <w:t>Or, în cauza de față nu suntem în prezența incidenței motivului de recurs prevăzut de art.304 pct.8, deoarece instanța nu a fost chemată să interpreteze un act juridic ci să dispună ieșirea din indiviziune și să stabilească cotele ce revin fiecăreia dintre părţile litigante.</w:t>
      </w:r>
    </w:p>
    <w:p w:rsidR="003F6B9A" w:rsidRPr="003F6B9A" w:rsidRDefault="003F6B9A" w:rsidP="003F6B9A">
      <w:pPr>
        <w:ind w:firstLine="708"/>
        <w:rPr>
          <w:rFonts w:eastAsia="Times New Roman"/>
          <w:lang w:eastAsia="ro-RO"/>
        </w:rPr>
      </w:pPr>
      <w:r w:rsidRPr="003F6B9A">
        <w:rPr>
          <w:rFonts w:eastAsia="Times New Roman"/>
          <w:lang w:eastAsia="ro-RO"/>
        </w:rPr>
        <w:t>Chiar în situația în care s-ar admite prin absurd că instanța de apel ar fi trebuit să interpreteze un act juridic - respectiv contractul nr</w:t>
      </w:r>
      <w:r w:rsidR="007B44DA">
        <w:rPr>
          <w:rFonts w:eastAsia="Times New Roman"/>
          <w:lang w:eastAsia="ro-RO"/>
        </w:rPr>
        <w:t>…</w:t>
      </w:r>
      <w:r w:rsidRPr="003F6B9A">
        <w:rPr>
          <w:rFonts w:eastAsia="Times New Roman"/>
          <w:lang w:eastAsia="ro-RO"/>
        </w:rPr>
        <w:t>/2004. ne-am afla în situația în care clauzele acestuia ar fi îndoielnice - respectiv confuze, echivoce sau contradictorii, situație în care judecătorul fondului este îndrituit să le interpreteze în conformitate cu regulile de interpretare a clauzelor convențiilor, reglementate de ari. 970 alin. 2, ari. 978-979 și 980-984 C. civ. (1864).</w:t>
      </w:r>
    </w:p>
    <w:p w:rsidR="003F6B9A" w:rsidRPr="003F6B9A" w:rsidRDefault="003F6B9A" w:rsidP="003F6B9A">
      <w:pPr>
        <w:ind w:firstLine="708"/>
        <w:rPr>
          <w:rFonts w:eastAsia="Times New Roman"/>
          <w:lang w:eastAsia="ro-RO"/>
        </w:rPr>
      </w:pPr>
      <w:r w:rsidRPr="003F6B9A">
        <w:rPr>
          <w:rFonts w:eastAsia="Times New Roman"/>
          <w:lang w:eastAsia="ro-RO"/>
        </w:rPr>
        <w:t xml:space="preserve">O astfel de interpretare reprezintă o chestiune de fapt, care nu poate fi cenzurată în recurs, prin invocarea prevederilor art. 304 pct. 8. (G.C. </w:t>
      </w:r>
      <w:proofErr w:type="spellStart"/>
      <w:r w:rsidRPr="003F6B9A">
        <w:rPr>
          <w:rFonts w:eastAsia="Times New Roman"/>
          <w:lang w:eastAsia="ro-RO"/>
        </w:rPr>
        <w:t>Frențiu</w:t>
      </w:r>
      <w:proofErr w:type="spellEnd"/>
      <w:r w:rsidRPr="003F6B9A">
        <w:rPr>
          <w:rFonts w:eastAsia="Times New Roman"/>
          <w:lang w:eastAsia="ro-RO"/>
        </w:rPr>
        <w:t>, D.L. Băldean - Codul de Procedură Civilă comentat și adnotat, editura Hamangiu 2008).</w:t>
      </w:r>
    </w:p>
    <w:p w:rsidR="003F6B9A" w:rsidRPr="003F6B9A" w:rsidRDefault="003F6B9A" w:rsidP="003F6B9A">
      <w:pPr>
        <w:ind w:firstLine="708"/>
        <w:rPr>
          <w:rFonts w:eastAsia="Times New Roman"/>
          <w:lang w:eastAsia="ro-RO"/>
        </w:rPr>
      </w:pPr>
      <w:r w:rsidRPr="003F6B9A">
        <w:rPr>
          <w:rFonts w:eastAsia="Times New Roman"/>
          <w:lang w:eastAsia="ro-RO"/>
        </w:rPr>
        <w:t xml:space="preserve">În doctrină și jurisprudență s-a statuat în sensul că „acest motiv de nelegalitate nu se referă doar la convenții ci, într-o considerare mai largă a textului considerându-se că vizează sfera largă a actelor juridice deduse judecății, care include orice acte ce emană de la o parte''. (I. Deleanu Tratat de procedură civilă, vol. II. editura </w:t>
      </w:r>
      <w:proofErr w:type="spellStart"/>
      <w:r w:rsidRPr="003F6B9A">
        <w:rPr>
          <w:rFonts w:eastAsia="Times New Roman"/>
          <w:lang w:eastAsia="ro-RO"/>
        </w:rPr>
        <w:t>All</w:t>
      </w:r>
      <w:proofErr w:type="spellEnd"/>
      <w:r w:rsidRPr="003F6B9A">
        <w:rPr>
          <w:rFonts w:eastAsia="Times New Roman"/>
          <w:lang w:eastAsia="ro-RO"/>
        </w:rPr>
        <w:t xml:space="preserve"> Beck. </w:t>
      </w:r>
      <w:r w:rsidR="00790280">
        <w:rPr>
          <w:rFonts w:eastAsia="Times New Roman"/>
          <w:lang w:eastAsia="ro-RO"/>
        </w:rPr>
        <w:t>......</w:t>
      </w:r>
      <w:r w:rsidRPr="003F6B9A">
        <w:rPr>
          <w:rFonts w:eastAsia="Times New Roman"/>
          <w:lang w:eastAsia="ro-RO"/>
        </w:rPr>
        <w:t>. 2005. pag. 201)</w:t>
      </w:r>
    </w:p>
    <w:p w:rsidR="003F6B9A" w:rsidRPr="003F6B9A" w:rsidRDefault="003F6B9A" w:rsidP="003F6B9A">
      <w:pPr>
        <w:ind w:firstLine="708"/>
        <w:rPr>
          <w:rFonts w:eastAsia="Times New Roman"/>
          <w:lang w:eastAsia="ro-RO"/>
        </w:rPr>
      </w:pPr>
      <w:r w:rsidRPr="003F6B9A">
        <w:rPr>
          <w:rFonts w:eastAsia="Times New Roman"/>
          <w:lang w:eastAsia="ro-RO"/>
        </w:rPr>
        <w:t xml:space="preserve">Suplimentar face precizarea că doctrina a admis că se poate reține o schimbare a naturii actului juridic numai atunci când acesta este calificat de așa manieră încât este alterată în mod substanțial natura sa. în sensul că un contract de rentă viageră de exemplu, este calificat ca fiind un contract de întreținere. (I. Leș - Codul de procedură civilă. Comentariu pe articole, ediția a HI a. editura C. 11. Beck. </w:t>
      </w:r>
      <w:r w:rsidR="00790280">
        <w:rPr>
          <w:rFonts w:eastAsia="Times New Roman"/>
          <w:lang w:eastAsia="ro-RO"/>
        </w:rPr>
        <w:t>......</w:t>
      </w:r>
      <w:r w:rsidRPr="003F6B9A">
        <w:rPr>
          <w:rFonts w:eastAsia="Times New Roman"/>
          <w:lang w:eastAsia="ro-RO"/>
        </w:rPr>
        <w:t xml:space="preserve"> 2007)</w:t>
      </w:r>
    </w:p>
    <w:p w:rsidR="003F6B9A" w:rsidRPr="003F6B9A" w:rsidRDefault="003F6B9A" w:rsidP="003F6B9A">
      <w:pPr>
        <w:ind w:firstLine="708"/>
        <w:rPr>
          <w:rFonts w:eastAsia="Times New Roman"/>
          <w:lang w:eastAsia="ro-RO"/>
        </w:rPr>
      </w:pPr>
      <w:r w:rsidRPr="003F6B9A">
        <w:rPr>
          <w:rFonts w:eastAsia="Times New Roman"/>
          <w:lang w:eastAsia="ro-RO"/>
        </w:rPr>
        <w:t>Așadar, motivul de recurs prevăzut de art.304 pct.8 nu este incident în prezenta cauza, iar în situația în care se admite că instanța de apel a trebuit să interpreteze clauzele convențiilor actelor de vânzare - deoarece acestea ar fi contradictorii sau neclare, o astfel de împrejurare reprezintă o chestiune de fapt, care nu poate 11 cenzurată în recurs, iar motivul nu este de ordine publică.</w:t>
      </w:r>
    </w:p>
    <w:p w:rsidR="003F6B9A" w:rsidRPr="003F6B9A" w:rsidRDefault="003F6B9A" w:rsidP="003F6B9A">
      <w:pPr>
        <w:ind w:firstLine="708"/>
        <w:rPr>
          <w:rFonts w:eastAsia="Times New Roman"/>
          <w:lang w:eastAsia="ro-RO"/>
        </w:rPr>
      </w:pPr>
      <w:r w:rsidRPr="003F6B9A">
        <w:rPr>
          <w:rFonts w:eastAsia="Times New Roman"/>
          <w:lang w:eastAsia="ro-RO"/>
        </w:rPr>
        <w:t xml:space="preserve">Referitor la motivul de recurs prevăzut de art.304 pct.9 C. </w:t>
      </w:r>
      <w:proofErr w:type="spellStart"/>
      <w:r w:rsidRPr="003F6B9A">
        <w:rPr>
          <w:rFonts w:eastAsia="Times New Roman"/>
          <w:lang w:eastAsia="ro-RO"/>
        </w:rPr>
        <w:t>proc</w:t>
      </w:r>
      <w:proofErr w:type="spellEnd"/>
      <w:r w:rsidRPr="003F6B9A">
        <w:rPr>
          <w:rFonts w:eastAsia="Times New Roman"/>
          <w:lang w:eastAsia="ro-RO"/>
        </w:rPr>
        <w:t>. civ. referitor la faptul că hotărârea pronunțată ar fi lipsită de temei legal, ori hotărârea ar fi dată cu încălcarea sau aplicarea greșită a legii. învederează că nici acesta nu este întemeiat.</w:t>
      </w:r>
    </w:p>
    <w:p w:rsidR="003F6B9A" w:rsidRPr="003F6B9A" w:rsidRDefault="003F6B9A" w:rsidP="003F6B9A">
      <w:pPr>
        <w:ind w:firstLine="708"/>
        <w:rPr>
          <w:rFonts w:eastAsia="Times New Roman"/>
          <w:lang w:eastAsia="ro-RO"/>
        </w:rPr>
      </w:pPr>
      <w:r w:rsidRPr="003F6B9A">
        <w:rPr>
          <w:rFonts w:eastAsia="Times New Roman"/>
          <w:lang w:eastAsia="ro-RO"/>
        </w:rPr>
        <w:t xml:space="preserve">În susținerea acestui motiv de recurs - relativ la prima teză a acestuia, care vizează situația în care hotărârea pronunțată ar fi lipsită de temei legal, recurenta-pârâtă-reclamantă a reluat alegațiile anterioare relative ia lipsa unui teniei legal în baza căruia instanța a pronunțat hotărârea </w:t>
      </w:r>
      <w:proofErr w:type="spellStart"/>
      <w:r w:rsidRPr="003F6B9A">
        <w:rPr>
          <w:rFonts w:eastAsia="Times New Roman"/>
          <w:lang w:eastAsia="ro-RO"/>
        </w:rPr>
        <w:t>recurată</w:t>
      </w:r>
      <w:proofErr w:type="spellEnd"/>
      <w:r w:rsidRPr="003F6B9A">
        <w:rPr>
          <w:rFonts w:eastAsia="Times New Roman"/>
          <w:lang w:eastAsia="ro-RO"/>
        </w:rPr>
        <w:t>.</w:t>
      </w:r>
    </w:p>
    <w:p w:rsidR="003F6B9A" w:rsidRPr="003F6B9A" w:rsidRDefault="003F6B9A" w:rsidP="003F6B9A">
      <w:pPr>
        <w:ind w:firstLine="708"/>
        <w:rPr>
          <w:rFonts w:eastAsia="Times New Roman"/>
          <w:lang w:eastAsia="ro-RO"/>
        </w:rPr>
      </w:pPr>
      <w:r w:rsidRPr="003F6B9A">
        <w:rPr>
          <w:rFonts w:eastAsia="Times New Roman"/>
          <w:lang w:eastAsia="ro-RO"/>
        </w:rPr>
        <w:t>Or, potrivit doctrinei și jurisprudenței, într-un astfel de caz se au în vedere acele situații în care considerentele hotărârii nu permit identificarea normelor juridice care susțin rezolvarea dată litigiului.</w:t>
      </w:r>
    </w:p>
    <w:p w:rsidR="003F6B9A" w:rsidRPr="003F6B9A" w:rsidRDefault="003F6B9A" w:rsidP="003F6B9A">
      <w:pPr>
        <w:ind w:firstLine="708"/>
        <w:rPr>
          <w:rFonts w:eastAsia="Times New Roman"/>
          <w:lang w:eastAsia="ro-RO"/>
        </w:rPr>
      </w:pPr>
      <w:r w:rsidRPr="003F6B9A">
        <w:rPr>
          <w:rFonts w:eastAsia="Times New Roman"/>
          <w:lang w:eastAsia="ro-RO"/>
        </w:rPr>
        <w:t>Or, așa cum a precizat anterior, instanța de apel a statuat în sensul că „De altfel, prima variantă de partaj păcătuia în principal prin aceea că recunoștea apartamentului nr</w:t>
      </w:r>
      <w:r w:rsidR="007B44DA">
        <w:rPr>
          <w:rFonts w:eastAsia="Times New Roman"/>
          <w:lang w:eastAsia="ro-RO"/>
        </w:rPr>
        <w:t>…..</w:t>
      </w:r>
      <w:r w:rsidRPr="003F6B9A">
        <w:rPr>
          <w:rFonts w:eastAsia="Times New Roman"/>
          <w:lang w:eastAsia="ro-RO"/>
        </w:rPr>
        <w:t xml:space="preserve"> garsonieră, mult mai </w:t>
      </w:r>
      <w:r w:rsidRPr="003F6B9A">
        <w:rPr>
          <w:rFonts w:eastAsia="Times New Roman"/>
          <w:lang w:eastAsia="ro-RO"/>
        </w:rPr>
        <w:lastRenderedPageBreak/>
        <w:t xml:space="preserve">mic decât apartamentul </w:t>
      </w:r>
      <w:r w:rsidR="007B44DA">
        <w:rPr>
          <w:rFonts w:eastAsia="Times New Roman"/>
          <w:lang w:eastAsia="ro-RO"/>
        </w:rPr>
        <w:t>….</w:t>
      </w:r>
      <w:r w:rsidRPr="003F6B9A">
        <w:rPr>
          <w:rFonts w:eastAsia="Times New Roman"/>
          <w:lang w:eastAsia="ro-RO"/>
        </w:rPr>
        <w:t>, o suprafață de aproximativ trei ori mai mare decât cea care i s-ar fi cuvenit potrivit cotei calculate în funcție de suprafața sa utilă, ceea ce este de neadmis".</w:t>
      </w:r>
    </w:p>
    <w:p w:rsidR="003F6B9A" w:rsidRPr="003F6B9A" w:rsidRDefault="003F6B9A" w:rsidP="003F6B9A">
      <w:pPr>
        <w:ind w:firstLine="708"/>
        <w:rPr>
          <w:rFonts w:eastAsia="Times New Roman"/>
          <w:lang w:eastAsia="ro-RO"/>
        </w:rPr>
      </w:pPr>
      <w:r w:rsidRPr="003F6B9A">
        <w:rPr>
          <w:rFonts w:eastAsia="Times New Roman"/>
          <w:lang w:eastAsia="ro-RO"/>
        </w:rPr>
        <w:t>În același sens, instanța de apel a conchis că „singura soluție de partaj în natură care se poate dispune este cea în funcție de suprafața utilă a celor două imobile...".</w:t>
      </w:r>
    </w:p>
    <w:p w:rsidR="003F6B9A" w:rsidRPr="003F6B9A" w:rsidRDefault="003F6B9A" w:rsidP="003F6B9A">
      <w:pPr>
        <w:ind w:firstLine="708"/>
        <w:rPr>
          <w:rFonts w:eastAsia="Times New Roman"/>
          <w:lang w:eastAsia="ro-RO"/>
        </w:rPr>
      </w:pPr>
      <w:r w:rsidRPr="003F6B9A">
        <w:rPr>
          <w:rFonts w:eastAsia="Times New Roman"/>
          <w:lang w:eastAsia="ro-RO"/>
        </w:rPr>
        <w:t>Așadar, în raport de aceste considerente instanța de apel a făcut trimitere la normele juridice incidente în cauză, respectiv partajarea terasei în funcție de suprafața utilă a celor două unități locative, preluate de la partajul succesoral.</w:t>
      </w:r>
    </w:p>
    <w:p w:rsidR="003F6B9A" w:rsidRPr="003F6B9A" w:rsidRDefault="003F6B9A" w:rsidP="003F6B9A">
      <w:pPr>
        <w:ind w:firstLine="708"/>
        <w:rPr>
          <w:rFonts w:eastAsia="Times New Roman"/>
          <w:lang w:eastAsia="ro-RO"/>
        </w:rPr>
      </w:pPr>
      <w:r w:rsidRPr="003F6B9A">
        <w:rPr>
          <w:rFonts w:eastAsia="Times New Roman"/>
          <w:lang w:eastAsia="ro-RO"/>
        </w:rPr>
        <w:t>Din aceste considerente susține că critica întemeiată pe prima teză a motivului de recurs reglementat de art.304 pct.9 nu este întemeiată.</w:t>
      </w:r>
    </w:p>
    <w:p w:rsidR="003F6B9A" w:rsidRPr="003F6B9A" w:rsidRDefault="003F6B9A" w:rsidP="003F6B9A">
      <w:pPr>
        <w:ind w:firstLine="708"/>
        <w:rPr>
          <w:rFonts w:eastAsia="Times New Roman"/>
          <w:lang w:eastAsia="ro-RO"/>
        </w:rPr>
      </w:pPr>
      <w:r w:rsidRPr="003F6B9A">
        <w:rPr>
          <w:rFonts w:eastAsia="Times New Roman"/>
          <w:lang w:eastAsia="ro-RO"/>
        </w:rPr>
        <w:t>Relativ la teza a II-a motivului de recurs prevăzut de art.304 pct.9 - ce vizează faptul că hotărârea atacată a fost dată cu încălcarea sau aplicarea greșită a legii, de asemenea nu este întemeiată.</w:t>
      </w:r>
    </w:p>
    <w:p w:rsidR="003F6B9A" w:rsidRPr="003F6B9A" w:rsidRDefault="003F6B9A" w:rsidP="003F6B9A">
      <w:pPr>
        <w:ind w:firstLine="708"/>
        <w:rPr>
          <w:rFonts w:eastAsia="Times New Roman"/>
          <w:lang w:eastAsia="ro-RO"/>
        </w:rPr>
      </w:pPr>
      <w:r w:rsidRPr="003F6B9A">
        <w:rPr>
          <w:rFonts w:eastAsia="Times New Roman"/>
          <w:lang w:eastAsia="ro-RO"/>
        </w:rPr>
        <w:t>Susține acesta deoarece, încălcarea sau aplicarea greșită a legii trebuie reflectată în dispozitivul hotărârii, pentru că numai în acest caz se justifică recursul întemeiat pe prevederile art.304 pct.9.</w:t>
      </w:r>
    </w:p>
    <w:p w:rsidR="003F6B9A" w:rsidRPr="003F6B9A" w:rsidRDefault="003F6B9A" w:rsidP="003F6B9A">
      <w:pPr>
        <w:ind w:firstLine="708"/>
        <w:rPr>
          <w:rFonts w:eastAsia="Times New Roman"/>
          <w:lang w:eastAsia="ro-RO"/>
        </w:rPr>
      </w:pPr>
      <w:r w:rsidRPr="003F6B9A">
        <w:rPr>
          <w:rFonts w:eastAsia="Times New Roman"/>
          <w:lang w:eastAsia="ro-RO"/>
        </w:rPr>
        <w:t>Pentru a fi incidență teza a II-a a acestui motiv de recurs este necesar ca în considerentele hotărârii atacate instanța să evoce normele de drept substanțial incidente în cauză dar le încalcă ori le aplică greșit, situație care nu este incidență în prezenta cauză.</w:t>
      </w:r>
    </w:p>
    <w:p w:rsidR="003F6B9A" w:rsidRPr="003F6B9A" w:rsidRDefault="003F6B9A" w:rsidP="003F6B9A">
      <w:pPr>
        <w:ind w:firstLine="708"/>
        <w:rPr>
          <w:rFonts w:eastAsia="Times New Roman"/>
          <w:lang w:eastAsia="ro-RO"/>
        </w:rPr>
      </w:pPr>
      <w:r w:rsidRPr="003F6B9A">
        <w:rPr>
          <w:rFonts w:eastAsia="Times New Roman"/>
          <w:lang w:eastAsia="ro-RO"/>
        </w:rPr>
        <w:t>În aceeași ordine de idei învederează Curţii faptul că prin alegațiile formulate, recurenta-pârâtă-reclamantă nu a dovedit în ce constă incidența motivului de recurs prevăzut de art.304 pct.9 teza a II-a  ci s-a limitat ia a învedera că instanța ar fi trebuit să tranșeze cu claritate asupra naturii partajului pe care l-a realizat.</w:t>
      </w:r>
    </w:p>
    <w:p w:rsidR="003F6B9A" w:rsidRPr="003F6B9A" w:rsidRDefault="003F6B9A" w:rsidP="003F6B9A">
      <w:pPr>
        <w:ind w:firstLine="708"/>
        <w:rPr>
          <w:rFonts w:eastAsia="Times New Roman"/>
          <w:lang w:eastAsia="ro-RO"/>
        </w:rPr>
      </w:pPr>
      <w:r w:rsidRPr="003F6B9A">
        <w:rPr>
          <w:rFonts w:eastAsia="Times New Roman"/>
          <w:lang w:eastAsia="ro-RO"/>
        </w:rPr>
        <w:t>În acest context reiterează argumentele instanței de apel potrivit cărora „ Că este vorba de un partaj de proprietate rezultă din modul în care părțile au înțeles la momentul primelor înstrăinări să redacteze actele translative, chiar părțile litigante susținând că dețin în coproprietate terasa și au solicitat un partaj de proprietate".</w:t>
      </w:r>
    </w:p>
    <w:p w:rsidR="003F6B9A" w:rsidRPr="003F6B9A" w:rsidRDefault="003F6B9A" w:rsidP="003F6B9A">
      <w:pPr>
        <w:ind w:firstLine="708"/>
        <w:rPr>
          <w:rFonts w:eastAsia="Times New Roman"/>
          <w:lang w:eastAsia="ro-RO"/>
        </w:rPr>
      </w:pPr>
      <w:r w:rsidRPr="003F6B9A">
        <w:rPr>
          <w:rFonts w:eastAsia="Times New Roman"/>
          <w:lang w:eastAsia="ro-RO"/>
        </w:rPr>
        <w:t>Celelalte alegații formulate de recurenta - pârâtă-reclamantă în susținerea tezei a II-a a motivului de recurs reglementat de art.304 pct.9. respectiv faptul că prin modul de realizare a partajului s-ar fi luat lumina, aerul, soarele și vederea apartamentului nr. 13. nu se verifică, deoarece așa cum a precizat anterior apartamentul 13 are acces la terasă, iar prin cei 6,23 mp de terasă care-i revin în urma partajului, se realizează atât aerisirea cât și iluminarea naturală a acestuia, oferindu-i și vedere panoramică.</w:t>
      </w:r>
    </w:p>
    <w:p w:rsidR="003F6B9A" w:rsidRPr="003F6B9A" w:rsidRDefault="003F6B9A" w:rsidP="003F6B9A">
      <w:pPr>
        <w:ind w:firstLine="708"/>
        <w:rPr>
          <w:rFonts w:eastAsia="Times New Roman"/>
          <w:lang w:eastAsia="ro-RO"/>
        </w:rPr>
      </w:pPr>
      <w:r w:rsidRPr="003F6B9A">
        <w:rPr>
          <w:rFonts w:eastAsia="Times New Roman"/>
          <w:lang w:eastAsia="ro-RO"/>
        </w:rPr>
        <w:t>Relativ la încălcarea prevederilor art.615 Cod civil care impun o distanță minimă de doi metri intre proprietăți, textul de lege nu este aplicabil în situația condominiilor, cum este în cazul de față.</w:t>
      </w:r>
    </w:p>
    <w:p w:rsidR="003F6B9A" w:rsidRPr="003F6B9A" w:rsidRDefault="003F6B9A" w:rsidP="003F6B9A">
      <w:pPr>
        <w:ind w:firstLine="708"/>
        <w:rPr>
          <w:rFonts w:eastAsia="Times New Roman"/>
          <w:lang w:eastAsia="ro-RO"/>
        </w:rPr>
      </w:pPr>
      <w:r w:rsidRPr="003F6B9A">
        <w:rPr>
          <w:rFonts w:eastAsia="Times New Roman"/>
          <w:lang w:eastAsia="ro-RO"/>
        </w:rPr>
        <w:t>Alegațiile referitoare la încălcarea regulamentelor de construire - fără a fi nominalizate, doar explicitate de recurenta-pârâtă-reclamantă în sensul că s-ar construi un balcon care ar obstrucționa aerisirea și iluminarea, nu se verifică din considerentele enunțate anterior.</w:t>
      </w:r>
    </w:p>
    <w:p w:rsidR="003F6B9A" w:rsidRPr="003F6B9A" w:rsidRDefault="003F6B9A" w:rsidP="003F6B9A">
      <w:pPr>
        <w:ind w:firstLine="708"/>
        <w:rPr>
          <w:rFonts w:eastAsia="Times New Roman"/>
          <w:lang w:eastAsia="ro-RO"/>
        </w:rPr>
      </w:pPr>
      <w:r w:rsidRPr="003F6B9A">
        <w:rPr>
          <w:rFonts w:eastAsia="Times New Roman"/>
          <w:lang w:eastAsia="ro-RO"/>
        </w:rPr>
        <w:t xml:space="preserve">În aceeași ordine de idei învederează </w:t>
      </w:r>
      <w:proofErr w:type="spellStart"/>
      <w:r w:rsidRPr="003F6B9A">
        <w:rPr>
          <w:rFonts w:eastAsia="Times New Roman"/>
          <w:lang w:eastAsia="ro-RO"/>
        </w:rPr>
        <w:t>Curţii</w:t>
      </w:r>
      <w:proofErr w:type="spellEnd"/>
      <w:r w:rsidRPr="003F6B9A">
        <w:rPr>
          <w:rFonts w:eastAsia="Times New Roman"/>
          <w:lang w:eastAsia="ro-RO"/>
        </w:rPr>
        <w:t xml:space="preserve"> că recurenta-pârâtă- reclamantă a edificat - ilegal o construcție pe terasa în litigiu, cu o suprafață de 19,09 mp, ocazie cu care nu și-a mai pus problema păstrării unei distanțe de 2 metri față de linia de hotar.</w:t>
      </w:r>
    </w:p>
    <w:p w:rsidR="003F6B9A" w:rsidRPr="003F6B9A" w:rsidRDefault="003F6B9A" w:rsidP="003F6B9A">
      <w:pPr>
        <w:ind w:firstLine="708"/>
        <w:rPr>
          <w:rFonts w:eastAsia="Times New Roman"/>
          <w:lang w:eastAsia="ro-RO"/>
        </w:rPr>
      </w:pPr>
      <w:r w:rsidRPr="003F6B9A">
        <w:rPr>
          <w:rFonts w:eastAsia="Times New Roman"/>
          <w:lang w:eastAsia="ro-RO"/>
        </w:rPr>
        <w:t>Precizează că respectiva construcție a fost edificată cu încălcarea IICGMB nr</w:t>
      </w:r>
      <w:r w:rsidR="007B44DA">
        <w:rPr>
          <w:rFonts w:eastAsia="Times New Roman"/>
          <w:lang w:eastAsia="ro-RO"/>
        </w:rPr>
        <w:t>…</w:t>
      </w:r>
      <w:r w:rsidRPr="003F6B9A">
        <w:rPr>
          <w:rFonts w:eastAsia="Times New Roman"/>
          <w:lang w:eastAsia="ro-RO"/>
        </w:rPr>
        <w:t>0/2000 prin care s-a statuat că imobilul - în litigiu, se află în zona protejată nr.39, motiv pentru care sunt interzise orice intervenții care modifică aspectul arhitectural al fațadei.</w:t>
      </w:r>
    </w:p>
    <w:p w:rsidR="003F6B9A" w:rsidRPr="003F6B9A" w:rsidRDefault="003F6B9A" w:rsidP="003F6B9A">
      <w:pPr>
        <w:ind w:firstLine="708"/>
        <w:rPr>
          <w:rFonts w:eastAsia="Times New Roman"/>
          <w:lang w:eastAsia="ro-RO"/>
        </w:rPr>
      </w:pPr>
      <w:r w:rsidRPr="003F6B9A">
        <w:rPr>
          <w:rFonts w:eastAsia="Times New Roman"/>
          <w:lang w:eastAsia="ro-RO"/>
        </w:rPr>
        <w:t xml:space="preserve">În aceeași ordine de idei precizează că potrivit doctrinei și jurisprudenței, coproprietarii nu au dreptul să transforme modul de folosință al bunului sau să îndeplinească acte de administrare asupra bunului aliat în coproprietate, decât cu acordul tuturor coproprietarilor (Ion P. Filipescu - Dreptul civil — dreptul de proprietate și alte drepturi reale, editura Aclami. </w:t>
      </w:r>
      <w:r w:rsidR="00790280">
        <w:rPr>
          <w:rFonts w:eastAsia="Times New Roman"/>
          <w:lang w:eastAsia="ro-RO"/>
        </w:rPr>
        <w:t>......</w:t>
      </w:r>
      <w:r w:rsidRPr="003F6B9A">
        <w:rPr>
          <w:rFonts w:eastAsia="Times New Roman"/>
          <w:lang w:eastAsia="ro-RO"/>
        </w:rPr>
        <w:t xml:space="preserve"> 1998: CSJ - decizia civilă nr. 1567/1992).</w:t>
      </w:r>
    </w:p>
    <w:p w:rsidR="003F6B9A" w:rsidRPr="003F6B9A" w:rsidRDefault="003F6B9A" w:rsidP="003F6B9A">
      <w:pPr>
        <w:ind w:firstLine="708"/>
        <w:rPr>
          <w:rFonts w:eastAsia="Times New Roman"/>
          <w:lang w:eastAsia="ro-RO"/>
        </w:rPr>
      </w:pPr>
      <w:r w:rsidRPr="003F6B9A">
        <w:rPr>
          <w:rFonts w:eastAsia="Times New Roman"/>
          <w:lang w:eastAsia="ro-RO"/>
        </w:rPr>
        <w:t>Nici alegațiile relative la încălcarea prevederilor unor reglementări terțiare nu se verifică atâta timp cât partajul s-a realizat în raport de suprafețe utile ale celor două unități locative, conform prevederilor relative la partajul succesoral. respectiv în raport cu cota parte deținută în proprietate, prin raportare la suprafața utilă a celor două apartamente deținute în proprietate de părțile litigante.</w:t>
      </w:r>
    </w:p>
    <w:p w:rsidR="003F6B9A" w:rsidRPr="003F6B9A" w:rsidRDefault="003F6B9A" w:rsidP="003F6B9A">
      <w:pPr>
        <w:ind w:firstLine="708"/>
        <w:rPr>
          <w:rFonts w:eastAsia="Times New Roman"/>
          <w:lang w:eastAsia="ro-RO"/>
        </w:rPr>
      </w:pPr>
      <w:r w:rsidRPr="003F6B9A">
        <w:rPr>
          <w:rFonts w:eastAsia="Times New Roman"/>
          <w:lang w:eastAsia="ro-RO"/>
        </w:rPr>
        <w:lastRenderedPageBreak/>
        <w:t>Cu alte cuvinte, reglementările terțiare invocate de recurenta-pârâtă- reclamantă nu pot fi aplicate cu prioritate în raport cu prevederile codului civil, care reprezintă reglementare primară, mai cu seamă la o construcție edificată cu mult înainte de data adoptării reglementărilor terțiare.</w:t>
      </w:r>
    </w:p>
    <w:p w:rsidR="003F6B9A" w:rsidRPr="003F6B9A" w:rsidRDefault="003F6B9A" w:rsidP="003F6B9A">
      <w:pPr>
        <w:ind w:firstLine="708"/>
        <w:rPr>
          <w:rFonts w:eastAsia="Times New Roman"/>
          <w:lang w:eastAsia="ro-RO"/>
        </w:rPr>
      </w:pPr>
      <w:r w:rsidRPr="003F6B9A">
        <w:rPr>
          <w:rFonts w:eastAsia="Times New Roman"/>
          <w:lang w:eastAsia="ro-RO"/>
        </w:rPr>
        <w:t>Așadar, reglementările terțiare invocate nu pot fi aplicate retroactiv, deoarece ar fi încălcat principiul e drept potrivit cărui nici o reglementare nu se aplică pentru trecut, cu excepția legii penale mai favorabile.</w:t>
      </w:r>
    </w:p>
    <w:p w:rsidR="003F6B9A" w:rsidRPr="003F6B9A" w:rsidRDefault="003F6B9A" w:rsidP="003F6B9A">
      <w:pPr>
        <w:ind w:firstLine="708"/>
        <w:rPr>
          <w:rFonts w:eastAsia="Times New Roman"/>
          <w:lang w:eastAsia="ro-RO"/>
        </w:rPr>
      </w:pPr>
      <w:r w:rsidRPr="003F6B9A">
        <w:rPr>
          <w:rFonts w:eastAsia="Times New Roman"/>
          <w:lang w:eastAsia="ro-RO"/>
        </w:rPr>
        <w:t xml:space="preserve">Cu alte cuvinte, în speța de față este incident principiul de drept exprimat prin adagiul latin </w:t>
      </w:r>
      <w:proofErr w:type="spellStart"/>
      <w:r w:rsidRPr="003F6B9A">
        <w:rPr>
          <w:rFonts w:eastAsia="Times New Roman"/>
          <w:lang w:eastAsia="ro-RO"/>
        </w:rPr>
        <w:t>tempus</w:t>
      </w:r>
      <w:proofErr w:type="spellEnd"/>
      <w:r w:rsidRPr="003F6B9A">
        <w:rPr>
          <w:rFonts w:eastAsia="Times New Roman"/>
          <w:lang w:eastAsia="ro-RO"/>
        </w:rPr>
        <w:t xml:space="preserve"> </w:t>
      </w:r>
      <w:proofErr w:type="spellStart"/>
      <w:r w:rsidRPr="003F6B9A">
        <w:rPr>
          <w:rFonts w:eastAsia="Times New Roman"/>
          <w:lang w:eastAsia="ro-RO"/>
        </w:rPr>
        <w:t>regit</w:t>
      </w:r>
      <w:proofErr w:type="spellEnd"/>
      <w:r w:rsidRPr="003F6B9A">
        <w:rPr>
          <w:rFonts w:eastAsia="Times New Roman"/>
          <w:lang w:eastAsia="ro-RO"/>
        </w:rPr>
        <w:t xml:space="preserve"> </w:t>
      </w:r>
      <w:proofErr w:type="spellStart"/>
      <w:r w:rsidRPr="003F6B9A">
        <w:rPr>
          <w:rFonts w:eastAsia="Times New Roman"/>
          <w:lang w:eastAsia="ro-RO"/>
        </w:rPr>
        <w:t>actum</w:t>
      </w:r>
      <w:proofErr w:type="spellEnd"/>
      <w:r w:rsidRPr="003F6B9A">
        <w:rPr>
          <w:rFonts w:eastAsia="Times New Roman"/>
          <w:lang w:eastAsia="ro-RO"/>
        </w:rPr>
        <w:t>.</w:t>
      </w:r>
    </w:p>
    <w:p w:rsidR="003F6B9A" w:rsidRPr="003F6B9A" w:rsidRDefault="003F6B9A" w:rsidP="003F6B9A">
      <w:pPr>
        <w:ind w:firstLine="708"/>
        <w:rPr>
          <w:rFonts w:eastAsia="Times New Roman"/>
          <w:lang w:eastAsia="ro-RO"/>
        </w:rPr>
      </w:pPr>
      <w:r w:rsidRPr="003F6B9A">
        <w:rPr>
          <w:rFonts w:eastAsia="Times New Roman"/>
          <w:lang w:eastAsia="ro-RO"/>
        </w:rPr>
        <w:t>Celelalte alegații ale recurentei-pârâte-</w:t>
      </w:r>
      <w:proofErr w:type="spellStart"/>
      <w:r w:rsidRPr="003F6B9A">
        <w:rPr>
          <w:rFonts w:eastAsia="Times New Roman"/>
          <w:lang w:eastAsia="ro-RO"/>
        </w:rPr>
        <w:t>reclamanle</w:t>
      </w:r>
      <w:proofErr w:type="spellEnd"/>
      <w:r w:rsidRPr="003F6B9A">
        <w:rPr>
          <w:rFonts w:eastAsia="Times New Roman"/>
          <w:lang w:eastAsia="ro-RO"/>
        </w:rPr>
        <w:t xml:space="preserve"> denumite consecințe determinate de punerea în aplicare a deciziei nr</w:t>
      </w:r>
      <w:r w:rsidR="00040670">
        <w:rPr>
          <w:rFonts w:eastAsia="Times New Roman"/>
          <w:lang w:eastAsia="ro-RO"/>
        </w:rPr>
        <w:t>….</w:t>
      </w:r>
      <w:r w:rsidRPr="003F6B9A">
        <w:rPr>
          <w:rFonts w:eastAsia="Times New Roman"/>
          <w:lang w:eastAsia="ro-RO"/>
        </w:rPr>
        <w:t>, nefiind încadrate în vreunul dintre motivele de recurs reglementate de art.304 Cod procedură civilă, trebuie înlăturate de Curte ca nefiind prevederi legale care ar fi putut fi încălcate de instanța de apel, pentru a putea avute în vedere la judecarea recursului.</w:t>
      </w:r>
    </w:p>
    <w:p w:rsidR="003F6B9A" w:rsidRPr="003F6B9A" w:rsidRDefault="003F6B9A" w:rsidP="003F6B9A">
      <w:pPr>
        <w:ind w:firstLine="708"/>
        <w:rPr>
          <w:rFonts w:eastAsia="Times New Roman"/>
          <w:lang w:eastAsia="ro-RO"/>
        </w:rPr>
      </w:pPr>
      <w:r w:rsidRPr="003F6B9A">
        <w:rPr>
          <w:rFonts w:eastAsia="Times New Roman"/>
          <w:lang w:eastAsia="ro-RO"/>
        </w:rPr>
        <w:t xml:space="preserve">Pentru toate aceste considerente, intimata solicită respingerea recursului ca neîntemeiat și menţinerea deciziei civile nr. </w:t>
      </w:r>
      <w:r w:rsidR="00040670">
        <w:rPr>
          <w:rFonts w:eastAsia="Times New Roman"/>
          <w:lang w:eastAsia="ro-RO"/>
        </w:rPr>
        <w:t>,…</w:t>
      </w:r>
      <w:r w:rsidRPr="003F6B9A">
        <w:rPr>
          <w:rFonts w:eastAsia="Times New Roman"/>
          <w:lang w:eastAsia="ro-RO"/>
        </w:rPr>
        <w:t xml:space="preserve"> din </w:t>
      </w:r>
      <w:r w:rsidR="00040670">
        <w:rPr>
          <w:rFonts w:eastAsia="Times New Roman"/>
          <w:lang w:eastAsia="ro-RO"/>
        </w:rPr>
        <w:t xml:space="preserve">…  </w:t>
      </w:r>
      <w:r w:rsidRPr="003F6B9A">
        <w:rPr>
          <w:rFonts w:eastAsia="Times New Roman"/>
          <w:lang w:eastAsia="ro-RO"/>
        </w:rPr>
        <w:t xml:space="preserve">pronunțată de Tribunalul </w:t>
      </w:r>
      <w:r w:rsidR="00790280">
        <w:rPr>
          <w:rFonts w:eastAsia="Times New Roman"/>
          <w:lang w:eastAsia="ro-RO"/>
        </w:rPr>
        <w:t>......</w:t>
      </w:r>
      <w:r w:rsidRPr="003F6B9A">
        <w:rPr>
          <w:rFonts w:eastAsia="Times New Roman"/>
          <w:lang w:eastAsia="ro-RO"/>
        </w:rPr>
        <w:t xml:space="preserve"> - Secția </w:t>
      </w:r>
      <w:r w:rsidR="00040670">
        <w:rPr>
          <w:rFonts w:eastAsia="Times New Roman"/>
          <w:lang w:eastAsia="ro-RO"/>
        </w:rPr>
        <w:t>…</w:t>
      </w:r>
      <w:r w:rsidRPr="003F6B9A">
        <w:rPr>
          <w:rFonts w:eastAsia="Times New Roman"/>
          <w:lang w:eastAsia="ro-RO"/>
        </w:rPr>
        <w:t xml:space="preserve"> în dosarul nr. </w:t>
      </w:r>
      <w:r w:rsidR="00790280">
        <w:rPr>
          <w:rFonts w:eastAsia="Times New Roman"/>
          <w:lang w:eastAsia="ro-RO"/>
        </w:rPr>
        <w:t>......</w:t>
      </w:r>
      <w:r w:rsidRPr="003F6B9A">
        <w:rPr>
          <w:rFonts w:eastAsia="Times New Roman"/>
          <w:lang w:eastAsia="ro-RO"/>
        </w:rPr>
        <w:t>***, ca legală și temeinică.</w:t>
      </w:r>
    </w:p>
    <w:p w:rsidR="003F6B9A" w:rsidRPr="003F6B9A" w:rsidRDefault="003F6B9A" w:rsidP="003F6B9A">
      <w:pPr>
        <w:tabs>
          <w:tab w:val="center" w:pos="4536"/>
          <w:tab w:val="right" w:pos="9072"/>
        </w:tabs>
        <w:ind w:firstLine="0"/>
        <w:rPr>
          <w:rFonts w:eastAsia="Times New Roman"/>
          <w:bCs/>
          <w:lang w:eastAsia="ro-RO"/>
        </w:rPr>
      </w:pPr>
      <w:r w:rsidRPr="003F6B9A">
        <w:rPr>
          <w:rFonts w:eastAsia="Times New Roman"/>
          <w:b/>
          <w:bCs/>
          <w:lang w:eastAsia="ro-RO"/>
        </w:rPr>
        <w:t>Constatându-se</w:t>
      </w:r>
      <w:r w:rsidRPr="003F6B9A">
        <w:rPr>
          <w:rFonts w:eastAsia="Times New Roman"/>
          <w:bCs/>
          <w:lang w:eastAsia="ro-RO"/>
        </w:rPr>
        <w:t xml:space="preserve"> legal investită şi competentă să soluţioneze calea de atac promovată, Curtea, analizând actele şi lucrările dosarului şi sentinţa atacată prin prisma criticilor formulate şi a dispoziţiilor legale aplicabile, apreciază că recursul este fondat pentru următoarele considerente:</w:t>
      </w:r>
    </w:p>
    <w:p w:rsidR="003F6B9A" w:rsidRPr="003F6B9A" w:rsidRDefault="003F6B9A" w:rsidP="003F6B9A">
      <w:pPr>
        <w:ind w:firstLine="720"/>
        <w:rPr>
          <w:rFonts w:eastAsia="Times New Roman"/>
          <w:lang w:eastAsia="ro-RO"/>
        </w:rPr>
      </w:pPr>
      <w:r w:rsidRPr="003F6B9A">
        <w:rPr>
          <w:rFonts w:eastAsia="Times New Roman"/>
          <w:lang w:eastAsia="ro-RO"/>
        </w:rPr>
        <w:t xml:space="preserve">Aşa cum rezultă din economia dispoziţiilor legale care reglementează această cale de atac extraordinară </w:t>
      </w:r>
      <w:proofErr w:type="spellStart"/>
      <w:r w:rsidRPr="003F6B9A">
        <w:rPr>
          <w:rFonts w:eastAsia="Times New Roman"/>
          <w:lang w:eastAsia="ro-RO"/>
        </w:rPr>
        <w:t>şi</w:t>
      </w:r>
      <w:proofErr w:type="spellEnd"/>
      <w:r w:rsidRPr="003F6B9A">
        <w:rPr>
          <w:rFonts w:eastAsia="Times New Roman"/>
          <w:lang w:eastAsia="ro-RO"/>
        </w:rPr>
        <w:t xml:space="preserve"> </w:t>
      </w:r>
      <w:proofErr w:type="spellStart"/>
      <w:r w:rsidRPr="003F6B9A">
        <w:rPr>
          <w:rFonts w:eastAsia="Times New Roman"/>
          <w:lang w:eastAsia="ro-RO"/>
        </w:rPr>
        <w:t>nedevolutivă</w:t>
      </w:r>
      <w:proofErr w:type="spellEnd"/>
      <w:r w:rsidRPr="003F6B9A">
        <w:rPr>
          <w:rFonts w:eastAsia="Times New Roman"/>
          <w:lang w:eastAsia="ro-RO"/>
        </w:rPr>
        <w:t xml:space="preserve">, </w:t>
      </w:r>
      <w:proofErr w:type="spellStart"/>
      <w:r w:rsidRPr="003F6B9A">
        <w:rPr>
          <w:rFonts w:eastAsia="Times New Roman"/>
          <w:lang w:eastAsia="ro-RO"/>
        </w:rPr>
        <w:t>instanţa</w:t>
      </w:r>
      <w:proofErr w:type="spellEnd"/>
      <w:r w:rsidRPr="003F6B9A">
        <w:rPr>
          <w:rFonts w:eastAsia="Times New Roman"/>
          <w:lang w:eastAsia="ro-RO"/>
        </w:rPr>
        <w:t xml:space="preserve"> constată că recursul permite reformarea hotărârilor definitive, exclusiv pentru motivele de nelegalitate prevăzute expres </w:t>
      </w:r>
      <w:proofErr w:type="spellStart"/>
      <w:r w:rsidRPr="003F6B9A">
        <w:rPr>
          <w:rFonts w:eastAsia="Times New Roman"/>
          <w:lang w:eastAsia="ro-RO"/>
        </w:rPr>
        <w:t>şi</w:t>
      </w:r>
      <w:proofErr w:type="spellEnd"/>
      <w:r w:rsidRPr="003F6B9A">
        <w:rPr>
          <w:rFonts w:eastAsia="Times New Roman"/>
          <w:lang w:eastAsia="ro-RO"/>
        </w:rPr>
        <w:t xml:space="preserve"> limitativ de </w:t>
      </w:r>
      <w:proofErr w:type="spellStart"/>
      <w:r w:rsidRPr="003F6B9A">
        <w:rPr>
          <w:rFonts w:eastAsia="Times New Roman"/>
          <w:lang w:eastAsia="ro-RO"/>
        </w:rPr>
        <w:t>dispoziţiile</w:t>
      </w:r>
      <w:proofErr w:type="spellEnd"/>
      <w:r w:rsidRPr="003F6B9A">
        <w:rPr>
          <w:rFonts w:eastAsia="Times New Roman"/>
          <w:lang w:eastAsia="ro-RO"/>
        </w:rPr>
        <w:t xml:space="preserve"> </w:t>
      </w:r>
      <w:proofErr w:type="spellStart"/>
      <w:r w:rsidRPr="003F6B9A">
        <w:rPr>
          <w:rFonts w:eastAsia="Times New Roman"/>
          <w:lang w:eastAsia="ro-RO"/>
        </w:rPr>
        <w:t>art</w:t>
      </w:r>
      <w:proofErr w:type="spellEnd"/>
      <w:r w:rsidRPr="003F6B9A">
        <w:rPr>
          <w:rFonts w:eastAsia="Times New Roman"/>
          <w:lang w:eastAsia="ro-RO"/>
        </w:rPr>
        <w:t xml:space="preserve"> 304 </w:t>
      </w:r>
      <w:proofErr w:type="spellStart"/>
      <w:r w:rsidRPr="003F6B9A">
        <w:rPr>
          <w:rFonts w:eastAsia="Times New Roman"/>
          <w:lang w:eastAsia="ro-RO"/>
        </w:rPr>
        <w:t>pct</w:t>
      </w:r>
      <w:proofErr w:type="spellEnd"/>
      <w:r w:rsidRPr="003F6B9A">
        <w:rPr>
          <w:rFonts w:eastAsia="Times New Roman"/>
          <w:lang w:eastAsia="ro-RO"/>
        </w:rPr>
        <w:t xml:space="preserve"> 1-9 cod procedură civilă, legiuitorul sancţionând cu nulitatea recursul, a cărui motivare nu se încadrează în nici unul din motivele de modificare sau de casare reglementate de lege.</w:t>
      </w:r>
    </w:p>
    <w:p w:rsidR="003F6B9A" w:rsidRPr="003F6B9A" w:rsidRDefault="003F6B9A" w:rsidP="003F6B9A">
      <w:pPr>
        <w:ind w:firstLine="0"/>
        <w:rPr>
          <w:rFonts w:eastAsia="Times New Roman"/>
          <w:lang w:eastAsia="ro-RO"/>
        </w:rPr>
      </w:pPr>
      <w:r w:rsidRPr="003F6B9A">
        <w:rPr>
          <w:rFonts w:eastAsia="Times New Roman"/>
          <w:lang w:eastAsia="ro-RO"/>
        </w:rPr>
        <w:tab/>
        <w:t xml:space="preserve">Recurenta şi-a întemeiat calea de atac declarată pe prevederile </w:t>
      </w:r>
      <w:proofErr w:type="spellStart"/>
      <w:r w:rsidRPr="003F6B9A">
        <w:rPr>
          <w:rFonts w:eastAsia="Times New Roman"/>
          <w:lang w:eastAsia="ro-RO"/>
        </w:rPr>
        <w:t>art</w:t>
      </w:r>
      <w:proofErr w:type="spellEnd"/>
      <w:r w:rsidRPr="003F6B9A">
        <w:rPr>
          <w:rFonts w:eastAsia="Times New Roman"/>
          <w:lang w:eastAsia="ro-RO"/>
        </w:rPr>
        <w:t xml:space="preserve"> 304 </w:t>
      </w:r>
      <w:proofErr w:type="spellStart"/>
      <w:r w:rsidRPr="003F6B9A">
        <w:rPr>
          <w:rFonts w:eastAsia="Times New Roman"/>
          <w:lang w:eastAsia="ro-RO"/>
        </w:rPr>
        <w:t>pct</w:t>
      </w:r>
      <w:proofErr w:type="spellEnd"/>
      <w:r w:rsidRPr="003F6B9A">
        <w:rPr>
          <w:rFonts w:eastAsia="Times New Roman"/>
          <w:lang w:eastAsia="ro-RO"/>
        </w:rPr>
        <w:t xml:space="preserve"> 6, 7, 8 şi 9 cod procedură civilă. Făcând aplicarea în speţă a aspectelor teoretice anterior expuse, Curtea va examina criticile formulate din perspectiva motivelor de reformare punctual precizate.</w:t>
      </w:r>
    </w:p>
    <w:p w:rsidR="003F6B9A" w:rsidRPr="003F6B9A" w:rsidRDefault="003F6B9A" w:rsidP="003F6B9A">
      <w:pPr>
        <w:ind w:firstLine="708"/>
        <w:rPr>
          <w:rFonts w:eastAsia="Times New Roman"/>
          <w:lang w:eastAsia="ro-RO"/>
        </w:rPr>
      </w:pPr>
      <w:r w:rsidRPr="003F6B9A">
        <w:rPr>
          <w:rFonts w:eastAsia="Times New Roman"/>
          <w:lang w:eastAsia="ro-RO"/>
        </w:rPr>
        <w:t xml:space="preserve">Prealabil examinării motivelor de critică, astfel cum au fost încadrate de recurentă în prevederile </w:t>
      </w:r>
      <w:proofErr w:type="spellStart"/>
      <w:r w:rsidRPr="003F6B9A">
        <w:rPr>
          <w:rFonts w:eastAsia="Times New Roman"/>
          <w:lang w:eastAsia="ro-RO"/>
        </w:rPr>
        <w:t>art</w:t>
      </w:r>
      <w:proofErr w:type="spellEnd"/>
      <w:r w:rsidRPr="003F6B9A">
        <w:rPr>
          <w:rFonts w:eastAsia="Times New Roman"/>
          <w:lang w:eastAsia="ro-RO"/>
        </w:rPr>
        <w:t xml:space="preserve"> 304 cod procedură civilă, Curtea, raportat la observaţiile preliminare realizate de pârâtă în preambulul cererii de declarare a căii de atac, reţine, în sinteză, că se evidenţiază faptul că terasa în litigiu se poate partaja cu acordul proprietarului apartamentului nr </w:t>
      </w:r>
      <w:r w:rsidR="00040670">
        <w:rPr>
          <w:rFonts w:eastAsia="Times New Roman"/>
          <w:lang w:eastAsia="ro-RO"/>
        </w:rPr>
        <w:t>…</w:t>
      </w:r>
      <w:r w:rsidRPr="003F6B9A">
        <w:rPr>
          <w:rFonts w:eastAsia="Times New Roman"/>
          <w:lang w:eastAsia="ro-RO"/>
        </w:rPr>
        <w:t xml:space="preserve">, reclamanta din cauza pendinte, cerinţa fiind îndeplinită în condiţiile în care actualul demers judiciar este iniţiat chiar de titularului dreptului de proprietate al acestei locuinţe. Se mai arată că folosinţa terasei a fost comună şi nu exclusivă, în sensul că fiecare proprietar al apartamentelor în litigiu a utilizat porţiunea de terasă din dreptul locuinţei sale, cu precizarea că aspectul folosinţei comune decurge din statuarea primei decizii de casare, referitoare la regimul juridic aplicabil terasei, conform căruia, aceasta nu constituie un bun coproprietate stabilă şi forţată ci asupra sa se exercită un drept coproprietate obişnuită, susceptibilă de partaj. În acest context, aşa cum a reţinut şi instanţa de fond, prin expertiză specialitatea construcţii s-au identificat 3 variante de lotizare: cea iniţială, ce corespunde situaţiei de fapt existente şi pentru conturarea căreia s-a luat ca punct de reper contrafortul, definit de expert ca fiind un zid exterior despărţitor, continuare a zidului interior ce separată apartamentul nr </w:t>
      </w:r>
      <w:r w:rsidR="00040670">
        <w:rPr>
          <w:rFonts w:eastAsia="Times New Roman"/>
          <w:lang w:eastAsia="ro-RO"/>
        </w:rPr>
        <w:t>..</w:t>
      </w:r>
      <w:r w:rsidRPr="003F6B9A">
        <w:rPr>
          <w:rFonts w:eastAsia="Times New Roman"/>
          <w:lang w:eastAsia="ro-RO"/>
        </w:rPr>
        <w:t xml:space="preserve"> de cel cu nr 13, varianta nr 1, potrivit căreia în lotul ce revine apartamentului nr </w:t>
      </w:r>
      <w:r w:rsidR="00040670">
        <w:rPr>
          <w:rFonts w:eastAsia="Times New Roman"/>
          <w:lang w:eastAsia="ro-RO"/>
        </w:rPr>
        <w:t>..</w:t>
      </w:r>
      <w:r w:rsidRPr="003F6B9A">
        <w:rPr>
          <w:rFonts w:eastAsia="Times New Roman"/>
          <w:lang w:eastAsia="ro-RO"/>
        </w:rPr>
        <w:t xml:space="preserve"> se include suprafaţa din terasă închisă de pârâtă şi varianta nr 2, în care formarea loturilor se realizează în conformitate cu suprafaţa utilă a celor două apartamente în litigiu.</w:t>
      </w:r>
    </w:p>
    <w:p w:rsidR="003F6B9A" w:rsidRPr="003F6B9A" w:rsidRDefault="003F6B9A" w:rsidP="003F6B9A">
      <w:pPr>
        <w:ind w:firstLine="708"/>
        <w:rPr>
          <w:rFonts w:eastAsia="Times New Roman"/>
          <w:lang w:eastAsia="ro-RO"/>
        </w:rPr>
      </w:pPr>
      <w:r w:rsidRPr="003F6B9A">
        <w:rPr>
          <w:rFonts w:eastAsia="Times New Roman"/>
          <w:lang w:eastAsia="ro-RO"/>
        </w:rPr>
        <w:t xml:space="preserve">Prin intermediul primului motiv de recurs, întemeiat pe prevederile </w:t>
      </w:r>
      <w:proofErr w:type="spellStart"/>
      <w:r w:rsidRPr="003F6B9A">
        <w:rPr>
          <w:rFonts w:eastAsia="Times New Roman"/>
          <w:lang w:eastAsia="ro-RO"/>
        </w:rPr>
        <w:t>art</w:t>
      </w:r>
      <w:proofErr w:type="spellEnd"/>
      <w:r w:rsidRPr="003F6B9A">
        <w:rPr>
          <w:rFonts w:eastAsia="Times New Roman"/>
          <w:lang w:eastAsia="ro-RO"/>
        </w:rPr>
        <w:t xml:space="preserve"> 304 </w:t>
      </w:r>
      <w:proofErr w:type="spellStart"/>
      <w:r w:rsidRPr="003F6B9A">
        <w:rPr>
          <w:rFonts w:eastAsia="Times New Roman"/>
          <w:lang w:eastAsia="ro-RO"/>
        </w:rPr>
        <w:t>pct</w:t>
      </w:r>
      <w:proofErr w:type="spellEnd"/>
      <w:r w:rsidRPr="003F6B9A">
        <w:rPr>
          <w:rFonts w:eastAsia="Times New Roman"/>
          <w:lang w:eastAsia="ro-RO"/>
        </w:rPr>
        <w:t xml:space="preserve"> 6 cod procedură civilă, se invocă în esenţă faptul că instanţele de fond s-au pronunţat asupra altceva decât s-a solicitat </w:t>
      </w:r>
      <w:proofErr w:type="spellStart"/>
      <w:r w:rsidRPr="003F6B9A">
        <w:rPr>
          <w:rFonts w:eastAsia="Times New Roman"/>
          <w:lang w:eastAsia="ro-RO"/>
        </w:rPr>
        <w:t>pri</w:t>
      </w:r>
      <w:proofErr w:type="spellEnd"/>
      <w:r w:rsidRPr="003F6B9A">
        <w:rPr>
          <w:rFonts w:eastAsia="Times New Roman"/>
          <w:lang w:eastAsia="ro-RO"/>
        </w:rPr>
        <w:t xml:space="preserve"> cererea de chemare în judecată, în sensul că nu s-a cerut ieşirea din indiviziunea asupra terasei, ci doar trasarea unei limite între cele două terase.</w:t>
      </w:r>
    </w:p>
    <w:p w:rsidR="003F6B9A" w:rsidRPr="003F6B9A" w:rsidRDefault="003F6B9A" w:rsidP="003F6B9A">
      <w:pPr>
        <w:ind w:firstLine="708"/>
        <w:rPr>
          <w:rFonts w:eastAsia="Times New Roman"/>
          <w:lang w:eastAsia="ro-RO"/>
        </w:rPr>
      </w:pPr>
      <w:r w:rsidRPr="003F6B9A">
        <w:rPr>
          <w:rFonts w:eastAsia="Times New Roman"/>
          <w:lang w:eastAsia="ro-RO"/>
        </w:rPr>
        <w:t xml:space="preserve">În ceea ce </w:t>
      </w:r>
      <w:proofErr w:type="spellStart"/>
      <w:r w:rsidRPr="003F6B9A">
        <w:rPr>
          <w:rFonts w:eastAsia="Times New Roman"/>
          <w:lang w:eastAsia="ro-RO"/>
        </w:rPr>
        <w:t>priveşte</w:t>
      </w:r>
      <w:proofErr w:type="spellEnd"/>
      <w:r w:rsidRPr="003F6B9A">
        <w:rPr>
          <w:rFonts w:eastAsia="Times New Roman"/>
          <w:lang w:eastAsia="ro-RO"/>
        </w:rPr>
        <w:t xml:space="preserve"> </w:t>
      </w:r>
      <w:proofErr w:type="spellStart"/>
      <w:r w:rsidRPr="003F6B9A">
        <w:rPr>
          <w:rFonts w:eastAsia="Times New Roman"/>
          <w:lang w:eastAsia="ro-RO"/>
        </w:rPr>
        <w:t>dispoziţiile</w:t>
      </w:r>
      <w:proofErr w:type="spellEnd"/>
      <w:r w:rsidRPr="003F6B9A">
        <w:rPr>
          <w:rFonts w:eastAsia="Times New Roman"/>
          <w:lang w:eastAsia="ro-RO"/>
        </w:rPr>
        <w:t xml:space="preserve"> </w:t>
      </w:r>
      <w:proofErr w:type="spellStart"/>
      <w:r w:rsidRPr="003F6B9A">
        <w:rPr>
          <w:rFonts w:eastAsia="Times New Roman"/>
          <w:lang w:eastAsia="ro-RO"/>
        </w:rPr>
        <w:t>art</w:t>
      </w:r>
      <w:proofErr w:type="spellEnd"/>
      <w:r w:rsidRPr="003F6B9A">
        <w:rPr>
          <w:rFonts w:eastAsia="Times New Roman"/>
          <w:lang w:eastAsia="ro-RO"/>
        </w:rPr>
        <w:t xml:space="preserve"> 304 </w:t>
      </w:r>
      <w:proofErr w:type="spellStart"/>
      <w:r w:rsidRPr="003F6B9A">
        <w:rPr>
          <w:rFonts w:eastAsia="Times New Roman"/>
          <w:lang w:eastAsia="ro-RO"/>
        </w:rPr>
        <w:t>pct</w:t>
      </w:r>
      <w:proofErr w:type="spellEnd"/>
      <w:r w:rsidRPr="003F6B9A">
        <w:rPr>
          <w:rFonts w:eastAsia="Times New Roman"/>
          <w:lang w:eastAsia="ro-RO"/>
        </w:rPr>
        <w:t xml:space="preserve"> 6 cod procedură civilă, invocate drept temei pentru susţinerea primului motiv de critică, Curtea reţine faptul că, prin intermediul acestui motiv de reformare, se pot remedia erorile legate de limitele investirii </w:t>
      </w:r>
      <w:proofErr w:type="spellStart"/>
      <w:r w:rsidRPr="003F6B9A">
        <w:rPr>
          <w:rFonts w:eastAsia="Times New Roman"/>
          <w:lang w:eastAsia="ro-RO"/>
        </w:rPr>
        <w:t>instanţei</w:t>
      </w:r>
      <w:proofErr w:type="spellEnd"/>
      <w:r w:rsidRPr="003F6B9A">
        <w:rPr>
          <w:rFonts w:eastAsia="Times New Roman"/>
          <w:lang w:eastAsia="ro-RO"/>
        </w:rPr>
        <w:t xml:space="preserve">, fiind vizate </w:t>
      </w:r>
      <w:proofErr w:type="spellStart"/>
      <w:r w:rsidRPr="003F6B9A">
        <w:rPr>
          <w:rFonts w:eastAsia="Times New Roman"/>
          <w:lang w:eastAsia="ro-RO"/>
        </w:rPr>
        <w:t>situaţiile</w:t>
      </w:r>
      <w:proofErr w:type="spellEnd"/>
      <w:r w:rsidRPr="003F6B9A">
        <w:rPr>
          <w:rFonts w:eastAsia="Times New Roman"/>
          <w:lang w:eastAsia="ro-RO"/>
        </w:rPr>
        <w:t xml:space="preserve"> de extra </w:t>
      </w:r>
      <w:proofErr w:type="spellStart"/>
      <w:r w:rsidRPr="003F6B9A">
        <w:rPr>
          <w:rFonts w:eastAsia="Times New Roman"/>
          <w:lang w:eastAsia="ro-RO"/>
        </w:rPr>
        <w:t>petita</w:t>
      </w:r>
      <w:proofErr w:type="spellEnd"/>
      <w:r w:rsidRPr="003F6B9A">
        <w:rPr>
          <w:rFonts w:eastAsia="Times New Roman"/>
          <w:lang w:eastAsia="ro-RO"/>
        </w:rPr>
        <w:t xml:space="preserve"> </w:t>
      </w:r>
      <w:proofErr w:type="spellStart"/>
      <w:r w:rsidRPr="003F6B9A">
        <w:rPr>
          <w:rFonts w:eastAsia="Times New Roman"/>
          <w:lang w:eastAsia="ro-RO"/>
        </w:rPr>
        <w:t>şi</w:t>
      </w:r>
      <w:proofErr w:type="spellEnd"/>
      <w:r w:rsidRPr="003F6B9A">
        <w:rPr>
          <w:rFonts w:eastAsia="Times New Roman"/>
          <w:lang w:eastAsia="ro-RO"/>
        </w:rPr>
        <w:t xml:space="preserve"> plus </w:t>
      </w:r>
      <w:proofErr w:type="spellStart"/>
      <w:r w:rsidRPr="003F6B9A">
        <w:rPr>
          <w:rFonts w:eastAsia="Times New Roman"/>
          <w:lang w:eastAsia="ro-RO"/>
        </w:rPr>
        <w:t>petita</w:t>
      </w:r>
      <w:proofErr w:type="spellEnd"/>
      <w:r w:rsidRPr="003F6B9A">
        <w:rPr>
          <w:rFonts w:eastAsia="Times New Roman"/>
          <w:lang w:eastAsia="ro-RO"/>
        </w:rPr>
        <w:t xml:space="preserve">, în sensul că organul judiciar, soluţionând pretenţiile cu care a fost sesizat, acordă mai mult decât s-a cerut sau altceva decât s-a cerut. Acest motiv de recurs este expresia principiului </w:t>
      </w:r>
      <w:r w:rsidRPr="003F6B9A">
        <w:rPr>
          <w:rFonts w:eastAsia="Times New Roman"/>
          <w:lang w:eastAsia="ro-RO"/>
        </w:rPr>
        <w:lastRenderedPageBreak/>
        <w:t>disponibilităţii şi a obligaţiei instanţei de a se pronunţa asupra tuturor cererilor deduse judecăţii, în limitele pretenţiilor formulate, scopul pentru care legiuitorul l-a inserat între motivele de recurs fiind acela de a pune la dispoziţia părţilor un mijloc procesual adecvat pentru corectarea nelegalităţilor rezultate din soluţionarea cauzei cu nerespectarea limitelor sesizării organului judiciar.</w:t>
      </w:r>
    </w:p>
    <w:p w:rsidR="003F6B9A" w:rsidRPr="003F6B9A" w:rsidRDefault="003F6B9A" w:rsidP="003F6B9A">
      <w:pPr>
        <w:ind w:firstLine="708"/>
        <w:rPr>
          <w:rFonts w:eastAsia="Times New Roman"/>
          <w:lang w:eastAsia="ro-RO"/>
        </w:rPr>
      </w:pPr>
      <w:r w:rsidRPr="003F6B9A">
        <w:rPr>
          <w:rFonts w:eastAsia="Times New Roman"/>
          <w:lang w:eastAsia="ro-RO"/>
        </w:rPr>
        <w:t xml:space="preserve">Cu privire la prima ipoteză a acestui motiv de motiv de modificare, Curtea constată că săvârşirea unei astfel de nelegalităţi se reflectă în dispozitivul hotărârii, cu precizarea că nu poate fi încadrat în această categorie judecarea greşită a unei cereri formulate de parte cu nerespectarea dispoziţiilor relative la termenul de exercitare, schimbarea cauzei sau punerea în discuţie a unor temeiuri juridice noi, încălcarea unei excepţii din oficiu( dacă norma juridică încălcată este de ordine privată), primirea unei cereri noi în apel. Toate aceste aspecte pot constitui greşeli de judecată dar nu pot fi calificate ca extra </w:t>
      </w:r>
      <w:proofErr w:type="spellStart"/>
      <w:r w:rsidRPr="003F6B9A">
        <w:rPr>
          <w:rFonts w:eastAsia="Times New Roman"/>
          <w:lang w:eastAsia="ro-RO"/>
        </w:rPr>
        <w:t>petita</w:t>
      </w:r>
      <w:proofErr w:type="spellEnd"/>
      <w:r w:rsidRPr="003F6B9A">
        <w:rPr>
          <w:rFonts w:eastAsia="Times New Roman"/>
          <w:lang w:eastAsia="ro-RO"/>
        </w:rPr>
        <w:t xml:space="preserve"> </w:t>
      </w:r>
      <w:proofErr w:type="spellStart"/>
      <w:r w:rsidRPr="003F6B9A">
        <w:rPr>
          <w:rFonts w:eastAsia="Times New Roman"/>
          <w:lang w:eastAsia="ro-RO"/>
        </w:rPr>
        <w:t>şi</w:t>
      </w:r>
      <w:proofErr w:type="spellEnd"/>
      <w:r w:rsidRPr="003F6B9A">
        <w:rPr>
          <w:rFonts w:eastAsia="Times New Roman"/>
          <w:lang w:eastAsia="ro-RO"/>
        </w:rPr>
        <w:t>, implicit, nu pot fundamenta motivul de recurs analizat.</w:t>
      </w:r>
    </w:p>
    <w:p w:rsidR="003F6B9A" w:rsidRPr="003F6B9A" w:rsidRDefault="003F6B9A" w:rsidP="003F6B9A">
      <w:pPr>
        <w:ind w:firstLine="708"/>
        <w:rPr>
          <w:rFonts w:eastAsia="Times New Roman"/>
          <w:lang w:eastAsia="ro-RO"/>
        </w:rPr>
      </w:pPr>
      <w:r w:rsidRPr="003F6B9A">
        <w:rPr>
          <w:rFonts w:eastAsia="Times New Roman"/>
          <w:lang w:eastAsia="ro-RO"/>
        </w:rPr>
        <w:t xml:space="preserve">Cu privire la cea de-a doua ipoteză, Curtea reţine că situaţia premisă este aceea în care instanţa se pronunţă pe cererea formulată de parte dar acordă mai mult, cu precizarea că pe cale jurisprudenţială s-a arătat că plus </w:t>
      </w:r>
      <w:proofErr w:type="spellStart"/>
      <w:r w:rsidRPr="003F6B9A">
        <w:rPr>
          <w:rFonts w:eastAsia="Times New Roman"/>
          <w:lang w:eastAsia="ro-RO"/>
        </w:rPr>
        <w:t>petita</w:t>
      </w:r>
      <w:proofErr w:type="spellEnd"/>
      <w:r w:rsidRPr="003F6B9A">
        <w:rPr>
          <w:rFonts w:eastAsia="Times New Roman"/>
          <w:lang w:eastAsia="ro-RO"/>
        </w:rPr>
        <w:t xml:space="preserve"> se referă la obiectul cererii, adică la pretenţiile deduse judecăţii, iar nu la motivele de critică formulate într-o cale de atac exercitată împotriva unei hotărâri, pentru care există cale de atac extraordinară pentru remedierea unei astfel de neregularităţi.</w:t>
      </w:r>
    </w:p>
    <w:p w:rsidR="003F6B9A" w:rsidRPr="003F6B9A" w:rsidRDefault="003F6B9A" w:rsidP="003F6B9A">
      <w:pPr>
        <w:ind w:left="57" w:right="57" w:firstLine="0"/>
        <w:rPr>
          <w:rFonts w:eastAsia="Times New Roman"/>
          <w:lang w:eastAsia="ro-RO"/>
        </w:rPr>
      </w:pPr>
      <w:r w:rsidRPr="003F6B9A">
        <w:rPr>
          <w:rFonts w:eastAsia="Times New Roman"/>
          <w:lang w:eastAsia="ro-RO"/>
        </w:rPr>
        <w:t>Făcând aplicarea acestor aspecte teoretice în speţa de faţă, Curtea reţine că este nefundat primul motiv de recurs, deoarece pentru a stabili dacă există sau nu o depăşire  a limitelor investirii organului judiciar, trebuie să se raportăm la obiectul litigiului, aşa cum rezultă din cererea introductivă de instanţă, or, aplicând acest principiu, Curtea constată că, în conformitate cu pretenţiile formulate prin cererea de chemare în judecată reclamanta solicită ieşirea din indiviziune asupra terasei comune, prin formarea de loturi proprietate exclusivă. Prin raportare la acest obiect al litigiului, Curtea constată că instanţele de fond s-au pronunţat cu respectarea limitelor impuse de observarea principiului disponibilităţii.</w:t>
      </w:r>
    </w:p>
    <w:p w:rsidR="003F6B9A" w:rsidRPr="003F6B9A" w:rsidRDefault="003F6B9A" w:rsidP="003F6B9A">
      <w:pPr>
        <w:ind w:left="57" w:right="57" w:firstLine="0"/>
        <w:rPr>
          <w:rFonts w:eastAsia="Times New Roman"/>
          <w:lang w:eastAsia="ro-RO"/>
        </w:rPr>
      </w:pPr>
      <w:r w:rsidRPr="003F6B9A">
        <w:rPr>
          <w:rFonts w:eastAsia="Times New Roman"/>
          <w:lang w:eastAsia="ro-RO"/>
        </w:rPr>
        <w:t xml:space="preserve">Prin cel de-al doilea motiv de recurs, întemeiat pe </w:t>
      </w:r>
      <w:proofErr w:type="spellStart"/>
      <w:r w:rsidRPr="003F6B9A">
        <w:rPr>
          <w:rFonts w:eastAsia="Times New Roman"/>
          <w:lang w:eastAsia="ro-RO"/>
        </w:rPr>
        <w:t>dispoziţiile</w:t>
      </w:r>
      <w:proofErr w:type="spellEnd"/>
      <w:r w:rsidRPr="003F6B9A">
        <w:rPr>
          <w:rFonts w:eastAsia="Times New Roman"/>
          <w:lang w:eastAsia="ro-RO"/>
        </w:rPr>
        <w:t xml:space="preserve"> </w:t>
      </w:r>
      <w:proofErr w:type="spellStart"/>
      <w:r w:rsidRPr="003F6B9A">
        <w:rPr>
          <w:rFonts w:eastAsia="Times New Roman"/>
          <w:lang w:eastAsia="ro-RO"/>
        </w:rPr>
        <w:t>art</w:t>
      </w:r>
      <w:proofErr w:type="spellEnd"/>
      <w:r w:rsidRPr="003F6B9A">
        <w:rPr>
          <w:rFonts w:eastAsia="Times New Roman"/>
          <w:lang w:eastAsia="ro-RO"/>
        </w:rPr>
        <w:t xml:space="preserve"> 304 </w:t>
      </w:r>
      <w:proofErr w:type="spellStart"/>
      <w:r w:rsidRPr="003F6B9A">
        <w:rPr>
          <w:rFonts w:eastAsia="Times New Roman"/>
          <w:lang w:eastAsia="ro-RO"/>
        </w:rPr>
        <w:t>pct</w:t>
      </w:r>
      <w:proofErr w:type="spellEnd"/>
      <w:r w:rsidRPr="003F6B9A">
        <w:rPr>
          <w:rFonts w:eastAsia="Times New Roman"/>
          <w:lang w:eastAsia="ro-RO"/>
        </w:rPr>
        <w:t xml:space="preserve"> 7 cod procedură civilă, recurenta pârâtă critică în esenţă nemotivarea deciziei tribunalului, susţinând că soluţia de lotizare a terasei a fost pronunţată în temeiul unui raţionament întemeiat pe statuările deciziilor de casare şi nu pe propriile argumente şi propria analiză a situaţiei de fapt.</w:t>
      </w:r>
    </w:p>
    <w:p w:rsidR="003F6B9A" w:rsidRPr="003F6B9A" w:rsidRDefault="003F6B9A" w:rsidP="003F6B9A">
      <w:pPr>
        <w:ind w:firstLine="708"/>
        <w:rPr>
          <w:rFonts w:eastAsia="Times New Roman"/>
          <w:lang w:eastAsia="ro-RO"/>
        </w:rPr>
      </w:pPr>
      <w:r w:rsidRPr="003F6B9A">
        <w:rPr>
          <w:rFonts w:eastAsia="Times New Roman"/>
          <w:lang w:eastAsia="ro-RO"/>
        </w:rPr>
        <w:t xml:space="preserve">În ceea ce priveşte acest motiv de recurs întemeiat pe </w:t>
      </w:r>
      <w:proofErr w:type="spellStart"/>
      <w:r w:rsidRPr="003F6B9A">
        <w:rPr>
          <w:rFonts w:eastAsia="Times New Roman"/>
          <w:lang w:eastAsia="ro-RO"/>
        </w:rPr>
        <w:t>dispoziţiile</w:t>
      </w:r>
      <w:proofErr w:type="spellEnd"/>
      <w:r w:rsidRPr="003F6B9A">
        <w:rPr>
          <w:rFonts w:eastAsia="Times New Roman"/>
          <w:lang w:eastAsia="ro-RO"/>
        </w:rPr>
        <w:t xml:space="preserve"> </w:t>
      </w:r>
      <w:proofErr w:type="spellStart"/>
      <w:r w:rsidRPr="003F6B9A">
        <w:rPr>
          <w:rFonts w:eastAsia="Times New Roman"/>
          <w:lang w:eastAsia="ro-RO"/>
        </w:rPr>
        <w:t>art</w:t>
      </w:r>
      <w:proofErr w:type="spellEnd"/>
      <w:r w:rsidRPr="003F6B9A">
        <w:rPr>
          <w:rFonts w:eastAsia="Times New Roman"/>
          <w:lang w:eastAsia="ro-RO"/>
        </w:rPr>
        <w:t xml:space="preserve"> 304 </w:t>
      </w:r>
      <w:proofErr w:type="spellStart"/>
      <w:r w:rsidRPr="003F6B9A">
        <w:rPr>
          <w:rFonts w:eastAsia="Times New Roman"/>
          <w:lang w:eastAsia="ro-RO"/>
        </w:rPr>
        <w:t>pct</w:t>
      </w:r>
      <w:proofErr w:type="spellEnd"/>
      <w:r w:rsidRPr="003F6B9A">
        <w:rPr>
          <w:rFonts w:eastAsia="Times New Roman"/>
          <w:lang w:eastAsia="ro-RO"/>
        </w:rPr>
        <w:t xml:space="preserve"> 7 cod procedură civilă</w:t>
      </w:r>
      <w:r w:rsidRPr="003F6B9A">
        <w:rPr>
          <w:rFonts w:eastAsia="Times New Roman"/>
          <w:iCs/>
          <w:noProof/>
          <w:lang w:val="en-US" w:eastAsia="ro-RO"/>
        </w:rPr>
        <w:t xml:space="preserve">, referitor la nemotivarea hotărârii atacate, </w:t>
      </w:r>
      <w:r w:rsidRPr="003F6B9A">
        <w:rPr>
          <w:rFonts w:eastAsia="Times New Roman"/>
          <w:noProof/>
          <w:lang w:val="en-US" w:eastAsia="ro-RO"/>
        </w:rPr>
        <w:t>Curtea constată că, aceste dispoziţii consacră trei ipostaze ale aceluiaşi motiv de modificare a hotărârii şi anume lipsa oricărei motivări,  situaţia în care motivarea conţine considerente străine de natura şi obiectul litigiului  precum şi situaţia în care motivarea cuprinde motive care sunt contradictorii.</w:t>
      </w:r>
    </w:p>
    <w:p w:rsidR="003F6B9A" w:rsidRPr="003F6B9A" w:rsidRDefault="003F6B9A" w:rsidP="003F6B9A">
      <w:pPr>
        <w:widowControl w:val="0"/>
        <w:ind w:firstLine="720"/>
        <w:rPr>
          <w:rFonts w:eastAsia="Times New Roman"/>
          <w:noProof/>
          <w:lang w:val="en-US" w:eastAsia="ro-RO"/>
        </w:rPr>
      </w:pPr>
      <w:r w:rsidRPr="003F6B9A">
        <w:rPr>
          <w:rFonts w:eastAsia="Times New Roman"/>
          <w:noProof/>
          <w:lang w:val="en-US" w:eastAsia="ro-RO"/>
        </w:rPr>
        <w:t>Existenţa unei motivări corespunzătoare se analizează prin raportare la exigenţele impuse de dispoziţiile art 261 pct 5 cod procedură civilă, care impun instanţei să evidenţieze motivele de fapt şi de drept care i-au format convingerea precum şi cele pentru care au fost înlăturate cererile părţilor. Dând eficienţă acestor criterii stabilite de legiuitor, Curtea reţine că, pentru prima instanţa, motivarea hotărârii trebuie să cuprindă situaţia de fapt şi modul de stabilire a acesteia, precum şi aplicarea dispoziţiilor legale incidente cu consecinţele juridice ce decurg pentru părţi, iar pentru instanţele de control judiciar, motivarea hotărârilor trebuie să conţină răspunsul în fapt şi în drept pentru toate motivele de critică formulate de părţi.</w:t>
      </w:r>
    </w:p>
    <w:p w:rsidR="003F6B9A" w:rsidRPr="003F6B9A" w:rsidRDefault="003F6B9A" w:rsidP="003F6B9A">
      <w:pPr>
        <w:widowControl w:val="0"/>
        <w:ind w:firstLine="720"/>
        <w:rPr>
          <w:rFonts w:eastAsia="Times New Roman"/>
          <w:noProof/>
          <w:lang w:val="en-US" w:eastAsia="ro-RO"/>
        </w:rPr>
      </w:pPr>
      <w:r w:rsidRPr="003F6B9A">
        <w:rPr>
          <w:rFonts w:eastAsia="Times New Roman"/>
          <w:noProof/>
          <w:lang w:val="en-US" w:eastAsia="ro-RO"/>
        </w:rPr>
        <w:t xml:space="preserve">De asemenea, trebuie avut în vedere şi faptul că motivarea unei hotărâri judecătoreşti ridică o problemă de conţinut, relevantă fiind consistenţa analizei juridice şi pertinenţa argumentelor aduse de instanţă în susţinerea soluţiei pronunţate şi nu o chestiune de cantitate. Pe cale de consecinţă, calitatea unei motivări şi implicit respectarea exigenţelor impuse de prevederile art 261 pct 5 cod procedură civilă nu este determinată de volumul considerentelor ci de valoarea juridică a argumentelor şi de corectitudinea raţionamentului care a stat la baza pronunţării soluţiei. În egală măsură trebuie avut în vedere şi faptul că obligaţia judecătorului de a-şi motiva soluţia pronunţată, aşa cum această obligaţie este impusă de prevederile art 261 pct 5 cod procedură civilă, presupune necesitatea motivării punctuale a fiecărui capăt de cerere, respectiv de a a fiecărui motiv de critică formulat şi nu de a răspunde în detaliu fiecărui argument invocat de părţi în susţinerea, respectiv în combaterea pretenţiilor/criticilor cu care a fost învestită. Esenţial este ca instanţa de judecată să </w:t>
      </w:r>
      <w:r w:rsidRPr="003F6B9A">
        <w:rPr>
          <w:rFonts w:eastAsia="Times New Roman"/>
          <w:noProof/>
          <w:lang w:val="en-US" w:eastAsia="ro-RO"/>
        </w:rPr>
        <w:lastRenderedPageBreak/>
        <w:t>examineze şi să dea un răspuns argumentat problemelor esenţiale de fapt şi de drept care se pun în cauza dedusă judecăţii. Pe de altăparte este de reţinut că în doctrina şim jurisiprudenţa mai veche în mod constant s-a admis posibilitatea motivării implicite, cu precizarea că nu trebuie abuzat de acest procedeu, în sensul că motivarea trebuie să fie corectă, clară şi simplă, precisă, concisă şi fermă, pentru a avea putere de convingere şi să redea fidel raţionamentul în fapt şi în drept al organului judiciar.</w:t>
      </w:r>
    </w:p>
    <w:p w:rsidR="003F6B9A" w:rsidRPr="003F6B9A" w:rsidRDefault="003F6B9A" w:rsidP="003F6B9A">
      <w:pPr>
        <w:ind w:left="57" w:right="57" w:firstLine="651"/>
        <w:rPr>
          <w:rFonts w:eastAsia="Times New Roman"/>
          <w:lang w:eastAsia="ro-RO"/>
        </w:rPr>
      </w:pPr>
      <w:r w:rsidRPr="003F6B9A">
        <w:rPr>
          <w:rFonts w:eastAsia="Times New Roman"/>
          <w:lang w:eastAsia="ro-RO"/>
        </w:rPr>
        <w:t xml:space="preserve">Făcând aplicarea acestor aspecte teoretice la </w:t>
      </w:r>
      <w:proofErr w:type="spellStart"/>
      <w:r w:rsidRPr="003F6B9A">
        <w:rPr>
          <w:rFonts w:eastAsia="Times New Roman"/>
          <w:lang w:eastAsia="ro-RO"/>
        </w:rPr>
        <w:t>speţa</w:t>
      </w:r>
      <w:proofErr w:type="spellEnd"/>
      <w:r w:rsidRPr="003F6B9A">
        <w:rPr>
          <w:rFonts w:eastAsia="Times New Roman"/>
          <w:lang w:eastAsia="ro-RO"/>
        </w:rPr>
        <w:t xml:space="preserve"> de </w:t>
      </w:r>
      <w:proofErr w:type="spellStart"/>
      <w:r w:rsidRPr="003F6B9A">
        <w:rPr>
          <w:rFonts w:eastAsia="Times New Roman"/>
          <w:lang w:eastAsia="ro-RO"/>
        </w:rPr>
        <w:t>faţă</w:t>
      </w:r>
      <w:proofErr w:type="spellEnd"/>
      <w:r w:rsidRPr="003F6B9A">
        <w:rPr>
          <w:rFonts w:eastAsia="Times New Roman"/>
          <w:lang w:eastAsia="ro-RO"/>
        </w:rPr>
        <w:t xml:space="preserve">, Curtea </w:t>
      </w:r>
      <w:proofErr w:type="spellStart"/>
      <w:r w:rsidRPr="003F6B9A">
        <w:rPr>
          <w:rFonts w:eastAsia="Times New Roman"/>
          <w:lang w:eastAsia="ro-RO"/>
        </w:rPr>
        <w:t>reţine</w:t>
      </w:r>
      <w:proofErr w:type="spellEnd"/>
      <w:r w:rsidRPr="003F6B9A">
        <w:rPr>
          <w:rFonts w:eastAsia="Times New Roman"/>
          <w:lang w:eastAsia="ro-RO"/>
        </w:rPr>
        <w:t xml:space="preserve"> că decizia </w:t>
      </w:r>
      <w:proofErr w:type="spellStart"/>
      <w:r w:rsidRPr="003F6B9A">
        <w:rPr>
          <w:rFonts w:eastAsia="Times New Roman"/>
          <w:lang w:eastAsia="ro-RO"/>
        </w:rPr>
        <w:t>recurată</w:t>
      </w:r>
      <w:proofErr w:type="spellEnd"/>
      <w:r w:rsidRPr="003F6B9A">
        <w:rPr>
          <w:rFonts w:eastAsia="Times New Roman"/>
          <w:lang w:eastAsia="ro-RO"/>
        </w:rPr>
        <w:t xml:space="preserve">  a fost redactată cu respectarea acestor cerinţe procedurale. Deşi este adevărat că tribunalul în motivarea soluţiei s-a raportat la aspectele reţinute şi tranşate prin deciziile de casare pronunţate succesiv în cauză de instanţele de recurs, acest lucru nu conduce la concluzia nemotivării deciziei atacate, în condiţiile în care instanţa de apel în rejudecare avea obligaţia să se raporteze în justificarea propriei soluţii la toate chestiunile de drept tranşate prin deciziile de casare şi să-şi construiască raţionamentul în concordanţă cu toate aceste statuări, inclusiv cu luarea în considerare a aspectelor de fapt stabilite pe baza materialului probator administrat în toate etapele procesuale. Elementul esenţial avut în vedere de instanţa de apel a fost acela al suprafeţei utile a celor două locuinţe vecine, care îşi dispută terasa comună, arătând în acest maniera în care a realizat partajarea terasei, astfel că nu se poate reţine o nemotivare a deciziei tribunalului, propria convingere a instanţei de apel formându-se şi prin valorificarea aspectelor stabilite prin deciziile succesive de casare.</w:t>
      </w:r>
    </w:p>
    <w:p w:rsidR="003F6B9A" w:rsidRPr="003F6B9A" w:rsidRDefault="003F6B9A" w:rsidP="003F6B9A">
      <w:pPr>
        <w:ind w:left="57" w:right="57" w:firstLine="651"/>
        <w:rPr>
          <w:rFonts w:eastAsia="Times New Roman"/>
          <w:lang w:eastAsia="ro-RO"/>
        </w:rPr>
      </w:pPr>
      <w:r w:rsidRPr="003F6B9A">
        <w:rPr>
          <w:rFonts w:eastAsia="Times New Roman"/>
          <w:lang w:eastAsia="ro-RO"/>
        </w:rPr>
        <w:t xml:space="preserve">Prin cel de-al treilea motiv de recurs, întemeiat pe prevederile </w:t>
      </w:r>
      <w:proofErr w:type="spellStart"/>
      <w:r w:rsidRPr="003F6B9A">
        <w:rPr>
          <w:rFonts w:eastAsia="Times New Roman"/>
          <w:lang w:eastAsia="ro-RO"/>
        </w:rPr>
        <w:t>art</w:t>
      </w:r>
      <w:proofErr w:type="spellEnd"/>
      <w:r w:rsidRPr="003F6B9A">
        <w:rPr>
          <w:rFonts w:eastAsia="Times New Roman"/>
          <w:lang w:eastAsia="ro-RO"/>
        </w:rPr>
        <w:t xml:space="preserve"> 304 </w:t>
      </w:r>
      <w:proofErr w:type="spellStart"/>
      <w:r w:rsidRPr="003F6B9A">
        <w:rPr>
          <w:rFonts w:eastAsia="Times New Roman"/>
          <w:lang w:eastAsia="ro-RO"/>
        </w:rPr>
        <w:t>pct</w:t>
      </w:r>
      <w:proofErr w:type="spellEnd"/>
      <w:r w:rsidRPr="003F6B9A">
        <w:rPr>
          <w:rFonts w:eastAsia="Times New Roman"/>
          <w:lang w:eastAsia="ro-RO"/>
        </w:rPr>
        <w:t xml:space="preserve"> 8 cod procedură civilă, pârâta critică în esenţă interpretarea greşită a clauzelor contractului de vânzare cumpărare autentificat sub nr </w:t>
      </w:r>
      <w:r w:rsidR="004842E7">
        <w:rPr>
          <w:rFonts w:eastAsia="Times New Roman"/>
          <w:lang w:eastAsia="ro-RO"/>
        </w:rPr>
        <w:t>…</w:t>
      </w:r>
      <w:r w:rsidRPr="003F6B9A">
        <w:rPr>
          <w:rFonts w:eastAsia="Times New Roman"/>
          <w:lang w:eastAsia="ro-RO"/>
        </w:rPr>
        <w:t>/2004, contract ce constituie titlul de proprietate al reclamantei, susţinând în esenţă faptul că prin contract i se recunoaşte atât dreptul de proprietate exclusivă asupra balconului în suprafaţă de 2,27 mp cât şi o cotă indiviză din terasa în litigiu având o suprafaţă totală de 23,90 mp, cu precizarea că din releveul apartamentului rezultă că balconul anterior menţionat face parte integrantă din suprafaţa terasei, ajungându-se astfel ca din acelaşi element constructiv, să se recunoască reclamantei atât o proprietate exclusivă cât şi una pe cote părţi.</w:t>
      </w:r>
    </w:p>
    <w:p w:rsidR="003F6B9A" w:rsidRPr="003F6B9A" w:rsidRDefault="003F6B9A" w:rsidP="003F6B9A">
      <w:pPr>
        <w:ind w:firstLine="708"/>
        <w:rPr>
          <w:rFonts w:eastAsia="Times New Roman"/>
          <w:lang w:eastAsia="ro-RO"/>
        </w:rPr>
      </w:pPr>
      <w:r w:rsidRPr="003F6B9A">
        <w:rPr>
          <w:rFonts w:eastAsia="Times New Roman"/>
          <w:lang w:eastAsia="ro-RO"/>
        </w:rPr>
        <w:t xml:space="preserve">Raportându-se la temeiul juridic invocat, reprezentat de </w:t>
      </w:r>
      <w:proofErr w:type="spellStart"/>
      <w:r w:rsidRPr="003F6B9A">
        <w:rPr>
          <w:rFonts w:eastAsia="Times New Roman"/>
          <w:lang w:eastAsia="ro-RO"/>
        </w:rPr>
        <w:t>dispoziţiile</w:t>
      </w:r>
      <w:proofErr w:type="spellEnd"/>
      <w:r w:rsidRPr="003F6B9A">
        <w:rPr>
          <w:rFonts w:eastAsia="Times New Roman"/>
          <w:lang w:eastAsia="ro-RO"/>
        </w:rPr>
        <w:t xml:space="preserve"> ar 304 </w:t>
      </w:r>
      <w:proofErr w:type="spellStart"/>
      <w:r w:rsidRPr="003F6B9A">
        <w:rPr>
          <w:rFonts w:eastAsia="Times New Roman"/>
          <w:lang w:eastAsia="ro-RO"/>
        </w:rPr>
        <w:t>pct</w:t>
      </w:r>
      <w:proofErr w:type="spellEnd"/>
      <w:r w:rsidRPr="003F6B9A">
        <w:rPr>
          <w:rFonts w:eastAsia="Times New Roman"/>
          <w:lang w:eastAsia="ro-RO"/>
        </w:rPr>
        <w:t xml:space="preserve"> 8 cod procedură civilă,  Curtea reţine că acesta se referă la încălcarea principiului înscris în prevederile </w:t>
      </w:r>
      <w:proofErr w:type="spellStart"/>
      <w:r w:rsidRPr="003F6B9A">
        <w:rPr>
          <w:rFonts w:eastAsia="Times New Roman"/>
          <w:lang w:eastAsia="ro-RO"/>
        </w:rPr>
        <w:t>art</w:t>
      </w:r>
      <w:proofErr w:type="spellEnd"/>
      <w:r w:rsidRPr="003F6B9A">
        <w:rPr>
          <w:rFonts w:eastAsia="Times New Roman"/>
          <w:lang w:eastAsia="ro-RO"/>
        </w:rPr>
        <w:t xml:space="preserve"> 969 alin 1 cod civil, potrivit căruia convenţiile legale au putere de lege între părţile contractante. Pornind de la semnificaţia acestor dispoziţii de drept de material, care consacră principiul forţei obligatorii a contractului şi având în vedere şi prevederile procedurale invocate de recurentă drept temei pentru critica formulată, Curtea constată că trebuie distins între următoarele ipoteze: situaţia în care instanţa este sesizată cu un diferend legat de un act juridic, indiferent că este un act juridic unilateral sau bilateral, ale cărui clauze sunt clare şi precise, judecătorul, soluţionând fondul, având obligaţia să-l aplice  în litera şi spiritul său, nefiind îndrituită să-i dea un alt înţeles, precum şi situaţia în care clauzele actului juridic dedus judecăţii sunt neclare, susceptibile de mai multe înţelesuri, judecătorului revenindu-i datoria de a-l interpreta, potrivit regulilor de interpretare a actelor juridice.</w:t>
      </w:r>
    </w:p>
    <w:p w:rsidR="003F6B9A" w:rsidRPr="003F6B9A" w:rsidRDefault="003F6B9A" w:rsidP="003F6B9A">
      <w:pPr>
        <w:ind w:firstLine="708"/>
        <w:rPr>
          <w:rFonts w:eastAsia="Times New Roman"/>
          <w:lang w:eastAsia="ro-RO"/>
        </w:rPr>
      </w:pPr>
      <w:r w:rsidRPr="003F6B9A">
        <w:rPr>
          <w:rFonts w:eastAsia="Times New Roman"/>
          <w:lang w:eastAsia="ro-RO"/>
        </w:rPr>
        <w:t xml:space="preserve">Motivul de recurs întemeiat pe prevederile </w:t>
      </w:r>
      <w:proofErr w:type="spellStart"/>
      <w:r w:rsidRPr="003F6B9A">
        <w:rPr>
          <w:rFonts w:eastAsia="Times New Roman"/>
          <w:lang w:eastAsia="ro-RO"/>
        </w:rPr>
        <w:t>art</w:t>
      </w:r>
      <w:proofErr w:type="spellEnd"/>
      <w:r w:rsidRPr="003F6B9A">
        <w:rPr>
          <w:rFonts w:eastAsia="Times New Roman"/>
          <w:lang w:eastAsia="ro-RO"/>
        </w:rPr>
        <w:t xml:space="preserve"> 304 </w:t>
      </w:r>
      <w:proofErr w:type="spellStart"/>
      <w:r w:rsidRPr="003F6B9A">
        <w:rPr>
          <w:rFonts w:eastAsia="Times New Roman"/>
          <w:lang w:eastAsia="ro-RO"/>
        </w:rPr>
        <w:t>pct</w:t>
      </w:r>
      <w:proofErr w:type="spellEnd"/>
      <w:r w:rsidRPr="003F6B9A">
        <w:rPr>
          <w:rFonts w:eastAsia="Times New Roman"/>
          <w:lang w:eastAsia="ro-RO"/>
        </w:rPr>
        <w:t xml:space="preserve"> 8 cod procedură civilă se referă la situaţia în care actul juridic care a generat litigiul este clar sub aspectul conţinutului, dar instanţa, pronunţându-se asupra pretenţiilor cu care fost învestită, îi schimbă natura sau înţelesul, cu precizarea că în ipoteza în care din materialul probator administrat rezultă un dubiu cu privire la natura juridică sau conţinutul actului juridic, interpretarea dată de instanţele de fond constituie o chestiune de fapt, care nu mai poate fi supusă cenzurii instanţei de recurs.</w:t>
      </w:r>
    </w:p>
    <w:p w:rsidR="003F6B9A" w:rsidRPr="003F6B9A" w:rsidRDefault="003F6B9A" w:rsidP="003F6B9A">
      <w:pPr>
        <w:ind w:left="57" w:right="57" w:firstLine="651"/>
        <w:rPr>
          <w:rFonts w:eastAsia="Times New Roman"/>
          <w:lang w:eastAsia="ro-RO"/>
        </w:rPr>
      </w:pPr>
      <w:r w:rsidRPr="003F6B9A">
        <w:rPr>
          <w:rFonts w:eastAsia="Times New Roman"/>
          <w:lang w:eastAsia="ro-RO"/>
        </w:rPr>
        <w:t>Făcând aplicarea în cauză a acestor aspecte teoretice, Curtea constată că acest motiv de modificare a hotărârii nu este incident în cauză, în condiţiile în care nu se pune problema interpretării clauzelor unui act juridic pentru calificarea naturii juridice a acestuia sau pentru clarificarea sensului acestora, ci trebuie realizat partajul terasei comune aferente celor două apartamente deţinute în proprietate de către părţile litigante.</w:t>
      </w:r>
    </w:p>
    <w:p w:rsidR="003F6B9A" w:rsidRPr="003F6B9A" w:rsidRDefault="003F6B9A" w:rsidP="003F6B9A">
      <w:pPr>
        <w:ind w:left="57" w:right="57" w:firstLine="651"/>
        <w:rPr>
          <w:rFonts w:eastAsia="Times New Roman"/>
          <w:lang w:eastAsia="ro-RO"/>
        </w:rPr>
      </w:pPr>
      <w:r w:rsidRPr="003F6B9A">
        <w:rPr>
          <w:rFonts w:eastAsia="Times New Roman"/>
          <w:lang w:eastAsia="ro-RO"/>
        </w:rPr>
        <w:t xml:space="preserve">Cu caracter suplimentar, Curtea subliniază că susţinerile recurentei sunt corecte în privinţa inadvertenţei existente în clauzele contractului de vânzare cumpărare, identificându-se o astfel de suprapunere între cele două drepturi de proprietate menţionate în cuprinsul titlului de proprietate al reclamantei, Curtea subliniind totodată că procedează la analiza acestor aspecte în considerarea </w:t>
      </w:r>
      <w:r w:rsidRPr="003F6B9A">
        <w:rPr>
          <w:rFonts w:eastAsia="Times New Roman"/>
          <w:lang w:eastAsia="ro-RO"/>
        </w:rPr>
        <w:lastRenderedPageBreak/>
        <w:t>calificării lor drept apărări de fond. Curtea evidenţiază şi faptul că s-a solicitat pe cale reconvenţională de către pârâtă o cerere de anulare a clauzelor contractuale respective însă fără cadrul procesual aferent, în condiţiile în care nu a fost atras în judecată şi cealaltă parte din contactul de vânzare cumpărare contestat. Un alt aspect, de ordin procedural, nu mai puţin important, este reprezentat de faptul că prin decizia pronunţată de instanţa de apel în cel de-al doilea ciclu procesual, tribunalul a reţinut că nu s-au formulat critici privind soluţia de respingere a cererii reconvenţionale a pârâtei, aspect nereformat în căile de atac ulterior promovate.</w:t>
      </w:r>
    </w:p>
    <w:p w:rsidR="003F6B9A" w:rsidRPr="003F6B9A" w:rsidRDefault="003F6B9A" w:rsidP="003F6B9A">
      <w:pPr>
        <w:ind w:left="57" w:right="57" w:firstLine="651"/>
        <w:rPr>
          <w:rFonts w:eastAsia="Times New Roman"/>
          <w:lang w:eastAsia="ro-RO"/>
        </w:rPr>
      </w:pPr>
      <w:r w:rsidRPr="003F6B9A">
        <w:rPr>
          <w:rFonts w:eastAsia="Times New Roman"/>
          <w:lang w:eastAsia="ro-RO"/>
        </w:rPr>
        <w:t xml:space="preserve">Pe cale de consecinţă, Curtea concluzionează în sensul că soluţionarea acestui motiv de critică se corelează cu situaţia cererii reconvenţionale formulate în judecata în primă instanţă de pârâtă, cu precizarea că actualul cadru procesual nu este complet, </w:t>
      </w:r>
      <w:proofErr w:type="spellStart"/>
      <w:r w:rsidRPr="003F6B9A">
        <w:rPr>
          <w:rFonts w:eastAsia="Times New Roman"/>
          <w:lang w:eastAsia="ro-RO"/>
        </w:rPr>
        <w:t>nefigurând</w:t>
      </w:r>
      <w:proofErr w:type="spellEnd"/>
      <w:r w:rsidRPr="003F6B9A">
        <w:rPr>
          <w:rFonts w:eastAsia="Times New Roman"/>
          <w:lang w:eastAsia="ro-RO"/>
        </w:rPr>
        <w:t xml:space="preserve"> ca parte în dosar şi cocontractantul intimatei reclamante, iar soluţia de respingere a cererii reconvenţionale nu a fost reluată în recurs în ciclurile procesuale anterioare.</w:t>
      </w:r>
    </w:p>
    <w:p w:rsidR="003F6B9A" w:rsidRPr="003F6B9A" w:rsidRDefault="003F6B9A" w:rsidP="003F6B9A">
      <w:pPr>
        <w:ind w:left="57" w:right="57" w:firstLine="651"/>
        <w:rPr>
          <w:rFonts w:eastAsia="Times New Roman"/>
          <w:lang w:eastAsia="ro-RO"/>
        </w:rPr>
      </w:pPr>
      <w:r w:rsidRPr="003F6B9A">
        <w:rPr>
          <w:rFonts w:eastAsia="Times New Roman"/>
          <w:lang w:eastAsia="ro-RO"/>
        </w:rPr>
        <w:t xml:space="preserve">Prin ultimul motiv de recurs, încadrat în </w:t>
      </w:r>
      <w:proofErr w:type="spellStart"/>
      <w:r w:rsidRPr="003F6B9A">
        <w:rPr>
          <w:rFonts w:eastAsia="Times New Roman"/>
          <w:lang w:eastAsia="ro-RO"/>
        </w:rPr>
        <w:t>dispoziţiile</w:t>
      </w:r>
      <w:proofErr w:type="spellEnd"/>
      <w:r w:rsidRPr="003F6B9A">
        <w:rPr>
          <w:rFonts w:eastAsia="Times New Roman"/>
          <w:lang w:eastAsia="ro-RO"/>
        </w:rPr>
        <w:t xml:space="preserve"> </w:t>
      </w:r>
      <w:proofErr w:type="spellStart"/>
      <w:r w:rsidRPr="003F6B9A">
        <w:rPr>
          <w:rFonts w:eastAsia="Times New Roman"/>
          <w:lang w:eastAsia="ro-RO"/>
        </w:rPr>
        <w:t>art</w:t>
      </w:r>
      <w:proofErr w:type="spellEnd"/>
      <w:r w:rsidRPr="003F6B9A">
        <w:rPr>
          <w:rFonts w:eastAsia="Times New Roman"/>
          <w:lang w:eastAsia="ro-RO"/>
        </w:rPr>
        <w:t xml:space="preserve"> 304 </w:t>
      </w:r>
      <w:proofErr w:type="spellStart"/>
      <w:r w:rsidRPr="003F6B9A">
        <w:rPr>
          <w:rFonts w:eastAsia="Times New Roman"/>
          <w:lang w:eastAsia="ro-RO"/>
        </w:rPr>
        <w:t>pct</w:t>
      </w:r>
      <w:proofErr w:type="spellEnd"/>
      <w:r w:rsidRPr="003F6B9A">
        <w:rPr>
          <w:rFonts w:eastAsia="Times New Roman"/>
          <w:lang w:eastAsia="ro-RO"/>
        </w:rPr>
        <w:t xml:space="preserve"> 9 cod procedură civilă, pârâtă invocă nelegalitatea deciziei atacate, din perspectiva faptului că nu se poate stabili care este temeiul de drept în baza căruia tribunalul a optat pentru cea de-a doua variantă de lotizare, susţinându-se totodată că lotizarea terasei trebuie să respecte exigenţele legale referitoare la deschiderea de vedere, lumină şi aerisire a garsonierei nr </w:t>
      </w:r>
      <w:r w:rsidR="004842E7">
        <w:rPr>
          <w:rFonts w:eastAsia="Times New Roman"/>
          <w:lang w:eastAsia="ro-RO"/>
        </w:rPr>
        <w:t>..</w:t>
      </w:r>
      <w:r w:rsidRPr="003F6B9A">
        <w:rPr>
          <w:rFonts w:eastAsia="Times New Roman"/>
          <w:lang w:eastAsia="ro-RO"/>
        </w:rPr>
        <w:t>.</w:t>
      </w:r>
    </w:p>
    <w:p w:rsidR="003F6B9A" w:rsidRPr="003F6B9A" w:rsidRDefault="003F6B9A" w:rsidP="003F6B9A">
      <w:pPr>
        <w:ind w:firstLine="708"/>
        <w:rPr>
          <w:rFonts w:eastAsia="Times New Roman"/>
          <w:lang w:eastAsia="ro-RO"/>
        </w:rPr>
      </w:pPr>
      <w:r w:rsidRPr="003F6B9A">
        <w:rPr>
          <w:rFonts w:eastAsia="Times New Roman"/>
          <w:lang w:eastAsia="ro-RO"/>
        </w:rPr>
        <w:t xml:space="preserve">În ceea ce priveşte motivul de critică întemeiat pe prevederile </w:t>
      </w:r>
      <w:proofErr w:type="spellStart"/>
      <w:r w:rsidRPr="003F6B9A">
        <w:rPr>
          <w:rFonts w:eastAsia="Times New Roman"/>
          <w:lang w:eastAsia="ro-RO"/>
        </w:rPr>
        <w:t>art</w:t>
      </w:r>
      <w:proofErr w:type="spellEnd"/>
      <w:r w:rsidRPr="003F6B9A">
        <w:rPr>
          <w:rFonts w:eastAsia="Times New Roman"/>
          <w:lang w:eastAsia="ro-RO"/>
        </w:rPr>
        <w:t xml:space="preserve"> 304 </w:t>
      </w:r>
      <w:proofErr w:type="spellStart"/>
      <w:r w:rsidRPr="003F6B9A">
        <w:rPr>
          <w:rFonts w:eastAsia="Times New Roman"/>
          <w:lang w:eastAsia="ro-RO"/>
        </w:rPr>
        <w:t>pct</w:t>
      </w:r>
      <w:proofErr w:type="spellEnd"/>
      <w:r w:rsidRPr="003F6B9A">
        <w:rPr>
          <w:rFonts w:eastAsia="Times New Roman"/>
          <w:lang w:eastAsia="ro-RO"/>
        </w:rPr>
        <w:t xml:space="preserve"> 9 cod procedură civilă, Curtea porneşte în analiza sa de la dispoziţiile procesuale invocate, reţinând că acest motiv de recurs conţine două ipoteze şi anume situaţia în care hotărârea pronunţată este lipsită de temei legal precum şi ipoteza în care hotărârea a fost dată cu încălcarea sau aplicarea greşită a legii. Suntem în situaţia în care hotărârea este lipsită de temei legal, atunci când din modul în care este redactată hotărârea nu se poate determina dacă legea a fost sau nu corect aplicată, de unde se deduce că lipsa de temei legal, la care face referire legiuitorul nu trebuie confundată cu încălcarea legii sau cu nemotivarea. Altfel spus, instanţa de recurs este în situaţia de evalua dacă hotărârea nu este motivată în drept sau dacă în legislaţia în vigoare  la data pronunţării hotărârii nu există un  text de lege( de drept material) care să justifice soluţia pronunţată. În cea de-a doua ipoteză, hotărârea este considerată a fi dată cu încălcarea sau cu aplicarea greşită a legii, în cazul în care instanţa recurs la dispoziţiile legale incidente, dar le-a încălcat în litera sau spiritul lor sau le-a aplicat eronat, cu precizarea că, în măsura în care nu se pot încadra în alte motive de recurs, acest motiv de critică include în mod excepţional şi nerespectarea normelor procesual civile. </w:t>
      </w:r>
      <w:proofErr w:type="spellStart"/>
      <w:r w:rsidRPr="003F6B9A">
        <w:rPr>
          <w:rFonts w:eastAsia="Times New Roman"/>
          <w:lang w:eastAsia="ro-RO"/>
        </w:rPr>
        <w:t>Deşi</w:t>
      </w:r>
      <w:proofErr w:type="spellEnd"/>
      <w:r w:rsidRPr="003F6B9A">
        <w:rPr>
          <w:rFonts w:eastAsia="Times New Roman"/>
          <w:lang w:eastAsia="ro-RO"/>
        </w:rPr>
        <w:t xml:space="preserve"> textul </w:t>
      </w:r>
      <w:proofErr w:type="spellStart"/>
      <w:r w:rsidRPr="003F6B9A">
        <w:rPr>
          <w:rFonts w:eastAsia="Times New Roman"/>
          <w:lang w:eastAsia="ro-RO"/>
        </w:rPr>
        <w:t>art</w:t>
      </w:r>
      <w:proofErr w:type="spellEnd"/>
      <w:r w:rsidRPr="003F6B9A">
        <w:rPr>
          <w:rFonts w:eastAsia="Times New Roman"/>
          <w:lang w:eastAsia="ro-RO"/>
        </w:rPr>
        <w:t xml:space="preserve"> 304 </w:t>
      </w:r>
      <w:proofErr w:type="spellStart"/>
      <w:r w:rsidRPr="003F6B9A">
        <w:rPr>
          <w:rFonts w:eastAsia="Times New Roman"/>
          <w:lang w:eastAsia="ro-RO"/>
        </w:rPr>
        <w:t>pct</w:t>
      </w:r>
      <w:proofErr w:type="spellEnd"/>
      <w:r w:rsidRPr="003F6B9A">
        <w:rPr>
          <w:rFonts w:eastAsia="Times New Roman"/>
          <w:lang w:eastAsia="ro-RO"/>
        </w:rPr>
        <w:t xml:space="preserve"> 9 cod procedură civilă face referire doar la normele legale, s-a statuat, atât în literatura de specialitate cât şi în practica judiciară, faptul că intră sub incidenţa acestui motiv de reformare </w:t>
      </w:r>
      <w:proofErr w:type="spellStart"/>
      <w:r w:rsidRPr="003F6B9A">
        <w:rPr>
          <w:rFonts w:eastAsia="Times New Roman"/>
          <w:lang w:eastAsia="ro-RO"/>
        </w:rPr>
        <w:t>şi</w:t>
      </w:r>
      <w:proofErr w:type="spellEnd"/>
      <w:r w:rsidRPr="003F6B9A">
        <w:rPr>
          <w:rFonts w:eastAsia="Times New Roman"/>
          <w:lang w:eastAsia="ro-RO"/>
        </w:rPr>
        <w:t xml:space="preserve"> </w:t>
      </w:r>
      <w:proofErr w:type="spellStart"/>
      <w:r w:rsidRPr="003F6B9A">
        <w:rPr>
          <w:rFonts w:eastAsia="Times New Roman"/>
          <w:lang w:eastAsia="ro-RO"/>
        </w:rPr>
        <w:t>situaţia</w:t>
      </w:r>
      <w:proofErr w:type="spellEnd"/>
      <w:r w:rsidRPr="003F6B9A">
        <w:rPr>
          <w:rFonts w:eastAsia="Times New Roman"/>
          <w:lang w:eastAsia="ro-RO"/>
        </w:rPr>
        <w:t xml:space="preserve"> în care </w:t>
      </w:r>
      <w:proofErr w:type="spellStart"/>
      <w:r w:rsidRPr="003F6B9A">
        <w:rPr>
          <w:rFonts w:eastAsia="Times New Roman"/>
          <w:lang w:eastAsia="ro-RO"/>
        </w:rPr>
        <w:t>soluţia</w:t>
      </w:r>
      <w:proofErr w:type="spellEnd"/>
      <w:r w:rsidRPr="003F6B9A">
        <w:rPr>
          <w:rFonts w:eastAsia="Times New Roman"/>
          <w:lang w:eastAsia="ro-RO"/>
        </w:rPr>
        <w:t xml:space="preserve"> </w:t>
      </w:r>
      <w:proofErr w:type="spellStart"/>
      <w:r w:rsidRPr="003F6B9A">
        <w:rPr>
          <w:rFonts w:eastAsia="Times New Roman"/>
          <w:lang w:eastAsia="ro-RO"/>
        </w:rPr>
        <w:t>recurată</w:t>
      </w:r>
      <w:proofErr w:type="spellEnd"/>
      <w:r w:rsidRPr="003F6B9A">
        <w:rPr>
          <w:rFonts w:eastAsia="Times New Roman"/>
          <w:lang w:eastAsia="ro-RO"/>
        </w:rPr>
        <w:t xml:space="preserve"> a fost </w:t>
      </w:r>
      <w:proofErr w:type="spellStart"/>
      <w:r w:rsidRPr="003F6B9A">
        <w:rPr>
          <w:rFonts w:eastAsia="Times New Roman"/>
          <w:lang w:eastAsia="ro-RO"/>
        </w:rPr>
        <w:t>pronunţată</w:t>
      </w:r>
      <w:proofErr w:type="spellEnd"/>
      <w:r w:rsidRPr="003F6B9A">
        <w:rPr>
          <w:rFonts w:eastAsia="Times New Roman"/>
          <w:lang w:eastAsia="ro-RO"/>
        </w:rPr>
        <w:t xml:space="preserve"> cu nesocotirea unor principii juridice sau alte reguli de drept, create pe cale jurisprudenţială sau doctrinară, care împreună conturează regimul juridic al instituţiei sau categoriei juridice respective.</w:t>
      </w:r>
    </w:p>
    <w:p w:rsidR="003F6B9A" w:rsidRPr="003F6B9A" w:rsidRDefault="003F6B9A" w:rsidP="003F6B9A">
      <w:pPr>
        <w:ind w:left="57" w:right="57" w:firstLine="651"/>
        <w:rPr>
          <w:rFonts w:eastAsia="Times New Roman"/>
          <w:lang w:eastAsia="ro-RO"/>
        </w:rPr>
      </w:pPr>
      <w:r w:rsidRPr="003F6B9A">
        <w:rPr>
          <w:rFonts w:eastAsia="Times New Roman"/>
          <w:lang w:eastAsia="ro-RO"/>
        </w:rPr>
        <w:t xml:space="preserve">Făcând aplicarea în cauză de faţă a tuturor aspectelor teoretice anterior expuse, Curtea constată că acest motiv de recurs este întemeiat, în considerarea faptului că prin varianta a II a de lotizare a terasei, adoptată de tribunal, se ajunge ca parte din terasa situată sub deschiderile apartamentului nr </w:t>
      </w:r>
      <w:r w:rsidR="004842E7">
        <w:rPr>
          <w:rFonts w:eastAsia="Times New Roman"/>
          <w:lang w:eastAsia="ro-RO"/>
        </w:rPr>
        <w:t>..</w:t>
      </w:r>
      <w:r w:rsidRPr="003F6B9A">
        <w:rPr>
          <w:rFonts w:eastAsia="Times New Roman"/>
          <w:lang w:eastAsia="ro-RO"/>
        </w:rPr>
        <w:t xml:space="preserve"> să fie devină proprietatea apartamentului nr </w:t>
      </w:r>
      <w:r w:rsidR="004842E7">
        <w:rPr>
          <w:rFonts w:eastAsia="Times New Roman"/>
          <w:lang w:eastAsia="ro-RO"/>
        </w:rPr>
        <w:t>…</w:t>
      </w:r>
      <w:r w:rsidRPr="003F6B9A">
        <w:rPr>
          <w:rFonts w:eastAsia="Times New Roman"/>
          <w:lang w:eastAsia="ro-RO"/>
        </w:rPr>
        <w:t>, încălcându-se în această manieră reglementările legale ce ţin de folosirea normală şi rezonabil confortabilă a garsonierei.</w:t>
      </w:r>
    </w:p>
    <w:p w:rsidR="003F6B9A" w:rsidRPr="003F6B9A" w:rsidRDefault="003F6B9A" w:rsidP="003F6B9A">
      <w:pPr>
        <w:autoSpaceDE w:val="0"/>
        <w:autoSpaceDN w:val="0"/>
        <w:adjustRightInd w:val="0"/>
        <w:ind w:firstLine="0"/>
        <w:rPr>
          <w:rFonts w:eastAsia="Times New Roman"/>
          <w:bCs/>
          <w:lang w:eastAsia="ro-RO"/>
        </w:rPr>
      </w:pPr>
      <w:r w:rsidRPr="003F6B9A">
        <w:rPr>
          <w:rFonts w:eastAsia="Times New Roman"/>
          <w:lang w:eastAsia="ro-RO"/>
        </w:rPr>
        <w:t xml:space="preserve">Din această perspectivă, sunt relevante prevederile </w:t>
      </w:r>
      <w:proofErr w:type="spellStart"/>
      <w:r w:rsidRPr="003F6B9A">
        <w:rPr>
          <w:rFonts w:eastAsia="Times New Roman"/>
          <w:lang w:eastAsia="ro-RO"/>
        </w:rPr>
        <w:t>art</w:t>
      </w:r>
      <w:proofErr w:type="spellEnd"/>
      <w:r w:rsidRPr="003F6B9A">
        <w:rPr>
          <w:rFonts w:eastAsia="Times New Roman"/>
          <w:lang w:eastAsia="ro-RO"/>
        </w:rPr>
        <w:t xml:space="preserve"> 615 cod civil, care stabileşte distanţa minimă pentru fereastra de vedere. Potrivit acestor dispoziţii legale, legiuitorul impune respectarea unei distanţe de cel puţin 2 metri între fondul, îngrădit sau neîngrădit, aparţinând proprietarului vecin şi fereastra pentru vedere, balconul ori alte asemenea lucrări ce ar fi orientate către acest fond. Este evident că validarea celei de-a doua variante de lotizare reţinută de tribunal este de natură să conducă la încălcarea </w:t>
      </w:r>
      <w:proofErr w:type="spellStart"/>
      <w:r w:rsidRPr="003F6B9A">
        <w:rPr>
          <w:rFonts w:eastAsia="Times New Roman"/>
          <w:lang w:eastAsia="ro-RO"/>
        </w:rPr>
        <w:t>ab</w:t>
      </w:r>
      <w:proofErr w:type="spellEnd"/>
      <w:r w:rsidRPr="003F6B9A">
        <w:rPr>
          <w:rFonts w:eastAsia="Times New Roman"/>
          <w:lang w:eastAsia="ro-RO"/>
        </w:rPr>
        <w:t xml:space="preserve"> </w:t>
      </w:r>
      <w:proofErr w:type="spellStart"/>
      <w:r w:rsidRPr="003F6B9A">
        <w:rPr>
          <w:rFonts w:eastAsia="Times New Roman"/>
          <w:lang w:eastAsia="ro-RO"/>
        </w:rPr>
        <w:t>initio</w:t>
      </w:r>
      <w:proofErr w:type="spellEnd"/>
      <w:r w:rsidRPr="003F6B9A">
        <w:rPr>
          <w:rFonts w:eastAsia="Times New Roman"/>
          <w:lang w:eastAsia="ro-RO"/>
        </w:rPr>
        <w:t xml:space="preserve"> a acestei reguli impuse de prevederile legale, iar modalitatea de remediere a acestei situaţii, constând fie în opacizarea deschiderilor garsonierei fie în montarea de către reclamantă a unui parapet la o anumită distanţă de peretele exterior al apartamentului nr </w:t>
      </w:r>
      <w:r w:rsidR="004842E7">
        <w:rPr>
          <w:rFonts w:eastAsia="Times New Roman"/>
          <w:lang w:eastAsia="ro-RO"/>
        </w:rPr>
        <w:t>…</w:t>
      </w:r>
      <w:r w:rsidRPr="003F6B9A">
        <w:rPr>
          <w:rFonts w:eastAsia="Times New Roman"/>
          <w:lang w:eastAsia="ro-RO"/>
        </w:rPr>
        <w:t xml:space="preserve">, determină un neajuns major proprietarului garsonierei, a cărui locuinţă este privată de lumina naturală, aerisirea corespunzătoare a încăperilor şi de imposibilitatea de a avea o privelişte normală a decorului exterior. În mod just, recurenta pârâtă, evidenţiază că o astfel de situaţie intră în coliziune cu alte reglementări </w:t>
      </w:r>
      <w:r w:rsidRPr="003F6B9A">
        <w:rPr>
          <w:rFonts w:eastAsia="Times New Roman"/>
          <w:lang w:eastAsia="ro-RO"/>
        </w:rPr>
        <w:lastRenderedPageBreak/>
        <w:t>legale din domeniul sănătăţii care stabilesc normative legate de necesitatea însoririi şi iluminatului natural, impunând un minim legal ce trebuie respectat. Astfel, se prevede ca amplasarea clădirii trebuie să se realizeze de o aşa manieră încât să fie asigurată însorirea pe o durată de cel 1,5 ore la solstiţiul de iarnă (</w:t>
      </w:r>
      <w:proofErr w:type="spellStart"/>
      <w:r w:rsidRPr="003F6B9A">
        <w:rPr>
          <w:rFonts w:eastAsia="Times New Roman"/>
          <w:lang w:eastAsia="ro-RO"/>
        </w:rPr>
        <w:t>art</w:t>
      </w:r>
      <w:proofErr w:type="spellEnd"/>
      <w:r w:rsidRPr="003F6B9A">
        <w:rPr>
          <w:rFonts w:eastAsia="Times New Roman"/>
          <w:lang w:eastAsia="ro-RO"/>
        </w:rPr>
        <w:t xml:space="preserve"> 3 alin 1 din Normele </w:t>
      </w:r>
      <w:r w:rsidRPr="003F6B9A">
        <w:rPr>
          <w:rFonts w:eastAsia="Times New Roman"/>
          <w:bCs/>
          <w:lang w:eastAsia="ro-RO"/>
        </w:rPr>
        <w:t xml:space="preserve">de igienă şi sănătate publică privind mediul de viaţă al populaţiei) precum şi faptul că pentru a se asigura o viaţă sănătoasă, camerele principale şi bucătăria trebuie să  beneficieze de iluminat natural, care să permită desfăşurarea activităţilor zilnice fără a se recurge la lumina artificială ( </w:t>
      </w:r>
      <w:proofErr w:type="spellStart"/>
      <w:r w:rsidRPr="003F6B9A">
        <w:rPr>
          <w:rFonts w:eastAsia="Times New Roman"/>
          <w:bCs/>
          <w:lang w:eastAsia="ro-RO"/>
        </w:rPr>
        <w:t>art</w:t>
      </w:r>
      <w:proofErr w:type="spellEnd"/>
      <w:r w:rsidRPr="003F6B9A">
        <w:rPr>
          <w:rFonts w:eastAsia="Times New Roman"/>
          <w:bCs/>
          <w:lang w:eastAsia="ro-RO"/>
        </w:rPr>
        <w:t xml:space="preserve"> 17 alin 3 din aceleaşi Norme).</w:t>
      </w:r>
    </w:p>
    <w:p w:rsidR="003F6B9A" w:rsidRPr="003F6B9A" w:rsidRDefault="003F6B9A" w:rsidP="003F6B9A">
      <w:pPr>
        <w:autoSpaceDE w:val="0"/>
        <w:autoSpaceDN w:val="0"/>
        <w:adjustRightInd w:val="0"/>
        <w:ind w:firstLine="708"/>
        <w:rPr>
          <w:rFonts w:eastAsia="Times New Roman"/>
          <w:bCs/>
          <w:lang w:eastAsia="ro-RO"/>
        </w:rPr>
      </w:pPr>
      <w:r w:rsidRPr="003F6B9A">
        <w:rPr>
          <w:rFonts w:eastAsia="Times New Roman"/>
          <w:bCs/>
          <w:lang w:eastAsia="ro-RO"/>
        </w:rPr>
        <w:t xml:space="preserve">Pe lângă aceste consideraţii ce ţin de normala folosire a garsonierei nr </w:t>
      </w:r>
      <w:r w:rsidR="0022291B">
        <w:rPr>
          <w:rFonts w:eastAsia="Times New Roman"/>
          <w:bCs/>
          <w:lang w:eastAsia="ro-RO"/>
        </w:rPr>
        <w:t>…</w:t>
      </w:r>
      <w:r w:rsidRPr="003F6B9A">
        <w:rPr>
          <w:rFonts w:eastAsia="Times New Roman"/>
          <w:bCs/>
          <w:lang w:eastAsia="ro-RO"/>
        </w:rPr>
        <w:t xml:space="preserve"> din punctul de vedere al necesităţii de însorire, iluminare naturală şi posibilitatea de vedere a mediului înconjurător, se va reţine şi faptul că la alegerea variantei de lotizare trebuie avute în vedere şi modalitatea în care părţile au înţeles să folosească terasa până la momentul declanşării prezentului litigiu, asigurarea unei utilizări normale şi confortabile a terasei pentru ambele unităţi locative, inclusiv existenţa altor balcoane. În egală măsură, Curtea subliniază că principiul folosirii normale şi confortabile a terasei este incompatibil cu variantele de lotizare ce implică atribuirea unei porţiuni din terasă altui proprietar decât cel în faţa căruia se află porţiunea respectivă. </w:t>
      </w:r>
    </w:p>
    <w:p w:rsidR="003F6B9A" w:rsidRPr="003F6B9A" w:rsidRDefault="003F6B9A" w:rsidP="003F6B9A">
      <w:pPr>
        <w:autoSpaceDE w:val="0"/>
        <w:autoSpaceDN w:val="0"/>
        <w:adjustRightInd w:val="0"/>
        <w:ind w:firstLine="708"/>
        <w:rPr>
          <w:rFonts w:eastAsia="Times New Roman"/>
          <w:bCs/>
          <w:lang w:eastAsia="ro-RO"/>
        </w:rPr>
      </w:pPr>
      <w:r w:rsidRPr="003F6B9A">
        <w:rPr>
          <w:rFonts w:eastAsia="Times New Roman"/>
          <w:bCs/>
          <w:lang w:eastAsia="ro-RO"/>
        </w:rPr>
        <w:t>În lumina tuturor acestor criterii de lotizare ce trebuie valorificate coroborat şi prin raportare directă la particularităţile situaţiei de fapt din speţă, astfel cum a fost reţinută de instanţele de fond, Curtea apreciază că varianta iniţială de lotizare, astfel cum a fost numită prin raportul de expertiză construcţii, este cea care răspunde tuturor acestor exigenţe legale, inclusiv cerinţelor legate de asigurarea unei însoriri şi aerisiri corespunzătoare ambelor unităţi locative în concurs.</w:t>
      </w:r>
    </w:p>
    <w:p w:rsidR="003F6B9A" w:rsidRPr="003F6B9A" w:rsidRDefault="003F6B9A" w:rsidP="003F6B9A">
      <w:pPr>
        <w:autoSpaceDE w:val="0"/>
        <w:autoSpaceDN w:val="0"/>
        <w:adjustRightInd w:val="0"/>
        <w:ind w:firstLine="708"/>
        <w:rPr>
          <w:rFonts w:eastAsia="Times New Roman"/>
          <w:bCs/>
          <w:lang w:eastAsia="ro-RO"/>
        </w:rPr>
      </w:pPr>
      <w:r w:rsidRPr="003F6B9A">
        <w:rPr>
          <w:rFonts w:eastAsia="Times New Roman"/>
          <w:bCs/>
          <w:lang w:eastAsia="ro-RO"/>
        </w:rPr>
        <w:t xml:space="preserve">Pentru toate aceste considerente, </w:t>
      </w:r>
      <w:proofErr w:type="spellStart"/>
      <w:r w:rsidRPr="003F6B9A">
        <w:rPr>
          <w:rFonts w:eastAsia="Times New Roman"/>
          <w:bCs/>
          <w:lang w:eastAsia="ro-RO"/>
        </w:rPr>
        <w:t>faţă</w:t>
      </w:r>
      <w:proofErr w:type="spellEnd"/>
      <w:r w:rsidRPr="003F6B9A">
        <w:rPr>
          <w:rFonts w:eastAsia="Times New Roman"/>
          <w:bCs/>
          <w:lang w:eastAsia="ro-RO"/>
        </w:rPr>
        <w:t xml:space="preserve"> de prevederile </w:t>
      </w:r>
      <w:proofErr w:type="spellStart"/>
      <w:r w:rsidRPr="003F6B9A">
        <w:rPr>
          <w:rFonts w:eastAsia="Times New Roman"/>
          <w:bCs/>
          <w:lang w:eastAsia="ro-RO"/>
        </w:rPr>
        <w:t>art</w:t>
      </w:r>
      <w:proofErr w:type="spellEnd"/>
      <w:r w:rsidRPr="003F6B9A">
        <w:rPr>
          <w:rFonts w:eastAsia="Times New Roman"/>
          <w:bCs/>
          <w:lang w:eastAsia="ro-RO"/>
        </w:rPr>
        <w:t xml:space="preserve"> 312 cod procedură civilă, Curtea va admite recursul pârâtei, va modifica în parte decizia atacată, în sensul că  va dispune ieşirea din indiviziune asupra terasei comune potrivit variantei iniţiale stabilite prin raportul de expertiză întocmit de cei trei experţi desemnaţi în cauză. Se vor </w:t>
      </w:r>
      <w:proofErr w:type="spellStart"/>
      <w:r w:rsidRPr="003F6B9A">
        <w:rPr>
          <w:rFonts w:eastAsia="Times New Roman"/>
          <w:bCs/>
          <w:lang w:eastAsia="ro-RO"/>
        </w:rPr>
        <w:t>menţine</w:t>
      </w:r>
      <w:proofErr w:type="spellEnd"/>
      <w:r w:rsidRPr="003F6B9A">
        <w:rPr>
          <w:rFonts w:eastAsia="Times New Roman"/>
          <w:bCs/>
          <w:lang w:eastAsia="ro-RO"/>
        </w:rPr>
        <w:t xml:space="preserve"> celelalte </w:t>
      </w:r>
      <w:proofErr w:type="spellStart"/>
      <w:r w:rsidRPr="003F6B9A">
        <w:rPr>
          <w:rFonts w:eastAsia="Times New Roman"/>
          <w:bCs/>
          <w:lang w:eastAsia="ro-RO"/>
        </w:rPr>
        <w:t>dispoziţii</w:t>
      </w:r>
      <w:proofErr w:type="spellEnd"/>
      <w:r w:rsidRPr="003F6B9A">
        <w:rPr>
          <w:rFonts w:eastAsia="Times New Roman"/>
          <w:bCs/>
          <w:lang w:eastAsia="ro-RO"/>
        </w:rPr>
        <w:t xml:space="preserve"> ale deciziei </w:t>
      </w:r>
      <w:proofErr w:type="spellStart"/>
      <w:r w:rsidRPr="003F6B9A">
        <w:rPr>
          <w:rFonts w:eastAsia="Times New Roman"/>
          <w:bCs/>
          <w:lang w:eastAsia="ro-RO"/>
        </w:rPr>
        <w:t>recurate</w:t>
      </w:r>
      <w:proofErr w:type="spellEnd"/>
      <w:r w:rsidRPr="003F6B9A">
        <w:rPr>
          <w:rFonts w:eastAsia="Times New Roman"/>
          <w:bCs/>
          <w:lang w:eastAsia="ro-RO"/>
        </w:rPr>
        <w:t>.</w:t>
      </w:r>
    </w:p>
    <w:p w:rsidR="003F6B9A" w:rsidRPr="003F6B9A" w:rsidRDefault="003F6B9A" w:rsidP="003F6B9A">
      <w:pPr>
        <w:autoSpaceDE w:val="0"/>
        <w:autoSpaceDN w:val="0"/>
        <w:adjustRightInd w:val="0"/>
        <w:ind w:firstLine="708"/>
        <w:rPr>
          <w:rFonts w:eastAsia="Times New Roman"/>
          <w:lang w:eastAsia="ro-RO"/>
        </w:rPr>
      </w:pPr>
      <w:r w:rsidRPr="003F6B9A">
        <w:rPr>
          <w:rFonts w:eastAsia="Times New Roman"/>
          <w:bCs/>
          <w:lang w:eastAsia="ro-RO"/>
        </w:rPr>
        <w:t xml:space="preserve">Faţă de soluţia ce urmează a se </w:t>
      </w:r>
      <w:proofErr w:type="spellStart"/>
      <w:r w:rsidRPr="003F6B9A">
        <w:rPr>
          <w:rFonts w:eastAsia="Times New Roman"/>
          <w:bCs/>
          <w:lang w:eastAsia="ro-RO"/>
        </w:rPr>
        <w:t>pronunţa</w:t>
      </w:r>
      <w:proofErr w:type="spellEnd"/>
      <w:r w:rsidRPr="003F6B9A">
        <w:rPr>
          <w:rFonts w:eastAsia="Times New Roman"/>
          <w:bCs/>
          <w:lang w:eastAsia="ro-RO"/>
        </w:rPr>
        <w:t xml:space="preserve">, Curtea, dând </w:t>
      </w:r>
      <w:proofErr w:type="spellStart"/>
      <w:r w:rsidRPr="003F6B9A">
        <w:rPr>
          <w:rFonts w:eastAsia="Times New Roman"/>
          <w:bCs/>
          <w:lang w:eastAsia="ro-RO"/>
        </w:rPr>
        <w:t>eficienţă</w:t>
      </w:r>
      <w:proofErr w:type="spellEnd"/>
      <w:r w:rsidRPr="003F6B9A">
        <w:rPr>
          <w:rFonts w:eastAsia="Times New Roman"/>
          <w:bCs/>
          <w:lang w:eastAsia="ro-RO"/>
        </w:rPr>
        <w:t xml:space="preserve"> prevederilor </w:t>
      </w:r>
      <w:proofErr w:type="spellStart"/>
      <w:r w:rsidRPr="003F6B9A">
        <w:rPr>
          <w:rFonts w:eastAsia="Times New Roman"/>
          <w:bCs/>
          <w:lang w:eastAsia="ro-RO"/>
        </w:rPr>
        <w:t>art</w:t>
      </w:r>
      <w:proofErr w:type="spellEnd"/>
      <w:r w:rsidRPr="003F6B9A">
        <w:rPr>
          <w:rFonts w:eastAsia="Times New Roman"/>
          <w:bCs/>
          <w:lang w:eastAsia="ro-RO"/>
        </w:rPr>
        <w:t xml:space="preserve"> 276 cod procedură civilă, va obliga intimata reclamantă să plătească recurentei pârâte suma de 250 de lei cu titlu de cheltuieli de judecată.</w:t>
      </w:r>
    </w:p>
    <w:p w:rsidR="003F6B9A" w:rsidRPr="003F6B9A" w:rsidRDefault="003F6B9A" w:rsidP="003F6B9A">
      <w:pPr>
        <w:autoSpaceDE w:val="0"/>
        <w:autoSpaceDN w:val="0"/>
        <w:adjustRightInd w:val="0"/>
        <w:ind w:firstLine="708"/>
        <w:rPr>
          <w:rFonts w:eastAsia="Times New Roman"/>
          <w:lang w:eastAsia="ro-RO"/>
        </w:rPr>
      </w:pPr>
    </w:p>
    <w:p w:rsidR="003F6B9A" w:rsidRPr="003F6B9A" w:rsidRDefault="003F6B9A" w:rsidP="003F6B9A">
      <w:pPr>
        <w:ind w:left="57" w:right="57" w:firstLine="0"/>
        <w:jc w:val="center"/>
        <w:rPr>
          <w:rFonts w:eastAsia="Times New Roman"/>
          <w:b/>
          <w:lang w:eastAsia="ro-RO"/>
        </w:rPr>
      </w:pPr>
      <w:r w:rsidRPr="003F6B9A">
        <w:rPr>
          <w:rFonts w:eastAsia="Times New Roman"/>
          <w:b/>
          <w:lang w:eastAsia="ro-RO"/>
        </w:rPr>
        <w:t>PENTRU ACESTE MOTIVE</w:t>
      </w:r>
    </w:p>
    <w:p w:rsidR="003F6B9A" w:rsidRPr="003F6B9A" w:rsidRDefault="003F6B9A" w:rsidP="003F6B9A">
      <w:pPr>
        <w:ind w:left="57" w:right="57" w:firstLine="0"/>
        <w:jc w:val="center"/>
        <w:rPr>
          <w:rFonts w:eastAsia="Times New Roman"/>
          <w:b/>
          <w:lang w:eastAsia="ro-RO"/>
        </w:rPr>
      </w:pPr>
      <w:r w:rsidRPr="003F6B9A">
        <w:rPr>
          <w:rFonts w:eastAsia="Times New Roman"/>
          <w:b/>
          <w:lang w:eastAsia="ro-RO"/>
        </w:rPr>
        <w:t>ÎN NUMELE LEGII</w:t>
      </w:r>
    </w:p>
    <w:p w:rsidR="003F6B9A" w:rsidRPr="003F6B9A" w:rsidRDefault="003F6B9A" w:rsidP="003F6B9A">
      <w:pPr>
        <w:ind w:left="57" w:right="57" w:firstLine="0"/>
        <w:jc w:val="center"/>
        <w:rPr>
          <w:rFonts w:eastAsia="Times New Roman"/>
          <w:b/>
          <w:lang w:eastAsia="ro-RO"/>
        </w:rPr>
      </w:pPr>
      <w:r w:rsidRPr="003F6B9A">
        <w:rPr>
          <w:rFonts w:eastAsia="Times New Roman"/>
          <w:b/>
          <w:lang w:eastAsia="ro-RO"/>
        </w:rPr>
        <w:t>DECIDE</w:t>
      </w:r>
    </w:p>
    <w:p w:rsidR="003F6B9A" w:rsidRPr="003F6B9A" w:rsidRDefault="003F6B9A" w:rsidP="003F6B9A">
      <w:pPr>
        <w:ind w:left="57" w:right="57" w:firstLine="0"/>
        <w:rPr>
          <w:rFonts w:eastAsia="Times New Roman"/>
          <w:lang w:eastAsia="ro-RO"/>
        </w:rPr>
      </w:pPr>
    </w:p>
    <w:p w:rsidR="003F6B9A" w:rsidRPr="003F6B9A" w:rsidRDefault="003F6B9A" w:rsidP="003F6B9A">
      <w:pPr>
        <w:ind w:left="57" w:right="57" w:firstLine="651"/>
        <w:rPr>
          <w:rFonts w:eastAsia="Times New Roman"/>
          <w:lang w:eastAsia="ro-RO"/>
        </w:rPr>
      </w:pPr>
      <w:r w:rsidRPr="003F6B9A">
        <w:rPr>
          <w:rFonts w:eastAsia="Times New Roman"/>
          <w:lang w:eastAsia="ro-RO"/>
        </w:rPr>
        <w:t xml:space="preserve"> Admite recursul formulat de recurenta – pârâtă - reclamantă </w:t>
      </w:r>
      <w:r w:rsidR="00790280">
        <w:rPr>
          <w:rFonts w:eastAsia="Times New Roman"/>
          <w:b/>
          <w:lang w:eastAsia="ro-RO"/>
        </w:rPr>
        <w:t>X1</w:t>
      </w:r>
      <w:r w:rsidRPr="003F6B9A">
        <w:rPr>
          <w:rFonts w:eastAsia="Times New Roman"/>
          <w:lang w:eastAsia="ro-RO"/>
        </w:rPr>
        <w:t xml:space="preserve"> împotriva deciziei civile nr</w:t>
      </w:r>
      <w:r w:rsidR="0022291B">
        <w:rPr>
          <w:rFonts w:eastAsia="Times New Roman"/>
          <w:lang w:eastAsia="ro-RO"/>
        </w:rPr>
        <w:t>…..</w:t>
      </w:r>
      <w:r w:rsidRPr="003F6B9A">
        <w:rPr>
          <w:rFonts w:eastAsia="Times New Roman"/>
          <w:lang w:eastAsia="ro-RO"/>
        </w:rPr>
        <w:t xml:space="preserve"> pronunţată de Tribunalul </w:t>
      </w:r>
      <w:r w:rsidR="00790280">
        <w:rPr>
          <w:rFonts w:eastAsia="Times New Roman"/>
          <w:lang w:eastAsia="ro-RO"/>
        </w:rPr>
        <w:t>......</w:t>
      </w:r>
      <w:r w:rsidRPr="003F6B9A">
        <w:rPr>
          <w:rFonts w:eastAsia="Times New Roman"/>
          <w:lang w:eastAsia="ro-RO"/>
        </w:rPr>
        <w:t xml:space="preserve"> - </w:t>
      </w:r>
      <w:proofErr w:type="spellStart"/>
      <w:r w:rsidRPr="003F6B9A">
        <w:rPr>
          <w:rFonts w:eastAsia="Times New Roman"/>
          <w:lang w:eastAsia="ro-RO"/>
        </w:rPr>
        <w:t>Secţia</w:t>
      </w:r>
      <w:proofErr w:type="spellEnd"/>
      <w:r w:rsidRPr="003F6B9A">
        <w:rPr>
          <w:rFonts w:eastAsia="Times New Roman"/>
          <w:lang w:eastAsia="ro-RO"/>
        </w:rPr>
        <w:t xml:space="preserve"> </w:t>
      </w:r>
      <w:r w:rsidR="0022291B">
        <w:rPr>
          <w:rFonts w:eastAsia="Times New Roman"/>
          <w:lang w:eastAsia="ro-RO"/>
        </w:rPr>
        <w:t>…</w:t>
      </w:r>
      <w:r w:rsidRPr="003F6B9A">
        <w:rPr>
          <w:rFonts w:eastAsia="Times New Roman"/>
          <w:lang w:eastAsia="ro-RO"/>
        </w:rPr>
        <w:t>, în dosarul nr.</w:t>
      </w:r>
      <w:r w:rsidR="00790280">
        <w:rPr>
          <w:rFonts w:eastAsia="Times New Roman"/>
          <w:lang w:eastAsia="ro-RO"/>
        </w:rPr>
        <w:t>......</w:t>
      </w:r>
      <w:r w:rsidRPr="003F6B9A">
        <w:rPr>
          <w:rFonts w:eastAsia="Times New Roman"/>
          <w:lang w:eastAsia="ro-RO"/>
        </w:rPr>
        <w:t xml:space="preserve">*** în contradictoriu cu intimata – reclamantă – pârâtă </w:t>
      </w:r>
      <w:r w:rsidR="00790280">
        <w:rPr>
          <w:rFonts w:eastAsia="Times New Roman"/>
          <w:lang w:eastAsia="ro-RO"/>
        </w:rPr>
        <w:t>Y1</w:t>
      </w:r>
      <w:r w:rsidRPr="003F6B9A">
        <w:rPr>
          <w:rFonts w:eastAsia="Times New Roman"/>
          <w:lang w:eastAsia="ro-RO"/>
        </w:rPr>
        <w:t>.</w:t>
      </w:r>
    </w:p>
    <w:p w:rsidR="003F6B9A" w:rsidRPr="003F6B9A" w:rsidRDefault="003F6B9A" w:rsidP="003F6B9A">
      <w:pPr>
        <w:ind w:left="57" w:right="57" w:firstLine="651"/>
        <w:rPr>
          <w:rFonts w:eastAsia="Times New Roman"/>
          <w:lang w:eastAsia="ro-RO"/>
        </w:rPr>
      </w:pPr>
      <w:r w:rsidRPr="003F6B9A">
        <w:rPr>
          <w:rFonts w:eastAsia="Times New Roman"/>
          <w:lang w:eastAsia="ro-RO"/>
        </w:rPr>
        <w:t xml:space="preserve">Modifică în parte decizia civilă </w:t>
      </w:r>
      <w:proofErr w:type="spellStart"/>
      <w:r w:rsidRPr="003F6B9A">
        <w:rPr>
          <w:rFonts w:eastAsia="Times New Roman"/>
          <w:lang w:eastAsia="ro-RO"/>
        </w:rPr>
        <w:t>recurată</w:t>
      </w:r>
      <w:proofErr w:type="spellEnd"/>
      <w:r w:rsidRPr="003F6B9A">
        <w:rPr>
          <w:rFonts w:eastAsia="Times New Roman"/>
          <w:lang w:eastAsia="ro-RO"/>
        </w:rPr>
        <w:t xml:space="preserve">, în sensul că: </w:t>
      </w:r>
    </w:p>
    <w:p w:rsidR="003F6B9A" w:rsidRPr="003F6B9A" w:rsidRDefault="003F6B9A" w:rsidP="003F6B9A">
      <w:pPr>
        <w:ind w:left="57" w:right="57" w:firstLine="651"/>
        <w:rPr>
          <w:rFonts w:eastAsia="Times New Roman"/>
          <w:lang w:eastAsia="ro-RO"/>
        </w:rPr>
      </w:pPr>
      <w:r w:rsidRPr="003F6B9A">
        <w:rPr>
          <w:rFonts w:eastAsia="Times New Roman"/>
          <w:lang w:eastAsia="ro-RO"/>
        </w:rPr>
        <w:t xml:space="preserve">Dispune ieşirea din indiviziune a părţilor, prin omologarea varianţei iniţiale a raportului de expertiză întocmit de cei trei experţi desemnaţi în cauză, urmând ca apartamentului cu nr.12 să îi revină o suprafaţă de 5,49 mp, iar apartamentului cu nr.13, să îi revină o suprafaţă de 14,08 mp. din terasa comună supusă partajării. </w:t>
      </w:r>
    </w:p>
    <w:p w:rsidR="003F6B9A" w:rsidRPr="003F6B9A" w:rsidRDefault="003F6B9A" w:rsidP="003F6B9A">
      <w:pPr>
        <w:ind w:left="57" w:right="57" w:firstLine="651"/>
        <w:rPr>
          <w:rFonts w:eastAsia="Times New Roman"/>
          <w:lang w:eastAsia="ro-RO"/>
        </w:rPr>
      </w:pPr>
      <w:r w:rsidRPr="003F6B9A">
        <w:rPr>
          <w:rFonts w:eastAsia="Times New Roman"/>
          <w:lang w:eastAsia="ro-RO"/>
        </w:rPr>
        <w:t xml:space="preserve">Menţine celelalte dispoziţii ale deciziei. </w:t>
      </w:r>
    </w:p>
    <w:p w:rsidR="003F6B9A" w:rsidRPr="003F6B9A" w:rsidRDefault="003F6B9A" w:rsidP="003F6B9A">
      <w:pPr>
        <w:ind w:left="57" w:right="57" w:firstLine="651"/>
        <w:rPr>
          <w:rFonts w:eastAsia="Times New Roman"/>
          <w:lang w:eastAsia="ro-RO"/>
        </w:rPr>
      </w:pPr>
      <w:r w:rsidRPr="003F6B9A">
        <w:rPr>
          <w:rFonts w:eastAsia="Times New Roman"/>
          <w:lang w:eastAsia="ro-RO"/>
        </w:rPr>
        <w:t xml:space="preserve">Obligă intimata reclamantă să plătească recurentei - pârâte suma de 250 lei, cu titlu de cheltuieli de judecată, cu aplicare art.276 din CPC. </w:t>
      </w:r>
    </w:p>
    <w:p w:rsidR="003F6B9A" w:rsidRPr="003F6B9A" w:rsidRDefault="003F6B9A" w:rsidP="003F6B9A">
      <w:pPr>
        <w:ind w:left="57" w:right="57" w:firstLine="651"/>
        <w:jc w:val="left"/>
        <w:rPr>
          <w:rFonts w:eastAsia="Times New Roman"/>
          <w:lang w:eastAsia="ro-RO"/>
        </w:rPr>
      </w:pPr>
      <w:r w:rsidRPr="003F6B9A">
        <w:rPr>
          <w:rFonts w:eastAsia="Times New Roman"/>
          <w:lang w:eastAsia="ro-RO"/>
        </w:rPr>
        <w:t xml:space="preserve">IREVOCABILĂ. </w:t>
      </w:r>
    </w:p>
    <w:p w:rsidR="003F6B9A" w:rsidRPr="003F6B9A" w:rsidRDefault="003F6B9A" w:rsidP="003F6B9A">
      <w:pPr>
        <w:ind w:firstLine="708"/>
        <w:jc w:val="left"/>
        <w:rPr>
          <w:rFonts w:eastAsia="Times New Roman"/>
          <w:lang w:eastAsia="ro-RO"/>
        </w:rPr>
      </w:pPr>
      <w:r w:rsidRPr="003F6B9A">
        <w:rPr>
          <w:rFonts w:eastAsia="Times New Roman"/>
          <w:lang w:eastAsia="ro-RO"/>
        </w:rPr>
        <w:t xml:space="preserve">Pronunţată în şedinţa publică,azi, </w:t>
      </w:r>
      <w:r w:rsidR="0022291B">
        <w:rPr>
          <w:rFonts w:eastAsia="Times New Roman"/>
          <w:lang w:eastAsia="ro-RO"/>
        </w:rPr>
        <w:t>..</w:t>
      </w:r>
      <w:r w:rsidRPr="003F6B9A">
        <w:rPr>
          <w:rFonts w:eastAsia="Times New Roman"/>
          <w:lang w:eastAsia="ro-RO"/>
        </w:rPr>
        <w:t>.</w:t>
      </w:r>
    </w:p>
    <w:p w:rsidR="003F6B9A" w:rsidRPr="003F6B9A" w:rsidRDefault="003F6B9A" w:rsidP="003F6B9A">
      <w:pPr>
        <w:ind w:firstLine="0"/>
        <w:jc w:val="left"/>
        <w:rPr>
          <w:rFonts w:eastAsia="Times New Roman"/>
          <w:lang w:eastAsia="ro-RO"/>
        </w:rPr>
      </w:pPr>
    </w:p>
    <w:p w:rsidR="003F6B9A" w:rsidRPr="003F6B9A" w:rsidRDefault="003F6B9A" w:rsidP="003F6B9A">
      <w:pPr>
        <w:ind w:firstLine="0"/>
        <w:jc w:val="left"/>
        <w:rPr>
          <w:rFonts w:eastAsia="Times New Roman"/>
          <w:lang w:eastAsia="ro-RO"/>
        </w:rPr>
      </w:pPr>
      <w:r w:rsidRPr="003F6B9A">
        <w:rPr>
          <w:rFonts w:eastAsia="Times New Roman"/>
          <w:lang w:eastAsia="ro-RO"/>
        </w:rPr>
        <w:t xml:space="preserve">PREŞEDINTE </w:t>
      </w:r>
      <w:r w:rsidRPr="003F6B9A">
        <w:rPr>
          <w:rFonts w:eastAsia="Times New Roman"/>
          <w:lang w:eastAsia="ro-RO"/>
        </w:rPr>
        <w:tab/>
      </w:r>
      <w:r w:rsidRPr="003F6B9A">
        <w:rPr>
          <w:rFonts w:eastAsia="Times New Roman"/>
          <w:lang w:eastAsia="ro-RO"/>
        </w:rPr>
        <w:tab/>
        <w:t xml:space="preserve">       JUDECĂTOR </w:t>
      </w:r>
      <w:r w:rsidRPr="003F6B9A">
        <w:rPr>
          <w:rFonts w:eastAsia="Times New Roman"/>
          <w:lang w:eastAsia="ro-RO"/>
        </w:rPr>
        <w:tab/>
      </w:r>
      <w:r w:rsidRPr="003F6B9A">
        <w:rPr>
          <w:rFonts w:eastAsia="Times New Roman"/>
          <w:lang w:eastAsia="ro-RO"/>
        </w:rPr>
        <w:tab/>
        <w:t xml:space="preserve">                  </w:t>
      </w:r>
      <w:proofErr w:type="spellStart"/>
      <w:r w:rsidRPr="003F6B9A">
        <w:rPr>
          <w:rFonts w:eastAsia="Times New Roman"/>
          <w:lang w:eastAsia="ro-RO"/>
        </w:rPr>
        <w:t>JUDECĂTOR</w:t>
      </w:r>
      <w:proofErr w:type="spellEnd"/>
      <w:r w:rsidRPr="003F6B9A">
        <w:rPr>
          <w:rFonts w:eastAsia="Times New Roman"/>
          <w:lang w:eastAsia="ro-RO"/>
        </w:rPr>
        <w:t xml:space="preserve"> </w:t>
      </w:r>
    </w:p>
    <w:p w:rsidR="003F6B9A" w:rsidRDefault="0022291B" w:rsidP="003F6B9A">
      <w:pPr>
        <w:ind w:firstLine="0"/>
        <w:jc w:val="left"/>
        <w:rPr>
          <w:rFonts w:eastAsia="Times New Roman"/>
          <w:lang w:eastAsia="ro-RO"/>
        </w:rPr>
      </w:pPr>
      <w:r>
        <w:rPr>
          <w:rFonts w:eastAsia="Times New Roman"/>
          <w:lang w:eastAsia="ro-RO"/>
        </w:rPr>
        <w:t xml:space="preserve">1020                </w:t>
      </w:r>
      <w:r w:rsidR="003F6B9A" w:rsidRPr="003F6B9A">
        <w:rPr>
          <w:rFonts w:eastAsia="Times New Roman"/>
          <w:lang w:eastAsia="ro-RO"/>
        </w:rPr>
        <w:t xml:space="preserve">                          </w:t>
      </w:r>
    </w:p>
    <w:p w:rsidR="0022291B" w:rsidRPr="003F6B9A" w:rsidRDefault="0022291B" w:rsidP="003F6B9A">
      <w:pPr>
        <w:ind w:firstLine="0"/>
        <w:jc w:val="left"/>
        <w:rPr>
          <w:rFonts w:eastAsia="Times New Roman"/>
          <w:lang w:eastAsia="ro-RO"/>
        </w:rPr>
      </w:pPr>
    </w:p>
    <w:p w:rsidR="003F6B9A" w:rsidRPr="003F6B9A" w:rsidRDefault="003F6B9A" w:rsidP="003F6B9A">
      <w:pPr>
        <w:ind w:firstLine="0"/>
        <w:jc w:val="left"/>
        <w:rPr>
          <w:rFonts w:eastAsia="Times New Roman"/>
          <w:lang w:eastAsia="ro-RO"/>
        </w:rPr>
      </w:pPr>
    </w:p>
    <w:p w:rsidR="003F6B9A" w:rsidRPr="003F6B9A" w:rsidRDefault="003F6B9A" w:rsidP="003F6B9A">
      <w:pPr>
        <w:ind w:firstLine="0"/>
        <w:jc w:val="left"/>
        <w:rPr>
          <w:rFonts w:eastAsia="Times New Roman"/>
          <w:lang w:eastAsia="ro-RO"/>
        </w:rPr>
      </w:pPr>
    </w:p>
    <w:p w:rsidR="003F6B9A" w:rsidRPr="003F6B9A" w:rsidRDefault="003F6B9A" w:rsidP="003F6B9A">
      <w:pPr>
        <w:ind w:firstLine="0"/>
        <w:jc w:val="left"/>
        <w:rPr>
          <w:rFonts w:eastAsia="Times New Roman"/>
          <w:lang w:eastAsia="ro-RO"/>
        </w:rPr>
      </w:pPr>
    </w:p>
    <w:p w:rsidR="003F6B9A" w:rsidRPr="003F6B9A" w:rsidRDefault="003F6B9A" w:rsidP="003F6B9A">
      <w:pPr>
        <w:ind w:firstLine="0"/>
        <w:jc w:val="left"/>
        <w:rPr>
          <w:rFonts w:eastAsia="Times New Roman"/>
          <w:lang w:eastAsia="ro-RO"/>
        </w:rPr>
      </w:pPr>
    </w:p>
    <w:p w:rsidR="003F6B9A" w:rsidRPr="003F6B9A" w:rsidRDefault="003F6B9A" w:rsidP="003F6B9A">
      <w:pPr>
        <w:ind w:firstLine="0"/>
        <w:jc w:val="left"/>
        <w:rPr>
          <w:rFonts w:eastAsia="Times New Roman"/>
          <w:lang w:eastAsia="ro-RO"/>
        </w:rPr>
      </w:pPr>
    </w:p>
    <w:p w:rsidR="003F6B9A" w:rsidRPr="003F6B9A" w:rsidRDefault="003F6B9A" w:rsidP="003F6B9A">
      <w:pPr>
        <w:ind w:firstLine="0"/>
        <w:jc w:val="left"/>
        <w:rPr>
          <w:rFonts w:eastAsia="Times New Roman"/>
          <w:lang w:eastAsia="ro-RO"/>
        </w:rPr>
      </w:pPr>
    </w:p>
    <w:p w:rsidR="003F6B9A" w:rsidRPr="003F6B9A" w:rsidRDefault="003F6B9A" w:rsidP="003F6B9A">
      <w:pPr>
        <w:ind w:firstLine="0"/>
        <w:jc w:val="left"/>
        <w:rPr>
          <w:rFonts w:eastAsia="Times New Roman"/>
          <w:lang w:eastAsia="ro-RO"/>
        </w:rPr>
      </w:pPr>
      <w:r w:rsidRPr="003F6B9A">
        <w:rPr>
          <w:rFonts w:eastAsia="Times New Roman"/>
          <w:lang w:eastAsia="ro-RO"/>
        </w:rPr>
        <w:tab/>
      </w:r>
      <w:r w:rsidRPr="003F6B9A">
        <w:rPr>
          <w:rFonts w:eastAsia="Times New Roman"/>
          <w:lang w:eastAsia="ro-RO"/>
        </w:rPr>
        <w:tab/>
      </w:r>
      <w:r w:rsidRPr="003F6B9A">
        <w:rPr>
          <w:rFonts w:eastAsia="Times New Roman"/>
          <w:lang w:eastAsia="ro-RO"/>
        </w:rPr>
        <w:tab/>
      </w:r>
      <w:r w:rsidRPr="003F6B9A">
        <w:rPr>
          <w:rFonts w:eastAsia="Times New Roman"/>
          <w:lang w:eastAsia="ro-RO"/>
        </w:rPr>
        <w:tab/>
      </w:r>
      <w:r w:rsidRPr="003F6B9A">
        <w:rPr>
          <w:rFonts w:eastAsia="Times New Roman"/>
          <w:lang w:eastAsia="ro-RO"/>
        </w:rPr>
        <w:tab/>
      </w:r>
      <w:r w:rsidRPr="003F6B9A">
        <w:rPr>
          <w:rFonts w:eastAsia="Times New Roman"/>
          <w:lang w:eastAsia="ro-RO"/>
        </w:rPr>
        <w:tab/>
      </w:r>
      <w:r w:rsidRPr="003F6B9A">
        <w:rPr>
          <w:rFonts w:eastAsia="Times New Roman"/>
          <w:lang w:eastAsia="ro-RO"/>
        </w:rPr>
        <w:tab/>
        <w:t xml:space="preserve">   GREFIER </w:t>
      </w:r>
    </w:p>
    <w:p w:rsidR="003F6B9A" w:rsidRPr="003F6B9A" w:rsidRDefault="003F6B9A" w:rsidP="003F6B9A">
      <w:pPr>
        <w:ind w:firstLine="0"/>
        <w:jc w:val="left"/>
        <w:rPr>
          <w:rFonts w:eastAsia="Times New Roman"/>
          <w:lang w:eastAsia="ro-RO"/>
        </w:rPr>
      </w:pPr>
      <w:r w:rsidRPr="003F6B9A">
        <w:rPr>
          <w:rFonts w:eastAsia="Times New Roman"/>
          <w:lang w:eastAsia="ro-RO"/>
        </w:rPr>
        <w:tab/>
      </w:r>
      <w:r w:rsidRPr="003F6B9A">
        <w:rPr>
          <w:rFonts w:eastAsia="Times New Roman"/>
          <w:lang w:eastAsia="ro-RO"/>
        </w:rPr>
        <w:tab/>
      </w:r>
      <w:r w:rsidRPr="003F6B9A">
        <w:rPr>
          <w:rFonts w:eastAsia="Times New Roman"/>
          <w:lang w:eastAsia="ro-RO"/>
        </w:rPr>
        <w:tab/>
      </w:r>
      <w:r w:rsidRPr="003F6B9A">
        <w:rPr>
          <w:rFonts w:eastAsia="Times New Roman"/>
          <w:lang w:eastAsia="ro-RO"/>
        </w:rPr>
        <w:tab/>
      </w:r>
      <w:r w:rsidRPr="003F6B9A">
        <w:rPr>
          <w:rFonts w:eastAsia="Times New Roman"/>
          <w:lang w:eastAsia="ro-RO"/>
        </w:rPr>
        <w:tab/>
      </w:r>
      <w:r w:rsidRPr="003F6B9A">
        <w:rPr>
          <w:rFonts w:eastAsia="Times New Roman"/>
          <w:lang w:eastAsia="ro-RO"/>
        </w:rPr>
        <w:tab/>
        <w:t xml:space="preserve">          </w:t>
      </w:r>
      <w:r w:rsidR="0022291B">
        <w:rPr>
          <w:rFonts w:eastAsia="Times New Roman"/>
          <w:lang w:eastAsia="ro-RO"/>
        </w:rPr>
        <w:t>……</w:t>
      </w:r>
      <w:r w:rsidRPr="003F6B9A">
        <w:rPr>
          <w:rFonts w:eastAsia="Times New Roman"/>
          <w:lang w:eastAsia="ro-RO"/>
        </w:rPr>
        <w:t xml:space="preserve"> </w:t>
      </w:r>
    </w:p>
    <w:p w:rsidR="003F6B9A" w:rsidRPr="003F6B9A" w:rsidRDefault="003F6B9A" w:rsidP="003F6B9A">
      <w:pPr>
        <w:ind w:firstLine="0"/>
        <w:jc w:val="left"/>
        <w:rPr>
          <w:rFonts w:eastAsia="Times New Roman"/>
          <w:lang w:eastAsia="ro-RO"/>
        </w:rPr>
      </w:pPr>
    </w:p>
    <w:p w:rsidR="003F6B9A" w:rsidRPr="003F6B9A" w:rsidRDefault="003F6B9A" w:rsidP="003F6B9A">
      <w:pPr>
        <w:ind w:firstLine="0"/>
        <w:jc w:val="left"/>
        <w:rPr>
          <w:rFonts w:eastAsia="Times New Roman"/>
          <w:lang w:eastAsia="ro-RO"/>
        </w:rPr>
      </w:pPr>
    </w:p>
    <w:p w:rsidR="003F6B9A" w:rsidRPr="003F6B9A" w:rsidRDefault="003F6B9A" w:rsidP="003F6B9A">
      <w:pPr>
        <w:ind w:firstLine="0"/>
        <w:jc w:val="left"/>
        <w:rPr>
          <w:rFonts w:eastAsia="Times New Roman"/>
          <w:b/>
          <w:i/>
          <w:sz w:val="20"/>
          <w:szCs w:val="20"/>
          <w:lang w:eastAsia="ro-RO"/>
        </w:rPr>
      </w:pPr>
      <w:proofErr w:type="spellStart"/>
      <w:r w:rsidRPr="003F6B9A">
        <w:rPr>
          <w:rFonts w:eastAsia="Times New Roman"/>
          <w:b/>
          <w:i/>
          <w:sz w:val="20"/>
          <w:szCs w:val="20"/>
          <w:lang w:eastAsia="ro-RO"/>
        </w:rPr>
        <w:t>Red.I.S</w:t>
      </w:r>
      <w:proofErr w:type="spellEnd"/>
      <w:r w:rsidRPr="003F6B9A">
        <w:rPr>
          <w:rFonts w:eastAsia="Times New Roman"/>
          <w:b/>
          <w:i/>
          <w:sz w:val="20"/>
          <w:szCs w:val="20"/>
          <w:lang w:eastAsia="ro-RO"/>
        </w:rPr>
        <w:t>.</w:t>
      </w:r>
    </w:p>
    <w:p w:rsidR="003F6B9A" w:rsidRPr="003F6B9A" w:rsidRDefault="003F6B9A" w:rsidP="003F6B9A">
      <w:pPr>
        <w:ind w:firstLine="0"/>
        <w:jc w:val="left"/>
        <w:rPr>
          <w:rFonts w:eastAsia="Times New Roman"/>
          <w:b/>
          <w:i/>
          <w:sz w:val="20"/>
          <w:szCs w:val="20"/>
          <w:lang w:eastAsia="ro-RO"/>
        </w:rPr>
      </w:pPr>
      <w:proofErr w:type="spellStart"/>
      <w:r w:rsidRPr="003F6B9A">
        <w:rPr>
          <w:rFonts w:eastAsia="Times New Roman"/>
          <w:b/>
          <w:i/>
          <w:sz w:val="20"/>
          <w:szCs w:val="20"/>
          <w:lang w:eastAsia="ro-RO"/>
        </w:rPr>
        <w:t>Tehnored.C.S</w:t>
      </w:r>
      <w:proofErr w:type="spellEnd"/>
      <w:r w:rsidRPr="003F6B9A">
        <w:rPr>
          <w:rFonts w:eastAsia="Times New Roman"/>
          <w:b/>
          <w:i/>
          <w:sz w:val="20"/>
          <w:szCs w:val="20"/>
          <w:lang w:eastAsia="ro-RO"/>
        </w:rPr>
        <w:t>./I.S.</w:t>
      </w:r>
    </w:p>
    <w:p w:rsidR="003F6B9A" w:rsidRPr="003F6B9A" w:rsidRDefault="003F6B9A" w:rsidP="003F6B9A">
      <w:pPr>
        <w:ind w:firstLine="0"/>
        <w:jc w:val="left"/>
        <w:rPr>
          <w:rFonts w:eastAsia="Times New Roman"/>
          <w:b/>
          <w:i/>
          <w:sz w:val="20"/>
          <w:szCs w:val="20"/>
          <w:lang w:eastAsia="ro-RO"/>
        </w:rPr>
      </w:pPr>
      <w:r w:rsidRPr="003F6B9A">
        <w:rPr>
          <w:rFonts w:eastAsia="Times New Roman"/>
          <w:b/>
          <w:i/>
          <w:sz w:val="20"/>
          <w:szCs w:val="20"/>
          <w:lang w:eastAsia="ro-RO"/>
        </w:rPr>
        <w:t>2 ex./</w:t>
      </w:r>
    </w:p>
    <w:p w:rsidR="003F6B9A" w:rsidRPr="003F6B9A" w:rsidRDefault="003F6B9A" w:rsidP="003F6B9A">
      <w:pPr>
        <w:ind w:firstLine="0"/>
        <w:jc w:val="left"/>
        <w:rPr>
          <w:rFonts w:eastAsia="Times New Roman"/>
          <w:lang w:eastAsia="ro-RO"/>
        </w:rPr>
      </w:pPr>
    </w:p>
    <w:p w:rsidR="00CC6494" w:rsidRDefault="00CC6494"/>
    <w:sectPr w:rsidR="00CC6494" w:rsidSect="004374E7">
      <w:pgSz w:w="11906" w:h="16838" w:code="9"/>
      <w:pgMar w:top="1134" w:right="567"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318"/>
    <w:rsid w:val="00025170"/>
    <w:rsid w:val="00040670"/>
    <w:rsid w:val="00192CB0"/>
    <w:rsid w:val="001B03F3"/>
    <w:rsid w:val="001C22E0"/>
    <w:rsid w:val="0022291B"/>
    <w:rsid w:val="00271BCC"/>
    <w:rsid w:val="00285F07"/>
    <w:rsid w:val="002B58EB"/>
    <w:rsid w:val="002F3D93"/>
    <w:rsid w:val="0035306B"/>
    <w:rsid w:val="003A2501"/>
    <w:rsid w:val="003C3201"/>
    <w:rsid w:val="003D1A6B"/>
    <w:rsid w:val="003F6B9A"/>
    <w:rsid w:val="00414D96"/>
    <w:rsid w:val="00415BEB"/>
    <w:rsid w:val="004374E7"/>
    <w:rsid w:val="00450520"/>
    <w:rsid w:val="00473792"/>
    <w:rsid w:val="004842E7"/>
    <w:rsid w:val="004C6328"/>
    <w:rsid w:val="0052510F"/>
    <w:rsid w:val="00564799"/>
    <w:rsid w:val="00575B0C"/>
    <w:rsid w:val="00715347"/>
    <w:rsid w:val="0076238E"/>
    <w:rsid w:val="00790280"/>
    <w:rsid w:val="007B44DA"/>
    <w:rsid w:val="007E0F70"/>
    <w:rsid w:val="007E147B"/>
    <w:rsid w:val="00814B97"/>
    <w:rsid w:val="00843CE8"/>
    <w:rsid w:val="00850E22"/>
    <w:rsid w:val="0086253C"/>
    <w:rsid w:val="008E3FC7"/>
    <w:rsid w:val="008F1EDD"/>
    <w:rsid w:val="009751EF"/>
    <w:rsid w:val="009C14A6"/>
    <w:rsid w:val="00A45FFE"/>
    <w:rsid w:val="00A70699"/>
    <w:rsid w:val="00B76569"/>
    <w:rsid w:val="00BA3F73"/>
    <w:rsid w:val="00BC5BE3"/>
    <w:rsid w:val="00C34616"/>
    <w:rsid w:val="00C81733"/>
    <w:rsid w:val="00C96318"/>
    <w:rsid w:val="00CC6494"/>
    <w:rsid w:val="00CC7185"/>
    <w:rsid w:val="00D52488"/>
    <w:rsid w:val="00D97910"/>
    <w:rsid w:val="00DC1D0D"/>
    <w:rsid w:val="00DE2499"/>
    <w:rsid w:val="00E21F56"/>
    <w:rsid w:val="00E3061A"/>
    <w:rsid w:val="00E6649E"/>
    <w:rsid w:val="00E80B0D"/>
    <w:rsid w:val="00EA32EE"/>
    <w:rsid w:val="00EB10C7"/>
    <w:rsid w:val="00F00C1D"/>
    <w:rsid w:val="00F53658"/>
    <w:rsid w:val="00F7040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1E1B29-A105-4136-9F76-3E82DF9B0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815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27</Pages>
  <Words>17615</Words>
  <Characters>100407</Characters>
  <Application>Microsoft Office Word</Application>
  <DocSecurity>0</DocSecurity>
  <Lines>836</Lines>
  <Paragraphs>235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117787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Elena Solomon</dc:creator>
  <cp:keywords/>
  <dc:description/>
  <cp:lastModifiedBy>Anica, MITRAN</cp:lastModifiedBy>
  <cp:revision>23</cp:revision>
  <dcterms:created xsi:type="dcterms:W3CDTF">2021-10-21T07:41:00Z</dcterms:created>
  <dcterms:modified xsi:type="dcterms:W3CDTF">2021-10-25T08:30:00Z</dcterms:modified>
</cp:coreProperties>
</file>