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95F4A" w14:textId="6B3C6269" w:rsidR="00602409" w:rsidRPr="0007168E" w:rsidRDefault="00602409" w:rsidP="00602409">
      <w:pPr>
        <w:jc w:val="both"/>
        <w:rPr>
          <w:lang w:eastAsia="en-US"/>
        </w:rPr>
      </w:pPr>
      <w:r w:rsidRPr="0007168E">
        <w:rPr>
          <w:lang w:eastAsia="en-US"/>
        </w:rPr>
        <w:t xml:space="preserve">DOSAR NR. </w:t>
      </w:r>
      <w:r w:rsidR="00A70517">
        <w:rPr>
          <w:lang w:eastAsia="en-US"/>
        </w:rPr>
        <w:t>......</w:t>
      </w:r>
      <w:r w:rsidR="00A70517">
        <w:rPr>
          <w:lang w:eastAsia="en-US"/>
        </w:rPr>
        <w:tab/>
      </w:r>
      <w:r w:rsidR="00A70517">
        <w:rPr>
          <w:lang w:eastAsia="en-US"/>
        </w:rPr>
        <w:tab/>
      </w:r>
      <w:r w:rsidR="00A70517">
        <w:rPr>
          <w:lang w:eastAsia="en-US"/>
        </w:rPr>
        <w:tab/>
      </w:r>
      <w:r w:rsidR="00A70517">
        <w:rPr>
          <w:lang w:eastAsia="en-US"/>
        </w:rPr>
        <w:tab/>
      </w:r>
      <w:r w:rsidR="00A70517">
        <w:rPr>
          <w:lang w:eastAsia="en-US"/>
        </w:rPr>
        <w:tab/>
      </w:r>
      <w:r w:rsidR="00A70517">
        <w:rPr>
          <w:lang w:eastAsia="en-US"/>
        </w:rPr>
        <w:tab/>
      </w:r>
      <w:r w:rsidR="00A70517">
        <w:rPr>
          <w:lang w:eastAsia="en-US"/>
        </w:rPr>
        <w:tab/>
        <w:t xml:space="preserve">HOTĂRÂREA </w:t>
      </w:r>
      <w:r w:rsidR="00C92E18">
        <w:rPr>
          <w:lang w:eastAsia="en-US"/>
        </w:rPr>
        <w:t>16</w:t>
      </w:r>
    </w:p>
    <w:p w14:paraId="6C894EDB" w14:textId="5CDDA0D8" w:rsidR="00602409" w:rsidRPr="0007168E" w:rsidRDefault="00602409" w:rsidP="00602409">
      <w:pPr>
        <w:jc w:val="center"/>
        <w:rPr>
          <w:b/>
          <w:lang w:eastAsia="en-US"/>
        </w:rPr>
      </w:pPr>
      <w:r w:rsidRPr="0007168E">
        <w:rPr>
          <w:b/>
          <w:lang w:eastAsia="en-US"/>
        </w:rPr>
        <w:t xml:space="preserve">CURTEA DE APEL </w:t>
      </w:r>
      <w:r w:rsidR="00A70517">
        <w:rPr>
          <w:b/>
          <w:lang w:eastAsia="en-US"/>
        </w:rPr>
        <w:t>....</w:t>
      </w:r>
      <w:r w:rsidRPr="0007168E">
        <w:rPr>
          <w:b/>
          <w:lang w:eastAsia="en-US"/>
        </w:rPr>
        <w:t xml:space="preserve">–SECŢIA </w:t>
      </w:r>
      <w:r w:rsidR="00A70517">
        <w:rPr>
          <w:b/>
          <w:lang w:eastAsia="en-US"/>
        </w:rPr>
        <w:t>....</w:t>
      </w:r>
    </w:p>
    <w:p w14:paraId="6AA31181" w14:textId="77777777" w:rsidR="00602409" w:rsidRPr="0007168E" w:rsidRDefault="00602409" w:rsidP="00602409">
      <w:pPr>
        <w:ind w:firstLine="720"/>
        <w:jc w:val="center"/>
        <w:rPr>
          <w:lang w:eastAsia="en-US"/>
        </w:rPr>
      </w:pPr>
      <w:r w:rsidRPr="0007168E">
        <w:rPr>
          <w:b/>
          <w:lang w:eastAsia="en-US"/>
        </w:rPr>
        <w:t>Î N C H E I E R E</w:t>
      </w:r>
    </w:p>
    <w:p w14:paraId="0CE37C13" w14:textId="2E8B7EB4" w:rsidR="00602409" w:rsidRPr="0007168E" w:rsidRDefault="00602409" w:rsidP="00602409">
      <w:pPr>
        <w:ind w:firstLine="720"/>
        <w:jc w:val="center"/>
        <w:rPr>
          <w:lang w:eastAsia="en-US"/>
        </w:rPr>
      </w:pPr>
      <w:r w:rsidRPr="0007168E">
        <w:rPr>
          <w:lang w:eastAsia="en-US"/>
        </w:rPr>
        <w:t xml:space="preserve">Şedinţa publică de la </w:t>
      </w:r>
      <w:r w:rsidR="00A70517">
        <w:rPr>
          <w:lang w:eastAsia="en-US"/>
        </w:rPr>
        <w:t>....</w:t>
      </w:r>
    </w:p>
    <w:p w14:paraId="0E1BA232" w14:textId="77777777" w:rsidR="00602409" w:rsidRPr="0007168E" w:rsidRDefault="00602409" w:rsidP="00602409">
      <w:pPr>
        <w:ind w:firstLine="720"/>
        <w:jc w:val="center"/>
        <w:rPr>
          <w:lang w:eastAsia="en-US"/>
        </w:rPr>
      </w:pPr>
      <w:r w:rsidRPr="0007168E">
        <w:rPr>
          <w:lang w:eastAsia="en-US"/>
        </w:rPr>
        <w:t>Curtea constituită din:</w:t>
      </w:r>
    </w:p>
    <w:p w14:paraId="552A21F8" w14:textId="72D54F2C" w:rsidR="00602409" w:rsidRPr="0007168E" w:rsidRDefault="00602409" w:rsidP="00602409">
      <w:pPr>
        <w:ind w:firstLine="720"/>
        <w:jc w:val="center"/>
        <w:rPr>
          <w:lang w:eastAsia="en-US"/>
        </w:rPr>
      </w:pPr>
      <w:r w:rsidRPr="0007168E">
        <w:rPr>
          <w:lang w:eastAsia="en-US"/>
        </w:rPr>
        <w:t xml:space="preserve">PREŞEDINTE – </w:t>
      </w:r>
      <w:r w:rsidR="00A70517">
        <w:rPr>
          <w:lang w:eastAsia="en-US"/>
        </w:rPr>
        <w:t>COD 1003</w:t>
      </w:r>
      <w:r w:rsidRPr="0007168E">
        <w:rPr>
          <w:lang w:eastAsia="en-US"/>
        </w:rPr>
        <w:t xml:space="preserve"> </w:t>
      </w:r>
    </w:p>
    <w:p w14:paraId="4C65FDB6" w14:textId="46693F64" w:rsidR="00602409" w:rsidRPr="0007168E" w:rsidRDefault="00602409" w:rsidP="00602409">
      <w:pPr>
        <w:ind w:firstLine="720"/>
        <w:jc w:val="center"/>
        <w:rPr>
          <w:lang w:eastAsia="en-US"/>
        </w:rPr>
      </w:pPr>
      <w:r w:rsidRPr="0007168E">
        <w:rPr>
          <w:lang w:eastAsia="en-US"/>
        </w:rPr>
        <w:t xml:space="preserve">JUDECĂTOR – </w:t>
      </w:r>
      <w:r w:rsidR="00A70517">
        <w:rPr>
          <w:lang w:eastAsia="en-US"/>
        </w:rPr>
        <w:t>....</w:t>
      </w:r>
    </w:p>
    <w:p w14:paraId="7FC3080E" w14:textId="1CDAB2D3" w:rsidR="00602409" w:rsidRPr="0007168E" w:rsidRDefault="00602409" w:rsidP="00602409">
      <w:pPr>
        <w:ind w:firstLine="720"/>
        <w:jc w:val="center"/>
        <w:rPr>
          <w:lang w:eastAsia="en-US"/>
        </w:rPr>
      </w:pPr>
      <w:r w:rsidRPr="0007168E">
        <w:rPr>
          <w:lang w:eastAsia="en-US"/>
        </w:rPr>
        <w:t xml:space="preserve">GREFIER - </w:t>
      </w:r>
      <w:r w:rsidR="00A70517">
        <w:rPr>
          <w:lang w:eastAsia="en-US"/>
        </w:rPr>
        <w:t>.....</w:t>
      </w:r>
    </w:p>
    <w:p w14:paraId="7818F239" w14:textId="77777777" w:rsidR="00602409" w:rsidRPr="0007168E" w:rsidRDefault="00602409" w:rsidP="00602409">
      <w:pPr>
        <w:ind w:firstLine="720"/>
        <w:jc w:val="both"/>
        <w:rPr>
          <w:lang w:eastAsia="en-US"/>
        </w:rPr>
      </w:pPr>
    </w:p>
    <w:p w14:paraId="70117FB2" w14:textId="302E7F37" w:rsidR="00602409" w:rsidRPr="0007168E" w:rsidRDefault="00602409" w:rsidP="00602409">
      <w:pPr>
        <w:ind w:firstLine="709"/>
        <w:jc w:val="both"/>
        <w:rPr>
          <w:lang w:eastAsia="en-US"/>
        </w:rPr>
      </w:pPr>
      <w:r w:rsidRPr="0007168E">
        <w:rPr>
          <w:lang w:eastAsia="en-US"/>
        </w:rPr>
        <w:t xml:space="preserve">Pe rol fiind apelul formulat de apelanta </w:t>
      </w:r>
      <w:r w:rsidR="00A70517">
        <w:rPr>
          <w:lang w:eastAsia="en-US"/>
        </w:rPr>
        <w:t>G1</w:t>
      </w:r>
      <w:r w:rsidRPr="0007168E">
        <w:rPr>
          <w:lang w:eastAsia="en-US"/>
        </w:rPr>
        <w:t xml:space="preserve"> prin lichidator judiciar </w:t>
      </w:r>
      <w:r w:rsidR="00A70517">
        <w:rPr>
          <w:lang w:eastAsia="en-US"/>
        </w:rPr>
        <w:t>G2</w:t>
      </w:r>
      <w:r w:rsidRPr="0007168E">
        <w:rPr>
          <w:lang w:eastAsia="en-US"/>
        </w:rPr>
        <w:t xml:space="preserve">,  împotriva  sentinţei civile nr. </w:t>
      </w:r>
      <w:r w:rsidR="00A70517">
        <w:rPr>
          <w:lang w:eastAsia="en-US"/>
        </w:rPr>
        <w:t>6</w:t>
      </w:r>
      <w:r w:rsidRPr="0007168E">
        <w:rPr>
          <w:lang w:eastAsia="en-US"/>
        </w:rPr>
        <w:t xml:space="preserve"> din </w:t>
      </w:r>
      <w:r w:rsidR="00A70517">
        <w:rPr>
          <w:lang w:eastAsia="en-US"/>
        </w:rPr>
        <w:t>....</w:t>
      </w:r>
      <w:r w:rsidRPr="0007168E">
        <w:rPr>
          <w:lang w:eastAsia="en-US"/>
        </w:rPr>
        <w:t xml:space="preserve">11.2018, pronunţată de Tribunalul </w:t>
      </w:r>
      <w:r w:rsidR="00A70517">
        <w:rPr>
          <w:lang w:eastAsia="en-US"/>
        </w:rPr>
        <w:t>...</w:t>
      </w:r>
      <w:r w:rsidRPr="0007168E">
        <w:rPr>
          <w:lang w:eastAsia="en-US"/>
        </w:rPr>
        <w:t xml:space="preserve"> – Secţia </w:t>
      </w:r>
      <w:r w:rsidR="00A70517">
        <w:rPr>
          <w:lang w:eastAsia="en-US"/>
        </w:rPr>
        <w:t>....</w:t>
      </w:r>
      <w:r w:rsidRPr="0007168E">
        <w:rPr>
          <w:lang w:eastAsia="en-US"/>
        </w:rPr>
        <w:t xml:space="preserve">, în dosarul nr. </w:t>
      </w:r>
      <w:r w:rsidR="00A70517">
        <w:rPr>
          <w:lang w:eastAsia="en-US"/>
        </w:rPr>
        <w:t>D</w:t>
      </w:r>
      <w:r w:rsidRPr="0007168E">
        <w:rPr>
          <w:lang w:eastAsia="en-US"/>
        </w:rPr>
        <w:t xml:space="preserve">, în contradictoriu cu intimaţii </w:t>
      </w:r>
      <w:r w:rsidR="00A70517">
        <w:rPr>
          <w:lang w:eastAsia="en-US"/>
        </w:rPr>
        <w:t>E1</w:t>
      </w:r>
      <w:r w:rsidRPr="0007168E">
        <w:rPr>
          <w:lang w:eastAsia="en-US"/>
        </w:rPr>
        <w:t xml:space="preserve"> prin administrator judiciar </w:t>
      </w:r>
      <w:r w:rsidR="00A70517">
        <w:rPr>
          <w:lang w:eastAsia="en-US"/>
        </w:rPr>
        <w:t>E2</w:t>
      </w:r>
      <w:r w:rsidRPr="0007168E">
        <w:rPr>
          <w:lang w:eastAsia="en-US"/>
        </w:rPr>
        <w:t xml:space="preserve"> şi </w:t>
      </w:r>
      <w:r w:rsidR="00A70517">
        <w:rPr>
          <w:lang w:eastAsia="en-US"/>
        </w:rPr>
        <w:t>E1</w:t>
      </w:r>
      <w:r w:rsidRPr="0007168E">
        <w:rPr>
          <w:lang w:eastAsia="en-US"/>
        </w:rPr>
        <w:t xml:space="preserve"> prin administrator special.</w:t>
      </w:r>
    </w:p>
    <w:p w14:paraId="6A5CCDC4" w14:textId="77777777" w:rsidR="00602409" w:rsidRPr="0007168E" w:rsidRDefault="00602409" w:rsidP="00602409">
      <w:pPr>
        <w:ind w:firstLine="720"/>
        <w:jc w:val="both"/>
        <w:rPr>
          <w:lang w:eastAsia="en-US"/>
        </w:rPr>
      </w:pPr>
      <w:r w:rsidRPr="0007168E">
        <w:rPr>
          <w:lang w:eastAsia="en-US"/>
        </w:rPr>
        <w:t>La apelul nominal făcut în şedinţă publică nu au răspuns părţile.</w:t>
      </w:r>
    </w:p>
    <w:p w14:paraId="054ECD05" w14:textId="77777777" w:rsidR="00602409" w:rsidRPr="0007168E" w:rsidRDefault="00602409" w:rsidP="00602409">
      <w:pPr>
        <w:ind w:firstLine="720"/>
        <w:jc w:val="both"/>
        <w:rPr>
          <w:lang w:eastAsia="en-US"/>
        </w:rPr>
      </w:pPr>
      <w:r w:rsidRPr="0007168E">
        <w:rPr>
          <w:lang w:eastAsia="en-US"/>
        </w:rPr>
        <w:t xml:space="preserve">Procedura de citare este legal îndeplinită. </w:t>
      </w:r>
    </w:p>
    <w:p w14:paraId="3B1BF31C" w14:textId="77777777" w:rsidR="00602409" w:rsidRPr="0007168E" w:rsidRDefault="00602409" w:rsidP="00602409">
      <w:pPr>
        <w:ind w:firstLine="720"/>
        <w:jc w:val="both"/>
        <w:rPr>
          <w:lang w:eastAsia="en-US"/>
        </w:rPr>
      </w:pPr>
      <w:r w:rsidRPr="0007168E">
        <w:rPr>
          <w:lang w:eastAsia="en-US"/>
        </w:rPr>
        <w:t>S-a făcut referatul cauzei de către grefierul de şedinţă după care:</w:t>
      </w:r>
    </w:p>
    <w:p w14:paraId="3A4A5F26" w14:textId="77777777" w:rsidR="00602409" w:rsidRPr="0007168E" w:rsidRDefault="00602409" w:rsidP="00602409">
      <w:pPr>
        <w:ind w:firstLine="720"/>
        <w:jc w:val="both"/>
        <w:rPr>
          <w:lang w:eastAsia="en-US"/>
        </w:rPr>
      </w:pPr>
      <w:r w:rsidRPr="0007168E">
        <w:rPr>
          <w:lang w:eastAsia="en-US"/>
        </w:rPr>
        <w:t>Curtea ia act că părţile nu au solicitat administrarea unor probe noi în calea de atac a apelului.</w:t>
      </w:r>
    </w:p>
    <w:p w14:paraId="523116CF" w14:textId="77777777" w:rsidR="00602409" w:rsidRPr="0007168E" w:rsidRDefault="00602409" w:rsidP="00602409">
      <w:pPr>
        <w:shd w:val="clear" w:color="auto" w:fill="FFFFFF"/>
        <w:tabs>
          <w:tab w:val="left" w:pos="2355"/>
        </w:tabs>
        <w:ind w:firstLine="720"/>
        <w:jc w:val="both"/>
        <w:rPr>
          <w:lang w:eastAsia="en-US"/>
        </w:rPr>
      </w:pPr>
      <w:r w:rsidRPr="0007168E">
        <w:rPr>
          <w:lang w:eastAsia="en-US"/>
        </w:rPr>
        <w:t>Având în vedere faptul că apelanta, prin cererea de apel a solicitat judecata în lipsă, Curtea reţine cauza în pronunţare.</w:t>
      </w:r>
    </w:p>
    <w:p w14:paraId="4044F384" w14:textId="77777777" w:rsidR="00602409" w:rsidRPr="0007168E" w:rsidRDefault="00602409" w:rsidP="00602409">
      <w:pPr>
        <w:shd w:val="clear" w:color="auto" w:fill="FFFFFF"/>
        <w:tabs>
          <w:tab w:val="left" w:pos="2355"/>
        </w:tabs>
        <w:ind w:firstLine="720"/>
        <w:jc w:val="both"/>
        <w:rPr>
          <w:lang w:eastAsia="en-US"/>
        </w:rPr>
      </w:pPr>
    </w:p>
    <w:p w14:paraId="303EF382" w14:textId="77777777" w:rsidR="00602409" w:rsidRPr="0007168E" w:rsidRDefault="00602409" w:rsidP="00602409">
      <w:pPr>
        <w:ind w:firstLine="720"/>
        <w:jc w:val="center"/>
        <w:rPr>
          <w:b/>
        </w:rPr>
      </w:pPr>
      <w:r w:rsidRPr="0007168E">
        <w:rPr>
          <w:b/>
        </w:rPr>
        <w:t>C U R T E A</w:t>
      </w:r>
    </w:p>
    <w:p w14:paraId="7A1092EC" w14:textId="77777777" w:rsidR="00602409" w:rsidRPr="0007168E" w:rsidRDefault="00602409" w:rsidP="00602409">
      <w:pPr>
        <w:jc w:val="both"/>
      </w:pPr>
    </w:p>
    <w:p w14:paraId="68E159A0" w14:textId="77777777" w:rsidR="00602409" w:rsidRPr="0007168E" w:rsidRDefault="00602409" w:rsidP="00602409">
      <w:pPr>
        <w:shd w:val="clear" w:color="auto" w:fill="FFFFFF"/>
        <w:tabs>
          <w:tab w:val="left" w:pos="2355"/>
        </w:tabs>
        <w:ind w:firstLine="720"/>
        <w:jc w:val="both"/>
        <w:rPr>
          <w:lang w:eastAsia="en-US"/>
        </w:rPr>
      </w:pPr>
      <w:r w:rsidRPr="0007168E">
        <w:rPr>
          <w:lang w:eastAsia="en-US"/>
        </w:rPr>
        <w:t>Având nevoie de timp pentru a delibera şi pentru a da posibilitate părţilor să depună concluzii scrise,</w:t>
      </w:r>
    </w:p>
    <w:p w14:paraId="28382C90" w14:textId="77777777" w:rsidR="00602409" w:rsidRPr="0007168E" w:rsidRDefault="00602409" w:rsidP="00602409">
      <w:pPr>
        <w:ind w:firstLine="720"/>
        <w:jc w:val="center"/>
        <w:rPr>
          <w:b/>
        </w:rPr>
      </w:pPr>
      <w:r w:rsidRPr="0007168E">
        <w:rPr>
          <w:b/>
        </w:rPr>
        <w:t>D I S P U N E</w:t>
      </w:r>
    </w:p>
    <w:p w14:paraId="0E125733" w14:textId="77777777" w:rsidR="00602409" w:rsidRPr="0007168E" w:rsidRDefault="00602409" w:rsidP="00602409">
      <w:pPr>
        <w:jc w:val="both"/>
      </w:pPr>
    </w:p>
    <w:p w14:paraId="70A7EC8E" w14:textId="73F6CCA1" w:rsidR="00602409" w:rsidRPr="0007168E" w:rsidRDefault="00602409" w:rsidP="00602409">
      <w:pPr>
        <w:ind w:firstLine="720"/>
        <w:jc w:val="both"/>
      </w:pPr>
      <w:r w:rsidRPr="0007168E">
        <w:rPr>
          <w:lang w:eastAsia="en-US"/>
        </w:rPr>
        <w:t xml:space="preserve">Amână pronunţarea la data de </w:t>
      </w:r>
      <w:r w:rsidR="00A70517">
        <w:rPr>
          <w:lang w:eastAsia="en-US"/>
        </w:rPr>
        <w:t>....</w:t>
      </w:r>
      <w:r w:rsidRPr="0007168E">
        <w:t>.</w:t>
      </w:r>
    </w:p>
    <w:p w14:paraId="752B0A27" w14:textId="57E6C1BD" w:rsidR="00602409" w:rsidRPr="0007168E" w:rsidRDefault="00602409" w:rsidP="00602409">
      <w:pPr>
        <w:ind w:firstLine="720"/>
        <w:jc w:val="both"/>
      </w:pPr>
      <w:r w:rsidRPr="0007168E">
        <w:t xml:space="preserve">Pronunţată în şedinţă publică, azi, </w:t>
      </w:r>
      <w:r w:rsidR="00A70517">
        <w:t>....</w:t>
      </w:r>
      <w:r w:rsidRPr="0007168E">
        <w:t>.</w:t>
      </w:r>
    </w:p>
    <w:p w14:paraId="0F318311" w14:textId="77777777" w:rsidR="00602409" w:rsidRPr="0007168E" w:rsidRDefault="00602409" w:rsidP="00602409"/>
    <w:p w14:paraId="797DD141" w14:textId="77777777" w:rsidR="00602409" w:rsidRPr="0007168E" w:rsidRDefault="00602409" w:rsidP="00602409">
      <w:pPr>
        <w:ind w:firstLine="708"/>
      </w:pPr>
      <w:r w:rsidRPr="0007168E">
        <w:t>PREŞEDINTE,</w:t>
      </w:r>
      <w:r w:rsidRPr="0007168E">
        <w:tab/>
      </w:r>
      <w:r w:rsidRPr="0007168E">
        <w:tab/>
      </w:r>
      <w:r w:rsidRPr="0007168E">
        <w:tab/>
      </w:r>
      <w:r w:rsidRPr="0007168E">
        <w:tab/>
        <w:t>JUDECĂTOR,</w:t>
      </w:r>
      <w:r w:rsidRPr="0007168E">
        <w:tab/>
      </w:r>
      <w:r w:rsidRPr="0007168E">
        <w:tab/>
      </w:r>
    </w:p>
    <w:p w14:paraId="6AD19FA6" w14:textId="4422CAC2" w:rsidR="00602409" w:rsidRPr="0007168E" w:rsidRDefault="00A70517" w:rsidP="00602409">
      <w:r>
        <w:t xml:space="preserve">             COD 1003</w:t>
      </w:r>
      <w:r w:rsidR="00602409" w:rsidRPr="0007168E">
        <w:tab/>
      </w:r>
      <w:r w:rsidR="00602409" w:rsidRPr="0007168E">
        <w:tab/>
      </w:r>
      <w:r w:rsidR="00602409" w:rsidRPr="0007168E">
        <w:tab/>
      </w:r>
      <w:r w:rsidR="00602409" w:rsidRPr="0007168E">
        <w:tab/>
      </w:r>
      <w:r>
        <w:t xml:space="preserve">                      ....</w:t>
      </w:r>
    </w:p>
    <w:p w14:paraId="06E69905" w14:textId="77777777" w:rsidR="00602409" w:rsidRPr="0007168E" w:rsidRDefault="00602409" w:rsidP="00602409"/>
    <w:p w14:paraId="57891614" w14:textId="77777777" w:rsidR="00602409" w:rsidRPr="0007168E" w:rsidRDefault="00602409" w:rsidP="00602409">
      <w:r w:rsidRPr="0007168E">
        <w:tab/>
      </w:r>
      <w:r w:rsidRPr="0007168E">
        <w:tab/>
      </w:r>
    </w:p>
    <w:p w14:paraId="4120DF1F" w14:textId="77777777" w:rsidR="00602409" w:rsidRPr="0007168E" w:rsidRDefault="00602409" w:rsidP="00602409">
      <w:r w:rsidRPr="0007168E">
        <w:tab/>
      </w:r>
      <w:r w:rsidRPr="0007168E">
        <w:tab/>
      </w:r>
      <w:r w:rsidRPr="0007168E">
        <w:tab/>
      </w:r>
      <w:r w:rsidRPr="0007168E">
        <w:tab/>
      </w:r>
      <w:r w:rsidRPr="0007168E">
        <w:tab/>
      </w:r>
      <w:r w:rsidRPr="0007168E">
        <w:tab/>
      </w:r>
      <w:r w:rsidRPr="0007168E">
        <w:tab/>
      </w:r>
      <w:r w:rsidRPr="0007168E">
        <w:tab/>
      </w:r>
      <w:r w:rsidRPr="0007168E">
        <w:tab/>
        <w:t>GREFIER,</w:t>
      </w:r>
    </w:p>
    <w:p w14:paraId="251C8AA5" w14:textId="7A1B1C0C" w:rsidR="00602409" w:rsidRPr="0007168E" w:rsidRDefault="00602409" w:rsidP="00602409">
      <w:r w:rsidRPr="0007168E">
        <w:tab/>
      </w:r>
      <w:r w:rsidRPr="0007168E">
        <w:tab/>
      </w:r>
      <w:r w:rsidRPr="0007168E">
        <w:tab/>
      </w:r>
      <w:r w:rsidRPr="0007168E">
        <w:tab/>
      </w:r>
      <w:r w:rsidRPr="0007168E">
        <w:tab/>
      </w:r>
      <w:r w:rsidRPr="0007168E">
        <w:tab/>
      </w:r>
      <w:r w:rsidRPr="0007168E">
        <w:tab/>
      </w:r>
      <w:r w:rsidRPr="0007168E">
        <w:tab/>
        <w:t xml:space="preserve">  </w:t>
      </w:r>
      <w:r w:rsidR="00A70517">
        <w:t xml:space="preserve">                 </w:t>
      </w:r>
      <w:r w:rsidRPr="0007168E">
        <w:t xml:space="preserve">  </w:t>
      </w:r>
      <w:r w:rsidR="00A70517">
        <w:t>...</w:t>
      </w:r>
    </w:p>
    <w:p w14:paraId="52FFA260" w14:textId="77777777" w:rsidR="00602409" w:rsidRPr="0007168E" w:rsidRDefault="00602409" w:rsidP="00602409"/>
    <w:p w14:paraId="34050CD3" w14:textId="77777777" w:rsidR="00602409" w:rsidRPr="0007168E" w:rsidRDefault="00602409" w:rsidP="00602409"/>
    <w:p w14:paraId="40C9CD39" w14:textId="77777777" w:rsidR="00602409" w:rsidRPr="0007168E" w:rsidRDefault="00602409" w:rsidP="00602409"/>
    <w:p w14:paraId="18D2E3FE" w14:textId="77777777" w:rsidR="00602409" w:rsidRPr="0007168E" w:rsidRDefault="00602409" w:rsidP="00602409"/>
    <w:p w14:paraId="6D814A68" w14:textId="77777777" w:rsidR="00602409" w:rsidRPr="0007168E" w:rsidRDefault="00602409" w:rsidP="00602409"/>
    <w:p w14:paraId="14106E65" w14:textId="77777777" w:rsidR="00602409" w:rsidRPr="0007168E" w:rsidRDefault="00602409" w:rsidP="00602409"/>
    <w:p w14:paraId="5567E0D9" w14:textId="77777777" w:rsidR="00602409" w:rsidRPr="0007168E" w:rsidRDefault="00602409" w:rsidP="00602409"/>
    <w:p w14:paraId="0D29BB9A" w14:textId="77777777" w:rsidR="00602409" w:rsidRDefault="00602409" w:rsidP="0046127A">
      <w:pPr>
        <w:rPr>
          <w:rFonts w:ascii="Garamond" w:hAnsi="Garamond"/>
          <w:color w:val="BFBFBF"/>
          <w:sz w:val="20"/>
          <w:szCs w:val="20"/>
        </w:rPr>
      </w:pPr>
    </w:p>
    <w:p w14:paraId="150EC376" w14:textId="77777777" w:rsidR="00602409" w:rsidRDefault="00602409" w:rsidP="0046127A">
      <w:pPr>
        <w:rPr>
          <w:rFonts w:ascii="Garamond" w:hAnsi="Garamond"/>
          <w:color w:val="BFBFBF"/>
          <w:sz w:val="20"/>
          <w:szCs w:val="20"/>
        </w:rPr>
      </w:pPr>
    </w:p>
    <w:p w14:paraId="726D4867" w14:textId="77777777" w:rsidR="00602409" w:rsidRDefault="00602409" w:rsidP="0046127A">
      <w:pPr>
        <w:rPr>
          <w:rFonts w:ascii="Garamond" w:hAnsi="Garamond"/>
          <w:color w:val="BFBFBF"/>
          <w:sz w:val="20"/>
          <w:szCs w:val="20"/>
        </w:rPr>
      </w:pPr>
    </w:p>
    <w:p w14:paraId="657F7CA5" w14:textId="77777777" w:rsidR="00602409" w:rsidRDefault="00602409" w:rsidP="0046127A">
      <w:pPr>
        <w:rPr>
          <w:rFonts w:ascii="Garamond" w:hAnsi="Garamond"/>
          <w:color w:val="BFBFBF"/>
          <w:sz w:val="20"/>
          <w:szCs w:val="20"/>
        </w:rPr>
      </w:pPr>
    </w:p>
    <w:p w14:paraId="66DDAF10" w14:textId="77777777" w:rsidR="00602409" w:rsidRDefault="00602409" w:rsidP="0046127A">
      <w:pPr>
        <w:rPr>
          <w:rFonts w:ascii="Garamond" w:hAnsi="Garamond"/>
          <w:color w:val="BFBFBF"/>
          <w:sz w:val="20"/>
          <w:szCs w:val="20"/>
        </w:rPr>
      </w:pPr>
    </w:p>
    <w:p w14:paraId="6191F2F2" w14:textId="77777777" w:rsidR="00602409" w:rsidRDefault="00602409" w:rsidP="0046127A">
      <w:pPr>
        <w:rPr>
          <w:rFonts w:ascii="Garamond" w:hAnsi="Garamond"/>
          <w:color w:val="BFBFBF"/>
          <w:sz w:val="20"/>
          <w:szCs w:val="20"/>
        </w:rPr>
      </w:pPr>
    </w:p>
    <w:p w14:paraId="37220A9A" w14:textId="77777777" w:rsidR="00602409" w:rsidRDefault="00602409" w:rsidP="0046127A">
      <w:pPr>
        <w:rPr>
          <w:rFonts w:ascii="Garamond" w:hAnsi="Garamond"/>
          <w:color w:val="BFBFBF"/>
          <w:sz w:val="20"/>
          <w:szCs w:val="20"/>
        </w:rPr>
      </w:pPr>
    </w:p>
    <w:p w14:paraId="2FFD83DF" w14:textId="7D0FE17B" w:rsidR="00602409" w:rsidRDefault="00602409" w:rsidP="0046127A">
      <w:pPr>
        <w:rPr>
          <w:rFonts w:ascii="Garamond" w:hAnsi="Garamond"/>
          <w:color w:val="BFBFBF"/>
          <w:sz w:val="20"/>
          <w:szCs w:val="20"/>
        </w:rPr>
      </w:pPr>
    </w:p>
    <w:p w14:paraId="654A25E4" w14:textId="689C7F8E" w:rsidR="00A70517" w:rsidRDefault="00A70517" w:rsidP="0046127A">
      <w:pPr>
        <w:rPr>
          <w:rFonts w:ascii="Garamond" w:hAnsi="Garamond"/>
          <w:color w:val="BFBFBF"/>
          <w:sz w:val="20"/>
          <w:szCs w:val="20"/>
        </w:rPr>
      </w:pPr>
    </w:p>
    <w:p w14:paraId="56D661B9" w14:textId="77777777" w:rsidR="00A70517" w:rsidRDefault="00A70517" w:rsidP="0046127A">
      <w:pPr>
        <w:rPr>
          <w:rFonts w:ascii="Garamond" w:hAnsi="Garamond"/>
          <w:color w:val="BFBFBF"/>
          <w:sz w:val="20"/>
          <w:szCs w:val="20"/>
        </w:rPr>
      </w:pPr>
    </w:p>
    <w:p w14:paraId="2BB8D841" w14:textId="77777777" w:rsidR="0046127A" w:rsidRDefault="0046127A" w:rsidP="0046127A">
      <w:pPr>
        <w:rPr>
          <w:rFonts w:ascii="Garamond" w:hAnsi="Garamond"/>
          <w:color w:val="BFBFBF"/>
          <w:sz w:val="20"/>
          <w:szCs w:val="20"/>
        </w:rPr>
      </w:pPr>
      <w:r>
        <w:rPr>
          <w:rFonts w:ascii="Garamond" w:hAnsi="Garamond"/>
          <w:color w:val="BFBFBF"/>
          <w:sz w:val="20"/>
          <w:szCs w:val="20"/>
        </w:rPr>
        <w:lastRenderedPageBreak/>
        <w:t>Document finalizat</w:t>
      </w:r>
    </w:p>
    <w:p w14:paraId="6D4D1213" w14:textId="30D9F5A5" w:rsidR="0046127A" w:rsidRDefault="0046127A" w:rsidP="0046127A">
      <w:pPr>
        <w:rPr>
          <w:rFonts w:ascii="Garamond" w:hAnsi="Garamond"/>
        </w:rPr>
      </w:pPr>
      <w:r>
        <w:rPr>
          <w:rFonts w:ascii="Garamond" w:hAnsi="Garamond"/>
        </w:rPr>
        <w:t>Cod ECLI    ECLI:RO:</w:t>
      </w:r>
      <w:r w:rsidR="00A70517">
        <w:rPr>
          <w:rFonts w:ascii="Garamond" w:hAnsi="Garamond"/>
        </w:rPr>
        <w:t>......</w:t>
      </w:r>
      <w:r w:rsidR="00A70517">
        <w:rPr>
          <w:rFonts w:ascii="Garamond" w:hAnsi="Garamond"/>
        </w:rPr>
        <w:tab/>
      </w:r>
      <w:r w:rsidR="00A70517">
        <w:rPr>
          <w:rFonts w:ascii="Garamond" w:hAnsi="Garamond"/>
        </w:rPr>
        <w:tab/>
      </w:r>
      <w:r w:rsidR="00A70517">
        <w:rPr>
          <w:rFonts w:ascii="Garamond" w:hAnsi="Garamond"/>
        </w:rPr>
        <w:tab/>
      </w:r>
      <w:r w:rsidR="00A70517">
        <w:rPr>
          <w:rFonts w:ascii="Garamond" w:hAnsi="Garamond"/>
        </w:rPr>
        <w:tab/>
      </w:r>
      <w:r w:rsidR="00A70517">
        <w:rPr>
          <w:rFonts w:ascii="Garamond" w:hAnsi="Garamond"/>
        </w:rPr>
        <w:tab/>
      </w:r>
      <w:r w:rsidR="00A70517">
        <w:rPr>
          <w:rFonts w:ascii="Garamond" w:hAnsi="Garamond"/>
        </w:rPr>
        <w:tab/>
        <w:t>HOTĂRÂREA 8</w:t>
      </w:r>
    </w:p>
    <w:p w14:paraId="40BB4249" w14:textId="524E2641" w:rsidR="0046127A" w:rsidRDefault="0046127A" w:rsidP="0046127A">
      <w:pPr>
        <w:jc w:val="both"/>
        <w:rPr>
          <w:rFonts w:eastAsia="Calibri"/>
          <w:lang w:eastAsia="en-US"/>
        </w:rPr>
      </w:pPr>
      <w:r>
        <w:rPr>
          <w:rFonts w:eastAsia="Calibri"/>
          <w:lang w:eastAsia="en-US"/>
        </w:rPr>
        <w:t xml:space="preserve">DOSAR NR. </w:t>
      </w:r>
      <w:r w:rsidR="00A70517">
        <w:rPr>
          <w:rFonts w:eastAsia="Calibri"/>
          <w:lang w:eastAsia="en-US"/>
        </w:rPr>
        <w:t>.....</w:t>
      </w:r>
    </w:p>
    <w:p w14:paraId="6AEACD33" w14:textId="14612EB7" w:rsidR="0046127A" w:rsidRDefault="0046127A" w:rsidP="0046127A">
      <w:pPr>
        <w:jc w:val="center"/>
        <w:rPr>
          <w:rFonts w:eastAsia="Calibri"/>
          <w:b/>
          <w:lang w:eastAsia="en-US"/>
        </w:rPr>
      </w:pPr>
      <w:r>
        <w:rPr>
          <w:rFonts w:eastAsia="Calibri"/>
          <w:b/>
          <w:lang w:eastAsia="en-US"/>
        </w:rPr>
        <w:t xml:space="preserve">CURTEA DE APEL </w:t>
      </w:r>
      <w:r w:rsidR="00A70517">
        <w:rPr>
          <w:rFonts w:eastAsia="Calibri"/>
          <w:b/>
          <w:lang w:eastAsia="en-US"/>
        </w:rPr>
        <w:t>...</w:t>
      </w:r>
      <w:r>
        <w:rPr>
          <w:rFonts w:eastAsia="Calibri"/>
          <w:b/>
          <w:lang w:eastAsia="en-US"/>
        </w:rPr>
        <w:t xml:space="preserve">–SECŢIA </w:t>
      </w:r>
      <w:r w:rsidR="00A70517">
        <w:rPr>
          <w:rFonts w:eastAsia="Calibri"/>
          <w:b/>
          <w:lang w:eastAsia="en-US"/>
        </w:rPr>
        <w:t>....</w:t>
      </w:r>
    </w:p>
    <w:p w14:paraId="4CCEFFD5" w14:textId="704497B0" w:rsidR="0046127A" w:rsidRDefault="0046127A" w:rsidP="0046127A">
      <w:pPr>
        <w:ind w:firstLine="720"/>
        <w:jc w:val="center"/>
        <w:rPr>
          <w:rFonts w:eastAsia="Calibri"/>
          <w:lang w:eastAsia="en-US"/>
        </w:rPr>
      </w:pPr>
      <w:r>
        <w:rPr>
          <w:rFonts w:eastAsia="Calibri"/>
          <w:b/>
          <w:lang w:eastAsia="en-US"/>
        </w:rPr>
        <w:t xml:space="preserve">DECIZIA CIVILĂ NR. </w:t>
      </w:r>
      <w:r w:rsidR="00A70517">
        <w:rPr>
          <w:rFonts w:eastAsia="Calibri"/>
          <w:b/>
          <w:lang w:eastAsia="en-US"/>
        </w:rPr>
        <w:t>...</w:t>
      </w:r>
    </w:p>
    <w:p w14:paraId="3C397435" w14:textId="667B0A51" w:rsidR="0046127A" w:rsidRDefault="0046127A" w:rsidP="0046127A">
      <w:pPr>
        <w:ind w:firstLine="720"/>
        <w:jc w:val="center"/>
        <w:rPr>
          <w:rFonts w:eastAsia="Calibri"/>
          <w:lang w:eastAsia="en-US"/>
        </w:rPr>
      </w:pPr>
      <w:r>
        <w:rPr>
          <w:rFonts w:eastAsia="Calibri"/>
          <w:lang w:eastAsia="en-US"/>
        </w:rPr>
        <w:t xml:space="preserve">Şedinţa publică de la </w:t>
      </w:r>
      <w:r w:rsidR="00A70517">
        <w:rPr>
          <w:rFonts w:eastAsia="Calibri"/>
          <w:lang w:eastAsia="en-US"/>
        </w:rPr>
        <w:t>...</w:t>
      </w:r>
    </w:p>
    <w:p w14:paraId="032BE954" w14:textId="77777777" w:rsidR="0046127A" w:rsidRDefault="0046127A" w:rsidP="0046127A">
      <w:pPr>
        <w:ind w:firstLine="720"/>
        <w:jc w:val="center"/>
        <w:rPr>
          <w:rFonts w:eastAsia="Calibri"/>
          <w:lang w:eastAsia="en-US"/>
        </w:rPr>
      </w:pPr>
      <w:r>
        <w:rPr>
          <w:rFonts w:eastAsia="Calibri"/>
          <w:lang w:eastAsia="en-US"/>
        </w:rPr>
        <w:t>Curtea constituită din:</w:t>
      </w:r>
    </w:p>
    <w:p w14:paraId="46A2E759" w14:textId="761A3552" w:rsidR="0046127A" w:rsidRDefault="0046127A" w:rsidP="0046127A">
      <w:pPr>
        <w:ind w:firstLine="720"/>
        <w:jc w:val="center"/>
        <w:rPr>
          <w:rFonts w:eastAsia="Calibri"/>
          <w:lang w:eastAsia="en-US"/>
        </w:rPr>
      </w:pPr>
      <w:r>
        <w:rPr>
          <w:rFonts w:eastAsia="Calibri"/>
          <w:lang w:eastAsia="en-US"/>
        </w:rPr>
        <w:t xml:space="preserve">PREŞEDINTE – </w:t>
      </w:r>
      <w:r w:rsidR="00A70517">
        <w:rPr>
          <w:rFonts w:eastAsia="Calibri"/>
          <w:lang w:eastAsia="en-US"/>
        </w:rPr>
        <w:t>COD 1003</w:t>
      </w:r>
    </w:p>
    <w:p w14:paraId="72922523" w14:textId="582589FB" w:rsidR="0046127A" w:rsidRDefault="0046127A" w:rsidP="0046127A">
      <w:pPr>
        <w:ind w:firstLine="720"/>
        <w:jc w:val="center"/>
        <w:rPr>
          <w:rFonts w:eastAsia="Calibri"/>
          <w:lang w:eastAsia="en-US"/>
        </w:rPr>
      </w:pPr>
      <w:r>
        <w:rPr>
          <w:rFonts w:eastAsia="Calibri"/>
          <w:lang w:eastAsia="en-US"/>
        </w:rPr>
        <w:t xml:space="preserve">JUDECĂTOR – </w:t>
      </w:r>
      <w:r w:rsidR="00A70517">
        <w:rPr>
          <w:rFonts w:eastAsia="Calibri"/>
          <w:lang w:eastAsia="en-US"/>
        </w:rPr>
        <w:t>...</w:t>
      </w:r>
    </w:p>
    <w:p w14:paraId="1876DA54" w14:textId="1B81F93F" w:rsidR="0046127A" w:rsidRDefault="0046127A" w:rsidP="00A70517">
      <w:pPr>
        <w:ind w:firstLine="720"/>
        <w:jc w:val="center"/>
        <w:rPr>
          <w:rFonts w:eastAsia="Calibri"/>
          <w:lang w:eastAsia="en-US"/>
        </w:rPr>
      </w:pPr>
      <w:r>
        <w:rPr>
          <w:rFonts w:eastAsia="Calibri"/>
          <w:lang w:eastAsia="en-US"/>
        </w:rPr>
        <w:t xml:space="preserve">GREFIER - </w:t>
      </w:r>
      <w:r w:rsidR="00A70517">
        <w:rPr>
          <w:rFonts w:eastAsia="Calibri"/>
          <w:lang w:eastAsia="en-US"/>
        </w:rPr>
        <w:t>.......</w:t>
      </w:r>
    </w:p>
    <w:p w14:paraId="22A28AAE" w14:textId="5614029E" w:rsidR="0046127A" w:rsidRDefault="0046127A" w:rsidP="0046127A">
      <w:pPr>
        <w:ind w:firstLine="709"/>
        <w:jc w:val="both"/>
        <w:rPr>
          <w:rFonts w:eastAsia="Calibri"/>
          <w:lang w:eastAsia="en-US"/>
        </w:rPr>
      </w:pPr>
      <w:r>
        <w:rPr>
          <w:rFonts w:eastAsia="Calibri"/>
          <w:lang w:eastAsia="en-US"/>
        </w:rPr>
        <w:t xml:space="preserve">Pe rol fiind apelul formulat de apelanta </w:t>
      </w:r>
      <w:r w:rsidR="00A70517">
        <w:rPr>
          <w:rFonts w:eastAsia="Calibri"/>
          <w:lang w:eastAsia="en-US"/>
        </w:rPr>
        <w:t>G1</w:t>
      </w:r>
      <w:r>
        <w:rPr>
          <w:rFonts w:eastAsia="Calibri"/>
          <w:lang w:eastAsia="en-US"/>
        </w:rPr>
        <w:t xml:space="preserve"> prin lichidator judiciar </w:t>
      </w:r>
      <w:r w:rsidR="00A70517">
        <w:rPr>
          <w:rFonts w:eastAsia="Calibri"/>
          <w:lang w:eastAsia="en-US"/>
        </w:rPr>
        <w:t>G2</w:t>
      </w:r>
      <w:r>
        <w:rPr>
          <w:rFonts w:eastAsia="Calibri"/>
          <w:lang w:eastAsia="en-US"/>
        </w:rPr>
        <w:t xml:space="preserve">,  împotriva  sentinţei civile nr. </w:t>
      </w:r>
      <w:r w:rsidR="00A70517">
        <w:rPr>
          <w:rFonts w:eastAsia="Calibri"/>
          <w:lang w:eastAsia="en-US"/>
        </w:rPr>
        <w:t>6</w:t>
      </w:r>
      <w:r>
        <w:rPr>
          <w:rFonts w:eastAsia="Calibri"/>
          <w:lang w:eastAsia="en-US"/>
        </w:rPr>
        <w:t xml:space="preserve"> din</w:t>
      </w:r>
      <w:r w:rsidR="00A70517">
        <w:rPr>
          <w:rFonts w:eastAsia="Calibri"/>
          <w:lang w:eastAsia="en-US"/>
        </w:rPr>
        <w:t xml:space="preserve"> ...</w:t>
      </w:r>
      <w:r>
        <w:rPr>
          <w:rFonts w:eastAsia="Calibri"/>
          <w:lang w:eastAsia="en-US"/>
        </w:rPr>
        <w:t xml:space="preserve">11.2018, pronunţată de Tribunalul </w:t>
      </w:r>
      <w:r w:rsidR="00A70517">
        <w:rPr>
          <w:rFonts w:eastAsia="Calibri"/>
          <w:lang w:eastAsia="en-US"/>
        </w:rPr>
        <w:t>...</w:t>
      </w:r>
      <w:r>
        <w:rPr>
          <w:rFonts w:eastAsia="Calibri"/>
          <w:lang w:eastAsia="en-US"/>
        </w:rPr>
        <w:t xml:space="preserve"> – Secţia </w:t>
      </w:r>
      <w:r w:rsidR="00A70517">
        <w:rPr>
          <w:rFonts w:eastAsia="Calibri"/>
          <w:lang w:eastAsia="en-US"/>
        </w:rPr>
        <w:t>...</w:t>
      </w:r>
      <w:r>
        <w:rPr>
          <w:rFonts w:eastAsia="Calibri"/>
          <w:lang w:eastAsia="en-US"/>
        </w:rPr>
        <w:t xml:space="preserve">, în dosarul nr. </w:t>
      </w:r>
      <w:r w:rsidR="00A70517">
        <w:rPr>
          <w:rFonts w:eastAsia="Calibri"/>
          <w:lang w:eastAsia="en-US"/>
        </w:rPr>
        <w:t>D</w:t>
      </w:r>
      <w:r>
        <w:rPr>
          <w:rFonts w:eastAsia="Calibri"/>
          <w:lang w:eastAsia="en-US"/>
        </w:rPr>
        <w:t xml:space="preserve">, în contradictoriu cu intimaţii </w:t>
      </w:r>
      <w:r w:rsidR="00A70517">
        <w:rPr>
          <w:rFonts w:eastAsia="Calibri"/>
          <w:lang w:eastAsia="en-US"/>
        </w:rPr>
        <w:t>E1</w:t>
      </w:r>
      <w:r>
        <w:rPr>
          <w:rFonts w:eastAsia="Calibri"/>
          <w:lang w:eastAsia="en-US"/>
        </w:rPr>
        <w:t xml:space="preserve"> prin administrator judiciar </w:t>
      </w:r>
      <w:r w:rsidR="00A70517">
        <w:rPr>
          <w:rFonts w:eastAsia="Calibri"/>
          <w:lang w:eastAsia="en-US"/>
        </w:rPr>
        <w:t xml:space="preserve">E2 </w:t>
      </w:r>
      <w:r>
        <w:rPr>
          <w:rFonts w:eastAsia="Calibri"/>
          <w:lang w:eastAsia="en-US"/>
        </w:rPr>
        <w:t xml:space="preserve">şi </w:t>
      </w:r>
      <w:r w:rsidR="00A70517">
        <w:rPr>
          <w:rFonts w:eastAsia="Calibri"/>
          <w:lang w:eastAsia="en-US"/>
        </w:rPr>
        <w:t>E2</w:t>
      </w:r>
      <w:r>
        <w:rPr>
          <w:rFonts w:eastAsia="Calibri"/>
          <w:lang w:eastAsia="en-US"/>
        </w:rPr>
        <w:t xml:space="preserve"> prin administrator special.</w:t>
      </w:r>
    </w:p>
    <w:p w14:paraId="50AEF799" w14:textId="027805D5" w:rsidR="0046127A" w:rsidRDefault="0046127A" w:rsidP="0046127A">
      <w:pPr>
        <w:ind w:firstLine="720"/>
        <w:jc w:val="both"/>
        <w:rPr>
          <w:rFonts w:eastAsia="Calibri"/>
          <w:lang w:eastAsia="en-US"/>
        </w:rPr>
      </w:pPr>
      <w:r>
        <w:rPr>
          <w:rFonts w:eastAsia="Calibri"/>
          <w:lang w:eastAsia="en-US"/>
        </w:rPr>
        <w:t xml:space="preserve">Dezbaterile au avut loc la data de </w:t>
      </w:r>
      <w:r w:rsidR="00A70517">
        <w:rPr>
          <w:rFonts w:eastAsia="Calibri"/>
          <w:lang w:eastAsia="en-US"/>
        </w:rPr>
        <w:t>...</w:t>
      </w:r>
      <w:r>
        <w:rPr>
          <w:rFonts w:eastAsia="Calibri"/>
          <w:lang w:eastAsia="en-US"/>
        </w:rPr>
        <w:t>04.2019, fiind consemnate în încheierea de şedinţă de la acea dată, care face parte integrantă din prezenta când, Curtea având nevoie de timp pentru a delibera a amânat pronunţarea la data de</w:t>
      </w:r>
      <w:r w:rsidR="00A70517">
        <w:rPr>
          <w:rFonts w:eastAsia="Calibri"/>
          <w:lang w:eastAsia="en-US"/>
        </w:rPr>
        <w:t>....</w:t>
      </w:r>
      <w:r>
        <w:rPr>
          <w:rFonts w:eastAsia="Calibri"/>
          <w:lang w:eastAsia="en-US"/>
        </w:rPr>
        <w:t>.05.2019, când în aceeaşi componenţă a decis următoarele:</w:t>
      </w:r>
    </w:p>
    <w:p w14:paraId="635D7FDF" w14:textId="77777777" w:rsidR="0046127A" w:rsidRDefault="0046127A" w:rsidP="0046127A">
      <w:pPr>
        <w:ind w:firstLine="720"/>
        <w:jc w:val="both"/>
        <w:rPr>
          <w:rFonts w:eastAsia="Calibri"/>
          <w:lang w:eastAsia="en-US"/>
        </w:rPr>
      </w:pPr>
    </w:p>
    <w:p w14:paraId="14FF7F4E" w14:textId="77777777" w:rsidR="0046127A" w:rsidRDefault="0046127A" w:rsidP="0046127A">
      <w:pPr>
        <w:ind w:firstLine="720"/>
        <w:jc w:val="center"/>
        <w:rPr>
          <w:rFonts w:eastAsia="Calibri"/>
          <w:b/>
          <w:lang w:eastAsia="en-US"/>
        </w:rPr>
      </w:pPr>
      <w:r>
        <w:rPr>
          <w:rFonts w:eastAsia="Calibri"/>
          <w:b/>
          <w:lang w:eastAsia="en-US"/>
        </w:rPr>
        <w:t>C U R T E A</w:t>
      </w:r>
    </w:p>
    <w:p w14:paraId="28C39F64" w14:textId="77777777" w:rsidR="0046127A" w:rsidRDefault="0046127A" w:rsidP="0046127A">
      <w:pPr>
        <w:jc w:val="both"/>
        <w:rPr>
          <w:rFonts w:eastAsia="Calibri"/>
          <w:lang w:eastAsia="en-US"/>
        </w:rPr>
      </w:pPr>
    </w:p>
    <w:p w14:paraId="73C680D0" w14:textId="6C249ECC" w:rsidR="0046127A" w:rsidRDefault="0046127A" w:rsidP="0046127A">
      <w:pPr>
        <w:ind w:firstLine="540"/>
        <w:jc w:val="both"/>
        <w:rPr>
          <w:rFonts w:eastAsia="Calibri"/>
          <w:lang w:eastAsia="en-US"/>
        </w:rPr>
      </w:pPr>
      <w:r>
        <w:rPr>
          <w:rFonts w:eastAsia="Calibri"/>
          <w:lang w:eastAsia="en-US"/>
        </w:rPr>
        <w:tab/>
        <w:t xml:space="preserve">Prin </w:t>
      </w:r>
      <w:r>
        <w:rPr>
          <w:rFonts w:eastAsia="Calibri"/>
          <w:b/>
          <w:lang w:eastAsia="en-US"/>
        </w:rPr>
        <w:t>cererea</w:t>
      </w:r>
      <w:r>
        <w:rPr>
          <w:rFonts w:eastAsia="Calibri"/>
          <w:lang w:eastAsia="en-US"/>
        </w:rPr>
        <w:t xml:space="preserve"> înregistrată pe rolul Tribunalului </w:t>
      </w:r>
      <w:r w:rsidR="00A70517">
        <w:rPr>
          <w:rFonts w:eastAsia="Calibri"/>
          <w:lang w:eastAsia="en-US"/>
        </w:rPr>
        <w:t>...</w:t>
      </w:r>
      <w:r>
        <w:rPr>
          <w:rFonts w:eastAsia="Calibri"/>
          <w:lang w:eastAsia="en-US"/>
        </w:rPr>
        <w:t xml:space="preserve"> la data de </w:t>
      </w:r>
      <w:r w:rsidR="00A70517">
        <w:rPr>
          <w:rFonts w:eastAsia="Calibri"/>
          <w:lang w:eastAsia="en-US"/>
        </w:rPr>
        <w:t>....</w:t>
      </w:r>
      <w:r>
        <w:rPr>
          <w:rFonts w:eastAsia="Calibri"/>
          <w:lang w:eastAsia="en-US"/>
        </w:rPr>
        <w:t xml:space="preserve">06.2018, sub nr. </w:t>
      </w:r>
      <w:r w:rsidR="00A70517">
        <w:rPr>
          <w:rFonts w:eastAsia="Calibri"/>
          <w:lang w:eastAsia="en-US"/>
        </w:rPr>
        <w:t>....</w:t>
      </w:r>
      <w:r>
        <w:rPr>
          <w:rFonts w:eastAsia="Calibri"/>
          <w:lang w:eastAsia="en-US"/>
        </w:rPr>
        <w:t xml:space="preserve">, creditorul </w:t>
      </w:r>
      <w:r w:rsidR="00A70517">
        <w:rPr>
          <w:rFonts w:eastAsia="Calibri"/>
          <w:lang w:eastAsia="en-US"/>
        </w:rPr>
        <w:t>G1</w:t>
      </w:r>
      <w:r>
        <w:rPr>
          <w:rFonts w:eastAsia="Calibri"/>
          <w:lang w:eastAsia="en-US"/>
        </w:rPr>
        <w:t xml:space="preserve"> prin lichidator  </w:t>
      </w:r>
      <w:r w:rsidR="00A70517">
        <w:rPr>
          <w:rFonts w:eastAsia="Calibri"/>
          <w:lang w:eastAsia="en-US"/>
        </w:rPr>
        <w:t>G2</w:t>
      </w:r>
      <w:r>
        <w:rPr>
          <w:rFonts w:eastAsia="Calibri"/>
          <w:lang w:eastAsia="en-US"/>
        </w:rPr>
        <w:t xml:space="preserve"> a formulat în contradictoriu cu debitoarea </w:t>
      </w:r>
      <w:r w:rsidR="00A70517">
        <w:rPr>
          <w:rFonts w:eastAsia="Calibri"/>
          <w:lang w:eastAsia="en-US"/>
        </w:rPr>
        <w:t>E1</w:t>
      </w:r>
      <w:r>
        <w:rPr>
          <w:rFonts w:eastAsia="Calibri"/>
          <w:lang w:eastAsia="en-US"/>
        </w:rPr>
        <w:t xml:space="preserve"> contestaţie împotriva tabelului preliminar rectificat </w:t>
      </w:r>
      <w:r w:rsidR="00A70517">
        <w:rPr>
          <w:rFonts w:eastAsia="Calibri"/>
          <w:lang w:eastAsia="en-US"/>
        </w:rPr>
        <w:t>...</w:t>
      </w:r>
      <w:r>
        <w:rPr>
          <w:rFonts w:eastAsia="Calibri"/>
          <w:lang w:eastAsia="en-US"/>
        </w:rPr>
        <w:t xml:space="preserve"> al creanţelor debitoarei întocmit de administratorul judiciar </w:t>
      </w:r>
      <w:r w:rsidR="00A70517">
        <w:rPr>
          <w:rFonts w:eastAsia="Calibri"/>
          <w:lang w:eastAsia="en-US"/>
        </w:rPr>
        <w:t>E2</w:t>
      </w:r>
      <w:r>
        <w:rPr>
          <w:rFonts w:eastAsia="Calibri"/>
          <w:lang w:eastAsia="en-US"/>
        </w:rPr>
        <w:t xml:space="preserve"> şi publicat în Buletinul Procedurilor de Insolvenţă nr. </w:t>
      </w:r>
      <w:r w:rsidR="00A70517">
        <w:rPr>
          <w:rFonts w:eastAsia="Calibri"/>
          <w:lang w:eastAsia="en-US"/>
        </w:rPr>
        <w:t>...</w:t>
      </w:r>
      <w:r>
        <w:rPr>
          <w:rFonts w:eastAsia="Calibri"/>
          <w:lang w:eastAsia="en-US"/>
        </w:rPr>
        <w:t xml:space="preserve">, solicitând admiterea contestaţiei şi înscrierea în tabelul definitiv al creanţelor cu suma totală de </w:t>
      </w:r>
      <w:r w:rsidR="00A70517">
        <w:rPr>
          <w:rFonts w:eastAsia="Calibri"/>
          <w:lang w:eastAsia="en-US"/>
        </w:rPr>
        <w:t>....</w:t>
      </w:r>
      <w:r>
        <w:rPr>
          <w:rFonts w:eastAsia="Calibri"/>
          <w:lang w:eastAsia="en-US"/>
        </w:rPr>
        <w:t xml:space="preserve"> lei reprezentând rest neachitat din factura nr. </w:t>
      </w:r>
      <w:r w:rsidR="00A70517">
        <w:rPr>
          <w:rFonts w:eastAsia="Calibri"/>
          <w:lang w:eastAsia="en-US"/>
        </w:rPr>
        <w:t>...../</w:t>
      </w:r>
      <w:r>
        <w:rPr>
          <w:rFonts w:eastAsia="Calibri"/>
          <w:lang w:eastAsia="en-US"/>
        </w:rPr>
        <w:t>12.2010 precum şi penalităţi de întârziere.</w:t>
      </w:r>
    </w:p>
    <w:p w14:paraId="2148A253" w14:textId="31113A82" w:rsidR="0046127A" w:rsidRDefault="0046127A" w:rsidP="0046127A">
      <w:pPr>
        <w:ind w:firstLine="540"/>
        <w:jc w:val="both"/>
        <w:rPr>
          <w:rFonts w:eastAsia="Calibri"/>
          <w:lang w:eastAsia="en-US"/>
        </w:rPr>
      </w:pPr>
      <w:r>
        <w:rPr>
          <w:rFonts w:eastAsia="Calibri"/>
          <w:lang w:eastAsia="en-US"/>
        </w:rPr>
        <w:t xml:space="preserve">Prin </w:t>
      </w:r>
      <w:r>
        <w:rPr>
          <w:rFonts w:eastAsia="Calibri"/>
          <w:b/>
          <w:lang w:eastAsia="en-US"/>
        </w:rPr>
        <w:t>cererea</w:t>
      </w:r>
      <w:r>
        <w:rPr>
          <w:rFonts w:eastAsia="Calibri"/>
          <w:lang w:eastAsia="en-US"/>
        </w:rPr>
        <w:t xml:space="preserve"> înregistrată pe rolul Tribunalului </w:t>
      </w:r>
      <w:r w:rsidR="00A70517">
        <w:rPr>
          <w:rFonts w:eastAsia="Calibri"/>
          <w:lang w:eastAsia="en-US"/>
        </w:rPr>
        <w:t>...</w:t>
      </w:r>
      <w:r>
        <w:rPr>
          <w:rFonts w:eastAsia="Calibri"/>
          <w:lang w:eastAsia="en-US"/>
        </w:rPr>
        <w:t xml:space="preserve"> la data de </w:t>
      </w:r>
      <w:r w:rsidR="00A70517">
        <w:rPr>
          <w:rFonts w:eastAsia="Calibri"/>
          <w:lang w:eastAsia="en-US"/>
        </w:rPr>
        <w:t>...</w:t>
      </w:r>
      <w:r>
        <w:rPr>
          <w:rFonts w:eastAsia="Calibri"/>
          <w:lang w:eastAsia="en-US"/>
        </w:rPr>
        <w:t xml:space="preserve">06.2018, sub nr. </w:t>
      </w:r>
      <w:r w:rsidR="00A70517">
        <w:rPr>
          <w:rFonts w:eastAsia="Calibri"/>
          <w:lang w:eastAsia="en-US"/>
        </w:rPr>
        <w:t>....</w:t>
      </w:r>
      <w:r>
        <w:rPr>
          <w:rFonts w:eastAsia="Calibri"/>
          <w:lang w:eastAsia="en-US"/>
        </w:rPr>
        <w:t xml:space="preserve">, debitoarea </w:t>
      </w:r>
      <w:r w:rsidR="009B7592">
        <w:rPr>
          <w:rFonts w:eastAsia="Calibri"/>
          <w:lang w:eastAsia="en-US"/>
        </w:rPr>
        <w:t>E1</w:t>
      </w:r>
      <w:r>
        <w:rPr>
          <w:rFonts w:eastAsia="Calibri"/>
          <w:lang w:eastAsia="en-US"/>
        </w:rPr>
        <w:t xml:space="preserve"> prin administrator special a formulat în contradictoriu cu creditorul </w:t>
      </w:r>
      <w:r w:rsidR="009B7592">
        <w:rPr>
          <w:rFonts w:eastAsia="Calibri"/>
          <w:lang w:eastAsia="en-US"/>
        </w:rPr>
        <w:t>G1</w:t>
      </w:r>
      <w:r>
        <w:rPr>
          <w:rFonts w:eastAsia="Calibri"/>
          <w:lang w:eastAsia="en-US"/>
        </w:rPr>
        <w:t xml:space="preserve"> prin lichidator  </w:t>
      </w:r>
      <w:r w:rsidR="009B7592">
        <w:rPr>
          <w:rFonts w:eastAsia="Calibri"/>
          <w:lang w:eastAsia="en-US"/>
        </w:rPr>
        <w:t>G2</w:t>
      </w:r>
      <w:r>
        <w:rPr>
          <w:rFonts w:eastAsia="Calibri"/>
          <w:lang w:eastAsia="en-US"/>
        </w:rPr>
        <w:t xml:space="preserve"> contestaţie împotriva tabelului preliminar rectificat </w:t>
      </w:r>
      <w:r w:rsidR="009B7592">
        <w:rPr>
          <w:rFonts w:eastAsia="Calibri"/>
          <w:lang w:eastAsia="en-US"/>
        </w:rPr>
        <w:t>...</w:t>
      </w:r>
      <w:r>
        <w:rPr>
          <w:rFonts w:eastAsia="Calibri"/>
          <w:lang w:eastAsia="en-US"/>
        </w:rPr>
        <w:t xml:space="preserve"> al creanţelor debitoarei publicat în Buletinul Procedurilor de Insolvenţă nr. </w:t>
      </w:r>
      <w:r w:rsidR="009B7592">
        <w:rPr>
          <w:rFonts w:eastAsia="Calibri"/>
          <w:lang w:eastAsia="en-US"/>
        </w:rPr>
        <w:t>....</w:t>
      </w:r>
      <w:r>
        <w:rPr>
          <w:rFonts w:eastAsia="Calibri"/>
          <w:lang w:eastAsia="en-US"/>
        </w:rPr>
        <w:t xml:space="preserve">, solicitând pronunţarea unei hotărâri prin care să se dispună admiterea contestaţiei şi eliminarea din tabel a creanţei </w:t>
      </w:r>
      <w:r w:rsidR="009B7592">
        <w:rPr>
          <w:rFonts w:eastAsia="Calibri"/>
          <w:lang w:eastAsia="en-US"/>
        </w:rPr>
        <w:t>G1</w:t>
      </w:r>
    </w:p>
    <w:p w14:paraId="7A88203E" w14:textId="33272292" w:rsidR="0046127A" w:rsidRDefault="0046127A" w:rsidP="0046127A">
      <w:pPr>
        <w:ind w:firstLine="540"/>
        <w:jc w:val="both"/>
        <w:rPr>
          <w:rFonts w:eastAsia="Calibri"/>
          <w:lang w:eastAsia="en-US"/>
        </w:rPr>
      </w:pPr>
      <w:r>
        <w:rPr>
          <w:rFonts w:eastAsia="Calibri"/>
          <w:lang w:eastAsia="en-US"/>
        </w:rPr>
        <w:t xml:space="preserve">Prin încheierea civilă nr. </w:t>
      </w:r>
      <w:r w:rsidR="009B7592">
        <w:rPr>
          <w:rFonts w:eastAsia="Calibri"/>
          <w:lang w:eastAsia="en-US"/>
        </w:rPr>
        <w:t>...</w:t>
      </w:r>
      <w:r>
        <w:rPr>
          <w:rFonts w:eastAsia="Calibri"/>
          <w:lang w:eastAsia="en-US"/>
        </w:rPr>
        <w:t xml:space="preserve">, Tribunalul </w:t>
      </w:r>
      <w:r w:rsidR="009B7592">
        <w:rPr>
          <w:rFonts w:eastAsia="Calibri"/>
          <w:lang w:eastAsia="en-US"/>
        </w:rPr>
        <w:t>....</w:t>
      </w:r>
      <w:r>
        <w:rPr>
          <w:rFonts w:eastAsia="Calibri"/>
          <w:lang w:eastAsia="en-US"/>
        </w:rPr>
        <w:t xml:space="preserve"> prin Judecător Sindic a admis excepţia conexităţii şi a dispus conexarea dosarului asociat </w:t>
      </w:r>
      <w:r w:rsidR="009B7592">
        <w:rPr>
          <w:rFonts w:eastAsia="Calibri"/>
          <w:lang w:eastAsia="en-US"/>
        </w:rPr>
        <w:t>...</w:t>
      </w:r>
      <w:r>
        <w:rPr>
          <w:rFonts w:eastAsia="Calibri"/>
          <w:lang w:eastAsia="en-US"/>
        </w:rPr>
        <w:t xml:space="preserve"> la dosarul asociat </w:t>
      </w:r>
      <w:r w:rsidR="009B7592">
        <w:rPr>
          <w:rFonts w:eastAsia="Calibri"/>
          <w:lang w:eastAsia="en-US"/>
        </w:rPr>
        <w:t>...</w:t>
      </w:r>
      <w:r>
        <w:rPr>
          <w:rFonts w:eastAsia="Calibri"/>
          <w:lang w:eastAsia="en-US"/>
        </w:rPr>
        <w:t>.</w:t>
      </w:r>
    </w:p>
    <w:p w14:paraId="5349DF69" w14:textId="0B97AC43" w:rsidR="0046127A" w:rsidRDefault="0046127A" w:rsidP="0046127A">
      <w:pPr>
        <w:ind w:firstLine="540"/>
        <w:jc w:val="both"/>
        <w:rPr>
          <w:rFonts w:eastAsia="Calibri"/>
          <w:lang w:eastAsia="en-US"/>
        </w:rPr>
      </w:pPr>
      <w:r>
        <w:rPr>
          <w:rFonts w:eastAsia="Calibri"/>
          <w:lang w:eastAsia="en-US"/>
        </w:rPr>
        <w:t xml:space="preserve">Prin </w:t>
      </w:r>
      <w:r>
        <w:rPr>
          <w:rFonts w:eastAsia="Calibri"/>
          <w:b/>
          <w:lang w:eastAsia="en-US"/>
        </w:rPr>
        <w:t>sentinţa civilă nr.</w:t>
      </w:r>
      <w:r w:rsidR="009B7592">
        <w:rPr>
          <w:rFonts w:eastAsia="Calibri"/>
          <w:b/>
          <w:lang w:eastAsia="en-US"/>
        </w:rPr>
        <w:t xml:space="preserve"> 6</w:t>
      </w:r>
      <w:r>
        <w:rPr>
          <w:rFonts w:eastAsia="Calibri"/>
          <w:lang w:eastAsia="en-US"/>
        </w:rPr>
        <w:t xml:space="preserve"> din </w:t>
      </w:r>
      <w:r w:rsidR="009B7592">
        <w:rPr>
          <w:rFonts w:eastAsia="Calibri"/>
          <w:lang w:eastAsia="en-US"/>
        </w:rPr>
        <w:t>...</w:t>
      </w:r>
      <w:r>
        <w:rPr>
          <w:rFonts w:eastAsia="Calibri"/>
          <w:lang w:eastAsia="en-US"/>
        </w:rPr>
        <w:t xml:space="preserve">.11.2018, pronunţată de Tribunalul </w:t>
      </w:r>
      <w:r w:rsidR="009B7592">
        <w:rPr>
          <w:rFonts w:eastAsia="Calibri"/>
          <w:lang w:eastAsia="en-US"/>
        </w:rPr>
        <w:t>..</w:t>
      </w:r>
      <w:r>
        <w:rPr>
          <w:rFonts w:eastAsia="Calibri"/>
          <w:lang w:eastAsia="en-US"/>
        </w:rPr>
        <w:t xml:space="preserve"> - Secţia </w:t>
      </w:r>
      <w:r w:rsidR="009B7592">
        <w:rPr>
          <w:rFonts w:eastAsia="Calibri"/>
          <w:lang w:eastAsia="en-US"/>
        </w:rPr>
        <w:t>...</w:t>
      </w:r>
      <w:r>
        <w:rPr>
          <w:rFonts w:eastAsia="Calibri"/>
          <w:lang w:eastAsia="en-US"/>
        </w:rPr>
        <w:t xml:space="preserve">, în dosarul nr. </w:t>
      </w:r>
      <w:r w:rsidR="009B7592">
        <w:rPr>
          <w:rFonts w:eastAsia="Calibri"/>
          <w:lang w:eastAsia="en-US"/>
        </w:rPr>
        <w:t>D</w:t>
      </w:r>
      <w:r>
        <w:rPr>
          <w:rFonts w:eastAsia="Calibri"/>
          <w:lang w:eastAsia="en-US"/>
        </w:rPr>
        <w:t xml:space="preserve"> instanța a respins contestaţia formulata de creditorul </w:t>
      </w:r>
      <w:r w:rsidR="009B7592">
        <w:rPr>
          <w:rFonts w:eastAsia="Calibri"/>
          <w:lang w:eastAsia="en-US"/>
        </w:rPr>
        <w:t>G1</w:t>
      </w:r>
      <w:r>
        <w:rPr>
          <w:rFonts w:eastAsia="Calibri"/>
          <w:lang w:eastAsia="en-US"/>
        </w:rPr>
        <w:t xml:space="preserve"> prin lichidator  </w:t>
      </w:r>
      <w:r w:rsidR="009B7592">
        <w:rPr>
          <w:rFonts w:eastAsia="Calibri"/>
          <w:lang w:eastAsia="en-US"/>
        </w:rPr>
        <w:t>G2</w:t>
      </w:r>
      <w:r>
        <w:rPr>
          <w:rFonts w:eastAsia="Calibri"/>
          <w:lang w:eastAsia="en-US"/>
        </w:rPr>
        <w:t xml:space="preserve">, în contradictoriu cu debitoarea </w:t>
      </w:r>
      <w:r w:rsidR="009B7592">
        <w:rPr>
          <w:rFonts w:eastAsia="Calibri"/>
          <w:lang w:eastAsia="en-US"/>
        </w:rPr>
        <w:t>E1</w:t>
      </w:r>
      <w:r>
        <w:rPr>
          <w:rFonts w:eastAsia="Calibri"/>
          <w:lang w:eastAsia="en-US"/>
        </w:rPr>
        <w:t xml:space="preserve"> prin administrator special şi debitoarea </w:t>
      </w:r>
      <w:r w:rsidR="009B7592">
        <w:rPr>
          <w:rFonts w:eastAsia="Calibri"/>
          <w:lang w:eastAsia="en-US"/>
        </w:rPr>
        <w:t>E1</w:t>
      </w:r>
      <w:r>
        <w:rPr>
          <w:rFonts w:eastAsia="Calibri"/>
          <w:lang w:eastAsia="en-US"/>
        </w:rPr>
        <w:t xml:space="preserve">, prin administrator judiciar </w:t>
      </w:r>
      <w:r w:rsidR="009B7592">
        <w:rPr>
          <w:rFonts w:eastAsia="Calibri"/>
          <w:lang w:eastAsia="en-US"/>
        </w:rPr>
        <w:t>E2</w:t>
      </w:r>
      <w:r>
        <w:rPr>
          <w:rFonts w:eastAsia="Calibri"/>
          <w:lang w:eastAsia="en-US"/>
        </w:rPr>
        <w:t xml:space="preserve">, ca neîntemeiată şi a respins contestaţia formulata de debitoarea </w:t>
      </w:r>
      <w:r w:rsidR="009B7592">
        <w:rPr>
          <w:rFonts w:eastAsia="Calibri"/>
          <w:lang w:eastAsia="en-US"/>
        </w:rPr>
        <w:t>E1</w:t>
      </w:r>
      <w:r>
        <w:rPr>
          <w:rFonts w:eastAsia="Calibri"/>
          <w:lang w:eastAsia="en-US"/>
        </w:rPr>
        <w:t xml:space="preserve"> prin administrator special,  ca neîntemeiată şi a luat act că nu s-au solicitat cheltuieli de judecată.</w:t>
      </w:r>
    </w:p>
    <w:p w14:paraId="540CA6C5" w14:textId="63F77EFC" w:rsidR="0046127A" w:rsidRDefault="0046127A" w:rsidP="0046127A">
      <w:pPr>
        <w:ind w:firstLine="540"/>
        <w:jc w:val="both"/>
        <w:rPr>
          <w:rFonts w:eastAsia="Calibri"/>
          <w:lang w:eastAsia="en-US"/>
        </w:rPr>
      </w:pPr>
      <w:r>
        <w:rPr>
          <w:rFonts w:eastAsia="Calibri"/>
          <w:lang w:eastAsia="en-US"/>
        </w:rPr>
        <w:t xml:space="preserve">În motivare se arată că, în ceea ce priveşte contestaţia formulata de creditorul </w:t>
      </w:r>
      <w:r w:rsidR="009B7592">
        <w:rPr>
          <w:rFonts w:eastAsia="Calibri"/>
          <w:lang w:eastAsia="en-US"/>
        </w:rPr>
        <w:t>G1</w:t>
      </w:r>
      <w:r>
        <w:rPr>
          <w:rFonts w:eastAsia="Calibri"/>
          <w:lang w:eastAsia="en-US"/>
        </w:rPr>
        <w:t xml:space="preserve">, se constată că aceasta nu este întemeiată. </w:t>
      </w:r>
    </w:p>
    <w:p w14:paraId="0466B56D" w14:textId="25F3F089" w:rsidR="0046127A" w:rsidRDefault="0046127A" w:rsidP="0046127A">
      <w:pPr>
        <w:ind w:firstLine="540"/>
        <w:jc w:val="both"/>
        <w:rPr>
          <w:rFonts w:eastAsia="Calibri"/>
          <w:lang w:eastAsia="en-US"/>
        </w:rPr>
      </w:pPr>
      <w:r>
        <w:rPr>
          <w:rFonts w:eastAsia="Calibri"/>
          <w:lang w:eastAsia="en-US"/>
        </w:rPr>
        <w:t xml:space="preserve">În mod legal administratorul judiciar a reţinut numai creanţa rezultată din proiectul de divizare, deoarece faţă de societatea mamă </w:t>
      </w:r>
      <w:r w:rsidR="009B7592">
        <w:rPr>
          <w:rFonts w:eastAsia="Calibri"/>
          <w:lang w:eastAsia="en-US"/>
        </w:rPr>
        <w:t>M</w:t>
      </w:r>
      <w:r>
        <w:rPr>
          <w:rFonts w:eastAsia="Calibri"/>
          <w:lang w:eastAsia="en-US"/>
        </w:rPr>
        <w:t xml:space="preserve"> în dosarul nr. </w:t>
      </w:r>
      <w:r w:rsidR="009B7592">
        <w:rPr>
          <w:rFonts w:eastAsia="Calibri"/>
          <w:lang w:eastAsia="en-US"/>
        </w:rPr>
        <w:t>D2</w:t>
      </w:r>
      <w:r>
        <w:rPr>
          <w:rFonts w:eastAsia="Calibri"/>
          <w:lang w:eastAsia="en-US"/>
        </w:rPr>
        <w:t xml:space="preserve">, acelaşi creditor a formulat cerere de admitere la masa credală pentru suma de </w:t>
      </w:r>
      <w:r w:rsidR="009B7592">
        <w:rPr>
          <w:rFonts w:eastAsia="Calibri"/>
          <w:lang w:eastAsia="en-US"/>
        </w:rPr>
        <w:t>....</w:t>
      </w:r>
      <w:r>
        <w:rPr>
          <w:rFonts w:eastAsia="Calibri"/>
          <w:lang w:eastAsia="en-US"/>
        </w:rPr>
        <w:t xml:space="preserve"> lei in temeiul contractului de subantrepriză nr. </w:t>
      </w:r>
      <w:r w:rsidR="009B7592">
        <w:rPr>
          <w:rFonts w:eastAsia="Calibri"/>
          <w:lang w:eastAsia="en-US"/>
        </w:rPr>
        <w:t>....</w:t>
      </w:r>
      <w:r>
        <w:rPr>
          <w:rFonts w:eastAsia="Calibri"/>
          <w:lang w:eastAsia="en-US"/>
        </w:rPr>
        <w:t xml:space="preserve">Faţă de acest debitor,  anterior cererii de repunere în termen, creditorul </w:t>
      </w:r>
      <w:r w:rsidR="009B7592">
        <w:rPr>
          <w:rFonts w:eastAsia="Calibri"/>
          <w:lang w:eastAsia="en-US"/>
        </w:rPr>
        <w:t>G1</w:t>
      </w:r>
      <w:r>
        <w:rPr>
          <w:rFonts w:eastAsia="Calibri"/>
          <w:lang w:eastAsia="en-US"/>
        </w:rPr>
        <w:t xml:space="preserve"> nu a formulat nici declaraţie de creanţă si nici vreun alt demers judiciar care să justifice perceperea penalităţilor conform prevederilor  contractuale.  Atât timp cat anterior formulării cererii de repunere in termen nu s-a formulat nicio pretenţie faţă de acest debitor, creditorul nu a prezentat un temei pentru perceperea penalităţilor de întârziere.</w:t>
      </w:r>
    </w:p>
    <w:p w14:paraId="734AD29D" w14:textId="2B9E2B11" w:rsidR="0046127A" w:rsidRDefault="0046127A" w:rsidP="0046127A">
      <w:pPr>
        <w:ind w:firstLine="540"/>
        <w:jc w:val="both"/>
        <w:rPr>
          <w:rFonts w:eastAsia="Calibri"/>
          <w:lang w:eastAsia="en-US"/>
        </w:rPr>
      </w:pPr>
      <w:r>
        <w:rPr>
          <w:rFonts w:eastAsia="Calibri"/>
          <w:lang w:eastAsia="en-US"/>
        </w:rPr>
        <w:t xml:space="preserve">De asemenea, sunt întemeiate susţinerile administratorului judiciar in sensul că derularea contractului nr. </w:t>
      </w:r>
      <w:r w:rsidR="009B7592">
        <w:rPr>
          <w:rFonts w:eastAsia="Calibri"/>
          <w:lang w:eastAsia="en-US"/>
        </w:rPr>
        <w:t>...</w:t>
      </w:r>
      <w:r>
        <w:rPr>
          <w:rFonts w:eastAsia="Calibri"/>
          <w:lang w:eastAsia="en-US"/>
        </w:rPr>
        <w:t xml:space="preserve"> împreună cu toate aspectele ce ţin de executarea contractului la zi a fost </w:t>
      </w:r>
      <w:r>
        <w:rPr>
          <w:rFonts w:eastAsia="Calibri"/>
          <w:lang w:eastAsia="en-US"/>
        </w:rPr>
        <w:lastRenderedPageBreak/>
        <w:t xml:space="preserve">transmisa nu către debitorul din prezenta cauza ci către </w:t>
      </w:r>
      <w:r w:rsidR="009B7592">
        <w:rPr>
          <w:rFonts w:eastAsia="Calibri"/>
          <w:lang w:eastAsia="en-US"/>
        </w:rPr>
        <w:t>L</w:t>
      </w:r>
      <w:r>
        <w:rPr>
          <w:rFonts w:eastAsia="Calibri"/>
          <w:lang w:eastAsia="en-US"/>
        </w:rPr>
        <w:t xml:space="preserve">. In plus,  faţă de concluziile raportului de expertiză din dosarul </w:t>
      </w:r>
      <w:r w:rsidR="009B7592">
        <w:rPr>
          <w:rFonts w:eastAsia="Calibri"/>
          <w:lang w:eastAsia="en-US"/>
        </w:rPr>
        <w:t>...</w:t>
      </w:r>
      <w:r>
        <w:rPr>
          <w:rFonts w:eastAsia="Calibri"/>
          <w:lang w:eastAsia="en-US"/>
        </w:rPr>
        <w:t xml:space="preserve"> se constată că nu se pot solicita penalităţi de întârziere în alt cuantum faţă de debitorul din prezenta cauză, decât cele solicitate prin declaraţia de creanţă faţă de societatea mamă, debitor care era pus în întârziere cu privire la obligaţia de plată a restanţelor. </w:t>
      </w:r>
    </w:p>
    <w:p w14:paraId="187EBDD5" w14:textId="06E8A785" w:rsidR="0046127A" w:rsidRDefault="0046127A" w:rsidP="0046127A">
      <w:pPr>
        <w:ind w:firstLine="540"/>
        <w:jc w:val="both"/>
        <w:rPr>
          <w:rFonts w:eastAsia="Calibri"/>
          <w:lang w:eastAsia="en-US"/>
        </w:rPr>
      </w:pPr>
      <w:r>
        <w:rPr>
          <w:rFonts w:eastAsia="Calibri"/>
          <w:lang w:eastAsia="en-US"/>
        </w:rPr>
        <w:t xml:space="preserve">In ceea ce priveşte contestaţia din dosarul </w:t>
      </w:r>
      <w:r w:rsidR="009B7592">
        <w:rPr>
          <w:rFonts w:eastAsia="Calibri"/>
          <w:lang w:eastAsia="en-US"/>
        </w:rPr>
        <w:t>...</w:t>
      </w:r>
      <w:r>
        <w:rPr>
          <w:rFonts w:eastAsia="Calibri"/>
          <w:lang w:eastAsia="en-US"/>
        </w:rPr>
        <w:t xml:space="preserve">, se constată ca raportat la motivele invocate, aceasta nu este întemeiată.  Legat de tardivitatea declaraţiei de creanţă se constată că,  in acest caz,  in dosarul </w:t>
      </w:r>
      <w:r w:rsidR="009B7592">
        <w:rPr>
          <w:rFonts w:eastAsia="Calibri"/>
          <w:lang w:eastAsia="en-US"/>
        </w:rPr>
        <w:t>....</w:t>
      </w:r>
      <w:r>
        <w:rPr>
          <w:rFonts w:eastAsia="Calibri"/>
          <w:lang w:eastAsia="en-US"/>
        </w:rPr>
        <w:t xml:space="preserve">,  acest creditor nefiind notificat conform CPC, a fost repus de drept in termenul de formulare a declaraţiei de creanţă,  fiind  produse consecinţele  prev. de art. 42 alin.3 din L. 85/2014. </w:t>
      </w:r>
    </w:p>
    <w:p w14:paraId="51456454" w14:textId="1C5F8264" w:rsidR="0046127A" w:rsidRDefault="0046127A" w:rsidP="0046127A">
      <w:pPr>
        <w:ind w:firstLine="540"/>
        <w:jc w:val="both"/>
        <w:rPr>
          <w:rFonts w:eastAsia="Calibri"/>
          <w:lang w:eastAsia="en-US"/>
        </w:rPr>
      </w:pPr>
      <w:r>
        <w:rPr>
          <w:rFonts w:eastAsia="Calibri"/>
          <w:lang w:eastAsia="en-US"/>
        </w:rPr>
        <w:t xml:space="preserve">In ceea ce priveşte titularul obligaţiei de plată, se constată că într-adevăr în dosarul </w:t>
      </w:r>
      <w:r w:rsidR="009B7592">
        <w:rPr>
          <w:rFonts w:eastAsia="Calibri"/>
          <w:lang w:eastAsia="en-US"/>
        </w:rPr>
        <w:t>...</w:t>
      </w:r>
      <w:r>
        <w:rPr>
          <w:rFonts w:eastAsia="Calibri"/>
          <w:lang w:eastAsia="en-US"/>
        </w:rPr>
        <w:t xml:space="preserve"> s-a reţinut iniţial ca datoria societăţii mamă </w:t>
      </w:r>
      <w:r w:rsidR="009B7592">
        <w:rPr>
          <w:rFonts w:eastAsia="Calibri"/>
          <w:lang w:eastAsia="en-US"/>
        </w:rPr>
        <w:t>M</w:t>
      </w:r>
      <w:r>
        <w:rPr>
          <w:rFonts w:eastAsia="Calibri"/>
          <w:lang w:eastAsia="en-US"/>
        </w:rPr>
        <w:t xml:space="preserve"> in cuantum de </w:t>
      </w:r>
      <w:r w:rsidR="009B7592">
        <w:rPr>
          <w:rFonts w:eastAsia="Calibri"/>
          <w:lang w:eastAsia="en-US"/>
        </w:rPr>
        <w:t>....</w:t>
      </w:r>
      <w:r>
        <w:rPr>
          <w:rFonts w:eastAsia="Calibri"/>
          <w:lang w:eastAsia="en-US"/>
        </w:rPr>
        <w:t xml:space="preserve"> lei a fost repartizată prin proiectul de divizare către </w:t>
      </w:r>
      <w:r w:rsidR="009B7592">
        <w:rPr>
          <w:rFonts w:eastAsia="Calibri"/>
          <w:lang w:eastAsia="en-US"/>
        </w:rPr>
        <w:t>L</w:t>
      </w:r>
      <w:r>
        <w:rPr>
          <w:rFonts w:eastAsia="Calibri"/>
          <w:lang w:eastAsia="en-US"/>
        </w:rPr>
        <w:t xml:space="preserve">, in realitate către </w:t>
      </w:r>
      <w:r w:rsidR="009B7592">
        <w:rPr>
          <w:rFonts w:eastAsia="Calibri"/>
          <w:lang w:eastAsia="en-US"/>
        </w:rPr>
        <w:t>L</w:t>
      </w:r>
      <w:r>
        <w:rPr>
          <w:rFonts w:eastAsia="Calibri"/>
          <w:lang w:eastAsia="en-US"/>
        </w:rPr>
        <w:t xml:space="preserve"> fiind transmise obligaţiile şi drepturile din derularea în continuare a contractului nr. </w:t>
      </w:r>
      <w:r w:rsidR="009B7592">
        <w:rPr>
          <w:rFonts w:eastAsia="Calibri"/>
          <w:lang w:eastAsia="en-US"/>
        </w:rPr>
        <w:t>...</w:t>
      </w:r>
      <w:r>
        <w:rPr>
          <w:rFonts w:eastAsia="Calibri"/>
          <w:lang w:eastAsia="en-US"/>
        </w:rPr>
        <w:t xml:space="preserve">. Acest lucru a fost stabilit cu putere de lucru judecat de către Curtea de Apel </w:t>
      </w:r>
      <w:r w:rsidR="009B7592">
        <w:rPr>
          <w:rFonts w:eastAsia="Calibri"/>
          <w:lang w:eastAsia="en-US"/>
        </w:rPr>
        <w:t>...</w:t>
      </w:r>
      <w:r>
        <w:rPr>
          <w:rFonts w:eastAsia="Calibri"/>
          <w:lang w:eastAsia="en-US"/>
        </w:rPr>
        <w:t xml:space="preserve">prin decizia </w:t>
      </w:r>
      <w:r w:rsidR="009B7592">
        <w:rPr>
          <w:rFonts w:eastAsia="Calibri"/>
          <w:lang w:eastAsia="en-US"/>
        </w:rPr>
        <w:t>...</w:t>
      </w:r>
      <w:r>
        <w:rPr>
          <w:rFonts w:eastAsia="Calibri"/>
          <w:lang w:eastAsia="en-US"/>
        </w:rPr>
        <w:t xml:space="preserve"> pronunțată in dosarul </w:t>
      </w:r>
      <w:r w:rsidR="009B7592">
        <w:rPr>
          <w:rFonts w:eastAsia="Calibri"/>
          <w:lang w:eastAsia="en-US"/>
        </w:rPr>
        <w:t>...</w:t>
      </w:r>
      <w:r>
        <w:rPr>
          <w:rFonts w:eastAsia="Calibri"/>
          <w:lang w:eastAsia="en-US"/>
        </w:rPr>
        <w:t xml:space="preserve">. De asemenea acest aspect a fost clarificat și prin încheierea de îndreptare a erorii materiale din data de </w:t>
      </w:r>
      <w:r w:rsidR="009B7592">
        <w:rPr>
          <w:rFonts w:eastAsia="Calibri"/>
          <w:lang w:eastAsia="en-US"/>
        </w:rPr>
        <w:t>..</w:t>
      </w:r>
      <w:r>
        <w:rPr>
          <w:rFonts w:eastAsia="Calibri"/>
          <w:lang w:eastAsia="en-US"/>
        </w:rPr>
        <w:t xml:space="preserve">10.2018 în acelaşi dosar. </w:t>
      </w:r>
    </w:p>
    <w:p w14:paraId="6E26BD16" w14:textId="1DAE2630" w:rsidR="0046127A" w:rsidRDefault="0046127A" w:rsidP="0046127A">
      <w:pPr>
        <w:ind w:firstLine="567"/>
        <w:jc w:val="both"/>
        <w:rPr>
          <w:rFonts w:eastAsia="Calibri"/>
          <w:lang w:eastAsia="en-US"/>
        </w:rPr>
      </w:pPr>
      <w:r>
        <w:rPr>
          <w:rFonts w:eastAsia="Calibri"/>
          <w:lang w:eastAsia="en-US"/>
        </w:rPr>
        <w:t xml:space="preserve">Împotriva acestei sentințe a formulat </w:t>
      </w:r>
      <w:r>
        <w:rPr>
          <w:rFonts w:eastAsia="Calibri"/>
          <w:b/>
          <w:lang w:eastAsia="en-US"/>
        </w:rPr>
        <w:t>apel</w:t>
      </w:r>
      <w:r>
        <w:rPr>
          <w:rFonts w:eastAsia="Calibri"/>
          <w:lang w:eastAsia="en-US"/>
        </w:rPr>
        <w:t xml:space="preserve"> creditoarea </w:t>
      </w:r>
      <w:r w:rsidR="009B7592">
        <w:rPr>
          <w:rFonts w:eastAsia="Calibri"/>
          <w:lang w:eastAsia="en-US"/>
        </w:rPr>
        <w:t>G1</w:t>
      </w:r>
      <w:r>
        <w:rPr>
          <w:rFonts w:eastAsia="Calibri"/>
          <w:lang w:eastAsia="en-US"/>
        </w:rPr>
        <w:t xml:space="preserve"> solicitând admiterea apelului si modificarea in parte a sentinţei atacate, in sensul admiterii contestaţiei formulate de </w:t>
      </w:r>
      <w:r w:rsidR="009B7592">
        <w:rPr>
          <w:rFonts w:eastAsia="Calibri"/>
          <w:lang w:eastAsia="en-US"/>
        </w:rPr>
        <w:t>G1</w:t>
      </w:r>
      <w:r>
        <w:rPr>
          <w:rFonts w:eastAsia="Calibri"/>
          <w:lang w:eastAsia="en-US"/>
        </w:rPr>
        <w:t xml:space="preserve"> - in faliment, si înscrierea in tabelul definitiv al creanţelor cu suma totala de </w:t>
      </w:r>
      <w:r w:rsidR="009B7592">
        <w:rPr>
          <w:rFonts w:eastAsia="Calibri"/>
          <w:lang w:eastAsia="en-US"/>
        </w:rPr>
        <w:t>....</w:t>
      </w:r>
      <w:r>
        <w:rPr>
          <w:rFonts w:eastAsia="Calibri"/>
          <w:lang w:eastAsia="en-US"/>
        </w:rPr>
        <w:t xml:space="preserve"> lei reprezentând rest neachitat din factura nr. </w:t>
      </w:r>
      <w:r w:rsidR="009B7592">
        <w:rPr>
          <w:rFonts w:eastAsia="Calibri"/>
          <w:lang w:eastAsia="en-US"/>
        </w:rPr>
        <w:t>..</w:t>
      </w:r>
      <w:r>
        <w:rPr>
          <w:rFonts w:eastAsia="Calibri"/>
          <w:lang w:eastAsia="en-US"/>
        </w:rPr>
        <w:t>.12.2010 precum si penalități de întârziere.</w:t>
      </w:r>
    </w:p>
    <w:p w14:paraId="5F30D546" w14:textId="6A68B620" w:rsidR="0046127A" w:rsidRDefault="0046127A" w:rsidP="0046127A">
      <w:pPr>
        <w:ind w:firstLine="567"/>
        <w:jc w:val="both"/>
        <w:rPr>
          <w:rFonts w:eastAsia="Calibri"/>
          <w:lang w:eastAsia="en-US"/>
        </w:rPr>
      </w:pPr>
      <w:r>
        <w:rPr>
          <w:rFonts w:eastAsia="Calibri"/>
          <w:lang w:eastAsia="en-US"/>
        </w:rPr>
        <w:t xml:space="preserve">În motivare apelanta susține că în mod netemeinic instanţa de fond a considerat ca aceasta nu are dreptul de a fi înscrisa la masa credală a </w:t>
      </w:r>
      <w:r w:rsidR="009B7592">
        <w:rPr>
          <w:rFonts w:eastAsia="Calibri"/>
          <w:lang w:eastAsia="en-US"/>
        </w:rPr>
        <w:t>E1</w:t>
      </w:r>
      <w:r>
        <w:rPr>
          <w:rFonts w:eastAsia="Calibri"/>
          <w:lang w:eastAsia="en-US"/>
        </w:rPr>
        <w:t xml:space="preserve"> cu penalităţile aferente debitului principal. Astfel cum a arătat si prin declaraţia de creanţa depusa la dosarul cauzei, între apelantă în calitate de Subantreprenor si </w:t>
      </w:r>
      <w:r w:rsidR="009B7592">
        <w:rPr>
          <w:rFonts w:eastAsia="Calibri"/>
          <w:lang w:eastAsia="en-US"/>
        </w:rPr>
        <w:t>M</w:t>
      </w:r>
      <w:r>
        <w:rPr>
          <w:rFonts w:eastAsia="Calibri"/>
          <w:lang w:eastAsia="en-US"/>
        </w:rPr>
        <w:t xml:space="preserve"> în calitate de Antreprenor a fost încheiat contractul de subantrepriza lucrări de reabilitare nr.</w:t>
      </w:r>
      <w:r w:rsidR="002F18B0">
        <w:rPr>
          <w:rFonts w:eastAsia="Calibri"/>
          <w:lang w:eastAsia="en-US"/>
        </w:rPr>
        <w:t>...</w:t>
      </w:r>
      <w:r>
        <w:rPr>
          <w:rFonts w:eastAsia="Calibri"/>
          <w:lang w:eastAsia="en-US"/>
        </w:rPr>
        <w:t xml:space="preserve"> (data rectificată ulterior prin act adiţional ca fiind </w:t>
      </w:r>
      <w:r w:rsidR="002F18B0">
        <w:rPr>
          <w:rFonts w:eastAsia="Calibri"/>
          <w:lang w:eastAsia="en-US"/>
        </w:rPr>
        <w:t>...</w:t>
      </w:r>
      <w:r>
        <w:rPr>
          <w:rFonts w:eastAsia="Calibri"/>
          <w:lang w:eastAsia="en-US"/>
        </w:rPr>
        <w:t>.11.2009). Conform contractului apelanta avea obligaţia sa execute si sa finalizeze lucrările de reabilitare conform dispoziţiilor Antreprenorului cu atenția si promptitudinea cuvenita, in concordanta cu obligaţiile asumate prin contract si proiectul tehnic de execuţie, iar debitoarea in calitate de antreprenor avea obligaţia sa achite contravaloarea lucrărilor executate la termenele convenite în baza facturilor acceptate la plata.</w:t>
      </w:r>
    </w:p>
    <w:p w14:paraId="6F72C800" w14:textId="746B1742" w:rsidR="0046127A" w:rsidRDefault="0046127A" w:rsidP="0046127A">
      <w:pPr>
        <w:ind w:firstLine="567"/>
        <w:jc w:val="both"/>
        <w:rPr>
          <w:rFonts w:eastAsia="Calibri"/>
          <w:lang w:eastAsia="en-US"/>
        </w:rPr>
      </w:pPr>
      <w:r>
        <w:rPr>
          <w:rFonts w:eastAsia="Calibri"/>
          <w:lang w:eastAsia="en-US"/>
        </w:rPr>
        <w:t xml:space="preserve">Apelanta și-a dus la îndeplinire în totalitate obligațiile asumate însă debitoarea a refuzat să-și îndeplinească in integralitate obligaţiile contractuale în sensul ca a înțeles sa achite doar parţial lucrările pe care le-a efectuat, respectiv din întreaga suma facturata de </w:t>
      </w:r>
      <w:r w:rsidR="009B7592">
        <w:rPr>
          <w:rFonts w:eastAsia="Calibri"/>
          <w:lang w:eastAsia="en-US"/>
        </w:rPr>
        <w:t>...</w:t>
      </w:r>
      <w:r>
        <w:rPr>
          <w:rFonts w:eastAsia="Calibri"/>
          <w:lang w:eastAsia="en-US"/>
        </w:rPr>
        <w:t xml:space="preserve"> lei au înțeles sa achite suma de </w:t>
      </w:r>
      <w:r w:rsidR="009B7592">
        <w:rPr>
          <w:rFonts w:eastAsia="Calibri"/>
          <w:lang w:eastAsia="en-US"/>
        </w:rPr>
        <w:t>...</w:t>
      </w:r>
      <w:r>
        <w:rPr>
          <w:rFonts w:eastAsia="Calibri"/>
          <w:lang w:eastAsia="en-US"/>
        </w:rPr>
        <w:t xml:space="preserve"> lei rămânând astfel un rest rămas neachitat in cuantum de </w:t>
      </w:r>
      <w:r w:rsidR="009B7592">
        <w:rPr>
          <w:rFonts w:eastAsia="Calibri"/>
          <w:lang w:eastAsia="en-US"/>
        </w:rPr>
        <w:t>...</w:t>
      </w:r>
      <w:r>
        <w:rPr>
          <w:rFonts w:eastAsia="Calibri"/>
          <w:lang w:eastAsia="en-US"/>
        </w:rPr>
        <w:t xml:space="preserve"> lei.</w:t>
      </w:r>
    </w:p>
    <w:p w14:paraId="216FA595" w14:textId="589B63ED" w:rsidR="0046127A" w:rsidRDefault="0046127A" w:rsidP="0046127A">
      <w:pPr>
        <w:ind w:firstLine="567"/>
        <w:jc w:val="both"/>
        <w:rPr>
          <w:rFonts w:eastAsia="Calibri"/>
          <w:lang w:eastAsia="en-US"/>
        </w:rPr>
      </w:pPr>
      <w:r>
        <w:rPr>
          <w:rFonts w:eastAsia="Calibri"/>
          <w:lang w:eastAsia="en-US"/>
        </w:rPr>
        <w:t xml:space="preserve">In anul 20l3 </w:t>
      </w:r>
      <w:r w:rsidR="009B7592">
        <w:rPr>
          <w:rFonts w:eastAsia="Calibri"/>
          <w:lang w:eastAsia="en-US"/>
        </w:rPr>
        <w:t>M</w:t>
      </w:r>
      <w:r>
        <w:rPr>
          <w:rFonts w:eastAsia="Calibri"/>
          <w:lang w:eastAsia="en-US"/>
        </w:rPr>
        <w:t xml:space="preserve"> a fost supusa unei proceduri de divizare, procedura in urma căreia părți din patrimoniul societăţii divizate au fost transmise către doua societăţi beneficiare nou formate, </w:t>
      </w:r>
      <w:r w:rsidR="009B7592">
        <w:rPr>
          <w:rFonts w:eastAsia="Calibri"/>
          <w:lang w:eastAsia="en-US"/>
        </w:rPr>
        <w:t>E1</w:t>
      </w:r>
      <w:r>
        <w:rPr>
          <w:rFonts w:eastAsia="Calibri"/>
          <w:lang w:eastAsia="en-US"/>
        </w:rPr>
        <w:t xml:space="preserve"> si </w:t>
      </w:r>
      <w:r w:rsidR="009B7592">
        <w:rPr>
          <w:rFonts w:eastAsia="Calibri"/>
          <w:lang w:eastAsia="en-US"/>
        </w:rPr>
        <w:t>L</w:t>
      </w:r>
      <w:r>
        <w:rPr>
          <w:rFonts w:eastAsia="Calibri"/>
          <w:lang w:eastAsia="en-US"/>
        </w:rPr>
        <w:t>.</w:t>
      </w:r>
    </w:p>
    <w:p w14:paraId="53300917" w14:textId="3E243038" w:rsidR="0046127A" w:rsidRDefault="0046127A" w:rsidP="0046127A">
      <w:pPr>
        <w:ind w:firstLine="567"/>
        <w:jc w:val="both"/>
        <w:rPr>
          <w:rFonts w:eastAsia="Calibri"/>
          <w:lang w:eastAsia="en-US"/>
        </w:rPr>
      </w:pPr>
      <w:r>
        <w:rPr>
          <w:rFonts w:eastAsia="Calibri"/>
          <w:lang w:eastAsia="en-US"/>
        </w:rPr>
        <w:t xml:space="preserve">Prin Anexa </w:t>
      </w:r>
      <w:r w:rsidR="009B7592">
        <w:rPr>
          <w:rFonts w:eastAsia="Calibri"/>
          <w:lang w:eastAsia="en-US"/>
        </w:rPr>
        <w:t>....</w:t>
      </w:r>
      <w:r>
        <w:rPr>
          <w:rFonts w:eastAsia="Calibri"/>
          <w:lang w:eastAsia="en-US"/>
        </w:rPr>
        <w:t xml:space="preserve"> la proiectul de divizare, denumita "Situaţie detaliata datorii transmise prin divizarea </w:t>
      </w:r>
      <w:r w:rsidR="009B7592">
        <w:rPr>
          <w:rFonts w:eastAsia="Calibri"/>
          <w:lang w:eastAsia="en-US"/>
        </w:rPr>
        <w:t>E1</w:t>
      </w:r>
      <w:r>
        <w:rPr>
          <w:rFonts w:eastAsia="Calibri"/>
          <w:lang w:eastAsia="en-US"/>
        </w:rPr>
        <w:t xml:space="preserve">", se arata ca datoria către </w:t>
      </w:r>
      <w:r w:rsidR="001643A5">
        <w:rPr>
          <w:rFonts w:eastAsia="Calibri"/>
          <w:lang w:eastAsia="en-US"/>
        </w:rPr>
        <w:t>G1</w:t>
      </w:r>
      <w:r>
        <w:rPr>
          <w:rFonts w:eastAsia="Calibri"/>
          <w:lang w:eastAsia="en-US"/>
        </w:rPr>
        <w:t xml:space="preserve">, in cuantum de </w:t>
      </w:r>
      <w:r w:rsidR="001643A5">
        <w:rPr>
          <w:rFonts w:eastAsia="Calibri"/>
          <w:lang w:eastAsia="en-US"/>
        </w:rPr>
        <w:t>...</w:t>
      </w:r>
      <w:r>
        <w:rPr>
          <w:rFonts w:eastAsia="Calibri"/>
          <w:lang w:eastAsia="en-US"/>
        </w:rPr>
        <w:t xml:space="preserve"> lei la data întocmirii proiectului de divizare, se transmite de la </w:t>
      </w:r>
      <w:r w:rsidR="001643A5">
        <w:rPr>
          <w:rFonts w:eastAsia="Calibri"/>
          <w:lang w:eastAsia="en-US"/>
        </w:rPr>
        <w:t>M</w:t>
      </w:r>
      <w:r>
        <w:rPr>
          <w:rFonts w:eastAsia="Calibri"/>
          <w:lang w:eastAsia="en-US"/>
        </w:rPr>
        <w:t xml:space="preserve"> către societatea nou formata </w:t>
      </w:r>
      <w:r w:rsidR="001643A5">
        <w:rPr>
          <w:rFonts w:eastAsia="Calibri"/>
          <w:lang w:eastAsia="en-US"/>
        </w:rPr>
        <w:t>E1</w:t>
      </w:r>
    </w:p>
    <w:p w14:paraId="74D98787" w14:textId="5C603AB3" w:rsidR="0046127A" w:rsidRDefault="0046127A" w:rsidP="0046127A">
      <w:pPr>
        <w:ind w:firstLine="567"/>
        <w:jc w:val="both"/>
        <w:rPr>
          <w:rFonts w:eastAsia="Calibri"/>
          <w:lang w:eastAsia="en-US"/>
        </w:rPr>
      </w:pPr>
      <w:r>
        <w:rPr>
          <w:rFonts w:eastAsia="Calibri"/>
          <w:lang w:eastAsia="en-US"/>
        </w:rPr>
        <w:t xml:space="preserve">In consecinţa, cu privire la debitul către creditoare, societatea nou formata, </w:t>
      </w:r>
      <w:r w:rsidR="001643A5">
        <w:rPr>
          <w:rFonts w:eastAsia="Calibri"/>
          <w:lang w:eastAsia="en-US"/>
        </w:rPr>
        <w:t>E1</w:t>
      </w:r>
      <w:r>
        <w:rPr>
          <w:rFonts w:eastAsia="Calibri"/>
          <w:lang w:eastAsia="en-US"/>
        </w:rPr>
        <w:t xml:space="preserve"> a preluat calitatea de debitor de la societatea divizata.</w:t>
      </w:r>
    </w:p>
    <w:p w14:paraId="58312D85" w14:textId="77777777" w:rsidR="0046127A" w:rsidRDefault="0046127A" w:rsidP="0046127A">
      <w:pPr>
        <w:ind w:firstLine="567"/>
        <w:jc w:val="both"/>
        <w:rPr>
          <w:rFonts w:eastAsia="Calibri"/>
          <w:lang w:eastAsia="en-US"/>
        </w:rPr>
      </w:pPr>
      <w:r>
        <w:rPr>
          <w:rFonts w:eastAsia="Calibri"/>
          <w:lang w:eastAsia="en-US"/>
        </w:rPr>
        <w:t>Preluând calitatea de debitor, societatea nou formata a preluat toate drepturile si obligaţiile pe care aceasta calitate le incumba, inclusiv obligaţia de a achita penalităţile aferente debitului, penalități ce au caracterul unei obligaţii accesorii.</w:t>
      </w:r>
    </w:p>
    <w:p w14:paraId="71AC1B4F" w14:textId="4FB72B38" w:rsidR="0046127A" w:rsidRDefault="0046127A" w:rsidP="0046127A">
      <w:pPr>
        <w:ind w:firstLine="567"/>
        <w:jc w:val="both"/>
        <w:rPr>
          <w:rFonts w:eastAsia="Calibri"/>
          <w:lang w:eastAsia="en-US"/>
        </w:rPr>
      </w:pPr>
      <w:r>
        <w:rPr>
          <w:rFonts w:eastAsia="Calibri"/>
          <w:lang w:eastAsia="en-US"/>
        </w:rPr>
        <w:t xml:space="preserve">In aceste condiţii, susţinerea administratorului judiciar conform căreia nu exista temei pentru calcularea penalităţilor la debitul rămas de achitat nu poate fi reţinuta, penalităţile urmând soarta debitului principal, fiind in consecinţa transmise către succesorul calității de debitor fata de </w:t>
      </w:r>
      <w:r w:rsidR="001643A5">
        <w:rPr>
          <w:rFonts w:eastAsia="Calibri"/>
          <w:lang w:eastAsia="en-US"/>
        </w:rPr>
        <w:t>G1</w:t>
      </w:r>
      <w:r>
        <w:rPr>
          <w:rFonts w:eastAsia="Calibri"/>
          <w:lang w:eastAsia="en-US"/>
        </w:rPr>
        <w:t xml:space="preserve">, respectiv </w:t>
      </w:r>
      <w:r w:rsidR="001643A5">
        <w:rPr>
          <w:rFonts w:eastAsia="Calibri"/>
          <w:lang w:eastAsia="en-US"/>
        </w:rPr>
        <w:t>E1</w:t>
      </w:r>
      <w:r>
        <w:rPr>
          <w:rFonts w:eastAsia="Calibri"/>
          <w:lang w:eastAsia="en-US"/>
        </w:rPr>
        <w:t>.</w:t>
      </w:r>
    </w:p>
    <w:p w14:paraId="72A0974A" w14:textId="00E8163B" w:rsidR="0046127A" w:rsidRDefault="0046127A" w:rsidP="0046127A">
      <w:pPr>
        <w:ind w:firstLine="567"/>
        <w:jc w:val="both"/>
        <w:rPr>
          <w:rFonts w:eastAsia="Calibri"/>
          <w:lang w:eastAsia="en-US"/>
        </w:rPr>
      </w:pPr>
      <w:r>
        <w:rPr>
          <w:rFonts w:eastAsia="Calibri"/>
          <w:lang w:eastAsia="en-US"/>
        </w:rPr>
        <w:t xml:space="preserve">Mai mult decât atât, motivarea expusa de instanţa de fond, in sensul ca nesolicitarea penalităţilor prin declaraţia de creanţa formulata in dosarul privind procedura de insolventa </w:t>
      </w:r>
      <w:r>
        <w:rPr>
          <w:rFonts w:eastAsia="Calibri"/>
          <w:lang w:eastAsia="en-US"/>
        </w:rPr>
        <w:lastRenderedPageBreak/>
        <w:t xml:space="preserve">deschisa împotriva societăţii mama </w:t>
      </w:r>
      <w:r w:rsidR="001643A5">
        <w:rPr>
          <w:rFonts w:eastAsia="Calibri"/>
          <w:lang w:eastAsia="en-US"/>
        </w:rPr>
        <w:t>M</w:t>
      </w:r>
      <w:r>
        <w:rPr>
          <w:rFonts w:eastAsia="Calibri"/>
          <w:lang w:eastAsia="en-US"/>
        </w:rPr>
        <w:t>, echivalează cu pierderea dreptului de a mai solicita aceste penalități contractuale, este eronata. Justificarea solicitării penalităţilor nu rezulta din demersurile efectuate de creditor anterior solicitării adresate debitorului, ci din prevederile contractului încheiat intre părți, respectiv din prevederile legale aplicabile.</w:t>
      </w:r>
    </w:p>
    <w:p w14:paraId="15D8D9D0" w14:textId="7FF22DA3" w:rsidR="0046127A" w:rsidRDefault="0046127A" w:rsidP="0046127A">
      <w:pPr>
        <w:ind w:firstLine="567"/>
        <w:jc w:val="both"/>
        <w:rPr>
          <w:rFonts w:eastAsia="Calibri"/>
          <w:lang w:eastAsia="en-US"/>
        </w:rPr>
      </w:pPr>
      <w:r>
        <w:rPr>
          <w:rFonts w:eastAsia="Calibri"/>
          <w:lang w:eastAsia="en-US"/>
        </w:rPr>
        <w:t>Penalităţile de întârziere reprezintă o modalitate de sancţionare a debitorului care își nesocoteşte obligaţia de a achita un debit la termenul stabilit. Datoria exista in patrimoniul societăţii mama, astfel cum reiese in mod clar din proiectul de divizare, fiind transmisa către societatea nou formata ca si datorie certa, lichida si exigibila. Contrar celor reţinute de instanţa de fond, nu se poate considera ca debitorul pus în întârziere cu privire la plata datoriei este societatea mama, aceasta fiind, in opinia instanţei, singura căreia i-ar fi opozabile penalităţile solicitate in prezenta cauza. Punerea in întârziere in relaţiile dintre comercianți/profesioniști operează de drept, prin neachitarea datoriei la scadenta. Cum scadenta facturii este depăşită, in mod evident debitorul obligaţiei de plata este în întârziere, indiferent daca ne referim la debitorul anterior operaţiunii de divizare (</w:t>
      </w:r>
      <w:r w:rsidR="001643A5">
        <w:rPr>
          <w:rFonts w:eastAsia="Calibri"/>
          <w:lang w:eastAsia="en-US"/>
        </w:rPr>
        <w:t>M</w:t>
      </w:r>
      <w:r>
        <w:rPr>
          <w:rFonts w:eastAsia="Calibri"/>
          <w:lang w:eastAsia="en-US"/>
        </w:rPr>
        <w:t>), sau la cel care a preluat datoria ulterior divizării (</w:t>
      </w:r>
      <w:r w:rsidR="001643A5">
        <w:rPr>
          <w:rFonts w:eastAsia="Calibri"/>
          <w:lang w:eastAsia="en-US"/>
        </w:rPr>
        <w:t>E1</w:t>
      </w:r>
      <w:r>
        <w:rPr>
          <w:rFonts w:eastAsia="Calibri"/>
          <w:lang w:eastAsia="en-US"/>
        </w:rPr>
        <w:t>).</w:t>
      </w:r>
    </w:p>
    <w:p w14:paraId="3B28B1A4" w14:textId="58AA0E04" w:rsidR="0046127A" w:rsidRDefault="0046127A" w:rsidP="0046127A">
      <w:pPr>
        <w:ind w:firstLine="567"/>
        <w:jc w:val="both"/>
        <w:rPr>
          <w:rFonts w:eastAsia="Calibri"/>
          <w:lang w:eastAsia="en-US"/>
        </w:rPr>
      </w:pPr>
      <w:r>
        <w:rPr>
          <w:rFonts w:eastAsia="Calibri"/>
          <w:lang w:eastAsia="en-US"/>
        </w:rPr>
        <w:t xml:space="preserve">In ceea ce priveşte faptul ca prin proiectul de divizare contractul din care izvorăşte creanţa a fost transferat către </w:t>
      </w:r>
      <w:r w:rsidR="001643A5">
        <w:rPr>
          <w:rFonts w:eastAsia="Calibri"/>
          <w:lang w:eastAsia="en-US"/>
        </w:rPr>
        <w:t>L</w:t>
      </w:r>
      <w:r>
        <w:rPr>
          <w:rFonts w:eastAsia="Calibri"/>
          <w:lang w:eastAsia="en-US"/>
        </w:rPr>
        <w:t xml:space="preserve">, efectele acestei transmisiuni nu se pot produce retroactiv, in sensul de a afecta obligaţiile deja scadente la data cesiunii contractului. </w:t>
      </w:r>
      <w:r w:rsidR="001643A5">
        <w:rPr>
          <w:rFonts w:eastAsia="Calibri"/>
          <w:lang w:eastAsia="en-US"/>
        </w:rPr>
        <w:t>L</w:t>
      </w:r>
      <w:r>
        <w:rPr>
          <w:rFonts w:eastAsia="Calibri"/>
          <w:lang w:eastAsia="en-US"/>
        </w:rPr>
        <w:t xml:space="preserve"> a dobândit ca urmare a divizării drepturile si obligaţiile ce ar fi rezultat din continuarea contractului (in ipoteza prelungirii efectelor sale prin act adiţional), in niciun caz obligaţia de a achita penalităţile aferente unei facturi ce nu ii este opozabila, cu atât mai mult cu cat datoria a fost transferata unei alte societăţi prin acelaşi proiect de divizare. </w:t>
      </w:r>
    </w:p>
    <w:p w14:paraId="2333B972" w14:textId="7E6E3CF5" w:rsidR="0046127A" w:rsidRDefault="0046127A" w:rsidP="0046127A">
      <w:pPr>
        <w:ind w:firstLine="567"/>
        <w:jc w:val="both"/>
        <w:rPr>
          <w:rFonts w:eastAsia="Calibri"/>
          <w:lang w:eastAsia="en-US"/>
        </w:rPr>
      </w:pPr>
      <w:r>
        <w:rPr>
          <w:rFonts w:eastAsia="Calibri"/>
          <w:lang w:eastAsia="en-US"/>
        </w:rPr>
        <w:t xml:space="preserve">Mai mult decât atât, astfel cum a arătat in declaraţia de creanţa, deşi debitul preluat prin proiectul de divizare de către </w:t>
      </w:r>
      <w:r w:rsidR="001643A5">
        <w:rPr>
          <w:rFonts w:eastAsia="Calibri"/>
          <w:lang w:eastAsia="en-US"/>
        </w:rPr>
        <w:t>E1</w:t>
      </w:r>
      <w:r>
        <w:rPr>
          <w:rFonts w:eastAsia="Calibri"/>
          <w:lang w:eastAsia="en-US"/>
        </w:rPr>
        <w:t xml:space="preserve"> a fost in cuantum de </w:t>
      </w:r>
      <w:r w:rsidR="001643A5">
        <w:rPr>
          <w:rFonts w:eastAsia="Calibri"/>
          <w:lang w:eastAsia="en-US"/>
        </w:rPr>
        <w:t>...</w:t>
      </w:r>
      <w:r>
        <w:rPr>
          <w:rFonts w:eastAsia="Calibri"/>
          <w:lang w:eastAsia="en-US"/>
        </w:rPr>
        <w:t xml:space="preserve"> lei, ulterior divizării, </w:t>
      </w:r>
      <w:r w:rsidR="001643A5">
        <w:rPr>
          <w:rFonts w:eastAsia="Calibri"/>
          <w:lang w:eastAsia="en-US"/>
        </w:rPr>
        <w:t>E1</w:t>
      </w:r>
      <w:r>
        <w:rPr>
          <w:rFonts w:eastAsia="Calibri"/>
          <w:lang w:eastAsia="en-US"/>
        </w:rPr>
        <w:t xml:space="preserve"> a mai efectuat plaţi către apelantă. Aceste plaţi au beneficiat societăţii care a preluat debitul, deşi nu au fost efectuate de către aceasta. In consecinţa, astfel cum societatea nou creata in urma divizării a preluat dreptul de diminuare a sumei prin plaţi efectuate de către societatea mama, a preluat si obligaţiile acesteia, in speţa obligaţia de a achita penalităţile contractuale.</w:t>
      </w:r>
    </w:p>
    <w:p w14:paraId="125E0E3A" w14:textId="77777777" w:rsidR="0046127A" w:rsidRDefault="0046127A" w:rsidP="0046127A">
      <w:pPr>
        <w:ind w:firstLine="567"/>
        <w:jc w:val="both"/>
        <w:rPr>
          <w:rFonts w:eastAsia="Calibri"/>
          <w:lang w:eastAsia="en-US"/>
        </w:rPr>
      </w:pPr>
      <w:r>
        <w:rPr>
          <w:rFonts w:eastAsia="Calibri"/>
          <w:lang w:eastAsia="en-US"/>
        </w:rPr>
        <w:t xml:space="preserve">În cauză intimata nu a formulat </w:t>
      </w:r>
      <w:r>
        <w:rPr>
          <w:rFonts w:eastAsia="Calibri"/>
          <w:b/>
          <w:lang w:eastAsia="en-US"/>
        </w:rPr>
        <w:t>întâmpinare</w:t>
      </w:r>
      <w:r>
        <w:rPr>
          <w:rFonts w:eastAsia="Calibri"/>
          <w:lang w:eastAsia="en-US"/>
        </w:rPr>
        <w:t>.</w:t>
      </w:r>
    </w:p>
    <w:p w14:paraId="3D54894F" w14:textId="3EE41DDB" w:rsidR="0046127A" w:rsidRDefault="0046127A" w:rsidP="0046127A">
      <w:pPr>
        <w:ind w:firstLine="567"/>
        <w:jc w:val="both"/>
        <w:rPr>
          <w:rFonts w:eastAsia="Calibri"/>
          <w:lang w:eastAsia="en-US"/>
        </w:rPr>
      </w:pPr>
      <w:r>
        <w:rPr>
          <w:rFonts w:eastAsia="Calibri"/>
          <w:lang w:eastAsia="en-US"/>
        </w:rPr>
        <w:t xml:space="preserve">Deliberând asupra cauzei de faţă, în baza dispoziţiilor art.480 Cod procedură civilă, Curtea urmează să admită apelul şi să schimbe în parte sentinţa apelată, în sensul că va admite contestaţia şi va dispune înscrierea creditoarei </w:t>
      </w:r>
      <w:r w:rsidR="001643A5">
        <w:rPr>
          <w:rFonts w:eastAsia="Calibri"/>
          <w:lang w:eastAsia="en-US"/>
        </w:rPr>
        <w:t>G1</w:t>
      </w:r>
      <w:r>
        <w:rPr>
          <w:rFonts w:eastAsia="Calibri"/>
          <w:lang w:eastAsia="en-US"/>
        </w:rPr>
        <w:t xml:space="preserve"> în tabelul de creanţe al debitoarei </w:t>
      </w:r>
      <w:r w:rsidR="001643A5">
        <w:rPr>
          <w:rFonts w:eastAsia="Calibri"/>
          <w:lang w:eastAsia="en-US"/>
        </w:rPr>
        <w:t>E1</w:t>
      </w:r>
      <w:r>
        <w:rPr>
          <w:rFonts w:eastAsia="Calibri"/>
          <w:lang w:eastAsia="en-US"/>
        </w:rPr>
        <w:t xml:space="preserve"> şi cu suma de </w:t>
      </w:r>
      <w:r w:rsidR="001643A5">
        <w:rPr>
          <w:rFonts w:eastAsia="Calibri"/>
          <w:lang w:eastAsia="en-US"/>
        </w:rPr>
        <w:t>....</w:t>
      </w:r>
      <w:r>
        <w:rPr>
          <w:rFonts w:eastAsia="Calibri"/>
          <w:lang w:eastAsia="en-US"/>
        </w:rPr>
        <w:t xml:space="preserve"> lei penalităţi de întârziere, pentru următoarele considerente:</w:t>
      </w:r>
    </w:p>
    <w:p w14:paraId="6F24650D" w14:textId="603CC18C" w:rsidR="0046127A" w:rsidRDefault="0046127A" w:rsidP="0046127A">
      <w:pPr>
        <w:ind w:firstLine="709"/>
        <w:jc w:val="both"/>
        <w:rPr>
          <w:rFonts w:eastAsia="Calibri"/>
          <w:lang w:eastAsia="en-US"/>
        </w:rPr>
      </w:pPr>
      <w:r>
        <w:rPr>
          <w:rFonts w:eastAsia="Calibri"/>
          <w:lang w:eastAsia="en-US"/>
        </w:rPr>
        <w:t xml:space="preserve">În cererea de admitere a creanţei, creditoarea </w:t>
      </w:r>
      <w:r w:rsidR="001643A5">
        <w:rPr>
          <w:rFonts w:eastAsia="Calibri"/>
          <w:lang w:eastAsia="en-US"/>
        </w:rPr>
        <w:t>G1</w:t>
      </w:r>
      <w:r>
        <w:rPr>
          <w:rFonts w:eastAsia="Calibri"/>
          <w:lang w:eastAsia="en-US"/>
        </w:rPr>
        <w:t xml:space="preserve"> a solicitat înscrierea în tabloul creditorilor cu o creanţă în cuantum de </w:t>
      </w:r>
      <w:r w:rsidR="001643A5">
        <w:rPr>
          <w:rFonts w:eastAsia="Calibri"/>
          <w:lang w:eastAsia="en-US"/>
        </w:rPr>
        <w:t>...</w:t>
      </w:r>
      <w:r>
        <w:rPr>
          <w:rFonts w:eastAsia="Calibri"/>
          <w:lang w:eastAsia="en-US"/>
        </w:rPr>
        <w:t xml:space="preserve"> lei reprezentând rest neachitat din factura nr.</w:t>
      </w:r>
      <w:r w:rsidR="001643A5">
        <w:rPr>
          <w:rFonts w:eastAsia="Calibri"/>
          <w:lang w:eastAsia="en-US"/>
        </w:rPr>
        <w:t>...</w:t>
      </w:r>
      <w:r>
        <w:rPr>
          <w:rFonts w:eastAsia="Calibri"/>
          <w:lang w:eastAsia="en-US"/>
        </w:rPr>
        <w:t>.12.2010, precum şi penalităţi de întârziere.</w:t>
      </w:r>
    </w:p>
    <w:p w14:paraId="62459D41" w14:textId="7D426247" w:rsidR="0046127A" w:rsidRDefault="0046127A" w:rsidP="0046127A">
      <w:pPr>
        <w:ind w:firstLine="709"/>
        <w:jc w:val="both"/>
        <w:rPr>
          <w:rFonts w:eastAsia="Calibri"/>
          <w:lang w:eastAsia="en-US"/>
        </w:rPr>
      </w:pPr>
      <w:r>
        <w:rPr>
          <w:rFonts w:eastAsia="Calibri"/>
          <w:lang w:eastAsia="en-US"/>
        </w:rPr>
        <w:t xml:space="preserve">Ca temei al creanţei, creditoarea invocă încheierea cu </w:t>
      </w:r>
      <w:r w:rsidR="001643A5">
        <w:rPr>
          <w:rFonts w:eastAsia="Calibri"/>
          <w:lang w:eastAsia="en-US"/>
        </w:rPr>
        <w:t>M</w:t>
      </w:r>
      <w:r>
        <w:rPr>
          <w:rFonts w:eastAsia="Calibri"/>
          <w:lang w:eastAsia="en-US"/>
        </w:rPr>
        <w:t xml:space="preserve"> a contractului de subantrepriză lucrări de reabilitare nr.</w:t>
      </w:r>
      <w:r w:rsidR="001643A5">
        <w:rPr>
          <w:rFonts w:eastAsia="Calibri"/>
          <w:lang w:eastAsia="en-US"/>
        </w:rPr>
        <w:t>...</w:t>
      </w:r>
      <w:r>
        <w:rPr>
          <w:rFonts w:eastAsia="Calibri"/>
          <w:lang w:eastAsia="en-US"/>
        </w:rPr>
        <w:t xml:space="preserve">, în baza căruia avea obligaţia să execute şi să finalizeze lucrările de reabilitare conform dispoziţiilor antreprenorului. Susţine creditoarea că şi-a îndeplinit în totalitate obligaţiile contractuale, iar antreprenorul a achitat din întreaga sumă facturată suma de </w:t>
      </w:r>
      <w:r w:rsidR="001643A5">
        <w:rPr>
          <w:rFonts w:eastAsia="Calibri"/>
          <w:lang w:eastAsia="en-US"/>
        </w:rPr>
        <w:t>...</w:t>
      </w:r>
      <w:r>
        <w:rPr>
          <w:rFonts w:eastAsia="Calibri"/>
          <w:lang w:eastAsia="en-US"/>
        </w:rPr>
        <w:t xml:space="preserve"> lei, rămânând un rest de </w:t>
      </w:r>
      <w:r w:rsidR="001643A5">
        <w:rPr>
          <w:rFonts w:eastAsia="Calibri"/>
          <w:lang w:eastAsia="en-US"/>
        </w:rPr>
        <w:t>....</w:t>
      </w:r>
      <w:r>
        <w:rPr>
          <w:rFonts w:eastAsia="Calibri"/>
          <w:lang w:eastAsia="en-US"/>
        </w:rPr>
        <w:t xml:space="preserve"> lei.</w:t>
      </w:r>
    </w:p>
    <w:p w14:paraId="23AEB86E" w14:textId="6EDF74D8" w:rsidR="0046127A" w:rsidRDefault="0046127A" w:rsidP="0046127A">
      <w:pPr>
        <w:ind w:firstLine="709"/>
        <w:jc w:val="both"/>
        <w:rPr>
          <w:rFonts w:eastAsia="Calibri"/>
          <w:lang w:eastAsia="en-US"/>
        </w:rPr>
      </w:pPr>
      <w:r>
        <w:rPr>
          <w:rFonts w:eastAsia="Calibri"/>
          <w:lang w:eastAsia="en-US"/>
        </w:rPr>
        <w:t xml:space="preserve">Din analiza facturii fiscale </w:t>
      </w:r>
      <w:r w:rsidR="001643A5">
        <w:rPr>
          <w:rFonts w:eastAsia="Calibri"/>
          <w:lang w:eastAsia="en-US"/>
        </w:rPr>
        <w:t>....</w:t>
      </w:r>
      <w:r>
        <w:rPr>
          <w:rFonts w:eastAsia="Calibri"/>
          <w:lang w:eastAsia="en-US"/>
        </w:rPr>
        <w:t>.</w:t>
      </w:r>
      <w:r w:rsidR="001643A5">
        <w:rPr>
          <w:rFonts w:eastAsia="Calibri"/>
          <w:lang w:eastAsia="en-US"/>
        </w:rPr>
        <w:t>/</w:t>
      </w:r>
      <w:r>
        <w:rPr>
          <w:rFonts w:eastAsia="Calibri"/>
          <w:lang w:eastAsia="en-US"/>
        </w:rPr>
        <w:t xml:space="preserve">12.2010 (fila </w:t>
      </w:r>
      <w:r w:rsidR="001643A5">
        <w:rPr>
          <w:rFonts w:eastAsia="Calibri"/>
          <w:lang w:eastAsia="en-US"/>
        </w:rPr>
        <w:t>...</w:t>
      </w:r>
      <w:r>
        <w:rPr>
          <w:rFonts w:eastAsia="Calibri"/>
          <w:lang w:eastAsia="en-US"/>
        </w:rPr>
        <w:t xml:space="preserve"> dosar fond) rezultă că aceasta a fost emisă pentru „lucrări executate la ctr nr.</w:t>
      </w:r>
      <w:r w:rsidR="001643A5">
        <w:rPr>
          <w:rFonts w:eastAsia="Calibri"/>
          <w:lang w:eastAsia="en-US"/>
        </w:rPr>
        <w:t>...</w:t>
      </w:r>
      <w:r>
        <w:rPr>
          <w:rFonts w:eastAsia="Calibri"/>
          <w:lang w:eastAsia="en-US"/>
        </w:rPr>
        <w:t>”. Reţinem că temeiul creanţei invocate de apelanta creditoare în cererea de admitere a creanţei, şi acordat de către administratorul judiciar, respectiv judecătorul-sindic, îl reprezintă această factură, emisă în temeiul contractului nr.</w:t>
      </w:r>
      <w:r w:rsidR="001643A5">
        <w:rPr>
          <w:rFonts w:eastAsia="Calibri"/>
          <w:lang w:eastAsia="en-US"/>
        </w:rPr>
        <w:t>...</w:t>
      </w:r>
      <w:r>
        <w:rPr>
          <w:rFonts w:eastAsia="Calibri"/>
          <w:lang w:eastAsia="en-US"/>
        </w:rPr>
        <w:t xml:space="preserve">, încheiat între societatea mamă </w:t>
      </w:r>
      <w:r w:rsidR="001643A5">
        <w:rPr>
          <w:rFonts w:eastAsia="Calibri"/>
          <w:lang w:eastAsia="en-US"/>
        </w:rPr>
        <w:t>M</w:t>
      </w:r>
      <w:r>
        <w:rPr>
          <w:rFonts w:eastAsia="Calibri"/>
          <w:lang w:eastAsia="en-US"/>
        </w:rPr>
        <w:t xml:space="preserve"> şi apelanta creditoare </w:t>
      </w:r>
      <w:r w:rsidR="001643A5">
        <w:rPr>
          <w:rFonts w:eastAsia="Calibri"/>
          <w:lang w:eastAsia="en-US"/>
        </w:rPr>
        <w:t>G1</w:t>
      </w:r>
      <w:r>
        <w:rPr>
          <w:rFonts w:eastAsia="Calibri"/>
          <w:lang w:eastAsia="en-US"/>
        </w:rPr>
        <w:t xml:space="preserve">. </w:t>
      </w:r>
    </w:p>
    <w:p w14:paraId="00E62A6F" w14:textId="1CBE2B0B" w:rsidR="0046127A" w:rsidRDefault="0046127A" w:rsidP="0046127A">
      <w:pPr>
        <w:ind w:firstLine="709"/>
        <w:jc w:val="both"/>
        <w:rPr>
          <w:rFonts w:eastAsia="Calibri"/>
          <w:lang w:eastAsia="en-US"/>
        </w:rPr>
      </w:pPr>
      <w:r>
        <w:rPr>
          <w:rFonts w:eastAsia="Calibri"/>
          <w:lang w:eastAsia="en-US"/>
        </w:rPr>
        <w:t xml:space="preserve">Curtea constată că în anul 2013 societatea mamă </w:t>
      </w:r>
      <w:r w:rsidR="001643A5">
        <w:rPr>
          <w:rFonts w:eastAsia="Calibri"/>
          <w:lang w:eastAsia="en-US"/>
        </w:rPr>
        <w:t>M</w:t>
      </w:r>
      <w:r>
        <w:rPr>
          <w:rFonts w:eastAsia="Calibri"/>
          <w:lang w:eastAsia="en-US"/>
        </w:rPr>
        <w:t xml:space="preserve"> a fost supusă unei proceduri de divizare, în urma căreia părţi din patrimoniul societăţii au fost transmise către două societăţi nou create: </w:t>
      </w:r>
      <w:r w:rsidR="001643A5">
        <w:rPr>
          <w:rFonts w:eastAsia="Calibri"/>
          <w:lang w:eastAsia="en-US"/>
        </w:rPr>
        <w:t>E1</w:t>
      </w:r>
      <w:r>
        <w:rPr>
          <w:rFonts w:eastAsia="Calibri"/>
          <w:lang w:eastAsia="en-US"/>
        </w:rPr>
        <w:t xml:space="preserve"> şi </w:t>
      </w:r>
      <w:r w:rsidR="001643A5">
        <w:rPr>
          <w:rFonts w:eastAsia="Calibri"/>
          <w:lang w:eastAsia="en-US"/>
        </w:rPr>
        <w:t>L</w:t>
      </w:r>
      <w:r>
        <w:rPr>
          <w:rFonts w:eastAsia="Calibri"/>
          <w:lang w:eastAsia="en-US"/>
        </w:rPr>
        <w:t>.</w:t>
      </w:r>
    </w:p>
    <w:p w14:paraId="18F688F8" w14:textId="40E0F11D" w:rsidR="0046127A" w:rsidRDefault="0046127A" w:rsidP="0046127A">
      <w:pPr>
        <w:ind w:firstLine="709"/>
        <w:jc w:val="both"/>
        <w:rPr>
          <w:rFonts w:eastAsia="Calibri"/>
          <w:lang w:eastAsia="en-US"/>
        </w:rPr>
      </w:pPr>
      <w:r>
        <w:rPr>
          <w:rFonts w:eastAsia="Calibri"/>
          <w:lang w:eastAsia="en-US"/>
        </w:rPr>
        <w:lastRenderedPageBreak/>
        <w:t xml:space="preserve">Potrivit Anexei </w:t>
      </w:r>
      <w:r w:rsidR="001643A5">
        <w:rPr>
          <w:rFonts w:eastAsia="Calibri"/>
          <w:lang w:eastAsia="en-US"/>
        </w:rPr>
        <w:t>...</w:t>
      </w:r>
      <w:r>
        <w:rPr>
          <w:rFonts w:eastAsia="Calibri"/>
          <w:lang w:eastAsia="en-US"/>
        </w:rPr>
        <w:t xml:space="preserve"> la Proiectul de divizare intitulat „Situaţie detaliată datorii transmise prin divizarea </w:t>
      </w:r>
      <w:r w:rsidR="001643A5">
        <w:rPr>
          <w:rFonts w:eastAsia="Calibri"/>
          <w:lang w:eastAsia="en-US"/>
        </w:rPr>
        <w:t>M</w:t>
      </w:r>
      <w:r>
        <w:rPr>
          <w:rFonts w:eastAsia="Calibri"/>
          <w:lang w:eastAsia="en-US"/>
        </w:rPr>
        <w:t xml:space="preserve"> la data de </w:t>
      </w:r>
      <w:r w:rsidR="002F18B0">
        <w:rPr>
          <w:rFonts w:eastAsia="Calibri"/>
          <w:lang w:eastAsia="en-US"/>
        </w:rPr>
        <w:t>...</w:t>
      </w:r>
      <w:r>
        <w:rPr>
          <w:rFonts w:eastAsia="Calibri"/>
          <w:lang w:eastAsia="en-US"/>
        </w:rPr>
        <w:t xml:space="preserve">05.2012” (fila </w:t>
      </w:r>
      <w:r w:rsidR="001643A5">
        <w:rPr>
          <w:rFonts w:eastAsia="Calibri"/>
          <w:lang w:eastAsia="en-US"/>
        </w:rPr>
        <w:t>...</w:t>
      </w:r>
      <w:r>
        <w:rPr>
          <w:rFonts w:eastAsia="Calibri"/>
          <w:lang w:eastAsia="en-US"/>
        </w:rPr>
        <w:t xml:space="preserve"> dosar fond) către </w:t>
      </w:r>
      <w:r w:rsidR="001643A5">
        <w:rPr>
          <w:rFonts w:eastAsia="Calibri"/>
          <w:lang w:eastAsia="en-US"/>
        </w:rPr>
        <w:t>E1</w:t>
      </w:r>
      <w:r>
        <w:rPr>
          <w:rFonts w:eastAsia="Calibri"/>
          <w:lang w:eastAsia="en-US"/>
        </w:rPr>
        <w:t xml:space="preserve"> s-a transmis creanţa deţinută de </w:t>
      </w:r>
      <w:r w:rsidR="001643A5">
        <w:rPr>
          <w:rFonts w:eastAsia="Calibri"/>
          <w:lang w:eastAsia="en-US"/>
        </w:rPr>
        <w:t>G1</w:t>
      </w:r>
      <w:r>
        <w:rPr>
          <w:rFonts w:eastAsia="Calibri"/>
          <w:lang w:eastAsia="en-US"/>
        </w:rPr>
        <w:t xml:space="preserve"> în cuantum de </w:t>
      </w:r>
      <w:r w:rsidR="001643A5">
        <w:rPr>
          <w:rFonts w:eastAsia="Calibri"/>
          <w:lang w:eastAsia="en-US"/>
        </w:rPr>
        <w:t>...</w:t>
      </w:r>
      <w:r>
        <w:rPr>
          <w:rFonts w:eastAsia="Calibri"/>
          <w:lang w:eastAsia="en-US"/>
        </w:rPr>
        <w:t xml:space="preserve"> lei (poziţia </w:t>
      </w:r>
      <w:r w:rsidR="001643A5">
        <w:rPr>
          <w:rFonts w:eastAsia="Calibri"/>
          <w:lang w:eastAsia="en-US"/>
        </w:rPr>
        <w:t>.....</w:t>
      </w:r>
      <w:r>
        <w:rPr>
          <w:rFonts w:eastAsia="Calibri"/>
          <w:lang w:eastAsia="en-US"/>
        </w:rPr>
        <w:t xml:space="preserve"> din tabel).</w:t>
      </w:r>
    </w:p>
    <w:p w14:paraId="44F13EC1" w14:textId="7E12EB70" w:rsidR="0046127A" w:rsidRDefault="0046127A" w:rsidP="0046127A">
      <w:pPr>
        <w:ind w:firstLine="709"/>
        <w:jc w:val="both"/>
        <w:rPr>
          <w:rFonts w:eastAsia="Calibri"/>
          <w:lang w:eastAsia="en-US"/>
        </w:rPr>
      </w:pPr>
      <w:r>
        <w:rPr>
          <w:rFonts w:eastAsia="Calibri"/>
          <w:lang w:eastAsia="en-US"/>
        </w:rPr>
        <w:t xml:space="preserve">Într-adevăr, potrivit Anexei </w:t>
      </w:r>
      <w:r w:rsidR="002F18B0">
        <w:rPr>
          <w:rFonts w:eastAsia="Calibri"/>
          <w:lang w:eastAsia="en-US"/>
        </w:rPr>
        <w:t>....</w:t>
      </w:r>
      <w:r>
        <w:rPr>
          <w:rFonts w:eastAsia="Calibri"/>
          <w:lang w:eastAsia="en-US"/>
        </w:rPr>
        <w:t xml:space="preserve"> la Proiectul de divizare, intitulată „Lista contractelor în derulare la data de </w:t>
      </w:r>
      <w:r w:rsidR="002F18B0">
        <w:rPr>
          <w:rFonts w:eastAsia="Calibri"/>
          <w:lang w:eastAsia="en-US"/>
        </w:rPr>
        <w:t>.....</w:t>
      </w:r>
      <w:r>
        <w:rPr>
          <w:rFonts w:eastAsia="Calibri"/>
          <w:lang w:eastAsia="en-US"/>
        </w:rPr>
        <w:t>05.2012 cu furnizării de transferat prin divizare” Contractul nr.</w:t>
      </w:r>
      <w:r w:rsidR="002F18B0">
        <w:rPr>
          <w:rFonts w:eastAsia="Calibri"/>
          <w:lang w:eastAsia="en-US"/>
        </w:rPr>
        <w:t>....</w:t>
      </w:r>
      <w:r>
        <w:rPr>
          <w:rFonts w:eastAsia="Calibri"/>
          <w:lang w:eastAsia="en-US"/>
        </w:rPr>
        <w:t>/</w:t>
      </w:r>
      <w:r w:rsidR="002F18B0">
        <w:rPr>
          <w:rFonts w:eastAsia="Calibri"/>
          <w:lang w:eastAsia="en-US"/>
        </w:rPr>
        <w:t>...</w:t>
      </w:r>
      <w:r>
        <w:rPr>
          <w:rFonts w:eastAsia="Calibri"/>
          <w:lang w:eastAsia="en-US"/>
        </w:rPr>
        <w:t xml:space="preserve">.08.2008 s-a transferat către cealaltă societate născută în urma divizării </w:t>
      </w:r>
      <w:r w:rsidR="002F18B0">
        <w:rPr>
          <w:rFonts w:eastAsia="Calibri"/>
          <w:lang w:eastAsia="en-US"/>
        </w:rPr>
        <w:t>L</w:t>
      </w:r>
    </w:p>
    <w:p w14:paraId="76013AFA" w14:textId="379AFD1D" w:rsidR="0046127A" w:rsidRDefault="0046127A" w:rsidP="0046127A">
      <w:pPr>
        <w:ind w:firstLine="709"/>
        <w:jc w:val="both"/>
        <w:rPr>
          <w:rFonts w:eastAsia="Calibri"/>
          <w:lang w:eastAsia="en-US"/>
        </w:rPr>
      </w:pPr>
      <w:r>
        <w:rPr>
          <w:rFonts w:eastAsia="Calibri"/>
          <w:lang w:eastAsia="en-US"/>
        </w:rPr>
        <w:t xml:space="preserve">Pe de o parte, Curtea reţine că transmiterea contractului în derulare către </w:t>
      </w:r>
      <w:r w:rsidR="002F18B0">
        <w:rPr>
          <w:rFonts w:eastAsia="Calibri"/>
          <w:lang w:eastAsia="en-US"/>
        </w:rPr>
        <w:t>L</w:t>
      </w:r>
      <w:r>
        <w:rPr>
          <w:rFonts w:eastAsia="Calibri"/>
          <w:lang w:eastAsia="en-US"/>
        </w:rPr>
        <w:t xml:space="preserve"> nu afectează transmiterea debitelor care au luat naştere anterior divizării către debitoarea </w:t>
      </w:r>
      <w:r w:rsidR="002F18B0">
        <w:rPr>
          <w:rFonts w:eastAsia="Calibri"/>
          <w:lang w:eastAsia="en-US"/>
        </w:rPr>
        <w:t>E1</w:t>
      </w:r>
      <w:r>
        <w:rPr>
          <w:rFonts w:eastAsia="Calibri"/>
          <w:lang w:eastAsia="en-US"/>
        </w:rPr>
        <w:t xml:space="preserve">. Aşadar, derularea în continuare a contractului urma a se face de către </w:t>
      </w:r>
      <w:r w:rsidR="002F18B0">
        <w:rPr>
          <w:rFonts w:eastAsia="Calibri"/>
          <w:lang w:eastAsia="en-US"/>
        </w:rPr>
        <w:t>M</w:t>
      </w:r>
      <w:r>
        <w:rPr>
          <w:rFonts w:eastAsia="Calibri"/>
          <w:lang w:eastAsia="en-US"/>
        </w:rPr>
        <w:t xml:space="preserve"> (aceasta urmând să beneficieze de executarea obligaţiilor ulterioare divizării şi să achite contravaloarea acestora), însă datoriile anterioare divizării s-au transferat către debitoarea </w:t>
      </w:r>
      <w:r w:rsidR="002F18B0">
        <w:rPr>
          <w:rFonts w:eastAsia="Calibri"/>
          <w:lang w:eastAsia="en-US"/>
        </w:rPr>
        <w:t>E1</w:t>
      </w:r>
    </w:p>
    <w:p w14:paraId="28408EA5" w14:textId="3CC43DAA" w:rsidR="0046127A" w:rsidRDefault="0046127A" w:rsidP="0046127A">
      <w:pPr>
        <w:ind w:firstLine="709"/>
        <w:jc w:val="both"/>
        <w:rPr>
          <w:rFonts w:eastAsia="Calibri"/>
          <w:lang w:eastAsia="en-US"/>
        </w:rPr>
      </w:pPr>
      <w:r>
        <w:rPr>
          <w:rFonts w:eastAsia="Calibri"/>
          <w:lang w:eastAsia="en-US"/>
        </w:rPr>
        <w:t>Aceleaşi aspecte se reţin şi în decizia civilă nr.</w:t>
      </w:r>
      <w:r w:rsidR="002F18B0">
        <w:rPr>
          <w:rFonts w:eastAsia="Calibri"/>
          <w:lang w:eastAsia="en-US"/>
        </w:rPr>
        <w:t xml:space="preserve"> ...</w:t>
      </w:r>
      <w:r>
        <w:rPr>
          <w:rFonts w:eastAsia="Calibri"/>
          <w:lang w:eastAsia="en-US"/>
        </w:rPr>
        <w:t>/</w:t>
      </w:r>
      <w:r w:rsidR="002F18B0">
        <w:rPr>
          <w:rFonts w:eastAsia="Calibri"/>
          <w:lang w:eastAsia="en-US"/>
        </w:rPr>
        <w:t>...</w:t>
      </w:r>
      <w:r>
        <w:rPr>
          <w:rFonts w:eastAsia="Calibri"/>
          <w:lang w:eastAsia="en-US"/>
        </w:rPr>
        <w:t xml:space="preserve"> din </w:t>
      </w:r>
      <w:r w:rsidR="002F18B0">
        <w:rPr>
          <w:rFonts w:eastAsia="Calibri"/>
          <w:lang w:eastAsia="en-US"/>
        </w:rPr>
        <w:t>...</w:t>
      </w:r>
      <w:r>
        <w:rPr>
          <w:rFonts w:eastAsia="Calibri"/>
          <w:lang w:eastAsia="en-US"/>
        </w:rPr>
        <w:t xml:space="preserve">02.2012 a Curţii de Apel </w:t>
      </w:r>
      <w:r w:rsidR="002F18B0">
        <w:rPr>
          <w:rFonts w:eastAsia="Calibri"/>
          <w:lang w:eastAsia="en-US"/>
        </w:rPr>
        <w:t>...</w:t>
      </w:r>
      <w:r>
        <w:rPr>
          <w:rFonts w:eastAsia="Calibri"/>
          <w:lang w:eastAsia="en-US"/>
        </w:rPr>
        <w:t xml:space="preserve">– Secţia </w:t>
      </w:r>
      <w:r w:rsidR="002F18B0">
        <w:rPr>
          <w:rFonts w:eastAsia="Calibri"/>
          <w:lang w:eastAsia="en-US"/>
        </w:rPr>
        <w:t>....</w:t>
      </w:r>
      <w:r>
        <w:rPr>
          <w:rFonts w:eastAsia="Calibri"/>
          <w:lang w:eastAsia="en-US"/>
        </w:rPr>
        <w:t xml:space="preserve"> pronunţată în dosarul nr.</w:t>
      </w:r>
      <w:r w:rsidR="002F18B0">
        <w:rPr>
          <w:rFonts w:eastAsia="Calibri"/>
          <w:lang w:eastAsia="en-US"/>
        </w:rPr>
        <w:t>....</w:t>
      </w:r>
      <w:r>
        <w:rPr>
          <w:rFonts w:eastAsia="Calibri"/>
          <w:lang w:eastAsia="en-US"/>
        </w:rPr>
        <w:t xml:space="preserve"> dosar ce priveşte lichidarea judiciară a societăţii mamă </w:t>
      </w:r>
      <w:r w:rsidR="002F18B0">
        <w:rPr>
          <w:rFonts w:eastAsia="Calibri"/>
          <w:lang w:eastAsia="en-US"/>
        </w:rPr>
        <w:t>M</w:t>
      </w:r>
      <w:r>
        <w:rPr>
          <w:rFonts w:eastAsia="Calibri"/>
          <w:lang w:eastAsia="en-US"/>
        </w:rPr>
        <w:t>, în care sunt parte apelanta şi intimata din prezenta cauză.</w:t>
      </w:r>
    </w:p>
    <w:p w14:paraId="4FAD134D" w14:textId="06FEACCD" w:rsidR="0046127A" w:rsidRDefault="0046127A" w:rsidP="0046127A">
      <w:pPr>
        <w:ind w:firstLine="709"/>
        <w:jc w:val="both"/>
        <w:rPr>
          <w:rFonts w:eastAsia="Calibri"/>
          <w:lang w:eastAsia="en-US"/>
        </w:rPr>
      </w:pPr>
      <w:r>
        <w:rPr>
          <w:rFonts w:eastAsia="Calibri"/>
          <w:lang w:eastAsia="en-US"/>
        </w:rPr>
        <w:t xml:space="preserve">Pe de altă parte, Curtea reţine că debitoarea </w:t>
      </w:r>
      <w:r w:rsidR="002F18B0">
        <w:rPr>
          <w:rFonts w:eastAsia="Calibri"/>
          <w:lang w:eastAsia="en-US"/>
        </w:rPr>
        <w:t xml:space="preserve">E1 </w:t>
      </w:r>
      <w:r>
        <w:rPr>
          <w:rFonts w:eastAsia="Calibri"/>
          <w:lang w:eastAsia="en-US"/>
        </w:rPr>
        <w:t xml:space="preserve">nu a făcut dovada că datoria de </w:t>
      </w:r>
      <w:r w:rsidR="002F18B0">
        <w:rPr>
          <w:rFonts w:eastAsia="Calibri"/>
          <w:lang w:eastAsia="en-US"/>
        </w:rPr>
        <w:t>...</w:t>
      </w:r>
      <w:r>
        <w:rPr>
          <w:rFonts w:eastAsia="Calibri"/>
          <w:lang w:eastAsia="en-US"/>
        </w:rPr>
        <w:t xml:space="preserve"> lei, transmisă către aceasta prin Proiectul de divizare, ar avea un alt temei decât cel invocat de apelanta creditoare, respectiv contractul nr.</w:t>
      </w:r>
      <w:r w:rsidR="002F18B0">
        <w:rPr>
          <w:rFonts w:eastAsia="Calibri"/>
          <w:lang w:eastAsia="en-US"/>
        </w:rPr>
        <w:t>....</w:t>
      </w:r>
      <w:r>
        <w:rPr>
          <w:rFonts w:eastAsia="Calibri"/>
          <w:lang w:eastAsia="en-US"/>
        </w:rPr>
        <w:t>.</w:t>
      </w:r>
    </w:p>
    <w:p w14:paraId="3DCA5620" w14:textId="793BC3E8" w:rsidR="0046127A" w:rsidRDefault="0046127A" w:rsidP="0046127A">
      <w:pPr>
        <w:ind w:firstLine="709"/>
        <w:jc w:val="both"/>
        <w:rPr>
          <w:rFonts w:eastAsia="Calibri"/>
          <w:lang w:eastAsia="en-US"/>
        </w:rPr>
      </w:pPr>
      <w:r>
        <w:rPr>
          <w:rFonts w:eastAsia="Calibri"/>
          <w:lang w:eastAsia="en-US"/>
        </w:rPr>
        <w:t xml:space="preserve">Din împrejurarea că cererea de admitere a creanţei se întemeiază atât pe Proiectul de divizare cât şi pe factura </w:t>
      </w:r>
      <w:r w:rsidR="002F18B0">
        <w:rPr>
          <w:rFonts w:eastAsia="Calibri"/>
          <w:lang w:eastAsia="en-US"/>
        </w:rPr>
        <w:t>....</w:t>
      </w:r>
      <w:r>
        <w:rPr>
          <w:rFonts w:eastAsia="Calibri"/>
          <w:lang w:eastAsia="en-US"/>
        </w:rPr>
        <w:t xml:space="preserve"> (care face referire la contractul nr.</w:t>
      </w:r>
      <w:r w:rsidR="002F18B0">
        <w:rPr>
          <w:rFonts w:eastAsia="Calibri"/>
          <w:lang w:eastAsia="en-US"/>
        </w:rPr>
        <w:t xml:space="preserve"> ....</w:t>
      </w:r>
      <w:r>
        <w:rPr>
          <w:rFonts w:eastAsia="Calibri"/>
          <w:lang w:eastAsia="en-US"/>
        </w:rPr>
        <w:t xml:space="preserve">), iar creanţa principală a fost admisă, coroborat cu împrejurarea că debitoarea nu invocă şi cu atât mai mult nu dovedeşte un alt temei al acestui debit, se trage concluzia că respectiva creanţă – rest de plată </w:t>
      </w:r>
      <w:r w:rsidR="002F18B0">
        <w:rPr>
          <w:rFonts w:eastAsia="Calibri"/>
          <w:lang w:eastAsia="en-US"/>
        </w:rPr>
        <w:t>....</w:t>
      </w:r>
      <w:r>
        <w:rPr>
          <w:rFonts w:eastAsia="Calibri"/>
          <w:lang w:eastAsia="en-US"/>
        </w:rPr>
        <w:t xml:space="preserve"> lei îşi are temeiul în contractul nr.</w:t>
      </w:r>
      <w:r w:rsidR="002F18B0">
        <w:rPr>
          <w:rFonts w:eastAsia="Calibri"/>
          <w:lang w:eastAsia="en-US"/>
        </w:rPr>
        <w:t>....</w:t>
      </w:r>
      <w:r>
        <w:rPr>
          <w:rFonts w:eastAsia="Calibri"/>
          <w:lang w:eastAsia="en-US"/>
        </w:rPr>
        <w:t xml:space="preserve"> invocat.</w:t>
      </w:r>
    </w:p>
    <w:p w14:paraId="1656EBB6" w14:textId="3E30D2E4" w:rsidR="0046127A" w:rsidRDefault="0046127A" w:rsidP="0046127A">
      <w:pPr>
        <w:ind w:firstLine="709"/>
        <w:jc w:val="both"/>
        <w:rPr>
          <w:rFonts w:eastAsia="Calibri"/>
          <w:lang w:eastAsia="en-US"/>
        </w:rPr>
      </w:pPr>
      <w:r>
        <w:rPr>
          <w:rFonts w:eastAsia="Calibri"/>
          <w:lang w:eastAsia="en-US"/>
        </w:rPr>
        <w:t xml:space="preserve">Susţine apelanta creditoare că debitoarei </w:t>
      </w:r>
      <w:r w:rsidR="002F18B0">
        <w:rPr>
          <w:rFonts w:eastAsia="Calibri"/>
          <w:lang w:eastAsia="en-US"/>
        </w:rPr>
        <w:t>E1</w:t>
      </w:r>
      <w:r>
        <w:rPr>
          <w:rFonts w:eastAsia="Calibri"/>
          <w:lang w:eastAsia="en-US"/>
        </w:rPr>
        <w:t xml:space="preserve"> îi revenea atât obligaţia de plată a debitului principal cât şi obligaţia de plată a penalităţilor de întârziere aferente.</w:t>
      </w:r>
    </w:p>
    <w:p w14:paraId="1F9D4FAE" w14:textId="0D72AAF8" w:rsidR="0046127A" w:rsidRDefault="0046127A" w:rsidP="0046127A">
      <w:pPr>
        <w:ind w:firstLine="709"/>
        <w:jc w:val="both"/>
        <w:rPr>
          <w:rFonts w:eastAsia="Calibri"/>
          <w:lang w:eastAsia="en-US"/>
        </w:rPr>
      </w:pPr>
      <w:r>
        <w:rPr>
          <w:rFonts w:eastAsia="Calibri"/>
          <w:lang w:eastAsia="en-US"/>
        </w:rPr>
        <w:t>Cu privire la penalităţi, Curtea reţine că potrivit dispoziţiilor art.</w:t>
      </w:r>
      <w:r w:rsidR="002F18B0">
        <w:rPr>
          <w:rFonts w:eastAsia="Calibri"/>
          <w:lang w:eastAsia="en-US"/>
        </w:rPr>
        <w:t>...</w:t>
      </w:r>
      <w:r>
        <w:rPr>
          <w:rFonts w:eastAsia="Calibri"/>
          <w:lang w:eastAsia="en-US"/>
        </w:rPr>
        <w:t xml:space="preserve"> din contractul de subantrepriză nr.</w:t>
      </w:r>
      <w:r w:rsidR="002F18B0">
        <w:rPr>
          <w:rFonts w:eastAsia="Calibri"/>
          <w:lang w:eastAsia="en-US"/>
        </w:rPr>
        <w:t>....</w:t>
      </w:r>
      <w:r>
        <w:rPr>
          <w:rFonts w:eastAsia="Calibri"/>
          <w:lang w:eastAsia="en-US"/>
        </w:rPr>
        <w:t xml:space="preserve"> (filele </w:t>
      </w:r>
      <w:r w:rsidR="002F18B0">
        <w:rPr>
          <w:rFonts w:eastAsia="Calibri"/>
          <w:lang w:eastAsia="en-US"/>
        </w:rPr>
        <w:t>...</w:t>
      </w:r>
      <w:r>
        <w:rPr>
          <w:rFonts w:eastAsia="Calibri"/>
          <w:lang w:eastAsia="en-US"/>
        </w:rPr>
        <w:t xml:space="preserve"> şi următoarele dosar fond) antreprenorul urma a achita subantreprenorului 0,15% din valoarea neachitată a facturilor pentru fiecare zi de întârziere a plăţilor.</w:t>
      </w:r>
    </w:p>
    <w:p w14:paraId="71068047" w14:textId="77777777" w:rsidR="0046127A" w:rsidRDefault="0046127A" w:rsidP="0046127A">
      <w:pPr>
        <w:ind w:firstLine="709"/>
        <w:jc w:val="both"/>
        <w:rPr>
          <w:rFonts w:eastAsia="Calibri"/>
          <w:lang w:eastAsia="en-US"/>
        </w:rPr>
      </w:pPr>
      <w:r>
        <w:rPr>
          <w:rFonts w:eastAsia="Calibri"/>
          <w:lang w:eastAsia="en-US"/>
        </w:rPr>
        <w:t>Susţine debitoarea că această obligaţie nu îi revenea.</w:t>
      </w:r>
    </w:p>
    <w:p w14:paraId="21741B3B" w14:textId="183B3714" w:rsidR="0046127A" w:rsidRDefault="0046127A" w:rsidP="0046127A">
      <w:pPr>
        <w:ind w:firstLine="709"/>
        <w:jc w:val="both"/>
        <w:rPr>
          <w:rFonts w:eastAsia="Calibri"/>
          <w:lang w:eastAsia="en-US"/>
        </w:rPr>
      </w:pPr>
      <w:r>
        <w:rPr>
          <w:rFonts w:eastAsia="Calibri"/>
          <w:lang w:eastAsia="en-US"/>
        </w:rPr>
        <w:t>Curtea reţine împrejurarea că acest contract nr.</w:t>
      </w:r>
      <w:r w:rsidR="002F18B0">
        <w:rPr>
          <w:rFonts w:eastAsia="Calibri"/>
          <w:lang w:eastAsia="en-US"/>
        </w:rPr>
        <w:t>....</w:t>
      </w:r>
      <w:r>
        <w:rPr>
          <w:rFonts w:eastAsia="Calibri"/>
          <w:lang w:eastAsia="en-US"/>
        </w:rPr>
        <w:t xml:space="preserve">, încheiat de societatea mamă </w:t>
      </w:r>
      <w:r w:rsidR="002F18B0">
        <w:rPr>
          <w:rFonts w:eastAsia="Calibri"/>
          <w:lang w:eastAsia="en-US"/>
        </w:rPr>
        <w:t>M</w:t>
      </w:r>
      <w:r>
        <w:rPr>
          <w:rFonts w:eastAsia="Calibri"/>
          <w:lang w:eastAsia="en-US"/>
        </w:rPr>
        <w:t xml:space="preserve"> creează drepturi şi obligaţii în sarcina celor două societăţi rezultate în urma divizării, </w:t>
      </w:r>
      <w:r w:rsidR="002F18B0">
        <w:rPr>
          <w:rFonts w:eastAsia="Calibri"/>
          <w:lang w:eastAsia="en-US"/>
        </w:rPr>
        <w:t>E1</w:t>
      </w:r>
      <w:r>
        <w:rPr>
          <w:rFonts w:eastAsia="Calibri"/>
          <w:lang w:eastAsia="en-US"/>
        </w:rPr>
        <w:t xml:space="preserve">, respectiv </w:t>
      </w:r>
      <w:r w:rsidR="002F18B0">
        <w:rPr>
          <w:rFonts w:eastAsia="Calibri"/>
          <w:lang w:eastAsia="en-US"/>
        </w:rPr>
        <w:t>L</w:t>
      </w:r>
      <w:r>
        <w:rPr>
          <w:rFonts w:eastAsia="Calibri"/>
          <w:lang w:eastAsia="en-US"/>
        </w:rPr>
        <w:t xml:space="preserve">, prin raportare la drepturile şi obligaţiile (sau în limita drepturilor şi obligaţiilor)  transferate acestor societăţi prin proiectul de divizare. Astfel cum s-a reţinut mai sus, </w:t>
      </w:r>
      <w:r w:rsidR="002F18B0">
        <w:rPr>
          <w:rFonts w:eastAsia="Calibri"/>
          <w:lang w:eastAsia="en-US"/>
        </w:rPr>
        <w:t>L</w:t>
      </w:r>
      <w:r>
        <w:rPr>
          <w:rFonts w:eastAsia="Calibri"/>
          <w:lang w:eastAsia="en-US"/>
        </w:rPr>
        <w:t xml:space="preserve"> preia drepturile şi obligaţiile ulterioare divizării, iar debitoarea din prezenta cauză </w:t>
      </w:r>
      <w:r w:rsidR="002F18B0">
        <w:rPr>
          <w:rFonts w:eastAsia="Calibri"/>
          <w:lang w:eastAsia="en-US"/>
        </w:rPr>
        <w:t>–</w:t>
      </w:r>
      <w:r>
        <w:rPr>
          <w:rFonts w:eastAsia="Calibri"/>
          <w:lang w:eastAsia="en-US"/>
        </w:rPr>
        <w:t xml:space="preserve"> </w:t>
      </w:r>
      <w:r w:rsidR="002F18B0">
        <w:rPr>
          <w:rFonts w:eastAsia="Calibri"/>
          <w:lang w:eastAsia="en-US"/>
        </w:rPr>
        <w:t>E1</w:t>
      </w:r>
      <w:r>
        <w:rPr>
          <w:rFonts w:eastAsia="Calibri"/>
          <w:lang w:eastAsia="en-US"/>
        </w:rPr>
        <w:t xml:space="preserve"> preia obligaţia de plată a creanţei de </w:t>
      </w:r>
      <w:r w:rsidR="002F18B0">
        <w:rPr>
          <w:rFonts w:eastAsia="Calibri"/>
          <w:lang w:eastAsia="en-US"/>
        </w:rPr>
        <w:t>....</w:t>
      </w:r>
      <w:r>
        <w:rPr>
          <w:rFonts w:eastAsia="Calibri"/>
          <w:lang w:eastAsia="en-US"/>
        </w:rPr>
        <w:t xml:space="preserve"> lei, cu privire la care s-a reţinut mai sus că se întemeiază pe acelaşi contract.</w:t>
      </w:r>
    </w:p>
    <w:p w14:paraId="7E456E96" w14:textId="23EE83A3" w:rsidR="0046127A" w:rsidRDefault="0046127A" w:rsidP="0046127A">
      <w:pPr>
        <w:ind w:firstLine="709"/>
        <w:jc w:val="both"/>
        <w:rPr>
          <w:rFonts w:eastAsia="Calibri"/>
          <w:lang w:eastAsia="en-US"/>
        </w:rPr>
      </w:pPr>
      <w:r>
        <w:rPr>
          <w:rFonts w:eastAsia="Calibri"/>
          <w:lang w:eastAsia="en-US"/>
        </w:rPr>
        <w:t xml:space="preserve">Curtea reţine că, potrivit principiului accesorium sequitur principalem (accesoriul urmează soarta principalului) obligaţia de plată a penalităţilor la întârzierea achitării debitului principal revine tot debitoarei din prezenta cauză, </w:t>
      </w:r>
      <w:r w:rsidR="00CF545B">
        <w:rPr>
          <w:rFonts w:eastAsia="Calibri"/>
          <w:lang w:eastAsia="en-US"/>
        </w:rPr>
        <w:t>E1</w:t>
      </w:r>
      <w:r>
        <w:rPr>
          <w:rFonts w:eastAsia="Calibri"/>
          <w:lang w:eastAsia="en-US"/>
        </w:rPr>
        <w:t>, căreia îi revenea plata debitului principal.</w:t>
      </w:r>
    </w:p>
    <w:p w14:paraId="48B06D9F" w14:textId="473414D5" w:rsidR="0046127A" w:rsidRDefault="0046127A" w:rsidP="0046127A">
      <w:pPr>
        <w:ind w:firstLine="709"/>
        <w:jc w:val="both"/>
        <w:rPr>
          <w:rFonts w:eastAsia="Calibri"/>
          <w:lang w:eastAsia="en-US"/>
        </w:rPr>
      </w:pPr>
      <w:r>
        <w:rPr>
          <w:rFonts w:eastAsia="Calibri"/>
          <w:lang w:eastAsia="en-US"/>
        </w:rPr>
        <w:t>Acest aspect rezultă inclusiv din cuprinsul deciziei civile nr.</w:t>
      </w:r>
      <w:r w:rsidR="00CF545B">
        <w:rPr>
          <w:rFonts w:eastAsia="Calibri"/>
          <w:lang w:eastAsia="en-US"/>
        </w:rPr>
        <w:t>..</w:t>
      </w:r>
      <w:r>
        <w:rPr>
          <w:rFonts w:eastAsia="Calibri"/>
          <w:lang w:eastAsia="en-US"/>
        </w:rPr>
        <w:t xml:space="preserve"> din </w:t>
      </w:r>
      <w:r w:rsidR="00CF545B">
        <w:rPr>
          <w:rFonts w:eastAsia="Calibri"/>
          <w:lang w:eastAsia="en-US"/>
        </w:rPr>
        <w:t>...</w:t>
      </w:r>
      <w:r>
        <w:rPr>
          <w:rFonts w:eastAsia="Calibri"/>
          <w:lang w:eastAsia="en-US"/>
        </w:rPr>
        <w:t xml:space="preserve">.02.2012 a Curţii de Apel </w:t>
      </w:r>
      <w:r w:rsidR="00CF545B">
        <w:rPr>
          <w:rFonts w:eastAsia="Calibri"/>
          <w:lang w:eastAsia="en-US"/>
        </w:rPr>
        <w:t>...</w:t>
      </w:r>
      <w:r>
        <w:rPr>
          <w:rFonts w:eastAsia="Calibri"/>
          <w:lang w:eastAsia="en-US"/>
        </w:rPr>
        <w:t xml:space="preserve"> – Secţia </w:t>
      </w:r>
      <w:r w:rsidR="00CF545B">
        <w:rPr>
          <w:rFonts w:eastAsia="Calibri"/>
          <w:lang w:eastAsia="en-US"/>
        </w:rPr>
        <w:t>....</w:t>
      </w:r>
      <w:r>
        <w:rPr>
          <w:rFonts w:eastAsia="Calibri"/>
          <w:lang w:eastAsia="en-US"/>
        </w:rPr>
        <w:t xml:space="preserve"> pronunţată în dosarul nr.</w:t>
      </w:r>
      <w:r w:rsidR="00CF545B">
        <w:rPr>
          <w:rFonts w:eastAsia="Calibri"/>
          <w:lang w:eastAsia="en-US"/>
        </w:rPr>
        <w:t>...</w:t>
      </w:r>
      <w:r>
        <w:rPr>
          <w:rFonts w:eastAsia="Calibri"/>
          <w:lang w:eastAsia="en-US"/>
        </w:rPr>
        <w:t xml:space="preserve">, dosar ce priveşte lichidarea judiciară a societăţii mamă </w:t>
      </w:r>
      <w:r w:rsidR="00CF545B">
        <w:rPr>
          <w:rFonts w:eastAsia="Calibri"/>
          <w:lang w:eastAsia="en-US"/>
        </w:rPr>
        <w:t>M</w:t>
      </w:r>
      <w:r>
        <w:rPr>
          <w:rFonts w:eastAsia="Calibri"/>
          <w:lang w:eastAsia="en-US"/>
        </w:rPr>
        <w:t xml:space="preserve">, în care sunt parte apelanta şi intimata din prezenta cauză, şi în care se reţine în mod explicit că în urma divizării datoria a fost transferată definitiv în patrimoniul </w:t>
      </w:r>
      <w:r w:rsidR="00CF545B">
        <w:rPr>
          <w:rFonts w:eastAsia="Calibri"/>
          <w:lang w:eastAsia="en-US"/>
        </w:rPr>
        <w:t>E1</w:t>
      </w:r>
      <w:r>
        <w:rPr>
          <w:rFonts w:eastAsia="Calibri"/>
          <w:lang w:eastAsia="en-US"/>
        </w:rPr>
        <w:t xml:space="preserve">, astfel încât apelanta creditoare nu mai poate pretinde de la debitoarea </w:t>
      </w:r>
      <w:r w:rsidR="00CF545B">
        <w:rPr>
          <w:rFonts w:eastAsia="Calibri"/>
          <w:lang w:eastAsia="en-US"/>
        </w:rPr>
        <w:t>M</w:t>
      </w:r>
      <w:r>
        <w:rPr>
          <w:rFonts w:eastAsia="Calibri"/>
          <w:lang w:eastAsia="en-US"/>
        </w:rPr>
        <w:t xml:space="preserve"> creanţa solicitată. Se reţinut că în dosarul invocat instanţa a analizat cererea de creanţă care cuprindea atât debitul principal, cât şi penalităţile contractuale, determinate ulterior prin expertiza întocmită în acel dosar (filele </w:t>
      </w:r>
      <w:r w:rsidR="00CF545B">
        <w:rPr>
          <w:rFonts w:eastAsia="Calibri"/>
          <w:lang w:eastAsia="en-US"/>
        </w:rPr>
        <w:t>...</w:t>
      </w:r>
      <w:r>
        <w:rPr>
          <w:rFonts w:eastAsia="Calibri"/>
          <w:lang w:eastAsia="en-US"/>
        </w:rPr>
        <w:t>şi următoarele dosar fond).</w:t>
      </w:r>
    </w:p>
    <w:p w14:paraId="336A53CA" w14:textId="54FA1D92" w:rsidR="0046127A" w:rsidRDefault="0046127A" w:rsidP="0046127A">
      <w:pPr>
        <w:ind w:firstLine="709"/>
        <w:jc w:val="both"/>
        <w:rPr>
          <w:rFonts w:eastAsia="Calibri"/>
          <w:lang w:eastAsia="en-US"/>
        </w:rPr>
      </w:pPr>
      <w:r>
        <w:rPr>
          <w:rFonts w:eastAsia="Calibri"/>
          <w:lang w:eastAsia="en-US"/>
        </w:rPr>
        <w:t xml:space="preserve">Această interpretare este, totodată, urmarea firească a cauzei juridice a penalităţilor de întârziere, reprezentată de neexecutarea întocmai şi la timp a obligaţiei de plată a sumei datorate. Curtea reţine că pentru penalităţile curse după data de 31.05.2012 – dată la care debitul </w:t>
      </w:r>
      <w:r>
        <w:rPr>
          <w:rFonts w:eastAsia="Calibri"/>
          <w:lang w:eastAsia="en-US"/>
        </w:rPr>
        <w:lastRenderedPageBreak/>
        <w:t xml:space="preserve">a trecut în patrimoniul debitoarei </w:t>
      </w:r>
      <w:r w:rsidR="00792CC2">
        <w:rPr>
          <w:rFonts w:eastAsia="Calibri"/>
          <w:lang w:eastAsia="en-US"/>
        </w:rPr>
        <w:t>E1</w:t>
      </w:r>
      <w:r>
        <w:rPr>
          <w:rFonts w:eastAsia="Calibri"/>
          <w:lang w:eastAsia="en-US"/>
        </w:rPr>
        <w:t>, culpa în neexecutarea la timp a obligaţiei de plată revine însăşi acestei societăţi, iar nu societăţii mamă, de la care a fost transmisă această obligaţie.</w:t>
      </w:r>
    </w:p>
    <w:p w14:paraId="111D3CDC" w14:textId="38077CF7" w:rsidR="0046127A" w:rsidRDefault="0046127A" w:rsidP="0046127A">
      <w:pPr>
        <w:ind w:firstLine="709"/>
        <w:jc w:val="both"/>
        <w:rPr>
          <w:rFonts w:eastAsia="Calibri"/>
          <w:lang w:eastAsia="en-US"/>
        </w:rPr>
      </w:pPr>
      <w:r>
        <w:rPr>
          <w:rFonts w:eastAsia="Calibri"/>
          <w:lang w:eastAsia="en-US"/>
        </w:rPr>
        <w:t xml:space="preserve">Totodată, prin aplicarea principiului accesorium sequitur principalem (accesoriul urmează soarta principalului) Curtea apreciază că şi penalităţile curse anterior divizării s-au transmis către debitoarea din prezenta cauză </w:t>
      </w:r>
      <w:r w:rsidR="00792CC2">
        <w:rPr>
          <w:rFonts w:eastAsia="Calibri"/>
          <w:lang w:eastAsia="en-US"/>
        </w:rPr>
        <w:t>–</w:t>
      </w:r>
      <w:r>
        <w:rPr>
          <w:rFonts w:eastAsia="Calibri"/>
          <w:lang w:eastAsia="en-US"/>
        </w:rPr>
        <w:t xml:space="preserve"> </w:t>
      </w:r>
      <w:r w:rsidR="00792CC2">
        <w:rPr>
          <w:rFonts w:eastAsia="Calibri"/>
          <w:lang w:eastAsia="en-US"/>
        </w:rPr>
        <w:t>E1</w:t>
      </w:r>
      <w:r>
        <w:rPr>
          <w:rFonts w:eastAsia="Calibri"/>
          <w:lang w:eastAsia="en-US"/>
        </w:rPr>
        <w:t>.</w:t>
      </w:r>
    </w:p>
    <w:p w14:paraId="29B47A8C" w14:textId="6379137E" w:rsidR="0046127A" w:rsidRDefault="0046127A" w:rsidP="0046127A">
      <w:pPr>
        <w:ind w:firstLine="709"/>
        <w:jc w:val="both"/>
        <w:rPr>
          <w:rFonts w:eastAsia="Calibri"/>
          <w:lang w:eastAsia="en-US"/>
        </w:rPr>
      </w:pPr>
      <w:r>
        <w:rPr>
          <w:rFonts w:eastAsia="Calibri"/>
          <w:lang w:eastAsia="en-US"/>
        </w:rPr>
        <w:t xml:space="preserve">Având în vedere cele reținute mai sus, Curtea urmează să admită apelul formulat de apelanta </w:t>
      </w:r>
      <w:r w:rsidR="00792CC2">
        <w:rPr>
          <w:rFonts w:eastAsia="Calibri"/>
          <w:lang w:eastAsia="en-US"/>
        </w:rPr>
        <w:t>G1</w:t>
      </w:r>
      <w:r>
        <w:rPr>
          <w:rFonts w:eastAsia="Calibri"/>
          <w:lang w:eastAsia="en-US"/>
        </w:rPr>
        <w:t xml:space="preserve"> prin lichidator judiciar </w:t>
      </w:r>
      <w:r w:rsidR="00792CC2">
        <w:rPr>
          <w:rFonts w:eastAsia="Calibri"/>
          <w:lang w:eastAsia="en-US"/>
        </w:rPr>
        <w:t>G2</w:t>
      </w:r>
      <w:r>
        <w:rPr>
          <w:rFonts w:eastAsia="Calibri"/>
          <w:lang w:eastAsia="en-US"/>
        </w:rPr>
        <w:t xml:space="preserve">, să schimbe în parte sentinţa apelată în sensul că va admite contestaţia creditoarei </w:t>
      </w:r>
      <w:r w:rsidR="00792CC2">
        <w:rPr>
          <w:rFonts w:eastAsia="Calibri"/>
          <w:lang w:eastAsia="en-US"/>
        </w:rPr>
        <w:t>G1</w:t>
      </w:r>
      <w:r>
        <w:rPr>
          <w:rFonts w:eastAsia="Calibri"/>
          <w:lang w:eastAsia="en-US"/>
        </w:rPr>
        <w:t xml:space="preserve"> şi va dispune înscrierea acestei creditoare în tabelul de creanţe şi cu suma de </w:t>
      </w:r>
      <w:r w:rsidR="00792CC2">
        <w:rPr>
          <w:rFonts w:eastAsia="Calibri"/>
          <w:lang w:eastAsia="en-US"/>
        </w:rPr>
        <w:t>.......</w:t>
      </w:r>
      <w:r>
        <w:rPr>
          <w:rFonts w:eastAsia="Calibri"/>
          <w:lang w:eastAsia="en-US"/>
        </w:rPr>
        <w:t xml:space="preserve"> lei penalităţi de întârziere, menţinând în rest dispoziţiile sentinţei apelate.</w:t>
      </w:r>
    </w:p>
    <w:p w14:paraId="0BCE104C" w14:textId="77777777" w:rsidR="0046127A" w:rsidRDefault="0046127A" w:rsidP="0046127A">
      <w:pPr>
        <w:jc w:val="both"/>
        <w:rPr>
          <w:rFonts w:eastAsia="Calibri"/>
          <w:lang w:eastAsia="en-US"/>
        </w:rPr>
      </w:pPr>
    </w:p>
    <w:p w14:paraId="7B53F95D" w14:textId="77777777" w:rsidR="0046127A" w:rsidRDefault="0046127A" w:rsidP="0046127A">
      <w:pPr>
        <w:jc w:val="center"/>
        <w:rPr>
          <w:rFonts w:eastAsia="Calibri"/>
          <w:b/>
          <w:lang w:eastAsia="en-US"/>
        </w:rPr>
      </w:pPr>
      <w:r>
        <w:rPr>
          <w:rFonts w:eastAsia="Calibri"/>
          <w:b/>
          <w:lang w:eastAsia="en-US"/>
        </w:rPr>
        <w:t>PENTRU ACESTE MOTIVE</w:t>
      </w:r>
    </w:p>
    <w:p w14:paraId="5F92691B" w14:textId="77777777" w:rsidR="0046127A" w:rsidRDefault="0046127A" w:rsidP="0046127A">
      <w:pPr>
        <w:jc w:val="center"/>
        <w:rPr>
          <w:rFonts w:eastAsia="Calibri"/>
          <w:b/>
          <w:lang w:eastAsia="en-US"/>
        </w:rPr>
      </w:pPr>
      <w:r>
        <w:rPr>
          <w:rFonts w:eastAsia="Calibri"/>
          <w:b/>
          <w:lang w:eastAsia="en-US"/>
        </w:rPr>
        <w:t>ÎN NUMELE LEGII</w:t>
      </w:r>
    </w:p>
    <w:p w14:paraId="0ED7289F" w14:textId="77777777" w:rsidR="0046127A" w:rsidRDefault="0046127A" w:rsidP="0046127A">
      <w:pPr>
        <w:jc w:val="center"/>
        <w:rPr>
          <w:rFonts w:eastAsia="Calibri"/>
          <w:b/>
          <w:lang w:eastAsia="en-US"/>
        </w:rPr>
      </w:pPr>
      <w:r>
        <w:rPr>
          <w:rFonts w:eastAsia="Calibri"/>
          <w:b/>
          <w:lang w:eastAsia="en-US"/>
        </w:rPr>
        <w:t>D E C I D E:</w:t>
      </w:r>
    </w:p>
    <w:p w14:paraId="6F3E203E" w14:textId="77777777" w:rsidR="0046127A" w:rsidRDefault="0046127A" w:rsidP="0046127A">
      <w:pPr>
        <w:jc w:val="both"/>
        <w:rPr>
          <w:rFonts w:eastAsia="Calibri"/>
          <w:lang w:eastAsia="en-US"/>
        </w:rPr>
      </w:pPr>
    </w:p>
    <w:p w14:paraId="3D67EB7A" w14:textId="70BB292C" w:rsidR="0046127A" w:rsidRDefault="0046127A" w:rsidP="0046127A">
      <w:pPr>
        <w:ind w:firstLine="709"/>
        <w:jc w:val="both"/>
        <w:rPr>
          <w:rFonts w:eastAsia="Calibri"/>
          <w:lang w:eastAsia="en-US"/>
        </w:rPr>
      </w:pPr>
      <w:r>
        <w:rPr>
          <w:rFonts w:eastAsia="Calibri"/>
          <w:lang w:eastAsia="en-US"/>
        </w:rPr>
        <w:t xml:space="preserve">Admite apelul formulat de apelanta </w:t>
      </w:r>
      <w:r w:rsidR="00792CC2">
        <w:rPr>
          <w:rFonts w:eastAsia="Calibri"/>
          <w:lang w:eastAsia="en-US"/>
        </w:rPr>
        <w:t>G1</w:t>
      </w:r>
      <w:r>
        <w:rPr>
          <w:rFonts w:eastAsia="Calibri"/>
          <w:lang w:eastAsia="en-US"/>
        </w:rPr>
        <w:t xml:space="preserve"> prin lichidator judiciar </w:t>
      </w:r>
      <w:r w:rsidR="00792CC2">
        <w:rPr>
          <w:rFonts w:eastAsia="Calibri"/>
          <w:lang w:eastAsia="en-US"/>
        </w:rPr>
        <w:t>G2</w:t>
      </w:r>
      <w:r>
        <w:rPr>
          <w:rFonts w:eastAsia="Calibri"/>
          <w:lang w:eastAsia="en-US"/>
        </w:rPr>
        <w:t xml:space="preserve">, cu sediul în </w:t>
      </w:r>
      <w:r w:rsidR="00792CC2">
        <w:rPr>
          <w:rFonts w:eastAsia="Calibri"/>
          <w:lang w:eastAsia="en-US"/>
        </w:rPr>
        <w:t>...</w:t>
      </w:r>
      <w:r>
        <w:rPr>
          <w:rFonts w:eastAsia="Calibri"/>
          <w:lang w:eastAsia="en-US"/>
        </w:rPr>
        <w:t xml:space="preserve">, </w:t>
      </w:r>
      <w:r w:rsidR="00792CC2">
        <w:rPr>
          <w:rFonts w:eastAsia="Calibri"/>
          <w:lang w:eastAsia="en-US"/>
        </w:rPr>
        <w:t>...</w:t>
      </w:r>
      <w:r>
        <w:rPr>
          <w:rFonts w:eastAsia="Calibri"/>
          <w:lang w:eastAsia="en-US"/>
        </w:rPr>
        <w:t xml:space="preserve"> bdul </w:t>
      </w:r>
      <w:r w:rsidR="00792CC2">
        <w:rPr>
          <w:rFonts w:eastAsia="Calibri"/>
          <w:lang w:eastAsia="en-US"/>
        </w:rPr>
        <w:t>...</w:t>
      </w:r>
      <w:r>
        <w:rPr>
          <w:rFonts w:eastAsia="Calibri"/>
          <w:lang w:eastAsia="en-US"/>
        </w:rPr>
        <w:t xml:space="preserve">, nr. </w:t>
      </w:r>
      <w:r w:rsidR="00792CC2">
        <w:rPr>
          <w:rFonts w:eastAsia="Calibri"/>
          <w:lang w:eastAsia="en-US"/>
        </w:rPr>
        <w:t>..</w:t>
      </w:r>
      <w:r>
        <w:rPr>
          <w:rFonts w:eastAsia="Calibri"/>
          <w:lang w:eastAsia="en-US"/>
        </w:rPr>
        <w:t xml:space="preserve">, et. </w:t>
      </w:r>
      <w:r w:rsidR="00792CC2">
        <w:rPr>
          <w:rFonts w:eastAsia="Calibri"/>
          <w:lang w:eastAsia="en-US"/>
        </w:rPr>
        <w:t>...</w:t>
      </w:r>
      <w:r>
        <w:rPr>
          <w:rFonts w:eastAsia="Calibri"/>
          <w:lang w:eastAsia="en-US"/>
        </w:rPr>
        <w:t xml:space="preserve">, ap. </w:t>
      </w:r>
      <w:r w:rsidR="00792CC2">
        <w:rPr>
          <w:rFonts w:eastAsia="Calibri"/>
          <w:lang w:eastAsia="en-US"/>
        </w:rPr>
        <w:t>...</w:t>
      </w:r>
      <w:r>
        <w:rPr>
          <w:rFonts w:eastAsia="Calibri"/>
          <w:lang w:eastAsia="en-US"/>
        </w:rPr>
        <w:t xml:space="preserve">,  împotriva  sentinţei civile nr. </w:t>
      </w:r>
      <w:r w:rsidR="00792CC2">
        <w:rPr>
          <w:rFonts w:eastAsia="Calibri"/>
          <w:lang w:eastAsia="en-US"/>
        </w:rPr>
        <w:t>6</w:t>
      </w:r>
      <w:r>
        <w:rPr>
          <w:rFonts w:eastAsia="Calibri"/>
          <w:lang w:eastAsia="en-US"/>
        </w:rPr>
        <w:t xml:space="preserve"> din </w:t>
      </w:r>
      <w:r w:rsidR="00792CC2">
        <w:rPr>
          <w:rFonts w:eastAsia="Calibri"/>
          <w:lang w:eastAsia="en-US"/>
        </w:rPr>
        <w:t>....</w:t>
      </w:r>
      <w:r>
        <w:rPr>
          <w:rFonts w:eastAsia="Calibri"/>
          <w:lang w:eastAsia="en-US"/>
        </w:rPr>
        <w:t xml:space="preserve">, pronunţată de Tribunalul </w:t>
      </w:r>
      <w:r w:rsidR="00792CC2">
        <w:rPr>
          <w:rFonts w:eastAsia="Calibri"/>
          <w:lang w:eastAsia="en-US"/>
        </w:rPr>
        <w:t>.</w:t>
      </w:r>
      <w:r>
        <w:rPr>
          <w:rFonts w:eastAsia="Calibri"/>
          <w:lang w:eastAsia="en-US"/>
        </w:rPr>
        <w:t xml:space="preserve"> – Secţia </w:t>
      </w:r>
      <w:r w:rsidR="00792CC2">
        <w:rPr>
          <w:rFonts w:eastAsia="Calibri"/>
          <w:lang w:eastAsia="en-US"/>
        </w:rPr>
        <w:t>.</w:t>
      </w:r>
      <w:r>
        <w:rPr>
          <w:rFonts w:eastAsia="Calibri"/>
          <w:lang w:eastAsia="en-US"/>
        </w:rPr>
        <w:t xml:space="preserve">, în dosarul nr. </w:t>
      </w:r>
      <w:r w:rsidR="00792CC2">
        <w:rPr>
          <w:rFonts w:eastAsia="Calibri"/>
          <w:lang w:eastAsia="en-US"/>
        </w:rPr>
        <w:t>D</w:t>
      </w:r>
      <w:r>
        <w:rPr>
          <w:rFonts w:eastAsia="Calibri"/>
          <w:lang w:eastAsia="en-US"/>
        </w:rPr>
        <w:t xml:space="preserve">, în contradictoriu cu intimaţii </w:t>
      </w:r>
      <w:r w:rsidR="00792CC2">
        <w:rPr>
          <w:rFonts w:eastAsia="Calibri"/>
          <w:lang w:eastAsia="en-US"/>
        </w:rPr>
        <w:t>E1</w:t>
      </w:r>
      <w:r>
        <w:rPr>
          <w:rFonts w:eastAsia="Calibri"/>
          <w:lang w:eastAsia="en-US"/>
        </w:rPr>
        <w:t xml:space="preserve"> prin administrator judiciar </w:t>
      </w:r>
      <w:r w:rsidR="00792CC2">
        <w:rPr>
          <w:rFonts w:eastAsia="Calibri"/>
          <w:lang w:eastAsia="en-US"/>
        </w:rPr>
        <w:t>E2</w:t>
      </w:r>
      <w:r>
        <w:rPr>
          <w:rFonts w:eastAsia="Calibri"/>
          <w:lang w:eastAsia="en-US"/>
        </w:rPr>
        <w:t xml:space="preserve">, cu sediul in </w:t>
      </w:r>
      <w:r w:rsidR="00792CC2">
        <w:rPr>
          <w:rFonts w:eastAsia="Calibri"/>
          <w:lang w:eastAsia="en-US"/>
        </w:rPr>
        <w:t>...</w:t>
      </w:r>
      <w:r>
        <w:rPr>
          <w:rFonts w:eastAsia="Calibri"/>
          <w:lang w:eastAsia="en-US"/>
        </w:rPr>
        <w:t xml:space="preserve">, sector </w:t>
      </w:r>
      <w:r w:rsidR="00792CC2">
        <w:rPr>
          <w:rFonts w:eastAsia="Calibri"/>
          <w:lang w:eastAsia="en-US"/>
        </w:rPr>
        <w:t>...</w:t>
      </w:r>
      <w:r>
        <w:rPr>
          <w:rFonts w:eastAsia="Calibri"/>
          <w:lang w:eastAsia="en-US"/>
        </w:rPr>
        <w:t xml:space="preserve">, str. </w:t>
      </w:r>
      <w:r w:rsidR="00792CC2">
        <w:rPr>
          <w:rFonts w:eastAsia="Calibri"/>
          <w:lang w:eastAsia="en-US"/>
        </w:rPr>
        <w:t>...</w:t>
      </w:r>
      <w:r>
        <w:rPr>
          <w:rFonts w:eastAsia="Calibri"/>
          <w:lang w:eastAsia="en-US"/>
        </w:rPr>
        <w:t xml:space="preserve">, nr. </w:t>
      </w:r>
      <w:r w:rsidR="00792CC2">
        <w:rPr>
          <w:rFonts w:eastAsia="Calibri"/>
          <w:lang w:eastAsia="en-US"/>
        </w:rPr>
        <w:t>..</w:t>
      </w:r>
      <w:r>
        <w:rPr>
          <w:rFonts w:eastAsia="Calibri"/>
          <w:lang w:eastAsia="en-US"/>
        </w:rPr>
        <w:t xml:space="preserve">şi </w:t>
      </w:r>
      <w:r w:rsidR="00792CC2">
        <w:rPr>
          <w:rFonts w:eastAsia="Calibri"/>
          <w:lang w:eastAsia="en-US"/>
        </w:rPr>
        <w:t>E2</w:t>
      </w:r>
      <w:r>
        <w:rPr>
          <w:rFonts w:eastAsia="Calibri"/>
          <w:lang w:eastAsia="en-US"/>
        </w:rPr>
        <w:t xml:space="preserve"> prin administrator special, cu domiciliul ales în </w:t>
      </w:r>
      <w:r w:rsidR="00792CC2">
        <w:rPr>
          <w:rFonts w:eastAsia="Calibri"/>
          <w:lang w:eastAsia="en-US"/>
        </w:rPr>
        <w:t>.....</w:t>
      </w:r>
      <w:r>
        <w:rPr>
          <w:rFonts w:eastAsia="Calibri"/>
          <w:lang w:eastAsia="en-US"/>
        </w:rPr>
        <w:t xml:space="preserve">, </w:t>
      </w:r>
      <w:r w:rsidR="00792CC2">
        <w:rPr>
          <w:rFonts w:eastAsia="Calibri"/>
          <w:lang w:eastAsia="en-US"/>
        </w:rPr>
        <w:t>...</w:t>
      </w:r>
      <w:r>
        <w:rPr>
          <w:rFonts w:eastAsia="Calibri"/>
          <w:lang w:eastAsia="en-US"/>
        </w:rPr>
        <w:t xml:space="preserve">, </w:t>
      </w:r>
      <w:r w:rsidR="00792CC2">
        <w:rPr>
          <w:rFonts w:eastAsia="Calibri"/>
          <w:lang w:eastAsia="en-US"/>
        </w:rPr>
        <w:t>...</w:t>
      </w:r>
      <w:r>
        <w:rPr>
          <w:rFonts w:eastAsia="Calibri"/>
          <w:lang w:eastAsia="en-US"/>
        </w:rPr>
        <w:t xml:space="preserve">, nr. </w:t>
      </w:r>
      <w:r w:rsidR="00792CC2">
        <w:rPr>
          <w:rFonts w:eastAsia="Calibri"/>
          <w:lang w:eastAsia="en-US"/>
        </w:rPr>
        <w:t>..</w:t>
      </w:r>
      <w:r>
        <w:rPr>
          <w:rFonts w:eastAsia="Calibri"/>
          <w:lang w:eastAsia="en-US"/>
        </w:rPr>
        <w:t xml:space="preserve">, bl. </w:t>
      </w:r>
      <w:r w:rsidR="00792CC2">
        <w:rPr>
          <w:rFonts w:eastAsia="Calibri"/>
          <w:lang w:eastAsia="en-US"/>
        </w:rPr>
        <w:t>...</w:t>
      </w:r>
      <w:r>
        <w:rPr>
          <w:rFonts w:eastAsia="Calibri"/>
          <w:lang w:eastAsia="en-US"/>
        </w:rPr>
        <w:t xml:space="preserve">, sc. </w:t>
      </w:r>
      <w:r w:rsidR="00792CC2">
        <w:rPr>
          <w:rFonts w:eastAsia="Calibri"/>
          <w:lang w:eastAsia="en-US"/>
        </w:rPr>
        <w:t>...</w:t>
      </w:r>
      <w:r>
        <w:rPr>
          <w:rFonts w:eastAsia="Calibri"/>
          <w:lang w:eastAsia="en-US"/>
        </w:rPr>
        <w:t xml:space="preserve">, ap. </w:t>
      </w:r>
      <w:r w:rsidR="00792CC2">
        <w:rPr>
          <w:rFonts w:eastAsia="Calibri"/>
          <w:lang w:eastAsia="en-US"/>
        </w:rPr>
        <w:t>...</w:t>
      </w:r>
      <w:r>
        <w:rPr>
          <w:rFonts w:eastAsia="Calibri"/>
          <w:lang w:eastAsia="en-US"/>
        </w:rPr>
        <w:t xml:space="preserve"> </w:t>
      </w:r>
    </w:p>
    <w:p w14:paraId="56C17206" w14:textId="26D1FD26" w:rsidR="0046127A" w:rsidRDefault="0046127A" w:rsidP="0046127A">
      <w:pPr>
        <w:ind w:firstLine="709"/>
        <w:jc w:val="both"/>
        <w:rPr>
          <w:rFonts w:eastAsia="Calibri"/>
          <w:lang w:eastAsia="en-US"/>
        </w:rPr>
      </w:pPr>
      <w:r>
        <w:rPr>
          <w:rFonts w:eastAsia="Calibri"/>
          <w:lang w:eastAsia="en-US"/>
        </w:rPr>
        <w:t xml:space="preserve">Schimbă în parte sentinţa apelată în sensul că admite contestaţia creditoarei </w:t>
      </w:r>
      <w:r w:rsidR="00792CC2">
        <w:rPr>
          <w:rFonts w:eastAsia="Calibri"/>
          <w:lang w:eastAsia="en-US"/>
        </w:rPr>
        <w:t>G1</w:t>
      </w:r>
      <w:r>
        <w:rPr>
          <w:rFonts w:eastAsia="Calibri"/>
          <w:lang w:eastAsia="en-US"/>
        </w:rPr>
        <w:t xml:space="preserve"> şi dispune înscrierea acestei creditoare în tabelul de creanţe şi cu suma de </w:t>
      </w:r>
      <w:r w:rsidR="00792CC2">
        <w:rPr>
          <w:rFonts w:eastAsia="Calibri"/>
          <w:lang w:eastAsia="en-US"/>
        </w:rPr>
        <w:t>...</w:t>
      </w:r>
      <w:r>
        <w:rPr>
          <w:rFonts w:eastAsia="Calibri"/>
          <w:lang w:eastAsia="en-US"/>
        </w:rPr>
        <w:t xml:space="preserve"> lei penalităţi de întârziere. </w:t>
      </w:r>
    </w:p>
    <w:p w14:paraId="56402DB0" w14:textId="77777777" w:rsidR="0046127A" w:rsidRDefault="0046127A" w:rsidP="0046127A">
      <w:pPr>
        <w:ind w:firstLine="709"/>
        <w:jc w:val="both"/>
        <w:rPr>
          <w:rFonts w:eastAsia="Calibri"/>
          <w:lang w:eastAsia="en-US"/>
        </w:rPr>
      </w:pPr>
      <w:r>
        <w:rPr>
          <w:rFonts w:eastAsia="Calibri"/>
          <w:lang w:eastAsia="en-US"/>
        </w:rPr>
        <w:t xml:space="preserve">Menţine în rest dispoziţiile sentinţei apelate. </w:t>
      </w:r>
    </w:p>
    <w:p w14:paraId="7725AD26" w14:textId="77777777" w:rsidR="0046127A" w:rsidRDefault="0046127A" w:rsidP="0046127A">
      <w:pPr>
        <w:ind w:firstLine="709"/>
        <w:jc w:val="both"/>
        <w:rPr>
          <w:rFonts w:eastAsia="Calibri"/>
          <w:lang w:eastAsia="en-US"/>
        </w:rPr>
      </w:pPr>
      <w:r>
        <w:rPr>
          <w:rFonts w:eastAsia="Calibri"/>
          <w:lang w:eastAsia="en-US"/>
        </w:rPr>
        <w:t>Definitivă.</w:t>
      </w:r>
    </w:p>
    <w:p w14:paraId="7B708070" w14:textId="7B35C252" w:rsidR="0046127A" w:rsidRDefault="0046127A" w:rsidP="0046127A">
      <w:pPr>
        <w:ind w:firstLine="709"/>
        <w:jc w:val="both"/>
        <w:rPr>
          <w:rFonts w:eastAsia="Calibri"/>
          <w:lang w:eastAsia="en-US"/>
        </w:rPr>
      </w:pPr>
      <w:r>
        <w:rPr>
          <w:rFonts w:eastAsia="Calibri"/>
          <w:lang w:eastAsia="en-US"/>
        </w:rPr>
        <w:t xml:space="preserve">Pronunţată în şedinţă publică azi, </w:t>
      </w:r>
      <w:r w:rsidR="00792CC2">
        <w:rPr>
          <w:rFonts w:eastAsia="Calibri"/>
          <w:lang w:eastAsia="en-US"/>
        </w:rPr>
        <w:t>....</w:t>
      </w:r>
    </w:p>
    <w:p w14:paraId="25FC4FC9" w14:textId="77777777" w:rsidR="0046127A" w:rsidRDefault="0046127A" w:rsidP="0046127A">
      <w:pPr>
        <w:ind w:firstLine="709"/>
        <w:jc w:val="both"/>
        <w:rPr>
          <w:rFonts w:eastAsia="Calibri"/>
          <w:lang w:eastAsia="en-US"/>
        </w:rPr>
      </w:pPr>
    </w:p>
    <w:p w14:paraId="5B8D98AD" w14:textId="77777777" w:rsidR="0046127A" w:rsidRDefault="0046127A" w:rsidP="0046127A">
      <w:pPr>
        <w:ind w:firstLine="720"/>
        <w:jc w:val="both"/>
        <w:rPr>
          <w:rFonts w:eastAsia="Calibri"/>
          <w:lang w:eastAsia="en-US"/>
        </w:rPr>
      </w:pPr>
      <w:r>
        <w:rPr>
          <w:rFonts w:eastAsia="Calibri"/>
          <w:lang w:eastAsia="en-US"/>
        </w:rPr>
        <w:t>PREŞEDINTE,</w:t>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JUDECĂTOR,</w:t>
      </w:r>
      <w:r>
        <w:rPr>
          <w:rFonts w:eastAsia="Calibri"/>
          <w:lang w:eastAsia="en-US"/>
        </w:rPr>
        <w:tab/>
      </w:r>
      <w:r>
        <w:rPr>
          <w:rFonts w:eastAsia="Calibri"/>
          <w:lang w:eastAsia="en-US"/>
        </w:rPr>
        <w:tab/>
      </w:r>
    </w:p>
    <w:p w14:paraId="0EAC049A" w14:textId="0C78CE70" w:rsidR="0046127A" w:rsidRDefault="00792CC2" w:rsidP="00792CC2">
      <w:pPr>
        <w:jc w:val="both"/>
        <w:rPr>
          <w:rFonts w:eastAsia="Calibri"/>
          <w:lang w:eastAsia="en-US"/>
        </w:rPr>
      </w:pPr>
      <w:r>
        <w:rPr>
          <w:rFonts w:eastAsia="Calibri"/>
          <w:lang w:eastAsia="en-US"/>
        </w:rPr>
        <w:t xml:space="preserve">             COD 1003</w:t>
      </w:r>
      <w:r w:rsidR="0046127A">
        <w:rPr>
          <w:rFonts w:eastAsia="Calibri"/>
          <w:lang w:eastAsia="en-US"/>
        </w:rPr>
        <w:tab/>
      </w:r>
      <w:r w:rsidR="0046127A">
        <w:rPr>
          <w:rFonts w:eastAsia="Calibri"/>
          <w:lang w:eastAsia="en-US"/>
        </w:rPr>
        <w:tab/>
      </w:r>
      <w:r w:rsidR="0046127A">
        <w:rPr>
          <w:rFonts w:eastAsia="Calibri"/>
          <w:lang w:eastAsia="en-US"/>
        </w:rPr>
        <w:tab/>
      </w:r>
      <w:r w:rsidR="0046127A">
        <w:rPr>
          <w:rFonts w:eastAsia="Calibri"/>
          <w:lang w:eastAsia="en-US"/>
        </w:rPr>
        <w:tab/>
      </w:r>
      <w:r w:rsidR="0046127A">
        <w:rPr>
          <w:rFonts w:eastAsia="Calibri"/>
          <w:lang w:eastAsia="en-US"/>
        </w:rPr>
        <w:tab/>
      </w:r>
      <w:r>
        <w:rPr>
          <w:rFonts w:eastAsia="Calibri"/>
          <w:lang w:eastAsia="en-US"/>
        </w:rPr>
        <w:tab/>
      </w:r>
      <w:r>
        <w:rPr>
          <w:rFonts w:eastAsia="Calibri"/>
          <w:lang w:eastAsia="en-US"/>
        </w:rPr>
        <w:tab/>
        <w:t>.....</w:t>
      </w:r>
    </w:p>
    <w:p w14:paraId="783942FC" w14:textId="77777777" w:rsidR="0046127A" w:rsidRDefault="0046127A" w:rsidP="0046127A">
      <w:pPr>
        <w:ind w:firstLine="709"/>
        <w:jc w:val="both"/>
        <w:rPr>
          <w:rFonts w:eastAsia="Calibri"/>
          <w:lang w:eastAsia="en-US"/>
        </w:rPr>
      </w:pPr>
    </w:p>
    <w:p w14:paraId="47CBC2D8" w14:textId="77777777" w:rsidR="0046127A" w:rsidRDefault="0046127A" w:rsidP="0046127A">
      <w:pPr>
        <w:tabs>
          <w:tab w:val="left" w:pos="2829"/>
        </w:tabs>
        <w:ind w:firstLine="709"/>
        <w:jc w:val="both"/>
        <w:rPr>
          <w:rFonts w:eastAsia="Calibri"/>
          <w:lang w:eastAsia="en-US"/>
        </w:rPr>
      </w:pPr>
      <w:r>
        <w:rPr>
          <w:rFonts w:eastAsia="Calibri"/>
          <w:lang w:eastAsia="en-US"/>
        </w:rPr>
        <w:tab/>
      </w:r>
    </w:p>
    <w:p w14:paraId="6EFEB7B3" w14:textId="77777777" w:rsidR="0046127A" w:rsidRDefault="0046127A" w:rsidP="0046127A">
      <w:pPr>
        <w:ind w:firstLine="709"/>
        <w:jc w:val="both"/>
        <w:rPr>
          <w:rFonts w:eastAsia="Calibri"/>
          <w:lang w:eastAsia="en-US"/>
        </w:rPr>
      </w:pPr>
    </w:p>
    <w:p w14:paraId="3CDA490F" w14:textId="77777777" w:rsidR="0046127A" w:rsidRDefault="0046127A" w:rsidP="0046127A">
      <w:pPr>
        <w:ind w:firstLine="709"/>
        <w:jc w:val="both"/>
        <w:rPr>
          <w:rFonts w:eastAsia="Calibri"/>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GREFIER,</w:t>
      </w:r>
    </w:p>
    <w:p w14:paraId="1D31A82E" w14:textId="134C0708" w:rsidR="0046127A" w:rsidRDefault="0046127A" w:rsidP="0046127A">
      <w:pPr>
        <w:ind w:firstLine="709"/>
        <w:jc w:val="both"/>
        <w:rPr>
          <w:rFonts w:eastAsia="Calibri"/>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sidR="00792CC2">
        <w:rPr>
          <w:rFonts w:eastAsia="Calibri"/>
          <w:lang w:eastAsia="en-US"/>
        </w:rPr>
        <w:t xml:space="preserve">           ....</w:t>
      </w:r>
    </w:p>
    <w:p w14:paraId="150DBD7D" w14:textId="2FA028A1" w:rsidR="0046127A" w:rsidRDefault="0046127A" w:rsidP="0046127A">
      <w:pPr>
        <w:jc w:val="both"/>
        <w:rPr>
          <w:rFonts w:eastAsia="Calibri"/>
          <w:sz w:val="20"/>
          <w:szCs w:val="20"/>
        </w:rPr>
      </w:pPr>
      <w:r>
        <w:rPr>
          <w:rFonts w:eastAsia="Calibri"/>
          <w:sz w:val="20"/>
          <w:szCs w:val="20"/>
        </w:rPr>
        <w:t>Red.</w:t>
      </w:r>
      <w:r w:rsidR="00792CC2">
        <w:rPr>
          <w:rFonts w:eastAsia="Calibri"/>
          <w:sz w:val="20"/>
          <w:szCs w:val="20"/>
        </w:rPr>
        <w:t>....</w:t>
      </w:r>
      <w:r>
        <w:rPr>
          <w:rFonts w:eastAsia="Calibri"/>
          <w:sz w:val="20"/>
          <w:szCs w:val="20"/>
        </w:rPr>
        <w:t>.</w:t>
      </w:r>
    </w:p>
    <w:p w14:paraId="4B2B108B" w14:textId="23B187D2" w:rsidR="0046127A" w:rsidRDefault="00792CC2" w:rsidP="0046127A">
      <w:pPr>
        <w:jc w:val="both"/>
        <w:rPr>
          <w:rFonts w:eastAsia="Calibri"/>
          <w:sz w:val="20"/>
          <w:szCs w:val="20"/>
        </w:rPr>
      </w:pPr>
      <w:r>
        <w:rPr>
          <w:rFonts w:eastAsia="Calibri"/>
          <w:sz w:val="20"/>
          <w:szCs w:val="20"/>
        </w:rPr>
        <w:t>.....</w:t>
      </w:r>
    </w:p>
    <w:p w14:paraId="4E267DCF" w14:textId="667E225E" w:rsidR="0046127A" w:rsidRDefault="0046127A" w:rsidP="0046127A">
      <w:pPr>
        <w:jc w:val="both"/>
        <w:rPr>
          <w:rFonts w:eastAsia="Calibri"/>
          <w:sz w:val="20"/>
          <w:szCs w:val="20"/>
        </w:rPr>
      </w:pPr>
      <w:r>
        <w:rPr>
          <w:rFonts w:eastAsia="Calibri"/>
          <w:sz w:val="20"/>
          <w:szCs w:val="20"/>
        </w:rPr>
        <w:t xml:space="preserve">Nr.ex.: </w:t>
      </w:r>
      <w:r w:rsidR="00792CC2">
        <w:rPr>
          <w:rFonts w:eastAsia="Calibri"/>
          <w:sz w:val="20"/>
          <w:szCs w:val="20"/>
        </w:rPr>
        <w:t>...</w:t>
      </w:r>
    </w:p>
    <w:p w14:paraId="35B55BD2" w14:textId="0515FDAC" w:rsidR="0046127A" w:rsidRDefault="0046127A" w:rsidP="0046127A">
      <w:pPr>
        <w:jc w:val="both"/>
        <w:rPr>
          <w:rFonts w:eastAsia="Calibri"/>
          <w:sz w:val="20"/>
          <w:szCs w:val="20"/>
        </w:rPr>
      </w:pPr>
      <w:r>
        <w:rPr>
          <w:rFonts w:eastAsia="Calibri"/>
          <w:sz w:val="20"/>
          <w:szCs w:val="20"/>
        </w:rPr>
        <w:t xml:space="preserve">Fond: Tribunalul </w:t>
      </w:r>
      <w:r w:rsidR="00792CC2">
        <w:rPr>
          <w:rFonts w:eastAsia="Calibri"/>
          <w:sz w:val="20"/>
          <w:szCs w:val="20"/>
        </w:rPr>
        <w:t>....</w:t>
      </w:r>
      <w:r>
        <w:rPr>
          <w:rFonts w:eastAsia="Calibri"/>
          <w:sz w:val="20"/>
          <w:szCs w:val="20"/>
        </w:rPr>
        <w:t xml:space="preserve"> – Secţia </w:t>
      </w:r>
      <w:r w:rsidR="00792CC2">
        <w:rPr>
          <w:rFonts w:eastAsia="Calibri"/>
          <w:sz w:val="20"/>
          <w:szCs w:val="20"/>
        </w:rPr>
        <w:t>....</w:t>
      </w:r>
    </w:p>
    <w:p w14:paraId="0990572B" w14:textId="44E15401" w:rsidR="0046127A" w:rsidRDefault="0046127A" w:rsidP="0046127A">
      <w:pPr>
        <w:jc w:val="both"/>
        <w:rPr>
          <w:rFonts w:eastAsia="Calibri"/>
          <w:sz w:val="20"/>
          <w:szCs w:val="20"/>
          <w:lang w:eastAsia="en-US"/>
        </w:rPr>
      </w:pPr>
      <w:r>
        <w:rPr>
          <w:rFonts w:eastAsia="Calibri"/>
          <w:sz w:val="20"/>
          <w:szCs w:val="20"/>
        </w:rPr>
        <w:t xml:space="preserve">Preşedinte: </w:t>
      </w:r>
      <w:r w:rsidR="00792CC2">
        <w:rPr>
          <w:rFonts w:eastAsia="Calibri"/>
          <w:sz w:val="20"/>
          <w:szCs w:val="20"/>
          <w:lang w:eastAsia="en-US"/>
        </w:rPr>
        <w:t>....</w:t>
      </w:r>
    </w:p>
    <w:p w14:paraId="016CB1DD" w14:textId="77777777" w:rsidR="0046127A" w:rsidRDefault="0046127A" w:rsidP="0046127A">
      <w:pPr>
        <w:rPr>
          <w:rFonts w:eastAsia="Calibri"/>
        </w:rPr>
      </w:pPr>
    </w:p>
    <w:p w14:paraId="41F02953" w14:textId="77777777" w:rsidR="0046127A" w:rsidRDefault="0046127A" w:rsidP="0046127A">
      <w:pPr>
        <w:ind w:firstLine="567"/>
        <w:jc w:val="both"/>
        <w:rPr>
          <w:rFonts w:eastAsia="Calibri"/>
          <w:lang w:eastAsia="en-US"/>
        </w:rPr>
      </w:pPr>
    </w:p>
    <w:p w14:paraId="356E3E47" w14:textId="77777777" w:rsidR="0046127A" w:rsidRDefault="0046127A" w:rsidP="0046127A">
      <w:pPr>
        <w:rPr>
          <w:rFonts w:ascii="Garamond" w:hAnsi="Garamond"/>
          <w:sz w:val="16"/>
          <w:szCs w:val="15"/>
        </w:rPr>
      </w:pPr>
    </w:p>
    <w:p w14:paraId="61580906"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27A"/>
    <w:rsid w:val="001643A5"/>
    <w:rsid w:val="002F18B0"/>
    <w:rsid w:val="0046127A"/>
    <w:rsid w:val="00473A3A"/>
    <w:rsid w:val="00602409"/>
    <w:rsid w:val="00792CC2"/>
    <w:rsid w:val="008030DC"/>
    <w:rsid w:val="009B7592"/>
    <w:rsid w:val="00A70517"/>
    <w:rsid w:val="00C92E18"/>
    <w:rsid w:val="00CF545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9C933"/>
  <w15:chartTrackingRefBased/>
  <w15:docId w15:val="{A9CD1121-0364-485E-9316-A6E4B63A6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27A"/>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923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76E6C-1DDD-464A-8CB7-E3FB51FC5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6</Pages>
  <Words>2902</Words>
  <Characters>16545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Ciprian Popa</cp:lastModifiedBy>
  <cp:revision>6</cp:revision>
  <dcterms:created xsi:type="dcterms:W3CDTF">2021-09-30T06:31:00Z</dcterms:created>
  <dcterms:modified xsi:type="dcterms:W3CDTF">2021-10-25T19:51:00Z</dcterms:modified>
</cp:coreProperties>
</file>