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7FD" w:rsidRPr="00F37834" w:rsidRDefault="001777FD" w:rsidP="001777FD">
      <w:r w:rsidRPr="00F37834">
        <w:t xml:space="preserve">DOSAR NR. </w:t>
      </w:r>
      <w:r w:rsidR="004E23A1">
        <w:t>.........</w:t>
      </w:r>
    </w:p>
    <w:p w:rsidR="001777FD" w:rsidRPr="00F37834" w:rsidRDefault="001777FD" w:rsidP="001777FD"/>
    <w:p w:rsidR="001777FD" w:rsidRPr="00F37834" w:rsidRDefault="001777FD" w:rsidP="001777FD">
      <w:pPr>
        <w:jc w:val="center"/>
        <w:rPr>
          <w:b/>
        </w:rPr>
      </w:pPr>
      <w:r w:rsidRPr="00F37834">
        <w:rPr>
          <w:b/>
        </w:rPr>
        <w:t>R O M A N I A</w:t>
      </w:r>
    </w:p>
    <w:p w:rsidR="001777FD" w:rsidRPr="00F37834" w:rsidRDefault="001777FD" w:rsidP="001777FD">
      <w:pPr>
        <w:jc w:val="center"/>
        <w:rPr>
          <w:b/>
        </w:rPr>
      </w:pPr>
      <w:r w:rsidRPr="00F37834">
        <w:rPr>
          <w:b/>
        </w:rPr>
        <w:t xml:space="preserve">CURTEA DE APEL </w:t>
      </w:r>
      <w:r w:rsidR="004E23A1">
        <w:rPr>
          <w:b/>
        </w:rPr>
        <w:t>.........</w:t>
      </w:r>
    </w:p>
    <w:p w:rsidR="001777FD" w:rsidRPr="00F37834" w:rsidRDefault="001777FD" w:rsidP="001777FD">
      <w:pPr>
        <w:jc w:val="center"/>
      </w:pPr>
      <w:r w:rsidRPr="00F37834">
        <w:t xml:space="preserve">SECŢIA </w:t>
      </w:r>
      <w:r w:rsidR="00054C93">
        <w:t>...</w:t>
      </w:r>
    </w:p>
    <w:p w:rsidR="001777FD" w:rsidRPr="00F37834" w:rsidRDefault="001777FD" w:rsidP="001777FD">
      <w:pPr>
        <w:jc w:val="center"/>
        <w:rPr>
          <w:b/>
        </w:rPr>
      </w:pPr>
      <w:r w:rsidRPr="00F37834">
        <w:rPr>
          <w:b/>
        </w:rPr>
        <w:t>Î N C H E I E R E</w:t>
      </w:r>
    </w:p>
    <w:p w:rsidR="001777FD" w:rsidRPr="00F37834" w:rsidRDefault="001777FD" w:rsidP="001777FD">
      <w:pPr>
        <w:jc w:val="center"/>
      </w:pPr>
      <w:r w:rsidRPr="00F37834">
        <w:t xml:space="preserve">Şedinţa publică din data de  </w:t>
      </w:r>
      <w:r w:rsidR="004E23A1">
        <w:t>.........</w:t>
      </w:r>
    </w:p>
    <w:p w:rsidR="001777FD" w:rsidRPr="00F37834" w:rsidRDefault="001777FD" w:rsidP="001777FD">
      <w:pPr>
        <w:jc w:val="center"/>
      </w:pPr>
      <w:r w:rsidRPr="00F37834">
        <w:t>Curtea constituită din:</w:t>
      </w:r>
    </w:p>
    <w:p w:rsidR="001777FD" w:rsidRPr="00F37834" w:rsidRDefault="001777FD" w:rsidP="001777FD">
      <w:pPr>
        <w:jc w:val="center"/>
      </w:pPr>
      <w:r w:rsidRPr="00F37834">
        <w:t xml:space="preserve"> Preşedinte        </w:t>
      </w:r>
      <w:r w:rsidR="004E23A1">
        <w:t>.........</w:t>
      </w:r>
    </w:p>
    <w:p w:rsidR="001777FD" w:rsidRPr="00F37834" w:rsidRDefault="0017028A" w:rsidP="004E23A1">
      <w:pPr>
        <w:ind w:firstLine="708"/>
      </w:pPr>
      <w:r>
        <w:t xml:space="preserve">                                </w:t>
      </w:r>
      <w:r w:rsidR="001777FD" w:rsidRPr="00F37834">
        <w:t xml:space="preserve">Judecător         </w:t>
      </w:r>
      <w:r w:rsidR="004E23A1">
        <w:t>.........</w:t>
      </w:r>
    </w:p>
    <w:p w:rsidR="001777FD" w:rsidRPr="00F37834" w:rsidRDefault="001777FD" w:rsidP="001777FD">
      <w:r w:rsidRPr="00F37834">
        <w:t xml:space="preserve">                                             Judecător          </w:t>
      </w:r>
      <w:r w:rsidR="004E23A1">
        <w:t>1006</w:t>
      </w:r>
    </w:p>
    <w:p w:rsidR="001777FD" w:rsidRPr="00F37834" w:rsidRDefault="001777FD" w:rsidP="001777FD">
      <w:pPr>
        <w:jc w:val="center"/>
      </w:pPr>
      <w:r w:rsidRPr="00F37834">
        <w:t xml:space="preserve">           Grefier              </w:t>
      </w:r>
      <w:r w:rsidR="004E23A1">
        <w:t>.....</w:t>
      </w:r>
    </w:p>
    <w:p w:rsidR="001777FD" w:rsidRPr="00F37834" w:rsidRDefault="001777FD" w:rsidP="001777FD">
      <w:pPr>
        <w:jc w:val="center"/>
      </w:pPr>
    </w:p>
    <w:p w:rsidR="001777FD" w:rsidRPr="00F37834" w:rsidRDefault="001777FD" w:rsidP="001777FD">
      <w:pPr>
        <w:jc w:val="both"/>
      </w:pPr>
      <w:r w:rsidRPr="00F37834">
        <w:tab/>
      </w:r>
      <w:r w:rsidRPr="00F37834">
        <w:tab/>
      </w:r>
    </w:p>
    <w:p w:rsidR="001777FD" w:rsidRPr="00F37834" w:rsidRDefault="001777FD" w:rsidP="001777FD">
      <w:pPr>
        <w:ind w:right="-11" w:firstLine="708"/>
        <w:jc w:val="both"/>
      </w:pPr>
      <w:r w:rsidRPr="00F37834">
        <w:t xml:space="preserve">Pe rol soluţionarea recursului formulat de pârâtul CONSILIUL LOCAL AL COMUNEI </w:t>
      </w:r>
      <w:r w:rsidR="004E23A1">
        <w:t>.....</w:t>
      </w:r>
      <w:r w:rsidRPr="00F37834">
        <w:t xml:space="preserve"> împotriva sentinţei civile nr. </w:t>
      </w:r>
      <w:r w:rsidR="004E23A1">
        <w:t>.....</w:t>
      </w:r>
      <w:r w:rsidRPr="00F37834">
        <w:t xml:space="preserve">pronunţată de Tribunalul </w:t>
      </w:r>
      <w:r w:rsidR="004E23A1">
        <w:t>.....</w:t>
      </w:r>
      <w:r w:rsidRPr="00F37834">
        <w:t xml:space="preserve">  în dosarul nr. </w:t>
      </w:r>
      <w:r w:rsidR="004E23A1">
        <w:t>.........</w:t>
      </w:r>
      <w:r w:rsidRPr="00F37834">
        <w:t xml:space="preserve">,  în contradictoriu cu intimaţii – reclamanţi </w:t>
      </w:r>
      <w:r w:rsidR="004E23A1">
        <w:t>R1.....</w:t>
      </w:r>
      <w:r w:rsidRPr="00F37834">
        <w:t xml:space="preserve"> şi </w:t>
      </w:r>
      <w:r w:rsidR="004E23A1">
        <w:t>R2</w:t>
      </w:r>
      <w:r w:rsidRPr="00F37834">
        <w:t>.</w:t>
      </w:r>
    </w:p>
    <w:p w:rsidR="001777FD" w:rsidRPr="00F37834" w:rsidRDefault="001777FD" w:rsidP="001777FD">
      <w:pPr>
        <w:ind w:right="-11" w:firstLine="708"/>
        <w:jc w:val="both"/>
      </w:pPr>
      <w:r w:rsidRPr="00F37834">
        <w:t xml:space="preserve">La apelul nominal făcut în şedinţă publică la prima strigare a cauzei au răspuns recurentul – pârât Consiliul Local al Comunei </w:t>
      </w:r>
      <w:r w:rsidR="004E23A1">
        <w:t>.....</w:t>
      </w:r>
      <w:r w:rsidRPr="00F37834">
        <w:t xml:space="preserve">, prin avocat </w:t>
      </w:r>
      <w:r w:rsidR="004E23A1">
        <w:t>A</w:t>
      </w:r>
      <w:r w:rsidRPr="00F37834">
        <w:t xml:space="preserve">, cu împuternicire avocaţială pe care o depune la dosar, şi intimatul – reclamant </w:t>
      </w:r>
      <w:r w:rsidR="004E23A1">
        <w:t>R2</w:t>
      </w:r>
      <w:r w:rsidRPr="00F37834">
        <w:t xml:space="preserve">, care se legitimează cu carte de identitate seria </w:t>
      </w:r>
      <w:r w:rsidR="004E23A1">
        <w:t>...</w:t>
      </w:r>
      <w:r w:rsidRPr="00F37834">
        <w:t xml:space="preserve">nr. </w:t>
      </w:r>
      <w:r w:rsidR="004E23A1">
        <w:t>....</w:t>
      </w:r>
      <w:r w:rsidRPr="00F37834">
        <w:t xml:space="preserve">, lipsind intimata – reclamantă </w:t>
      </w:r>
      <w:r w:rsidR="004E23A1">
        <w:t>R1.....</w:t>
      </w:r>
      <w:r w:rsidRPr="00F37834">
        <w:t>.</w:t>
      </w:r>
    </w:p>
    <w:p w:rsidR="001777FD" w:rsidRPr="00F37834" w:rsidRDefault="001777FD" w:rsidP="001777FD">
      <w:pPr>
        <w:ind w:right="-11" w:firstLine="708"/>
        <w:jc w:val="both"/>
      </w:pPr>
      <w:r w:rsidRPr="00F37834">
        <w:t xml:space="preserve">Procedura legal îndeplinită. </w:t>
      </w:r>
    </w:p>
    <w:p w:rsidR="001777FD" w:rsidRPr="00F37834" w:rsidRDefault="001777FD" w:rsidP="001777FD">
      <w:pPr>
        <w:ind w:firstLine="708"/>
        <w:jc w:val="both"/>
      </w:pPr>
      <w:r w:rsidRPr="00F37834">
        <w:t xml:space="preserve">S-a făcut referatul cauzei de către grefierul de şedinţă, care învederează că prin serviciul „registratură” au fost depuse, la data de 8.11.2018, un înscris, din partea recurentului – pârât Consiliul Local al Comunei </w:t>
      </w:r>
      <w:r w:rsidR="004E23A1">
        <w:t>.....</w:t>
      </w:r>
      <w:r w:rsidRPr="00F37834">
        <w:t xml:space="preserve">, respectiv Hotărârea Consiliului Local </w:t>
      </w:r>
      <w:r w:rsidR="004E23A1">
        <w:t>.....</w:t>
      </w:r>
      <w:r w:rsidRPr="00F37834">
        <w:t xml:space="preserve"> nr. </w:t>
      </w:r>
      <w:r w:rsidR="004E23A1">
        <w:t>...</w:t>
      </w:r>
      <w:r w:rsidRPr="00F37834">
        <w:t xml:space="preserve">/11.10.2018, iar la data de 12.11.2018, cerere de lăsare a cauzei la sfârşitul şedinţei şi note de şedinţă, din partea apărătorului intimatului – reclamant </w:t>
      </w:r>
      <w:r w:rsidR="004E23A1">
        <w:t>R2</w:t>
      </w:r>
      <w:r w:rsidRPr="00F37834">
        <w:t>.</w:t>
      </w:r>
    </w:p>
    <w:p w:rsidR="001777FD" w:rsidRPr="00F37834" w:rsidRDefault="001777FD" w:rsidP="001777FD">
      <w:pPr>
        <w:ind w:firstLine="708"/>
        <w:jc w:val="both"/>
      </w:pPr>
      <w:r w:rsidRPr="00F37834">
        <w:t xml:space="preserve">Intimatul – reclamant </w:t>
      </w:r>
      <w:r w:rsidR="004E23A1">
        <w:t>R2</w:t>
      </w:r>
      <w:r w:rsidRPr="00F37834">
        <w:t xml:space="preserve"> solicită lăsarea dosarului la a doua strigare pentru a se prezenta apărătorul său.</w:t>
      </w:r>
    </w:p>
    <w:p w:rsidR="001777FD" w:rsidRPr="00F37834" w:rsidRDefault="001777FD" w:rsidP="001777FD">
      <w:pPr>
        <w:ind w:firstLine="708"/>
        <w:jc w:val="both"/>
      </w:pPr>
      <w:r w:rsidRPr="00F37834">
        <w:t>Curtea admite cererea intimatului – reclamant.</w:t>
      </w:r>
    </w:p>
    <w:p w:rsidR="001777FD" w:rsidRPr="00F37834" w:rsidRDefault="001777FD" w:rsidP="001777FD">
      <w:pPr>
        <w:ind w:right="-11" w:firstLine="708"/>
        <w:jc w:val="both"/>
      </w:pPr>
      <w:r w:rsidRPr="00F37834">
        <w:t xml:space="preserve">La reluarea pricinii, la a doua strigare, au răspuns recurentul – pârât Consiliul Local al Comunei </w:t>
      </w:r>
      <w:r w:rsidR="004E23A1">
        <w:t>.....</w:t>
      </w:r>
      <w:r w:rsidRPr="00F37834">
        <w:t xml:space="preserve">, prin avocat </w:t>
      </w:r>
      <w:r w:rsidR="004E23A1">
        <w:t>A</w:t>
      </w:r>
      <w:r w:rsidRPr="00F37834">
        <w:t xml:space="preserve"> şi intimatul – reclamant </w:t>
      </w:r>
      <w:r w:rsidR="004E23A1">
        <w:t>R2</w:t>
      </w:r>
      <w:r w:rsidRPr="00F37834">
        <w:t xml:space="preserve">,  lipsind intimata – reclamantă </w:t>
      </w:r>
      <w:r w:rsidR="004E23A1">
        <w:t>R1.....</w:t>
      </w:r>
      <w:r w:rsidRPr="00F37834">
        <w:t>.</w:t>
      </w:r>
    </w:p>
    <w:p w:rsidR="001777FD" w:rsidRPr="00F37834" w:rsidRDefault="001777FD" w:rsidP="001777FD">
      <w:pPr>
        <w:ind w:right="-11" w:firstLine="708"/>
        <w:jc w:val="both"/>
      </w:pPr>
      <w:r w:rsidRPr="00F37834">
        <w:t xml:space="preserve">Recurentul – pârât, prin avocat, comunică intimatului – reclamant un exemplar al hotărârii Consiliului Local </w:t>
      </w:r>
      <w:r w:rsidR="004E23A1">
        <w:t>.....</w:t>
      </w:r>
      <w:r w:rsidRPr="00F37834">
        <w:t xml:space="preserve"> nr. </w:t>
      </w:r>
      <w:r w:rsidR="004E23A1">
        <w:t>....</w:t>
      </w:r>
      <w:r w:rsidRPr="00F37834">
        <w:t>/11.10.2018.</w:t>
      </w:r>
    </w:p>
    <w:p w:rsidR="001777FD" w:rsidRPr="00F37834" w:rsidRDefault="001777FD" w:rsidP="001777FD">
      <w:pPr>
        <w:ind w:right="-11" w:firstLine="708"/>
        <w:jc w:val="both"/>
      </w:pPr>
      <w:r w:rsidRPr="00F37834">
        <w:t>Faţă de înscrisul comunicat astăzi,  intimatul – reclamant arată că nu doreşte termen.</w:t>
      </w:r>
    </w:p>
    <w:p w:rsidR="001777FD" w:rsidRPr="00F37834" w:rsidRDefault="001777FD" w:rsidP="001777FD">
      <w:pPr>
        <w:ind w:right="-11" w:firstLine="708"/>
        <w:jc w:val="both"/>
      </w:pPr>
      <w:r w:rsidRPr="00F37834">
        <w:t>Recurentul – pârât, pin avocat, solicită amânarea pronunţării pentru a depune concluzii scrise.</w:t>
      </w:r>
    </w:p>
    <w:p w:rsidR="001777FD" w:rsidRPr="00F37834" w:rsidRDefault="001777FD" w:rsidP="001777FD">
      <w:pPr>
        <w:ind w:right="-11" w:firstLine="708"/>
        <w:jc w:val="both"/>
      </w:pPr>
      <w:r w:rsidRPr="00F37834">
        <w:t>Nemaifiind alte cereri, Curtea constată cauza în stare de judecată şi acordă cuvântul pe recursul formulat.</w:t>
      </w:r>
    </w:p>
    <w:p w:rsidR="001777FD" w:rsidRPr="00F37834" w:rsidRDefault="001777FD" w:rsidP="001777FD">
      <w:pPr>
        <w:ind w:right="-11" w:firstLine="708"/>
        <w:jc w:val="both"/>
      </w:pPr>
      <w:r w:rsidRPr="00F37834">
        <w:t xml:space="preserve">Recurentul – pârât, prin avocat, solicită admiterea recursului şi  casarea hotărârii instanţei de fond. Conform dispoziţiilor art. 488 al. 1  pct. 8 Cod procedură civilă critică hotărârea cu privire la interpretarea greşită  a dispoziţiilor OUG nr. 54/2006 coroborat cu dispoziţiile Hotărârii Consiliului Local </w:t>
      </w:r>
      <w:r w:rsidR="004E23A1">
        <w:t>.....</w:t>
      </w:r>
      <w:r w:rsidRPr="00F37834">
        <w:t xml:space="preserve"> nr.  5/2015. În mod greşit instanţa de fond a reţinut că  contractele de concesiune au încetat prin denunţarea unilaterală din partea consiliului local, deşi în hotărârea de revocare se menţionează că se revocă doar art. 2 din Hotărârea Consiliului Local </w:t>
      </w:r>
      <w:r w:rsidR="004E23A1">
        <w:t>..... nr. ...</w:t>
      </w:r>
      <w:r w:rsidRPr="00F37834">
        <w:t xml:space="preserve">/2014. Un al doilea motiv de nelegalitate este acela că  instanţa de fond a dat o hotărâre cu încălcarea dispoziţiilor Legii nr. 50/1991 art. 1 , art.  6 şi art. 7,  pentru că această investiţie a fost realizată de </w:t>
      </w:r>
      <w:r w:rsidR="004E23A1">
        <w:t>R2</w:t>
      </w:r>
      <w:r w:rsidRPr="00F37834">
        <w:t xml:space="preserve"> fără autorizaţie de construcţie. Nu  există procese verbale de recepţie parţială a lucrărilor  sau înscrisuri privind conformitatea materialelor. Deşi a solicitat să se pună în vedere intimaţilor - reclamanţi să depună  înscrisuri pentru a verifica pe de o parte calitatea lucrării, iar pe de altă parte susţinerile expertului,  instanţa  de fond a pronunţat o hotărâre doar în baza raportului de expertiză.  Critică hotărârea instanţei de fond şi din perspectiva  dispoziţiilor art. 7 al. 5 din Legea nr. 50/1991.  Instanţa de fond a acceptat să dea hotărârea doar în baza unei declaraţii date în faţa unui notar de 2 </w:t>
      </w:r>
      <w:r w:rsidRPr="00F37834">
        <w:lastRenderedPageBreak/>
        <w:t>persoane fizice. În ceea ce priveşte raportul de expertiză îl apreciază ca fiind subiectiv, având în vedere că a evaluat iniţial investiţia la 7 miliarde lei deşi este vorba de două terenuri de fotbal, o construcţie vestiare, un WC şi o cabină. Nu poate accepta preluarea investiţiei atâta timp cât nu sunt documente reale. În ceea ce priveşte obligarea la plata  cheltuielilor de judecată, consideră că  s-a apreciat greşit că are o culpă cu privire la încetarea contractului de concesiune. Nu poate prelua investiţia câtă vreme nu sunt documente justificative. Solicită admiterea recursului urmând să se aibă în vedere toate criticile cuprinse în cererea de recurs, Nu solicită cheltuieli de judecată.</w:t>
      </w:r>
    </w:p>
    <w:p w:rsidR="001777FD" w:rsidRPr="00F37834" w:rsidRDefault="001777FD" w:rsidP="001777FD">
      <w:pPr>
        <w:ind w:right="-11" w:firstLine="708"/>
        <w:jc w:val="both"/>
      </w:pPr>
      <w:r w:rsidRPr="00F37834">
        <w:t xml:space="preserve">Intimatul – reclamant </w:t>
      </w:r>
      <w:r w:rsidR="004E23A1">
        <w:t>R2</w:t>
      </w:r>
      <w:r w:rsidRPr="00F37834">
        <w:t xml:space="preserve"> solicită respingerea recursului.</w:t>
      </w:r>
    </w:p>
    <w:p w:rsidR="001777FD" w:rsidRPr="00F37834" w:rsidRDefault="001777FD" w:rsidP="001777FD">
      <w:pPr>
        <w:ind w:right="-11" w:firstLine="708"/>
        <w:jc w:val="both"/>
      </w:pPr>
      <w:r w:rsidRPr="00F37834">
        <w:t>Curtea reţine cauza spre soluţionare.</w:t>
      </w:r>
    </w:p>
    <w:p w:rsidR="001777FD" w:rsidRPr="00F37834" w:rsidRDefault="001777FD" w:rsidP="001777FD">
      <w:pPr>
        <w:ind w:right="-11" w:firstLine="708"/>
        <w:jc w:val="both"/>
      </w:pPr>
    </w:p>
    <w:p w:rsidR="001777FD" w:rsidRPr="00F37834" w:rsidRDefault="001777FD" w:rsidP="001777FD">
      <w:pPr>
        <w:ind w:firstLine="708"/>
        <w:jc w:val="both"/>
      </w:pPr>
    </w:p>
    <w:p w:rsidR="001777FD" w:rsidRPr="00F37834" w:rsidRDefault="001777FD" w:rsidP="001777FD">
      <w:pPr>
        <w:ind w:firstLine="708"/>
        <w:jc w:val="both"/>
        <w:rPr>
          <w:b/>
        </w:rPr>
      </w:pPr>
    </w:p>
    <w:p w:rsidR="001777FD" w:rsidRPr="00F37834" w:rsidRDefault="001777FD" w:rsidP="001777FD">
      <w:pPr>
        <w:jc w:val="center"/>
        <w:rPr>
          <w:b/>
        </w:rPr>
      </w:pPr>
      <w:r w:rsidRPr="00F37834">
        <w:rPr>
          <w:b/>
        </w:rPr>
        <w:t xml:space="preserve">        C U R T E A</w:t>
      </w:r>
    </w:p>
    <w:p w:rsidR="001777FD" w:rsidRPr="00F37834" w:rsidRDefault="001777FD" w:rsidP="001777FD">
      <w:pPr>
        <w:jc w:val="center"/>
        <w:rPr>
          <w:b/>
        </w:rPr>
      </w:pPr>
    </w:p>
    <w:p w:rsidR="001777FD" w:rsidRPr="00F37834" w:rsidRDefault="001777FD" w:rsidP="001777FD">
      <w:pPr>
        <w:ind w:firstLine="708"/>
        <w:jc w:val="both"/>
        <w:rPr>
          <w:b/>
        </w:rPr>
      </w:pPr>
      <w:r w:rsidRPr="00F37834">
        <w:t>Având nevoie de timp pentru a delibera şi pentru a da posibilitate părţilor să depună concluzii scrise,</w:t>
      </w:r>
      <w:r w:rsidRPr="00F37834">
        <w:rPr>
          <w:b/>
        </w:rPr>
        <w:t xml:space="preserve">                                                </w:t>
      </w:r>
    </w:p>
    <w:p w:rsidR="001777FD" w:rsidRPr="00F37834" w:rsidRDefault="001777FD" w:rsidP="001777FD">
      <w:pPr>
        <w:jc w:val="center"/>
        <w:rPr>
          <w:b/>
        </w:rPr>
      </w:pPr>
      <w:r w:rsidRPr="00F37834">
        <w:rPr>
          <w:b/>
        </w:rPr>
        <w:t xml:space="preserve">             D I S P U N E:</w:t>
      </w:r>
    </w:p>
    <w:p w:rsidR="001777FD" w:rsidRPr="00F37834" w:rsidRDefault="001777FD" w:rsidP="001777FD">
      <w:pPr>
        <w:jc w:val="center"/>
        <w:rPr>
          <w:b/>
        </w:rPr>
      </w:pPr>
    </w:p>
    <w:p w:rsidR="001777FD" w:rsidRPr="00F37834" w:rsidRDefault="001777FD" w:rsidP="001777FD">
      <w:pPr>
        <w:ind w:firstLine="708"/>
        <w:jc w:val="both"/>
      </w:pPr>
      <w:r w:rsidRPr="00F37834">
        <w:t xml:space="preserve">Amână pronunţarea la </w:t>
      </w:r>
      <w:r w:rsidR="004E23A1">
        <w:t>...........</w:t>
      </w:r>
      <w:r w:rsidRPr="00F37834">
        <w:t>.</w:t>
      </w:r>
    </w:p>
    <w:p w:rsidR="001777FD" w:rsidRPr="00F37834" w:rsidRDefault="001777FD" w:rsidP="001777FD">
      <w:pPr>
        <w:ind w:firstLine="708"/>
        <w:jc w:val="both"/>
        <w:rPr>
          <w:color w:val="0B3857"/>
        </w:rPr>
      </w:pPr>
      <w:r w:rsidRPr="00F37834">
        <w:t xml:space="preserve">Dată în şedinţa publică de la  </w:t>
      </w:r>
      <w:r w:rsidR="004E23A1">
        <w:t>....</w:t>
      </w:r>
      <w:r w:rsidRPr="00F37834">
        <w:rPr>
          <w:color w:val="0B3857"/>
        </w:rPr>
        <w:t>.</w:t>
      </w:r>
    </w:p>
    <w:p w:rsidR="001777FD" w:rsidRPr="00F37834" w:rsidRDefault="001777FD" w:rsidP="001777FD">
      <w:pPr>
        <w:ind w:firstLine="708"/>
        <w:jc w:val="both"/>
      </w:pPr>
    </w:p>
    <w:p w:rsidR="001777FD" w:rsidRPr="00F37834" w:rsidRDefault="001777FD" w:rsidP="001777FD">
      <w:pPr>
        <w:ind w:firstLine="708"/>
        <w:jc w:val="both"/>
        <w:rPr>
          <w:b/>
        </w:rPr>
      </w:pPr>
      <w:r w:rsidRPr="00F37834">
        <w:t xml:space="preserve">  </w:t>
      </w:r>
      <w:r w:rsidRPr="00F37834">
        <w:rPr>
          <w:b/>
        </w:rPr>
        <w:t xml:space="preserve"> Preşedinte,                                    Judecător,                           Judecător,                  </w:t>
      </w:r>
    </w:p>
    <w:p w:rsidR="001777FD" w:rsidRPr="00F37834" w:rsidRDefault="001777FD" w:rsidP="001777FD">
      <w:pPr>
        <w:jc w:val="both"/>
      </w:pPr>
      <w:r w:rsidRPr="00F37834">
        <w:t xml:space="preserve"> </w:t>
      </w:r>
      <w:r w:rsidR="004E23A1">
        <w:t xml:space="preserve">                 </w:t>
      </w:r>
      <w:r w:rsidRPr="00F37834">
        <w:t xml:space="preserve">      </w:t>
      </w:r>
      <w:r w:rsidR="004E23A1">
        <w:t>.........</w:t>
      </w:r>
      <w:r w:rsidRPr="00F37834">
        <w:t xml:space="preserve">              </w:t>
      </w:r>
      <w:r w:rsidR="004E23A1">
        <w:t xml:space="preserve">                      </w:t>
      </w:r>
      <w:r w:rsidRPr="00F37834">
        <w:t xml:space="preserve">     </w:t>
      </w:r>
      <w:r w:rsidR="004E23A1">
        <w:t>.........</w:t>
      </w:r>
      <w:r>
        <w:t xml:space="preserve">          </w:t>
      </w:r>
      <w:r w:rsidR="004E23A1">
        <w:t xml:space="preserve">                     </w:t>
      </w:r>
      <w:r>
        <w:t xml:space="preserve">   </w:t>
      </w:r>
      <w:r w:rsidR="004E23A1">
        <w:t>1006</w:t>
      </w:r>
      <w:r w:rsidRPr="00F37834">
        <w:t xml:space="preserve">                 </w:t>
      </w:r>
    </w:p>
    <w:p w:rsidR="001777FD" w:rsidRPr="00F37834" w:rsidRDefault="001777FD" w:rsidP="001777FD">
      <w:pPr>
        <w:jc w:val="both"/>
      </w:pPr>
      <w:r w:rsidRPr="00F37834">
        <w:t xml:space="preserve">      </w:t>
      </w:r>
      <w:r w:rsidR="004E23A1">
        <w:t xml:space="preserve">  </w:t>
      </w:r>
    </w:p>
    <w:p w:rsidR="001777FD" w:rsidRPr="00F37834" w:rsidRDefault="001777FD" w:rsidP="001777FD">
      <w:pPr>
        <w:jc w:val="both"/>
        <w:rPr>
          <w:b/>
        </w:rPr>
      </w:pPr>
      <w:r w:rsidRPr="00F37834">
        <w:t xml:space="preserve">                                                                                            </w:t>
      </w:r>
      <w:r w:rsidRPr="00F37834">
        <w:rPr>
          <w:b/>
        </w:rPr>
        <w:t>Grefier,</w:t>
      </w:r>
    </w:p>
    <w:p w:rsidR="001777FD" w:rsidRPr="00F37834" w:rsidRDefault="001777FD" w:rsidP="001777FD">
      <w:pPr>
        <w:jc w:val="both"/>
      </w:pPr>
      <w:r w:rsidRPr="00F37834">
        <w:rPr>
          <w:b/>
        </w:rPr>
        <w:t xml:space="preserve">                                                                              </w:t>
      </w:r>
      <w:r w:rsidRPr="00F37834">
        <w:t xml:space="preserve"> </w:t>
      </w:r>
      <w:r w:rsidR="004E23A1">
        <w:t xml:space="preserve">           </w:t>
      </w:r>
      <w:r w:rsidRPr="00F37834">
        <w:t xml:space="preserve">   </w:t>
      </w:r>
      <w:r w:rsidR="004E23A1">
        <w:t>.....</w:t>
      </w:r>
    </w:p>
    <w:p w:rsidR="001777FD" w:rsidRPr="00F37834" w:rsidRDefault="001777FD" w:rsidP="001777FD">
      <w:pPr>
        <w:jc w:val="both"/>
      </w:pPr>
    </w:p>
    <w:p w:rsidR="001777FD" w:rsidRPr="00F37834" w:rsidRDefault="001777FD" w:rsidP="001777FD"/>
    <w:p w:rsidR="001777FD" w:rsidRPr="00F37834" w:rsidRDefault="001777FD" w:rsidP="001777FD">
      <w:pPr>
        <w:jc w:val="both"/>
      </w:pPr>
    </w:p>
    <w:p w:rsidR="001777FD" w:rsidRPr="00F37834" w:rsidRDefault="001777FD" w:rsidP="001777FD">
      <w:pPr>
        <w:ind w:firstLine="708"/>
        <w:jc w:val="both"/>
      </w:pPr>
      <w:r w:rsidRPr="00F37834">
        <w:t xml:space="preserve"> </w:t>
      </w:r>
    </w:p>
    <w:p w:rsidR="001777FD" w:rsidRPr="00F37834" w:rsidRDefault="001777FD" w:rsidP="001777FD">
      <w:pPr>
        <w:ind w:firstLine="708"/>
        <w:jc w:val="center"/>
      </w:pPr>
    </w:p>
    <w:p w:rsidR="001777FD" w:rsidRPr="00F37834" w:rsidRDefault="001777FD" w:rsidP="001777FD"/>
    <w:p w:rsidR="001777FD" w:rsidRPr="00F37834" w:rsidRDefault="001777FD" w:rsidP="001777FD"/>
    <w:p w:rsidR="001777FD" w:rsidRPr="00F37834" w:rsidRDefault="001777FD" w:rsidP="001777FD"/>
    <w:p w:rsidR="001777FD" w:rsidRPr="00F37834" w:rsidRDefault="001777FD" w:rsidP="001777FD"/>
    <w:p w:rsidR="001777FD" w:rsidRPr="00F37834" w:rsidRDefault="001777FD" w:rsidP="001777FD"/>
    <w:p w:rsidR="001777FD" w:rsidRPr="00F37834" w:rsidRDefault="001777FD" w:rsidP="001777FD"/>
    <w:p w:rsidR="001777FD" w:rsidRDefault="001777FD" w:rsidP="001777FD">
      <w:pPr>
        <w:jc w:val="center"/>
        <w:rPr>
          <w:rFonts w:ascii="Garamond" w:hAnsi="Garamond"/>
        </w:rPr>
      </w:pPr>
    </w:p>
    <w:p w:rsidR="001777FD" w:rsidRDefault="001777FD" w:rsidP="001777FD">
      <w:pPr>
        <w:jc w:val="center"/>
        <w:rPr>
          <w:rFonts w:ascii="Garamond" w:hAnsi="Garamond"/>
        </w:rPr>
      </w:pPr>
    </w:p>
    <w:p w:rsidR="001777FD" w:rsidRDefault="001777FD" w:rsidP="001777FD">
      <w:pPr>
        <w:jc w:val="center"/>
        <w:rPr>
          <w:rFonts w:ascii="Garamond" w:hAnsi="Garamond"/>
        </w:rPr>
      </w:pPr>
    </w:p>
    <w:p w:rsidR="001777FD" w:rsidRDefault="001777FD" w:rsidP="001777FD">
      <w:pPr>
        <w:jc w:val="center"/>
        <w:rPr>
          <w:rFonts w:ascii="Garamond" w:hAnsi="Garamond"/>
        </w:rPr>
      </w:pPr>
    </w:p>
    <w:p w:rsidR="008335B1" w:rsidRDefault="008335B1">
      <w:bookmarkStart w:id="0" w:name="_GoBack"/>
      <w:bookmarkEnd w:id="0"/>
    </w:p>
    <w:sectPr w:rsidR="008335B1" w:rsidSect="009847E9">
      <w:pgSz w:w="11906" w:h="16838"/>
      <w:pgMar w:top="851" w:right="851" w:bottom="851"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7FD"/>
    <w:rsid w:val="00054C93"/>
    <w:rsid w:val="000F353D"/>
    <w:rsid w:val="0017028A"/>
    <w:rsid w:val="001777FD"/>
    <w:rsid w:val="00426ABF"/>
    <w:rsid w:val="004E23A1"/>
    <w:rsid w:val="00511956"/>
    <w:rsid w:val="005508A6"/>
    <w:rsid w:val="005E5B73"/>
    <w:rsid w:val="007D3C28"/>
    <w:rsid w:val="007D7D4E"/>
    <w:rsid w:val="008335B1"/>
    <w:rsid w:val="00C24289"/>
    <w:rsid w:val="00CE19FE"/>
    <w:rsid w:val="00F23570"/>
    <w:rsid w:val="00F4230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37F6DD-65CB-48B5-A9DE-2F5C73930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77FD"/>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0F353D"/>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Umbră deasă">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767</Words>
  <Characters>4373</Characters>
  <Application>Microsoft Office Word</Application>
  <DocSecurity>0</DocSecurity>
  <Lines>36</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Camelia Neagu</dc:creator>
  <cp:lastModifiedBy>Anica, MITRAN</cp:lastModifiedBy>
  <cp:revision>6</cp:revision>
  <dcterms:created xsi:type="dcterms:W3CDTF">2021-10-10T10:46:00Z</dcterms:created>
  <dcterms:modified xsi:type="dcterms:W3CDTF">2021-10-25T06:21:00Z</dcterms:modified>
</cp:coreProperties>
</file>