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A6712" w14:textId="77777777" w:rsidR="008818B3" w:rsidRDefault="008818B3" w:rsidP="008818B3">
      <w:pPr>
        <w:jc w:val="center"/>
        <w:rPr>
          <w:b/>
          <w:sz w:val="28"/>
          <w:szCs w:val="28"/>
          <w:lang w:val="ro-RO"/>
        </w:rPr>
      </w:pPr>
      <w:r>
        <w:rPr>
          <w:b/>
          <w:sz w:val="28"/>
          <w:szCs w:val="28"/>
          <w:lang w:val="ro-RO"/>
        </w:rPr>
        <w:t>R O M Â N I A</w:t>
      </w:r>
    </w:p>
    <w:p w14:paraId="3FE0C94C" w14:textId="3AA656C6" w:rsidR="008818B3" w:rsidRDefault="00CC2436" w:rsidP="008818B3">
      <w:pPr>
        <w:jc w:val="center"/>
        <w:rPr>
          <w:b/>
          <w:sz w:val="28"/>
          <w:szCs w:val="28"/>
          <w:lang w:val="ro-RO"/>
        </w:rPr>
      </w:pPr>
      <w:r>
        <w:rPr>
          <w:b/>
          <w:sz w:val="28"/>
          <w:szCs w:val="28"/>
          <w:lang w:val="ro-RO"/>
        </w:rPr>
        <w:t>CURTEA DE APEL …</w:t>
      </w:r>
    </w:p>
    <w:p w14:paraId="2D974572" w14:textId="7C72CA25" w:rsidR="008818B3" w:rsidRDefault="00CC2436" w:rsidP="008818B3">
      <w:pPr>
        <w:jc w:val="center"/>
        <w:rPr>
          <w:b/>
          <w:sz w:val="28"/>
          <w:szCs w:val="28"/>
          <w:lang w:val="ro-RO"/>
        </w:rPr>
      </w:pPr>
      <w:r>
        <w:rPr>
          <w:b/>
          <w:sz w:val="28"/>
          <w:szCs w:val="28"/>
          <w:lang w:val="ro-RO"/>
        </w:rPr>
        <w:t>SECŢIA …</w:t>
      </w:r>
    </w:p>
    <w:p w14:paraId="1F500247" w14:textId="2077C9F9" w:rsidR="008818B3" w:rsidRDefault="00CC2436" w:rsidP="008818B3">
      <w:pPr>
        <w:jc w:val="both"/>
        <w:rPr>
          <w:b/>
          <w:sz w:val="28"/>
          <w:szCs w:val="28"/>
          <w:lang w:val="ro-RO"/>
        </w:rPr>
      </w:pPr>
      <w:r>
        <w:rPr>
          <w:b/>
          <w:sz w:val="28"/>
          <w:szCs w:val="28"/>
          <w:lang w:val="ro-RO"/>
        </w:rPr>
        <w:t>DOSAR NR. …</w:t>
      </w:r>
    </w:p>
    <w:p w14:paraId="5B742BCB" w14:textId="77777777" w:rsidR="008818B3" w:rsidRDefault="008818B3" w:rsidP="008818B3">
      <w:pPr>
        <w:jc w:val="both"/>
        <w:rPr>
          <w:b/>
          <w:sz w:val="28"/>
          <w:szCs w:val="28"/>
          <w:lang w:val="ro-RO"/>
        </w:rPr>
      </w:pPr>
    </w:p>
    <w:p w14:paraId="12C0E7F6" w14:textId="77777777" w:rsidR="008818B3" w:rsidRDefault="008818B3" w:rsidP="008818B3">
      <w:pPr>
        <w:jc w:val="center"/>
        <w:rPr>
          <w:b/>
          <w:sz w:val="28"/>
          <w:szCs w:val="28"/>
          <w:lang w:val="ro-RO"/>
        </w:rPr>
      </w:pPr>
    </w:p>
    <w:p w14:paraId="0D8F7A59" w14:textId="1860A886" w:rsidR="008818B3" w:rsidRDefault="00903883" w:rsidP="008818B3">
      <w:pPr>
        <w:jc w:val="center"/>
        <w:rPr>
          <w:b/>
          <w:sz w:val="28"/>
          <w:szCs w:val="28"/>
          <w:lang w:val="ro-RO"/>
        </w:rPr>
      </w:pPr>
      <w:r>
        <w:rPr>
          <w:b/>
          <w:sz w:val="28"/>
          <w:szCs w:val="28"/>
          <w:lang w:val="ro-RO"/>
        </w:rPr>
        <w:t>DECIZIA NR. 20</w:t>
      </w:r>
    </w:p>
    <w:p w14:paraId="545561BA" w14:textId="6CA5D895" w:rsidR="008818B3" w:rsidRDefault="008818B3" w:rsidP="008818B3">
      <w:pPr>
        <w:jc w:val="center"/>
        <w:rPr>
          <w:b/>
          <w:sz w:val="28"/>
          <w:szCs w:val="28"/>
          <w:lang w:val="ro-RO"/>
        </w:rPr>
      </w:pPr>
      <w:r>
        <w:rPr>
          <w:b/>
          <w:sz w:val="28"/>
          <w:szCs w:val="28"/>
          <w:lang w:val="ro-RO"/>
        </w:rPr>
        <w:t>Şedinţa publi</w:t>
      </w:r>
      <w:r w:rsidR="00903883">
        <w:rPr>
          <w:b/>
          <w:sz w:val="28"/>
          <w:szCs w:val="28"/>
          <w:lang w:val="ro-RO"/>
        </w:rPr>
        <w:t>că din data de …</w:t>
      </w:r>
    </w:p>
    <w:p w14:paraId="6A92FBA7" w14:textId="69B475E8" w:rsidR="008818B3" w:rsidRDefault="008818B3" w:rsidP="008818B3">
      <w:pPr>
        <w:jc w:val="center"/>
        <w:rPr>
          <w:b/>
          <w:sz w:val="28"/>
          <w:szCs w:val="28"/>
          <w:lang w:val="ro-RO"/>
        </w:rPr>
      </w:pPr>
      <w:r>
        <w:rPr>
          <w:b/>
          <w:sz w:val="28"/>
          <w:szCs w:val="28"/>
          <w:lang w:val="ro-RO"/>
        </w:rPr>
        <w:t>Pr</w:t>
      </w:r>
      <w:r w:rsidR="00903883">
        <w:rPr>
          <w:b/>
          <w:sz w:val="28"/>
          <w:szCs w:val="28"/>
          <w:lang w:val="ro-RO"/>
        </w:rPr>
        <w:t xml:space="preserve">eşedinte –  </w:t>
      </w:r>
      <w:r w:rsidR="003A5FBA">
        <w:rPr>
          <w:b/>
          <w:sz w:val="28"/>
          <w:szCs w:val="28"/>
          <w:lang w:val="ro-RO"/>
        </w:rPr>
        <w:t xml:space="preserve">Cod </w:t>
      </w:r>
      <w:r w:rsidR="00903883">
        <w:rPr>
          <w:b/>
          <w:sz w:val="28"/>
          <w:szCs w:val="28"/>
          <w:lang w:val="ro-RO"/>
        </w:rPr>
        <w:t>1000</w:t>
      </w:r>
    </w:p>
    <w:p w14:paraId="23CD22C4" w14:textId="1B2A1B62" w:rsidR="008818B3" w:rsidRDefault="008818B3" w:rsidP="008818B3">
      <w:pPr>
        <w:rPr>
          <w:b/>
          <w:sz w:val="28"/>
          <w:szCs w:val="28"/>
          <w:lang w:val="ro-RO"/>
        </w:rPr>
      </w:pPr>
      <w:r>
        <w:rPr>
          <w:b/>
          <w:sz w:val="28"/>
          <w:szCs w:val="28"/>
          <w:lang w:val="ro-RO"/>
        </w:rPr>
        <w:t xml:space="preserve">                                    </w:t>
      </w:r>
      <w:r w:rsidR="00903883">
        <w:rPr>
          <w:b/>
          <w:sz w:val="28"/>
          <w:szCs w:val="28"/>
          <w:lang w:val="ro-RO"/>
        </w:rPr>
        <w:t xml:space="preserve">        Grefier –  ….</w:t>
      </w:r>
    </w:p>
    <w:p w14:paraId="0FBB7EAA" w14:textId="77777777" w:rsidR="008818B3" w:rsidRDefault="008818B3" w:rsidP="008818B3">
      <w:pPr>
        <w:jc w:val="center"/>
        <w:rPr>
          <w:b/>
          <w:sz w:val="28"/>
          <w:szCs w:val="28"/>
          <w:lang w:val="ro-RO"/>
        </w:rPr>
      </w:pPr>
    </w:p>
    <w:p w14:paraId="26F701D9" w14:textId="6B90D1AE" w:rsidR="008818B3" w:rsidRDefault="008818B3" w:rsidP="008818B3">
      <w:pPr>
        <w:jc w:val="center"/>
        <w:rPr>
          <w:b/>
          <w:sz w:val="28"/>
          <w:szCs w:val="28"/>
          <w:lang w:val="ro-RO"/>
        </w:rPr>
      </w:pPr>
      <w:r>
        <w:rPr>
          <w:b/>
          <w:sz w:val="28"/>
          <w:szCs w:val="28"/>
          <w:lang w:val="ro-RO"/>
        </w:rPr>
        <w:t>Ministerul Public a fost reprez</w:t>
      </w:r>
      <w:r w:rsidR="006E2A39">
        <w:rPr>
          <w:b/>
          <w:sz w:val="28"/>
          <w:szCs w:val="28"/>
          <w:lang w:val="ro-RO"/>
        </w:rPr>
        <w:t>entat de procuror …</w:t>
      </w:r>
      <w:r>
        <w:rPr>
          <w:b/>
          <w:sz w:val="28"/>
          <w:szCs w:val="28"/>
          <w:lang w:val="ro-RO"/>
        </w:rPr>
        <w:t xml:space="preserve"> din cadrul Parchetului de </w:t>
      </w:r>
      <w:r w:rsidR="006E2A39">
        <w:rPr>
          <w:b/>
          <w:sz w:val="28"/>
          <w:szCs w:val="28"/>
          <w:lang w:val="ro-RO"/>
        </w:rPr>
        <w:t>pe lângă Curtea de Apel ….</w:t>
      </w:r>
    </w:p>
    <w:p w14:paraId="6D0E9D3F" w14:textId="77777777" w:rsidR="008818B3" w:rsidRDefault="008818B3" w:rsidP="008818B3">
      <w:pPr>
        <w:jc w:val="center"/>
        <w:rPr>
          <w:sz w:val="28"/>
          <w:szCs w:val="28"/>
          <w:lang w:val="ro-RO"/>
        </w:rPr>
      </w:pPr>
    </w:p>
    <w:p w14:paraId="64B37BA9" w14:textId="1EB39194" w:rsidR="008818B3" w:rsidRDefault="008818B3" w:rsidP="008818B3">
      <w:pPr>
        <w:ind w:firstLine="708"/>
        <w:jc w:val="both"/>
        <w:rPr>
          <w:sz w:val="28"/>
          <w:szCs w:val="28"/>
          <w:lang w:val="ro-RO"/>
        </w:rPr>
      </w:pPr>
      <w:r>
        <w:rPr>
          <w:sz w:val="28"/>
          <w:szCs w:val="28"/>
          <w:lang w:val="ro-RO"/>
        </w:rPr>
        <w:t xml:space="preserve">Pe rol fiind soluţionarea contestaţiei formulată de condamnatul </w:t>
      </w:r>
      <w:r w:rsidR="002C2821">
        <w:rPr>
          <w:b/>
          <w:sz w:val="28"/>
          <w:szCs w:val="28"/>
          <w:lang w:val="ro-RO"/>
        </w:rPr>
        <w:t>X</w:t>
      </w:r>
      <w:r w:rsidR="002C2821">
        <w:rPr>
          <w:sz w:val="28"/>
          <w:szCs w:val="28"/>
          <w:lang w:val="ro-RO"/>
        </w:rPr>
        <w:t>, fiul lui  şi .., născut la data de … în …, judeţul…., CNP …, domiciliat în …, str. .., bloc.., sc, ap. , judeţul ..</w:t>
      </w:r>
      <w:r>
        <w:rPr>
          <w:sz w:val="28"/>
          <w:szCs w:val="28"/>
          <w:lang w:val="ro-RO"/>
        </w:rPr>
        <w:t xml:space="preserve">, </w:t>
      </w:r>
      <w:r w:rsidR="002C2821">
        <w:rPr>
          <w:sz w:val="28"/>
          <w:szCs w:val="28"/>
          <w:lang w:val="ro-RO"/>
        </w:rPr>
        <w:t>aflat în Penitenciarul ..</w:t>
      </w:r>
      <w:r>
        <w:rPr>
          <w:sz w:val="28"/>
          <w:szCs w:val="28"/>
          <w:lang w:val="ro-RO"/>
        </w:rPr>
        <w:t>, împotr</w:t>
      </w:r>
      <w:r w:rsidR="002C2821">
        <w:rPr>
          <w:sz w:val="28"/>
          <w:szCs w:val="28"/>
          <w:lang w:val="ro-RO"/>
        </w:rPr>
        <w:t>iva sentinţei penale nr. .. din ..</w:t>
      </w:r>
      <w:r>
        <w:rPr>
          <w:sz w:val="28"/>
          <w:szCs w:val="28"/>
          <w:lang w:val="ro-RO"/>
        </w:rPr>
        <w:t xml:space="preserve"> pr</w:t>
      </w:r>
      <w:r w:rsidR="002C2821">
        <w:rPr>
          <w:sz w:val="28"/>
          <w:szCs w:val="28"/>
          <w:lang w:val="ro-RO"/>
        </w:rPr>
        <w:t>onunţată de Tribunalul ..</w:t>
      </w:r>
      <w:r>
        <w:rPr>
          <w:sz w:val="28"/>
          <w:szCs w:val="28"/>
          <w:lang w:val="ro-RO"/>
        </w:rPr>
        <w:t>, prin care s-a respins cererea de contopire pedepse formulată de acesta, în baza disp. art.275 alin.2 Cod procedură penală fiind obligat la plata cheltuielilor judiciare către stat în sumă de 160 lei, incluzând şi onorariul apărătorului desemnat din oficiu acestuia, în cuantum de 100 lei,  care va fi avansat din fondurile  Ministerului Justiţ</w:t>
      </w:r>
      <w:r w:rsidR="002C2821">
        <w:rPr>
          <w:sz w:val="28"/>
          <w:szCs w:val="28"/>
          <w:lang w:val="ro-RO"/>
        </w:rPr>
        <w:t>iei în contul Baroului ..</w:t>
      </w:r>
      <w:r>
        <w:rPr>
          <w:sz w:val="28"/>
          <w:szCs w:val="28"/>
          <w:lang w:val="ro-RO"/>
        </w:rPr>
        <w:t>.</w:t>
      </w:r>
    </w:p>
    <w:p w14:paraId="549BF34F" w14:textId="123DFF84" w:rsidR="008818B3" w:rsidRDefault="008818B3" w:rsidP="008818B3">
      <w:pPr>
        <w:jc w:val="both"/>
        <w:rPr>
          <w:sz w:val="28"/>
          <w:szCs w:val="28"/>
          <w:lang w:val="ro-RO"/>
        </w:rPr>
      </w:pPr>
      <w:r>
        <w:rPr>
          <w:sz w:val="28"/>
          <w:szCs w:val="28"/>
          <w:lang w:val="ro-RO"/>
        </w:rPr>
        <w:tab/>
        <w:t>La apelul nominal făcut în şedinţa publică a răspuns contestato</w:t>
      </w:r>
      <w:r w:rsidR="002C2821">
        <w:rPr>
          <w:sz w:val="28"/>
          <w:szCs w:val="28"/>
          <w:lang w:val="ro-RO"/>
        </w:rPr>
        <w:t>rul-condamnat X</w:t>
      </w:r>
      <w:r>
        <w:rPr>
          <w:sz w:val="28"/>
          <w:szCs w:val="28"/>
          <w:lang w:val="ro-RO"/>
        </w:rPr>
        <w:t xml:space="preserve">, în stare de deţinere, personal şi asistat de </w:t>
      </w:r>
      <w:r w:rsidR="002C2821">
        <w:rPr>
          <w:sz w:val="28"/>
          <w:szCs w:val="28"/>
          <w:lang w:val="ro-RO"/>
        </w:rPr>
        <w:t xml:space="preserve">avocat din oficiu C din Baroul </w:t>
      </w:r>
      <w:r>
        <w:rPr>
          <w:sz w:val="28"/>
          <w:szCs w:val="28"/>
          <w:lang w:val="ro-RO"/>
        </w:rPr>
        <w:t>, potrivit delegaţiei pentru asistenţă judic</w:t>
      </w:r>
      <w:r w:rsidR="002C2821">
        <w:rPr>
          <w:sz w:val="28"/>
          <w:szCs w:val="28"/>
          <w:lang w:val="ro-RO"/>
        </w:rPr>
        <w:t>iară obligatorie nr..</w:t>
      </w:r>
      <w:r>
        <w:rPr>
          <w:sz w:val="28"/>
          <w:szCs w:val="28"/>
          <w:lang w:val="ro-RO"/>
        </w:rPr>
        <w:t xml:space="preserve">.   </w:t>
      </w:r>
    </w:p>
    <w:p w14:paraId="7DD213A2" w14:textId="77777777" w:rsidR="008818B3" w:rsidRDefault="008818B3" w:rsidP="008818B3">
      <w:pPr>
        <w:jc w:val="both"/>
        <w:rPr>
          <w:sz w:val="28"/>
          <w:szCs w:val="28"/>
          <w:lang w:val="ro-RO"/>
        </w:rPr>
      </w:pPr>
      <w:r>
        <w:rPr>
          <w:sz w:val="28"/>
          <w:szCs w:val="28"/>
          <w:lang w:val="ro-RO"/>
        </w:rPr>
        <w:tab/>
        <w:t>Procedura de citare este legal îndeplinită.</w:t>
      </w:r>
    </w:p>
    <w:p w14:paraId="7F482A4E" w14:textId="77777777" w:rsidR="008818B3" w:rsidRDefault="008818B3" w:rsidP="008818B3">
      <w:pPr>
        <w:jc w:val="both"/>
        <w:rPr>
          <w:sz w:val="28"/>
          <w:szCs w:val="28"/>
          <w:lang w:val="ro-RO"/>
        </w:rPr>
      </w:pPr>
      <w:r>
        <w:rPr>
          <w:sz w:val="28"/>
          <w:szCs w:val="28"/>
          <w:lang w:val="ro-RO"/>
        </w:rPr>
        <w:tab/>
        <w:t>S-a făcut referatul cauzei de grefier, după care:</w:t>
      </w:r>
    </w:p>
    <w:p w14:paraId="0E8BE74D" w14:textId="77777777" w:rsidR="008818B3" w:rsidRDefault="008818B3" w:rsidP="008818B3">
      <w:pPr>
        <w:jc w:val="both"/>
        <w:rPr>
          <w:sz w:val="28"/>
          <w:szCs w:val="28"/>
          <w:lang w:val="ro-RO"/>
        </w:rPr>
      </w:pPr>
      <w:r>
        <w:rPr>
          <w:sz w:val="28"/>
          <w:szCs w:val="28"/>
          <w:lang w:val="ro-RO"/>
        </w:rPr>
        <w:tab/>
        <w:t>Potrivit dispoziţiilor art. 356 alin. 2 Cod proc. penală şi cu permisiunea instanţei s-a dat posibilitatea avocatului din oficiu să ia legătura cu contestatorul-condamnat, aflat în stare de deţinere.</w:t>
      </w:r>
    </w:p>
    <w:p w14:paraId="28353D48" w14:textId="0AB2AA31" w:rsidR="008818B3" w:rsidRDefault="00571504" w:rsidP="008818B3">
      <w:pPr>
        <w:jc w:val="both"/>
        <w:rPr>
          <w:sz w:val="28"/>
          <w:szCs w:val="28"/>
          <w:lang w:val="ro-RO"/>
        </w:rPr>
      </w:pPr>
      <w:r>
        <w:rPr>
          <w:sz w:val="28"/>
          <w:szCs w:val="28"/>
          <w:lang w:val="ro-RO"/>
        </w:rPr>
        <w:tab/>
        <w:t>Avocat C</w:t>
      </w:r>
      <w:r w:rsidR="008818B3">
        <w:rPr>
          <w:sz w:val="28"/>
          <w:szCs w:val="28"/>
          <w:lang w:val="ro-RO"/>
        </w:rPr>
        <w:t>, având cuvântul pentru contestatorul-condamnat, arată că nu are cereri prealabile de formulat, nici excepţii de invocat, solicitând să se constate cauza în stare de judecată.</w:t>
      </w:r>
    </w:p>
    <w:p w14:paraId="1D7CB180" w14:textId="77777777" w:rsidR="008818B3" w:rsidRDefault="008818B3" w:rsidP="008818B3">
      <w:pPr>
        <w:jc w:val="both"/>
        <w:rPr>
          <w:sz w:val="28"/>
          <w:szCs w:val="28"/>
          <w:lang w:val="ro-RO"/>
        </w:rPr>
      </w:pPr>
      <w:r>
        <w:rPr>
          <w:sz w:val="28"/>
          <w:szCs w:val="28"/>
          <w:lang w:val="ro-RO"/>
        </w:rPr>
        <w:tab/>
        <w:t>Reprezentantul Ministerului Public, având cuvântul de asemenea, susţine că nu are cereri prealabile de formulat, nici excepţii de invocat, apreciind cauza în stare de judecată.</w:t>
      </w:r>
    </w:p>
    <w:p w14:paraId="53B233C5" w14:textId="77777777" w:rsidR="008818B3" w:rsidRDefault="008818B3" w:rsidP="008818B3">
      <w:pPr>
        <w:ind w:firstLine="708"/>
        <w:jc w:val="both"/>
        <w:rPr>
          <w:sz w:val="28"/>
          <w:szCs w:val="28"/>
          <w:lang w:val="ro-RO"/>
        </w:rPr>
      </w:pPr>
      <w:r>
        <w:rPr>
          <w:sz w:val="28"/>
          <w:szCs w:val="28"/>
          <w:lang w:val="ro-RO"/>
        </w:rPr>
        <w:t xml:space="preserve">Curtea ia act de declaraţiile părţilor, constată contestaţia în stare de judecată şi acordă cuvântul în dezbateri. </w:t>
      </w:r>
    </w:p>
    <w:p w14:paraId="7678F636" w14:textId="76EE7CDF" w:rsidR="008818B3" w:rsidRDefault="00571504" w:rsidP="008818B3">
      <w:pPr>
        <w:jc w:val="both"/>
        <w:rPr>
          <w:bCs/>
          <w:sz w:val="28"/>
          <w:szCs w:val="28"/>
          <w:lang w:val="ro-RO"/>
        </w:rPr>
      </w:pPr>
      <w:r>
        <w:rPr>
          <w:sz w:val="28"/>
          <w:szCs w:val="28"/>
          <w:lang w:val="ro-RO"/>
        </w:rPr>
        <w:tab/>
        <w:t>Avocat C</w:t>
      </w:r>
      <w:r w:rsidR="008818B3">
        <w:rPr>
          <w:sz w:val="28"/>
          <w:szCs w:val="28"/>
          <w:lang w:val="ro-RO"/>
        </w:rPr>
        <w:t xml:space="preserve">, având cuvântul pentru contestatorul-condamnat, solicită admiterea contestaţiei formulate împotriva </w:t>
      </w:r>
      <w:r w:rsidR="008818B3">
        <w:rPr>
          <w:bCs/>
          <w:sz w:val="28"/>
          <w:szCs w:val="28"/>
          <w:lang w:val="ro-RO"/>
        </w:rPr>
        <w:t>sentinţei penale nr.</w:t>
      </w:r>
      <w:r>
        <w:rPr>
          <w:sz w:val="28"/>
          <w:szCs w:val="28"/>
          <w:lang w:val="ro-RO"/>
        </w:rPr>
        <w:t xml:space="preserve">  din …</w:t>
      </w:r>
      <w:r w:rsidR="008818B3">
        <w:rPr>
          <w:sz w:val="28"/>
          <w:szCs w:val="28"/>
          <w:lang w:val="ro-RO"/>
        </w:rPr>
        <w:t xml:space="preserve"> pr</w:t>
      </w:r>
      <w:r>
        <w:rPr>
          <w:sz w:val="28"/>
          <w:szCs w:val="28"/>
          <w:lang w:val="ro-RO"/>
        </w:rPr>
        <w:t>onunţată de Tribunalul .</w:t>
      </w:r>
      <w:r w:rsidR="008818B3">
        <w:rPr>
          <w:sz w:val="28"/>
          <w:szCs w:val="28"/>
          <w:lang w:val="ro-RO"/>
        </w:rPr>
        <w:t xml:space="preserve">. Urmează ca instanţa să observe că prin mandatul de executare a pedepsei închisorii în a cărui executare se află acesta, </w:t>
      </w:r>
      <w:r w:rsidR="008818B3">
        <w:rPr>
          <w:bCs/>
          <w:sz w:val="28"/>
          <w:szCs w:val="28"/>
          <w:lang w:val="ro-RO"/>
        </w:rPr>
        <w:t xml:space="preserve">s-a dedus din pedeapsă perioada executată de la 2.05.2009 la zi. </w:t>
      </w:r>
    </w:p>
    <w:p w14:paraId="198A7A2B" w14:textId="079CE823" w:rsidR="008818B3" w:rsidRDefault="008818B3" w:rsidP="008818B3">
      <w:pPr>
        <w:ind w:firstLine="720"/>
        <w:jc w:val="both"/>
        <w:rPr>
          <w:sz w:val="28"/>
          <w:szCs w:val="28"/>
          <w:lang w:val="ro-RO"/>
        </w:rPr>
      </w:pPr>
      <w:r>
        <w:rPr>
          <w:bCs/>
          <w:sz w:val="28"/>
          <w:szCs w:val="28"/>
          <w:lang w:val="ro-RO"/>
        </w:rPr>
        <w:t>Condamnatul susţine că p</w:t>
      </w:r>
      <w:r w:rsidR="00760938">
        <w:rPr>
          <w:bCs/>
          <w:sz w:val="28"/>
          <w:szCs w:val="28"/>
          <w:lang w:val="ro-RO"/>
        </w:rPr>
        <w:t>rin sentinţa penală nr. … a Judecătoriei ..</w:t>
      </w:r>
      <w:r>
        <w:rPr>
          <w:bCs/>
          <w:sz w:val="28"/>
          <w:szCs w:val="28"/>
          <w:lang w:val="ro-RO"/>
        </w:rPr>
        <w:t xml:space="preserve"> i-a fost aplicată o pedeapsă de 5 ani şi 3 luni, impunându-se deducerea perioadei executate de la 13.07.2007, când a fost arestat şi nu de la 2.05.2009.</w:t>
      </w:r>
      <w:r>
        <w:rPr>
          <w:sz w:val="28"/>
          <w:szCs w:val="28"/>
          <w:lang w:val="ro-RO"/>
        </w:rPr>
        <w:tab/>
        <w:t xml:space="preserve">Reprezentantul Ministerului </w:t>
      </w:r>
      <w:r>
        <w:rPr>
          <w:sz w:val="28"/>
          <w:szCs w:val="28"/>
          <w:lang w:val="ro-RO"/>
        </w:rPr>
        <w:lastRenderedPageBreak/>
        <w:t>Public, având cuvântul, solicită respingerea ca nefondată a contestaţiei formulate d</w:t>
      </w:r>
      <w:r w:rsidR="00760938">
        <w:rPr>
          <w:sz w:val="28"/>
          <w:szCs w:val="28"/>
          <w:lang w:val="ro-RO"/>
        </w:rPr>
        <w:t>e condamnatul X</w:t>
      </w:r>
      <w:r>
        <w:rPr>
          <w:sz w:val="28"/>
          <w:szCs w:val="28"/>
          <w:lang w:val="ro-RO"/>
        </w:rPr>
        <w:t>, hotărârea pron</w:t>
      </w:r>
      <w:r w:rsidR="00760938">
        <w:rPr>
          <w:sz w:val="28"/>
          <w:szCs w:val="28"/>
          <w:lang w:val="ro-RO"/>
        </w:rPr>
        <w:t>unţată de Tribunalul ..</w:t>
      </w:r>
      <w:r>
        <w:rPr>
          <w:sz w:val="28"/>
          <w:szCs w:val="28"/>
          <w:lang w:val="ro-RO"/>
        </w:rPr>
        <w:t xml:space="preserve"> fiind legală şi temeinică sub toate aspectele.  </w:t>
      </w:r>
    </w:p>
    <w:p w14:paraId="707D8388" w14:textId="7EA18BA8" w:rsidR="008818B3" w:rsidRDefault="008818B3" w:rsidP="008818B3">
      <w:pPr>
        <w:jc w:val="both"/>
        <w:rPr>
          <w:sz w:val="28"/>
          <w:szCs w:val="28"/>
          <w:lang w:val="ro-RO"/>
        </w:rPr>
      </w:pPr>
      <w:r>
        <w:rPr>
          <w:sz w:val="28"/>
          <w:szCs w:val="28"/>
          <w:lang w:val="ro-RO"/>
        </w:rPr>
        <w:tab/>
        <w:t>Contestato</w:t>
      </w:r>
      <w:r w:rsidR="00760938">
        <w:rPr>
          <w:sz w:val="28"/>
          <w:szCs w:val="28"/>
          <w:lang w:val="ro-RO"/>
        </w:rPr>
        <w:t>rul-condamnat X</w:t>
      </w:r>
      <w:r>
        <w:rPr>
          <w:sz w:val="28"/>
          <w:szCs w:val="28"/>
          <w:lang w:val="ro-RO"/>
        </w:rPr>
        <w:t>, având ultimul cuvânt, susţine că a fost arestat la data de 13.07.2007, a formulat o cerere de contopire pedepse, în urma căreia a fost emis un nou mandat de executare a pedepsei închisorii. Mai arată că a soli</w:t>
      </w:r>
      <w:r w:rsidR="00760938">
        <w:rPr>
          <w:sz w:val="28"/>
          <w:szCs w:val="28"/>
          <w:lang w:val="ro-RO"/>
        </w:rPr>
        <w:t>citat şi la Tribunalul ….</w:t>
      </w:r>
      <w:r>
        <w:rPr>
          <w:sz w:val="28"/>
          <w:szCs w:val="28"/>
          <w:lang w:val="ro-RO"/>
        </w:rPr>
        <w:t xml:space="preserve">descontopirea pedepselor şi deducerea perioadei executate din 2007, de când a fost arestat, cererea sa fiind respinsă. </w:t>
      </w:r>
    </w:p>
    <w:p w14:paraId="1A2BF64A" w14:textId="77777777" w:rsidR="008818B3" w:rsidRDefault="008818B3" w:rsidP="008818B3">
      <w:pPr>
        <w:jc w:val="both"/>
        <w:rPr>
          <w:sz w:val="28"/>
          <w:szCs w:val="28"/>
          <w:lang w:val="ro-RO"/>
        </w:rPr>
      </w:pPr>
      <w:r>
        <w:rPr>
          <w:sz w:val="28"/>
          <w:szCs w:val="28"/>
          <w:lang w:val="ro-RO"/>
        </w:rPr>
        <w:t xml:space="preserve"> </w:t>
      </w:r>
    </w:p>
    <w:p w14:paraId="23942E5B" w14:textId="77777777" w:rsidR="008818B3" w:rsidRDefault="008818B3" w:rsidP="008818B3">
      <w:pPr>
        <w:jc w:val="center"/>
        <w:rPr>
          <w:sz w:val="28"/>
          <w:szCs w:val="28"/>
          <w:lang w:val="ro-RO"/>
        </w:rPr>
      </w:pPr>
      <w:r>
        <w:rPr>
          <w:sz w:val="28"/>
          <w:szCs w:val="28"/>
          <w:lang w:val="ro-RO"/>
        </w:rPr>
        <w:t>C U R T E A</w:t>
      </w:r>
    </w:p>
    <w:p w14:paraId="06C318C0" w14:textId="77777777" w:rsidR="008818B3" w:rsidRDefault="008818B3" w:rsidP="008818B3">
      <w:pPr>
        <w:jc w:val="center"/>
        <w:rPr>
          <w:sz w:val="28"/>
          <w:szCs w:val="28"/>
          <w:lang w:val="ro-RO"/>
        </w:rPr>
      </w:pPr>
    </w:p>
    <w:p w14:paraId="0599405D" w14:textId="77777777" w:rsidR="008818B3" w:rsidRDefault="008818B3" w:rsidP="008818B3">
      <w:pPr>
        <w:jc w:val="both"/>
        <w:rPr>
          <w:sz w:val="28"/>
          <w:szCs w:val="28"/>
          <w:lang w:val="ro-RO"/>
        </w:rPr>
      </w:pPr>
      <w:r>
        <w:rPr>
          <w:sz w:val="28"/>
          <w:szCs w:val="28"/>
          <w:lang w:val="ro-RO"/>
        </w:rPr>
        <w:tab/>
        <w:t>Asupra contestaţiei de faţă;</w:t>
      </w:r>
    </w:p>
    <w:p w14:paraId="6346F59E" w14:textId="77777777" w:rsidR="008818B3" w:rsidRDefault="008818B3" w:rsidP="008818B3">
      <w:pPr>
        <w:jc w:val="both"/>
        <w:rPr>
          <w:sz w:val="28"/>
          <w:szCs w:val="28"/>
          <w:lang w:val="ro-RO"/>
        </w:rPr>
      </w:pPr>
      <w:r>
        <w:rPr>
          <w:sz w:val="28"/>
          <w:szCs w:val="28"/>
          <w:lang w:val="ro-RO"/>
        </w:rPr>
        <w:tab/>
        <w:t>Examinând actele şi lucrările cauzei, constată;</w:t>
      </w:r>
    </w:p>
    <w:p w14:paraId="34499354" w14:textId="3567D931" w:rsidR="008818B3" w:rsidRDefault="00760938" w:rsidP="008818B3">
      <w:pPr>
        <w:ind w:firstLine="708"/>
        <w:jc w:val="both"/>
        <w:rPr>
          <w:sz w:val="28"/>
          <w:szCs w:val="28"/>
          <w:lang w:val="ro-RO"/>
        </w:rPr>
      </w:pPr>
      <w:r>
        <w:rPr>
          <w:sz w:val="28"/>
          <w:szCs w:val="28"/>
          <w:lang w:val="ro-RO"/>
        </w:rPr>
        <w:t>Prin sentinţa penală nr.. din …</w:t>
      </w:r>
      <w:r w:rsidR="008818B3">
        <w:rPr>
          <w:sz w:val="28"/>
          <w:szCs w:val="28"/>
          <w:lang w:val="ro-RO"/>
        </w:rPr>
        <w:t xml:space="preserve"> pr</w:t>
      </w:r>
      <w:r>
        <w:rPr>
          <w:sz w:val="28"/>
          <w:szCs w:val="28"/>
          <w:lang w:val="ro-RO"/>
        </w:rPr>
        <w:t>onunţată de Tribunalul …</w:t>
      </w:r>
      <w:r w:rsidR="008818B3">
        <w:rPr>
          <w:sz w:val="28"/>
          <w:szCs w:val="28"/>
          <w:lang w:val="ro-RO"/>
        </w:rPr>
        <w:t xml:space="preserve">, s-a respins cererea de contopire pedepse formulată de condamnatul </w:t>
      </w:r>
      <w:r>
        <w:rPr>
          <w:b/>
          <w:sz w:val="28"/>
          <w:szCs w:val="28"/>
          <w:lang w:val="ro-RO"/>
        </w:rPr>
        <w:t>X</w:t>
      </w:r>
      <w:r>
        <w:rPr>
          <w:sz w:val="28"/>
          <w:szCs w:val="28"/>
          <w:lang w:val="ro-RO"/>
        </w:rPr>
        <w:t>, fiul lui  …</w:t>
      </w:r>
      <w:r w:rsidR="008818B3">
        <w:rPr>
          <w:sz w:val="28"/>
          <w:szCs w:val="28"/>
          <w:lang w:val="ro-RO"/>
        </w:rPr>
        <w:t xml:space="preserve"> şi</w:t>
      </w:r>
      <w:r>
        <w:rPr>
          <w:sz w:val="28"/>
          <w:szCs w:val="28"/>
          <w:lang w:val="ro-RO"/>
        </w:rPr>
        <w:t xml:space="preserve"> …, născut la data de … în … judeţul …, CNP …, domiciliat în …, str. …, bloc .., sc.., ap. .., judeţul …</w:t>
      </w:r>
      <w:r w:rsidR="008818B3">
        <w:rPr>
          <w:sz w:val="28"/>
          <w:szCs w:val="28"/>
          <w:lang w:val="ro-RO"/>
        </w:rPr>
        <w:t xml:space="preserve">, </w:t>
      </w:r>
      <w:r>
        <w:rPr>
          <w:sz w:val="28"/>
          <w:szCs w:val="28"/>
          <w:lang w:val="ro-RO"/>
        </w:rPr>
        <w:t>aflat în Penitenciarul …</w:t>
      </w:r>
      <w:r w:rsidR="008818B3">
        <w:rPr>
          <w:sz w:val="28"/>
          <w:szCs w:val="28"/>
          <w:lang w:val="ro-RO"/>
        </w:rPr>
        <w:t>, în baza disp. art.275 alin.2 Cod procedură penală acesta fiind obligat la plata cheltuielilor judiciare către stat în sumă de 160 lei, incluzând şi onorariul apărătorului desemnat din oficiu acestuia, în cuantum de 100 lei,  care va fi avansat din fondurile  Ministerului</w:t>
      </w:r>
      <w:r>
        <w:rPr>
          <w:sz w:val="28"/>
          <w:szCs w:val="28"/>
          <w:lang w:val="ro-RO"/>
        </w:rPr>
        <w:t xml:space="preserve"> Justiţiei în contul Baroului ..</w:t>
      </w:r>
      <w:r w:rsidR="008818B3">
        <w:rPr>
          <w:sz w:val="28"/>
          <w:szCs w:val="28"/>
          <w:lang w:val="ro-RO"/>
        </w:rPr>
        <w:t>.</w:t>
      </w:r>
    </w:p>
    <w:p w14:paraId="05A5CAB2" w14:textId="77777777" w:rsidR="008818B3" w:rsidRDefault="008818B3" w:rsidP="008818B3">
      <w:pPr>
        <w:ind w:firstLine="720"/>
        <w:jc w:val="both"/>
        <w:rPr>
          <w:sz w:val="28"/>
          <w:szCs w:val="28"/>
          <w:lang w:val="ro-RO"/>
        </w:rPr>
      </w:pPr>
      <w:r>
        <w:rPr>
          <w:sz w:val="28"/>
          <w:szCs w:val="28"/>
          <w:lang w:val="ro-RO"/>
        </w:rPr>
        <w:t>Pentru a hotărî astfel, prima instanţă a reţinut următoarele:</w:t>
      </w:r>
    </w:p>
    <w:p w14:paraId="445DC596" w14:textId="2834D587" w:rsidR="008818B3" w:rsidRDefault="008818B3" w:rsidP="008818B3">
      <w:pPr>
        <w:ind w:firstLine="720"/>
        <w:jc w:val="both"/>
        <w:rPr>
          <w:sz w:val="28"/>
          <w:szCs w:val="28"/>
          <w:lang w:val="ro-RO"/>
        </w:rPr>
      </w:pPr>
      <w:r>
        <w:rPr>
          <w:sz w:val="28"/>
          <w:szCs w:val="28"/>
          <w:lang w:val="ro-RO"/>
        </w:rPr>
        <w:t>Prin cererea înregistrată la această instanţă, peten</w:t>
      </w:r>
      <w:r w:rsidR="00760938">
        <w:rPr>
          <w:sz w:val="28"/>
          <w:szCs w:val="28"/>
          <w:lang w:val="ro-RO"/>
        </w:rPr>
        <w:t>tul condamnat X, fiul lui  şi…, născut la data de … în .., judeţul…</w:t>
      </w:r>
      <w:r>
        <w:rPr>
          <w:sz w:val="28"/>
          <w:szCs w:val="28"/>
          <w:lang w:val="ro-RO"/>
        </w:rPr>
        <w:t>, domici</w:t>
      </w:r>
      <w:r w:rsidR="00760938">
        <w:rPr>
          <w:sz w:val="28"/>
          <w:szCs w:val="28"/>
          <w:lang w:val="ro-RO"/>
        </w:rPr>
        <w:t>liat în …, str. …, bloc .., sc.., ap…, judeţul , CNP …</w:t>
      </w:r>
      <w:r>
        <w:rPr>
          <w:sz w:val="28"/>
          <w:szCs w:val="28"/>
          <w:lang w:val="ro-RO"/>
        </w:rPr>
        <w:t>, a solicitat contopirea pedepselor ap</w:t>
      </w:r>
      <w:r w:rsidR="00760938">
        <w:rPr>
          <w:sz w:val="28"/>
          <w:szCs w:val="28"/>
          <w:lang w:val="ro-RO"/>
        </w:rPr>
        <w:t>licate prin sentinţele penale /… 2012,,,, / 2008,… / 2007 şi… /</w:t>
      </w:r>
      <w:r>
        <w:rPr>
          <w:sz w:val="28"/>
          <w:szCs w:val="28"/>
          <w:lang w:val="ro-RO"/>
        </w:rPr>
        <w:t xml:space="preserve"> 2010.</w:t>
      </w:r>
    </w:p>
    <w:p w14:paraId="5C71EACD" w14:textId="25458FD1" w:rsidR="008818B3" w:rsidRDefault="008818B3" w:rsidP="008818B3">
      <w:pPr>
        <w:ind w:firstLine="720"/>
        <w:jc w:val="both"/>
        <w:rPr>
          <w:sz w:val="28"/>
          <w:szCs w:val="28"/>
          <w:lang w:val="ro-RO"/>
        </w:rPr>
      </w:pPr>
      <w:r>
        <w:rPr>
          <w:sz w:val="28"/>
          <w:szCs w:val="28"/>
          <w:lang w:val="ro-RO"/>
        </w:rPr>
        <w:t>S-au anexat cererii copia mandatului de Executa</w:t>
      </w:r>
      <w:r w:rsidR="00760938">
        <w:rPr>
          <w:sz w:val="28"/>
          <w:szCs w:val="28"/>
          <w:lang w:val="ro-RO"/>
        </w:rPr>
        <w:t>re a Pedepsei închisorii nr. /..</w:t>
      </w:r>
      <w:r>
        <w:rPr>
          <w:sz w:val="28"/>
          <w:szCs w:val="28"/>
          <w:lang w:val="ro-RO"/>
        </w:rPr>
        <w:t xml:space="preserve"> aprilie 2013 e</w:t>
      </w:r>
      <w:r w:rsidR="00760938">
        <w:rPr>
          <w:sz w:val="28"/>
          <w:szCs w:val="28"/>
          <w:lang w:val="ro-RO"/>
        </w:rPr>
        <w:t>mis de către Tribunalul ..</w:t>
      </w:r>
      <w:r>
        <w:rPr>
          <w:sz w:val="28"/>
          <w:szCs w:val="28"/>
          <w:lang w:val="ro-RO"/>
        </w:rPr>
        <w:t>, copia cazier judiciar.</w:t>
      </w:r>
    </w:p>
    <w:p w14:paraId="1949961D" w14:textId="4476BB96" w:rsidR="008818B3" w:rsidRDefault="008818B3" w:rsidP="008818B3">
      <w:pPr>
        <w:ind w:firstLine="720"/>
        <w:jc w:val="both"/>
        <w:rPr>
          <w:sz w:val="28"/>
          <w:szCs w:val="28"/>
          <w:lang w:val="ro-RO"/>
        </w:rPr>
      </w:pPr>
      <w:r>
        <w:rPr>
          <w:sz w:val="28"/>
          <w:szCs w:val="28"/>
          <w:lang w:val="ro-RO"/>
        </w:rPr>
        <w:t>S-a reţinut că din relaţiile primite de la Penitenciarul</w:t>
      </w:r>
      <w:r w:rsidR="00760938">
        <w:rPr>
          <w:sz w:val="28"/>
          <w:szCs w:val="28"/>
          <w:lang w:val="ro-RO"/>
        </w:rPr>
        <w:t>…</w:t>
      </w:r>
      <w:r>
        <w:rPr>
          <w:sz w:val="28"/>
          <w:szCs w:val="28"/>
          <w:lang w:val="ro-RO"/>
        </w:rPr>
        <w:t xml:space="preserve"> rezultă că pe numele condamnatului au fost emise  următoarele mandate : </w:t>
      </w:r>
    </w:p>
    <w:p w14:paraId="37108FA2" w14:textId="73ED7D7A" w:rsidR="008818B3" w:rsidRDefault="00760938" w:rsidP="008818B3">
      <w:pPr>
        <w:numPr>
          <w:ilvl w:val="0"/>
          <w:numId w:val="1"/>
        </w:numPr>
        <w:rPr>
          <w:sz w:val="28"/>
          <w:szCs w:val="28"/>
          <w:lang w:val="ro-RO"/>
        </w:rPr>
      </w:pPr>
      <w:r>
        <w:rPr>
          <w:sz w:val="28"/>
          <w:szCs w:val="28"/>
          <w:lang w:val="ro-RO"/>
        </w:rPr>
        <w:t>copie M.E.P.I. nr. ../..</w:t>
      </w:r>
      <w:r w:rsidR="008818B3">
        <w:rPr>
          <w:sz w:val="28"/>
          <w:szCs w:val="28"/>
          <w:lang w:val="ro-RO"/>
        </w:rPr>
        <w:t xml:space="preserve"> februarie 2008 emis</w:t>
      </w:r>
      <w:r>
        <w:rPr>
          <w:sz w:val="28"/>
          <w:szCs w:val="28"/>
          <w:lang w:val="ro-RO"/>
        </w:rPr>
        <w:t xml:space="preserve"> de către judecătoria 1</w:t>
      </w:r>
      <w:r w:rsidR="008818B3">
        <w:rPr>
          <w:sz w:val="28"/>
          <w:szCs w:val="28"/>
          <w:lang w:val="ro-RO"/>
        </w:rPr>
        <w:t xml:space="preserve"> </w:t>
      </w:r>
      <w:r>
        <w:rPr>
          <w:sz w:val="28"/>
          <w:szCs w:val="28"/>
          <w:lang w:val="ro-RO"/>
        </w:rPr>
        <w:t>în baza sentinţei penale nr. ../….</w:t>
      </w:r>
      <w:r w:rsidR="008818B3">
        <w:rPr>
          <w:sz w:val="28"/>
          <w:szCs w:val="28"/>
          <w:lang w:val="ro-RO"/>
        </w:rPr>
        <w:t xml:space="preserve"> 2007  - anulat;</w:t>
      </w:r>
    </w:p>
    <w:p w14:paraId="1162FD11" w14:textId="79F26AE5" w:rsidR="008818B3" w:rsidRDefault="00760938" w:rsidP="008818B3">
      <w:pPr>
        <w:numPr>
          <w:ilvl w:val="0"/>
          <w:numId w:val="1"/>
        </w:numPr>
        <w:rPr>
          <w:sz w:val="28"/>
          <w:szCs w:val="28"/>
          <w:lang w:val="ro-RO"/>
        </w:rPr>
      </w:pPr>
      <w:r>
        <w:rPr>
          <w:sz w:val="28"/>
          <w:szCs w:val="28"/>
          <w:lang w:val="ro-RO"/>
        </w:rPr>
        <w:t>copia M.R.P.I. nr. …</w:t>
      </w:r>
      <w:r w:rsidR="00ED302C">
        <w:rPr>
          <w:sz w:val="28"/>
          <w:szCs w:val="28"/>
          <w:lang w:val="ro-RO"/>
        </w:rPr>
        <w:t>/</w:t>
      </w:r>
      <w:r w:rsidR="008818B3">
        <w:rPr>
          <w:sz w:val="28"/>
          <w:szCs w:val="28"/>
          <w:lang w:val="ro-RO"/>
        </w:rPr>
        <w:t xml:space="preserve"> iunie 32008 emis </w:t>
      </w:r>
      <w:r w:rsidR="00ED302C">
        <w:rPr>
          <w:sz w:val="28"/>
          <w:szCs w:val="28"/>
          <w:lang w:val="ro-RO"/>
        </w:rPr>
        <w:t>în baza sentinţei penale nr. ../</w:t>
      </w:r>
      <w:r w:rsidR="008818B3">
        <w:rPr>
          <w:sz w:val="28"/>
          <w:szCs w:val="28"/>
          <w:lang w:val="ro-RO"/>
        </w:rPr>
        <w:t xml:space="preserve"> 2008  emis</w:t>
      </w:r>
      <w:r w:rsidR="00ED302C">
        <w:rPr>
          <w:sz w:val="28"/>
          <w:szCs w:val="28"/>
          <w:lang w:val="ro-RO"/>
        </w:rPr>
        <w:t xml:space="preserve"> de către Judecătoria 1</w:t>
      </w:r>
      <w:r w:rsidR="008818B3">
        <w:rPr>
          <w:sz w:val="28"/>
          <w:szCs w:val="28"/>
          <w:lang w:val="ro-RO"/>
        </w:rPr>
        <w:t xml:space="preserve"> – anulat ;</w:t>
      </w:r>
    </w:p>
    <w:p w14:paraId="1D932608" w14:textId="4816D3FC" w:rsidR="008818B3" w:rsidRDefault="00ED302C" w:rsidP="008818B3">
      <w:pPr>
        <w:numPr>
          <w:ilvl w:val="0"/>
          <w:numId w:val="1"/>
        </w:numPr>
        <w:rPr>
          <w:sz w:val="28"/>
          <w:szCs w:val="28"/>
          <w:lang w:val="ro-RO"/>
        </w:rPr>
      </w:pPr>
      <w:r>
        <w:rPr>
          <w:sz w:val="28"/>
          <w:szCs w:val="28"/>
          <w:lang w:val="ro-RO"/>
        </w:rPr>
        <w:t xml:space="preserve"> copie M.E.P.I. nr. …/..</w:t>
      </w:r>
      <w:r w:rsidR="008818B3">
        <w:rPr>
          <w:sz w:val="28"/>
          <w:szCs w:val="28"/>
          <w:lang w:val="ro-RO"/>
        </w:rPr>
        <w:t xml:space="preserve"> septembrie 2008 emis </w:t>
      </w:r>
      <w:r>
        <w:rPr>
          <w:sz w:val="28"/>
          <w:szCs w:val="28"/>
          <w:lang w:val="ro-RO"/>
        </w:rPr>
        <w:t>în baza sentinţei penale nr. …/…</w:t>
      </w:r>
      <w:r w:rsidR="008818B3">
        <w:rPr>
          <w:sz w:val="28"/>
          <w:szCs w:val="28"/>
          <w:lang w:val="ro-RO"/>
        </w:rPr>
        <w:t xml:space="preserve"> 2008 </w:t>
      </w:r>
      <w:r>
        <w:rPr>
          <w:sz w:val="28"/>
          <w:szCs w:val="28"/>
          <w:lang w:val="ro-RO"/>
        </w:rPr>
        <w:t>emis de către judecătoria 2</w:t>
      </w:r>
      <w:r w:rsidR="008818B3">
        <w:rPr>
          <w:sz w:val="28"/>
          <w:szCs w:val="28"/>
          <w:lang w:val="ro-RO"/>
        </w:rPr>
        <w:t xml:space="preserve"> – anulat ;</w:t>
      </w:r>
    </w:p>
    <w:p w14:paraId="3126C4DE" w14:textId="0B5A95AF" w:rsidR="008818B3" w:rsidRDefault="00ED302C" w:rsidP="008818B3">
      <w:pPr>
        <w:numPr>
          <w:ilvl w:val="0"/>
          <w:numId w:val="1"/>
        </w:numPr>
        <w:rPr>
          <w:sz w:val="28"/>
          <w:szCs w:val="28"/>
          <w:lang w:val="ro-RO"/>
        </w:rPr>
      </w:pPr>
      <w:r>
        <w:rPr>
          <w:sz w:val="28"/>
          <w:szCs w:val="28"/>
          <w:lang w:val="ro-RO"/>
        </w:rPr>
        <w:t>Copie M.E.P.I. nr. …/…</w:t>
      </w:r>
      <w:r w:rsidR="008818B3">
        <w:rPr>
          <w:sz w:val="28"/>
          <w:szCs w:val="28"/>
          <w:lang w:val="ro-RO"/>
        </w:rPr>
        <w:t xml:space="preserve">decembrie 2010 emis în baza sentinţei penale </w:t>
      </w:r>
      <w:r>
        <w:rPr>
          <w:sz w:val="28"/>
          <w:szCs w:val="28"/>
          <w:lang w:val="ro-RO"/>
        </w:rPr>
        <w:t>nr. …/..</w:t>
      </w:r>
      <w:r w:rsidR="008818B3">
        <w:rPr>
          <w:sz w:val="28"/>
          <w:szCs w:val="28"/>
          <w:lang w:val="ro-RO"/>
        </w:rPr>
        <w:t xml:space="preserve"> 2010 em</w:t>
      </w:r>
      <w:r>
        <w:rPr>
          <w:sz w:val="28"/>
          <w:szCs w:val="28"/>
          <w:lang w:val="ro-RO"/>
        </w:rPr>
        <w:t>is de către Tribunalul …</w:t>
      </w:r>
      <w:r w:rsidR="008818B3">
        <w:rPr>
          <w:sz w:val="28"/>
          <w:szCs w:val="28"/>
          <w:lang w:val="ro-RO"/>
        </w:rPr>
        <w:t xml:space="preserve"> – anulat ; </w:t>
      </w:r>
    </w:p>
    <w:p w14:paraId="375B48D3" w14:textId="22910C87" w:rsidR="008818B3" w:rsidRDefault="00ED302C" w:rsidP="008818B3">
      <w:pPr>
        <w:numPr>
          <w:ilvl w:val="0"/>
          <w:numId w:val="1"/>
        </w:numPr>
        <w:rPr>
          <w:sz w:val="28"/>
          <w:szCs w:val="28"/>
          <w:lang w:val="ro-RO"/>
        </w:rPr>
      </w:pPr>
      <w:r>
        <w:rPr>
          <w:sz w:val="28"/>
          <w:szCs w:val="28"/>
          <w:lang w:val="ro-RO"/>
        </w:rPr>
        <w:t>Copie M.E.P.I. nr. …/..</w:t>
      </w:r>
      <w:r w:rsidR="008818B3">
        <w:rPr>
          <w:sz w:val="28"/>
          <w:szCs w:val="28"/>
          <w:lang w:val="ro-RO"/>
        </w:rPr>
        <w:t xml:space="preserve"> aprilie 2012 emis </w:t>
      </w:r>
      <w:r>
        <w:rPr>
          <w:sz w:val="28"/>
          <w:szCs w:val="28"/>
          <w:lang w:val="ro-RO"/>
        </w:rPr>
        <w:t>în baza sentinţei penale nr. ../…</w:t>
      </w:r>
      <w:r w:rsidR="008818B3">
        <w:rPr>
          <w:sz w:val="28"/>
          <w:szCs w:val="28"/>
          <w:lang w:val="ro-RO"/>
        </w:rPr>
        <w:t xml:space="preserve"> 2012</w:t>
      </w:r>
      <w:r>
        <w:rPr>
          <w:sz w:val="28"/>
          <w:szCs w:val="28"/>
          <w:lang w:val="ro-RO"/>
        </w:rPr>
        <w:t xml:space="preserve"> de către judecătoria 1</w:t>
      </w:r>
      <w:r w:rsidR="008818B3">
        <w:rPr>
          <w:sz w:val="28"/>
          <w:szCs w:val="28"/>
          <w:lang w:val="ro-RO"/>
        </w:rPr>
        <w:t xml:space="preserve"> – anulat ;</w:t>
      </w:r>
    </w:p>
    <w:p w14:paraId="440587C4" w14:textId="5797C9D6" w:rsidR="008818B3" w:rsidRDefault="00ED302C" w:rsidP="008818B3">
      <w:pPr>
        <w:numPr>
          <w:ilvl w:val="0"/>
          <w:numId w:val="1"/>
        </w:numPr>
        <w:rPr>
          <w:sz w:val="28"/>
          <w:szCs w:val="28"/>
          <w:lang w:val="ro-RO"/>
        </w:rPr>
      </w:pPr>
      <w:r>
        <w:rPr>
          <w:sz w:val="28"/>
          <w:szCs w:val="28"/>
          <w:lang w:val="ro-RO"/>
        </w:rPr>
        <w:t xml:space="preserve"> Copie M.E.P.I. nr. ../..</w:t>
      </w:r>
      <w:r w:rsidR="008818B3">
        <w:rPr>
          <w:sz w:val="28"/>
          <w:szCs w:val="28"/>
          <w:lang w:val="ro-RO"/>
        </w:rPr>
        <w:t xml:space="preserve">august 2012 emis </w:t>
      </w:r>
      <w:r>
        <w:rPr>
          <w:sz w:val="28"/>
          <w:szCs w:val="28"/>
          <w:lang w:val="ro-RO"/>
        </w:rPr>
        <w:t>în baza sentinţei penale nr. ../ …</w:t>
      </w:r>
      <w:r w:rsidR="008818B3">
        <w:rPr>
          <w:sz w:val="28"/>
          <w:szCs w:val="28"/>
          <w:lang w:val="ro-RO"/>
        </w:rPr>
        <w:t xml:space="preserve"> 2012  </w:t>
      </w:r>
      <w:r>
        <w:rPr>
          <w:sz w:val="28"/>
          <w:szCs w:val="28"/>
          <w:lang w:val="ro-RO"/>
        </w:rPr>
        <w:t>emis de către judecătoria 2</w:t>
      </w:r>
      <w:r w:rsidR="008818B3">
        <w:rPr>
          <w:sz w:val="28"/>
          <w:szCs w:val="28"/>
          <w:lang w:val="ro-RO"/>
        </w:rPr>
        <w:t xml:space="preserve"> – anulat ; </w:t>
      </w:r>
    </w:p>
    <w:p w14:paraId="23363E20" w14:textId="757A6CAC" w:rsidR="008818B3" w:rsidRDefault="00ED302C" w:rsidP="008818B3">
      <w:pPr>
        <w:numPr>
          <w:ilvl w:val="0"/>
          <w:numId w:val="1"/>
        </w:numPr>
        <w:rPr>
          <w:sz w:val="28"/>
          <w:szCs w:val="28"/>
          <w:lang w:val="ro-RO"/>
        </w:rPr>
      </w:pPr>
      <w:r>
        <w:rPr>
          <w:sz w:val="28"/>
          <w:szCs w:val="28"/>
          <w:lang w:val="ro-RO"/>
        </w:rPr>
        <w:t xml:space="preserve"> Copie M.E.P.I.  nr. ../..</w:t>
      </w:r>
      <w:r w:rsidR="008818B3">
        <w:rPr>
          <w:sz w:val="28"/>
          <w:szCs w:val="28"/>
          <w:lang w:val="ro-RO"/>
        </w:rPr>
        <w:t xml:space="preserve"> februarie 2013 emis </w:t>
      </w:r>
      <w:r>
        <w:rPr>
          <w:sz w:val="28"/>
          <w:szCs w:val="28"/>
          <w:lang w:val="ro-RO"/>
        </w:rPr>
        <w:t xml:space="preserve">în baza sentinţei penale nr. …/…  2012 de Tribunalul </w:t>
      </w:r>
      <w:r w:rsidR="008818B3">
        <w:rPr>
          <w:sz w:val="28"/>
          <w:szCs w:val="28"/>
          <w:lang w:val="ro-RO"/>
        </w:rPr>
        <w:t xml:space="preserve"> – anulat ; </w:t>
      </w:r>
    </w:p>
    <w:p w14:paraId="72FA15E2" w14:textId="7D5A78E4" w:rsidR="008818B3" w:rsidRDefault="00ED302C" w:rsidP="008818B3">
      <w:pPr>
        <w:numPr>
          <w:ilvl w:val="0"/>
          <w:numId w:val="1"/>
        </w:numPr>
        <w:rPr>
          <w:sz w:val="28"/>
          <w:szCs w:val="28"/>
          <w:lang w:val="ro-RO"/>
        </w:rPr>
      </w:pPr>
      <w:r>
        <w:rPr>
          <w:sz w:val="28"/>
          <w:szCs w:val="28"/>
          <w:lang w:val="ro-RO"/>
        </w:rPr>
        <w:t xml:space="preserve"> Copie M.E.P.I.  nr. ../..</w:t>
      </w:r>
      <w:r w:rsidR="008818B3">
        <w:rPr>
          <w:sz w:val="28"/>
          <w:szCs w:val="28"/>
          <w:lang w:val="ro-RO"/>
        </w:rPr>
        <w:t xml:space="preserve"> aprilie 2013  emis</w:t>
      </w:r>
      <w:r>
        <w:rPr>
          <w:sz w:val="28"/>
          <w:szCs w:val="28"/>
          <w:lang w:val="ro-RO"/>
        </w:rPr>
        <w:t xml:space="preserve"> în baza sentinţei penale nr. ../..</w:t>
      </w:r>
      <w:r w:rsidR="008818B3">
        <w:rPr>
          <w:sz w:val="28"/>
          <w:szCs w:val="28"/>
          <w:lang w:val="ro-RO"/>
        </w:rPr>
        <w:t xml:space="preserve"> 20</w:t>
      </w:r>
      <w:r>
        <w:rPr>
          <w:sz w:val="28"/>
          <w:szCs w:val="28"/>
          <w:lang w:val="ro-RO"/>
        </w:rPr>
        <w:t>13  de către Tribunalul 1</w:t>
      </w:r>
      <w:r w:rsidR="008818B3">
        <w:rPr>
          <w:sz w:val="28"/>
          <w:szCs w:val="28"/>
          <w:lang w:val="ro-RO"/>
        </w:rPr>
        <w:t xml:space="preserve"> - în execuţie ;</w:t>
      </w:r>
    </w:p>
    <w:p w14:paraId="7F266B25" w14:textId="34DF46E2" w:rsidR="008818B3" w:rsidRDefault="008818B3" w:rsidP="008818B3">
      <w:pPr>
        <w:ind w:firstLine="720"/>
        <w:jc w:val="both"/>
        <w:rPr>
          <w:sz w:val="28"/>
          <w:szCs w:val="28"/>
          <w:lang w:val="ro-RO"/>
        </w:rPr>
      </w:pPr>
      <w:r>
        <w:rPr>
          <w:sz w:val="28"/>
          <w:szCs w:val="28"/>
          <w:lang w:val="ro-RO"/>
        </w:rPr>
        <w:lastRenderedPageBreak/>
        <w:t>Totodată, s-au anexat copiile mandatelor de executare a pedepsei închisorii enumerate mai sus, precum şi cop</w:t>
      </w:r>
      <w:r w:rsidR="00ED302C">
        <w:rPr>
          <w:sz w:val="28"/>
          <w:szCs w:val="28"/>
          <w:lang w:val="ro-RO"/>
        </w:rPr>
        <w:t>iile sentinţelor penale: nr. /…</w:t>
      </w:r>
      <w:r>
        <w:rPr>
          <w:sz w:val="28"/>
          <w:szCs w:val="28"/>
          <w:lang w:val="ro-RO"/>
        </w:rPr>
        <w:t xml:space="preserve"> 2007 pronunţată</w:t>
      </w:r>
      <w:r w:rsidR="00ED302C">
        <w:rPr>
          <w:sz w:val="28"/>
          <w:szCs w:val="28"/>
          <w:lang w:val="ro-RO"/>
        </w:rPr>
        <w:t xml:space="preserve"> de către Judecătoria 1</w:t>
      </w:r>
      <w:r>
        <w:rPr>
          <w:sz w:val="28"/>
          <w:szCs w:val="28"/>
          <w:lang w:val="ro-RO"/>
        </w:rPr>
        <w:t xml:space="preserve"> – definitivă prin nerecurare în 4 februar</w:t>
      </w:r>
      <w:r w:rsidR="00ED302C">
        <w:rPr>
          <w:sz w:val="28"/>
          <w:szCs w:val="28"/>
          <w:lang w:val="ro-RO"/>
        </w:rPr>
        <w:t>ie 2008, sentinţa penală nr. … din …</w:t>
      </w:r>
      <w:r>
        <w:rPr>
          <w:sz w:val="28"/>
          <w:szCs w:val="28"/>
          <w:lang w:val="ro-RO"/>
        </w:rPr>
        <w:t xml:space="preserve"> 2008 pronunţată</w:t>
      </w:r>
      <w:r w:rsidR="00ED302C">
        <w:rPr>
          <w:sz w:val="28"/>
          <w:szCs w:val="28"/>
          <w:lang w:val="ro-RO"/>
        </w:rPr>
        <w:t xml:space="preserve"> de către Judecătoria 1</w:t>
      </w:r>
      <w:r>
        <w:rPr>
          <w:sz w:val="28"/>
          <w:szCs w:val="28"/>
          <w:lang w:val="ro-RO"/>
        </w:rPr>
        <w:t xml:space="preserve"> – definitivă prin nerecurare la 11 iulie 2008,  copi</w:t>
      </w:r>
      <w:r w:rsidR="00ED302C">
        <w:rPr>
          <w:sz w:val="28"/>
          <w:szCs w:val="28"/>
          <w:lang w:val="ro-RO"/>
        </w:rPr>
        <w:t>e minută sentinţa penală nr. ../..2008, sentinţa penală nr. …/…</w:t>
      </w:r>
      <w:r>
        <w:rPr>
          <w:sz w:val="28"/>
          <w:szCs w:val="28"/>
          <w:lang w:val="ro-RO"/>
        </w:rPr>
        <w:t xml:space="preserve"> 2010 pronunţa</w:t>
      </w:r>
      <w:r w:rsidR="00ED302C">
        <w:rPr>
          <w:sz w:val="28"/>
          <w:szCs w:val="28"/>
          <w:lang w:val="ro-RO"/>
        </w:rPr>
        <w:t>tă de către Tribunalul …</w:t>
      </w:r>
      <w:r>
        <w:rPr>
          <w:sz w:val="28"/>
          <w:szCs w:val="28"/>
          <w:lang w:val="ro-RO"/>
        </w:rPr>
        <w:t xml:space="preserve"> – definitivă la 2 decembrie 2010 prin ner</w:t>
      </w:r>
      <w:r w:rsidR="00ED302C">
        <w:rPr>
          <w:sz w:val="28"/>
          <w:szCs w:val="28"/>
          <w:lang w:val="ro-RO"/>
        </w:rPr>
        <w:t>ecurarea deciziei penale nr. …/..</w:t>
      </w:r>
      <w:r>
        <w:rPr>
          <w:sz w:val="28"/>
          <w:szCs w:val="28"/>
          <w:lang w:val="ro-RO"/>
        </w:rPr>
        <w:t xml:space="preserve"> pronu</w:t>
      </w:r>
      <w:r w:rsidR="00ED302C">
        <w:rPr>
          <w:sz w:val="28"/>
          <w:szCs w:val="28"/>
          <w:lang w:val="ro-RO"/>
        </w:rPr>
        <w:t>nţată de Curtea de Apel .., copie sentinţa penală nr. ../…</w:t>
      </w:r>
      <w:r>
        <w:rPr>
          <w:sz w:val="28"/>
          <w:szCs w:val="28"/>
          <w:lang w:val="ro-RO"/>
        </w:rPr>
        <w:t>2012 pronun</w:t>
      </w:r>
      <w:r w:rsidR="00ED302C">
        <w:rPr>
          <w:sz w:val="28"/>
          <w:szCs w:val="28"/>
          <w:lang w:val="ro-RO"/>
        </w:rPr>
        <w:t>ţată de către Judecătoria 2</w:t>
      </w:r>
      <w:r>
        <w:rPr>
          <w:sz w:val="28"/>
          <w:szCs w:val="28"/>
          <w:lang w:val="ro-RO"/>
        </w:rPr>
        <w:t xml:space="preserve"> – defini</w:t>
      </w:r>
      <w:r w:rsidR="00ED302C">
        <w:rPr>
          <w:sz w:val="28"/>
          <w:szCs w:val="28"/>
          <w:lang w:val="ro-RO"/>
        </w:rPr>
        <w:t>tivă prin decizia penală nr. …</w:t>
      </w:r>
      <w:r>
        <w:rPr>
          <w:sz w:val="28"/>
          <w:szCs w:val="28"/>
          <w:lang w:val="ro-RO"/>
        </w:rPr>
        <w:t xml:space="preserve">/22 august </w:t>
      </w:r>
      <w:smartTag w:uri="urn:schemas-microsoft-com:office:smarttags" w:element="metricconverter">
        <w:smartTagPr>
          <w:attr w:name="ProductID" w:val="2012 a"/>
        </w:smartTagPr>
        <w:r>
          <w:rPr>
            <w:sz w:val="28"/>
            <w:szCs w:val="28"/>
            <w:lang w:val="ro-RO"/>
          </w:rPr>
          <w:t>2012 a</w:t>
        </w:r>
      </w:smartTag>
      <w:r w:rsidR="00ED302C">
        <w:rPr>
          <w:sz w:val="28"/>
          <w:szCs w:val="28"/>
          <w:lang w:val="ro-RO"/>
        </w:rPr>
        <w:t xml:space="preserve"> Tribunalului …,  copie sentinţa penală nr. …/…</w:t>
      </w:r>
      <w:r>
        <w:rPr>
          <w:sz w:val="28"/>
          <w:szCs w:val="28"/>
          <w:lang w:val="ro-RO"/>
        </w:rPr>
        <w:t xml:space="preserve"> 2012 pronunţ</w:t>
      </w:r>
      <w:r w:rsidR="00ED302C">
        <w:rPr>
          <w:sz w:val="28"/>
          <w:szCs w:val="28"/>
          <w:lang w:val="ro-RO"/>
        </w:rPr>
        <w:t>ată de către Tribunalul 1</w:t>
      </w:r>
      <w:r>
        <w:rPr>
          <w:sz w:val="28"/>
          <w:szCs w:val="28"/>
          <w:lang w:val="ro-RO"/>
        </w:rPr>
        <w:t xml:space="preserve"> - definitivă prin nerecurare la 23 aprilie 2012.</w:t>
      </w:r>
    </w:p>
    <w:p w14:paraId="7FE967F1" w14:textId="436527DC" w:rsidR="008818B3" w:rsidRDefault="008818B3" w:rsidP="008818B3">
      <w:pPr>
        <w:ind w:firstLine="720"/>
        <w:jc w:val="both"/>
        <w:rPr>
          <w:sz w:val="28"/>
          <w:szCs w:val="28"/>
          <w:lang w:val="ro-RO"/>
        </w:rPr>
      </w:pPr>
      <w:r>
        <w:rPr>
          <w:sz w:val="28"/>
          <w:szCs w:val="28"/>
          <w:lang w:val="ro-RO"/>
        </w:rPr>
        <w:t xml:space="preserve">Examinând actele şi lucrările dosarului, prima instanţă a reţinut </w:t>
      </w:r>
      <w:r w:rsidR="00452F4A">
        <w:rPr>
          <w:sz w:val="28"/>
          <w:szCs w:val="28"/>
          <w:lang w:val="ro-RO"/>
        </w:rPr>
        <w:t>că prin sentinţa penală  nr. ../…</w:t>
      </w:r>
      <w:r>
        <w:rPr>
          <w:sz w:val="28"/>
          <w:szCs w:val="28"/>
          <w:lang w:val="ro-RO"/>
        </w:rPr>
        <w:t>2008 s-a admis cererea de contopire a pedepselor aplicate prin s</w:t>
      </w:r>
      <w:r w:rsidR="00452F4A">
        <w:rPr>
          <w:sz w:val="28"/>
          <w:szCs w:val="28"/>
          <w:lang w:val="ro-RO"/>
        </w:rPr>
        <w:t>entinţele penale nr. ../2007 a Judecătoriei 1 …</w:t>
      </w:r>
      <w:r>
        <w:rPr>
          <w:sz w:val="28"/>
          <w:szCs w:val="28"/>
          <w:lang w:val="ro-RO"/>
        </w:rPr>
        <w:t xml:space="preserve"> – definitivă la data de 4 februarie 2008, respec</w:t>
      </w:r>
      <w:r w:rsidR="00452F4A">
        <w:rPr>
          <w:sz w:val="28"/>
          <w:szCs w:val="28"/>
          <w:lang w:val="ro-RO"/>
        </w:rPr>
        <w:t>tiv prin sentinţa penală nr. …/2008 a Judecătoriei 1…</w:t>
      </w:r>
      <w:r>
        <w:rPr>
          <w:sz w:val="28"/>
          <w:szCs w:val="28"/>
          <w:lang w:val="ro-RO"/>
        </w:rPr>
        <w:t xml:space="preserve"> – definitivă prin neapelare la data de 11 iulie 2008, s-a aplicat o pedeapsă rezultantă,  s-a dispus anularea mandatelor de executare a închisorii şi emiterea unui nou mandat, fiind dedusă perioada executată din 13 iulie 2007 la zi.</w:t>
      </w:r>
    </w:p>
    <w:p w14:paraId="38459258" w14:textId="71F47AD7" w:rsidR="008818B3" w:rsidRDefault="00452F4A" w:rsidP="008818B3">
      <w:pPr>
        <w:ind w:firstLine="720"/>
        <w:jc w:val="both"/>
        <w:rPr>
          <w:sz w:val="28"/>
          <w:szCs w:val="28"/>
          <w:lang w:val="ro-RO"/>
        </w:rPr>
      </w:pPr>
      <w:r>
        <w:rPr>
          <w:sz w:val="28"/>
          <w:szCs w:val="28"/>
          <w:lang w:val="ro-RO"/>
        </w:rPr>
        <w:t xml:space="preserve"> Prin sentinţa penală nr. …/.. 2012  a Judecătoriei 2</w:t>
      </w:r>
      <w:r w:rsidR="008818B3">
        <w:rPr>
          <w:sz w:val="28"/>
          <w:szCs w:val="28"/>
          <w:lang w:val="ro-RO"/>
        </w:rPr>
        <w:t xml:space="preserve"> – defini</w:t>
      </w:r>
      <w:r>
        <w:rPr>
          <w:sz w:val="28"/>
          <w:szCs w:val="28"/>
          <w:lang w:val="ro-RO"/>
        </w:rPr>
        <w:t>tivă prin decizia penală nr. …</w:t>
      </w:r>
      <w:r w:rsidR="008818B3">
        <w:rPr>
          <w:sz w:val="28"/>
          <w:szCs w:val="28"/>
          <w:lang w:val="ro-RO"/>
        </w:rPr>
        <w:t>/22 august 2012 s-a admis cererea de contopire a pedepselor  aplicat</w:t>
      </w:r>
      <w:r>
        <w:rPr>
          <w:sz w:val="28"/>
          <w:szCs w:val="28"/>
          <w:lang w:val="ro-RO"/>
        </w:rPr>
        <w:t>e prin sentinţele penale nr. ../…</w:t>
      </w:r>
      <w:r w:rsidR="008818B3">
        <w:rPr>
          <w:sz w:val="28"/>
          <w:szCs w:val="28"/>
          <w:lang w:val="ro-RO"/>
        </w:rPr>
        <w:t xml:space="preserve"> </w:t>
      </w:r>
      <w:smartTag w:uri="urn:schemas-microsoft-com:office:smarttags" w:element="metricconverter">
        <w:smartTagPr>
          <w:attr w:name="ProductID" w:val="2010 a"/>
        </w:smartTagPr>
        <w:r w:rsidR="008818B3">
          <w:rPr>
            <w:sz w:val="28"/>
            <w:szCs w:val="28"/>
            <w:lang w:val="ro-RO"/>
          </w:rPr>
          <w:t>2010 a</w:t>
        </w:r>
      </w:smartTag>
      <w:r>
        <w:rPr>
          <w:sz w:val="28"/>
          <w:szCs w:val="28"/>
          <w:lang w:val="ro-RO"/>
        </w:rPr>
        <w:t xml:space="preserve"> Tribunalului …</w:t>
      </w:r>
      <w:r w:rsidR="008818B3">
        <w:rPr>
          <w:sz w:val="28"/>
          <w:szCs w:val="28"/>
          <w:lang w:val="ro-RO"/>
        </w:rPr>
        <w:t xml:space="preserve"> – defini</w:t>
      </w:r>
      <w:r>
        <w:rPr>
          <w:sz w:val="28"/>
          <w:szCs w:val="28"/>
          <w:lang w:val="ro-RO"/>
        </w:rPr>
        <w:t>tivă prin decizia penală nr. …</w:t>
      </w:r>
      <w:r w:rsidR="008818B3">
        <w:rPr>
          <w:sz w:val="28"/>
          <w:szCs w:val="28"/>
          <w:lang w:val="ro-RO"/>
        </w:rPr>
        <w:t xml:space="preserve">/15 noiembrie </w:t>
      </w:r>
      <w:smartTag w:uri="urn:schemas-microsoft-com:office:smarttags" w:element="metricconverter">
        <w:smartTagPr>
          <w:attr w:name="ProductID" w:val="2010 a"/>
        </w:smartTagPr>
        <w:r w:rsidR="008818B3">
          <w:rPr>
            <w:sz w:val="28"/>
            <w:szCs w:val="28"/>
            <w:lang w:val="ro-RO"/>
          </w:rPr>
          <w:t>2010 a</w:t>
        </w:r>
      </w:smartTag>
      <w:r>
        <w:rPr>
          <w:sz w:val="28"/>
          <w:szCs w:val="28"/>
          <w:lang w:val="ro-RO"/>
        </w:rPr>
        <w:t xml:space="preserve"> Curţii de Apel …</w:t>
      </w:r>
      <w:r w:rsidR="008818B3">
        <w:rPr>
          <w:sz w:val="28"/>
          <w:szCs w:val="28"/>
          <w:lang w:val="ro-RO"/>
        </w:rPr>
        <w:t>, respectiv prin sentinţa penală nr</w:t>
      </w:r>
      <w:r>
        <w:rPr>
          <w:sz w:val="28"/>
          <w:szCs w:val="28"/>
          <w:lang w:val="ro-RO"/>
        </w:rPr>
        <w:t>. ../..</w:t>
      </w:r>
      <w:r w:rsidR="008818B3">
        <w:rPr>
          <w:sz w:val="28"/>
          <w:szCs w:val="28"/>
          <w:lang w:val="ro-RO"/>
        </w:rPr>
        <w:t xml:space="preserve"> </w:t>
      </w:r>
      <w:smartTag w:uri="urn:schemas-microsoft-com:office:smarttags" w:element="metricconverter">
        <w:smartTagPr>
          <w:attr w:name="ProductID" w:val="2012 a"/>
        </w:smartTagPr>
        <w:r w:rsidR="008818B3">
          <w:rPr>
            <w:sz w:val="28"/>
            <w:szCs w:val="28"/>
            <w:lang w:val="ro-RO"/>
          </w:rPr>
          <w:t>2012 a</w:t>
        </w:r>
      </w:smartTag>
      <w:r>
        <w:rPr>
          <w:sz w:val="28"/>
          <w:szCs w:val="28"/>
          <w:lang w:val="ro-RO"/>
        </w:rPr>
        <w:t xml:space="preserve"> Judecătoriei 1</w:t>
      </w:r>
      <w:r w:rsidR="008818B3">
        <w:rPr>
          <w:sz w:val="28"/>
          <w:szCs w:val="28"/>
          <w:lang w:val="ro-RO"/>
        </w:rPr>
        <w:t xml:space="preserve"> – definitivă prin nerecurare la 4 aprilie 2012, s-a aplicat pedeapsa rezultantă, s-au anulat vechile mandate şi s-a emis un nou mandat cu deducerea perioadei executare din 2 mai 2009 la zi.</w:t>
      </w:r>
    </w:p>
    <w:p w14:paraId="600C154E" w14:textId="3163A400" w:rsidR="008818B3" w:rsidRDefault="008818B3" w:rsidP="008818B3">
      <w:pPr>
        <w:ind w:firstLine="720"/>
        <w:jc w:val="both"/>
        <w:rPr>
          <w:sz w:val="28"/>
          <w:szCs w:val="28"/>
          <w:lang w:val="ro-RO"/>
        </w:rPr>
      </w:pPr>
      <w:r>
        <w:rPr>
          <w:sz w:val="28"/>
          <w:szCs w:val="28"/>
          <w:lang w:val="ro-RO"/>
        </w:rPr>
        <w:t>Prin sentinţa penală</w:t>
      </w:r>
      <w:r w:rsidR="00E34404">
        <w:rPr>
          <w:sz w:val="28"/>
          <w:szCs w:val="28"/>
          <w:lang w:val="ro-RO"/>
        </w:rPr>
        <w:t xml:space="preserve"> nr. ../..</w:t>
      </w:r>
      <w:r>
        <w:rPr>
          <w:sz w:val="28"/>
          <w:szCs w:val="28"/>
          <w:lang w:val="ro-RO"/>
        </w:rPr>
        <w:t xml:space="preserve"> 2013, definitivă prin nerecurare la 23 aprilie 2013, pronunţ</w:t>
      </w:r>
      <w:r w:rsidR="00E34404">
        <w:rPr>
          <w:sz w:val="28"/>
          <w:szCs w:val="28"/>
          <w:lang w:val="ro-RO"/>
        </w:rPr>
        <w:t>ată de către Tribunalul 1</w:t>
      </w:r>
      <w:r>
        <w:rPr>
          <w:sz w:val="28"/>
          <w:szCs w:val="28"/>
          <w:lang w:val="ro-RO"/>
        </w:rPr>
        <w:t xml:space="preserve"> </w:t>
      </w:r>
      <w:r w:rsidR="00E34404">
        <w:rPr>
          <w:sz w:val="28"/>
          <w:szCs w:val="28"/>
          <w:lang w:val="ro-RO"/>
        </w:rPr>
        <w:t>în dosarul penal nr. …</w:t>
      </w:r>
      <w:r>
        <w:rPr>
          <w:sz w:val="28"/>
          <w:szCs w:val="28"/>
          <w:lang w:val="ro-RO"/>
        </w:rPr>
        <w:t>, s-a admis cererea de contopire pedepse aplicat</w:t>
      </w:r>
      <w:r w:rsidR="00E34404">
        <w:rPr>
          <w:sz w:val="28"/>
          <w:szCs w:val="28"/>
          <w:lang w:val="ro-RO"/>
        </w:rPr>
        <w:t>e prin sentinţele penale nr. ../..</w:t>
      </w:r>
      <w:r>
        <w:rPr>
          <w:sz w:val="28"/>
          <w:szCs w:val="28"/>
          <w:lang w:val="ro-RO"/>
        </w:rPr>
        <w:t xml:space="preserve"> 2012 pronunţată de cătr</w:t>
      </w:r>
      <w:r w:rsidR="00E34404">
        <w:rPr>
          <w:sz w:val="28"/>
          <w:szCs w:val="28"/>
          <w:lang w:val="ro-RO"/>
        </w:rPr>
        <w:t>e Judecătoria 2</w:t>
      </w:r>
      <w:r>
        <w:rPr>
          <w:sz w:val="28"/>
          <w:szCs w:val="28"/>
          <w:lang w:val="ro-RO"/>
        </w:rPr>
        <w:t>, definitivă la data de 22 august 2012, r</w:t>
      </w:r>
      <w:r w:rsidR="00E34404">
        <w:rPr>
          <w:sz w:val="28"/>
          <w:szCs w:val="28"/>
          <w:lang w:val="ro-RO"/>
        </w:rPr>
        <w:t>espectiv sentinţa penală nr. ../..</w:t>
      </w:r>
      <w:r>
        <w:rPr>
          <w:sz w:val="28"/>
          <w:szCs w:val="28"/>
          <w:lang w:val="ro-RO"/>
        </w:rPr>
        <w:t xml:space="preserve"> 2012, pronunţa</w:t>
      </w:r>
      <w:r w:rsidR="00E34404">
        <w:rPr>
          <w:sz w:val="28"/>
          <w:szCs w:val="28"/>
          <w:lang w:val="ro-RO"/>
        </w:rPr>
        <w:t>tă de către Tribunalul …</w:t>
      </w:r>
      <w:r>
        <w:rPr>
          <w:sz w:val="28"/>
          <w:szCs w:val="28"/>
          <w:lang w:val="ro-RO"/>
        </w:rPr>
        <w:t>, defini</w:t>
      </w:r>
      <w:r w:rsidR="00E34404">
        <w:rPr>
          <w:sz w:val="28"/>
          <w:szCs w:val="28"/>
          <w:lang w:val="ro-RO"/>
        </w:rPr>
        <w:t>tivă prin decizia penală nr. ..</w:t>
      </w:r>
      <w:r>
        <w:rPr>
          <w:sz w:val="28"/>
          <w:szCs w:val="28"/>
          <w:lang w:val="ro-RO"/>
        </w:rPr>
        <w:t xml:space="preserve">/31 ianuarie </w:t>
      </w:r>
      <w:smartTag w:uri="urn:schemas-microsoft-com:office:smarttags" w:element="metricconverter">
        <w:smartTagPr>
          <w:attr w:name="ProductID" w:val="2013 a"/>
        </w:smartTagPr>
        <w:r>
          <w:rPr>
            <w:sz w:val="28"/>
            <w:szCs w:val="28"/>
            <w:lang w:val="ro-RO"/>
          </w:rPr>
          <w:t>2013 a</w:t>
        </w:r>
      </w:smartTag>
      <w:r>
        <w:rPr>
          <w:sz w:val="28"/>
          <w:szCs w:val="28"/>
          <w:lang w:val="ro-RO"/>
        </w:rPr>
        <w:t xml:space="preserve"> Î.C.C.J., s-au contopit pedepsele s-au anulat vechile mandate şi s-a dispus emiterea unui nou mandat, cu deducerea perioadei executare din 2 mai 2009 la zi.</w:t>
      </w:r>
    </w:p>
    <w:p w14:paraId="4A9A3B49" w14:textId="79F71241" w:rsidR="008818B3" w:rsidRDefault="008818B3" w:rsidP="008818B3">
      <w:pPr>
        <w:ind w:firstLine="720"/>
        <w:jc w:val="both"/>
        <w:rPr>
          <w:sz w:val="28"/>
          <w:szCs w:val="28"/>
          <w:lang w:val="ro-RO"/>
        </w:rPr>
      </w:pPr>
      <w:r>
        <w:rPr>
          <w:sz w:val="28"/>
          <w:szCs w:val="28"/>
          <w:lang w:val="ro-RO"/>
        </w:rPr>
        <w:t>În baza acestei se</w:t>
      </w:r>
      <w:r w:rsidR="00E34404">
        <w:rPr>
          <w:sz w:val="28"/>
          <w:szCs w:val="28"/>
          <w:lang w:val="ro-RO"/>
        </w:rPr>
        <w:t>ntinţe s-a emis M.E.P.I. nr. .. din ..</w:t>
      </w:r>
      <w:r>
        <w:rPr>
          <w:sz w:val="28"/>
          <w:szCs w:val="28"/>
          <w:lang w:val="ro-RO"/>
        </w:rPr>
        <w:t xml:space="preserve"> aprilie 2014 în executarea căruia se afla petentul pentru pedeapsa rezultantă de 10 ani închisoare şi pedeapsa complementară a interzicerii drepturilor  prevăzute de art. 64  lit. a teza a II-a şi b Cod penal,  pe o perioada de 3 ani . </w:t>
      </w:r>
    </w:p>
    <w:p w14:paraId="19E13338" w14:textId="77777777" w:rsidR="008818B3" w:rsidRDefault="008818B3" w:rsidP="008818B3">
      <w:pPr>
        <w:ind w:firstLine="720"/>
        <w:jc w:val="both"/>
        <w:rPr>
          <w:sz w:val="28"/>
          <w:szCs w:val="28"/>
          <w:lang w:val="ro-RO"/>
        </w:rPr>
      </w:pPr>
      <w:r>
        <w:rPr>
          <w:sz w:val="28"/>
          <w:szCs w:val="28"/>
          <w:lang w:val="ro-RO"/>
        </w:rPr>
        <w:t>Prin urmare, s-a reţinut că, contopirea pedepselor concurente pentru care a fost condamnat a fost efectuată, s-a emis un nou mandat pentru pedeapsa rezultantă de 10 ani,  astfel încă nu există temeiuri pentru o nouă contopire a aceloraşi pedepse, motiv pentru care cererea a fost respinsă.</w:t>
      </w:r>
    </w:p>
    <w:p w14:paraId="6F769AB2" w14:textId="370F7182" w:rsidR="008818B3" w:rsidRDefault="008818B3" w:rsidP="008818B3">
      <w:pPr>
        <w:ind w:firstLine="720"/>
        <w:jc w:val="both"/>
        <w:rPr>
          <w:sz w:val="28"/>
          <w:szCs w:val="28"/>
          <w:lang w:val="ro-RO"/>
        </w:rPr>
      </w:pPr>
      <w:r>
        <w:rPr>
          <w:sz w:val="28"/>
          <w:szCs w:val="28"/>
          <w:lang w:val="ro-RO"/>
        </w:rPr>
        <w:t>Pe de altă parte, prima instanţă a constatat că perioada solicitată a fi dedusă de către petent a fost efectuată prin prima sentinţă de contopire, respec</w:t>
      </w:r>
      <w:r w:rsidR="00E34404">
        <w:rPr>
          <w:sz w:val="28"/>
          <w:szCs w:val="28"/>
          <w:lang w:val="ro-RO"/>
        </w:rPr>
        <w:t>tiv prin sentinţa penală nr. …/.</w:t>
      </w:r>
      <w:r>
        <w:rPr>
          <w:sz w:val="28"/>
          <w:szCs w:val="28"/>
          <w:lang w:val="ro-RO"/>
        </w:rPr>
        <w:t xml:space="preserve"> 2008 când s-a dedus perioada executată, din data de 13 iulie 2007 la zi.</w:t>
      </w:r>
    </w:p>
    <w:p w14:paraId="34199713" w14:textId="24DD0782" w:rsidR="008818B3" w:rsidRDefault="008818B3" w:rsidP="008818B3">
      <w:pPr>
        <w:ind w:firstLine="720"/>
        <w:jc w:val="both"/>
        <w:rPr>
          <w:bCs/>
          <w:sz w:val="28"/>
          <w:szCs w:val="28"/>
          <w:lang w:val="ro-RO"/>
        </w:rPr>
      </w:pPr>
      <w:r>
        <w:rPr>
          <w:i/>
          <w:sz w:val="28"/>
          <w:szCs w:val="28"/>
          <w:lang w:val="ro-RO"/>
        </w:rPr>
        <w:lastRenderedPageBreak/>
        <w:t>Împotriva acestei sentinţe, în termen legal, a formulat contestaţi</w:t>
      </w:r>
      <w:r w:rsidR="00431F58">
        <w:rPr>
          <w:i/>
          <w:sz w:val="28"/>
          <w:szCs w:val="28"/>
          <w:lang w:val="ro-RO"/>
        </w:rPr>
        <w:t>e condamnatul X</w:t>
      </w:r>
      <w:r>
        <w:rPr>
          <w:sz w:val="28"/>
          <w:szCs w:val="28"/>
          <w:lang w:val="ro-RO"/>
        </w:rPr>
        <w:t>, criticând-o pentru nelegalitate sub aspectul nededucerii şi a perioadei executate din anul 2007.</w:t>
      </w:r>
      <w:r>
        <w:rPr>
          <w:i/>
          <w:sz w:val="28"/>
          <w:szCs w:val="28"/>
          <w:lang w:val="ro-RO"/>
        </w:rPr>
        <w:t xml:space="preserve"> </w:t>
      </w:r>
    </w:p>
    <w:p w14:paraId="54C589D8" w14:textId="77777777" w:rsidR="008818B3" w:rsidRDefault="008818B3" w:rsidP="008818B3">
      <w:pPr>
        <w:ind w:firstLine="720"/>
        <w:jc w:val="both"/>
        <w:rPr>
          <w:sz w:val="28"/>
          <w:szCs w:val="28"/>
          <w:lang w:val="ro-RO"/>
        </w:rPr>
      </w:pPr>
      <w:r>
        <w:rPr>
          <w:sz w:val="28"/>
          <w:szCs w:val="28"/>
          <w:lang w:val="ro-RO"/>
        </w:rPr>
        <w:t xml:space="preserve"> Curtea, examinând sentinţa apelată în raport de criticile formulate, de actele şi lucrările dosarului, dar şi din oficiu, sub toate aspectele de fapt şi de drept, conform art. 425</w:t>
      </w:r>
      <w:r>
        <w:rPr>
          <w:sz w:val="28"/>
          <w:szCs w:val="28"/>
          <w:vertAlign w:val="superscript"/>
          <w:lang w:val="ro-RO"/>
        </w:rPr>
        <w:t>1</w:t>
      </w:r>
      <w:r>
        <w:rPr>
          <w:sz w:val="28"/>
          <w:szCs w:val="28"/>
          <w:lang w:val="ro-RO"/>
        </w:rPr>
        <w:t xml:space="preserve"> Cod procedură penală, constată că prezenta contestaţie este nefondată.</w:t>
      </w:r>
    </w:p>
    <w:p w14:paraId="39460A6C" w14:textId="6B0B0D1E" w:rsidR="008818B3" w:rsidRDefault="008818B3" w:rsidP="008818B3">
      <w:pPr>
        <w:ind w:firstLine="720"/>
        <w:jc w:val="both"/>
        <w:rPr>
          <w:sz w:val="28"/>
          <w:szCs w:val="28"/>
          <w:lang w:val="ro-RO"/>
        </w:rPr>
      </w:pPr>
      <w:r>
        <w:rPr>
          <w:sz w:val="28"/>
          <w:szCs w:val="28"/>
          <w:lang w:val="ro-RO"/>
        </w:rPr>
        <w:t>În acest sens, după cum a reţinut şi prima instanţă, perioada solicitată a fi dedusă a fost efectuată prin prima senti</w:t>
      </w:r>
      <w:r w:rsidR="00422068">
        <w:rPr>
          <w:sz w:val="28"/>
          <w:szCs w:val="28"/>
          <w:lang w:val="ro-RO"/>
        </w:rPr>
        <w:t>nţă de contopire, nr. …</w:t>
      </w:r>
      <w:r>
        <w:rPr>
          <w:sz w:val="28"/>
          <w:szCs w:val="28"/>
          <w:lang w:val="ro-RO"/>
        </w:rPr>
        <w:t>/2008, astfel că nu poate apărea ca fiind necesar a fi dedusă din nou.</w:t>
      </w:r>
    </w:p>
    <w:p w14:paraId="4F0A9ABD" w14:textId="68B172F3" w:rsidR="008818B3" w:rsidRDefault="008818B3" w:rsidP="008818B3">
      <w:pPr>
        <w:ind w:firstLine="720"/>
        <w:jc w:val="both"/>
        <w:rPr>
          <w:sz w:val="28"/>
          <w:szCs w:val="28"/>
          <w:lang w:val="ro-RO"/>
        </w:rPr>
      </w:pPr>
      <w:r>
        <w:rPr>
          <w:sz w:val="28"/>
          <w:szCs w:val="28"/>
          <w:lang w:val="ro-RO"/>
        </w:rPr>
        <w:t>Acest aspect este şi firesc câtă vreme infracţiunile pentru care s-a procedat la contopirea pedepse</w:t>
      </w:r>
      <w:r w:rsidR="00422068">
        <w:rPr>
          <w:sz w:val="28"/>
          <w:szCs w:val="28"/>
          <w:lang w:val="ro-RO"/>
        </w:rPr>
        <w:t>lor prin sentinţa penală nr. ../2008 a Judecătoriei 2</w:t>
      </w:r>
      <w:r>
        <w:rPr>
          <w:sz w:val="28"/>
          <w:szCs w:val="28"/>
          <w:lang w:val="ro-RO"/>
        </w:rPr>
        <w:t xml:space="preserve"> </w:t>
      </w:r>
      <w:r>
        <w:rPr>
          <w:sz w:val="28"/>
          <w:szCs w:val="28"/>
          <w:u w:val="single"/>
          <w:lang w:val="ro-RO"/>
        </w:rPr>
        <w:t>nu</w:t>
      </w:r>
      <w:r>
        <w:rPr>
          <w:sz w:val="28"/>
          <w:szCs w:val="28"/>
          <w:lang w:val="ro-RO"/>
        </w:rPr>
        <w:t xml:space="preserve"> sunt concurente cu cele pentru care s-a procedat la contopirea pedeps</w:t>
      </w:r>
      <w:r w:rsidR="00422068">
        <w:rPr>
          <w:sz w:val="28"/>
          <w:szCs w:val="28"/>
          <w:lang w:val="ro-RO"/>
        </w:rPr>
        <w:t>elor prin sentinţa penală nr…/2012 a Judecătoriei 2</w:t>
      </w:r>
      <w:r>
        <w:rPr>
          <w:sz w:val="28"/>
          <w:szCs w:val="28"/>
          <w:lang w:val="ro-RO"/>
        </w:rPr>
        <w:t xml:space="preserve"> şi ulte</w:t>
      </w:r>
      <w:r w:rsidR="00422068">
        <w:rPr>
          <w:sz w:val="28"/>
          <w:szCs w:val="28"/>
          <w:lang w:val="ro-RO"/>
        </w:rPr>
        <w:t>rior prin sentinţa penală nr. ../2013 a Tribunalului 1</w:t>
      </w:r>
      <w:r>
        <w:rPr>
          <w:sz w:val="28"/>
          <w:szCs w:val="28"/>
          <w:lang w:val="ro-RO"/>
        </w:rPr>
        <w:t>.</w:t>
      </w:r>
    </w:p>
    <w:p w14:paraId="64DF25C4" w14:textId="77777777" w:rsidR="008818B3" w:rsidRDefault="008818B3" w:rsidP="008818B3">
      <w:pPr>
        <w:ind w:firstLine="720"/>
        <w:jc w:val="both"/>
        <w:rPr>
          <w:sz w:val="28"/>
          <w:szCs w:val="28"/>
          <w:lang w:val="ro-RO"/>
        </w:rPr>
      </w:pPr>
      <w:r>
        <w:rPr>
          <w:sz w:val="28"/>
          <w:szCs w:val="28"/>
          <w:lang w:val="ro-RO"/>
        </w:rPr>
        <w:t>Faţă de cele astfel reţinute, Curtea, în baza art.425</w:t>
      </w:r>
      <w:r>
        <w:rPr>
          <w:sz w:val="28"/>
          <w:szCs w:val="28"/>
          <w:vertAlign w:val="superscript"/>
          <w:lang w:val="ro-RO"/>
        </w:rPr>
        <w:t>1</w:t>
      </w:r>
      <w:r>
        <w:rPr>
          <w:sz w:val="28"/>
          <w:szCs w:val="28"/>
          <w:lang w:val="ro-RO"/>
        </w:rPr>
        <w:t xml:space="preserve"> alin. 7 pct. 1 lit. b Cod procedură penală, va respinge contestaţia ca nefondată. </w:t>
      </w:r>
    </w:p>
    <w:p w14:paraId="5FB8B9A0" w14:textId="77777777" w:rsidR="008818B3" w:rsidRDefault="008818B3" w:rsidP="008818B3">
      <w:pPr>
        <w:ind w:firstLine="720"/>
        <w:rPr>
          <w:sz w:val="28"/>
          <w:szCs w:val="28"/>
          <w:lang w:val="ro-RO"/>
        </w:rPr>
      </w:pPr>
      <w:r>
        <w:rPr>
          <w:sz w:val="28"/>
          <w:szCs w:val="28"/>
          <w:lang w:val="ro-RO"/>
        </w:rPr>
        <w:t xml:space="preserve">Având în vedere şi dispoziţiile art. 275 alin. 2 Cod procedură penală. </w:t>
      </w:r>
    </w:p>
    <w:p w14:paraId="4CB61EC5" w14:textId="77777777" w:rsidR="008818B3" w:rsidRDefault="008818B3" w:rsidP="008818B3">
      <w:pPr>
        <w:ind w:firstLine="720"/>
        <w:jc w:val="both"/>
        <w:rPr>
          <w:sz w:val="28"/>
          <w:szCs w:val="28"/>
          <w:lang w:val="ro-RO"/>
        </w:rPr>
      </w:pPr>
    </w:p>
    <w:p w14:paraId="01C737C6" w14:textId="77777777" w:rsidR="008818B3" w:rsidRDefault="008818B3" w:rsidP="008818B3">
      <w:pPr>
        <w:ind w:firstLine="720"/>
        <w:jc w:val="both"/>
        <w:rPr>
          <w:sz w:val="28"/>
          <w:szCs w:val="28"/>
          <w:lang w:val="ro-RO"/>
        </w:rPr>
      </w:pPr>
    </w:p>
    <w:p w14:paraId="52B34FFD" w14:textId="77777777" w:rsidR="008818B3" w:rsidRDefault="008818B3" w:rsidP="008818B3">
      <w:pPr>
        <w:jc w:val="center"/>
        <w:rPr>
          <w:sz w:val="28"/>
          <w:szCs w:val="28"/>
          <w:lang w:val="ro-RO"/>
        </w:rPr>
      </w:pPr>
      <w:r>
        <w:rPr>
          <w:sz w:val="28"/>
          <w:szCs w:val="28"/>
          <w:lang w:val="ro-RO"/>
        </w:rPr>
        <w:t>PENTRU ACESTE MOTIVE</w:t>
      </w:r>
    </w:p>
    <w:p w14:paraId="44108B6F" w14:textId="77777777" w:rsidR="008818B3" w:rsidRDefault="008818B3" w:rsidP="008818B3">
      <w:pPr>
        <w:jc w:val="center"/>
        <w:rPr>
          <w:sz w:val="28"/>
          <w:szCs w:val="28"/>
          <w:lang w:val="ro-RO"/>
        </w:rPr>
      </w:pPr>
      <w:r>
        <w:rPr>
          <w:sz w:val="28"/>
          <w:szCs w:val="28"/>
          <w:lang w:val="ro-RO"/>
        </w:rPr>
        <w:t>ÎN NUMELE LEGII</w:t>
      </w:r>
    </w:p>
    <w:p w14:paraId="49C1E8BB" w14:textId="77777777" w:rsidR="008818B3" w:rsidRDefault="008818B3" w:rsidP="008818B3">
      <w:pPr>
        <w:jc w:val="center"/>
        <w:rPr>
          <w:sz w:val="28"/>
          <w:szCs w:val="28"/>
          <w:lang w:val="ro-RO"/>
        </w:rPr>
      </w:pPr>
      <w:r>
        <w:rPr>
          <w:sz w:val="28"/>
          <w:szCs w:val="28"/>
          <w:lang w:val="ro-RO"/>
        </w:rPr>
        <w:t xml:space="preserve">DECIDE </w:t>
      </w:r>
    </w:p>
    <w:p w14:paraId="2F0A2BBF" w14:textId="77777777" w:rsidR="008818B3" w:rsidRDefault="008818B3" w:rsidP="008818B3">
      <w:pPr>
        <w:jc w:val="both"/>
        <w:rPr>
          <w:sz w:val="28"/>
          <w:szCs w:val="28"/>
          <w:lang w:val="ro-RO"/>
        </w:rPr>
      </w:pPr>
      <w:r>
        <w:rPr>
          <w:sz w:val="28"/>
          <w:szCs w:val="28"/>
          <w:lang w:val="ro-RO"/>
        </w:rPr>
        <w:t xml:space="preserve"> </w:t>
      </w:r>
    </w:p>
    <w:p w14:paraId="343D01C0" w14:textId="5A021212" w:rsidR="008818B3" w:rsidRDefault="008818B3" w:rsidP="008818B3">
      <w:pPr>
        <w:tabs>
          <w:tab w:val="left" w:pos="360"/>
        </w:tabs>
        <w:ind w:right="-108"/>
        <w:jc w:val="both"/>
        <w:rPr>
          <w:sz w:val="28"/>
          <w:szCs w:val="28"/>
          <w:lang w:val="ro-RO"/>
        </w:rPr>
      </w:pPr>
      <w:r>
        <w:rPr>
          <w:sz w:val="28"/>
          <w:szCs w:val="28"/>
          <w:lang w:val="ro-RO"/>
        </w:rPr>
        <w:t xml:space="preserve"> </w:t>
      </w:r>
      <w:r>
        <w:rPr>
          <w:sz w:val="28"/>
          <w:szCs w:val="28"/>
          <w:lang w:val="ro-RO"/>
        </w:rPr>
        <w:tab/>
      </w:r>
      <w:r>
        <w:rPr>
          <w:sz w:val="28"/>
          <w:szCs w:val="28"/>
          <w:lang w:val="ro-RO"/>
        </w:rPr>
        <w:tab/>
        <w:t xml:space="preserve">Respinge ca nefondată contestaţia formulată de condamnatul </w:t>
      </w:r>
      <w:r w:rsidR="001C6014">
        <w:rPr>
          <w:b/>
          <w:sz w:val="28"/>
          <w:szCs w:val="28"/>
          <w:lang w:val="ro-RO"/>
        </w:rPr>
        <w:t>X</w:t>
      </w:r>
      <w:r w:rsidR="001C6014">
        <w:rPr>
          <w:sz w:val="28"/>
          <w:szCs w:val="28"/>
          <w:lang w:val="ro-RO"/>
        </w:rPr>
        <w:t>, fiul lui  .. şi .., născut la data de .. în .., judeţul …, CNP .., domiciliat în .., str. .., bloc .., sc…, ap. .., judeţul…</w:t>
      </w:r>
      <w:r>
        <w:rPr>
          <w:sz w:val="28"/>
          <w:szCs w:val="28"/>
          <w:lang w:val="ro-RO"/>
        </w:rPr>
        <w:t xml:space="preserve">, </w:t>
      </w:r>
      <w:r w:rsidR="001C6014">
        <w:rPr>
          <w:sz w:val="28"/>
          <w:szCs w:val="28"/>
          <w:lang w:val="ro-RO"/>
        </w:rPr>
        <w:t>aflat în Penitenciarul…</w:t>
      </w:r>
      <w:r>
        <w:rPr>
          <w:sz w:val="28"/>
          <w:szCs w:val="28"/>
          <w:lang w:val="ro-RO"/>
        </w:rPr>
        <w:t>, împotriva</w:t>
      </w:r>
      <w:r>
        <w:rPr>
          <w:b/>
          <w:sz w:val="28"/>
          <w:szCs w:val="28"/>
          <w:lang w:val="ro-RO"/>
        </w:rPr>
        <w:t xml:space="preserve"> </w:t>
      </w:r>
      <w:r w:rsidR="001C6014">
        <w:rPr>
          <w:sz w:val="28"/>
          <w:szCs w:val="28"/>
          <w:lang w:val="ro-RO"/>
        </w:rPr>
        <w:t>sentinţei penale nr. .. din ..</w:t>
      </w:r>
      <w:r>
        <w:rPr>
          <w:sz w:val="28"/>
          <w:szCs w:val="28"/>
          <w:lang w:val="ro-RO"/>
        </w:rPr>
        <w:t xml:space="preserve"> pr</w:t>
      </w:r>
      <w:r w:rsidR="001C6014">
        <w:rPr>
          <w:sz w:val="28"/>
          <w:szCs w:val="28"/>
          <w:lang w:val="ro-RO"/>
        </w:rPr>
        <w:t>onunţată de Tribunalul …</w:t>
      </w:r>
      <w:r>
        <w:rPr>
          <w:sz w:val="28"/>
          <w:szCs w:val="28"/>
          <w:lang w:val="ro-RO"/>
        </w:rPr>
        <w:t>.</w:t>
      </w:r>
    </w:p>
    <w:p w14:paraId="2378E18B" w14:textId="77777777" w:rsidR="008818B3" w:rsidRDefault="008818B3" w:rsidP="008818B3">
      <w:pPr>
        <w:ind w:firstLine="720"/>
        <w:jc w:val="both"/>
        <w:rPr>
          <w:sz w:val="28"/>
          <w:szCs w:val="28"/>
          <w:lang w:val="ro-RO"/>
        </w:rPr>
      </w:pPr>
      <w:r>
        <w:rPr>
          <w:sz w:val="28"/>
          <w:szCs w:val="28"/>
          <w:lang w:val="ro-RO"/>
        </w:rPr>
        <w:t>Obligă pe contestatorul-condamnat la plata sumei de 100 lei cheltuieli judiciare către stat.</w:t>
      </w:r>
    </w:p>
    <w:p w14:paraId="6F714D36" w14:textId="0D5A36C3" w:rsidR="008818B3" w:rsidRDefault="008818B3" w:rsidP="008818B3">
      <w:pPr>
        <w:ind w:firstLine="708"/>
        <w:jc w:val="both"/>
        <w:rPr>
          <w:sz w:val="28"/>
          <w:szCs w:val="28"/>
          <w:lang w:val="ro-RO"/>
        </w:rPr>
      </w:pPr>
      <w:r>
        <w:rPr>
          <w:sz w:val="28"/>
          <w:szCs w:val="28"/>
          <w:lang w:val="ro-RO"/>
        </w:rPr>
        <w:t>Dispune plata sumei de 100 lei reprezentând onorariul apărătorului desemnat din oficiu din fondurile Ministerului Just</w:t>
      </w:r>
      <w:r w:rsidR="001C6014">
        <w:rPr>
          <w:sz w:val="28"/>
          <w:szCs w:val="28"/>
          <w:lang w:val="ro-RO"/>
        </w:rPr>
        <w:t>iţiei în contul Baroului …</w:t>
      </w:r>
      <w:r>
        <w:rPr>
          <w:sz w:val="28"/>
          <w:szCs w:val="28"/>
          <w:lang w:val="ro-RO"/>
        </w:rPr>
        <w:t>.</w:t>
      </w:r>
    </w:p>
    <w:p w14:paraId="68AC07E7" w14:textId="77777777" w:rsidR="008818B3" w:rsidRDefault="008818B3" w:rsidP="008818B3">
      <w:pPr>
        <w:jc w:val="both"/>
        <w:rPr>
          <w:sz w:val="28"/>
          <w:szCs w:val="28"/>
          <w:lang w:val="ro-RO"/>
        </w:rPr>
      </w:pPr>
      <w:r>
        <w:rPr>
          <w:sz w:val="28"/>
          <w:szCs w:val="28"/>
          <w:lang w:val="ro-RO"/>
        </w:rPr>
        <w:tab/>
        <w:t>Definitivă.</w:t>
      </w:r>
    </w:p>
    <w:p w14:paraId="2AB8095A" w14:textId="118CBCEC" w:rsidR="008818B3" w:rsidRDefault="008818B3" w:rsidP="008818B3">
      <w:pPr>
        <w:ind w:firstLine="708"/>
        <w:jc w:val="both"/>
        <w:rPr>
          <w:sz w:val="28"/>
          <w:szCs w:val="28"/>
          <w:lang w:val="ro-RO"/>
        </w:rPr>
      </w:pPr>
      <w:r>
        <w:rPr>
          <w:sz w:val="28"/>
          <w:szCs w:val="28"/>
          <w:lang w:val="ro-RO"/>
        </w:rPr>
        <w:t xml:space="preserve">Pronunţată în şedinţa publică astăzi, </w:t>
      </w:r>
      <w:r w:rsidR="001C6014">
        <w:rPr>
          <w:sz w:val="28"/>
          <w:szCs w:val="28"/>
          <w:lang w:val="ro-RO"/>
        </w:rPr>
        <w:t xml:space="preserve"> </w:t>
      </w:r>
      <w:r>
        <w:rPr>
          <w:sz w:val="28"/>
          <w:szCs w:val="28"/>
          <w:lang w:val="ro-RO"/>
        </w:rPr>
        <w:t>.</w:t>
      </w:r>
    </w:p>
    <w:p w14:paraId="714B92C4" w14:textId="77777777" w:rsidR="008818B3" w:rsidRDefault="008818B3" w:rsidP="008818B3">
      <w:pPr>
        <w:jc w:val="both"/>
        <w:rPr>
          <w:sz w:val="28"/>
          <w:szCs w:val="28"/>
          <w:lang w:val="ro-RO"/>
        </w:rPr>
      </w:pPr>
    </w:p>
    <w:p w14:paraId="7B4A5792" w14:textId="77777777" w:rsidR="008818B3" w:rsidRDefault="008818B3" w:rsidP="008818B3">
      <w:pPr>
        <w:jc w:val="center"/>
        <w:rPr>
          <w:sz w:val="28"/>
          <w:szCs w:val="28"/>
          <w:lang w:val="ro-RO"/>
        </w:rPr>
      </w:pPr>
      <w:r>
        <w:rPr>
          <w:sz w:val="28"/>
          <w:szCs w:val="28"/>
          <w:lang w:val="ro-RO"/>
        </w:rPr>
        <w:t>Preşedinte,</w:t>
      </w:r>
      <w:r>
        <w:rPr>
          <w:sz w:val="28"/>
          <w:szCs w:val="28"/>
          <w:lang w:val="ro-RO"/>
        </w:rPr>
        <w:tab/>
      </w:r>
      <w:r>
        <w:rPr>
          <w:sz w:val="28"/>
          <w:szCs w:val="28"/>
          <w:lang w:val="ro-RO"/>
        </w:rPr>
        <w:tab/>
      </w:r>
      <w:r>
        <w:rPr>
          <w:sz w:val="28"/>
          <w:szCs w:val="28"/>
          <w:lang w:val="ro-RO"/>
        </w:rPr>
        <w:tab/>
      </w:r>
      <w:r>
        <w:rPr>
          <w:sz w:val="28"/>
          <w:szCs w:val="28"/>
          <w:lang w:val="ro-RO"/>
        </w:rPr>
        <w:tab/>
      </w:r>
      <w:r>
        <w:rPr>
          <w:sz w:val="28"/>
          <w:szCs w:val="28"/>
          <w:lang w:val="ro-RO"/>
        </w:rPr>
        <w:tab/>
      </w:r>
      <w:r>
        <w:rPr>
          <w:sz w:val="28"/>
          <w:szCs w:val="28"/>
          <w:lang w:val="ro-RO"/>
        </w:rPr>
        <w:tab/>
        <w:t xml:space="preserve">Grefier, </w:t>
      </w:r>
    </w:p>
    <w:p w14:paraId="0F571E10" w14:textId="60E4FC41" w:rsidR="001C6014" w:rsidRDefault="001C6014" w:rsidP="001C6014">
      <w:pPr>
        <w:rPr>
          <w:sz w:val="28"/>
          <w:szCs w:val="28"/>
          <w:lang w:val="ro-RO"/>
        </w:rPr>
      </w:pPr>
      <w:r>
        <w:rPr>
          <w:sz w:val="28"/>
          <w:szCs w:val="28"/>
          <w:lang w:val="ro-RO"/>
        </w:rPr>
        <w:t xml:space="preserve">                  </w:t>
      </w:r>
      <w:r w:rsidR="001229B6">
        <w:rPr>
          <w:sz w:val="28"/>
          <w:szCs w:val="28"/>
          <w:lang w:val="ro-RO"/>
        </w:rPr>
        <w:t xml:space="preserve">         Cod  </w:t>
      </w:r>
      <w:r>
        <w:rPr>
          <w:sz w:val="28"/>
          <w:szCs w:val="28"/>
          <w:lang w:val="ro-RO"/>
        </w:rPr>
        <w:t>1000</w:t>
      </w:r>
    </w:p>
    <w:p w14:paraId="7F094435" w14:textId="5F385664" w:rsidR="008818B3" w:rsidRDefault="001C6014" w:rsidP="008818B3">
      <w:pPr>
        <w:jc w:val="center"/>
        <w:rPr>
          <w:sz w:val="28"/>
          <w:szCs w:val="28"/>
          <w:lang w:val="ro-RO"/>
        </w:rPr>
      </w:pPr>
      <w:r>
        <w:rPr>
          <w:sz w:val="28"/>
          <w:szCs w:val="28"/>
          <w:lang w:val="ro-RO"/>
        </w:rPr>
        <w:t xml:space="preserve"> </w:t>
      </w:r>
    </w:p>
    <w:p w14:paraId="218A94C0" w14:textId="4BAE2660" w:rsidR="008818B3" w:rsidRDefault="008818B3" w:rsidP="008818B3">
      <w:pPr>
        <w:rPr>
          <w:sz w:val="20"/>
          <w:szCs w:val="20"/>
          <w:lang w:val="ro-RO"/>
        </w:rPr>
      </w:pPr>
      <w:r>
        <w:rPr>
          <w:sz w:val="20"/>
          <w:szCs w:val="20"/>
          <w:lang w:val="ro-RO"/>
        </w:rPr>
        <w:t>Red.</w:t>
      </w:r>
      <w:r w:rsidR="00E94F7F">
        <w:rPr>
          <w:sz w:val="20"/>
          <w:szCs w:val="20"/>
          <w:lang w:val="ro-RO"/>
        </w:rPr>
        <w:t xml:space="preserve"> </w:t>
      </w:r>
      <w:r w:rsidR="001229B6">
        <w:rPr>
          <w:sz w:val="20"/>
          <w:szCs w:val="20"/>
          <w:lang w:val="ro-RO"/>
        </w:rPr>
        <w:t xml:space="preserve">Cod </w:t>
      </w:r>
      <w:bookmarkStart w:id="0" w:name="_GoBack"/>
      <w:bookmarkEnd w:id="0"/>
      <w:r w:rsidR="00E94F7F">
        <w:rPr>
          <w:sz w:val="20"/>
          <w:szCs w:val="20"/>
          <w:lang w:val="ro-RO"/>
        </w:rPr>
        <w:t xml:space="preserve">1000/Tehnored. </w:t>
      </w:r>
      <w:r>
        <w:rPr>
          <w:sz w:val="20"/>
          <w:szCs w:val="20"/>
          <w:lang w:val="ro-RO"/>
        </w:rPr>
        <w:t>.</w:t>
      </w:r>
    </w:p>
    <w:p w14:paraId="5C794804" w14:textId="767377E1" w:rsidR="008818B3" w:rsidRDefault="00E94F7F" w:rsidP="008818B3">
      <w:pPr>
        <w:rPr>
          <w:sz w:val="20"/>
          <w:szCs w:val="20"/>
          <w:lang w:val="ro-RO"/>
        </w:rPr>
      </w:pPr>
      <w:r>
        <w:rPr>
          <w:sz w:val="20"/>
          <w:szCs w:val="20"/>
          <w:lang w:val="ro-RO"/>
        </w:rPr>
        <w:t>5 ex. / …</w:t>
      </w:r>
    </w:p>
    <w:p w14:paraId="33CC991F" w14:textId="126EC040" w:rsidR="008818B3" w:rsidRDefault="00E94F7F" w:rsidP="008818B3">
      <w:pPr>
        <w:rPr>
          <w:sz w:val="20"/>
          <w:szCs w:val="20"/>
          <w:lang w:val="ro-RO"/>
        </w:rPr>
      </w:pPr>
      <w:r>
        <w:rPr>
          <w:sz w:val="20"/>
          <w:szCs w:val="20"/>
          <w:lang w:val="ro-RO"/>
        </w:rPr>
        <w:t>Dosar fond nr. … Tribunalul ..</w:t>
      </w:r>
    </w:p>
    <w:p w14:paraId="4B1B01AB" w14:textId="17C8CF0B" w:rsidR="008818B3" w:rsidRDefault="00E94F7F" w:rsidP="008818B3">
      <w:pPr>
        <w:rPr>
          <w:sz w:val="20"/>
          <w:szCs w:val="20"/>
          <w:lang w:val="ro-RO"/>
        </w:rPr>
      </w:pPr>
      <w:r>
        <w:rPr>
          <w:sz w:val="20"/>
          <w:szCs w:val="20"/>
          <w:lang w:val="ro-RO"/>
        </w:rPr>
        <w:t>Judec. fond   …</w:t>
      </w:r>
    </w:p>
    <w:p w14:paraId="661BDAEE" w14:textId="77777777" w:rsidR="008818B3" w:rsidRDefault="008818B3" w:rsidP="008818B3">
      <w:pPr>
        <w:rPr>
          <w:sz w:val="20"/>
          <w:szCs w:val="20"/>
          <w:lang w:val="ro-RO"/>
        </w:rPr>
      </w:pPr>
      <w:r>
        <w:rPr>
          <w:sz w:val="20"/>
          <w:szCs w:val="20"/>
          <w:lang w:val="ro-RO"/>
        </w:rPr>
        <w:t xml:space="preserve">Operator de date cu caracter personal </w:t>
      </w:r>
    </w:p>
    <w:p w14:paraId="55AAC62F" w14:textId="7E7AC05B" w:rsidR="008818B3" w:rsidRDefault="00E94F7F" w:rsidP="008818B3">
      <w:pPr>
        <w:rPr>
          <w:szCs w:val="15"/>
        </w:rPr>
      </w:pPr>
      <w:r>
        <w:rPr>
          <w:sz w:val="20"/>
          <w:szCs w:val="20"/>
          <w:lang w:val="ro-RO"/>
        </w:rPr>
        <w:t>Notificare nr. …</w:t>
      </w:r>
      <w:r w:rsidR="008818B3">
        <w:rPr>
          <w:sz w:val="20"/>
          <w:szCs w:val="20"/>
          <w:lang w:val="ro-RO"/>
        </w:rPr>
        <w:t xml:space="preserve">   </w:t>
      </w:r>
    </w:p>
    <w:p w14:paraId="6944B6D9" w14:textId="77777777" w:rsidR="0062116A" w:rsidRDefault="0062116A"/>
    <w:sectPr w:rsidR="0062116A" w:rsidSect="008818B3">
      <w:headerReference w:type="even" r:id="rId8"/>
      <w:headerReference w:type="default" r:id="rId9"/>
      <w:footerReference w:type="even" r:id="rId10"/>
      <w:footerReference w:type="default" r:id="rId11"/>
      <w:headerReference w:type="first" r:id="rId12"/>
      <w:footerReference w:type="first" r:id="rId13"/>
      <w:pgSz w:w="11907" w:h="16840" w:code="9"/>
      <w:pgMar w:top="567" w:right="567" w:bottom="567" w:left="1701" w:header="709" w:footer="709"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076CA" w14:textId="77777777" w:rsidR="00F11246" w:rsidRDefault="00F11246" w:rsidP="008818B3">
      <w:r>
        <w:separator/>
      </w:r>
    </w:p>
  </w:endnote>
  <w:endnote w:type="continuationSeparator" w:id="0">
    <w:p w14:paraId="5ABE3084" w14:textId="77777777" w:rsidR="00F11246" w:rsidRDefault="00F11246" w:rsidP="00881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275D6" w14:textId="77777777" w:rsidR="008818B3" w:rsidRDefault="008818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E531B" w14:textId="145F8C7C" w:rsidR="008818B3" w:rsidRDefault="0053217E" w:rsidP="0053217E">
    <w:pPr>
      <w:pStyle w:val="Footer"/>
      <w:tabs>
        <w:tab w:val="center" w:pos="4819"/>
        <w:tab w:val="left" w:pos="5597"/>
      </w:tabs>
    </w:pPr>
    <w:r>
      <w:tab/>
    </w:r>
    <w:r>
      <w:tab/>
    </w:r>
    <w:sdt>
      <w:sdtPr>
        <w:id w:val="-1693515279"/>
        <w:docPartObj>
          <w:docPartGallery w:val="Page Numbers (Bottom of Page)"/>
          <w:docPartUnique/>
        </w:docPartObj>
      </w:sdtPr>
      <w:sdtEndPr/>
      <w:sdtContent>
        <w:r w:rsidR="008818B3">
          <w:fldChar w:fldCharType="begin"/>
        </w:r>
        <w:r w:rsidR="008818B3">
          <w:instrText>PAGE   \* MERGEFORMAT</w:instrText>
        </w:r>
        <w:r w:rsidR="008818B3">
          <w:fldChar w:fldCharType="separate"/>
        </w:r>
        <w:r w:rsidR="001229B6" w:rsidRPr="001229B6">
          <w:rPr>
            <w:noProof/>
            <w:lang w:val="ro-RO"/>
          </w:rPr>
          <w:t>4</w:t>
        </w:r>
        <w:r w:rsidR="008818B3">
          <w:fldChar w:fldCharType="end"/>
        </w:r>
      </w:sdtContent>
    </w:sdt>
    <w:r>
      <w:tab/>
    </w:r>
  </w:p>
  <w:p w14:paraId="40753CBE" w14:textId="77777777" w:rsidR="008818B3" w:rsidRDefault="008818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64412" w14:textId="77777777" w:rsidR="008818B3" w:rsidRDefault="008818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F629B" w14:textId="77777777" w:rsidR="00F11246" w:rsidRDefault="00F11246" w:rsidP="008818B3">
      <w:r>
        <w:separator/>
      </w:r>
    </w:p>
  </w:footnote>
  <w:footnote w:type="continuationSeparator" w:id="0">
    <w:p w14:paraId="70EFE0D8" w14:textId="77777777" w:rsidR="00F11246" w:rsidRDefault="00F11246" w:rsidP="00881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A7D1A" w14:textId="77777777" w:rsidR="008818B3" w:rsidRDefault="008818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18326" w14:textId="77777777" w:rsidR="008818B3" w:rsidRDefault="008818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47AB0" w14:textId="77777777" w:rsidR="008818B3" w:rsidRDefault="008818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068C"/>
    <w:multiLevelType w:val="hybridMultilevel"/>
    <w:tmpl w:val="2D7ECA04"/>
    <w:lvl w:ilvl="0" w:tplc="765E9680">
      <w:start w:val="19"/>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7DF"/>
    <w:rsid w:val="001229B6"/>
    <w:rsid w:val="001C6014"/>
    <w:rsid w:val="002767DF"/>
    <w:rsid w:val="002C2821"/>
    <w:rsid w:val="003A5FBA"/>
    <w:rsid w:val="00422068"/>
    <w:rsid w:val="00431F58"/>
    <w:rsid w:val="00450740"/>
    <w:rsid w:val="00452F4A"/>
    <w:rsid w:val="0053217E"/>
    <w:rsid w:val="00571504"/>
    <w:rsid w:val="005B0CC0"/>
    <w:rsid w:val="0062116A"/>
    <w:rsid w:val="006E2A39"/>
    <w:rsid w:val="00760938"/>
    <w:rsid w:val="008818B3"/>
    <w:rsid w:val="00903883"/>
    <w:rsid w:val="009A241D"/>
    <w:rsid w:val="009A5B1C"/>
    <w:rsid w:val="00C40211"/>
    <w:rsid w:val="00CC2436"/>
    <w:rsid w:val="00E34404"/>
    <w:rsid w:val="00E94F7F"/>
    <w:rsid w:val="00ED302C"/>
    <w:rsid w:val="00F1124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8B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8B3"/>
    <w:pPr>
      <w:tabs>
        <w:tab w:val="center" w:pos="4513"/>
        <w:tab w:val="right" w:pos="9026"/>
      </w:tabs>
    </w:pPr>
  </w:style>
  <w:style w:type="character" w:customStyle="1" w:styleId="HeaderChar">
    <w:name w:val="Header Char"/>
    <w:basedOn w:val="DefaultParagraphFont"/>
    <w:link w:val="Header"/>
    <w:uiPriority w:val="99"/>
    <w:rsid w:val="008818B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818B3"/>
    <w:pPr>
      <w:tabs>
        <w:tab w:val="center" w:pos="4513"/>
        <w:tab w:val="right" w:pos="9026"/>
      </w:tabs>
    </w:pPr>
  </w:style>
  <w:style w:type="character" w:customStyle="1" w:styleId="FooterChar">
    <w:name w:val="Footer Char"/>
    <w:basedOn w:val="DefaultParagraphFont"/>
    <w:link w:val="Footer"/>
    <w:uiPriority w:val="99"/>
    <w:rsid w:val="008818B3"/>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8B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8B3"/>
    <w:pPr>
      <w:tabs>
        <w:tab w:val="center" w:pos="4513"/>
        <w:tab w:val="right" w:pos="9026"/>
      </w:tabs>
    </w:pPr>
  </w:style>
  <w:style w:type="character" w:customStyle="1" w:styleId="HeaderChar">
    <w:name w:val="Header Char"/>
    <w:basedOn w:val="DefaultParagraphFont"/>
    <w:link w:val="Header"/>
    <w:uiPriority w:val="99"/>
    <w:rsid w:val="008818B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818B3"/>
    <w:pPr>
      <w:tabs>
        <w:tab w:val="center" w:pos="4513"/>
        <w:tab w:val="right" w:pos="9026"/>
      </w:tabs>
    </w:pPr>
  </w:style>
  <w:style w:type="character" w:customStyle="1" w:styleId="FooterChar">
    <w:name w:val="Footer Char"/>
    <w:basedOn w:val="DefaultParagraphFont"/>
    <w:link w:val="Footer"/>
    <w:uiPriority w:val="99"/>
    <w:rsid w:val="008818B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8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1603</Words>
  <Characters>9139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Matei</cp:lastModifiedBy>
  <cp:revision>16</cp:revision>
  <dcterms:created xsi:type="dcterms:W3CDTF">2021-09-30T08:03:00Z</dcterms:created>
  <dcterms:modified xsi:type="dcterms:W3CDTF">2021-10-27T20:11:00Z</dcterms:modified>
</cp:coreProperties>
</file>