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B74" w:rsidRPr="00CF378A" w:rsidRDefault="00057B74" w:rsidP="00BD00AB">
      <w:pPr>
        <w:pStyle w:val="NoSpacing"/>
        <w:ind w:firstLine="851"/>
        <w:jc w:val="center"/>
        <w:rPr>
          <w:rFonts w:cs="Times New Roman"/>
          <w:b/>
          <w:i/>
          <w:sz w:val="26"/>
          <w:szCs w:val="26"/>
          <w:lang w:val="ro-RO"/>
        </w:rPr>
      </w:pPr>
      <w:r w:rsidRPr="00CF378A">
        <w:rPr>
          <w:rFonts w:cs="Times New Roman"/>
          <w:b/>
          <w:i/>
          <w:sz w:val="26"/>
          <w:szCs w:val="26"/>
          <w:lang w:val="ro-RO"/>
        </w:rPr>
        <w:t>PROIECT</w:t>
      </w:r>
      <w:r w:rsidR="00F7550D" w:rsidRPr="00CF378A">
        <w:rPr>
          <w:rFonts w:cs="Times New Roman"/>
          <w:b/>
          <w:i/>
          <w:sz w:val="26"/>
          <w:szCs w:val="26"/>
          <w:lang w:val="ro-RO"/>
        </w:rPr>
        <w:t xml:space="preserve"> – VARIANTA II</w:t>
      </w:r>
    </w:p>
    <w:p w:rsidR="00057B74" w:rsidRPr="00CF378A" w:rsidRDefault="00057B74" w:rsidP="00BD00AB">
      <w:pPr>
        <w:pStyle w:val="NoSpacing"/>
        <w:ind w:firstLine="851"/>
        <w:jc w:val="center"/>
        <w:rPr>
          <w:rFonts w:cs="Times New Roman"/>
          <w:b/>
          <w:sz w:val="26"/>
          <w:szCs w:val="26"/>
          <w:lang w:val="ro-RO"/>
        </w:rPr>
      </w:pPr>
    </w:p>
    <w:p w:rsidR="00057B74" w:rsidRPr="00CF378A" w:rsidRDefault="00057B74" w:rsidP="00057B74">
      <w:pPr>
        <w:pStyle w:val="NoSpacing"/>
        <w:ind w:firstLine="851"/>
        <w:jc w:val="right"/>
        <w:rPr>
          <w:rFonts w:cs="Times New Roman"/>
          <w:b/>
          <w:sz w:val="26"/>
          <w:szCs w:val="26"/>
          <w:lang w:val="ro-RO"/>
        </w:rPr>
      </w:pPr>
      <w:r w:rsidRPr="00CF378A">
        <w:rPr>
          <w:rFonts w:cs="Times New Roman"/>
          <w:b/>
          <w:sz w:val="26"/>
          <w:szCs w:val="26"/>
          <w:lang w:val="ro-RO"/>
        </w:rPr>
        <w:t>ANEXĂ</w:t>
      </w:r>
    </w:p>
    <w:p w:rsidR="00057B74" w:rsidRPr="00CF378A" w:rsidRDefault="00057B74" w:rsidP="00BD00AB">
      <w:pPr>
        <w:pStyle w:val="NoSpacing"/>
        <w:ind w:firstLine="851"/>
        <w:jc w:val="center"/>
        <w:rPr>
          <w:rFonts w:cs="Times New Roman"/>
          <w:b/>
          <w:sz w:val="26"/>
          <w:szCs w:val="26"/>
          <w:lang w:val="ro-RO"/>
        </w:rPr>
      </w:pPr>
      <w:bookmarkStart w:id="0" w:name="_GoBack"/>
      <w:bookmarkEnd w:id="0"/>
    </w:p>
    <w:p w:rsidR="00057B74" w:rsidRPr="00CF378A" w:rsidRDefault="00057B74" w:rsidP="00BD00AB">
      <w:pPr>
        <w:pStyle w:val="NoSpacing"/>
        <w:ind w:firstLine="851"/>
        <w:jc w:val="center"/>
        <w:rPr>
          <w:rFonts w:cs="Times New Roman"/>
          <w:b/>
          <w:sz w:val="26"/>
          <w:szCs w:val="26"/>
          <w:lang w:val="ro-RO"/>
        </w:rPr>
      </w:pPr>
    </w:p>
    <w:p w:rsidR="00057B74" w:rsidRPr="00CF378A" w:rsidRDefault="00057B74" w:rsidP="00BD00AB">
      <w:pPr>
        <w:pStyle w:val="NoSpacing"/>
        <w:ind w:firstLine="851"/>
        <w:jc w:val="center"/>
        <w:rPr>
          <w:rFonts w:cs="Times New Roman"/>
          <w:b/>
          <w:sz w:val="26"/>
          <w:szCs w:val="26"/>
          <w:lang w:val="ro-RO"/>
        </w:rPr>
      </w:pPr>
    </w:p>
    <w:p w:rsidR="00057B74" w:rsidRPr="00CF378A" w:rsidRDefault="00057B74" w:rsidP="00BD00AB">
      <w:pPr>
        <w:pStyle w:val="NoSpacing"/>
        <w:ind w:firstLine="851"/>
        <w:jc w:val="center"/>
        <w:rPr>
          <w:rFonts w:cs="Times New Roman"/>
          <w:b/>
          <w:sz w:val="26"/>
          <w:szCs w:val="26"/>
          <w:lang w:val="ro-RO"/>
        </w:rPr>
      </w:pPr>
    </w:p>
    <w:p w:rsidR="00057B74" w:rsidRPr="00CF378A" w:rsidRDefault="00057B74" w:rsidP="00BD00AB">
      <w:pPr>
        <w:pStyle w:val="NoSpacing"/>
        <w:ind w:firstLine="851"/>
        <w:jc w:val="center"/>
        <w:rPr>
          <w:rFonts w:cs="Times New Roman"/>
          <w:b/>
          <w:sz w:val="26"/>
          <w:szCs w:val="26"/>
          <w:lang w:val="ro-RO"/>
        </w:rPr>
      </w:pPr>
    </w:p>
    <w:p w:rsidR="00057B74" w:rsidRPr="00CF378A" w:rsidRDefault="00057B74" w:rsidP="00BD00AB">
      <w:pPr>
        <w:pStyle w:val="NoSpacing"/>
        <w:ind w:firstLine="851"/>
        <w:jc w:val="center"/>
        <w:rPr>
          <w:rFonts w:cs="Times New Roman"/>
          <w:b/>
          <w:sz w:val="26"/>
          <w:szCs w:val="26"/>
          <w:lang w:val="ro-RO"/>
        </w:rPr>
      </w:pPr>
      <w:r w:rsidRPr="00CF378A">
        <w:rPr>
          <w:rFonts w:cs="Times New Roman"/>
          <w:b/>
          <w:sz w:val="26"/>
          <w:szCs w:val="26"/>
          <w:lang w:val="ro-RO"/>
        </w:rPr>
        <w:t xml:space="preserve">REGULAMENT </w:t>
      </w:r>
    </w:p>
    <w:p w:rsidR="008A0935" w:rsidRPr="00CF378A" w:rsidRDefault="00865668" w:rsidP="00BD00AB">
      <w:pPr>
        <w:pStyle w:val="NoSpacing"/>
        <w:ind w:firstLine="851"/>
        <w:jc w:val="center"/>
        <w:rPr>
          <w:rFonts w:cs="Times New Roman"/>
          <w:b/>
          <w:sz w:val="26"/>
          <w:szCs w:val="26"/>
          <w:lang w:val="ro-RO"/>
        </w:rPr>
      </w:pPr>
      <w:r w:rsidRPr="00CF378A">
        <w:rPr>
          <w:rFonts w:cs="Times New Roman"/>
          <w:b/>
          <w:sz w:val="26"/>
          <w:szCs w:val="26"/>
          <w:lang w:val="ro-RO"/>
        </w:rPr>
        <w:t>privind organizarea şi desfăşurarea concursului de admitere în magistratură</w:t>
      </w:r>
    </w:p>
    <w:p w:rsidR="00057B74" w:rsidRPr="00CF378A" w:rsidRDefault="00057B74" w:rsidP="00BD00AB">
      <w:pPr>
        <w:pStyle w:val="NoSpacing"/>
        <w:ind w:firstLine="851"/>
        <w:jc w:val="center"/>
        <w:rPr>
          <w:rFonts w:cs="Times New Roman"/>
          <w:b/>
          <w:sz w:val="26"/>
          <w:szCs w:val="26"/>
          <w:lang w:val="ro-RO"/>
        </w:rPr>
      </w:pPr>
    </w:p>
    <w:p w:rsidR="00057B74" w:rsidRPr="00CF378A" w:rsidRDefault="00057B74" w:rsidP="00BD00AB">
      <w:pPr>
        <w:pStyle w:val="NoSpacing"/>
        <w:ind w:firstLine="851"/>
        <w:jc w:val="center"/>
        <w:rPr>
          <w:rFonts w:cs="Times New Roman"/>
          <w:b/>
          <w:sz w:val="26"/>
          <w:szCs w:val="26"/>
          <w:lang w:val="ro-RO"/>
        </w:rPr>
      </w:pPr>
    </w:p>
    <w:p w:rsidR="00865668" w:rsidRPr="00CF378A" w:rsidRDefault="00865668" w:rsidP="00BD00AB">
      <w:pPr>
        <w:pStyle w:val="NoSpacing"/>
        <w:ind w:firstLine="851"/>
        <w:jc w:val="both"/>
        <w:rPr>
          <w:rFonts w:cs="Times New Roman"/>
          <w:sz w:val="26"/>
          <w:szCs w:val="26"/>
          <w:lang w:val="ro-RO"/>
        </w:rPr>
      </w:pPr>
    </w:p>
    <w:p w:rsidR="00865668" w:rsidRPr="00CF378A" w:rsidRDefault="00865668" w:rsidP="00BD00AB">
      <w:pPr>
        <w:pStyle w:val="NoSpacing"/>
        <w:ind w:firstLine="851"/>
        <w:jc w:val="both"/>
        <w:rPr>
          <w:rFonts w:cs="Times New Roman"/>
          <w:b/>
          <w:sz w:val="26"/>
          <w:szCs w:val="26"/>
          <w:lang w:val="ro-RO"/>
        </w:rPr>
      </w:pPr>
      <w:r w:rsidRPr="00CF378A">
        <w:rPr>
          <w:rFonts w:cs="Times New Roman"/>
          <w:b/>
          <w:sz w:val="26"/>
          <w:szCs w:val="26"/>
          <w:lang w:val="ro-RO"/>
        </w:rPr>
        <w:t>Cap. I</w:t>
      </w:r>
    </w:p>
    <w:p w:rsidR="00865668" w:rsidRPr="00CF378A" w:rsidRDefault="00865668" w:rsidP="00BD00AB">
      <w:pPr>
        <w:pStyle w:val="NoSpacing"/>
        <w:ind w:firstLine="851"/>
        <w:jc w:val="both"/>
        <w:rPr>
          <w:rFonts w:cs="Times New Roman"/>
          <w:b/>
          <w:sz w:val="26"/>
          <w:szCs w:val="26"/>
          <w:lang w:val="ro-RO"/>
        </w:rPr>
      </w:pPr>
      <w:r w:rsidRPr="00CF378A">
        <w:rPr>
          <w:rFonts w:cs="Times New Roman"/>
          <w:b/>
          <w:sz w:val="26"/>
          <w:szCs w:val="26"/>
          <w:lang w:val="ro-RO"/>
        </w:rPr>
        <w:t>Dispoziţii generale</w:t>
      </w:r>
    </w:p>
    <w:p w:rsidR="00865668" w:rsidRPr="00CF378A" w:rsidRDefault="00865668" w:rsidP="00BD00AB">
      <w:pPr>
        <w:pStyle w:val="NoSpacing"/>
        <w:ind w:firstLine="851"/>
        <w:jc w:val="both"/>
        <w:rPr>
          <w:rFonts w:cs="Times New Roman"/>
          <w:sz w:val="26"/>
          <w:szCs w:val="26"/>
          <w:lang w:val="ro-RO"/>
        </w:rPr>
      </w:pPr>
    </w:p>
    <w:p w:rsidR="00D56377" w:rsidRPr="00CF378A" w:rsidRDefault="00865668" w:rsidP="00D56377">
      <w:pPr>
        <w:pStyle w:val="NoSpacing"/>
        <w:ind w:firstLine="851"/>
        <w:jc w:val="both"/>
        <w:rPr>
          <w:rFonts w:cs="Times New Roman"/>
          <w:sz w:val="26"/>
          <w:szCs w:val="26"/>
          <w:lang w:val="ro-RO"/>
        </w:rPr>
      </w:pPr>
      <w:r w:rsidRPr="00CF378A">
        <w:rPr>
          <w:rFonts w:cs="Times New Roman"/>
          <w:b/>
          <w:sz w:val="26"/>
          <w:szCs w:val="26"/>
          <w:lang w:val="ro-RO"/>
        </w:rPr>
        <w:t>Art. 1</w:t>
      </w:r>
      <w:r w:rsidRPr="00CF378A">
        <w:rPr>
          <w:rFonts w:cs="Times New Roman"/>
          <w:sz w:val="26"/>
          <w:szCs w:val="26"/>
          <w:lang w:val="ro-RO"/>
        </w:rPr>
        <w:t xml:space="preserve"> - (1) </w:t>
      </w:r>
      <w:r w:rsidR="00B82AB7" w:rsidRPr="00CF378A">
        <w:rPr>
          <w:rFonts w:cs="Times New Roman"/>
          <w:sz w:val="26"/>
          <w:szCs w:val="26"/>
          <w:lang w:val="ro-RO"/>
        </w:rPr>
        <w:t>În anii 2021 şi 2022, a</w:t>
      </w:r>
      <w:r w:rsidRPr="00CF378A">
        <w:rPr>
          <w:rFonts w:cs="Times New Roman"/>
          <w:sz w:val="26"/>
          <w:szCs w:val="26"/>
          <w:lang w:val="ro-RO"/>
        </w:rPr>
        <w:t>dmiterea în magistratură</w:t>
      </w:r>
      <w:r w:rsidR="00B82AB7" w:rsidRPr="00CF378A">
        <w:rPr>
          <w:rFonts w:cs="Times New Roman"/>
          <w:sz w:val="26"/>
          <w:szCs w:val="26"/>
          <w:lang w:val="ro-RO"/>
        </w:rPr>
        <w:t xml:space="preserve"> în condiţiile art. 33 din Legea nr. 303/2004 privind statutul judecătorilor şi procurorilor, republicată, cu modificările şi completările ulterioare</w:t>
      </w:r>
      <w:r w:rsidR="00D56377" w:rsidRPr="00CF378A">
        <w:rPr>
          <w:rFonts w:cs="Times New Roman"/>
          <w:sz w:val="26"/>
          <w:szCs w:val="26"/>
          <w:lang w:val="ro-RO"/>
        </w:rPr>
        <w:t>, se realizează potrivit prezentului regulament.</w:t>
      </w:r>
    </w:p>
    <w:p w:rsidR="00865668" w:rsidRPr="00CF378A" w:rsidRDefault="00EE3553" w:rsidP="00BD00AB">
      <w:pPr>
        <w:pStyle w:val="NoSpacing"/>
        <w:ind w:firstLine="851"/>
        <w:jc w:val="both"/>
        <w:rPr>
          <w:rFonts w:cs="Times New Roman"/>
          <w:sz w:val="26"/>
          <w:szCs w:val="26"/>
          <w:lang w:val="ro-RO"/>
        </w:rPr>
      </w:pPr>
      <w:r w:rsidRPr="00CF378A">
        <w:rPr>
          <w:rFonts w:cs="Times New Roman"/>
          <w:sz w:val="26"/>
          <w:szCs w:val="26"/>
          <w:lang w:val="ro-RO"/>
        </w:rPr>
        <w:t xml:space="preserve">(2) Admiterea în magistratură </w:t>
      </w:r>
      <w:r w:rsidR="00865668" w:rsidRPr="00CF378A">
        <w:rPr>
          <w:rFonts w:cs="Times New Roman"/>
          <w:sz w:val="26"/>
          <w:szCs w:val="26"/>
          <w:lang w:val="ro-RO"/>
        </w:rPr>
        <w:t>se face prin concurs</w:t>
      </w:r>
      <w:r w:rsidR="00B82AB7" w:rsidRPr="00CF378A">
        <w:rPr>
          <w:rFonts w:cs="Times New Roman"/>
          <w:sz w:val="26"/>
          <w:szCs w:val="26"/>
          <w:lang w:val="ro-RO"/>
        </w:rPr>
        <w:t>,</w:t>
      </w:r>
      <w:r w:rsidR="00865668" w:rsidRPr="00CF378A">
        <w:rPr>
          <w:rFonts w:cs="Times New Roman"/>
          <w:sz w:val="26"/>
          <w:szCs w:val="26"/>
          <w:lang w:val="ro-RO"/>
        </w:rPr>
        <w:t xml:space="preserve"> pe baza competenţei profesionale, a aptitudinilor şi a bunei reputaţii, cu respectarea principiilor transparenţei şi egalităţii. </w:t>
      </w:r>
    </w:p>
    <w:p w:rsidR="00865668" w:rsidRPr="00CF378A" w:rsidRDefault="00865668" w:rsidP="00BD00AB">
      <w:pPr>
        <w:pStyle w:val="NoSpacing"/>
        <w:ind w:firstLine="851"/>
        <w:jc w:val="both"/>
        <w:rPr>
          <w:rFonts w:cs="Times New Roman"/>
          <w:sz w:val="26"/>
          <w:szCs w:val="26"/>
          <w:lang w:val="ro-RO"/>
        </w:rPr>
      </w:pPr>
      <w:r w:rsidRPr="00CF378A">
        <w:rPr>
          <w:rFonts w:cs="Times New Roman"/>
          <w:b/>
          <w:sz w:val="26"/>
          <w:szCs w:val="26"/>
          <w:lang w:val="ro-RO"/>
        </w:rPr>
        <w:t>Art. 2</w:t>
      </w:r>
      <w:r w:rsidRPr="00CF378A">
        <w:rPr>
          <w:rFonts w:cs="Times New Roman"/>
          <w:sz w:val="26"/>
          <w:szCs w:val="26"/>
          <w:lang w:val="ro-RO"/>
        </w:rPr>
        <w:t xml:space="preserve"> </w:t>
      </w:r>
      <w:r w:rsidR="00756213" w:rsidRPr="00CF378A">
        <w:rPr>
          <w:rFonts w:cs="Times New Roman"/>
          <w:sz w:val="26"/>
          <w:szCs w:val="26"/>
          <w:lang w:val="ro-RO"/>
        </w:rPr>
        <w:t>–</w:t>
      </w:r>
      <w:r w:rsidRPr="00CF378A">
        <w:rPr>
          <w:rFonts w:cs="Times New Roman"/>
          <w:sz w:val="26"/>
          <w:szCs w:val="26"/>
          <w:lang w:val="ro-RO"/>
        </w:rPr>
        <w:t xml:space="preserve"> Pot fi numiţi în magistratură, pe bază de concurs, foştii judecători şi procurori care şi-au încetat activitatea din motive neimputabile, personalul de specialitate juridică prevăzut la art. 87 alin. (1) din Legea nr. 303/2004, republicată, cu modificările şi completările ulterioare, avocaţii, notarii, asistenţii judiciari, consilierii juridici, executorii judecătoreşti cu studii superioare juridice, personalul de probaţiune cu studii superioare juridice, ofiţerii de poliţie judiciară cu studii superioare juridice, grefierii cu studii superioare juridice, persoanele care au îndeplinit funcţii de specialitate juridică în aparatul Parlamentului, Administraţiei Prezidenţiale, Guvernului, Curţii Constituţionale, Avocatului Poporului, Curţii de Conturi sau al Consiliului Legislativ, din Institutul de Cercetări Juridice al Academiei Române şi Institutul Român pentru Drepturile Omului, cadrele didactice din învăţământul juridic superior acreditat, precum şi magistraţii-asistenţi, cu o vechime în specialitate de cel puţin 5 ani la data susţinerii primei probe din cadrul primei etape a concursului, dacă îndeplinesc condiţiile prevăzute la art. </w:t>
      </w:r>
      <w:r w:rsidR="00756213" w:rsidRPr="00CF378A">
        <w:rPr>
          <w:rFonts w:cs="Times New Roman"/>
          <w:sz w:val="26"/>
          <w:szCs w:val="26"/>
          <w:lang w:val="ro-RO"/>
        </w:rPr>
        <w:t>2 alin. (3</w:t>
      </w:r>
      <w:r w:rsidRPr="00CF378A">
        <w:rPr>
          <w:rFonts w:cs="Times New Roman"/>
          <w:sz w:val="26"/>
          <w:szCs w:val="26"/>
          <w:lang w:val="ro-RO"/>
        </w:rPr>
        <w:t>)</w:t>
      </w:r>
      <w:r w:rsidR="00756213" w:rsidRPr="00CF378A">
        <w:rPr>
          <w:rFonts w:cs="Times New Roman"/>
          <w:sz w:val="26"/>
          <w:szCs w:val="26"/>
          <w:lang w:val="ro-RO"/>
        </w:rPr>
        <w:t xml:space="preserve"> din Legea nr. </w:t>
      </w:r>
      <w:r w:rsidR="00A23466" w:rsidRPr="00CF378A">
        <w:rPr>
          <w:rFonts w:cs="Times New Roman"/>
          <w:sz w:val="26"/>
          <w:szCs w:val="26"/>
          <w:lang w:val="ro-RO"/>
        </w:rPr>
        <w:t>192</w:t>
      </w:r>
      <w:r w:rsidR="00756213" w:rsidRPr="00CF378A">
        <w:rPr>
          <w:rFonts w:cs="Times New Roman"/>
          <w:sz w:val="26"/>
          <w:szCs w:val="26"/>
          <w:lang w:val="ro-RO"/>
        </w:rPr>
        <w:t>/2021 privind unele măsuri temporare referitoare la concursul de admitere la Institutul Naţional al Magistraturii, formarea profesională iniţială a judecătorilor şi procurorilor, examenul de absolvire a Institutului Naţional al Magistraturii, stagiul şi examenul de capacitate al judecătorilor şi procurorilor stagiari, precum şi la concursul de admitere în magistratură</w:t>
      </w:r>
      <w:r w:rsidRPr="00CF378A">
        <w:rPr>
          <w:rFonts w:cs="Times New Roman"/>
          <w:sz w:val="26"/>
          <w:szCs w:val="26"/>
          <w:lang w:val="ro-RO"/>
        </w:rPr>
        <w:t xml:space="preserve"> </w:t>
      </w:r>
      <w:r w:rsidRPr="00CF378A">
        <w:rPr>
          <w:rFonts w:cs="Times New Roman"/>
          <w:sz w:val="26"/>
          <w:szCs w:val="26"/>
          <w:lang w:val="ro-RO"/>
        </w:rPr>
        <w:lastRenderedPageBreak/>
        <w:t>şi, după caz, la art. 32 din Legea nr. 303/2004</w:t>
      </w:r>
      <w:r w:rsidR="00756213" w:rsidRPr="00CF378A">
        <w:rPr>
          <w:rFonts w:cs="Times New Roman"/>
          <w:sz w:val="26"/>
          <w:szCs w:val="26"/>
          <w:lang w:val="ro-RO"/>
        </w:rPr>
        <w:t>, republicată, cu modificările şi completările ulterioare</w:t>
      </w:r>
      <w:r w:rsidRPr="00CF378A">
        <w:rPr>
          <w:rFonts w:cs="Times New Roman"/>
          <w:sz w:val="26"/>
          <w:szCs w:val="26"/>
          <w:lang w:val="ro-RO"/>
        </w:rPr>
        <w:t>.</w:t>
      </w:r>
    </w:p>
    <w:p w:rsidR="00865668" w:rsidRPr="00CF378A" w:rsidRDefault="00865668" w:rsidP="00BD00AB">
      <w:pPr>
        <w:pStyle w:val="NoSpacing"/>
        <w:ind w:firstLine="851"/>
        <w:jc w:val="both"/>
        <w:rPr>
          <w:rFonts w:cs="Times New Roman"/>
          <w:sz w:val="26"/>
          <w:szCs w:val="26"/>
          <w:lang w:val="ro-RO"/>
        </w:rPr>
      </w:pPr>
    </w:p>
    <w:p w:rsidR="007E3F4A" w:rsidRPr="00CF378A" w:rsidRDefault="007E3F4A" w:rsidP="00BD00AB">
      <w:pPr>
        <w:pStyle w:val="NoSpacing"/>
        <w:ind w:firstLine="851"/>
        <w:jc w:val="both"/>
        <w:rPr>
          <w:rFonts w:cs="Times New Roman"/>
          <w:sz w:val="26"/>
          <w:szCs w:val="26"/>
          <w:lang w:val="ro-RO"/>
        </w:rPr>
      </w:pPr>
    </w:p>
    <w:p w:rsidR="00865668" w:rsidRPr="00CF378A" w:rsidRDefault="00865668" w:rsidP="00BD00AB">
      <w:pPr>
        <w:pStyle w:val="NoSpacing"/>
        <w:ind w:firstLine="851"/>
        <w:jc w:val="both"/>
        <w:rPr>
          <w:rFonts w:cs="Times New Roman"/>
          <w:b/>
          <w:sz w:val="26"/>
          <w:szCs w:val="26"/>
          <w:lang w:val="ro-RO"/>
        </w:rPr>
      </w:pPr>
      <w:r w:rsidRPr="00CF378A">
        <w:rPr>
          <w:rFonts w:cs="Times New Roman"/>
          <w:b/>
          <w:sz w:val="26"/>
          <w:szCs w:val="26"/>
          <w:lang w:val="ro-RO"/>
        </w:rPr>
        <w:t>Cap. II</w:t>
      </w:r>
    </w:p>
    <w:p w:rsidR="00865668" w:rsidRPr="00CF378A" w:rsidRDefault="00865668" w:rsidP="00BD00AB">
      <w:pPr>
        <w:pStyle w:val="NoSpacing"/>
        <w:ind w:firstLine="851"/>
        <w:jc w:val="both"/>
        <w:rPr>
          <w:rFonts w:cs="Times New Roman"/>
          <w:b/>
          <w:sz w:val="26"/>
          <w:szCs w:val="26"/>
          <w:lang w:val="ro-RO"/>
        </w:rPr>
      </w:pPr>
      <w:r w:rsidRPr="00CF378A">
        <w:rPr>
          <w:rFonts w:cs="Times New Roman"/>
          <w:b/>
          <w:sz w:val="26"/>
          <w:szCs w:val="26"/>
          <w:lang w:val="ro-RO"/>
        </w:rPr>
        <w:t>Organizarea concursului</w:t>
      </w:r>
    </w:p>
    <w:p w:rsidR="00865668" w:rsidRPr="00CF378A" w:rsidRDefault="00865668" w:rsidP="00BD00AB">
      <w:pPr>
        <w:pStyle w:val="NoSpacing"/>
        <w:ind w:firstLine="851"/>
        <w:jc w:val="both"/>
        <w:rPr>
          <w:rFonts w:cs="Times New Roman"/>
          <w:sz w:val="26"/>
          <w:szCs w:val="26"/>
          <w:lang w:val="ro-RO"/>
        </w:rPr>
      </w:pPr>
    </w:p>
    <w:p w:rsidR="00865668" w:rsidRPr="00CF378A" w:rsidRDefault="00E43F8E" w:rsidP="00BD00AB">
      <w:pPr>
        <w:pStyle w:val="NoSpacing"/>
        <w:ind w:firstLine="851"/>
        <w:jc w:val="both"/>
        <w:rPr>
          <w:rFonts w:cs="Times New Roman"/>
          <w:sz w:val="26"/>
          <w:szCs w:val="26"/>
          <w:lang w:val="ro-RO"/>
        </w:rPr>
      </w:pPr>
      <w:r w:rsidRPr="00CF378A">
        <w:rPr>
          <w:rFonts w:cs="Times New Roman"/>
          <w:b/>
          <w:sz w:val="26"/>
          <w:szCs w:val="26"/>
          <w:lang w:val="ro-RO"/>
        </w:rPr>
        <w:t>Art. 3</w:t>
      </w:r>
      <w:r w:rsidRPr="00CF378A">
        <w:rPr>
          <w:rFonts w:cs="Times New Roman"/>
          <w:sz w:val="26"/>
          <w:szCs w:val="26"/>
          <w:lang w:val="ro-RO"/>
        </w:rPr>
        <w:t xml:space="preserve"> - (1) Concursul de admitere în magistratură se organizează, anual sau ori de câte ori este necesar, de Consiliul Superior al Magistraturii, prin Institutul Naţional al Magistraturii, pentru ocuparea posturilor vacante</w:t>
      </w:r>
      <w:r w:rsidR="007E3F4A" w:rsidRPr="00CF378A">
        <w:rPr>
          <w:lang w:val="fr-FR"/>
        </w:rPr>
        <w:t xml:space="preserve"> </w:t>
      </w:r>
      <w:r w:rsidR="007E3F4A" w:rsidRPr="00CF378A">
        <w:rPr>
          <w:rFonts w:cs="Times New Roman"/>
          <w:sz w:val="26"/>
          <w:szCs w:val="26"/>
          <w:lang w:val="ro-RO"/>
        </w:rPr>
        <w:t>de judecător sau de procuror</w:t>
      </w:r>
      <w:r w:rsidRPr="00CF378A">
        <w:rPr>
          <w:rFonts w:cs="Times New Roman"/>
          <w:sz w:val="26"/>
          <w:szCs w:val="26"/>
          <w:lang w:val="ro-RO"/>
        </w:rPr>
        <w:t xml:space="preserve"> de la judecătorii şi de la parchetele de pe lângă acestea.</w:t>
      </w:r>
    </w:p>
    <w:p w:rsidR="00E43F8E" w:rsidRPr="00CF378A" w:rsidRDefault="00E43F8E" w:rsidP="00BD00AB">
      <w:pPr>
        <w:pStyle w:val="NoSpacing"/>
        <w:ind w:firstLine="851"/>
        <w:jc w:val="both"/>
        <w:rPr>
          <w:rFonts w:cs="Times New Roman"/>
          <w:sz w:val="26"/>
          <w:szCs w:val="26"/>
          <w:lang w:val="ro-RO"/>
        </w:rPr>
      </w:pPr>
      <w:r w:rsidRPr="00CF378A">
        <w:rPr>
          <w:rFonts w:cs="Times New Roman"/>
          <w:sz w:val="26"/>
          <w:szCs w:val="26"/>
          <w:lang w:val="ro-RO"/>
        </w:rPr>
        <w:t xml:space="preserve">(2) Data, locul, modul de desfăşurare a concursului, calendarul de desfăşurare, </w:t>
      </w:r>
      <w:r w:rsidR="00283D9E" w:rsidRPr="00CF378A">
        <w:rPr>
          <w:rFonts w:cs="Times New Roman"/>
          <w:sz w:val="26"/>
          <w:szCs w:val="26"/>
          <w:lang w:val="ro-RO"/>
        </w:rPr>
        <w:t>cuantumul taxei de înscriere</w:t>
      </w:r>
      <w:r w:rsidRPr="00CF378A">
        <w:rPr>
          <w:rFonts w:cs="Times New Roman"/>
          <w:sz w:val="26"/>
          <w:szCs w:val="26"/>
          <w:lang w:val="ro-RO"/>
        </w:rPr>
        <w:t xml:space="preserve">, tematica şi bibliografia de concurs, precum şi cererea de înscriere tipizată se stabilesc prin hotărâre </w:t>
      </w:r>
      <w:r w:rsidR="00565BCD" w:rsidRPr="00CF378A">
        <w:rPr>
          <w:rFonts w:cs="Times New Roman"/>
          <w:sz w:val="26"/>
          <w:szCs w:val="26"/>
          <w:lang w:val="ro-RO"/>
        </w:rPr>
        <w:t xml:space="preserve">a Plenului </w:t>
      </w:r>
      <w:r w:rsidRPr="00CF378A">
        <w:rPr>
          <w:rFonts w:cs="Times New Roman"/>
          <w:sz w:val="26"/>
          <w:szCs w:val="26"/>
          <w:lang w:val="ro-RO"/>
        </w:rPr>
        <w:t>a Consiliului Superior al Magistraturii, la propunerea Institutului Naţional al Magistraturii</w:t>
      </w:r>
      <w:r w:rsidR="008E2846" w:rsidRPr="00CF378A">
        <w:rPr>
          <w:rFonts w:cs="Times New Roman"/>
          <w:sz w:val="26"/>
          <w:szCs w:val="26"/>
          <w:lang w:val="ro-RO"/>
        </w:rPr>
        <w:t>.</w:t>
      </w:r>
    </w:p>
    <w:p w:rsidR="00E43F8E" w:rsidRPr="00CF378A" w:rsidRDefault="00E43F8E" w:rsidP="00BD00AB">
      <w:pPr>
        <w:pStyle w:val="NoSpacing"/>
        <w:ind w:firstLine="851"/>
        <w:jc w:val="both"/>
        <w:rPr>
          <w:rFonts w:cs="Times New Roman"/>
          <w:sz w:val="26"/>
          <w:szCs w:val="26"/>
          <w:lang w:val="ro-RO"/>
        </w:rPr>
      </w:pPr>
      <w:r w:rsidRPr="00CF378A">
        <w:rPr>
          <w:rFonts w:cs="Times New Roman"/>
          <w:sz w:val="26"/>
          <w:szCs w:val="26"/>
          <w:lang w:val="ro-RO"/>
        </w:rPr>
        <w:t xml:space="preserve">(3) Numărul şi lista posturilor scoase la concurs se stabilesc prin hotărâre </w:t>
      </w:r>
      <w:r w:rsidR="00565BCD" w:rsidRPr="00CF378A">
        <w:rPr>
          <w:rFonts w:cs="Times New Roman"/>
          <w:sz w:val="26"/>
          <w:szCs w:val="26"/>
          <w:lang w:val="ro-RO"/>
        </w:rPr>
        <w:t xml:space="preserve">a Plenului </w:t>
      </w:r>
      <w:r w:rsidRPr="00CF378A">
        <w:rPr>
          <w:rFonts w:cs="Times New Roman"/>
          <w:sz w:val="26"/>
          <w:szCs w:val="26"/>
          <w:lang w:val="ro-RO"/>
        </w:rPr>
        <w:t>Consili</w:t>
      </w:r>
      <w:r w:rsidR="004808C1" w:rsidRPr="00CF378A">
        <w:rPr>
          <w:rFonts w:cs="Times New Roman"/>
          <w:sz w:val="26"/>
          <w:szCs w:val="26"/>
          <w:lang w:val="ro-RO"/>
        </w:rPr>
        <w:t>ului Superior al Magistraturii, cu consultarea</w:t>
      </w:r>
      <w:r w:rsidRPr="00CF378A">
        <w:rPr>
          <w:rFonts w:cs="Times New Roman"/>
          <w:sz w:val="26"/>
          <w:szCs w:val="26"/>
          <w:lang w:val="ro-RO"/>
        </w:rPr>
        <w:t xml:space="preserve"> Direcţiei de resurse umane şi organizare din cadrul Consiliului Superior al Magistraturii. Prin aceeaşi hotărâre se pot stabili şi alte posturi vacante de la instanţe şi parchete unde există dificultăţi de ocupare, în privinţa cărora Consiliul Superior al Magistraturii poate dispune suplimentarea, în ordinea, condiţiile şi limitele stabilite prin hotărâre.</w:t>
      </w:r>
    </w:p>
    <w:p w:rsidR="00E43F8E" w:rsidRPr="00CF378A" w:rsidRDefault="00E43F8E" w:rsidP="00BD00AB">
      <w:pPr>
        <w:pStyle w:val="NoSpacing"/>
        <w:ind w:firstLine="851"/>
        <w:jc w:val="both"/>
        <w:rPr>
          <w:rFonts w:cs="Times New Roman"/>
          <w:sz w:val="26"/>
          <w:szCs w:val="26"/>
          <w:lang w:val="ro-RO"/>
        </w:rPr>
      </w:pPr>
      <w:r w:rsidRPr="00CF378A">
        <w:rPr>
          <w:rFonts w:cs="Times New Roman"/>
          <w:sz w:val="26"/>
          <w:szCs w:val="26"/>
          <w:lang w:val="ro-RO"/>
        </w:rPr>
        <w:t>(4) Datele prevăzute la alin. (2) şi (3) se publică în Monitorul Oficial al României, Partea a III-a, şi pe paginile de internet ale Consiliului Superior al Magistraturii şi Institutului Naţional al Magistraturii, cu cel puţin 60 de zile înainte de data stabilită pentru concurs.</w:t>
      </w:r>
    </w:p>
    <w:p w:rsidR="00865668" w:rsidRPr="00CF378A" w:rsidRDefault="00E43F8E" w:rsidP="00BD00AB">
      <w:pPr>
        <w:pStyle w:val="NoSpacing"/>
        <w:ind w:firstLine="851"/>
        <w:jc w:val="both"/>
        <w:rPr>
          <w:rFonts w:cs="Times New Roman"/>
          <w:sz w:val="26"/>
          <w:szCs w:val="26"/>
          <w:lang w:val="ro-RO"/>
        </w:rPr>
      </w:pPr>
      <w:r w:rsidRPr="00CF378A">
        <w:rPr>
          <w:rFonts w:cs="Times New Roman"/>
          <w:sz w:val="26"/>
          <w:szCs w:val="26"/>
          <w:lang w:val="ro-RO"/>
        </w:rPr>
        <w:t>(5) Data, locul, modul de desfăşurare a concursului, numărul de posturi scoase la concurs şi, după caz, al celor în privinţa cărora există posibilitatea suplimentării, precum şi taxa de înscriere se aduc la cunoştinţă şi printr-un comunicat de presă care se publică în 3 cotidiene centrale.</w:t>
      </w:r>
    </w:p>
    <w:p w:rsidR="00A23466" w:rsidRPr="00CF378A" w:rsidRDefault="004808C1" w:rsidP="00A23466">
      <w:pPr>
        <w:spacing w:after="0" w:line="240" w:lineRule="auto"/>
        <w:ind w:firstLine="709"/>
        <w:jc w:val="both"/>
        <w:rPr>
          <w:rFonts w:cs="Times New Roman"/>
          <w:sz w:val="26"/>
          <w:szCs w:val="26"/>
          <w:lang w:val="ro-RO"/>
        </w:rPr>
      </w:pPr>
      <w:r w:rsidRPr="00CF378A">
        <w:rPr>
          <w:rFonts w:cs="Times New Roman"/>
          <w:sz w:val="26"/>
          <w:szCs w:val="26"/>
          <w:lang w:val="ro-RO"/>
        </w:rPr>
        <w:t>(6</w:t>
      </w:r>
      <w:r w:rsidR="00702280" w:rsidRPr="00CF378A">
        <w:rPr>
          <w:rFonts w:cs="Times New Roman"/>
          <w:sz w:val="26"/>
          <w:szCs w:val="26"/>
          <w:lang w:val="ro-RO"/>
        </w:rPr>
        <w:t xml:space="preserve">) Cererile pentru înscrierea la concurs </w:t>
      </w:r>
      <w:r w:rsidR="00A23466" w:rsidRPr="00CF378A">
        <w:rPr>
          <w:rFonts w:cs="Times New Roman"/>
          <w:sz w:val="26"/>
          <w:szCs w:val="26"/>
          <w:lang w:val="ro-RO"/>
        </w:rPr>
        <w:t xml:space="preserve">şi actele prevăzute la alin. (7) se depun în format online, prin intermediul platformei informatice puse la dispoziţie de Consiliul Superior al Magistraturii, </w:t>
      </w:r>
      <w:r w:rsidR="00A23466" w:rsidRPr="00CF378A">
        <w:rPr>
          <w:lang w:val="fr-FR"/>
        </w:rPr>
        <w:t xml:space="preserve"> </w:t>
      </w:r>
      <w:r w:rsidR="00A23466" w:rsidRPr="00CF378A">
        <w:rPr>
          <w:rFonts w:cs="Times New Roman"/>
          <w:sz w:val="26"/>
          <w:szCs w:val="26"/>
          <w:lang w:val="ro-RO"/>
        </w:rPr>
        <w:t xml:space="preserve">în termen de 10 zile de la data publicării concursului pe paginile de internet ale Consiliului Superior al Magistraturii şi Institutului Naţional al Magistraturii. În anunţul privind organizarea concursului se face trimitere şi la instrucţiunile privind folosirea platformei informatice. În cazul persoanelor care nu au acces la internet sau nu dispun de mijloacele tehnice pentru a realiza transmiterea documentelor în format online, precum şi în cazul în care platforma informatică nu funcţionează, candidaţii completează o declaraţie </w:t>
      </w:r>
      <w:r w:rsidR="00DF5685" w:rsidRPr="00CF378A">
        <w:rPr>
          <w:rFonts w:cs="Times New Roman"/>
          <w:sz w:val="26"/>
          <w:szCs w:val="26"/>
          <w:lang w:val="ro-RO"/>
        </w:rPr>
        <w:t>tipizată</w:t>
      </w:r>
      <w:r w:rsidR="00A23466" w:rsidRPr="00CF378A">
        <w:rPr>
          <w:rFonts w:cs="Times New Roman"/>
          <w:sz w:val="26"/>
          <w:szCs w:val="26"/>
          <w:lang w:val="ro-RO"/>
        </w:rPr>
        <w:t xml:space="preserve"> cu privire la aceste aspecte, iar cererile pentru înscrierea la concurs se depun, personal sau prin mandatar cu procură specială, în acelaşi termen, la tribunalele </w:t>
      </w:r>
      <w:r w:rsidR="00A23466" w:rsidRPr="00CF378A">
        <w:rPr>
          <w:rFonts w:cs="Times New Roman"/>
          <w:sz w:val="26"/>
          <w:szCs w:val="26"/>
          <w:lang w:val="ro-RO"/>
        </w:rPr>
        <w:lastRenderedPageBreak/>
        <w:t>sau, după caz, la parchetele de pe lângă acestea, în ale căror circumscripţii domiciliază sau au reşedinţa legal stabilită candidaţii.</w:t>
      </w:r>
    </w:p>
    <w:p w:rsidR="00EB1F08" w:rsidRPr="00CF378A" w:rsidRDefault="004808C1" w:rsidP="00BD00AB">
      <w:pPr>
        <w:pStyle w:val="NoSpacing"/>
        <w:ind w:firstLine="851"/>
        <w:jc w:val="both"/>
        <w:rPr>
          <w:rFonts w:cs="Times New Roman"/>
          <w:sz w:val="26"/>
          <w:szCs w:val="26"/>
          <w:lang w:val="ro-RO"/>
        </w:rPr>
      </w:pPr>
      <w:r w:rsidRPr="00CF378A">
        <w:rPr>
          <w:rFonts w:cs="Times New Roman"/>
          <w:sz w:val="26"/>
          <w:szCs w:val="26"/>
          <w:lang w:val="ro-RO"/>
        </w:rPr>
        <w:t>(7</w:t>
      </w:r>
      <w:r w:rsidR="00702280" w:rsidRPr="00CF378A">
        <w:rPr>
          <w:rFonts w:cs="Times New Roman"/>
          <w:sz w:val="26"/>
          <w:szCs w:val="26"/>
          <w:lang w:val="ro-RO"/>
        </w:rPr>
        <w:t>) La cererea de înscriere se anexează</w:t>
      </w:r>
      <w:r w:rsidR="00A23466" w:rsidRPr="00CF378A">
        <w:rPr>
          <w:rFonts w:cs="Times New Roman"/>
          <w:sz w:val="26"/>
          <w:szCs w:val="26"/>
          <w:lang w:val="ro-RO"/>
        </w:rPr>
        <w:t>, în format electronic sau, după caz, în format letric,</w:t>
      </w:r>
      <w:r w:rsidR="00702280" w:rsidRPr="00CF378A">
        <w:rPr>
          <w:rFonts w:cs="Times New Roman"/>
          <w:sz w:val="26"/>
          <w:szCs w:val="26"/>
          <w:lang w:val="ro-RO"/>
        </w:rPr>
        <w:t xml:space="preserve"> următoarele acte:</w:t>
      </w:r>
    </w:p>
    <w:p w:rsidR="00702280" w:rsidRPr="00CF378A" w:rsidRDefault="00702280" w:rsidP="00BD00AB">
      <w:pPr>
        <w:pStyle w:val="NoSpacing"/>
        <w:ind w:firstLine="851"/>
        <w:jc w:val="both"/>
        <w:rPr>
          <w:rFonts w:cs="Times New Roman"/>
          <w:sz w:val="26"/>
          <w:szCs w:val="26"/>
          <w:lang w:val="ro-RO"/>
        </w:rPr>
      </w:pPr>
      <w:r w:rsidRPr="00CF378A">
        <w:rPr>
          <w:rFonts w:cs="Times New Roman"/>
          <w:sz w:val="26"/>
          <w:szCs w:val="26"/>
          <w:lang w:val="ro-RO"/>
        </w:rPr>
        <w:t>a) certificatul de naştere, în copie certificată pentru conformitate de candidat;</w:t>
      </w:r>
    </w:p>
    <w:p w:rsidR="00702280" w:rsidRPr="00CF378A" w:rsidRDefault="00702280" w:rsidP="00BD00AB">
      <w:pPr>
        <w:pStyle w:val="NoSpacing"/>
        <w:ind w:firstLine="851"/>
        <w:jc w:val="both"/>
        <w:rPr>
          <w:rFonts w:cs="Times New Roman"/>
          <w:sz w:val="26"/>
          <w:szCs w:val="26"/>
          <w:lang w:val="ro-RO"/>
        </w:rPr>
      </w:pPr>
      <w:r w:rsidRPr="00CF378A">
        <w:rPr>
          <w:rFonts w:cs="Times New Roman"/>
          <w:sz w:val="26"/>
          <w:szCs w:val="26"/>
          <w:lang w:val="ro-RO"/>
        </w:rPr>
        <w:t>b) actul de identitate, în copie certificată pentru conformitate de candidat;</w:t>
      </w:r>
    </w:p>
    <w:p w:rsidR="00702280" w:rsidRPr="00CF378A" w:rsidRDefault="00702280" w:rsidP="00BD00AB">
      <w:pPr>
        <w:pStyle w:val="NoSpacing"/>
        <w:ind w:firstLine="851"/>
        <w:jc w:val="both"/>
        <w:rPr>
          <w:rFonts w:cs="Times New Roman"/>
          <w:sz w:val="26"/>
          <w:szCs w:val="26"/>
          <w:lang w:val="ro-RO"/>
        </w:rPr>
      </w:pPr>
      <w:r w:rsidRPr="00CF378A">
        <w:rPr>
          <w:rFonts w:cs="Times New Roman"/>
          <w:sz w:val="26"/>
          <w:szCs w:val="26"/>
          <w:lang w:val="ro-RO"/>
        </w:rPr>
        <w:t>c) diploma de licenţă, în copie legalizată;</w:t>
      </w:r>
    </w:p>
    <w:p w:rsidR="00702280" w:rsidRPr="00CF378A" w:rsidRDefault="00702280" w:rsidP="00BD00AB">
      <w:pPr>
        <w:pStyle w:val="NoSpacing"/>
        <w:ind w:firstLine="851"/>
        <w:jc w:val="both"/>
        <w:rPr>
          <w:rFonts w:cs="Times New Roman"/>
          <w:sz w:val="26"/>
          <w:szCs w:val="26"/>
          <w:lang w:val="ro-RO"/>
        </w:rPr>
      </w:pPr>
      <w:r w:rsidRPr="00CF378A">
        <w:rPr>
          <w:rFonts w:cs="Times New Roman"/>
          <w:sz w:val="26"/>
          <w:szCs w:val="26"/>
          <w:lang w:val="ro-RO"/>
        </w:rPr>
        <w:t xml:space="preserve">d) </w:t>
      </w:r>
      <w:r w:rsidR="00A23466" w:rsidRPr="00CF378A">
        <w:rPr>
          <w:rFonts w:cs="Times New Roman"/>
          <w:sz w:val="26"/>
          <w:szCs w:val="26"/>
          <w:lang w:val="ro-RO"/>
        </w:rPr>
        <w:t>dovada plăţii</w:t>
      </w:r>
      <w:r w:rsidRPr="00CF378A">
        <w:rPr>
          <w:rFonts w:cs="Times New Roman"/>
          <w:sz w:val="26"/>
          <w:szCs w:val="26"/>
          <w:lang w:val="ro-RO"/>
        </w:rPr>
        <w:t xml:space="preserve"> taxei de înscriere;</w:t>
      </w:r>
    </w:p>
    <w:p w:rsidR="00702280" w:rsidRPr="00CF378A" w:rsidRDefault="00702280" w:rsidP="00BD00AB">
      <w:pPr>
        <w:pStyle w:val="NoSpacing"/>
        <w:ind w:firstLine="851"/>
        <w:jc w:val="both"/>
        <w:rPr>
          <w:rFonts w:cs="Times New Roman"/>
          <w:sz w:val="26"/>
          <w:szCs w:val="26"/>
          <w:lang w:val="ro-RO"/>
        </w:rPr>
      </w:pPr>
      <w:r w:rsidRPr="00CF378A">
        <w:rPr>
          <w:rFonts w:cs="Times New Roman"/>
          <w:sz w:val="26"/>
          <w:szCs w:val="26"/>
          <w:lang w:val="ro-RO"/>
        </w:rPr>
        <w:t>e) certificatul de cazier judiciar;</w:t>
      </w:r>
    </w:p>
    <w:p w:rsidR="00702280" w:rsidRPr="00CF378A" w:rsidRDefault="00702280" w:rsidP="00BD00AB">
      <w:pPr>
        <w:pStyle w:val="NoSpacing"/>
        <w:ind w:firstLine="851"/>
        <w:jc w:val="both"/>
        <w:rPr>
          <w:rFonts w:cs="Times New Roman"/>
          <w:sz w:val="26"/>
          <w:szCs w:val="26"/>
          <w:lang w:val="ro-RO"/>
        </w:rPr>
      </w:pPr>
      <w:r w:rsidRPr="00CF378A">
        <w:rPr>
          <w:rFonts w:cs="Times New Roman"/>
          <w:sz w:val="26"/>
          <w:szCs w:val="26"/>
          <w:lang w:val="ro-RO"/>
        </w:rPr>
        <w:t>f) certificatul de cazier fiscal;</w:t>
      </w:r>
    </w:p>
    <w:p w:rsidR="008E2846" w:rsidRPr="00CF378A" w:rsidRDefault="008E2846" w:rsidP="008E2846">
      <w:pPr>
        <w:spacing w:after="0" w:line="240" w:lineRule="auto"/>
        <w:ind w:firstLine="851"/>
        <w:jc w:val="both"/>
        <w:rPr>
          <w:rFonts w:cs="Times New Roman"/>
          <w:sz w:val="26"/>
          <w:szCs w:val="26"/>
          <w:lang w:val="ro-RO"/>
        </w:rPr>
      </w:pPr>
      <w:r w:rsidRPr="00CF378A">
        <w:rPr>
          <w:rFonts w:cs="Times New Roman"/>
          <w:sz w:val="26"/>
          <w:szCs w:val="26"/>
          <w:lang w:val="ro-RO"/>
        </w:rPr>
        <w:t>g) certificatul</w:t>
      </w:r>
      <w:r w:rsidRPr="00CF378A">
        <w:rPr>
          <w:sz w:val="26"/>
          <w:szCs w:val="26"/>
        </w:rPr>
        <w:t xml:space="preserve"> </w:t>
      </w:r>
      <w:r w:rsidRPr="00CF378A">
        <w:rPr>
          <w:rFonts w:cs="Times New Roman"/>
          <w:sz w:val="26"/>
          <w:szCs w:val="26"/>
          <w:lang w:val="ro-RO"/>
        </w:rPr>
        <w:t>medical eliberat în condiţiile art. 15 alin. (1).</w:t>
      </w:r>
    </w:p>
    <w:p w:rsidR="00702280" w:rsidRPr="00CF378A" w:rsidRDefault="005E3C3D" w:rsidP="00BD00AB">
      <w:pPr>
        <w:pStyle w:val="NoSpacing"/>
        <w:ind w:firstLine="851"/>
        <w:jc w:val="both"/>
        <w:rPr>
          <w:rFonts w:cs="Times New Roman"/>
          <w:sz w:val="26"/>
          <w:szCs w:val="26"/>
          <w:lang w:val="ro-RO"/>
        </w:rPr>
      </w:pPr>
      <w:r w:rsidRPr="00CF378A">
        <w:rPr>
          <w:rFonts w:cs="Times New Roman"/>
          <w:sz w:val="26"/>
          <w:szCs w:val="26"/>
          <w:lang w:val="ro-RO"/>
        </w:rPr>
        <w:t xml:space="preserve">h) </w:t>
      </w:r>
      <w:r w:rsidR="00702280" w:rsidRPr="00CF378A">
        <w:rPr>
          <w:rFonts w:cs="Times New Roman"/>
          <w:sz w:val="26"/>
          <w:szCs w:val="26"/>
          <w:lang w:val="ro-RO"/>
        </w:rPr>
        <w:t>declaraţia pe propria răspundere privind existenţa unor eventuale întreruperi în activitate;</w:t>
      </w:r>
    </w:p>
    <w:p w:rsidR="00702280" w:rsidRPr="00CF378A" w:rsidRDefault="005E3C3D" w:rsidP="00BD00AB">
      <w:pPr>
        <w:pStyle w:val="NoSpacing"/>
        <w:ind w:firstLine="851"/>
        <w:jc w:val="both"/>
        <w:rPr>
          <w:rFonts w:cs="Times New Roman"/>
          <w:sz w:val="26"/>
          <w:szCs w:val="26"/>
          <w:lang w:val="ro-RO"/>
        </w:rPr>
      </w:pPr>
      <w:r w:rsidRPr="00CF378A">
        <w:rPr>
          <w:rFonts w:cs="Times New Roman"/>
          <w:sz w:val="26"/>
          <w:szCs w:val="26"/>
          <w:lang w:val="ro-RO"/>
        </w:rPr>
        <w:t>i</w:t>
      </w:r>
      <w:r w:rsidR="00702280" w:rsidRPr="00CF378A">
        <w:rPr>
          <w:rFonts w:cs="Times New Roman"/>
          <w:sz w:val="26"/>
          <w:szCs w:val="26"/>
          <w:lang w:val="ro-RO"/>
        </w:rPr>
        <w:t>) curriculum vitae;</w:t>
      </w:r>
    </w:p>
    <w:p w:rsidR="00702280" w:rsidRPr="00CF378A" w:rsidRDefault="005E3C3D" w:rsidP="00BD00AB">
      <w:pPr>
        <w:pStyle w:val="NoSpacing"/>
        <w:ind w:firstLine="851"/>
        <w:jc w:val="both"/>
        <w:rPr>
          <w:rFonts w:cs="Times New Roman"/>
          <w:sz w:val="26"/>
          <w:szCs w:val="26"/>
          <w:lang w:val="ro-RO"/>
        </w:rPr>
      </w:pPr>
      <w:r w:rsidRPr="00CF378A">
        <w:rPr>
          <w:rFonts w:cs="Times New Roman"/>
          <w:sz w:val="26"/>
          <w:szCs w:val="26"/>
          <w:lang w:val="ro-RO"/>
        </w:rPr>
        <w:t>j</w:t>
      </w:r>
      <w:r w:rsidR="00702280" w:rsidRPr="00CF378A">
        <w:rPr>
          <w:rFonts w:cs="Times New Roman"/>
          <w:sz w:val="26"/>
          <w:szCs w:val="26"/>
          <w:lang w:val="ro-RO"/>
        </w:rPr>
        <w:t>) carnetul de muncă sau alte acte doveditoare ale vechimii în specialitate, în copie certificată pentru conformitate de candidat</w:t>
      </w:r>
      <w:r w:rsidR="00981262" w:rsidRPr="00CF378A">
        <w:rPr>
          <w:rFonts w:cs="Times New Roman"/>
          <w:sz w:val="26"/>
          <w:szCs w:val="26"/>
          <w:lang w:val="ro-RO"/>
        </w:rPr>
        <w:t>.</w:t>
      </w:r>
    </w:p>
    <w:p w:rsidR="00981262" w:rsidRPr="00CF378A" w:rsidRDefault="004808C1" w:rsidP="00BD00AB">
      <w:pPr>
        <w:pStyle w:val="NoSpacing"/>
        <w:ind w:firstLine="851"/>
        <w:jc w:val="both"/>
        <w:rPr>
          <w:rFonts w:cs="Times New Roman"/>
          <w:sz w:val="26"/>
          <w:szCs w:val="26"/>
          <w:lang w:val="ro-RO"/>
        </w:rPr>
      </w:pPr>
      <w:r w:rsidRPr="00CF378A">
        <w:rPr>
          <w:rFonts w:cs="Times New Roman"/>
          <w:sz w:val="26"/>
          <w:szCs w:val="26"/>
          <w:lang w:val="ro-RO"/>
        </w:rPr>
        <w:t>(8</w:t>
      </w:r>
      <w:r w:rsidR="00981262" w:rsidRPr="00CF378A">
        <w:rPr>
          <w:rFonts w:cs="Times New Roman"/>
          <w:sz w:val="26"/>
          <w:szCs w:val="26"/>
          <w:lang w:val="ro-RO"/>
        </w:rPr>
        <w:t xml:space="preserve">) Cuantumul taxei de înscriere la concurs </w:t>
      </w:r>
      <w:r w:rsidR="002D0AE7" w:rsidRPr="00CF378A">
        <w:rPr>
          <w:rFonts w:cs="Times New Roman"/>
          <w:sz w:val="26"/>
          <w:szCs w:val="26"/>
          <w:lang w:val="ro-RO"/>
        </w:rPr>
        <w:t>se stabileşte</w:t>
      </w:r>
      <w:r w:rsidRPr="00CF378A">
        <w:rPr>
          <w:rFonts w:cs="Times New Roman"/>
          <w:sz w:val="26"/>
          <w:szCs w:val="26"/>
          <w:lang w:val="ro-RO"/>
        </w:rPr>
        <w:t>,</w:t>
      </w:r>
      <w:r w:rsidRPr="00CF378A">
        <w:rPr>
          <w:lang w:val="fr-FR"/>
        </w:rPr>
        <w:t xml:space="preserve"> </w:t>
      </w:r>
      <w:r w:rsidRPr="00CF378A">
        <w:rPr>
          <w:rFonts w:cs="Times New Roman"/>
          <w:sz w:val="26"/>
          <w:szCs w:val="26"/>
          <w:lang w:val="ro-RO"/>
        </w:rPr>
        <w:t>cu consultarea Direcţiei de resurse umane şi organizare din cadrul Consiliului Superior al Magistraturii,</w:t>
      </w:r>
      <w:r w:rsidR="002D0AE7" w:rsidRPr="00CF378A">
        <w:rPr>
          <w:rFonts w:cs="Times New Roman"/>
          <w:sz w:val="26"/>
          <w:szCs w:val="26"/>
          <w:lang w:val="ro-RO"/>
        </w:rPr>
        <w:t xml:space="preserve"> </w:t>
      </w:r>
      <w:r w:rsidR="00981262" w:rsidRPr="00CF378A">
        <w:rPr>
          <w:rFonts w:cs="Times New Roman"/>
          <w:sz w:val="26"/>
          <w:szCs w:val="26"/>
          <w:lang w:val="ro-RO"/>
        </w:rPr>
        <w:t xml:space="preserve">în funcţie de cheltuielile necesare pentru organizarea concursului. </w:t>
      </w:r>
      <w:r w:rsidR="00A23466" w:rsidRPr="00CF378A">
        <w:rPr>
          <w:rFonts w:cs="Times New Roman"/>
          <w:sz w:val="26"/>
          <w:szCs w:val="26"/>
          <w:lang w:val="ro-RO"/>
        </w:rPr>
        <w:t>Taxa se plăteşte în contul bancar specificat în anunţul</w:t>
      </w:r>
      <w:r w:rsidR="00A23466" w:rsidRPr="00CF378A">
        <w:rPr>
          <w:lang w:val="fr-FR"/>
        </w:rPr>
        <w:t xml:space="preserve"> </w:t>
      </w:r>
      <w:r w:rsidR="00A23466" w:rsidRPr="00CF378A">
        <w:rPr>
          <w:rFonts w:cs="Times New Roman"/>
          <w:sz w:val="26"/>
          <w:szCs w:val="26"/>
          <w:lang w:val="ro-RO"/>
        </w:rPr>
        <w:t>privind organizarea concursului.</w:t>
      </w:r>
    </w:p>
    <w:p w:rsidR="00981262" w:rsidRPr="00CF378A" w:rsidRDefault="004808C1" w:rsidP="00BD00AB">
      <w:pPr>
        <w:pStyle w:val="NoSpacing"/>
        <w:ind w:firstLine="851"/>
        <w:jc w:val="both"/>
        <w:rPr>
          <w:rFonts w:cs="Times New Roman"/>
          <w:sz w:val="26"/>
          <w:szCs w:val="26"/>
          <w:lang w:val="ro-RO"/>
        </w:rPr>
      </w:pPr>
      <w:r w:rsidRPr="00CF378A">
        <w:rPr>
          <w:rFonts w:cs="Times New Roman"/>
          <w:sz w:val="26"/>
          <w:szCs w:val="26"/>
          <w:lang w:val="ro-RO"/>
        </w:rPr>
        <w:t>(9</w:t>
      </w:r>
      <w:r w:rsidR="00981262" w:rsidRPr="00CF378A">
        <w:rPr>
          <w:rFonts w:cs="Times New Roman"/>
          <w:sz w:val="26"/>
          <w:szCs w:val="26"/>
          <w:lang w:val="ro-RO"/>
        </w:rPr>
        <w:t xml:space="preserve">) Taxa de înscriere la concurs se restituie </w:t>
      </w:r>
      <w:r w:rsidR="00565BCD" w:rsidRPr="00CF378A">
        <w:rPr>
          <w:rFonts w:cs="Times New Roman"/>
          <w:sz w:val="26"/>
          <w:szCs w:val="26"/>
          <w:lang w:val="ro-RO"/>
        </w:rPr>
        <w:t>în cazul unor situaţii obiective de împiedicare a participării la concurs intervenite înainte de susţinerea primei probe din cadrul primei etape a concursului</w:t>
      </w:r>
      <w:r w:rsidR="00981262" w:rsidRPr="00CF378A">
        <w:rPr>
          <w:rFonts w:cs="Times New Roman"/>
          <w:sz w:val="26"/>
          <w:szCs w:val="26"/>
          <w:lang w:val="ro-RO"/>
        </w:rPr>
        <w:t>. Cererea de restituire se depune la Direcţia resurse umane şi organizare din cadrul Consiliului Superior al Magistraturii şi se soluţionează în termen de 30 de zile de la înregistrare de către Direcţia economică şi administrativ din cadrul Consiliului Superior al Magistraturii.</w:t>
      </w:r>
    </w:p>
    <w:p w:rsidR="00981262" w:rsidRPr="00CF378A" w:rsidRDefault="004808C1" w:rsidP="00BD00AB">
      <w:pPr>
        <w:pStyle w:val="NoSpacing"/>
        <w:ind w:firstLine="851"/>
        <w:jc w:val="both"/>
        <w:rPr>
          <w:rFonts w:cs="Times New Roman"/>
          <w:sz w:val="26"/>
          <w:szCs w:val="26"/>
          <w:lang w:val="ro-RO"/>
        </w:rPr>
      </w:pPr>
      <w:r w:rsidRPr="00CF378A">
        <w:rPr>
          <w:rFonts w:cs="Times New Roman"/>
          <w:sz w:val="26"/>
          <w:szCs w:val="26"/>
          <w:lang w:val="ro-RO"/>
        </w:rPr>
        <w:t>(10</w:t>
      </w:r>
      <w:r w:rsidR="00981262" w:rsidRPr="00CF378A">
        <w:rPr>
          <w:rFonts w:cs="Times New Roman"/>
          <w:sz w:val="26"/>
          <w:szCs w:val="26"/>
          <w:lang w:val="ro-RO"/>
        </w:rPr>
        <w:t xml:space="preserve">) </w:t>
      </w:r>
      <w:r w:rsidR="00A23466" w:rsidRPr="00CF378A">
        <w:rPr>
          <w:rFonts w:cs="Times New Roman"/>
          <w:sz w:val="26"/>
          <w:szCs w:val="26"/>
          <w:lang w:val="ro-RO"/>
        </w:rPr>
        <w:t>În cazul cererilor depuse în format letric, p</w:t>
      </w:r>
      <w:r w:rsidR="00981262" w:rsidRPr="00CF378A">
        <w:rPr>
          <w:rFonts w:cs="Times New Roman"/>
          <w:sz w:val="26"/>
          <w:szCs w:val="26"/>
          <w:lang w:val="ro-RO"/>
        </w:rPr>
        <w:t xml:space="preserve">reşedinţii tribunalelor şi, după caz, prim-procurorii parchetelor de pe lângă acestea vor preda dosarele candidaţilor la comisia de </w:t>
      </w:r>
      <w:r w:rsidR="00565BCD" w:rsidRPr="00CF378A">
        <w:rPr>
          <w:rFonts w:cs="Times New Roman"/>
          <w:sz w:val="26"/>
          <w:szCs w:val="26"/>
          <w:lang w:val="ro-RO"/>
        </w:rPr>
        <w:t>organizare</w:t>
      </w:r>
      <w:r w:rsidR="00981262" w:rsidRPr="00CF378A">
        <w:rPr>
          <w:rFonts w:cs="Times New Roman"/>
          <w:sz w:val="26"/>
          <w:szCs w:val="26"/>
          <w:lang w:val="ro-RO"/>
        </w:rPr>
        <w:t xml:space="preserve"> a concursului în cel mult 3 zile de la data expirării termenului prevăzut la alin. </w:t>
      </w:r>
      <w:r w:rsidRPr="00CF378A">
        <w:rPr>
          <w:rFonts w:cs="Times New Roman"/>
          <w:sz w:val="26"/>
          <w:szCs w:val="26"/>
          <w:lang w:val="ro-RO"/>
        </w:rPr>
        <w:t>(6</w:t>
      </w:r>
      <w:r w:rsidR="00981262" w:rsidRPr="00CF378A">
        <w:rPr>
          <w:rFonts w:cs="Times New Roman"/>
          <w:sz w:val="26"/>
          <w:szCs w:val="26"/>
          <w:lang w:val="ro-RO"/>
        </w:rPr>
        <w:t>).</w:t>
      </w:r>
    </w:p>
    <w:p w:rsidR="00ED263D" w:rsidRPr="00CF378A" w:rsidRDefault="00ED263D" w:rsidP="00BD00AB">
      <w:pPr>
        <w:pStyle w:val="NoSpacing"/>
        <w:ind w:firstLine="851"/>
        <w:jc w:val="both"/>
        <w:rPr>
          <w:rFonts w:cs="Times New Roman"/>
          <w:sz w:val="26"/>
          <w:szCs w:val="26"/>
          <w:lang w:val="ro-RO"/>
        </w:rPr>
      </w:pPr>
      <w:r w:rsidRPr="00CF378A">
        <w:rPr>
          <w:rFonts w:cs="Times New Roman"/>
          <w:b/>
          <w:sz w:val="26"/>
          <w:szCs w:val="26"/>
          <w:lang w:val="ro-RO"/>
        </w:rPr>
        <w:t>Art. 4</w:t>
      </w:r>
      <w:r w:rsidR="009D29AB" w:rsidRPr="00CF378A">
        <w:rPr>
          <w:rFonts w:cs="Times New Roman"/>
          <w:sz w:val="26"/>
          <w:szCs w:val="26"/>
          <w:lang w:val="ro-RO"/>
        </w:rPr>
        <w:t xml:space="preserve"> -</w:t>
      </w:r>
      <w:r w:rsidRPr="00CF378A">
        <w:rPr>
          <w:rFonts w:cs="Times New Roman"/>
          <w:sz w:val="26"/>
          <w:szCs w:val="26"/>
          <w:lang w:val="ro-RO"/>
        </w:rPr>
        <w:t xml:space="preserve"> (1) Consiliul Superior al Magistraturii numeşte </w:t>
      </w:r>
      <w:r w:rsidR="00363AEE" w:rsidRPr="00CF378A">
        <w:rPr>
          <w:rFonts w:cs="Times New Roman"/>
          <w:sz w:val="26"/>
          <w:szCs w:val="26"/>
          <w:lang w:val="ro-RO"/>
        </w:rPr>
        <w:t>comisia de organizare a concursului şi, la propunerea Institutului Naţional al Magistraturii, comisia de elaborare a subiectelor, comisia de corectare, comisia de interviu, precum şi comisia de soluţionare a contestaţiilor.</w:t>
      </w:r>
    </w:p>
    <w:p w:rsidR="00ED263D" w:rsidRPr="00CF378A" w:rsidRDefault="00ED263D" w:rsidP="00BD00AB">
      <w:pPr>
        <w:pStyle w:val="NoSpacing"/>
        <w:ind w:firstLine="851"/>
        <w:jc w:val="both"/>
        <w:rPr>
          <w:rFonts w:cs="Times New Roman"/>
          <w:sz w:val="26"/>
          <w:szCs w:val="26"/>
          <w:lang w:val="ro-RO"/>
        </w:rPr>
      </w:pPr>
      <w:r w:rsidRPr="00CF378A">
        <w:rPr>
          <w:rFonts w:cs="Times New Roman"/>
          <w:sz w:val="26"/>
          <w:szCs w:val="26"/>
          <w:lang w:val="ro-RO"/>
        </w:rPr>
        <w:t xml:space="preserve">(2) Nu </w:t>
      </w:r>
      <w:r w:rsidR="00363AEE" w:rsidRPr="00CF378A">
        <w:rPr>
          <w:rFonts w:cs="Times New Roman"/>
          <w:sz w:val="26"/>
          <w:szCs w:val="26"/>
          <w:lang w:val="ro-RO"/>
        </w:rPr>
        <w:t>pot</w:t>
      </w:r>
      <w:r w:rsidRPr="00CF378A">
        <w:rPr>
          <w:rFonts w:cs="Times New Roman"/>
          <w:sz w:val="26"/>
          <w:szCs w:val="26"/>
          <w:lang w:val="ro-RO"/>
        </w:rPr>
        <w:t xml:space="preserve"> fi numite în comisii persoanele care au soţul sau soţia, rude ori afini până la gradul al patrulea inclusiv în rândul candidaţilor. Toţi membrii comisiilor </w:t>
      </w:r>
      <w:r w:rsidR="00363AEE" w:rsidRPr="00CF378A">
        <w:rPr>
          <w:rFonts w:cs="Times New Roman"/>
          <w:sz w:val="26"/>
          <w:szCs w:val="26"/>
          <w:lang w:val="ro-RO"/>
        </w:rPr>
        <w:t>completează</w:t>
      </w:r>
      <w:r w:rsidRPr="00CF378A">
        <w:rPr>
          <w:rFonts w:cs="Times New Roman"/>
          <w:sz w:val="26"/>
          <w:szCs w:val="26"/>
          <w:lang w:val="ro-RO"/>
        </w:rPr>
        <w:t xml:space="preserve"> declaraţii pe propria răspundere în acest sens. </w:t>
      </w:r>
      <w:r w:rsidR="003F4CD3" w:rsidRPr="00CF378A">
        <w:rPr>
          <w:rFonts w:cs="Times New Roman"/>
          <w:sz w:val="26"/>
          <w:szCs w:val="26"/>
          <w:lang w:val="ro-RO"/>
        </w:rPr>
        <w:t>O</w:t>
      </w:r>
      <w:r w:rsidRPr="00CF378A">
        <w:rPr>
          <w:rFonts w:cs="Times New Roman"/>
          <w:sz w:val="26"/>
          <w:szCs w:val="26"/>
          <w:lang w:val="ro-RO"/>
        </w:rPr>
        <w:t xml:space="preserve"> persoană poate face parte dintr-o singură comisie.</w:t>
      </w:r>
    </w:p>
    <w:p w:rsidR="00702280" w:rsidRPr="00CF378A" w:rsidRDefault="00ED263D" w:rsidP="00BD00AB">
      <w:pPr>
        <w:pStyle w:val="NoSpacing"/>
        <w:ind w:firstLine="851"/>
        <w:jc w:val="both"/>
        <w:rPr>
          <w:rFonts w:cs="Times New Roman"/>
          <w:sz w:val="26"/>
          <w:szCs w:val="26"/>
          <w:lang w:val="ro-RO"/>
        </w:rPr>
      </w:pPr>
      <w:r w:rsidRPr="00CF378A">
        <w:rPr>
          <w:rFonts w:cs="Times New Roman"/>
          <w:sz w:val="26"/>
          <w:szCs w:val="26"/>
          <w:lang w:val="ro-RO"/>
        </w:rPr>
        <w:t xml:space="preserve">(3) Dacă incompatibilitatea prevăzută la alin. (2) se iveşte ulterior desemnării membrilor comisiilor, membrul în cauză are obligaţia să comunice de îndată această </w:t>
      </w:r>
      <w:r w:rsidRPr="00CF378A">
        <w:rPr>
          <w:rFonts w:cs="Times New Roman"/>
          <w:sz w:val="26"/>
          <w:szCs w:val="26"/>
          <w:lang w:val="ro-RO"/>
        </w:rPr>
        <w:lastRenderedPageBreak/>
        <w:t>situaţie preşedintelui comisiei, în vederea înlocuirii sale.</w:t>
      </w:r>
      <w:r w:rsidR="0025151D" w:rsidRPr="00CF378A">
        <w:rPr>
          <w:lang w:val="ro-RO"/>
        </w:rPr>
        <w:t xml:space="preserve"> </w:t>
      </w:r>
      <w:r w:rsidR="0025151D" w:rsidRPr="00CF378A">
        <w:rPr>
          <w:rFonts w:cs="Times New Roman"/>
          <w:sz w:val="26"/>
          <w:szCs w:val="26"/>
          <w:lang w:val="ro-RO"/>
        </w:rPr>
        <w:t>Situaţiile de incompatibilitate a preşedintelui comisiei de concurs sunt soluţionate de Plenul Consiliului Superior al Magistraturii.</w:t>
      </w:r>
    </w:p>
    <w:p w:rsidR="00ED263D" w:rsidRPr="00CF378A" w:rsidRDefault="00ED263D" w:rsidP="00BD00AB">
      <w:pPr>
        <w:pStyle w:val="NoSpacing"/>
        <w:ind w:firstLine="851"/>
        <w:jc w:val="both"/>
        <w:rPr>
          <w:rFonts w:cs="Times New Roman"/>
          <w:sz w:val="26"/>
          <w:szCs w:val="26"/>
          <w:lang w:val="ro-RO"/>
        </w:rPr>
      </w:pPr>
      <w:r w:rsidRPr="00CF378A">
        <w:rPr>
          <w:rFonts w:cs="Times New Roman"/>
          <w:b/>
          <w:sz w:val="26"/>
          <w:szCs w:val="26"/>
          <w:lang w:val="ro-RO"/>
        </w:rPr>
        <w:t>Art. 5</w:t>
      </w:r>
      <w:r w:rsidRPr="00CF378A">
        <w:rPr>
          <w:rFonts w:cs="Times New Roman"/>
          <w:sz w:val="26"/>
          <w:szCs w:val="26"/>
          <w:lang w:val="ro-RO"/>
        </w:rPr>
        <w:t xml:space="preserve"> - (1) Comisia de </w:t>
      </w:r>
      <w:r w:rsidR="00565BCD" w:rsidRPr="00CF378A">
        <w:rPr>
          <w:rFonts w:cs="Times New Roman"/>
          <w:sz w:val="26"/>
          <w:szCs w:val="26"/>
          <w:lang w:val="ro-RO"/>
        </w:rPr>
        <w:t xml:space="preserve">organizare </w:t>
      </w:r>
      <w:r w:rsidRPr="00CF378A">
        <w:rPr>
          <w:rFonts w:cs="Times New Roman"/>
          <w:sz w:val="26"/>
          <w:szCs w:val="26"/>
          <w:lang w:val="ro-RO"/>
        </w:rPr>
        <w:t>a concursului se constituie prin hotărâre a Plenului Consiliului Superior al Magistraturii, la propunerea Direcţiei resurse umane şi organizare şi a Institutului Naţional al Magistraturii, şi coordonează organizarea şi desfăşurarea concursului.</w:t>
      </w:r>
    </w:p>
    <w:p w:rsidR="00ED263D" w:rsidRPr="00CF378A" w:rsidRDefault="00ED263D" w:rsidP="00BD00AB">
      <w:pPr>
        <w:pStyle w:val="NoSpacing"/>
        <w:ind w:firstLine="851"/>
        <w:jc w:val="both"/>
        <w:rPr>
          <w:rFonts w:cs="Times New Roman"/>
          <w:sz w:val="26"/>
          <w:szCs w:val="26"/>
          <w:lang w:val="ro-RO"/>
        </w:rPr>
      </w:pPr>
      <w:r w:rsidRPr="00CF378A">
        <w:rPr>
          <w:rFonts w:cs="Times New Roman"/>
          <w:sz w:val="26"/>
          <w:szCs w:val="26"/>
          <w:lang w:val="ro-RO"/>
        </w:rPr>
        <w:t xml:space="preserve">(2) Comisia de </w:t>
      </w:r>
      <w:r w:rsidR="00565BCD" w:rsidRPr="00CF378A">
        <w:rPr>
          <w:rFonts w:cs="Times New Roman"/>
          <w:sz w:val="26"/>
          <w:szCs w:val="26"/>
          <w:lang w:val="ro-RO"/>
        </w:rPr>
        <w:t xml:space="preserve">organizare </w:t>
      </w:r>
      <w:r w:rsidRPr="00CF378A">
        <w:rPr>
          <w:rFonts w:cs="Times New Roman"/>
          <w:sz w:val="26"/>
          <w:szCs w:val="26"/>
          <w:lang w:val="ro-RO"/>
        </w:rPr>
        <w:t>a concursului se compune din:</w:t>
      </w:r>
    </w:p>
    <w:p w:rsidR="00ED263D" w:rsidRPr="00CF378A" w:rsidRDefault="008E6717" w:rsidP="00BD00AB">
      <w:pPr>
        <w:pStyle w:val="NoSpacing"/>
        <w:ind w:firstLine="851"/>
        <w:jc w:val="both"/>
        <w:rPr>
          <w:rFonts w:cs="Times New Roman"/>
          <w:sz w:val="26"/>
          <w:szCs w:val="26"/>
          <w:lang w:val="ro-RO"/>
        </w:rPr>
      </w:pPr>
      <w:r w:rsidRPr="00CF378A">
        <w:rPr>
          <w:rFonts w:cs="Times New Roman"/>
          <w:sz w:val="26"/>
          <w:szCs w:val="26"/>
          <w:lang w:val="ro-RO"/>
        </w:rPr>
        <w:t>a)</w:t>
      </w:r>
      <w:r w:rsidR="00ED263D" w:rsidRPr="00CF378A">
        <w:rPr>
          <w:rFonts w:cs="Times New Roman"/>
          <w:sz w:val="26"/>
          <w:szCs w:val="26"/>
          <w:lang w:val="ro-RO"/>
        </w:rPr>
        <w:t xml:space="preserve"> preşedinte: secretarul general al Consiliului Superior al Magistraturii sau secretarul general adjunct;</w:t>
      </w:r>
    </w:p>
    <w:p w:rsidR="00ED263D" w:rsidRPr="00CF378A" w:rsidRDefault="008E6717" w:rsidP="00BD00AB">
      <w:pPr>
        <w:pStyle w:val="NoSpacing"/>
        <w:ind w:firstLine="851"/>
        <w:jc w:val="both"/>
        <w:rPr>
          <w:rFonts w:cs="Times New Roman"/>
          <w:sz w:val="26"/>
          <w:szCs w:val="26"/>
          <w:lang w:val="ro-RO"/>
        </w:rPr>
      </w:pPr>
      <w:r w:rsidRPr="00CF378A">
        <w:rPr>
          <w:rFonts w:cs="Times New Roman"/>
          <w:sz w:val="26"/>
          <w:szCs w:val="26"/>
          <w:lang w:val="ro-RO"/>
        </w:rPr>
        <w:t>b)</w:t>
      </w:r>
      <w:r w:rsidR="00ED263D" w:rsidRPr="00CF378A">
        <w:rPr>
          <w:rFonts w:cs="Times New Roman"/>
          <w:sz w:val="26"/>
          <w:szCs w:val="26"/>
          <w:lang w:val="ro-RO"/>
        </w:rPr>
        <w:t xml:space="preserve"> </w:t>
      </w:r>
      <w:r w:rsidR="00363AEE" w:rsidRPr="00CF378A">
        <w:rPr>
          <w:rFonts w:cs="Times New Roman"/>
          <w:sz w:val="26"/>
          <w:szCs w:val="26"/>
          <w:lang w:val="ro-RO"/>
        </w:rPr>
        <w:t xml:space="preserve">2 </w:t>
      </w:r>
      <w:r w:rsidR="00ED263D" w:rsidRPr="00CF378A">
        <w:rPr>
          <w:rFonts w:cs="Times New Roman"/>
          <w:sz w:val="26"/>
          <w:szCs w:val="26"/>
          <w:lang w:val="ro-RO"/>
        </w:rPr>
        <w:t>vicepreşedinţi: secretarul general adjunct, directorii Institutului Naţional al Magistraturii şi/sau directorii Direcţiei resurse umane şi organizare, după caz;</w:t>
      </w:r>
    </w:p>
    <w:p w:rsidR="00ED263D" w:rsidRPr="00CF378A" w:rsidRDefault="008E6717" w:rsidP="00BD00AB">
      <w:pPr>
        <w:pStyle w:val="NoSpacing"/>
        <w:ind w:firstLine="851"/>
        <w:jc w:val="both"/>
        <w:rPr>
          <w:rFonts w:cs="Times New Roman"/>
          <w:sz w:val="26"/>
          <w:szCs w:val="26"/>
          <w:lang w:val="ro-RO"/>
        </w:rPr>
      </w:pPr>
      <w:r w:rsidRPr="00CF378A">
        <w:rPr>
          <w:rFonts w:cs="Times New Roman"/>
          <w:sz w:val="26"/>
          <w:szCs w:val="26"/>
          <w:lang w:val="ro-RO"/>
        </w:rPr>
        <w:t>c)</w:t>
      </w:r>
      <w:r w:rsidR="00ED263D" w:rsidRPr="00CF378A">
        <w:rPr>
          <w:rFonts w:cs="Times New Roman"/>
          <w:sz w:val="26"/>
          <w:szCs w:val="26"/>
          <w:lang w:val="ro-RO"/>
        </w:rPr>
        <w:t xml:space="preserve"> membri: directori, şefi de serviciu, judecători şi procurori detaşaţi în cadrul Consiliului Superior al Magistraturii sau Institutului Naţional al Magistraturii, personal de specialitate juridică asimilat judecătorilor şi procurorilor din cadrul Consiliului Superior al Magistraturii și al Institutului Naţional al Magistraturii, funcţionari publici şi personal contractual din cadrul Consiliului Superior al Magistraturii şi al Institutului Naţional al Magistraturii;</w:t>
      </w:r>
    </w:p>
    <w:p w:rsidR="00702280" w:rsidRPr="00CF378A" w:rsidRDefault="008E6717" w:rsidP="00BD00AB">
      <w:pPr>
        <w:pStyle w:val="NoSpacing"/>
        <w:ind w:firstLine="851"/>
        <w:jc w:val="both"/>
        <w:rPr>
          <w:rFonts w:cs="Times New Roman"/>
          <w:sz w:val="26"/>
          <w:szCs w:val="26"/>
          <w:lang w:val="ro-RO"/>
        </w:rPr>
      </w:pPr>
      <w:r w:rsidRPr="00CF378A">
        <w:rPr>
          <w:rFonts w:cs="Times New Roman"/>
          <w:sz w:val="26"/>
          <w:szCs w:val="26"/>
          <w:lang w:val="ro-RO"/>
        </w:rPr>
        <w:t>d)</w:t>
      </w:r>
      <w:r w:rsidR="00ED263D" w:rsidRPr="00CF378A">
        <w:rPr>
          <w:rFonts w:cs="Times New Roman"/>
          <w:sz w:val="26"/>
          <w:szCs w:val="26"/>
          <w:lang w:val="ro-RO"/>
        </w:rPr>
        <w:t xml:space="preserve"> responsabili de sală şi supraveghetori, precum şi alte persoane care desfăşoară activitate pentru buna organizare a concursului. Prin excepţie de la dispoziţiile alin. (1), aceste persoane sunt numite prin </w:t>
      </w:r>
      <w:r w:rsidR="00232460" w:rsidRPr="00CF378A">
        <w:rPr>
          <w:rFonts w:cs="Times New Roman"/>
          <w:sz w:val="26"/>
          <w:szCs w:val="26"/>
          <w:lang w:val="ro-RO"/>
        </w:rPr>
        <w:t>decizie</w:t>
      </w:r>
      <w:r w:rsidR="00ED263D" w:rsidRPr="00CF378A">
        <w:rPr>
          <w:rFonts w:cs="Times New Roman"/>
          <w:sz w:val="26"/>
          <w:szCs w:val="26"/>
          <w:lang w:val="ro-RO"/>
        </w:rPr>
        <w:t xml:space="preserve"> a preşedintelui comisiei de </w:t>
      </w:r>
      <w:r w:rsidR="00232460" w:rsidRPr="00CF378A">
        <w:rPr>
          <w:rFonts w:cs="Times New Roman"/>
          <w:sz w:val="26"/>
          <w:szCs w:val="26"/>
          <w:lang w:val="ro-RO"/>
        </w:rPr>
        <w:t>organizare</w:t>
      </w:r>
      <w:r w:rsidR="003F4CD3" w:rsidRPr="00CF378A">
        <w:rPr>
          <w:rFonts w:cs="Times New Roman"/>
          <w:sz w:val="26"/>
          <w:szCs w:val="26"/>
          <w:lang w:val="ro-RO"/>
        </w:rPr>
        <w:t xml:space="preserve"> a concursului</w:t>
      </w:r>
      <w:r w:rsidR="00ED263D" w:rsidRPr="00CF378A">
        <w:rPr>
          <w:rFonts w:cs="Times New Roman"/>
          <w:sz w:val="26"/>
          <w:szCs w:val="26"/>
          <w:lang w:val="ro-RO"/>
        </w:rPr>
        <w:t>, de regulă, din aceleaşi categorii de personal ca şi membrii comisiei.</w:t>
      </w:r>
    </w:p>
    <w:p w:rsidR="00ED263D" w:rsidRPr="00CF378A" w:rsidRDefault="00ED263D" w:rsidP="00BD00AB">
      <w:pPr>
        <w:pStyle w:val="NoSpacing"/>
        <w:ind w:firstLine="851"/>
        <w:jc w:val="both"/>
        <w:rPr>
          <w:rFonts w:cs="Times New Roman"/>
          <w:sz w:val="26"/>
          <w:szCs w:val="26"/>
          <w:lang w:val="ro-RO"/>
        </w:rPr>
      </w:pPr>
      <w:r w:rsidRPr="00CF378A">
        <w:rPr>
          <w:rFonts w:cs="Times New Roman"/>
          <w:b/>
          <w:sz w:val="26"/>
          <w:szCs w:val="26"/>
          <w:lang w:val="ro-RO"/>
        </w:rPr>
        <w:t>Art. 6</w:t>
      </w:r>
      <w:r w:rsidRPr="00CF378A">
        <w:rPr>
          <w:rFonts w:cs="Times New Roman"/>
          <w:sz w:val="26"/>
          <w:szCs w:val="26"/>
          <w:lang w:val="ro-RO"/>
        </w:rPr>
        <w:t xml:space="preserve"> - (1) Comisia de </w:t>
      </w:r>
      <w:r w:rsidR="00565BCD" w:rsidRPr="00CF378A">
        <w:rPr>
          <w:rFonts w:cs="Times New Roman"/>
          <w:sz w:val="26"/>
          <w:szCs w:val="26"/>
          <w:lang w:val="ro-RO"/>
        </w:rPr>
        <w:t xml:space="preserve">organizare </w:t>
      </w:r>
      <w:r w:rsidRPr="00CF378A">
        <w:rPr>
          <w:rFonts w:cs="Times New Roman"/>
          <w:sz w:val="26"/>
          <w:szCs w:val="26"/>
          <w:lang w:val="ro-RO"/>
        </w:rPr>
        <w:t>a concursului are în principal următoarele atribuţii:</w:t>
      </w:r>
    </w:p>
    <w:p w:rsidR="00ED263D" w:rsidRPr="00CF378A" w:rsidRDefault="00ED263D" w:rsidP="00BD00AB">
      <w:pPr>
        <w:pStyle w:val="NoSpacing"/>
        <w:ind w:firstLine="851"/>
        <w:jc w:val="both"/>
        <w:rPr>
          <w:rFonts w:cs="Times New Roman"/>
          <w:sz w:val="26"/>
          <w:szCs w:val="26"/>
          <w:lang w:val="ro-RO"/>
        </w:rPr>
      </w:pPr>
      <w:r w:rsidRPr="00CF378A">
        <w:rPr>
          <w:rFonts w:cs="Times New Roman"/>
          <w:sz w:val="26"/>
          <w:szCs w:val="26"/>
          <w:lang w:val="ro-RO"/>
        </w:rPr>
        <w:t xml:space="preserve">1. verifică îndeplinirea condiţiilor prevăzute la art. </w:t>
      </w:r>
      <w:r w:rsidR="00232460" w:rsidRPr="00CF378A">
        <w:rPr>
          <w:rFonts w:cs="Times New Roman"/>
          <w:sz w:val="26"/>
          <w:szCs w:val="26"/>
          <w:lang w:val="ro-RO"/>
        </w:rPr>
        <w:t>2 alin. (3</w:t>
      </w:r>
      <w:r w:rsidR="00FC2397" w:rsidRPr="00CF378A">
        <w:rPr>
          <w:rFonts w:cs="Times New Roman"/>
          <w:sz w:val="26"/>
          <w:szCs w:val="26"/>
          <w:lang w:val="ro-RO"/>
        </w:rPr>
        <w:t>)</w:t>
      </w:r>
      <w:r w:rsidRPr="00CF378A">
        <w:rPr>
          <w:rFonts w:cs="Times New Roman"/>
          <w:sz w:val="26"/>
          <w:szCs w:val="26"/>
          <w:lang w:val="ro-RO"/>
        </w:rPr>
        <w:t xml:space="preserve"> lit. a), b) şi d)</w:t>
      </w:r>
      <w:r w:rsidR="00FC2397" w:rsidRPr="00CF378A">
        <w:rPr>
          <w:rFonts w:cs="Times New Roman"/>
          <w:sz w:val="26"/>
          <w:szCs w:val="26"/>
          <w:lang w:val="ro-RO"/>
        </w:rPr>
        <w:t xml:space="preserve"> din </w:t>
      </w:r>
      <w:r w:rsidR="00232460" w:rsidRPr="00CF378A">
        <w:rPr>
          <w:rFonts w:cs="Times New Roman"/>
          <w:sz w:val="26"/>
          <w:szCs w:val="26"/>
          <w:lang w:val="ro-RO"/>
        </w:rPr>
        <w:t xml:space="preserve">Legea nr. </w:t>
      </w:r>
      <w:r w:rsidR="00A23466" w:rsidRPr="00CF378A">
        <w:rPr>
          <w:rFonts w:cs="Times New Roman"/>
          <w:sz w:val="26"/>
          <w:szCs w:val="26"/>
          <w:lang w:val="ro-RO"/>
        </w:rPr>
        <w:t>192</w:t>
      </w:r>
      <w:r w:rsidR="00232460" w:rsidRPr="00CF378A">
        <w:rPr>
          <w:rFonts w:cs="Times New Roman"/>
          <w:sz w:val="26"/>
          <w:szCs w:val="26"/>
          <w:lang w:val="ro-RO"/>
        </w:rPr>
        <w:t>/2021</w:t>
      </w:r>
      <w:r w:rsidRPr="00CF378A">
        <w:rPr>
          <w:rFonts w:cs="Times New Roman"/>
          <w:sz w:val="26"/>
          <w:szCs w:val="26"/>
          <w:lang w:val="ro-RO"/>
        </w:rPr>
        <w:t xml:space="preserve">, </w:t>
      </w:r>
      <w:r w:rsidR="00FC2397" w:rsidRPr="00CF378A">
        <w:rPr>
          <w:rFonts w:cs="Times New Roman"/>
          <w:sz w:val="26"/>
          <w:szCs w:val="26"/>
          <w:lang w:val="ro-RO"/>
        </w:rPr>
        <w:t xml:space="preserve">a condiţiei privind lipsa antecedentelor penale şi a cazierului fiscal prevăzute la art. </w:t>
      </w:r>
      <w:r w:rsidR="00232460" w:rsidRPr="00CF378A">
        <w:rPr>
          <w:rFonts w:cs="Times New Roman"/>
          <w:sz w:val="26"/>
          <w:szCs w:val="26"/>
          <w:lang w:val="ro-RO"/>
        </w:rPr>
        <w:t>2 alin. (3</w:t>
      </w:r>
      <w:r w:rsidR="00FC2397" w:rsidRPr="00CF378A">
        <w:rPr>
          <w:rFonts w:cs="Times New Roman"/>
          <w:sz w:val="26"/>
          <w:szCs w:val="26"/>
          <w:lang w:val="ro-RO"/>
        </w:rPr>
        <w:t xml:space="preserve">) lit. c) din aceeaşi lege, </w:t>
      </w:r>
      <w:r w:rsidR="00154E13" w:rsidRPr="00CF378A">
        <w:rPr>
          <w:rFonts w:cs="Times New Roman"/>
          <w:sz w:val="26"/>
          <w:szCs w:val="26"/>
          <w:lang w:val="ro-RO"/>
        </w:rPr>
        <w:t>a condiţiei de a fi apt din punct de vedere medical prevăzute la art. 2 alin. (3) lit. e)</w:t>
      </w:r>
      <w:r w:rsidR="00154E13" w:rsidRPr="00CF378A">
        <w:t xml:space="preserve"> </w:t>
      </w:r>
      <w:r w:rsidR="00154E13" w:rsidRPr="00CF378A">
        <w:rPr>
          <w:rFonts w:cs="Times New Roman"/>
          <w:sz w:val="26"/>
          <w:szCs w:val="26"/>
          <w:lang w:val="ro-RO"/>
        </w:rPr>
        <w:t xml:space="preserve">din Legea nr. </w:t>
      </w:r>
      <w:r w:rsidR="00A23466" w:rsidRPr="00CF378A">
        <w:rPr>
          <w:rFonts w:cs="Times New Roman"/>
          <w:sz w:val="26"/>
          <w:szCs w:val="26"/>
          <w:lang w:val="ro-RO"/>
        </w:rPr>
        <w:t>192</w:t>
      </w:r>
      <w:r w:rsidR="00154E13" w:rsidRPr="00CF378A">
        <w:rPr>
          <w:rFonts w:cs="Times New Roman"/>
          <w:sz w:val="26"/>
          <w:szCs w:val="26"/>
          <w:lang w:val="ro-RO"/>
        </w:rPr>
        <w:t xml:space="preserve">/2021, </w:t>
      </w:r>
      <w:r w:rsidR="00FC2397" w:rsidRPr="00CF378A">
        <w:rPr>
          <w:rFonts w:cs="Times New Roman"/>
          <w:sz w:val="26"/>
          <w:szCs w:val="26"/>
          <w:lang w:val="ro-RO"/>
        </w:rPr>
        <w:t>precum şi a</w:t>
      </w:r>
      <w:r w:rsidR="00232460" w:rsidRPr="00CF378A">
        <w:rPr>
          <w:rFonts w:cs="Times New Roman"/>
          <w:sz w:val="26"/>
          <w:szCs w:val="26"/>
          <w:lang w:val="ro-RO"/>
        </w:rPr>
        <w:t xml:space="preserve"> condiţiilor prevăzute la art. 5</w:t>
      </w:r>
      <w:r w:rsidR="00A23466" w:rsidRPr="00CF378A">
        <w:rPr>
          <w:rFonts w:cs="Times New Roman"/>
          <w:sz w:val="26"/>
          <w:szCs w:val="26"/>
          <w:lang w:val="ro-RO"/>
        </w:rPr>
        <w:t>3 alin. (1) din Legea nr. 192</w:t>
      </w:r>
      <w:r w:rsidR="00232460" w:rsidRPr="00CF378A">
        <w:rPr>
          <w:rFonts w:cs="Times New Roman"/>
          <w:sz w:val="26"/>
          <w:szCs w:val="26"/>
          <w:lang w:val="ro-RO"/>
        </w:rPr>
        <w:t>/2021</w:t>
      </w:r>
      <w:r w:rsidR="00FC2397" w:rsidRPr="00CF378A">
        <w:rPr>
          <w:rFonts w:cs="Times New Roman"/>
          <w:sz w:val="26"/>
          <w:szCs w:val="26"/>
          <w:lang w:val="ro-RO"/>
        </w:rPr>
        <w:t>, centralizează dosarele candidaţilor, întocmeşte şi afişează lista candidaţilor care îndeplinesc condiţiile de mai sus, afişează lista finală a candidaţilor</w:t>
      </w:r>
      <w:r w:rsidRPr="00CF378A">
        <w:rPr>
          <w:rFonts w:cs="Times New Roman"/>
          <w:sz w:val="26"/>
          <w:szCs w:val="26"/>
          <w:lang w:val="ro-RO"/>
        </w:rPr>
        <w:t>;</w:t>
      </w:r>
    </w:p>
    <w:p w:rsidR="00ED263D" w:rsidRPr="00CF378A" w:rsidRDefault="00ED263D" w:rsidP="00BD00AB">
      <w:pPr>
        <w:pStyle w:val="NoSpacing"/>
        <w:ind w:firstLine="851"/>
        <w:jc w:val="both"/>
        <w:rPr>
          <w:rFonts w:cs="Times New Roman"/>
          <w:sz w:val="26"/>
          <w:szCs w:val="26"/>
          <w:lang w:val="ro-RO"/>
        </w:rPr>
      </w:pPr>
      <w:r w:rsidRPr="00CF378A">
        <w:rPr>
          <w:rFonts w:cs="Times New Roman"/>
          <w:sz w:val="26"/>
          <w:szCs w:val="26"/>
          <w:lang w:val="ro-RO"/>
        </w:rPr>
        <w:t>2. controlează şi îndrumă acţiunile privind organizarea şi desfăşurarea concursului, identificarea şi, după caz, închirierea spaţiilor adecvate pentru susţinerea probelor de concurs, procurarea necesarului de rechizite, asigurarea asistenţei medicale pe parcursul desfăşurării concursului şi a pazei necesare pentru păstrarea ordinii publice la centrele de concurs şi de evaluare, asigurarea cheltuielilor de transport, cazare şi diurnă, după caz, pentru membrii comisiilor;</w:t>
      </w:r>
    </w:p>
    <w:p w:rsidR="00ED263D" w:rsidRPr="00CF378A" w:rsidRDefault="00ED263D" w:rsidP="00BD00AB">
      <w:pPr>
        <w:pStyle w:val="NoSpacing"/>
        <w:ind w:firstLine="851"/>
        <w:jc w:val="both"/>
        <w:rPr>
          <w:rFonts w:cs="Times New Roman"/>
          <w:sz w:val="26"/>
          <w:szCs w:val="26"/>
          <w:lang w:val="ro-RO"/>
        </w:rPr>
      </w:pPr>
      <w:r w:rsidRPr="00CF378A">
        <w:rPr>
          <w:rFonts w:cs="Times New Roman"/>
          <w:sz w:val="26"/>
          <w:szCs w:val="26"/>
          <w:lang w:val="ro-RO"/>
        </w:rPr>
        <w:t>3. ia măsuri pentru securizarea subiectelor şi a lucrărilor scrise la sediul Institutului Naţional al Magistraturii şi în timpul transportului acestora;</w:t>
      </w:r>
    </w:p>
    <w:p w:rsidR="00ED263D" w:rsidRPr="00CF378A" w:rsidRDefault="00ED263D" w:rsidP="00BD00AB">
      <w:pPr>
        <w:pStyle w:val="NoSpacing"/>
        <w:ind w:firstLine="851"/>
        <w:jc w:val="both"/>
        <w:rPr>
          <w:rFonts w:cs="Times New Roman"/>
          <w:sz w:val="26"/>
          <w:szCs w:val="26"/>
          <w:lang w:val="ro-RO"/>
        </w:rPr>
      </w:pPr>
      <w:r w:rsidRPr="00CF378A">
        <w:rPr>
          <w:rFonts w:cs="Times New Roman"/>
          <w:sz w:val="26"/>
          <w:szCs w:val="26"/>
          <w:lang w:val="ro-RO"/>
        </w:rPr>
        <w:t>4. asigură confecţionarea ştampilelor-tip pentru concurs, care sunt numerotate;</w:t>
      </w:r>
    </w:p>
    <w:p w:rsidR="00ED263D" w:rsidRPr="00CF378A" w:rsidRDefault="00ED263D" w:rsidP="00BD00AB">
      <w:pPr>
        <w:pStyle w:val="NoSpacing"/>
        <w:ind w:firstLine="851"/>
        <w:jc w:val="both"/>
        <w:rPr>
          <w:rFonts w:cs="Times New Roman"/>
          <w:sz w:val="26"/>
          <w:szCs w:val="26"/>
          <w:lang w:val="ro-RO"/>
        </w:rPr>
      </w:pPr>
      <w:r w:rsidRPr="00CF378A">
        <w:rPr>
          <w:rFonts w:cs="Times New Roman"/>
          <w:sz w:val="26"/>
          <w:szCs w:val="26"/>
          <w:lang w:val="ro-RO"/>
        </w:rPr>
        <w:lastRenderedPageBreak/>
        <w:t>5. instruieşte, înaintea susţinerii concursului, responsabilii de sală;</w:t>
      </w:r>
    </w:p>
    <w:p w:rsidR="00ED263D" w:rsidRPr="00CF378A" w:rsidRDefault="00ED263D" w:rsidP="00BD00AB">
      <w:pPr>
        <w:pStyle w:val="NoSpacing"/>
        <w:ind w:firstLine="851"/>
        <w:jc w:val="both"/>
        <w:rPr>
          <w:rFonts w:cs="Times New Roman"/>
          <w:sz w:val="26"/>
          <w:szCs w:val="26"/>
          <w:lang w:val="ro-RO"/>
        </w:rPr>
      </w:pPr>
      <w:r w:rsidRPr="00CF378A">
        <w:rPr>
          <w:rFonts w:cs="Times New Roman"/>
          <w:sz w:val="26"/>
          <w:szCs w:val="26"/>
          <w:lang w:val="ro-RO"/>
        </w:rPr>
        <w:t>6. preia de la comisia de elaborare subiectele pentru probele scrise şi baremele de evaluare şi de notare, în plicuri distincte, închise şi sigilate;</w:t>
      </w:r>
    </w:p>
    <w:p w:rsidR="00ED263D" w:rsidRPr="00CF378A" w:rsidRDefault="00ED263D" w:rsidP="00BD00AB">
      <w:pPr>
        <w:pStyle w:val="NoSpacing"/>
        <w:ind w:firstLine="851"/>
        <w:jc w:val="both"/>
        <w:rPr>
          <w:rFonts w:cs="Times New Roman"/>
          <w:sz w:val="26"/>
          <w:szCs w:val="26"/>
          <w:lang w:val="ro-RO"/>
        </w:rPr>
      </w:pPr>
      <w:r w:rsidRPr="00CF378A">
        <w:rPr>
          <w:rFonts w:cs="Times New Roman"/>
          <w:sz w:val="26"/>
          <w:szCs w:val="26"/>
          <w:lang w:val="ro-RO"/>
        </w:rPr>
        <w:t>7. păstrează în condiţii de deplină siguranţă subiectele şi baremele de evaluare şi notare;</w:t>
      </w:r>
    </w:p>
    <w:p w:rsidR="00ED263D" w:rsidRPr="00CF378A" w:rsidRDefault="00ED263D" w:rsidP="00BD00AB">
      <w:pPr>
        <w:pStyle w:val="NoSpacing"/>
        <w:ind w:firstLine="851"/>
        <w:jc w:val="both"/>
        <w:rPr>
          <w:rFonts w:cs="Times New Roman"/>
          <w:sz w:val="26"/>
          <w:szCs w:val="26"/>
          <w:lang w:val="ro-RO"/>
        </w:rPr>
      </w:pPr>
      <w:r w:rsidRPr="00CF378A">
        <w:rPr>
          <w:rFonts w:cs="Times New Roman"/>
          <w:sz w:val="26"/>
          <w:szCs w:val="26"/>
          <w:lang w:val="ro-RO"/>
        </w:rPr>
        <w:t xml:space="preserve">8. efectuează tragerea la sorți a variantei de subiecte pentru proba scrisă de verificare a cunoștințelor juridice, dintre cele 2 variante elaborate conform art. </w:t>
      </w:r>
      <w:r w:rsidR="001E1C46" w:rsidRPr="00CF378A">
        <w:rPr>
          <w:rFonts w:cs="Times New Roman"/>
          <w:sz w:val="26"/>
          <w:szCs w:val="26"/>
          <w:lang w:val="ro-RO"/>
        </w:rPr>
        <w:t>10</w:t>
      </w:r>
      <w:r w:rsidRPr="00CF378A">
        <w:rPr>
          <w:rFonts w:cs="Times New Roman"/>
          <w:sz w:val="26"/>
          <w:szCs w:val="26"/>
          <w:lang w:val="ro-RO"/>
        </w:rPr>
        <w:t xml:space="preserve"> pct. 2, în vederea multiplicării subiectelor pentru această probă. Tragerea la sorți se realizează de către președintele comisiei de </w:t>
      </w:r>
      <w:r w:rsidR="003F4CD3" w:rsidRPr="00CF378A">
        <w:rPr>
          <w:rFonts w:cs="Times New Roman"/>
          <w:sz w:val="26"/>
          <w:szCs w:val="26"/>
          <w:lang w:val="ro-RO"/>
        </w:rPr>
        <w:t>organizare</w:t>
      </w:r>
      <w:r w:rsidR="00EC034F" w:rsidRPr="00CF378A">
        <w:rPr>
          <w:rFonts w:cs="Times New Roman"/>
          <w:sz w:val="26"/>
          <w:szCs w:val="26"/>
          <w:lang w:val="ro-RO"/>
        </w:rPr>
        <w:t xml:space="preserve"> a concursului</w:t>
      </w:r>
      <w:r w:rsidRPr="00CF378A">
        <w:rPr>
          <w:rFonts w:cs="Times New Roman"/>
          <w:sz w:val="26"/>
          <w:szCs w:val="26"/>
          <w:lang w:val="ro-RO"/>
        </w:rPr>
        <w:t>, în prezența a 5 membri ai comisiei, cu cel mult 12 de ore înainte de ora de începere a probei în fiecare zi de concurs, încheind un proces-verbal în acest sens;</w:t>
      </w:r>
    </w:p>
    <w:p w:rsidR="00ED263D" w:rsidRPr="00CF378A" w:rsidRDefault="00ED263D" w:rsidP="00BD00AB">
      <w:pPr>
        <w:pStyle w:val="NoSpacing"/>
        <w:ind w:firstLine="851"/>
        <w:jc w:val="both"/>
        <w:rPr>
          <w:rFonts w:cs="Times New Roman"/>
          <w:sz w:val="26"/>
          <w:szCs w:val="26"/>
          <w:lang w:val="ro-RO"/>
        </w:rPr>
      </w:pPr>
      <w:r w:rsidRPr="00CF378A">
        <w:rPr>
          <w:rFonts w:cs="Times New Roman"/>
          <w:sz w:val="26"/>
          <w:szCs w:val="26"/>
          <w:lang w:val="ro-RO"/>
        </w:rPr>
        <w:t xml:space="preserve"> 9. coordonează multiplicarea subiectelor pentru probele scrise, în funcţie de numărul candidaţilor, sigilând apoi plicurile conţinând necesarul de subiecte pentru fiecare sală;</w:t>
      </w:r>
    </w:p>
    <w:p w:rsidR="00ED263D" w:rsidRPr="00CF378A" w:rsidRDefault="00ED263D" w:rsidP="00BD00AB">
      <w:pPr>
        <w:pStyle w:val="NoSpacing"/>
        <w:ind w:firstLine="851"/>
        <w:jc w:val="both"/>
        <w:rPr>
          <w:rFonts w:cs="Times New Roman"/>
          <w:sz w:val="26"/>
          <w:szCs w:val="26"/>
          <w:lang w:val="ro-RO"/>
        </w:rPr>
      </w:pPr>
      <w:r w:rsidRPr="00CF378A">
        <w:rPr>
          <w:rFonts w:cs="Times New Roman"/>
          <w:sz w:val="26"/>
          <w:szCs w:val="26"/>
          <w:lang w:val="ro-RO"/>
        </w:rPr>
        <w:t>10. distribuie responsabililor de sală subiectele multiplicate pentru probele scrise;</w:t>
      </w:r>
    </w:p>
    <w:p w:rsidR="00ED263D" w:rsidRPr="00CF378A" w:rsidRDefault="00ED263D" w:rsidP="00BD00AB">
      <w:pPr>
        <w:pStyle w:val="NoSpacing"/>
        <w:ind w:firstLine="851"/>
        <w:jc w:val="both"/>
        <w:rPr>
          <w:rFonts w:cs="Times New Roman"/>
          <w:sz w:val="26"/>
          <w:szCs w:val="26"/>
          <w:lang w:val="ro-RO"/>
        </w:rPr>
      </w:pPr>
      <w:r w:rsidRPr="00CF378A">
        <w:rPr>
          <w:rFonts w:cs="Times New Roman"/>
          <w:sz w:val="26"/>
          <w:szCs w:val="26"/>
          <w:lang w:val="ro-RO"/>
        </w:rPr>
        <w:t>11. repartizează candidaţii pe săli, pentru probe</w:t>
      </w:r>
      <w:r w:rsidR="007A4474" w:rsidRPr="00CF378A">
        <w:rPr>
          <w:rFonts w:cs="Times New Roman"/>
          <w:sz w:val="26"/>
          <w:szCs w:val="26"/>
          <w:lang w:val="ro-RO"/>
        </w:rPr>
        <w:t>le scrise, în ordine alfabetică şi</w:t>
      </w:r>
      <w:r w:rsidRPr="00CF378A">
        <w:rPr>
          <w:rFonts w:cs="Times New Roman"/>
          <w:sz w:val="26"/>
          <w:szCs w:val="26"/>
          <w:lang w:val="ro-RO"/>
        </w:rPr>
        <w:t xml:space="preserve"> dispune afişarea listelor respective cu cel puţin 24 de ore înainte de fiecare probă pe paginile de internet ale Consiliului Superior al Magistraturii şi Institutului Naţional al Magistraturii;</w:t>
      </w:r>
    </w:p>
    <w:p w:rsidR="00ED263D" w:rsidRPr="00CF378A" w:rsidRDefault="00ED263D" w:rsidP="00BD00AB">
      <w:pPr>
        <w:pStyle w:val="NoSpacing"/>
        <w:ind w:firstLine="851"/>
        <w:jc w:val="both"/>
        <w:rPr>
          <w:rFonts w:cs="Times New Roman"/>
          <w:sz w:val="26"/>
          <w:szCs w:val="26"/>
          <w:lang w:val="ro-RO"/>
        </w:rPr>
      </w:pPr>
      <w:r w:rsidRPr="00CF378A">
        <w:rPr>
          <w:rFonts w:cs="Times New Roman"/>
          <w:sz w:val="26"/>
          <w:szCs w:val="26"/>
          <w:lang w:val="ro-RO"/>
        </w:rPr>
        <w:t>12. afişează baremul de evaluare şi notare la centrele de concurs după încheierea fiecărei probe scrise şi asigură publicarea acestuia pe paginile de internet ale Consiliului Superior al Magistraturii şi Institutului Naţional al Magistraturii;</w:t>
      </w:r>
    </w:p>
    <w:p w:rsidR="00ED263D" w:rsidRPr="00CF378A" w:rsidRDefault="00ED263D" w:rsidP="00BD00AB">
      <w:pPr>
        <w:pStyle w:val="NoSpacing"/>
        <w:ind w:firstLine="851"/>
        <w:jc w:val="both"/>
        <w:rPr>
          <w:rFonts w:cs="Times New Roman"/>
          <w:sz w:val="26"/>
          <w:szCs w:val="26"/>
          <w:lang w:val="ro-RO"/>
        </w:rPr>
      </w:pPr>
      <w:r w:rsidRPr="00CF378A">
        <w:rPr>
          <w:rFonts w:cs="Times New Roman"/>
          <w:sz w:val="26"/>
          <w:szCs w:val="26"/>
          <w:lang w:val="ro-RO"/>
        </w:rPr>
        <w:t>13. organizează transportul lucrărilor scrise de la centrele de concurs la sediul Institutului Naţional al Magistraturii şi răspunde de securitatea acestora;</w:t>
      </w:r>
    </w:p>
    <w:p w:rsidR="00ED263D" w:rsidRPr="00CF378A" w:rsidRDefault="00ED263D" w:rsidP="00BD00AB">
      <w:pPr>
        <w:pStyle w:val="NoSpacing"/>
        <w:ind w:firstLine="851"/>
        <w:jc w:val="both"/>
        <w:rPr>
          <w:rFonts w:cs="Times New Roman"/>
          <w:sz w:val="26"/>
          <w:szCs w:val="26"/>
          <w:lang w:val="ro-RO"/>
        </w:rPr>
      </w:pPr>
      <w:r w:rsidRPr="00CF378A">
        <w:rPr>
          <w:rFonts w:cs="Times New Roman"/>
          <w:sz w:val="26"/>
          <w:szCs w:val="26"/>
          <w:lang w:val="ro-RO"/>
        </w:rPr>
        <w:t>14. ia măsuri pentru ca în spaţiile în care se desfăşoară probele scrise de concurs să nu pătrundă persoane străine neautorizate de comisie sau neprevăzute de prezentul regulament;</w:t>
      </w:r>
    </w:p>
    <w:p w:rsidR="00ED263D" w:rsidRPr="00CF378A" w:rsidRDefault="00ED263D" w:rsidP="00BD00AB">
      <w:pPr>
        <w:pStyle w:val="NoSpacing"/>
        <w:ind w:firstLine="851"/>
        <w:jc w:val="both"/>
        <w:rPr>
          <w:rFonts w:cs="Times New Roman"/>
          <w:sz w:val="26"/>
          <w:szCs w:val="26"/>
          <w:lang w:val="ro-RO"/>
        </w:rPr>
      </w:pPr>
      <w:r w:rsidRPr="00CF378A">
        <w:rPr>
          <w:rFonts w:cs="Times New Roman"/>
          <w:sz w:val="26"/>
          <w:szCs w:val="26"/>
          <w:lang w:val="ro-RO"/>
        </w:rPr>
        <w:t>15. calculează mediile generale şi întocmeşte listele finale;</w:t>
      </w:r>
    </w:p>
    <w:p w:rsidR="00ED263D" w:rsidRPr="00CF378A" w:rsidRDefault="00ED263D" w:rsidP="00BD00AB">
      <w:pPr>
        <w:pStyle w:val="NoSpacing"/>
        <w:ind w:firstLine="851"/>
        <w:jc w:val="both"/>
        <w:rPr>
          <w:rFonts w:cs="Times New Roman"/>
          <w:sz w:val="26"/>
          <w:szCs w:val="26"/>
          <w:lang w:val="ro-RO"/>
        </w:rPr>
      </w:pPr>
      <w:r w:rsidRPr="00CF378A">
        <w:rPr>
          <w:rFonts w:cs="Times New Roman"/>
          <w:sz w:val="26"/>
          <w:szCs w:val="26"/>
          <w:lang w:val="ro-RO"/>
        </w:rPr>
        <w:t xml:space="preserve">16. efectuează verificări privind îndeplinirea condiţiei bunei reputaţii prevăzute la art. </w:t>
      </w:r>
      <w:r w:rsidR="00EC034F" w:rsidRPr="00CF378A">
        <w:rPr>
          <w:rFonts w:cs="Times New Roman"/>
          <w:sz w:val="26"/>
          <w:szCs w:val="26"/>
          <w:lang w:val="ro-RO"/>
        </w:rPr>
        <w:t>2</w:t>
      </w:r>
      <w:r w:rsidRPr="00CF378A">
        <w:rPr>
          <w:rFonts w:cs="Times New Roman"/>
          <w:sz w:val="26"/>
          <w:szCs w:val="26"/>
          <w:lang w:val="ro-RO"/>
        </w:rPr>
        <w:t xml:space="preserve"> </w:t>
      </w:r>
      <w:r w:rsidR="009707F6" w:rsidRPr="00CF378A">
        <w:rPr>
          <w:rFonts w:cs="Times New Roman"/>
          <w:sz w:val="26"/>
          <w:szCs w:val="26"/>
          <w:lang w:val="ro-RO"/>
        </w:rPr>
        <w:t>alin. (</w:t>
      </w:r>
      <w:r w:rsidR="00EC034F" w:rsidRPr="00CF378A">
        <w:rPr>
          <w:rFonts w:cs="Times New Roman"/>
          <w:sz w:val="26"/>
          <w:szCs w:val="26"/>
          <w:lang w:val="ro-RO"/>
        </w:rPr>
        <w:t>3</w:t>
      </w:r>
      <w:r w:rsidR="009707F6" w:rsidRPr="00CF378A">
        <w:rPr>
          <w:rFonts w:cs="Times New Roman"/>
          <w:sz w:val="26"/>
          <w:szCs w:val="26"/>
          <w:lang w:val="ro-RO"/>
        </w:rPr>
        <w:t xml:space="preserve">) </w:t>
      </w:r>
      <w:r w:rsidRPr="00CF378A">
        <w:rPr>
          <w:rFonts w:cs="Times New Roman"/>
          <w:sz w:val="26"/>
          <w:szCs w:val="26"/>
          <w:lang w:val="ro-RO"/>
        </w:rPr>
        <w:t>lit. c)</w:t>
      </w:r>
      <w:r w:rsidR="009707F6" w:rsidRPr="00CF378A">
        <w:rPr>
          <w:rFonts w:cs="Times New Roman"/>
          <w:sz w:val="26"/>
          <w:szCs w:val="26"/>
          <w:lang w:val="ro-RO"/>
        </w:rPr>
        <w:t xml:space="preserve"> din Legea nr. </w:t>
      </w:r>
      <w:r w:rsidR="00A23466" w:rsidRPr="00CF378A">
        <w:rPr>
          <w:rFonts w:cs="Times New Roman"/>
          <w:sz w:val="26"/>
          <w:szCs w:val="26"/>
          <w:lang w:val="ro-RO"/>
        </w:rPr>
        <w:t>192</w:t>
      </w:r>
      <w:r w:rsidR="00EC034F" w:rsidRPr="00CF378A">
        <w:rPr>
          <w:rFonts w:cs="Times New Roman"/>
          <w:sz w:val="26"/>
          <w:szCs w:val="26"/>
          <w:lang w:val="ro-RO"/>
        </w:rPr>
        <w:t>/2021</w:t>
      </w:r>
      <w:r w:rsidRPr="00CF378A">
        <w:rPr>
          <w:rFonts w:cs="Times New Roman"/>
          <w:sz w:val="26"/>
          <w:szCs w:val="26"/>
          <w:lang w:val="ro-RO"/>
        </w:rPr>
        <w:t>, după afişarea rezultatelor definitive ale concursului;</w:t>
      </w:r>
    </w:p>
    <w:p w:rsidR="00ED263D" w:rsidRPr="00CF378A" w:rsidRDefault="00ED263D" w:rsidP="00BD00AB">
      <w:pPr>
        <w:pStyle w:val="NoSpacing"/>
        <w:ind w:firstLine="851"/>
        <w:jc w:val="both"/>
        <w:rPr>
          <w:rFonts w:cs="Times New Roman"/>
          <w:sz w:val="26"/>
          <w:szCs w:val="26"/>
          <w:lang w:val="ro-RO"/>
        </w:rPr>
      </w:pPr>
      <w:r w:rsidRPr="00CF378A">
        <w:rPr>
          <w:rFonts w:cs="Times New Roman"/>
          <w:sz w:val="26"/>
          <w:szCs w:val="26"/>
          <w:lang w:val="ro-RO"/>
        </w:rPr>
        <w:t>17. analizează desfăşurarea şi rezultatele concursului şi prezintă concluziile Consiliului Superior al Magistraturii;</w:t>
      </w:r>
    </w:p>
    <w:p w:rsidR="00ED263D" w:rsidRPr="00CF378A" w:rsidRDefault="00ED263D" w:rsidP="00BD00AB">
      <w:pPr>
        <w:pStyle w:val="NoSpacing"/>
        <w:ind w:firstLine="851"/>
        <w:jc w:val="both"/>
        <w:rPr>
          <w:rFonts w:cs="Times New Roman"/>
          <w:sz w:val="26"/>
          <w:szCs w:val="26"/>
          <w:lang w:val="ro-RO"/>
        </w:rPr>
      </w:pPr>
      <w:r w:rsidRPr="00CF378A">
        <w:rPr>
          <w:rFonts w:cs="Times New Roman"/>
          <w:sz w:val="26"/>
          <w:szCs w:val="26"/>
          <w:lang w:val="ro-RO"/>
        </w:rPr>
        <w:t>18. informează de îndată conducerea Consiliului Superior al Magistraturii cu privire la orice situaţie deosebită a cărei rezolvare nu este prevăzută în prezentul regulament, precum şi cu privire la orice situaţie care impune anularea unor subiecte, cum ar fi: pierderea, deteriorarea sau desecretizarea unui subiect;</w:t>
      </w:r>
    </w:p>
    <w:p w:rsidR="00ED263D" w:rsidRPr="00CF378A" w:rsidRDefault="00ED263D" w:rsidP="00BD00AB">
      <w:pPr>
        <w:pStyle w:val="NoSpacing"/>
        <w:ind w:firstLine="851"/>
        <w:jc w:val="both"/>
        <w:rPr>
          <w:rFonts w:cs="Times New Roman"/>
          <w:sz w:val="26"/>
          <w:szCs w:val="26"/>
          <w:lang w:val="ro-RO"/>
        </w:rPr>
      </w:pPr>
      <w:r w:rsidRPr="00CF378A">
        <w:rPr>
          <w:rFonts w:cs="Times New Roman"/>
          <w:sz w:val="26"/>
          <w:szCs w:val="26"/>
          <w:lang w:val="ro-RO"/>
        </w:rPr>
        <w:t xml:space="preserve">19. asigură afişarea şi publicarea simultană pe paginile de internet, de către Consiliul Superior al Magistraturii şi Institutul Naţional al Magistraturii, a rezultatelor </w:t>
      </w:r>
      <w:r w:rsidRPr="00CF378A">
        <w:rPr>
          <w:rFonts w:cs="Times New Roman"/>
          <w:sz w:val="26"/>
          <w:szCs w:val="26"/>
          <w:lang w:val="ro-RO"/>
        </w:rPr>
        <w:lastRenderedPageBreak/>
        <w:t>concursului şi asigură transmiterea rezultatelor către tribunale şi parchetele de pe lângă acestea;</w:t>
      </w:r>
    </w:p>
    <w:p w:rsidR="00ED263D" w:rsidRPr="00CF378A" w:rsidRDefault="00ED263D" w:rsidP="00BD00AB">
      <w:pPr>
        <w:pStyle w:val="NoSpacing"/>
        <w:ind w:firstLine="851"/>
        <w:jc w:val="both"/>
        <w:rPr>
          <w:rFonts w:cs="Times New Roman"/>
          <w:sz w:val="26"/>
          <w:szCs w:val="26"/>
          <w:lang w:val="ro-RO"/>
        </w:rPr>
      </w:pPr>
      <w:r w:rsidRPr="00CF378A">
        <w:rPr>
          <w:rFonts w:cs="Times New Roman"/>
          <w:sz w:val="26"/>
          <w:szCs w:val="26"/>
          <w:lang w:val="ro-RO"/>
        </w:rPr>
        <w:t>20. propune Consiliului Superior al Magistraturii eventualele modificări în modul de organizare şi desfăşurare a concursului.</w:t>
      </w:r>
    </w:p>
    <w:p w:rsidR="00ED263D" w:rsidRPr="00CF378A" w:rsidRDefault="00ED263D" w:rsidP="00BD00AB">
      <w:pPr>
        <w:pStyle w:val="NoSpacing"/>
        <w:ind w:firstLine="851"/>
        <w:jc w:val="both"/>
        <w:rPr>
          <w:rFonts w:cs="Times New Roman"/>
          <w:sz w:val="26"/>
          <w:szCs w:val="26"/>
          <w:lang w:val="ro-RO"/>
        </w:rPr>
      </w:pPr>
      <w:r w:rsidRPr="00CF378A">
        <w:rPr>
          <w:rFonts w:cs="Times New Roman"/>
          <w:sz w:val="26"/>
          <w:szCs w:val="26"/>
          <w:lang w:val="ro-RO"/>
        </w:rPr>
        <w:t xml:space="preserve">(2) Comisia de </w:t>
      </w:r>
      <w:r w:rsidR="00565BCD" w:rsidRPr="00CF378A">
        <w:rPr>
          <w:rFonts w:cs="Times New Roman"/>
          <w:sz w:val="26"/>
          <w:szCs w:val="26"/>
          <w:lang w:val="ro-RO"/>
        </w:rPr>
        <w:t xml:space="preserve">organizare </w:t>
      </w:r>
      <w:r w:rsidRPr="00CF378A">
        <w:rPr>
          <w:rFonts w:cs="Times New Roman"/>
          <w:sz w:val="26"/>
          <w:szCs w:val="26"/>
          <w:lang w:val="ro-RO"/>
        </w:rPr>
        <w:t>a concursului exercită orice alte atribuţii necesare bunei desfăşurări a concursului.</w:t>
      </w:r>
    </w:p>
    <w:p w:rsidR="009707F6" w:rsidRPr="00CF378A" w:rsidRDefault="009707F6" w:rsidP="00BD00AB">
      <w:pPr>
        <w:pStyle w:val="NoSpacing"/>
        <w:ind w:firstLine="851"/>
        <w:jc w:val="both"/>
        <w:rPr>
          <w:rFonts w:cs="Times New Roman"/>
          <w:sz w:val="26"/>
          <w:szCs w:val="26"/>
          <w:lang w:val="ro-RO"/>
        </w:rPr>
      </w:pPr>
      <w:r w:rsidRPr="00CF378A">
        <w:rPr>
          <w:rFonts w:cs="Times New Roman"/>
          <w:b/>
          <w:sz w:val="26"/>
          <w:szCs w:val="26"/>
          <w:lang w:val="ro-RO"/>
        </w:rPr>
        <w:t>Art. 7</w:t>
      </w:r>
      <w:r w:rsidRPr="00CF378A">
        <w:rPr>
          <w:rFonts w:cs="Times New Roman"/>
          <w:sz w:val="26"/>
          <w:szCs w:val="26"/>
          <w:lang w:val="ro-RO"/>
        </w:rPr>
        <w:t xml:space="preserve"> - (1) Preşedintele comisiei de </w:t>
      </w:r>
      <w:r w:rsidR="00565BCD" w:rsidRPr="00CF378A">
        <w:rPr>
          <w:rFonts w:cs="Times New Roman"/>
          <w:sz w:val="26"/>
          <w:szCs w:val="26"/>
          <w:lang w:val="ro-RO"/>
        </w:rPr>
        <w:t xml:space="preserve">organizare </w:t>
      </w:r>
      <w:r w:rsidRPr="00CF378A">
        <w:rPr>
          <w:rFonts w:cs="Times New Roman"/>
          <w:sz w:val="26"/>
          <w:szCs w:val="26"/>
          <w:lang w:val="ro-RO"/>
        </w:rPr>
        <w:t xml:space="preserve">a concursului ia toate măsurile necesare ducerii la îndeplinire a atribuţiilor prevăzute la art. 6. </w:t>
      </w:r>
    </w:p>
    <w:p w:rsidR="009707F6" w:rsidRPr="00CF378A" w:rsidRDefault="009707F6" w:rsidP="00BD00AB">
      <w:pPr>
        <w:pStyle w:val="NoSpacing"/>
        <w:ind w:firstLine="851"/>
        <w:jc w:val="both"/>
        <w:rPr>
          <w:rFonts w:cs="Times New Roman"/>
          <w:sz w:val="26"/>
          <w:szCs w:val="26"/>
          <w:lang w:val="ro-RO"/>
        </w:rPr>
      </w:pPr>
      <w:r w:rsidRPr="00CF378A">
        <w:rPr>
          <w:rFonts w:cs="Times New Roman"/>
          <w:sz w:val="26"/>
          <w:szCs w:val="26"/>
          <w:lang w:val="ro-RO"/>
        </w:rPr>
        <w:t xml:space="preserve">(2) În acest scop, preşedintele comisiei de </w:t>
      </w:r>
      <w:r w:rsidR="00565BCD" w:rsidRPr="00CF378A">
        <w:rPr>
          <w:rFonts w:cs="Times New Roman"/>
          <w:sz w:val="26"/>
          <w:szCs w:val="26"/>
          <w:lang w:val="ro-RO"/>
        </w:rPr>
        <w:t xml:space="preserve">organizare </w:t>
      </w:r>
      <w:r w:rsidRPr="00CF378A">
        <w:rPr>
          <w:rFonts w:cs="Times New Roman"/>
          <w:sz w:val="26"/>
          <w:szCs w:val="26"/>
          <w:lang w:val="ro-RO"/>
        </w:rPr>
        <w:t xml:space="preserve">a concursului stabileşte fişa de atribuţii pentru vicepreşedinţi şi membrii comisiei, instrucţiunile pentru responsabilii de sală şi supraveghetori, precum şi sarcinile ce revin tribunalelor şi parchetelor de pe lângă acestea, în vederea bunei desfăşurări a concursului.  </w:t>
      </w:r>
    </w:p>
    <w:p w:rsidR="009707F6" w:rsidRPr="00CF378A" w:rsidRDefault="009707F6" w:rsidP="00BD00AB">
      <w:pPr>
        <w:pStyle w:val="NoSpacing"/>
        <w:ind w:firstLine="851"/>
        <w:jc w:val="both"/>
        <w:rPr>
          <w:rFonts w:cs="Times New Roman"/>
          <w:sz w:val="26"/>
          <w:szCs w:val="26"/>
          <w:lang w:val="ro-RO"/>
        </w:rPr>
      </w:pPr>
      <w:r w:rsidRPr="00CF378A">
        <w:rPr>
          <w:rFonts w:cs="Times New Roman"/>
          <w:sz w:val="26"/>
          <w:szCs w:val="26"/>
          <w:lang w:val="ro-RO"/>
        </w:rPr>
        <w:t xml:space="preserve">(3) Preşedinţii tribunalelor şi prim-procurorii parchetelor de pe lângă acestea răspund de ducerea la îndeplinire a acestor sarcini, sub coordonarea preşedintelui comisiei de </w:t>
      </w:r>
      <w:r w:rsidR="00565BCD" w:rsidRPr="00CF378A">
        <w:rPr>
          <w:rFonts w:cs="Times New Roman"/>
          <w:sz w:val="26"/>
          <w:szCs w:val="26"/>
          <w:lang w:val="ro-RO"/>
        </w:rPr>
        <w:t xml:space="preserve">organizare </w:t>
      </w:r>
      <w:r w:rsidRPr="00CF378A">
        <w:rPr>
          <w:rFonts w:cs="Times New Roman"/>
          <w:sz w:val="26"/>
          <w:szCs w:val="26"/>
          <w:lang w:val="ro-RO"/>
        </w:rPr>
        <w:t>a concursului.</w:t>
      </w:r>
    </w:p>
    <w:p w:rsidR="009707F6" w:rsidRPr="00CF378A" w:rsidRDefault="009707F6" w:rsidP="00BD00AB">
      <w:pPr>
        <w:pStyle w:val="NoSpacing"/>
        <w:ind w:firstLine="851"/>
        <w:jc w:val="both"/>
        <w:rPr>
          <w:rFonts w:cs="Times New Roman"/>
          <w:sz w:val="26"/>
          <w:szCs w:val="26"/>
          <w:lang w:val="ro-RO"/>
        </w:rPr>
      </w:pPr>
      <w:r w:rsidRPr="00CF378A">
        <w:rPr>
          <w:rFonts w:cs="Times New Roman"/>
          <w:b/>
          <w:sz w:val="26"/>
          <w:szCs w:val="26"/>
          <w:lang w:val="ro-RO"/>
        </w:rPr>
        <w:t>Art. 8</w:t>
      </w:r>
      <w:r w:rsidRPr="00CF378A">
        <w:rPr>
          <w:rFonts w:cs="Times New Roman"/>
          <w:sz w:val="26"/>
          <w:szCs w:val="26"/>
          <w:lang w:val="ro-RO"/>
        </w:rPr>
        <w:t xml:space="preserve"> - (1) </w:t>
      </w:r>
      <w:r w:rsidR="00EC034F" w:rsidRPr="00CF378A">
        <w:rPr>
          <w:rFonts w:cs="Times New Roman"/>
          <w:sz w:val="26"/>
          <w:szCs w:val="26"/>
          <w:lang w:val="ro-RO"/>
        </w:rPr>
        <w:t>Elaborarea subiectelor de concurs şi a baremelor de evaluare şi notare pentru testul-grilă şi pentru proba scrisă de verificare a cunoștințel</w:t>
      </w:r>
      <w:r w:rsidR="005E1438" w:rsidRPr="00CF378A">
        <w:rPr>
          <w:rFonts w:cs="Times New Roman"/>
          <w:sz w:val="26"/>
          <w:szCs w:val="26"/>
          <w:lang w:val="ro-RO"/>
        </w:rPr>
        <w:t xml:space="preserve">or juridice se realizează de </w:t>
      </w:r>
      <w:r w:rsidR="00EC034F" w:rsidRPr="00CF378A">
        <w:rPr>
          <w:rFonts w:cs="Times New Roman"/>
          <w:sz w:val="26"/>
          <w:szCs w:val="26"/>
          <w:lang w:val="ro-RO"/>
        </w:rPr>
        <w:t xml:space="preserve">comisiile corespunzătoare din cadrul comisiei de elaborare a subiectelor. Elaborarea grilei de evaluare în baza căreia </w:t>
      </w:r>
      <w:r w:rsidR="00912151" w:rsidRPr="00CF378A">
        <w:rPr>
          <w:rFonts w:cs="Times New Roman"/>
          <w:sz w:val="26"/>
          <w:szCs w:val="26"/>
          <w:lang w:val="ro-RO"/>
        </w:rPr>
        <w:t xml:space="preserve">se face aprecierea interviului </w:t>
      </w:r>
      <w:r w:rsidR="00EC034F" w:rsidRPr="00CF378A">
        <w:rPr>
          <w:rFonts w:cs="Times New Roman"/>
          <w:sz w:val="26"/>
          <w:szCs w:val="26"/>
          <w:lang w:val="ro-RO"/>
        </w:rPr>
        <w:t xml:space="preserve">şi a subiectelor pe baza cărora se face </w:t>
      </w:r>
      <w:r w:rsidR="00912151" w:rsidRPr="00CF378A">
        <w:rPr>
          <w:rFonts w:cs="Times New Roman"/>
          <w:sz w:val="26"/>
          <w:szCs w:val="26"/>
          <w:lang w:val="ro-RO"/>
        </w:rPr>
        <w:t>examinarea</w:t>
      </w:r>
      <w:r w:rsidR="00EC034F" w:rsidRPr="00CF378A">
        <w:rPr>
          <w:rFonts w:cs="Times New Roman"/>
          <w:sz w:val="26"/>
          <w:szCs w:val="26"/>
          <w:lang w:val="ro-RO"/>
        </w:rPr>
        <w:t xml:space="preserve"> candidaţilor, </w:t>
      </w:r>
      <w:r w:rsidR="00912151" w:rsidRPr="00CF378A">
        <w:rPr>
          <w:rFonts w:cs="Times New Roman"/>
          <w:sz w:val="26"/>
          <w:szCs w:val="26"/>
          <w:lang w:val="ro-RO"/>
        </w:rPr>
        <w:t xml:space="preserve">precum şi intervievarea acestora, </w:t>
      </w:r>
      <w:r w:rsidR="00EC034F" w:rsidRPr="00CF378A">
        <w:rPr>
          <w:rFonts w:cs="Times New Roman"/>
          <w:sz w:val="26"/>
          <w:szCs w:val="26"/>
          <w:lang w:val="ro-RO"/>
        </w:rPr>
        <w:t>în scopul identificării aptitudinilor, motivaţiilor şi elementelor de etică specifice profesiei, se realizează de comisia de interviu. Corectarea şi notarea lucrărilor la proba scrisă de verificare a cunoștințel</w:t>
      </w:r>
      <w:r w:rsidR="005E1438" w:rsidRPr="00CF378A">
        <w:rPr>
          <w:rFonts w:cs="Times New Roman"/>
          <w:sz w:val="26"/>
          <w:szCs w:val="26"/>
          <w:lang w:val="ro-RO"/>
        </w:rPr>
        <w:t xml:space="preserve">or juridice se realizează de </w:t>
      </w:r>
      <w:r w:rsidR="00EC034F" w:rsidRPr="00CF378A">
        <w:rPr>
          <w:rFonts w:cs="Times New Roman"/>
          <w:sz w:val="26"/>
          <w:szCs w:val="26"/>
          <w:lang w:val="ro-RO"/>
        </w:rPr>
        <w:t>comisiile corespunzătoare din cadrul comisiei de corectare. Soluţionarea contestaţiilor la baremul stabilit pentru cele două probe scrise şi soluționarea contestaţiilor la rezultatele obţinute la aceste probe, precum şi soluţionarea contestaţiilor formulate împotriva rezultatelor obţinute la proba interviului se realizează de subcomisiile corespunzătoare din cadrul comisiei de soluţionare a contestaţiilor.</w:t>
      </w:r>
    </w:p>
    <w:p w:rsidR="009707F6" w:rsidRPr="00CF378A" w:rsidRDefault="009707F6" w:rsidP="00BD00AB">
      <w:pPr>
        <w:pStyle w:val="NoSpacing"/>
        <w:ind w:firstLine="851"/>
        <w:jc w:val="both"/>
        <w:rPr>
          <w:rFonts w:cs="Times New Roman"/>
          <w:sz w:val="26"/>
          <w:szCs w:val="26"/>
          <w:lang w:val="ro-RO"/>
        </w:rPr>
      </w:pPr>
      <w:r w:rsidRPr="00CF378A">
        <w:rPr>
          <w:rFonts w:cs="Times New Roman"/>
          <w:sz w:val="26"/>
          <w:szCs w:val="26"/>
          <w:lang w:val="ro-RO"/>
        </w:rPr>
        <w:t xml:space="preserve">(2) </w:t>
      </w:r>
      <w:r w:rsidR="002421D1" w:rsidRPr="00CF378A">
        <w:rPr>
          <w:rFonts w:cs="Times New Roman"/>
          <w:sz w:val="26"/>
          <w:szCs w:val="26"/>
          <w:lang w:val="ro-RO"/>
        </w:rPr>
        <w:t>Comisiile prevăzute la alin. (1) sunt numite prin hotărâre a Plenului Consiliului Superior al Magistraturii, la propunerea Institutului Naţional al Magistraturii, şi sunt conduse de câte un preşedinte.</w:t>
      </w:r>
    </w:p>
    <w:p w:rsidR="009707F6" w:rsidRPr="00CF378A" w:rsidRDefault="009707F6" w:rsidP="00BD00AB">
      <w:pPr>
        <w:pStyle w:val="NoSpacing"/>
        <w:ind w:firstLine="851"/>
        <w:jc w:val="both"/>
        <w:rPr>
          <w:rFonts w:cs="Times New Roman"/>
          <w:sz w:val="26"/>
          <w:szCs w:val="26"/>
          <w:lang w:val="ro-RO"/>
        </w:rPr>
      </w:pPr>
      <w:r w:rsidRPr="00CF378A">
        <w:rPr>
          <w:rFonts w:cs="Times New Roman"/>
          <w:sz w:val="26"/>
          <w:szCs w:val="26"/>
          <w:lang w:val="ro-RO"/>
        </w:rPr>
        <w:t>(3) Desemnarea membrilor acestor comisii se face pe baza consimţământului scris, exprimat anterior.</w:t>
      </w:r>
    </w:p>
    <w:p w:rsidR="009707F6" w:rsidRPr="00CF378A" w:rsidRDefault="009707F6" w:rsidP="00BD00AB">
      <w:pPr>
        <w:pStyle w:val="NoSpacing"/>
        <w:ind w:firstLine="851"/>
        <w:jc w:val="both"/>
        <w:rPr>
          <w:rFonts w:cs="Times New Roman"/>
          <w:sz w:val="26"/>
          <w:szCs w:val="26"/>
          <w:lang w:val="ro-RO"/>
        </w:rPr>
      </w:pPr>
      <w:r w:rsidRPr="00CF378A">
        <w:rPr>
          <w:rFonts w:cs="Times New Roman"/>
          <w:sz w:val="26"/>
          <w:szCs w:val="26"/>
          <w:lang w:val="ro-RO"/>
        </w:rPr>
        <w:t xml:space="preserve">(4) Membrii comisiilor </w:t>
      </w:r>
      <w:r w:rsidR="001469C3" w:rsidRPr="00CF378A">
        <w:rPr>
          <w:rFonts w:cs="Times New Roman"/>
          <w:sz w:val="26"/>
          <w:szCs w:val="26"/>
          <w:lang w:val="ro-RO"/>
        </w:rPr>
        <w:t>sunt</w:t>
      </w:r>
      <w:r w:rsidRPr="00CF378A">
        <w:rPr>
          <w:rFonts w:cs="Times New Roman"/>
          <w:sz w:val="26"/>
          <w:szCs w:val="26"/>
          <w:lang w:val="ro-RO"/>
        </w:rPr>
        <w:t xml:space="preserve"> numiţi de regulă dintre persoanele care au fost înscrise în baza de date a Institutului Naţional al Magistraturii şi a Consiliului Superior al Magistraturii şi care au urmat cursurile Institutului Naţional al Magistraturii privind metodele şi tehnicile de evaluare.</w:t>
      </w:r>
    </w:p>
    <w:p w:rsidR="009707F6" w:rsidRPr="00CF378A" w:rsidRDefault="009707F6" w:rsidP="00BD00AB">
      <w:pPr>
        <w:pStyle w:val="NoSpacing"/>
        <w:ind w:firstLine="851"/>
        <w:jc w:val="both"/>
        <w:rPr>
          <w:rFonts w:cs="Times New Roman"/>
          <w:sz w:val="26"/>
          <w:szCs w:val="26"/>
          <w:lang w:val="ro-RO"/>
        </w:rPr>
      </w:pPr>
      <w:r w:rsidRPr="00CF378A">
        <w:rPr>
          <w:rFonts w:cs="Times New Roman"/>
          <w:sz w:val="26"/>
          <w:szCs w:val="26"/>
          <w:lang w:val="ro-RO"/>
        </w:rPr>
        <w:t xml:space="preserve">(5) Membrii </w:t>
      </w:r>
      <w:r w:rsidR="001469C3" w:rsidRPr="00CF378A">
        <w:rPr>
          <w:rFonts w:cs="Times New Roman"/>
          <w:sz w:val="26"/>
          <w:szCs w:val="26"/>
          <w:lang w:val="ro-RO"/>
        </w:rPr>
        <w:t>comisiilor prevăzute la alin. (1</w:t>
      </w:r>
      <w:r w:rsidRPr="00CF378A">
        <w:rPr>
          <w:rFonts w:cs="Times New Roman"/>
          <w:sz w:val="26"/>
          <w:szCs w:val="26"/>
          <w:lang w:val="ro-RO"/>
        </w:rPr>
        <w:t xml:space="preserve">) </w:t>
      </w:r>
      <w:r w:rsidR="001469C3" w:rsidRPr="00CF378A">
        <w:rPr>
          <w:rFonts w:cs="Times New Roman"/>
          <w:sz w:val="26"/>
          <w:szCs w:val="26"/>
          <w:lang w:val="ro-RO"/>
        </w:rPr>
        <w:t>semnează</w:t>
      </w:r>
      <w:r w:rsidRPr="00CF378A">
        <w:rPr>
          <w:rFonts w:cs="Times New Roman"/>
          <w:sz w:val="26"/>
          <w:szCs w:val="26"/>
          <w:lang w:val="ro-RO"/>
        </w:rPr>
        <w:t xml:space="preserve"> contracte de participare în comisii cu privire la modalităţile de plată şi respectarea atribuţiilor ce le revin potrivit dispoziţiilor prezentului regulament.</w:t>
      </w:r>
    </w:p>
    <w:p w:rsidR="009707F6" w:rsidRPr="00CF378A" w:rsidRDefault="009707F6" w:rsidP="00BD00AB">
      <w:pPr>
        <w:pStyle w:val="NoSpacing"/>
        <w:ind w:firstLine="851"/>
        <w:jc w:val="both"/>
        <w:rPr>
          <w:rFonts w:cs="Times New Roman"/>
          <w:sz w:val="26"/>
          <w:szCs w:val="26"/>
          <w:lang w:val="ro-RO"/>
        </w:rPr>
      </w:pPr>
      <w:r w:rsidRPr="00CF378A">
        <w:rPr>
          <w:rFonts w:cs="Times New Roman"/>
          <w:sz w:val="26"/>
          <w:szCs w:val="26"/>
          <w:lang w:val="ro-RO"/>
        </w:rPr>
        <w:lastRenderedPageBreak/>
        <w:t xml:space="preserve">(6) Declaraţiile şi contractele de participare în comisii </w:t>
      </w:r>
      <w:r w:rsidR="001469C3" w:rsidRPr="00CF378A">
        <w:rPr>
          <w:rFonts w:cs="Times New Roman"/>
          <w:sz w:val="26"/>
          <w:szCs w:val="26"/>
          <w:lang w:val="ro-RO"/>
        </w:rPr>
        <w:t>sunt</w:t>
      </w:r>
      <w:r w:rsidRPr="00CF378A">
        <w:rPr>
          <w:rFonts w:cs="Times New Roman"/>
          <w:sz w:val="26"/>
          <w:szCs w:val="26"/>
          <w:lang w:val="ro-RO"/>
        </w:rPr>
        <w:t xml:space="preserve"> centralizate de comisia de </w:t>
      </w:r>
      <w:r w:rsidR="00565BCD" w:rsidRPr="00CF378A">
        <w:rPr>
          <w:rFonts w:cs="Times New Roman"/>
          <w:sz w:val="26"/>
          <w:szCs w:val="26"/>
          <w:lang w:val="ro-RO"/>
        </w:rPr>
        <w:t xml:space="preserve">organizare </w:t>
      </w:r>
      <w:r w:rsidRPr="00CF378A">
        <w:rPr>
          <w:rFonts w:cs="Times New Roman"/>
          <w:sz w:val="26"/>
          <w:szCs w:val="26"/>
          <w:lang w:val="ro-RO"/>
        </w:rPr>
        <w:t>a concursului şi se păstrează alături de celelalte documente de concurs.</w:t>
      </w:r>
    </w:p>
    <w:p w:rsidR="009707F6" w:rsidRPr="00CF378A" w:rsidRDefault="009707F6" w:rsidP="00BD00AB">
      <w:pPr>
        <w:pStyle w:val="NoSpacing"/>
        <w:ind w:firstLine="851"/>
        <w:jc w:val="both"/>
        <w:rPr>
          <w:rFonts w:cs="Times New Roman"/>
          <w:sz w:val="26"/>
          <w:szCs w:val="26"/>
          <w:lang w:val="ro-RO"/>
        </w:rPr>
      </w:pPr>
      <w:r w:rsidRPr="00CF378A">
        <w:rPr>
          <w:rFonts w:cs="Times New Roman"/>
          <w:sz w:val="26"/>
          <w:szCs w:val="26"/>
          <w:lang w:val="ro-RO"/>
        </w:rPr>
        <w:t>(7) În</w:t>
      </w:r>
      <w:r w:rsidR="001469C3" w:rsidRPr="00CF378A">
        <w:rPr>
          <w:rFonts w:cs="Times New Roman"/>
          <w:sz w:val="26"/>
          <w:szCs w:val="26"/>
          <w:lang w:val="ro-RO"/>
        </w:rPr>
        <w:t xml:space="preserve"> comisiile prevăzute la alin. (1</w:t>
      </w:r>
      <w:r w:rsidRPr="00CF378A">
        <w:rPr>
          <w:rFonts w:cs="Times New Roman"/>
          <w:sz w:val="26"/>
          <w:szCs w:val="26"/>
          <w:lang w:val="ro-RO"/>
        </w:rPr>
        <w:t xml:space="preserve">) </w:t>
      </w:r>
      <w:r w:rsidR="001469C3" w:rsidRPr="00CF378A">
        <w:rPr>
          <w:rFonts w:cs="Times New Roman"/>
          <w:sz w:val="26"/>
          <w:szCs w:val="26"/>
          <w:lang w:val="ro-RO"/>
        </w:rPr>
        <w:t>sunt</w:t>
      </w:r>
      <w:r w:rsidRPr="00CF378A">
        <w:rPr>
          <w:rFonts w:cs="Times New Roman"/>
          <w:sz w:val="26"/>
          <w:szCs w:val="26"/>
          <w:lang w:val="ro-RO"/>
        </w:rPr>
        <w:t xml:space="preserve"> numiţi şi membri supleanţi, care </w:t>
      </w:r>
      <w:r w:rsidR="004808C1" w:rsidRPr="00CF378A">
        <w:rPr>
          <w:rFonts w:cs="Times New Roman"/>
          <w:sz w:val="26"/>
          <w:szCs w:val="26"/>
          <w:lang w:val="ro-RO"/>
        </w:rPr>
        <w:t xml:space="preserve">îi </w:t>
      </w:r>
      <w:r w:rsidRPr="00CF378A">
        <w:rPr>
          <w:rFonts w:cs="Times New Roman"/>
          <w:sz w:val="26"/>
          <w:szCs w:val="26"/>
          <w:lang w:val="ro-RO"/>
        </w:rPr>
        <w:t>vor înlocui de drept, în ordinea stabilită de Consiliul Superior al Magistraturii prin hotărârea de numire a comisiilor de concurs, pe acei membri ai comisiei care, din motive întemeiate, nu îşi pot exercita atribuţiile. Înlocuirea se efectuează de preşedintele comisiei respective de concurs.</w:t>
      </w:r>
      <w:r w:rsidR="00071E04" w:rsidRPr="00CF378A">
        <w:rPr>
          <w:lang w:val="fr-FR"/>
        </w:rPr>
        <w:t xml:space="preserve"> </w:t>
      </w:r>
      <w:r w:rsidR="00071E04" w:rsidRPr="00CF378A">
        <w:rPr>
          <w:rFonts w:cs="Times New Roman"/>
          <w:sz w:val="26"/>
          <w:szCs w:val="26"/>
          <w:lang w:val="ro-RO"/>
        </w:rPr>
        <w:t>În cazul în care, din motive întemeiate, preşedintele unei comisii de concurs nu îşi poate exercita atribuţiile, înlocuirea acestuia se dispune de Plenul Consiliului Superior al Magistraturii.</w:t>
      </w:r>
      <w:r w:rsidR="001469C3" w:rsidRPr="00CF378A">
        <w:rPr>
          <w:lang w:val="fr-FR"/>
        </w:rPr>
        <w:t xml:space="preserve"> </w:t>
      </w:r>
      <w:r w:rsidR="001469C3" w:rsidRPr="00CF378A">
        <w:rPr>
          <w:rFonts w:cs="Times New Roman"/>
          <w:sz w:val="26"/>
          <w:szCs w:val="26"/>
          <w:lang w:val="ro-RO"/>
        </w:rPr>
        <w:t xml:space="preserve">Dispoziţiile alin. (3) se aplică în mod corespunzător. </w:t>
      </w:r>
    </w:p>
    <w:p w:rsidR="00D4357C" w:rsidRPr="00CF378A" w:rsidRDefault="00D4357C" w:rsidP="00BD00AB">
      <w:pPr>
        <w:pStyle w:val="NoSpacing"/>
        <w:ind w:firstLine="851"/>
        <w:jc w:val="both"/>
        <w:rPr>
          <w:rFonts w:cs="Times New Roman"/>
          <w:sz w:val="26"/>
          <w:szCs w:val="26"/>
          <w:lang w:val="ro-RO"/>
        </w:rPr>
      </w:pPr>
      <w:r w:rsidRPr="00CF378A">
        <w:rPr>
          <w:rFonts w:cs="Times New Roman"/>
          <w:b/>
          <w:sz w:val="26"/>
          <w:szCs w:val="26"/>
          <w:lang w:val="ro-RO"/>
        </w:rPr>
        <w:t>Art. 9</w:t>
      </w:r>
      <w:r w:rsidRPr="00CF378A">
        <w:rPr>
          <w:rFonts w:cs="Times New Roman"/>
          <w:sz w:val="26"/>
          <w:szCs w:val="26"/>
          <w:lang w:val="ro-RO"/>
        </w:rPr>
        <w:t xml:space="preserve"> - (1) </w:t>
      </w:r>
      <w:r w:rsidR="00F050D7" w:rsidRPr="00CF378A">
        <w:rPr>
          <w:rFonts w:cs="Times New Roman"/>
          <w:sz w:val="26"/>
          <w:szCs w:val="26"/>
          <w:lang w:val="ro-RO"/>
        </w:rPr>
        <w:t>Pentru testul-grilă şi pentru proba scrisă de verificare a cunoștințelor juridice, în cadrul comisiei de elaborare a subiectelor s</w:t>
      </w:r>
      <w:r w:rsidR="00071E04" w:rsidRPr="00CF378A">
        <w:rPr>
          <w:rFonts w:cs="Times New Roman"/>
          <w:sz w:val="26"/>
          <w:szCs w:val="26"/>
          <w:lang w:val="ro-RO"/>
        </w:rPr>
        <w:t xml:space="preserve">e constituie în mod distinct </w:t>
      </w:r>
      <w:r w:rsidR="00F050D7" w:rsidRPr="00CF378A">
        <w:rPr>
          <w:rFonts w:cs="Times New Roman"/>
          <w:sz w:val="26"/>
          <w:szCs w:val="26"/>
          <w:lang w:val="ro-RO"/>
        </w:rPr>
        <w:t xml:space="preserve">comisii de elaborare a subiectelor la disciplinele drept civil şi drept procesual civil, respectiv drept penal şi drept procesual penal. Subiectele de drept material sunt </w:t>
      </w:r>
      <w:r w:rsidR="00071E04" w:rsidRPr="00CF378A">
        <w:rPr>
          <w:rFonts w:cs="Times New Roman"/>
          <w:sz w:val="26"/>
          <w:szCs w:val="26"/>
          <w:lang w:val="ro-RO"/>
        </w:rPr>
        <w:t xml:space="preserve">elaborate de membrii </w:t>
      </w:r>
      <w:r w:rsidR="00F050D7" w:rsidRPr="00CF378A">
        <w:rPr>
          <w:rFonts w:cs="Times New Roman"/>
          <w:sz w:val="26"/>
          <w:szCs w:val="26"/>
          <w:lang w:val="ro-RO"/>
        </w:rPr>
        <w:t>comisiei care elaborează şi subiectele de drept procesual în materia corespunzătoare.</w:t>
      </w:r>
    </w:p>
    <w:p w:rsidR="00D4357C" w:rsidRPr="00CF378A" w:rsidRDefault="00D4357C" w:rsidP="00BD00AB">
      <w:pPr>
        <w:pStyle w:val="NoSpacing"/>
        <w:ind w:firstLine="851"/>
        <w:jc w:val="both"/>
        <w:rPr>
          <w:rFonts w:cs="Times New Roman"/>
          <w:sz w:val="26"/>
          <w:szCs w:val="26"/>
          <w:lang w:val="ro-RO"/>
        </w:rPr>
      </w:pPr>
      <w:r w:rsidRPr="00CF378A">
        <w:rPr>
          <w:rFonts w:cs="Times New Roman"/>
          <w:sz w:val="26"/>
          <w:szCs w:val="26"/>
          <w:lang w:val="ro-RO"/>
        </w:rPr>
        <w:t xml:space="preserve">(2) </w:t>
      </w:r>
      <w:r w:rsidR="008260A6" w:rsidRPr="00CF378A">
        <w:rPr>
          <w:rFonts w:cs="Times New Roman"/>
          <w:sz w:val="26"/>
          <w:szCs w:val="26"/>
          <w:lang w:val="ro-RO"/>
        </w:rPr>
        <w:t>C</w:t>
      </w:r>
      <w:r w:rsidR="00F050D7" w:rsidRPr="00CF378A">
        <w:rPr>
          <w:rFonts w:cs="Times New Roman"/>
          <w:sz w:val="26"/>
          <w:szCs w:val="26"/>
          <w:lang w:val="ro-RO"/>
        </w:rPr>
        <w:t>omisiile prevăzute la alin. (1) sunt alcătuite din câte 4 membri specializaţi în drept civil şi drept procesual civil, respectiv în drept penal şi drept</w:t>
      </w:r>
      <w:r w:rsidR="008260A6" w:rsidRPr="00CF378A">
        <w:rPr>
          <w:rFonts w:cs="Times New Roman"/>
          <w:sz w:val="26"/>
          <w:szCs w:val="26"/>
          <w:lang w:val="ro-RO"/>
        </w:rPr>
        <w:t xml:space="preserve"> procesual penal. Din aceste </w:t>
      </w:r>
      <w:r w:rsidR="00F050D7" w:rsidRPr="00CF378A">
        <w:rPr>
          <w:rFonts w:cs="Times New Roman"/>
          <w:sz w:val="26"/>
          <w:szCs w:val="26"/>
          <w:lang w:val="ro-RO"/>
        </w:rPr>
        <w:t xml:space="preserve">comisii </w:t>
      </w:r>
      <w:r w:rsidR="000D05FB" w:rsidRPr="00CF378A">
        <w:rPr>
          <w:rFonts w:cs="Times New Roman"/>
          <w:sz w:val="26"/>
          <w:szCs w:val="26"/>
          <w:lang w:val="ro-RO"/>
        </w:rPr>
        <w:t xml:space="preserve">pot face </w:t>
      </w:r>
      <w:r w:rsidR="00F050D7" w:rsidRPr="00CF378A">
        <w:rPr>
          <w:rFonts w:cs="Times New Roman"/>
          <w:sz w:val="26"/>
          <w:szCs w:val="26"/>
          <w:lang w:val="ro-RO"/>
        </w:rPr>
        <w:t>parte și cadre didactice universitare, specializate în disciplinele de concurs.</w:t>
      </w:r>
    </w:p>
    <w:p w:rsidR="00D4357C" w:rsidRPr="00CF378A" w:rsidRDefault="00D4357C" w:rsidP="00BD00AB">
      <w:pPr>
        <w:pStyle w:val="NoSpacing"/>
        <w:ind w:firstLine="851"/>
        <w:jc w:val="both"/>
        <w:rPr>
          <w:rFonts w:cs="Times New Roman"/>
          <w:sz w:val="26"/>
          <w:szCs w:val="26"/>
          <w:lang w:val="ro-RO"/>
        </w:rPr>
      </w:pPr>
      <w:r w:rsidRPr="00CF378A">
        <w:rPr>
          <w:rFonts w:cs="Times New Roman"/>
          <w:sz w:val="26"/>
          <w:szCs w:val="26"/>
          <w:lang w:val="ro-RO"/>
        </w:rPr>
        <w:t xml:space="preserve">(3) Numirea membrilor comisiei de elaborare a subiectelor </w:t>
      </w:r>
      <w:r w:rsidR="00F050D7" w:rsidRPr="00CF378A">
        <w:rPr>
          <w:rFonts w:cs="Times New Roman"/>
          <w:sz w:val="26"/>
          <w:szCs w:val="26"/>
          <w:lang w:val="ro-RO"/>
        </w:rPr>
        <w:t>se face</w:t>
      </w:r>
      <w:r w:rsidRPr="00CF378A">
        <w:rPr>
          <w:rFonts w:cs="Times New Roman"/>
          <w:sz w:val="26"/>
          <w:szCs w:val="26"/>
          <w:lang w:val="ro-RO"/>
        </w:rPr>
        <w:t xml:space="preserve"> cu cel puţin 30 de zile înaintea datei de desfăşurare a primei probe din cadrul primei etape a concursului.</w:t>
      </w:r>
    </w:p>
    <w:p w:rsidR="00D4357C" w:rsidRPr="00CF378A" w:rsidRDefault="00D4357C" w:rsidP="00BD00AB">
      <w:pPr>
        <w:pStyle w:val="NoSpacing"/>
        <w:ind w:firstLine="851"/>
        <w:jc w:val="both"/>
        <w:rPr>
          <w:rFonts w:cs="Times New Roman"/>
          <w:sz w:val="26"/>
          <w:szCs w:val="26"/>
          <w:lang w:val="ro-RO"/>
        </w:rPr>
      </w:pPr>
      <w:r w:rsidRPr="00CF378A">
        <w:rPr>
          <w:rFonts w:cs="Times New Roman"/>
          <w:sz w:val="26"/>
          <w:szCs w:val="26"/>
          <w:lang w:val="ro-RO"/>
        </w:rPr>
        <w:t xml:space="preserve">(4) Propunerile Institutului Naţional al Magistraturii </w:t>
      </w:r>
      <w:r w:rsidR="00F050D7" w:rsidRPr="00CF378A">
        <w:rPr>
          <w:rFonts w:cs="Times New Roman"/>
          <w:sz w:val="26"/>
          <w:szCs w:val="26"/>
          <w:lang w:val="ro-RO"/>
        </w:rPr>
        <w:t>sunt</w:t>
      </w:r>
      <w:r w:rsidRPr="00CF378A">
        <w:rPr>
          <w:rFonts w:cs="Times New Roman"/>
          <w:sz w:val="26"/>
          <w:szCs w:val="26"/>
          <w:lang w:val="ro-RO"/>
        </w:rPr>
        <w:t xml:space="preserve"> transmise cu cel puţin 10 zile anterior termenului prevăzut la alin. (3).</w:t>
      </w:r>
    </w:p>
    <w:p w:rsidR="00D4357C" w:rsidRPr="00CF378A" w:rsidRDefault="00D4357C" w:rsidP="00BD00AB">
      <w:pPr>
        <w:pStyle w:val="NoSpacing"/>
        <w:ind w:firstLine="851"/>
        <w:jc w:val="both"/>
        <w:rPr>
          <w:rFonts w:cs="Times New Roman"/>
          <w:sz w:val="26"/>
          <w:szCs w:val="26"/>
          <w:lang w:val="ro-RO"/>
        </w:rPr>
      </w:pPr>
      <w:r w:rsidRPr="00CF378A">
        <w:rPr>
          <w:rFonts w:cs="Times New Roman"/>
          <w:b/>
          <w:sz w:val="26"/>
          <w:szCs w:val="26"/>
          <w:lang w:val="ro-RO"/>
        </w:rPr>
        <w:t>Art. 10</w:t>
      </w:r>
      <w:r w:rsidRPr="00CF378A">
        <w:rPr>
          <w:rFonts w:cs="Times New Roman"/>
          <w:sz w:val="26"/>
          <w:szCs w:val="26"/>
          <w:lang w:val="ro-RO"/>
        </w:rPr>
        <w:t xml:space="preserve"> </w:t>
      </w:r>
      <w:r w:rsidR="008E6717" w:rsidRPr="00CF378A">
        <w:rPr>
          <w:rFonts w:cs="Times New Roman"/>
          <w:sz w:val="26"/>
          <w:szCs w:val="26"/>
          <w:lang w:val="ro-RO"/>
        </w:rPr>
        <w:t>–</w:t>
      </w:r>
      <w:r w:rsidRPr="00CF378A">
        <w:rPr>
          <w:rFonts w:cs="Times New Roman"/>
          <w:sz w:val="26"/>
          <w:szCs w:val="26"/>
          <w:lang w:val="ro-RO"/>
        </w:rPr>
        <w:t xml:space="preserve"> </w:t>
      </w:r>
      <w:r w:rsidR="008E6717" w:rsidRPr="00CF378A">
        <w:rPr>
          <w:rFonts w:cs="Times New Roman"/>
          <w:sz w:val="26"/>
          <w:szCs w:val="26"/>
          <w:lang w:val="ro-RO"/>
        </w:rPr>
        <w:t xml:space="preserve">(1) </w:t>
      </w:r>
      <w:r w:rsidRPr="00CF378A">
        <w:rPr>
          <w:rFonts w:cs="Times New Roman"/>
          <w:sz w:val="26"/>
          <w:szCs w:val="26"/>
          <w:lang w:val="ro-RO"/>
        </w:rPr>
        <w:t>Comisia de elaborare a subiectelor are, în principal, următoarele atribuţii:</w:t>
      </w:r>
    </w:p>
    <w:p w:rsidR="00D4357C" w:rsidRPr="00CF378A" w:rsidRDefault="00D4357C" w:rsidP="00BD00AB">
      <w:pPr>
        <w:pStyle w:val="NoSpacing"/>
        <w:ind w:firstLine="851"/>
        <w:jc w:val="both"/>
        <w:rPr>
          <w:rFonts w:cs="Times New Roman"/>
          <w:sz w:val="26"/>
          <w:szCs w:val="26"/>
          <w:lang w:val="ro-RO"/>
        </w:rPr>
      </w:pPr>
      <w:r w:rsidRPr="00CF378A">
        <w:rPr>
          <w:rFonts w:cs="Times New Roman"/>
          <w:sz w:val="26"/>
          <w:szCs w:val="26"/>
          <w:lang w:val="ro-RO"/>
        </w:rPr>
        <w:t>1. elaborarea subiectelor de concurs şi a baremelor de evaluare şi de notare, cu respectarea următoarelor reguli:</w:t>
      </w:r>
    </w:p>
    <w:p w:rsidR="00D4357C" w:rsidRPr="00CF378A" w:rsidRDefault="00D4357C" w:rsidP="00BD00AB">
      <w:pPr>
        <w:pStyle w:val="NoSpacing"/>
        <w:ind w:firstLine="851"/>
        <w:jc w:val="both"/>
        <w:rPr>
          <w:rFonts w:cs="Times New Roman"/>
          <w:sz w:val="26"/>
          <w:szCs w:val="26"/>
          <w:lang w:val="ro-RO"/>
        </w:rPr>
      </w:pPr>
      <w:r w:rsidRPr="00CF378A">
        <w:rPr>
          <w:rFonts w:cs="Times New Roman"/>
          <w:sz w:val="26"/>
          <w:szCs w:val="26"/>
          <w:lang w:val="ro-RO"/>
        </w:rPr>
        <w:t>a) să fie în concordanţă cu tematica şi bibliografia aprobate şi publicate de Consiliul Superior al Magistraturii şi de Institutul Naţional al Magistraturii;</w:t>
      </w:r>
    </w:p>
    <w:p w:rsidR="00D4357C" w:rsidRPr="00CF378A" w:rsidRDefault="00D4357C" w:rsidP="00BD00AB">
      <w:pPr>
        <w:pStyle w:val="NoSpacing"/>
        <w:ind w:firstLine="851"/>
        <w:jc w:val="both"/>
        <w:rPr>
          <w:rFonts w:cs="Times New Roman"/>
          <w:sz w:val="26"/>
          <w:szCs w:val="26"/>
          <w:lang w:val="ro-RO"/>
        </w:rPr>
      </w:pPr>
      <w:r w:rsidRPr="00CF378A">
        <w:rPr>
          <w:rFonts w:cs="Times New Roman"/>
          <w:sz w:val="26"/>
          <w:szCs w:val="26"/>
          <w:lang w:val="ro-RO"/>
        </w:rPr>
        <w:t>b) să asigure o cuprindere echilibrată a materiei studiate, să aibă grad de complexitate corespunzător conţinutului tematicii şi bibliografiei, pentru a putea fi tratate în timpul de lucru stabilit;</w:t>
      </w:r>
    </w:p>
    <w:p w:rsidR="00D4357C" w:rsidRPr="00CF378A" w:rsidRDefault="00D4357C" w:rsidP="00BD00AB">
      <w:pPr>
        <w:pStyle w:val="NoSpacing"/>
        <w:ind w:firstLine="851"/>
        <w:jc w:val="both"/>
        <w:rPr>
          <w:rFonts w:cs="Times New Roman"/>
          <w:sz w:val="26"/>
          <w:szCs w:val="26"/>
          <w:lang w:val="ro-RO"/>
        </w:rPr>
      </w:pPr>
      <w:r w:rsidRPr="00CF378A">
        <w:rPr>
          <w:rFonts w:cs="Times New Roman"/>
          <w:sz w:val="26"/>
          <w:szCs w:val="26"/>
          <w:lang w:val="ro-RO"/>
        </w:rPr>
        <w:t>c) să se evite repetarea subiectelor de la concursurile anterioare;</w:t>
      </w:r>
    </w:p>
    <w:p w:rsidR="00D4357C" w:rsidRPr="00CF378A" w:rsidRDefault="00D4357C" w:rsidP="00BD00AB">
      <w:pPr>
        <w:pStyle w:val="NoSpacing"/>
        <w:ind w:firstLine="851"/>
        <w:jc w:val="both"/>
        <w:rPr>
          <w:rFonts w:cs="Times New Roman"/>
          <w:sz w:val="26"/>
          <w:szCs w:val="26"/>
          <w:lang w:val="ro-RO"/>
        </w:rPr>
      </w:pPr>
      <w:r w:rsidRPr="00CF378A">
        <w:rPr>
          <w:rFonts w:cs="Times New Roman"/>
          <w:sz w:val="26"/>
          <w:szCs w:val="26"/>
          <w:lang w:val="ro-RO"/>
        </w:rPr>
        <w:t>d) în cazul testului-grilă, să asigure o repartizare echilibrată a răspunsurilor corecte şi a numărului de răspunsuri corecte între variantele de răspuns;</w:t>
      </w:r>
    </w:p>
    <w:p w:rsidR="00D4357C" w:rsidRPr="00CF378A" w:rsidRDefault="00D4357C" w:rsidP="00BD00AB">
      <w:pPr>
        <w:pStyle w:val="NoSpacing"/>
        <w:ind w:firstLine="851"/>
        <w:jc w:val="both"/>
        <w:rPr>
          <w:rFonts w:cs="Times New Roman"/>
          <w:sz w:val="26"/>
          <w:szCs w:val="26"/>
          <w:lang w:val="ro-RO"/>
        </w:rPr>
      </w:pPr>
      <w:r w:rsidRPr="00CF378A">
        <w:rPr>
          <w:rFonts w:cs="Times New Roman"/>
          <w:sz w:val="26"/>
          <w:szCs w:val="26"/>
          <w:lang w:val="ro-RO"/>
        </w:rPr>
        <w:t>e) în cazul probei scrise de verificare a cunoștințelor juridice:</w:t>
      </w:r>
    </w:p>
    <w:p w:rsidR="00D4357C" w:rsidRPr="00CF378A" w:rsidRDefault="00F050D7" w:rsidP="00BD00AB">
      <w:pPr>
        <w:pStyle w:val="NoSpacing"/>
        <w:ind w:firstLine="851"/>
        <w:jc w:val="both"/>
        <w:rPr>
          <w:rFonts w:cs="Times New Roman"/>
          <w:sz w:val="26"/>
          <w:szCs w:val="26"/>
          <w:lang w:val="ro-RO"/>
        </w:rPr>
      </w:pPr>
      <w:r w:rsidRPr="00CF378A">
        <w:rPr>
          <w:rFonts w:cs="Times New Roman"/>
          <w:sz w:val="26"/>
          <w:szCs w:val="26"/>
          <w:lang w:val="ro-RO"/>
        </w:rPr>
        <w:t>(i)</w:t>
      </w:r>
      <w:r w:rsidR="00D4357C" w:rsidRPr="00CF378A">
        <w:rPr>
          <w:rFonts w:cs="Times New Roman"/>
          <w:sz w:val="26"/>
          <w:szCs w:val="26"/>
          <w:lang w:val="ro-RO"/>
        </w:rPr>
        <w:t xml:space="preserve"> să asigure pondere egală între disciplinele de concurs;</w:t>
      </w:r>
    </w:p>
    <w:p w:rsidR="00D4357C" w:rsidRPr="00CF378A" w:rsidRDefault="008E6717" w:rsidP="00BD00AB">
      <w:pPr>
        <w:pStyle w:val="NoSpacing"/>
        <w:ind w:firstLine="851"/>
        <w:jc w:val="both"/>
        <w:rPr>
          <w:rFonts w:cs="Times New Roman"/>
          <w:sz w:val="26"/>
          <w:szCs w:val="26"/>
          <w:lang w:val="ro-RO"/>
        </w:rPr>
      </w:pPr>
      <w:r w:rsidRPr="00CF378A">
        <w:rPr>
          <w:rFonts w:cs="Times New Roman"/>
          <w:sz w:val="26"/>
          <w:szCs w:val="26"/>
          <w:lang w:val="ro-RO"/>
        </w:rPr>
        <w:t>(ii)</w:t>
      </w:r>
      <w:r w:rsidR="00D4357C" w:rsidRPr="00CF378A">
        <w:rPr>
          <w:rFonts w:cs="Times New Roman"/>
          <w:sz w:val="26"/>
          <w:szCs w:val="26"/>
          <w:lang w:val="ro-RO"/>
        </w:rPr>
        <w:t xml:space="preserve"> să evidenţieze operaţiile gândirii - analiză, sinteză, generalizare - în trăsături ale procesului de gândire, cum ar fi: flexibilitatea, dimensiunea critică;</w:t>
      </w:r>
    </w:p>
    <w:p w:rsidR="00D4357C" w:rsidRPr="00CF378A" w:rsidRDefault="008E6717" w:rsidP="00BD00AB">
      <w:pPr>
        <w:pStyle w:val="NoSpacing"/>
        <w:ind w:firstLine="851"/>
        <w:jc w:val="both"/>
        <w:rPr>
          <w:rFonts w:cs="Times New Roman"/>
          <w:sz w:val="26"/>
          <w:szCs w:val="26"/>
          <w:lang w:val="ro-RO"/>
        </w:rPr>
      </w:pPr>
      <w:r w:rsidRPr="00CF378A">
        <w:rPr>
          <w:rFonts w:cs="Times New Roman"/>
          <w:sz w:val="26"/>
          <w:szCs w:val="26"/>
          <w:lang w:val="ro-RO"/>
        </w:rPr>
        <w:t>(iii)</w:t>
      </w:r>
      <w:r w:rsidR="00D4357C" w:rsidRPr="00CF378A">
        <w:rPr>
          <w:rFonts w:cs="Times New Roman"/>
          <w:sz w:val="26"/>
          <w:szCs w:val="26"/>
          <w:lang w:val="ro-RO"/>
        </w:rPr>
        <w:t xml:space="preserve"> să fie formulate astfel încât tratarea subiectelor să angajeze cât mai multe posibilităţi de analiză, de sinteză şi de generalizare din partea candidaţilor;</w:t>
      </w:r>
    </w:p>
    <w:p w:rsidR="00D4357C" w:rsidRPr="00CF378A" w:rsidRDefault="008E6717" w:rsidP="00BD00AB">
      <w:pPr>
        <w:pStyle w:val="NoSpacing"/>
        <w:ind w:firstLine="851"/>
        <w:jc w:val="both"/>
        <w:rPr>
          <w:rFonts w:cs="Times New Roman"/>
          <w:sz w:val="26"/>
          <w:szCs w:val="26"/>
          <w:lang w:val="ro-RO"/>
        </w:rPr>
      </w:pPr>
      <w:r w:rsidRPr="00CF378A">
        <w:rPr>
          <w:rFonts w:cs="Times New Roman"/>
          <w:sz w:val="26"/>
          <w:szCs w:val="26"/>
          <w:lang w:val="ro-RO"/>
        </w:rPr>
        <w:lastRenderedPageBreak/>
        <w:t>(iv)</w:t>
      </w:r>
      <w:r w:rsidR="00D4357C" w:rsidRPr="00CF378A">
        <w:rPr>
          <w:rFonts w:cs="Times New Roman"/>
          <w:sz w:val="26"/>
          <w:szCs w:val="26"/>
          <w:lang w:val="ro-RO"/>
        </w:rPr>
        <w:t xml:space="preserve"> să indice pentru fiecare subiect atât punctajul prevăzut în barem, cât şi timpul recomandat pentru rezolvare;</w:t>
      </w:r>
    </w:p>
    <w:p w:rsidR="00D4357C" w:rsidRPr="00CF378A" w:rsidRDefault="008E6717" w:rsidP="00BD00AB">
      <w:pPr>
        <w:pStyle w:val="NoSpacing"/>
        <w:ind w:firstLine="851"/>
        <w:jc w:val="both"/>
        <w:rPr>
          <w:rFonts w:cs="Times New Roman"/>
          <w:sz w:val="26"/>
          <w:szCs w:val="26"/>
          <w:lang w:val="ro-RO"/>
        </w:rPr>
      </w:pPr>
      <w:r w:rsidRPr="00CF378A">
        <w:rPr>
          <w:rFonts w:cs="Times New Roman"/>
          <w:sz w:val="26"/>
          <w:szCs w:val="26"/>
          <w:lang w:val="ro-RO"/>
        </w:rPr>
        <w:t>(v)</w:t>
      </w:r>
      <w:r w:rsidR="00D4357C" w:rsidRPr="00CF378A">
        <w:rPr>
          <w:rFonts w:cs="Times New Roman"/>
          <w:sz w:val="26"/>
          <w:szCs w:val="26"/>
          <w:lang w:val="ro-RO"/>
        </w:rPr>
        <w:t xml:space="preserve"> să pună accent în notarea lucrărilor pe motivarea soluţiei alese de candidat, în barem putând să fie punctate modalităţi alternative de motivare a soluţiei alese de candidat;</w:t>
      </w:r>
    </w:p>
    <w:p w:rsidR="00D4357C" w:rsidRPr="00CF378A" w:rsidRDefault="008E6717" w:rsidP="00BD00AB">
      <w:pPr>
        <w:pStyle w:val="NoSpacing"/>
        <w:ind w:firstLine="851"/>
        <w:jc w:val="both"/>
        <w:rPr>
          <w:rFonts w:cs="Times New Roman"/>
          <w:sz w:val="26"/>
          <w:szCs w:val="26"/>
          <w:lang w:val="ro-RO"/>
        </w:rPr>
      </w:pPr>
      <w:r w:rsidRPr="00CF378A">
        <w:rPr>
          <w:rFonts w:cs="Times New Roman"/>
          <w:sz w:val="26"/>
          <w:szCs w:val="26"/>
          <w:lang w:val="ro-RO"/>
        </w:rPr>
        <w:t>(vi)</w:t>
      </w:r>
      <w:r w:rsidR="00D4357C" w:rsidRPr="00CF378A">
        <w:rPr>
          <w:rFonts w:cs="Times New Roman"/>
          <w:sz w:val="26"/>
          <w:szCs w:val="26"/>
          <w:lang w:val="ro-RO"/>
        </w:rPr>
        <w:t xml:space="preserve"> baremul stabilit să puncteze coerența în exprimare și respectarea regulilor de  gramatică şi ortografie; </w:t>
      </w:r>
    </w:p>
    <w:p w:rsidR="00D4357C" w:rsidRPr="00CF378A" w:rsidRDefault="00D4357C" w:rsidP="00BD00AB">
      <w:pPr>
        <w:pStyle w:val="NoSpacing"/>
        <w:ind w:firstLine="851"/>
        <w:jc w:val="both"/>
        <w:rPr>
          <w:rFonts w:cs="Times New Roman"/>
          <w:sz w:val="26"/>
          <w:szCs w:val="26"/>
          <w:lang w:val="ro-RO"/>
        </w:rPr>
      </w:pPr>
      <w:r w:rsidRPr="00CF378A">
        <w:rPr>
          <w:rFonts w:cs="Times New Roman"/>
          <w:sz w:val="26"/>
          <w:szCs w:val="26"/>
          <w:lang w:val="ro-RO"/>
        </w:rPr>
        <w:t>f) timpul necesar rezolvării subiectelor să nu depăşească timpul alocat desfăşurării probelor de concurs;</w:t>
      </w:r>
    </w:p>
    <w:p w:rsidR="00D4357C" w:rsidRPr="00CF378A" w:rsidRDefault="00D4357C" w:rsidP="00BD00AB">
      <w:pPr>
        <w:pStyle w:val="NoSpacing"/>
        <w:ind w:firstLine="851"/>
        <w:jc w:val="both"/>
        <w:rPr>
          <w:rFonts w:cs="Times New Roman"/>
          <w:sz w:val="26"/>
          <w:szCs w:val="26"/>
          <w:lang w:val="ro-RO"/>
        </w:rPr>
      </w:pPr>
      <w:r w:rsidRPr="00CF378A">
        <w:rPr>
          <w:rFonts w:cs="Times New Roman"/>
          <w:sz w:val="26"/>
          <w:szCs w:val="26"/>
          <w:lang w:val="ro-RO"/>
        </w:rPr>
        <w:t>g) să se asigure unitatea de evaluare la nivel naţional;</w:t>
      </w:r>
    </w:p>
    <w:p w:rsidR="00D4357C" w:rsidRPr="00CF378A" w:rsidRDefault="00D4357C" w:rsidP="00BD00AB">
      <w:pPr>
        <w:pStyle w:val="NoSpacing"/>
        <w:ind w:firstLine="851"/>
        <w:jc w:val="both"/>
        <w:rPr>
          <w:rFonts w:cs="Times New Roman"/>
          <w:sz w:val="26"/>
          <w:szCs w:val="26"/>
          <w:lang w:val="ro-RO"/>
        </w:rPr>
      </w:pPr>
      <w:r w:rsidRPr="00CF378A">
        <w:rPr>
          <w:rFonts w:cs="Times New Roman"/>
          <w:sz w:val="26"/>
          <w:szCs w:val="26"/>
          <w:lang w:val="ro-RO"/>
        </w:rPr>
        <w:t>h) subiectele nu pot conţine probleme controversate în doctrină sau în practică;</w:t>
      </w:r>
    </w:p>
    <w:p w:rsidR="00D4357C" w:rsidRPr="00CF378A" w:rsidRDefault="00D4357C" w:rsidP="00BD00AB">
      <w:pPr>
        <w:pStyle w:val="NoSpacing"/>
        <w:ind w:firstLine="851"/>
        <w:jc w:val="both"/>
        <w:rPr>
          <w:rFonts w:cs="Times New Roman"/>
          <w:sz w:val="26"/>
          <w:szCs w:val="26"/>
          <w:lang w:val="ro-RO"/>
        </w:rPr>
      </w:pPr>
      <w:r w:rsidRPr="00CF378A">
        <w:rPr>
          <w:rFonts w:cs="Times New Roman"/>
          <w:sz w:val="26"/>
          <w:szCs w:val="26"/>
          <w:lang w:val="ro-RO"/>
        </w:rPr>
        <w:t xml:space="preserve">2. pentru proba scrisă de verificare a cunoștințelor juridice, elaborarea a câte 2 variante de subiecte pentru fiecare disciplină, din care se alege prin tragere la sorţi varianta pentru această probă; </w:t>
      </w:r>
    </w:p>
    <w:p w:rsidR="00D4357C" w:rsidRPr="00CF378A" w:rsidRDefault="00D4357C" w:rsidP="00BD00AB">
      <w:pPr>
        <w:pStyle w:val="NoSpacing"/>
        <w:ind w:firstLine="851"/>
        <w:jc w:val="both"/>
        <w:rPr>
          <w:rFonts w:cs="Times New Roman"/>
          <w:sz w:val="26"/>
          <w:szCs w:val="26"/>
          <w:lang w:val="ro-RO"/>
        </w:rPr>
      </w:pPr>
      <w:r w:rsidRPr="00CF378A">
        <w:rPr>
          <w:rFonts w:cs="Times New Roman"/>
          <w:sz w:val="26"/>
          <w:szCs w:val="26"/>
          <w:lang w:val="ro-RO"/>
        </w:rPr>
        <w:t xml:space="preserve">3. predarea către comisia de </w:t>
      </w:r>
      <w:r w:rsidR="00565BCD" w:rsidRPr="00CF378A">
        <w:rPr>
          <w:rFonts w:cs="Times New Roman"/>
          <w:sz w:val="26"/>
          <w:szCs w:val="26"/>
          <w:lang w:val="ro-RO"/>
        </w:rPr>
        <w:t xml:space="preserve">organizare </w:t>
      </w:r>
      <w:r w:rsidRPr="00CF378A">
        <w:rPr>
          <w:rFonts w:cs="Times New Roman"/>
          <w:sz w:val="26"/>
          <w:szCs w:val="26"/>
          <w:lang w:val="ro-RO"/>
        </w:rPr>
        <w:t xml:space="preserve">a concursului, cu cel puţin 12 ore înainte de desfăşurarea probelor scrise eliminatorii, a subiectelor şi a baremelor de evaluare şi de notare, în plicuri sigilate; </w:t>
      </w:r>
    </w:p>
    <w:p w:rsidR="00D4357C" w:rsidRPr="00CF378A" w:rsidRDefault="00D4357C" w:rsidP="00BD00AB">
      <w:pPr>
        <w:pStyle w:val="NoSpacing"/>
        <w:ind w:firstLine="851"/>
        <w:jc w:val="both"/>
        <w:rPr>
          <w:rFonts w:cs="Times New Roman"/>
          <w:sz w:val="26"/>
          <w:szCs w:val="26"/>
          <w:lang w:val="ro-RO"/>
        </w:rPr>
      </w:pPr>
      <w:r w:rsidRPr="00CF378A">
        <w:rPr>
          <w:rFonts w:cs="Times New Roman"/>
          <w:sz w:val="26"/>
          <w:szCs w:val="26"/>
          <w:lang w:val="ro-RO"/>
        </w:rPr>
        <w:t>4. în cazul probei scrise de verificare a cunoștințelor juridice, predarea ghidurilor de corectare către comisia de corectare, cel târziu la momentul începerii corectării lucrărilor.</w:t>
      </w:r>
    </w:p>
    <w:p w:rsidR="008E6717" w:rsidRPr="00CF378A" w:rsidRDefault="008E6717" w:rsidP="00BD00AB">
      <w:pPr>
        <w:pStyle w:val="NoSpacing"/>
        <w:ind w:firstLine="851"/>
        <w:jc w:val="both"/>
        <w:rPr>
          <w:rFonts w:cs="Times New Roman"/>
          <w:sz w:val="26"/>
          <w:szCs w:val="26"/>
          <w:lang w:val="ro-RO"/>
        </w:rPr>
      </w:pPr>
      <w:r w:rsidRPr="00CF378A">
        <w:rPr>
          <w:rFonts w:cs="Times New Roman"/>
          <w:sz w:val="26"/>
          <w:szCs w:val="26"/>
          <w:lang w:val="ro-RO"/>
        </w:rPr>
        <w:t>(2) Preşedintele comisiei de elaborare a subiectelor veghează la respectarea regulilor de elaborare a subiectelor şi coordonează activitatea comisiei.</w:t>
      </w:r>
    </w:p>
    <w:p w:rsidR="00E54D4F" w:rsidRPr="00CF378A" w:rsidRDefault="00E54D4F" w:rsidP="00E54D4F">
      <w:pPr>
        <w:spacing w:after="0" w:line="240" w:lineRule="auto"/>
        <w:ind w:firstLine="709"/>
        <w:jc w:val="both"/>
        <w:rPr>
          <w:rFonts w:cs="Times New Roman"/>
          <w:sz w:val="26"/>
          <w:szCs w:val="26"/>
          <w:lang w:val="ro-RO"/>
        </w:rPr>
      </w:pPr>
      <w:r w:rsidRPr="00CF378A">
        <w:rPr>
          <w:rFonts w:cs="Times New Roman"/>
          <w:b/>
          <w:sz w:val="26"/>
          <w:szCs w:val="26"/>
          <w:lang w:val="ro-RO"/>
        </w:rPr>
        <w:t xml:space="preserve">Art. 11 – </w:t>
      </w:r>
      <w:r w:rsidRPr="00CF378A">
        <w:rPr>
          <w:rFonts w:cs="Times New Roman"/>
          <w:sz w:val="26"/>
          <w:szCs w:val="26"/>
          <w:lang w:val="ro-RO"/>
        </w:rPr>
        <w:t>(1)</w:t>
      </w:r>
      <w:r w:rsidRPr="00CF378A">
        <w:rPr>
          <w:rFonts w:cs="Times New Roman"/>
          <w:b/>
          <w:sz w:val="26"/>
          <w:szCs w:val="26"/>
          <w:lang w:val="ro-RO"/>
        </w:rPr>
        <w:t xml:space="preserve"> </w:t>
      </w:r>
      <w:r w:rsidRPr="00CF378A">
        <w:rPr>
          <w:rFonts w:cs="Times New Roman"/>
          <w:sz w:val="26"/>
          <w:szCs w:val="26"/>
          <w:lang w:val="ro-RO"/>
        </w:rPr>
        <w:t>În condiţiile art. 8 alin. (2), în cadrul comisiei de interviu se pot constitui subcomisii de interviu, în funcţie de numărul candidaţilor declaraţi admişi după prima etapă eliminatorie.</w:t>
      </w:r>
    </w:p>
    <w:p w:rsidR="00E54D4F" w:rsidRPr="00CF378A" w:rsidRDefault="007625E2" w:rsidP="00E54D4F">
      <w:pPr>
        <w:spacing w:after="0" w:line="240" w:lineRule="auto"/>
        <w:ind w:firstLine="709"/>
        <w:jc w:val="both"/>
        <w:rPr>
          <w:rFonts w:cs="Times New Roman"/>
          <w:sz w:val="26"/>
          <w:szCs w:val="26"/>
          <w:lang w:val="ro-RO"/>
        </w:rPr>
      </w:pPr>
      <w:r w:rsidRPr="00CF378A">
        <w:rPr>
          <w:rFonts w:cs="Times New Roman"/>
          <w:sz w:val="26"/>
          <w:szCs w:val="26"/>
          <w:lang w:val="ro-RO"/>
        </w:rPr>
        <w:t>(2) Din comisia de interviu</w:t>
      </w:r>
      <w:r w:rsidR="00E54D4F" w:rsidRPr="00CF378A">
        <w:rPr>
          <w:rFonts w:cs="Times New Roman"/>
          <w:sz w:val="26"/>
          <w:szCs w:val="26"/>
          <w:lang w:val="ro-RO"/>
        </w:rPr>
        <w:t xml:space="preserve"> sau, după caz, din fiecare subcomisie de interviu</w:t>
      </w:r>
      <w:r w:rsidR="00E54D4F" w:rsidRPr="00CF378A">
        <w:rPr>
          <w:sz w:val="26"/>
          <w:szCs w:val="26"/>
          <w:lang w:val="fr-FR"/>
        </w:rPr>
        <w:t xml:space="preserve"> </w:t>
      </w:r>
      <w:r w:rsidR="00E54D4F" w:rsidRPr="00CF378A">
        <w:rPr>
          <w:rFonts w:cs="Times New Roman"/>
          <w:sz w:val="26"/>
          <w:szCs w:val="26"/>
          <w:lang w:val="ro-RO"/>
        </w:rPr>
        <w:t>fac parte un psiholog, doi judecători, un procuror și un cadru didactic universitar selectat, de regulă, din rândul celor ce au gradul didactic de profesor universitar, desemnaţi de Consiliul Superior al Magistraturii, la propunerea Institutului Naţional al Magistraturii. Membrii care vor activa în subcomisii se stabilesc, pe fiecare categorie, în ordinea aprobată de Consiliul Superior al Magistraturii, prin hotărârea de numire a comisiilor de concurs. În situaţia în care activează mai multe subcomisii, componenţa nominală a fiecăreia dintre ele va fi stabilită prin tragere la sorţi, în ziua desfăşurării probei. Membrii subcomisiilor neactivate dobândesc calitatea de membru supleant, în ordinea stabilită de Consiliul Superior al Magistraturii prin hotărârea de numire a comisiilor, dispoziţiile art. 8 alin. (7) aplicându-se în mod corespunzător.</w:t>
      </w:r>
    </w:p>
    <w:p w:rsidR="00E54D4F" w:rsidRPr="00CF378A" w:rsidRDefault="00E54D4F" w:rsidP="00E54D4F">
      <w:pPr>
        <w:spacing w:after="0" w:line="240" w:lineRule="auto"/>
        <w:ind w:firstLine="709"/>
        <w:jc w:val="both"/>
        <w:rPr>
          <w:rFonts w:cs="Times New Roman"/>
          <w:b/>
          <w:sz w:val="26"/>
          <w:szCs w:val="26"/>
          <w:lang w:val="ro-RO"/>
        </w:rPr>
      </w:pPr>
      <w:r w:rsidRPr="00CF378A">
        <w:rPr>
          <w:rFonts w:cs="Times New Roman"/>
          <w:sz w:val="26"/>
          <w:szCs w:val="26"/>
          <w:lang w:val="ro-RO"/>
        </w:rPr>
        <w:t>(3) Dispoziţiile art. 9 alin (3) se aplică în mod corespunzător.</w:t>
      </w:r>
    </w:p>
    <w:p w:rsidR="00D4357C" w:rsidRPr="00CF378A" w:rsidRDefault="00E54D4F" w:rsidP="00BD00AB">
      <w:pPr>
        <w:pStyle w:val="NoSpacing"/>
        <w:ind w:firstLine="851"/>
        <w:jc w:val="both"/>
        <w:rPr>
          <w:rFonts w:cs="Times New Roman"/>
          <w:sz w:val="26"/>
          <w:szCs w:val="26"/>
          <w:lang w:val="ro-RO"/>
        </w:rPr>
      </w:pPr>
      <w:r w:rsidRPr="00CF378A">
        <w:rPr>
          <w:rFonts w:cs="Times New Roman"/>
          <w:b/>
          <w:sz w:val="26"/>
          <w:szCs w:val="26"/>
          <w:lang w:val="ro-RO"/>
        </w:rPr>
        <w:t>Art. 12</w:t>
      </w:r>
      <w:r w:rsidR="00D4357C" w:rsidRPr="00CF378A">
        <w:rPr>
          <w:rFonts w:cs="Times New Roman"/>
          <w:sz w:val="26"/>
          <w:szCs w:val="26"/>
          <w:lang w:val="ro-RO"/>
        </w:rPr>
        <w:t xml:space="preserve"> - Comisia de inter</w:t>
      </w:r>
      <w:r w:rsidRPr="00CF378A">
        <w:rPr>
          <w:rFonts w:cs="Times New Roman"/>
          <w:sz w:val="26"/>
          <w:szCs w:val="26"/>
          <w:lang w:val="ro-RO"/>
        </w:rPr>
        <w:t>viu</w:t>
      </w:r>
      <w:r w:rsidR="00D4357C" w:rsidRPr="00CF378A">
        <w:rPr>
          <w:rFonts w:cs="Times New Roman"/>
          <w:sz w:val="26"/>
          <w:szCs w:val="26"/>
          <w:lang w:val="ro-RO"/>
        </w:rPr>
        <w:t xml:space="preserve"> are următoarele atribuţii:</w:t>
      </w:r>
    </w:p>
    <w:p w:rsidR="00D4357C" w:rsidRPr="00CF378A" w:rsidRDefault="00D4357C" w:rsidP="00BD00AB">
      <w:pPr>
        <w:pStyle w:val="NoSpacing"/>
        <w:ind w:firstLine="851"/>
        <w:jc w:val="both"/>
        <w:rPr>
          <w:rFonts w:cs="Times New Roman"/>
          <w:sz w:val="26"/>
          <w:szCs w:val="26"/>
          <w:lang w:val="ro-RO"/>
        </w:rPr>
      </w:pPr>
      <w:r w:rsidRPr="00CF378A">
        <w:rPr>
          <w:rFonts w:cs="Times New Roman"/>
          <w:sz w:val="26"/>
          <w:szCs w:val="26"/>
          <w:lang w:val="ro-RO"/>
        </w:rPr>
        <w:t xml:space="preserve">a) elaborarea grilei de evaluare în baza căreia se face aprecierea interviului;  </w:t>
      </w:r>
    </w:p>
    <w:p w:rsidR="00D4357C" w:rsidRPr="00CF378A" w:rsidRDefault="00D4357C" w:rsidP="00BD00AB">
      <w:pPr>
        <w:pStyle w:val="NoSpacing"/>
        <w:ind w:firstLine="851"/>
        <w:jc w:val="both"/>
        <w:rPr>
          <w:rFonts w:cs="Times New Roman"/>
          <w:sz w:val="26"/>
          <w:szCs w:val="26"/>
          <w:lang w:val="ro-RO"/>
        </w:rPr>
      </w:pPr>
      <w:r w:rsidRPr="00CF378A">
        <w:rPr>
          <w:rFonts w:cs="Times New Roman"/>
          <w:sz w:val="26"/>
          <w:szCs w:val="26"/>
          <w:lang w:val="ro-RO"/>
        </w:rPr>
        <w:t>b) elaborarea subiectelor pe baza cărora vor fi examinaţi candidaţii;</w:t>
      </w:r>
    </w:p>
    <w:p w:rsidR="00D4357C" w:rsidRPr="00CF378A" w:rsidRDefault="00D4357C" w:rsidP="00BD00AB">
      <w:pPr>
        <w:pStyle w:val="NoSpacing"/>
        <w:ind w:firstLine="851"/>
        <w:jc w:val="both"/>
        <w:rPr>
          <w:rFonts w:cs="Times New Roman"/>
          <w:sz w:val="26"/>
          <w:szCs w:val="26"/>
          <w:lang w:val="ro-RO"/>
        </w:rPr>
      </w:pPr>
      <w:r w:rsidRPr="00CF378A">
        <w:rPr>
          <w:rFonts w:cs="Times New Roman"/>
          <w:sz w:val="26"/>
          <w:szCs w:val="26"/>
          <w:lang w:val="ro-RO"/>
        </w:rPr>
        <w:lastRenderedPageBreak/>
        <w:t>c) intervievarea candidaţilor, în scopul identificării aptitudinilor, motivaţiilor şi elementelor de etică specifice profesiei.</w:t>
      </w:r>
    </w:p>
    <w:p w:rsidR="00E54D4F" w:rsidRPr="00CF378A" w:rsidRDefault="00E54D4F" w:rsidP="00E54D4F">
      <w:pPr>
        <w:spacing w:after="0" w:line="240" w:lineRule="auto"/>
        <w:ind w:firstLine="709"/>
        <w:jc w:val="both"/>
        <w:rPr>
          <w:rFonts w:cs="Times New Roman"/>
          <w:bCs/>
          <w:sz w:val="26"/>
          <w:szCs w:val="26"/>
          <w:lang w:val="ro-RO"/>
        </w:rPr>
      </w:pPr>
      <w:r w:rsidRPr="00CF378A">
        <w:rPr>
          <w:rFonts w:cs="Times New Roman"/>
          <w:b/>
          <w:bCs/>
          <w:sz w:val="26"/>
          <w:szCs w:val="26"/>
          <w:lang w:val="ro-RO"/>
        </w:rPr>
        <w:t>Art. 13</w:t>
      </w:r>
      <w:r w:rsidRPr="00CF378A">
        <w:rPr>
          <w:rFonts w:cs="Times New Roman"/>
          <w:sz w:val="26"/>
          <w:szCs w:val="26"/>
          <w:lang w:val="ro-RO"/>
        </w:rPr>
        <w:t xml:space="preserve"> - </w:t>
      </w:r>
      <w:r w:rsidRPr="00CF378A">
        <w:rPr>
          <w:rFonts w:cs="Times New Roman"/>
          <w:bCs/>
          <w:sz w:val="26"/>
          <w:szCs w:val="26"/>
          <w:lang w:val="ro-RO"/>
        </w:rPr>
        <w:t>(1)</w:t>
      </w:r>
      <w:r w:rsidRPr="00CF378A">
        <w:rPr>
          <w:sz w:val="26"/>
          <w:szCs w:val="26"/>
          <w:lang w:val="ro-RO"/>
        </w:rPr>
        <w:t xml:space="preserve"> </w:t>
      </w:r>
      <w:r w:rsidRPr="00CF378A">
        <w:rPr>
          <w:rFonts w:cs="Times New Roman"/>
          <w:sz w:val="26"/>
          <w:szCs w:val="26"/>
          <w:lang w:val="ro-RO"/>
        </w:rPr>
        <w:t xml:space="preserve">Pentru </w:t>
      </w:r>
      <w:r w:rsidRPr="00CF378A">
        <w:rPr>
          <w:rFonts w:cs="Times New Roman"/>
          <w:bCs/>
          <w:sz w:val="26"/>
          <w:szCs w:val="26"/>
          <w:lang w:val="ro-RO"/>
        </w:rPr>
        <w:t>corectarea şi notarea lucrărilor la proba scrisă de verificare a cunoștințelor juridice</w:t>
      </w:r>
      <w:r w:rsidRPr="00CF378A">
        <w:rPr>
          <w:rFonts w:cs="Times New Roman"/>
          <w:sz w:val="26"/>
          <w:szCs w:val="26"/>
          <w:lang w:val="ro-RO"/>
        </w:rPr>
        <w:t xml:space="preserve">, în condiţiile art. 8 alin. (2), în cadrul comisiei de corectare </w:t>
      </w:r>
      <w:r w:rsidRPr="00CF378A">
        <w:rPr>
          <w:rFonts w:cs="Times New Roman"/>
          <w:bCs/>
          <w:sz w:val="26"/>
          <w:szCs w:val="26"/>
          <w:lang w:val="ro-RO"/>
        </w:rPr>
        <w:t>s</w:t>
      </w:r>
      <w:r w:rsidR="004254A4" w:rsidRPr="00CF378A">
        <w:rPr>
          <w:rFonts w:cs="Times New Roman"/>
          <w:bCs/>
          <w:sz w:val="26"/>
          <w:szCs w:val="26"/>
          <w:lang w:val="ro-RO"/>
        </w:rPr>
        <w:t xml:space="preserve">e constituie în mod distinct </w:t>
      </w:r>
      <w:r w:rsidRPr="00CF378A">
        <w:rPr>
          <w:rFonts w:cs="Times New Roman"/>
          <w:bCs/>
          <w:sz w:val="26"/>
          <w:szCs w:val="26"/>
          <w:lang w:val="ro-RO"/>
        </w:rPr>
        <w:t xml:space="preserve">comisii de corectare </w:t>
      </w:r>
      <w:r w:rsidR="00334DDF" w:rsidRPr="00CF378A">
        <w:rPr>
          <w:rFonts w:cs="Times New Roman"/>
          <w:bCs/>
          <w:sz w:val="26"/>
          <w:szCs w:val="26"/>
          <w:lang w:val="ro-RO"/>
        </w:rPr>
        <w:t>pentru disciplinele</w:t>
      </w:r>
      <w:r w:rsidRPr="00CF378A">
        <w:rPr>
          <w:rFonts w:cs="Times New Roman"/>
          <w:bCs/>
          <w:sz w:val="26"/>
          <w:szCs w:val="26"/>
          <w:lang w:val="ro-RO"/>
        </w:rPr>
        <w:t xml:space="preserve"> drept civil şi drept procesual civil, r</w:t>
      </w:r>
      <w:r w:rsidR="00334DDF" w:rsidRPr="00CF378A">
        <w:rPr>
          <w:rFonts w:cs="Times New Roman"/>
          <w:bCs/>
          <w:sz w:val="26"/>
          <w:szCs w:val="26"/>
          <w:lang w:val="ro-RO"/>
        </w:rPr>
        <w:t>espectiv</w:t>
      </w:r>
      <w:r w:rsidRPr="00CF378A">
        <w:rPr>
          <w:rFonts w:cs="Times New Roman"/>
          <w:bCs/>
          <w:sz w:val="26"/>
          <w:szCs w:val="26"/>
          <w:lang w:val="ro-RO"/>
        </w:rPr>
        <w:t xml:space="preserve"> drept penal şi drept procesual penal.</w:t>
      </w:r>
    </w:p>
    <w:p w:rsidR="00E54D4F" w:rsidRPr="00CF378A" w:rsidRDefault="004254A4" w:rsidP="00E54D4F">
      <w:pPr>
        <w:spacing w:after="0" w:line="240" w:lineRule="auto"/>
        <w:ind w:firstLine="709"/>
        <w:jc w:val="both"/>
        <w:rPr>
          <w:rFonts w:cs="Times New Roman"/>
          <w:bCs/>
          <w:sz w:val="26"/>
          <w:szCs w:val="26"/>
          <w:lang w:val="ro-RO"/>
        </w:rPr>
      </w:pPr>
      <w:r w:rsidRPr="00CF378A">
        <w:rPr>
          <w:rFonts w:cs="Times New Roman"/>
          <w:bCs/>
          <w:sz w:val="26"/>
          <w:szCs w:val="26"/>
          <w:lang w:val="ro-RO"/>
        </w:rPr>
        <w:t>(2) C</w:t>
      </w:r>
      <w:r w:rsidR="00E54D4F" w:rsidRPr="00CF378A">
        <w:rPr>
          <w:rFonts w:cs="Times New Roman"/>
          <w:bCs/>
          <w:sz w:val="26"/>
          <w:szCs w:val="26"/>
          <w:lang w:val="ro-RO"/>
        </w:rPr>
        <w:t>omisiile prevăzute la alin. (1) sunt alcătuite din membri specializaţi în drept civil şi drept procesual civil, respectiv în drept penal şi</w:t>
      </w:r>
      <w:r w:rsidR="00334DDF" w:rsidRPr="00CF378A">
        <w:rPr>
          <w:rFonts w:cs="Times New Roman"/>
          <w:bCs/>
          <w:sz w:val="26"/>
          <w:szCs w:val="26"/>
          <w:lang w:val="ro-RO"/>
        </w:rPr>
        <w:t xml:space="preserve"> drept procesual penal. Din aceste</w:t>
      </w:r>
      <w:r w:rsidR="00E54D4F" w:rsidRPr="00CF378A">
        <w:rPr>
          <w:rFonts w:cs="Times New Roman"/>
          <w:bCs/>
          <w:sz w:val="26"/>
          <w:szCs w:val="26"/>
          <w:lang w:val="ro-RO"/>
        </w:rPr>
        <w:t xml:space="preserve"> </w:t>
      </w:r>
      <w:r w:rsidR="00334DDF" w:rsidRPr="00CF378A">
        <w:rPr>
          <w:rFonts w:cs="Times New Roman"/>
          <w:bCs/>
          <w:sz w:val="26"/>
          <w:szCs w:val="26"/>
          <w:lang w:val="ro-RO"/>
        </w:rPr>
        <w:t>comisii</w:t>
      </w:r>
      <w:r w:rsidR="00E54D4F" w:rsidRPr="00CF378A">
        <w:rPr>
          <w:rFonts w:cs="Times New Roman"/>
          <w:bCs/>
          <w:sz w:val="26"/>
          <w:szCs w:val="26"/>
          <w:lang w:val="ro-RO"/>
        </w:rPr>
        <w:t xml:space="preserve"> </w:t>
      </w:r>
      <w:r w:rsidR="005E3C3D" w:rsidRPr="00CF378A">
        <w:rPr>
          <w:rFonts w:cs="Times New Roman"/>
          <w:bCs/>
          <w:sz w:val="26"/>
          <w:szCs w:val="26"/>
          <w:lang w:val="ro-RO"/>
        </w:rPr>
        <w:t xml:space="preserve">pot </w:t>
      </w:r>
      <w:r w:rsidR="00E54D4F" w:rsidRPr="00CF378A">
        <w:rPr>
          <w:rFonts w:cs="Times New Roman"/>
          <w:bCs/>
          <w:sz w:val="26"/>
          <w:szCs w:val="26"/>
          <w:lang w:val="ro-RO"/>
        </w:rPr>
        <w:t>fac</w:t>
      </w:r>
      <w:r w:rsidR="005E3C3D" w:rsidRPr="00CF378A">
        <w:rPr>
          <w:rFonts w:cs="Times New Roman"/>
          <w:bCs/>
          <w:sz w:val="26"/>
          <w:szCs w:val="26"/>
          <w:lang w:val="ro-RO"/>
        </w:rPr>
        <w:t>e</w:t>
      </w:r>
      <w:r w:rsidR="00E54D4F" w:rsidRPr="00CF378A">
        <w:rPr>
          <w:rFonts w:cs="Times New Roman"/>
          <w:bCs/>
          <w:sz w:val="26"/>
          <w:szCs w:val="26"/>
          <w:lang w:val="ro-RO"/>
        </w:rPr>
        <w:t xml:space="preserve"> parte și cadre didactice universitare, specializate în disciplinele d</w:t>
      </w:r>
      <w:r w:rsidRPr="00CF378A">
        <w:rPr>
          <w:rFonts w:cs="Times New Roman"/>
          <w:bCs/>
          <w:sz w:val="26"/>
          <w:szCs w:val="26"/>
          <w:lang w:val="ro-RO"/>
        </w:rPr>
        <w:t xml:space="preserve">e concurs. Numărul membrilor </w:t>
      </w:r>
      <w:r w:rsidR="00E54D4F" w:rsidRPr="00CF378A">
        <w:rPr>
          <w:rFonts w:cs="Times New Roman"/>
          <w:bCs/>
          <w:sz w:val="26"/>
          <w:szCs w:val="26"/>
          <w:lang w:val="ro-RO"/>
        </w:rPr>
        <w:t>comisiilor de corectare se stabilește în funcție de numărul candidaților.</w:t>
      </w:r>
    </w:p>
    <w:p w:rsidR="00E54D4F" w:rsidRPr="00CF378A" w:rsidRDefault="00E54D4F" w:rsidP="00E54D4F">
      <w:pPr>
        <w:spacing w:after="0" w:line="240" w:lineRule="auto"/>
        <w:ind w:firstLine="709"/>
        <w:jc w:val="both"/>
        <w:rPr>
          <w:rFonts w:cs="Times New Roman"/>
          <w:sz w:val="26"/>
          <w:szCs w:val="26"/>
          <w:lang w:val="ro-RO"/>
        </w:rPr>
      </w:pPr>
      <w:r w:rsidRPr="00CF378A">
        <w:rPr>
          <w:rFonts w:cs="Times New Roman"/>
          <w:sz w:val="26"/>
          <w:szCs w:val="26"/>
          <w:lang w:val="ro-RO"/>
        </w:rPr>
        <w:t>(3) Numirea membrilor comisiei de corectare se fa</w:t>
      </w:r>
      <w:r w:rsidR="005E1C04" w:rsidRPr="00CF378A">
        <w:rPr>
          <w:rFonts w:cs="Times New Roman"/>
          <w:sz w:val="26"/>
          <w:szCs w:val="26"/>
          <w:lang w:val="ro-RO"/>
        </w:rPr>
        <w:t xml:space="preserve">ce conform dispoziţiilor art. </w:t>
      </w:r>
      <w:r w:rsidR="00334DDF" w:rsidRPr="00CF378A">
        <w:rPr>
          <w:rFonts w:cs="Times New Roman"/>
          <w:sz w:val="26"/>
          <w:szCs w:val="26"/>
          <w:lang w:val="ro-RO"/>
        </w:rPr>
        <w:t>9</w:t>
      </w:r>
      <w:r w:rsidRPr="00CF378A">
        <w:rPr>
          <w:rFonts w:cs="Times New Roman"/>
          <w:sz w:val="26"/>
          <w:szCs w:val="26"/>
          <w:lang w:val="ro-RO"/>
        </w:rPr>
        <w:t xml:space="preserve"> alin. (3) şi (4).</w:t>
      </w:r>
    </w:p>
    <w:p w:rsidR="00E54D4F" w:rsidRPr="00CF378A" w:rsidRDefault="004254A4" w:rsidP="00E54D4F">
      <w:pPr>
        <w:spacing w:after="0" w:line="240" w:lineRule="auto"/>
        <w:ind w:firstLine="709"/>
        <w:jc w:val="both"/>
        <w:rPr>
          <w:rFonts w:cs="Times New Roman"/>
          <w:sz w:val="26"/>
          <w:szCs w:val="26"/>
          <w:lang w:val="ro-RO"/>
        </w:rPr>
      </w:pPr>
      <w:r w:rsidRPr="00CF378A">
        <w:rPr>
          <w:rFonts w:cs="Times New Roman"/>
          <w:sz w:val="26"/>
          <w:szCs w:val="26"/>
          <w:lang w:val="ro-RO"/>
        </w:rPr>
        <w:t>(5) C</w:t>
      </w:r>
      <w:r w:rsidR="00E54D4F" w:rsidRPr="00CF378A">
        <w:rPr>
          <w:rFonts w:cs="Times New Roman"/>
          <w:sz w:val="26"/>
          <w:szCs w:val="26"/>
          <w:lang w:val="ro-RO"/>
        </w:rPr>
        <w:t>omisiile de corectare evaluează lucrările de la proba scrisă de verificare a cunoștințelor juridice și acordă note, pe baza baremului definitiv de evaluare și notare și a ghidului de corectare.</w:t>
      </w:r>
    </w:p>
    <w:p w:rsidR="00334DDF" w:rsidRPr="00CF378A" w:rsidRDefault="00334DDF" w:rsidP="00334DDF">
      <w:pPr>
        <w:spacing w:after="0" w:line="240" w:lineRule="auto"/>
        <w:ind w:firstLine="709"/>
        <w:jc w:val="both"/>
        <w:rPr>
          <w:rFonts w:cs="Times New Roman"/>
          <w:sz w:val="26"/>
          <w:szCs w:val="26"/>
          <w:lang w:val="ro-RO"/>
        </w:rPr>
      </w:pPr>
      <w:r w:rsidRPr="00CF378A">
        <w:rPr>
          <w:rFonts w:cs="Times New Roman"/>
          <w:b/>
          <w:bCs/>
          <w:sz w:val="26"/>
          <w:szCs w:val="26"/>
          <w:lang w:val="ro-RO"/>
        </w:rPr>
        <w:t>Art. 14</w:t>
      </w:r>
      <w:r w:rsidRPr="00CF378A">
        <w:rPr>
          <w:rFonts w:cs="Times New Roman"/>
          <w:sz w:val="26"/>
          <w:szCs w:val="26"/>
          <w:lang w:val="ro-RO"/>
        </w:rPr>
        <w:t xml:space="preserve"> - </w:t>
      </w:r>
      <w:r w:rsidRPr="00CF378A">
        <w:rPr>
          <w:rFonts w:cs="Times New Roman"/>
          <w:bCs/>
          <w:sz w:val="26"/>
          <w:szCs w:val="26"/>
          <w:lang w:val="ro-RO"/>
        </w:rPr>
        <w:t>(1)</w:t>
      </w:r>
      <w:r w:rsidRPr="00CF378A">
        <w:rPr>
          <w:rFonts w:cs="Times New Roman"/>
          <w:sz w:val="26"/>
          <w:szCs w:val="26"/>
          <w:lang w:val="ro-RO"/>
        </w:rPr>
        <w:t xml:space="preserve"> Comisia de soluţionare a contestaţiilor se constituie în condiţiile art. 8 alin. (2), fiind compusă din următoarele subcomisii:</w:t>
      </w:r>
    </w:p>
    <w:p w:rsidR="00334DDF" w:rsidRPr="00CF378A" w:rsidRDefault="00334DDF" w:rsidP="00334DDF">
      <w:pPr>
        <w:spacing w:after="0" w:line="240" w:lineRule="auto"/>
        <w:ind w:firstLine="709"/>
        <w:jc w:val="both"/>
        <w:rPr>
          <w:rFonts w:cs="Times New Roman"/>
          <w:sz w:val="26"/>
          <w:szCs w:val="26"/>
          <w:lang w:val="ro-RO"/>
        </w:rPr>
      </w:pPr>
      <w:r w:rsidRPr="00CF378A">
        <w:rPr>
          <w:rFonts w:cs="Times New Roman"/>
          <w:sz w:val="26"/>
          <w:szCs w:val="26"/>
          <w:lang w:val="ro-RO"/>
        </w:rPr>
        <w:t>a) subcomisii de soluţionare a contestaţiilor formulate împotriva baremului stabilit pentru cele două probe scrise și împotriva punctajului de la testul-grilă de verificare a cunoştinţelor juridice, constituite în mod distinct la disciplinele drept civil și drept procesual civil, respectiv drept penal și drept procesual penal;</w:t>
      </w:r>
    </w:p>
    <w:p w:rsidR="00334DDF" w:rsidRPr="00CF378A" w:rsidRDefault="00334DDF" w:rsidP="00334DDF">
      <w:pPr>
        <w:spacing w:after="0" w:line="240" w:lineRule="auto"/>
        <w:ind w:firstLine="709"/>
        <w:jc w:val="both"/>
        <w:rPr>
          <w:rFonts w:cs="Times New Roman"/>
          <w:sz w:val="26"/>
          <w:szCs w:val="26"/>
          <w:lang w:val="ro-RO"/>
        </w:rPr>
      </w:pPr>
      <w:r w:rsidRPr="00CF378A">
        <w:rPr>
          <w:rFonts w:cs="Times New Roman"/>
          <w:sz w:val="26"/>
          <w:szCs w:val="26"/>
          <w:lang w:val="ro-RO"/>
        </w:rPr>
        <w:t>b) subcomisii de soluţionare a contestaţiilor formulate împotriva rezultatelor obținute la proba scrisă de verificare a cunoștințelor juridice,</w:t>
      </w:r>
      <w:r w:rsidRPr="00CF378A">
        <w:rPr>
          <w:sz w:val="26"/>
          <w:szCs w:val="26"/>
          <w:lang w:val="ro-RO"/>
        </w:rPr>
        <w:t xml:space="preserve"> </w:t>
      </w:r>
      <w:r w:rsidRPr="00CF378A">
        <w:rPr>
          <w:rFonts w:cs="Times New Roman"/>
          <w:sz w:val="26"/>
          <w:szCs w:val="26"/>
          <w:lang w:val="ro-RO"/>
        </w:rPr>
        <w:t>constituite în mod distinct la disciplinele drept civil și drept procesual civil, respectiv drept penal și drept procesual penal;</w:t>
      </w:r>
    </w:p>
    <w:p w:rsidR="00334DDF" w:rsidRPr="00CF378A" w:rsidRDefault="00334DDF" w:rsidP="00334DDF">
      <w:pPr>
        <w:spacing w:after="0" w:line="240" w:lineRule="auto"/>
        <w:ind w:firstLine="709"/>
        <w:jc w:val="both"/>
        <w:rPr>
          <w:rFonts w:cs="Times New Roman"/>
          <w:sz w:val="26"/>
          <w:szCs w:val="26"/>
          <w:lang w:val="ro-RO"/>
        </w:rPr>
      </w:pPr>
      <w:r w:rsidRPr="00CF378A">
        <w:rPr>
          <w:rFonts w:cs="Times New Roman"/>
          <w:sz w:val="26"/>
          <w:szCs w:val="26"/>
          <w:lang w:val="ro-RO"/>
        </w:rPr>
        <w:t>c)</w:t>
      </w:r>
      <w:r w:rsidRPr="00CF378A">
        <w:rPr>
          <w:sz w:val="26"/>
          <w:szCs w:val="26"/>
          <w:lang w:val="fr-FR"/>
        </w:rPr>
        <w:t xml:space="preserve"> </w:t>
      </w:r>
      <w:r w:rsidRPr="00CF378A">
        <w:rPr>
          <w:rFonts w:cs="Times New Roman"/>
          <w:sz w:val="26"/>
          <w:szCs w:val="26"/>
          <w:lang w:val="ro-RO"/>
        </w:rPr>
        <w:t xml:space="preserve">subcomisii de soluţionare a contestaţiilor formulate împotriva rezultatelor obținute la proba interviului. </w:t>
      </w:r>
    </w:p>
    <w:p w:rsidR="00334DDF" w:rsidRPr="00CF378A" w:rsidRDefault="00334DDF" w:rsidP="00334DDF">
      <w:pPr>
        <w:spacing w:after="0" w:line="240" w:lineRule="auto"/>
        <w:ind w:firstLine="709"/>
        <w:jc w:val="both"/>
        <w:rPr>
          <w:rFonts w:cs="Times New Roman"/>
          <w:b/>
          <w:sz w:val="26"/>
          <w:szCs w:val="26"/>
          <w:lang w:val="ro-RO"/>
        </w:rPr>
      </w:pPr>
      <w:r w:rsidRPr="00CF378A">
        <w:rPr>
          <w:rFonts w:cs="Times New Roman"/>
          <w:bCs/>
          <w:sz w:val="26"/>
          <w:szCs w:val="26"/>
          <w:lang w:val="ro-RO"/>
        </w:rPr>
        <w:t> (2)</w:t>
      </w:r>
      <w:r w:rsidRPr="00CF378A">
        <w:rPr>
          <w:rFonts w:cs="Times New Roman"/>
          <w:sz w:val="26"/>
          <w:szCs w:val="26"/>
          <w:lang w:val="ro-RO"/>
        </w:rPr>
        <w:t xml:space="preserve"> Subcomisiile prevăzute la alin. (1) lit. a) și b) sunt alcătuite din membri specializaţi în drept civil şi drept procesual civil, respectiv în drept penal şi drept procesual penal. Din aceste subcomisii </w:t>
      </w:r>
      <w:r w:rsidR="005E3C3D" w:rsidRPr="00CF378A">
        <w:rPr>
          <w:rFonts w:cs="Times New Roman"/>
          <w:sz w:val="26"/>
          <w:szCs w:val="26"/>
          <w:lang w:val="ro-RO"/>
        </w:rPr>
        <w:t xml:space="preserve">pot </w:t>
      </w:r>
      <w:r w:rsidRPr="00CF378A">
        <w:rPr>
          <w:rFonts w:cs="Times New Roman"/>
          <w:sz w:val="26"/>
          <w:szCs w:val="26"/>
          <w:lang w:val="ro-RO"/>
        </w:rPr>
        <w:t>fac</w:t>
      </w:r>
      <w:r w:rsidR="005E3C3D" w:rsidRPr="00CF378A">
        <w:rPr>
          <w:rFonts w:cs="Times New Roman"/>
          <w:sz w:val="26"/>
          <w:szCs w:val="26"/>
          <w:lang w:val="ro-RO"/>
        </w:rPr>
        <w:t>e</w:t>
      </w:r>
      <w:r w:rsidRPr="00CF378A">
        <w:rPr>
          <w:rFonts w:cs="Times New Roman"/>
          <w:sz w:val="26"/>
          <w:szCs w:val="26"/>
          <w:lang w:val="ro-RO"/>
        </w:rPr>
        <w:t xml:space="preserve"> parte și</w:t>
      </w:r>
      <w:r w:rsidRPr="00CF378A">
        <w:rPr>
          <w:rFonts w:cs="Times New Roman"/>
          <w:color w:val="FF0000"/>
          <w:sz w:val="26"/>
          <w:szCs w:val="26"/>
          <w:lang w:val="ro-RO"/>
        </w:rPr>
        <w:t xml:space="preserve"> </w:t>
      </w:r>
      <w:r w:rsidRPr="00CF378A">
        <w:rPr>
          <w:rFonts w:cs="Times New Roman"/>
          <w:sz w:val="26"/>
          <w:szCs w:val="26"/>
          <w:lang w:val="ro-RO"/>
        </w:rPr>
        <w:t xml:space="preserve">cadre didactice universitare, specializate în disciplinele de concurs. Subcomisiile prevăzute la alin. (1) lit. a) sunt alcătuite din câte 4 membri. Subcomisiile prevăzute la alin. (1) lit. c) au componenţa prevăzută la </w:t>
      </w:r>
      <w:r w:rsidR="005E1C04" w:rsidRPr="00CF378A">
        <w:rPr>
          <w:rFonts w:cs="Times New Roman"/>
          <w:sz w:val="26"/>
          <w:szCs w:val="26"/>
          <w:lang w:val="ro-RO"/>
        </w:rPr>
        <w:t>art. 11</w:t>
      </w:r>
      <w:r w:rsidRPr="00CF378A">
        <w:rPr>
          <w:rFonts w:cs="Times New Roman"/>
          <w:sz w:val="26"/>
          <w:szCs w:val="26"/>
          <w:lang w:val="ro-RO"/>
        </w:rPr>
        <w:t xml:space="preserve"> alin. (2), care se aplică în mod corespunzător. </w:t>
      </w:r>
      <w:r w:rsidR="00234710" w:rsidRPr="00CF378A">
        <w:rPr>
          <w:rFonts w:cs="Times New Roman"/>
          <w:sz w:val="26"/>
          <w:szCs w:val="26"/>
          <w:lang w:val="ro-RO"/>
        </w:rPr>
        <w:t>Numărul membrilor subcomisiilor prevăzute la alin. (1) lit. b) și numărul subcomisiilor prevăzute la alin. (1) lit. c) se stabilesc în funcție de numărul candidaților.</w:t>
      </w:r>
    </w:p>
    <w:p w:rsidR="00334DDF" w:rsidRPr="00CF378A" w:rsidRDefault="00334DDF" w:rsidP="00334DDF">
      <w:pPr>
        <w:spacing w:after="0" w:line="240" w:lineRule="auto"/>
        <w:ind w:firstLine="709"/>
        <w:jc w:val="both"/>
        <w:rPr>
          <w:rFonts w:cs="Times New Roman"/>
          <w:sz w:val="26"/>
          <w:szCs w:val="26"/>
          <w:lang w:val="ro-RO"/>
        </w:rPr>
      </w:pPr>
      <w:r w:rsidRPr="00CF378A">
        <w:rPr>
          <w:rFonts w:cs="Times New Roman"/>
          <w:bCs/>
          <w:sz w:val="26"/>
          <w:szCs w:val="26"/>
          <w:lang w:val="ro-RO"/>
        </w:rPr>
        <w:t>(3)</w:t>
      </w:r>
      <w:r w:rsidRPr="00CF378A">
        <w:rPr>
          <w:rFonts w:cs="Times New Roman"/>
          <w:sz w:val="26"/>
          <w:szCs w:val="26"/>
          <w:lang w:val="ro-RO"/>
        </w:rPr>
        <w:t xml:space="preserve"> Numirea membrilor comisiei de soluţionare a contestaţiilor se face conform dispoziţiilor art. </w:t>
      </w:r>
      <w:r w:rsidR="005E1C04" w:rsidRPr="00CF378A">
        <w:rPr>
          <w:rFonts w:cs="Times New Roman"/>
          <w:sz w:val="26"/>
          <w:szCs w:val="26"/>
          <w:lang w:val="ro-RO"/>
        </w:rPr>
        <w:t>9</w:t>
      </w:r>
      <w:r w:rsidRPr="00CF378A">
        <w:rPr>
          <w:rFonts w:cs="Times New Roman"/>
          <w:sz w:val="26"/>
          <w:szCs w:val="26"/>
          <w:lang w:val="ro-RO"/>
        </w:rPr>
        <w:t xml:space="preserve"> </w:t>
      </w:r>
      <w:hyperlink r:id="rId7" w:tooltip="Regulament 2006 - Consiliul Superior al Magistraturii" w:history="1">
        <w:r w:rsidRPr="00CF378A">
          <w:rPr>
            <w:rFonts w:cs="Times New Roman"/>
            <w:sz w:val="26"/>
            <w:szCs w:val="26"/>
            <w:lang w:val="ro-RO"/>
          </w:rPr>
          <w:t>alin. (3)</w:t>
        </w:r>
      </w:hyperlink>
      <w:r w:rsidRPr="00CF378A">
        <w:rPr>
          <w:rFonts w:cs="Times New Roman"/>
          <w:sz w:val="26"/>
          <w:szCs w:val="26"/>
          <w:lang w:val="ro-RO"/>
        </w:rPr>
        <w:t xml:space="preserve"> şi </w:t>
      </w:r>
      <w:hyperlink r:id="rId8" w:tooltip="Regulament 2006 - Consiliul Superior al Magistraturii" w:history="1">
        <w:r w:rsidRPr="00CF378A">
          <w:rPr>
            <w:rFonts w:cs="Times New Roman"/>
            <w:sz w:val="26"/>
            <w:szCs w:val="26"/>
            <w:lang w:val="ro-RO"/>
          </w:rPr>
          <w:t>(4)</w:t>
        </w:r>
      </w:hyperlink>
      <w:r w:rsidRPr="00CF378A">
        <w:rPr>
          <w:rFonts w:cs="Times New Roman"/>
          <w:sz w:val="26"/>
          <w:szCs w:val="26"/>
          <w:lang w:val="ro-RO"/>
        </w:rPr>
        <w:t xml:space="preserve">. </w:t>
      </w:r>
    </w:p>
    <w:p w:rsidR="00334DDF" w:rsidRPr="00CF378A" w:rsidRDefault="00334DDF" w:rsidP="00334DDF">
      <w:pPr>
        <w:spacing w:after="0" w:line="240" w:lineRule="auto"/>
        <w:ind w:firstLine="709"/>
        <w:jc w:val="both"/>
        <w:rPr>
          <w:rFonts w:cs="Times New Roman"/>
          <w:sz w:val="26"/>
          <w:szCs w:val="26"/>
          <w:lang w:val="ro-RO"/>
        </w:rPr>
      </w:pPr>
      <w:r w:rsidRPr="00CF378A">
        <w:rPr>
          <w:rFonts w:cs="Times New Roman"/>
          <w:bCs/>
          <w:sz w:val="26"/>
          <w:szCs w:val="26"/>
          <w:lang w:val="ro-RO"/>
        </w:rPr>
        <w:lastRenderedPageBreak/>
        <w:t>(4)</w:t>
      </w:r>
      <w:r w:rsidRPr="00CF378A">
        <w:rPr>
          <w:rFonts w:cs="Times New Roman"/>
          <w:sz w:val="26"/>
          <w:szCs w:val="26"/>
          <w:lang w:val="ro-RO"/>
        </w:rPr>
        <w:t xml:space="preserve"> Subcomisiile de soluţionare a contestaţiilor formulate împotriva baremului stabilit pentru probele scrise și a celor formulate împotriva punctajului de la testul-grilă de verificare a cunoştinţelor juridice au următoarele atribuții: </w:t>
      </w:r>
    </w:p>
    <w:p w:rsidR="00334DDF" w:rsidRPr="00CF378A" w:rsidRDefault="00334DDF" w:rsidP="00334DDF">
      <w:pPr>
        <w:spacing w:after="0" w:line="240" w:lineRule="auto"/>
        <w:ind w:firstLine="709"/>
        <w:jc w:val="both"/>
        <w:rPr>
          <w:rFonts w:cs="Times New Roman"/>
          <w:sz w:val="26"/>
          <w:szCs w:val="26"/>
          <w:lang w:val="ro-RO"/>
        </w:rPr>
      </w:pPr>
      <w:r w:rsidRPr="00CF378A">
        <w:rPr>
          <w:rFonts w:cs="Times New Roman"/>
          <w:sz w:val="26"/>
          <w:szCs w:val="26"/>
          <w:lang w:val="ro-RO"/>
        </w:rPr>
        <w:t>a) soluționarea, cu consultarea subcomisiei de elaborare a subiectelor corespunzătoare, a contestațiilor formulate împotriva baremului stabilit pentru cele două probe scrise, motivarea soluțiilor și adoptarea baremului definitiv;</w:t>
      </w:r>
    </w:p>
    <w:p w:rsidR="00334DDF" w:rsidRPr="00CF378A" w:rsidRDefault="00334DDF" w:rsidP="00334DDF">
      <w:pPr>
        <w:spacing w:after="0" w:line="240" w:lineRule="auto"/>
        <w:ind w:firstLine="709"/>
        <w:jc w:val="both"/>
        <w:rPr>
          <w:rFonts w:cs="Times New Roman"/>
          <w:sz w:val="26"/>
          <w:szCs w:val="26"/>
          <w:lang w:val="ro-RO"/>
        </w:rPr>
      </w:pPr>
      <w:r w:rsidRPr="00CF378A">
        <w:rPr>
          <w:rFonts w:cs="Times New Roman"/>
          <w:sz w:val="26"/>
          <w:szCs w:val="26"/>
          <w:lang w:val="ro-RO"/>
        </w:rPr>
        <w:t xml:space="preserve">b) soluționarea contestațiilor formulate împotriva punctajului de la testul-grilă de verificare a cunoştinţelor juridice. </w:t>
      </w:r>
    </w:p>
    <w:p w:rsidR="00334DDF" w:rsidRPr="00CF378A" w:rsidRDefault="00334DDF" w:rsidP="00334DDF">
      <w:pPr>
        <w:spacing w:after="0" w:line="240" w:lineRule="auto"/>
        <w:ind w:firstLine="709"/>
        <w:jc w:val="both"/>
        <w:rPr>
          <w:rFonts w:cs="Times New Roman"/>
          <w:sz w:val="26"/>
          <w:szCs w:val="26"/>
          <w:lang w:val="ro-RO"/>
        </w:rPr>
      </w:pPr>
      <w:r w:rsidRPr="00CF378A">
        <w:rPr>
          <w:rFonts w:cs="Times New Roman"/>
          <w:sz w:val="26"/>
          <w:szCs w:val="26"/>
          <w:lang w:val="ro-RO"/>
        </w:rPr>
        <w:t>(5)</w:t>
      </w:r>
      <w:r w:rsidRPr="00CF378A">
        <w:rPr>
          <w:rFonts w:cs="Times New Roman"/>
          <w:b/>
          <w:sz w:val="26"/>
          <w:szCs w:val="26"/>
          <w:lang w:val="ro-RO"/>
        </w:rPr>
        <w:t xml:space="preserve"> </w:t>
      </w:r>
      <w:r w:rsidRPr="00CF378A">
        <w:rPr>
          <w:rFonts w:cs="Times New Roman"/>
          <w:sz w:val="26"/>
          <w:szCs w:val="26"/>
          <w:lang w:val="ro-RO"/>
        </w:rPr>
        <w:t>Subcomisiile de soluţionare a contestaţiilor formulate împotriva rezultatelor obținute la proba scrisă de verificare a cunoștințelor juridice reevaluează lucrările ale căror note inițiale au fost contestate, acordând note, pe baza baremului definitiv și a ghidului de corectare.</w:t>
      </w:r>
    </w:p>
    <w:p w:rsidR="00334DDF" w:rsidRPr="00CF378A" w:rsidRDefault="00334DDF" w:rsidP="00334DDF">
      <w:pPr>
        <w:spacing w:after="0" w:line="240" w:lineRule="auto"/>
        <w:ind w:firstLine="709"/>
        <w:jc w:val="both"/>
        <w:rPr>
          <w:rFonts w:cs="Times New Roman"/>
          <w:sz w:val="26"/>
          <w:szCs w:val="26"/>
          <w:lang w:val="ro-RO"/>
        </w:rPr>
      </w:pPr>
      <w:r w:rsidRPr="00CF378A">
        <w:rPr>
          <w:rFonts w:cs="Times New Roman"/>
          <w:sz w:val="26"/>
          <w:szCs w:val="26"/>
          <w:lang w:val="ro-RO"/>
        </w:rPr>
        <w:t>(6) Subcomisiile de soluţionare a contestaţiilor formulate împotriva rezultatelor obținute la proba interviului</w:t>
      </w:r>
      <w:r w:rsidRPr="00CF378A">
        <w:rPr>
          <w:sz w:val="26"/>
          <w:szCs w:val="26"/>
          <w:lang w:val="ro-RO"/>
        </w:rPr>
        <w:t xml:space="preserve"> </w:t>
      </w:r>
      <w:r w:rsidRPr="00CF378A">
        <w:rPr>
          <w:rFonts w:cs="Times New Roman"/>
          <w:sz w:val="26"/>
          <w:szCs w:val="26"/>
          <w:lang w:val="ro-RO"/>
        </w:rPr>
        <w:t>reevaluează proba, pe baza înregistrării audio-video şi a analizei scrise depuse de candidat.</w:t>
      </w:r>
    </w:p>
    <w:p w:rsidR="005E1C04" w:rsidRPr="00CF378A" w:rsidRDefault="005E1C04" w:rsidP="005E1C04">
      <w:pPr>
        <w:spacing w:after="0" w:line="240" w:lineRule="auto"/>
        <w:ind w:firstLine="709"/>
        <w:jc w:val="both"/>
        <w:rPr>
          <w:rFonts w:cs="Times New Roman"/>
          <w:sz w:val="26"/>
          <w:szCs w:val="26"/>
          <w:lang w:val="ro-RO"/>
        </w:rPr>
      </w:pPr>
      <w:r w:rsidRPr="00CF378A">
        <w:rPr>
          <w:rFonts w:cs="Times New Roman"/>
          <w:b/>
          <w:sz w:val="26"/>
          <w:szCs w:val="26"/>
          <w:lang w:val="ro-RO"/>
        </w:rPr>
        <w:t>Art. 15</w:t>
      </w:r>
      <w:r w:rsidRPr="00CF378A">
        <w:rPr>
          <w:rFonts w:cs="Times New Roman"/>
          <w:sz w:val="26"/>
          <w:szCs w:val="26"/>
          <w:lang w:val="ro-RO"/>
        </w:rPr>
        <w:t xml:space="preserve"> - (1) Verificarea îndeplinirii condiţiilor prevăzute la art. 2 alin. (3) lit. a), b) şi d) din Legea nr. </w:t>
      </w:r>
      <w:r w:rsidR="00A23466" w:rsidRPr="00CF378A">
        <w:rPr>
          <w:rFonts w:cs="Times New Roman"/>
          <w:sz w:val="26"/>
          <w:szCs w:val="26"/>
          <w:lang w:val="ro-RO"/>
        </w:rPr>
        <w:t>192</w:t>
      </w:r>
      <w:r w:rsidRPr="00CF378A">
        <w:rPr>
          <w:rFonts w:cs="Times New Roman"/>
          <w:sz w:val="26"/>
          <w:szCs w:val="26"/>
          <w:lang w:val="ro-RO"/>
        </w:rPr>
        <w:t>/2021, a condiţiei privind lipsa antecedentelor penale şi a cazierului fiscal prevăzute la art. 2 alin. (3) lit. c)</w:t>
      </w:r>
      <w:r w:rsidRPr="00CF378A">
        <w:rPr>
          <w:lang w:val="ro-RO"/>
        </w:rPr>
        <w:t xml:space="preserve"> </w:t>
      </w:r>
      <w:r w:rsidRPr="00CF378A">
        <w:rPr>
          <w:rFonts w:cs="Times New Roman"/>
          <w:sz w:val="26"/>
          <w:szCs w:val="26"/>
          <w:lang w:val="ro-RO"/>
        </w:rPr>
        <w:t>din aceeaşi lege</w:t>
      </w:r>
      <w:r w:rsidR="00154E13" w:rsidRPr="00CF378A">
        <w:rPr>
          <w:rFonts w:cs="Times New Roman"/>
          <w:sz w:val="26"/>
          <w:szCs w:val="26"/>
          <w:lang w:val="ro-RO"/>
        </w:rPr>
        <w:t>,</w:t>
      </w:r>
      <w:r w:rsidR="00154E13" w:rsidRPr="00CF378A">
        <w:rPr>
          <w:lang w:val="ro-RO"/>
        </w:rPr>
        <w:t xml:space="preserve"> </w:t>
      </w:r>
      <w:r w:rsidR="00154E13" w:rsidRPr="00CF378A">
        <w:rPr>
          <w:rFonts w:cs="Times New Roman"/>
          <w:sz w:val="26"/>
          <w:szCs w:val="26"/>
          <w:lang w:val="ro-RO"/>
        </w:rPr>
        <w:t xml:space="preserve">a condiţiei de a fi apt din punct de vedere medical prevăzute la art. 2 alin. (3) lit. e) din Legea nr. </w:t>
      </w:r>
      <w:r w:rsidR="00A23466" w:rsidRPr="00CF378A">
        <w:rPr>
          <w:rFonts w:cs="Times New Roman"/>
          <w:sz w:val="26"/>
          <w:szCs w:val="26"/>
          <w:lang w:val="ro-RO"/>
        </w:rPr>
        <w:t>192</w:t>
      </w:r>
      <w:r w:rsidR="00154E13" w:rsidRPr="00CF378A">
        <w:rPr>
          <w:rFonts w:cs="Times New Roman"/>
          <w:sz w:val="26"/>
          <w:szCs w:val="26"/>
          <w:lang w:val="ro-RO"/>
        </w:rPr>
        <w:t>/2021</w:t>
      </w:r>
      <w:r w:rsidRPr="00CF378A">
        <w:rPr>
          <w:rFonts w:cs="Times New Roman"/>
          <w:sz w:val="26"/>
          <w:szCs w:val="26"/>
          <w:lang w:val="ro-RO"/>
        </w:rPr>
        <w:t xml:space="preserve"> şi a condiţiilor prevăzute la art. 53 alin. (1) din Legea nr. </w:t>
      </w:r>
      <w:r w:rsidR="00A23466" w:rsidRPr="00CF378A">
        <w:rPr>
          <w:rFonts w:cs="Times New Roman"/>
          <w:sz w:val="26"/>
          <w:szCs w:val="26"/>
          <w:lang w:val="ro-RO"/>
        </w:rPr>
        <w:t>192</w:t>
      </w:r>
      <w:r w:rsidRPr="00CF378A">
        <w:rPr>
          <w:rFonts w:cs="Times New Roman"/>
          <w:sz w:val="26"/>
          <w:szCs w:val="26"/>
          <w:lang w:val="ro-RO"/>
        </w:rPr>
        <w:t>/2021 se realizează de comisia de organizare a concursului.</w:t>
      </w:r>
      <w:r w:rsidR="000A3F7C" w:rsidRPr="00CF378A">
        <w:rPr>
          <w:lang w:val="ro-RO"/>
        </w:rPr>
        <w:t xml:space="preserve"> </w:t>
      </w:r>
      <w:r w:rsidR="000A3F7C" w:rsidRPr="00CF378A">
        <w:rPr>
          <w:rFonts w:cs="Times New Roman"/>
          <w:sz w:val="26"/>
          <w:szCs w:val="26"/>
          <w:lang w:val="ro-RO"/>
        </w:rPr>
        <w:t>Condiţia de a fi apt din punct de vedere medical se dovedeşte prin certificat medical eliberat de un medic specializat în medicina muncii, la cererea fiecărui candidat, pe baza unui barem medical elaborat de o comisie constituită prin ordin comun al ministrului justiţiei şi al ministrului sănătăţii</w:t>
      </w:r>
    </w:p>
    <w:p w:rsidR="005E1C04" w:rsidRPr="00CF378A" w:rsidRDefault="005E1C04" w:rsidP="005E1C04">
      <w:pPr>
        <w:spacing w:after="0" w:line="240" w:lineRule="auto"/>
        <w:ind w:firstLine="709"/>
        <w:jc w:val="both"/>
        <w:rPr>
          <w:rFonts w:cs="Times New Roman"/>
          <w:sz w:val="26"/>
          <w:szCs w:val="26"/>
          <w:lang w:val="ro-RO"/>
        </w:rPr>
      </w:pPr>
      <w:r w:rsidRPr="00CF378A">
        <w:rPr>
          <w:rFonts w:cs="Times New Roman"/>
          <w:sz w:val="26"/>
          <w:szCs w:val="26"/>
          <w:lang w:val="ro-RO"/>
        </w:rPr>
        <w:t>(2) Rezultatele verificărilor prevăzute la alin. (1) se afişează la sediile tribunalelor şi parchetelor de pe lângă acestea şi se publică simultan pe paginile de internet ale Consiliului Superior al Magistraturii şi Institutului Naţional al Magistraturii, cel mai târziu cu 15 zile înainte de data susţinerii primei probe din cadrul primei etape a concursului.</w:t>
      </w:r>
    </w:p>
    <w:p w:rsidR="005E1C04" w:rsidRPr="00CF378A" w:rsidRDefault="005E1C04" w:rsidP="005E1C04">
      <w:pPr>
        <w:spacing w:after="0" w:line="240" w:lineRule="auto"/>
        <w:ind w:firstLine="709"/>
        <w:jc w:val="both"/>
        <w:rPr>
          <w:rFonts w:cs="Times New Roman"/>
          <w:sz w:val="26"/>
          <w:szCs w:val="26"/>
          <w:lang w:val="ro-RO"/>
        </w:rPr>
      </w:pPr>
      <w:r w:rsidRPr="00CF378A">
        <w:rPr>
          <w:rFonts w:cs="Times New Roman"/>
          <w:sz w:val="26"/>
          <w:szCs w:val="26"/>
          <w:lang w:val="ro-RO"/>
        </w:rPr>
        <w:t>(3) Candidaţii respinşi în urma verificării pot formula contestaţii în termen de 48 de ore de la publicarea listei pe paginile de internet ale Consiliului Superior al Magistraturii şi Institutului Naţional al Magistraturii.</w:t>
      </w:r>
    </w:p>
    <w:p w:rsidR="005E1C04" w:rsidRPr="00CF378A" w:rsidRDefault="005E1C04" w:rsidP="005E1C04">
      <w:pPr>
        <w:spacing w:after="0" w:line="240" w:lineRule="auto"/>
        <w:ind w:firstLine="709"/>
        <w:jc w:val="both"/>
        <w:rPr>
          <w:rFonts w:cs="Times New Roman"/>
          <w:sz w:val="26"/>
          <w:szCs w:val="26"/>
          <w:lang w:val="ro-RO"/>
        </w:rPr>
      </w:pPr>
      <w:r w:rsidRPr="00CF378A">
        <w:rPr>
          <w:rFonts w:cs="Times New Roman"/>
          <w:sz w:val="26"/>
          <w:szCs w:val="26"/>
          <w:lang w:val="ro-RO"/>
        </w:rPr>
        <w:t>(4) Contestaţiile se depun la tribunale şi parchetele de pe lângă acestea care le înaintează de îndată, prin fax, comisiei de organizare a concursului.</w:t>
      </w:r>
    </w:p>
    <w:p w:rsidR="005E1C04" w:rsidRPr="00CF378A" w:rsidRDefault="005E1C04" w:rsidP="005E1C04">
      <w:pPr>
        <w:spacing w:after="0" w:line="240" w:lineRule="auto"/>
        <w:ind w:firstLine="709"/>
        <w:jc w:val="both"/>
        <w:rPr>
          <w:rFonts w:cs="Times New Roman"/>
          <w:sz w:val="26"/>
          <w:szCs w:val="26"/>
          <w:lang w:val="ro-RO"/>
        </w:rPr>
      </w:pPr>
      <w:r w:rsidRPr="00CF378A">
        <w:rPr>
          <w:rFonts w:cs="Times New Roman"/>
          <w:sz w:val="26"/>
          <w:szCs w:val="26"/>
          <w:lang w:val="ro-RO"/>
        </w:rPr>
        <w:t>(5) Contestaţiile se soluţionează prin hotărâre definitivă a Plenului Consiliului Superior al Magistraturii.</w:t>
      </w:r>
    </w:p>
    <w:p w:rsidR="005E1C04" w:rsidRPr="00CF378A" w:rsidRDefault="005E1C04" w:rsidP="005E1C04">
      <w:pPr>
        <w:spacing w:after="0" w:line="240" w:lineRule="auto"/>
        <w:ind w:firstLine="709"/>
        <w:jc w:val="both"/>
        <w:rPr>
          <w:rFonts w:cs="Times New Roman"/>
          <w:sz w:val="26"/>
          <w:szCs w:val="26"/>
          <w:lang w:val="ro-RO"/>
        </w:rPr>
      </w:pPr>
      <w:r w:rsidRPr="00CF378A">
        <w:rPr>
          <w:rFonts w:cs="Times New Roman"/>
          <w:sz w:val="26"/>
          <w:szCs w:val="26"/>
          <w:lang w:val="ro-RO"/>
        </w:rPr>
        <w:t xml:space="preserve">(6) </w:t>
      </w:r>
      <w:r w:rsidR="00DF5CA5" w:rsidRPr="00CF378A">
        <w:rPr>
          <w:rFonts w:cs="Times New Roman"/>
          <w:sz w:val="26"/>
          <w:szCs w:val="26"/>
          <w:lang w:val="ro-RO"/>
        </w:rPr>
        <w:t>Lista finală a candidaţilor se afişează la sediile tribunalelor şi parchetelor de pe lângă acestea şi se publică simultan pe paginile de internet ale Consiliului Superior al Magistraturii şi Institutului Naţional al Magistraturii.</w:t>
      </w:r>
    </w:p>
    <w:p w:rsidR="00D4357C" w:rsidRPr="00CF378A" w:rsidRDefault="00D4357C" w:rsidP="00BD00AB">
      <w:pPr>
        <w:pStyle w:val="NoSpacing"/>
        <w:ind w:firstLine="851"/>
        <w:jc w:val="both"/>
        <w:rPr>
          <w:rFonts w:cs="Times New Roman"/>
          <w:sz w:val="26"/>
          <w:szCs w:val="26"/>
          <w:lang w:val="ro-RO"/>
        </w:rPr>
      </w:pPr>
    </w:p>
    <w:p w:rsidR="00DF5CA5" w:rsidRPr="00CF378A" w:rsidRDefault="00DF5CA5" w:rsidP="00BD00AB">
      <w:pPr>
        <w:pStyle w:val="NoSpacing"/>
        <w:ind w:firstLine="851"/>
        <w:jc w:val="both"/>
        <w:rPr>
          <w:rFonts w:cs="Times New Roman"/>
          <w:sz w:val="26"/>
          <w:szCs w:val="26"/>
          <w:lang w:val="ro-RO"/>
        </w:rPr>
      </w:pPr>
    </w:p>
    <w:p w:rsidR="00D4357C" w:rsidRPr="00CF378A" w:rsidRDefault="008E30C0" w:rsidP="00BD00AB">
      <w:pPr>
        <w:pStyle w:val="NoSpacing"/>
        <w:ind w:firstLine="851"/>
        <w:jc w:val="both"/>
        <w:rPr>
          <w:rFonts w:cs="Times New Roman"/>
          <w:b/>
          <w:sz w:val="26"/>
          <w:szCs w:val="26"/>
          <w:lang w:val="ro-RO"/>
        </w:rPr>
      </w:pPr>
      <w:r w:rsidRPr="00CF378A">
        <w:rPr>
          <w:rFonts w:cs="Times New Roman"/>
          <w:b/>
          <w:sz w:val="26"/>
          <w:szCs w:val="26"/>
          <w:lang w:val="ro-RO"/>
        </w:rPr>
        <w:lastRenderedPageBreak/>
        <w:t>Cap. III</w:t>
      </w:r>
    </w:p>
    <w:p w:rsidR="00D4357C" w:rsidRPr="00CF378A" w:rsidRDefault="00D4357C" w:rsidP="00BD00AB">
      <w:pPr>
        <w:pStyle w:val="NoSpacing"/>
        <w:ind w:firstLine="851"/>
        <w:jc w:val="both"/>
        <w:rPr>
          <w:rFonts w:cs="Times New Roman"/>
          <w:b/>
          <w:sz w:val="26"/>
          <w:szCs w:val="26"/>
          <w:lang w:val="ro-RO"/>
        </w:rPr>
      </w:pPr>
      <w:r w:rsidRPr="00CF378A">
        <w:rPr>
          <w:rFonts w:cs="Times New Roman"/>
          <w:b/>
          <w:sz w:val="26"/>
          <w:szCs w:val="26"/>
          <w:lang w:val="ro-RO"/>
        </w:rPr>
        <w:t>Desfăşurarea concursului</w:t>
      </w:r>
    </w:p>
    <w:p w:rsidR="00D4357C" w:rsidRPr="00CF378A" w:rsidRDefault="00D4357C" w:rsidP="00BD00AB">
      <w:pPr>
        <w:pStyle w:val="NoSpacing"/>
        <w:ind w:firstLine="851"/>
        <w:jc w:val="both"/>
        <w:rPr>
          <w:rFonts w:cs="Times New Roman"/>
          <w:sz w:val="26"/>
          <w:szCs w:val="26"/>
          <w:lang w:val="ro-RO"/>
        </w:rPr>
      </w:pPr>
    </w:p>
    <w:p w:rsidR="00D4357C" w:rsidRPr="00CF378A" w:rsidRDefault="00DF5CA5" w:rsidP="00BD00AB">
      <w:pPr>
        <w:pStyle w:val="NoSpacing"/>
        <w:ind w:firstLine="851"/>
        <w:jc w:val="both"/>
        <w:rPr>
          <w:rFonts w:cs="Times New Roman"/>
          <w:sz w:val="26"/>
          <w:szCs w:val="26"/>
          <w:lang w:val="ro-RO"/>
        </w:rPr>
      </w:pPr>
      <w:r w:rsidRPr="00CF378A">
        <w:rPr>
          <w:rFonts w:cs="Times New Roman"/>
          <w:b/>
          <w:sz w:val="26"/>
          <w:szCs w:val="26"/>
          <w:lang w:val="ro-RO"/>
        </w:rPr>
        <w:t>Art. 16</w:t>
      </w:r>
      <w:r w:rsidR="00D4357C" w:rsidRPr="00CF378A">
        <w:rPr>
          <w:rFonts w:cs="Times New Roman"/>
          <w:sz w:val="26"/>
          <w:szCs w:val="26"/>
          <w:lang w:val="ro-RO"/>
        </w:rPr>
        <w:t xml:space="preserve"> - (1) Examinarea candidaţilor se face în două etape.</w:t>
      </w:r>
    </w:p>
    <w:p w:rsidR="00D4357C" w:rsidRPr="00CF378A" w:rsidRDefault="00D4357C" w:rsidP="00BD00AB">
      <w:pPr>
        <w:pStyle w:val="NoSpacing"/>
        <w:ind w:firstLine="851"/>
        <w:jc w:val="both"/>
        <w:rPr>
          <w:rFonts w:cs="Times New Roman"/>
          <w:sz w:val="26"/>
          <w:szCs w:val="26"/>
          <w:lang w:val="ro-RO"/>
        </w:rPr>
      </w:pPr>
      <w:r w:rsidRPr="00CF378A">
        <w:rPr>
          <w:rFonts w:cs="Times New Roman"/>
          <w:sz w:val="26"/>
          <w:szCs w:val="26"/>
          <w:lang w:val="ro-RO"/>
        </w:rPr>
        <w:t>(2) Prima etapă este eliminatorie şi constă în susţinerea următoarelor probe scrise eliminatorii:</w:t>
      </w:r>
    </w:p>
    <w:p w:rsidR="00D4357C" w:rsidRPr="00CF378A" w:rsidRDefault="00D4357C" w:rsidP="00BD00AB">
      <w:pPr>
        <w:pStyle w:val="NoSpacing"/>
        <w:ind w:firstLine="851"/>
        <w:jc w:val="both"/>
        <w:rPr>
          <w:rFonts w:cs="Times New Roman"/>
          <w:sz w:val="26"/>
          <w:szCs w:val="26"/>
          <w:lang w:val="ro-RO"/>
        </w:rPr>
      </w:pPr>
      <w:r w:rsidRPr="00CF378A">
        <w:rPr>
          <w:rFonts w:cs="Times New Roman"/>
          <w:sz w:val="26"/>
          <w:szCs w:val="26"/>
          <w:lang w:val="ro-RO"/>
        </w:rPr>
        <w:t>1. un test-grilă de verificare a cunoştinţelor juridice, teoretice şi practice, susţinut la următoarele discipline:</w:t>
      </w:r>
    </w:p>
    <w:p w:rsidR="00D4357C" w:rsidRPr="00CF378A" w:rsidRDefault="00D4357C" w:rsidP="00BD00AB">
      <w:pPr>
        <w:pStyle w:val="NoSpacing"/>
        <w:ind w:firstLine="851"/>
        <w:jc w:val="both"/>
        <w:rPr>
          <w:rFonts w:cs="Times New Roman"/>
          <w:sz w:val="26"/>
          <w:szCs w:val="26"/>
          <w:lang w:val="ro-RO"/>
        </w:rPr>
      </w:pPr>
      <w:r w:rsidRPr="00CF378A">
        <w:rPr>
          <w:rFonts w:cs="Times New Roman"/>
          <w:sz w:val="26"/>
          <w:szCs w:val="26"/>
          <w:lang w:val="ro-RO"/>
        </w:rPr>
        <w:t>a) drept civil;</w:t>
      </w:r>
    </w:p>
    <w:p w:rsidR="00D4357C" w:rsidRPr="00CF378A" w:rsidRDefault="00D4357C" w:rsidP="00BD00AB">
      <w:pPr>
        <w:pStyle w:val="NoSpacing"/>
        <w:ind w:firstLine="851"/>
        <w:jc w:val="both"/>
        <w:rPr>
          <w:rFonts w:cs="Times New Roman"/>
          <w:sz w:val="26"/>
          <w:szCs w:val="26"/>
          <w:lang w:val="ro-RO"/>
        </w:rPr>
      </w:pPr>
      <w:r w:rsidRPr="00CF378A">
        <w:rPr>
          <w:rFonts w:cs="Times New Roman"/>
          <w:sz w:val="26"/>
          <w:szCs w:val="26"/>
          <w:lang w:val="ro-RO"/>
        </w:rPr>
        <w:t>b) drept procesual civil;</w:t>
      </w:r>
    </w:p>
    <w:p w:rsidR="00D4357C" w:rsidRPr="00CF378A" w:rsidRDefault="00D4357C" w:rsidP="00BD00AB">
      <w:pPr>
        <w:pStyle w:val="NoSpacing"/>
        <w:ind w:firstLine="851"/>
        <w:jc w:val="both"/>
        <w:rPr>
          <w:rFonts w:cs="Times New Roman"/>
          <w:sz w:val="26"/>
          <w:szCs w:val="26"/>
          <w:lang w:val="ro-RO"/>
        </w:rPr>
      </w:pPr>
      <w:r w:rsidRPr="00CF378A">
        <w:rPr>
          <w:rFonts w:cs="Times New Roman"/>
          <w:sz w:val="26"/>
          <w:szCs w:val="26"/>
          <w:lang w:val="ro-RO"/>
        </w:rPr>
        <w:t>c) drept penal;</w:t>
      </w:r>
    </w:p>
    <w:p w:rsidR="00D4357C" w:rsidRPr="00CF378A" w:rsidRDefault="00D4357C" w:rsidP="00BD00AB">
      <w:pPr>
        <w:pStyle w:val="NoSpacing"/>
        <w:ind w:firstLine="851"/>
        <w:jc w:val="both"/>
        <w:rPr>
          <w:rFonts w:cs="Times New Roman"/>
          <w:sz w:val="26"/>
          <w:szCs w:val="26"/>
          <w:lang w:val="ro-RO"/>
        </w:rPr>
      </w:pPr>
      <w:r w:rsidRPr="00CF378A">
        <w:rPr>
          <w:rFonts w:cs="Times New Roman"/>
          <w:sz w:val="26"/>
          <w:szCs w:val="26"/>
          <w:lang w:val="ro-RO"/>
        </w:rPr>
        <w:t>d) drept procesual penal;</w:t>
      </w:r>
    </w:p>
    <w:p w:rsidR="00D4357C" w:rsidRPr="00CF378A" w:rsidRDefault="00D4357C" w:rsidP="00BD00AB">
      <w:pPr>
        <w:pStyle w:val="NoSpacing"/>
        <w:ind w:firstLine="851"/>
        <w:jc w:val="both"/>
        <w:rPr>
          <w:rFonts w:cs="Times New Roman"/>
          <w:sz w:val="26"/>
          <w:szCs w:val="26"/>
          <w:lang w:val="ro-RO"/>
        </w:rPr>
      </w:pPr>
      <w:r w:rsidRPr="00CF378A">
        <w:rPr>
          <w:rFonts w:cs="Times New Roman"/>
          <w:sz w:val="26"/>
          <w:szCs w:val="26"/>
          <w:lang w:val="ro-RO"/>
        </w:rPr>
        <w:t xml:space="preserve">2. o probă scrisă de verificare a cunoștințelor juridice, teoretice şi practice, susținută la drept civil și drept procesual civil, respectiv la drept penal și drept procesual penal. </w:t>
      </w:r>
    </w:p>
    <w:p w:rsidR="00D4357C" w:rsidRPr="00CF378A" w:rsidRDefault="00D4357C" w:rsidP="00BD00AB">
      <w:pPr>
        <w:pStyle w:val="NoSpacing"/>
        <w:ind w:firstLine="851"/>
        <w:jc w:val="both"/>
        <w:rPr>
          <w:rFonts w:cs="Times New Roman"/>
          <w:sz w:val="26"/>
          <w:szCs w:val="26"/>
          <w:lang w:val="ro-RO"/>
        </w:rPr>
      </w:pPr>
      <w:r w:rsidRPr="00CF378A">
        <w:rPr>
          <w:rFonts w:cs="Times New Roman"/>
          <w:sz w:val="26"/>
          <w:szCs w:val="26"/>
          <w:lang w:val="ro-RO"/>
        </w:rPr>
        <w:t xml:space="preserve">(3) La proba scrisă de verificare a cunoștințelor juridice participă numai candidaţii declaraţi admişi la testul-grilă de verificare a cunoştinţelor juridice. </w:t>
      </w:r>
    </w:p>
    <w:p w:rsidR="00D4357C" w:rsidRPr="00CF378A" w:rsidRDefault="00D4357C" w:rsidP="00BD00AB">
      <w:pPr>
        <w:pStyle w:val="NoSpacing"/>
        <w:ind w:firstLine="851"/>
        <w:jc w:val="both"/>
        <w:rPr>
          <w:rFonts w:cs="Times New Roman"/>
          <w:sz w:val="26"/>
          <w:szCs w:val="26"/>
          <w:lang w:val="ro-RO"/>
        </w:rPr>
      </w:pPr>
      <w:r w:rsidRPr="00CF378A">
        <w:rPr>
          <w:rFonts w:cs="Times New Roman"/>
          <w:sz w:val="26"/>
          <w:szCs w:val="26"/>
          <w:lang w:val="ro-RO"/>
        </w:rPr>
        <w:t xml:space="preserve">(4) Nota obţinută la prima etapă este media aritmetică a notelor obţinute la probele prevăzute la alin. (2), respectiv testul-grilă de verificare a cunoştinţelor juridice și proba scrisă de verificare a cunoștințelor juridice. </w:t>
      </w:r>
    </w:p>
    <w:p w:rsidR="00CD2E50" w:rsidRPr="00CF378A" w:rsidRDefault="00CD2E50" w:rsidP="00BD00AB">
      <w:pPr>
        <w:pStyle w:val="NoSpacing"/>
        <w:ind w:firstLine="851"/>
        <w:jc w:val="both"/>
        <w:rPr>
          <w:rFonts w:cs="Times New Roman"/>
          <w:sz w:val="26"/>
          <w:szCs w:val="26"/>
          <w:lang w:val="ro-RO"/>
        </w:rPr>
      </w:pPr>
      <w:r w:rsidRPr="00CF378A">
        <w:rPr>
          <w:rFonts w:cs="Times New Roman"/>
          <w:sz w:val="26"/>
          <w:szCs w:val="26"/>
          <w:lang w:val="ro-RO"/>
        </w:rPr>
        <w:t>(5) A doua etapă constă într-o testare psihologică şi susţinerea unui interviu.</w:t>
      </w:r>
    </w:p>
    <w:p w:rsidR="00B30DEA" w:rsidRPr="00CF378A" w:rsidRDefault="00B30DEA" w:rsidP="00BD00AB">
      <w:pPr>
        <w:pStyle w:val="NoSpacing"/>
        <w:ind w:firstLine="851"/>
        <w:jc w:val="both"/>
        <w:rPr>
          <w:rFonts w:cs="Times New Roman"/>
          <w:sz w:val="26"/>
          <w:szCs w:val="26"/>
          <w:lang w:val="ro-RO"/>
        </w:rPr>
      </w:pPr>
      <w:r w:rsidRPr="00CF378A">
        <w:rPr>
          <w:rFonts w:cs="Times New Roman"/>
          <w:sz w:val="26"/>
          <w:szCs w:val="26"/>
          <w:lang w:val="ro-RO"/>
        </w:rPr>
        <w:t>(6</w:t>
      </w:r>
      <w:r w:rsidR="00D4357C" w:rsidRPr="00CF378A">
        <w:rPr>
          <w:rFonts w:cs="Times New Roman"/>
          <w:sz w:val="26"/>
          <w:szCs w:val="26"/>
          <w:lang w:val="ro-RO"/>
        </w:rPr>
        <w:t xml:space="preserve">) </w:t>
      </w:r>
      <w:r w:rsidRPr="00CF378A">
        <w:rPr>
          <w:rFonts w:cs="Times New Roman"/>
          <w:sz w:val="26"/>
          <w:szCs w:val="26"/>
          <w:lang w:val="ro-RO"/>
        </w:rPr>
        <w:t>La testarea psihologică participă numai candidaţii declaraţi admişi la fiecare dintre cele două probe din cadrul primei etape. Candidații declarați a fi apți din punct de vedere psihologic pentru exercitarea funcției participă la proba interviului, în ordinea descrescătoare a notei obţinute la prima etapă, stabilite conform alin. (4), și în limita unui număr egal cu o dată şi jumătate din numărul de posturi scoase la concurs. În cazul unui număr impar de posturi, rotunjirea se face la numărul mai mare. Numărul candidaţilor admişi pentru susținerea interviului se suplimentează în cazul mediilor egale cu cea a ultimului candidat admis.</w:t>
      </w:r>
    </w:p>
    <w:p w:rsidR="00D4357C" w:rsidRPr="00CF378A" w:rsidRDefault="00B30DEA" w:rsidP="00BD00AB">
      <w:pPr>
        <w:pStyle w:val="NoSpacing"/>
        <w:ind w:firstLine="851"/>
        <w:jc w:val="both"/>
        <w:rPr>
          <w:rFonts w:cs="Times New Roman"/>
          <w:sz w:val="26"/>
          <w:szCs w:val="26"/>
          <w:lang w:val="ro-RO"/>
        </w:rPr>
      </w:pPr>
      <w:r w:rsidRPr="00CF378A">
        <w:rPr>
          <w:rFonts w:cs="Times New Roman"/>
          <w:b/>
          <w:sz w:val="26"/>
          <w:szCs w:val="26"/>
          <w:lang w:val="ro-RO"/>
        </w:rPr>
        <w:t>Art. 17</w:t>
      </w:r>
      <w:r w:rsidR="00D4357C" w:rsidRPr="00CF378A">
        <w:rPr>
          <w:rFonts w:cs="Times New Roman"/>
          <w:sz w:val="26"/>
          <w:szCs w:val="26"/>
          <w:lang w:val="ro-RO"/>
        </w:rPr>
        <w:t xml:space="preserve"> - (1) Testul-grilă de verificare a cunoştinţelor juridice cuprinde 100 de întrebări, câte 25 pentru fiecare dintre disciplinele </w:t>
      </w:r>
      <w:r w:rsidR="00FA060C" w:rsidRPr="00CF378A">
        <w:rPr>
          <w:rFonts w:cs="Times New Roman"/>
          <w:sz w:val="26"/>
          <w:szCs w:val="26"/>
          <w:lang w:val="ro-RO"/>
        </w:rPr>
        <w:t>de co</w:t>
      </w:r>
      <w:r w:rsidRPr="00CF378A">
        <w:rPr>
          <w:rFonts w:cs="Times New Roman"/>
          <w:sz w:val="26"/>
          <w:szCs w:val="26"/>
          <w:lang w:val="ro-RO"/>
        </w:rPr>
        <w:t>ncurs menţionate la art. 16</w:t>
      </w:r>
      <w:r w:rsidR="00D4357C" w:rsidRPr="00CF378A">
        <w:rPr>
          <w:rFonts w:cs="Times New Roman"/>
          <w:sz w:val="26"/>
          <w:szCs w:val="26"/>
          <w:lang w:val="ro-RO"/>
        </w:rPr>
        <w:t xml:space="preserve"> alin. (2) pct. 1. </w:t>
      </w:r>
    </w:p>
    <w:p w:rsidR="00D4357C" w:rsidRPr="00CF378A" w:rsidRDefault="00D4357C" w:rsidP="00BD00AB">
      <w:pPr>
        <w:pStyle w:val="NoSpacing"/>
        <w:ind w:firstLine="851"/>
        <w:jc w:val="both"/>
        <w:rPr>
          <w:rFonts w:cs="Times New Roman"/>
          <w:sz w:val="26"/>
          <w:szCs w:val="26"/>
          <w:lang w:val="ro-RO"/>
        </w:rPr>
      </w:pPr>
      <w:r w:rsidRPr="00CF378A">
        <w:rPr>
          <w:rFonts w:cs="Times New Roman"/>
          <w:sz w:val="26"/>
          <w:szCs w:val="26"/>
          <w:lang w:val="ro-RO"/>
        </w:rPr>
        <w:t xml:space="preserve">(2) La testul-grilă de verificare a cunoştinţelor juridice fiecare răspuns corect primeşte 1 punct, care are ca echivalent 10 sutimi în sistemul de notare de la 1 la 10. </w:t>
      </w:r>
    </w:p>
    <w:p w:rsidR="00D4357C" w:rsidRPr="00CF378A" w:rsidRDefault="00D4357C" w:rsidP="00BD00AB">
      <w:pPr>
        <w:pStyle w:val="NoSpacing"/>
        <w:ind w:firstLine="851"/>
        <w:jc w:val="both"/>
        <w:rPr>
          <w:rFonts w:cs="Times New Roman"/>
          <w:sz w:val="26"/>
          <w:szCs w:val="26"/>
          <w:lang w:val="ro-RO"/>
        </w:rPr>
      </w:pPr>
      <w:r w:rsidRPr="00CF378A">
        <w:rPr>
          <w:rFonts w:cs="Times New Roman"/>
          <w:sz w:val="26"/>
          <w:szCs w:val="26"/>
          <w:lang w:val="ro-RO"/>
        </w:rPr>
        <w:t xml:space="preserve">(3) Timpul necesar pentru formularea răspunsurilor la întrebările din testul-grilă de verificare a cunoştinţelor juridice este cel stabilit de comisia de elaborare a subiectelor pentru această probă şi nu poate depăşi 4 ore, socotite din momentul în care s-a încheiat distribuirea testelor către toţi candidaţii. </w:t>
      </w:r>
    </w:p>
    <w:p w:rsidR="00D4357C" w:rsidRPr="00CF378A" w:rsidRDefault="00D4357C" w:rsidP="00BD00AB">
      <w:pPr>
        <w:pStyle w:val="NoSpacing"/>
        <w:ind w:firstLine="851"/>
        <w:jc w:val="both"/>
        <w:rPr>
          <w:rFonts w:cs="Times New Roman"/>
          <w:sz w:val="26"/>
          <w:szCs w:val="26"/>
          <w:lang w:val="ro-RO"/>
        </w:rPr>
      </w:pPr>
      <w:r w:rsidRPr="00CF378A">
        <w:rPr>
          <w:rFonts w:cs="Times New Roman"/>
          <w:sz w:val="26"/>
          <w:szCs w:val="26"/>
          <w:lang w:val="ro-RO"/>
        </w:rPr>
        <w:t xml:space="preserve">(4) </w:t>
      </w:r>
      <w:r w:rsidR="009D4AA5" w:rsidRPr="00CF378A">
        <w:rPr>
          <w:rFonts w:cs="Times New Roman"/>
          <w:sz w:val="26"/>
          <w:szCs w:val="26"/>
          <w:lang w:val="ro-RO"/>
        </w:rPr>
        <w:t xml:space="preserve">Evaluarea şi notarea lucrărilor la testul-grilă de verificare a cunoştinţelor juridice se realizează prin procesare electronică. </w:t>
      </w:r>
      <w:r w:rsidRPr="00CF378A">
        <w:rPr>
          <w:rFonts w:cs="Times New Roman"/>
          <w:sz w:val="26"/>
          <w:szCs w:val="26"/>
          <w:lang w:val="ro-RO"/>
        </w:rPr>
        <w:t xml:space="preserve">Lucrările se notează cu «Admis» sau </w:t>
      </w:r>
      <w:r w:rsidRPr="00CF378A">
        <w:rPr>
          <w:rFonts w:cs="Times New Roman"/>
          <w:sz w:val="26"/>
          <w:szCs w:val="26"/>
          <w:lang w:val="ro-RO"/>
        </w:rPr>
        <w:lastRenderedPageBreak/>
        <w:t>«Respins», în funcţie de punctajul obţinut de candidat. Sunt declaraţi admişi la această probă candidaţii care au obţinut minimum 60 de puncte, echivalentul notei 6,00, în ordinea descrescătoare a notelor obţinute, în limita dublului numărului de posturi scoase la concurs. Numărul candidaţilor admişi se suplimentează în cazul mediilor egale cu cea a ultimului candidat admis.</w:t>
      </w:r>
    </w:p>
    <w:p w:rsidR="00D4357C" w:rsidRPr="00CF378A" w:rsidRDefault="00B30DEA" w:rsidP="00BD00AB">
      <w:pPr>
        <w:pStyle w:val="NoSpacing"/>
        <w:ind w:firstLine="851"/>
        <w:jc w:val="both"/>
        <w:rPr>
          <w:rFonts w:cs="Times New Roman"/>
          <w:sz w:val="26"/>
          <w:szCs w:val="26"/>
          <w:lang w:val="ro-RO"/>
        </w:rPr>
      </w:pPr>
      <w:r w:rsidRPr="00CF378A">
        <w:rPr>
          <w:rFonts w:cs="Times New Roman"/>
          <w:b/>
          <w:sz w:val="26"/>
          <w:szCs w:val="26"/>
          <w:lang w:val="ro-RO"/>
        </w:rPr>
        <w:t>Art. 18</w:t>
      </w:r>
      <w:r w:rsidR="00D4357C" w:rsidRPr="00CF378A">
        <w:rPr>
          <w:rFonts w:cs="Times New Roman"/>
          <w:sz w:val="26"/>
          <w:szCs w:val="26"/>
          <w:lang w:val="ro-RO"/>
        </w:rPr>
        <w:t xml:space="preserve"> - (1) Accesul candidaţilor în sălile de concurs este permis pe baza unui act de identitate, până la ora stabilită de comisia de admitere, cel mai târziu până la momentul deschiderii plicului în care se află </w:t>
      </w:r>
      <w:r w:rsidR="007625E2" w:rsidRPr="00CF378A">
        <w:rPr>
          <w:rFonts w:cs="Times New Roman"/>
          <w:sz w:val="26"/>
          <w:szCs w:val="26"/>
          <w:lang w:val="ro-RO"/>
        </w:rPr>
        <w:t>subiectele</w:t>
      </w:r>
      <w:r w:rsidR="00D4357C" w:rsidRPr="00CF378A">
        <w:rPr>
          <w:rFonts w:cs="Times New Roman"/>
          <w:sz w:val="26"/>
          <w:szCs w:val="26"/>
          <w:lang w:val="ro-RO"/>
        </w:rPr>
        <w:t xml:space="preserve"> de concurs.</w:t>
      </w:r>
    </w:p>
    <w:p w:rsidR="00D4357C" w:rsidRPr="00CF378A" w:rsidRDefault="00D4357C" w:rsidP="00BD00AB">
      <w:pPr>
        <w:pStyle w:val="NoSpacing"/>
        <w:ind w:firstLine="851"/>
        <w:jc w:val="both"/>
        <w:rPr>
          <w:rFonts w:cs="Times New Roman"/>
          <w:sz w:val="26"/>
          <w:szCs w:val="26"/>
          <w:lang w:val="ro-RO"/>
        </w:rPr>
      </w:pPr>
      <w:r w:rsidRPr="00CF378A">
        <w:rPr>
          <w:rFonts w:cs="Times New Roman"/>
          <w:sz w:val="26"/>
          <w:szCs w:val="26"/>
          <w:lang w:val="ro-RO"/>
        </w:rPr>
        <w:t xml:space="preserve">(2) </w:t>
      </w:r>
      <w:r w:rsidR="00A23466" w:rsidRPr="00CF378A">
        <w:rPr>
          <w:rFonts w:eastAsia="Times New Roman" w:cs="Times New Roman"/>
          <w:bCs/>
          <w:sz w:val="26"/>
          <w:szCs w:val="26"/>
          <w:lang w:val="ro-RO"/>
        </w:rPr>
        <w:t>Se interzice candidaţilor</w:t>
      </w:r>
      <w:r w:rsidR="00A23466" w:rsidRPr="00CF378A">
        <w:rPr>
          <w:lang w:val="fr-FR"/>
        </w:rPr>
        <w:t xml:space="preserve"> </w:t>
      </w:r>
      <w:r w:rsidR="00A23466" w:rsidRPr="00CF378A">
        <w:rPr>
          <w:rFonts w:eastAsia="Times New Roman" w:cs="Times New Roman"/>
          <w:bCs/>
          <w:sz w:val="26"/>
          <w:szCs w:val="26"/>
          <w:lang w:val="ro-RO"/>
        </w:rPr>
        <w:t>accesul în centrele de concurs cu orice surse de informare care ar putea fi utilizate pentru rezolvarea subiectelor, precum şi cu orice mijloace de comunicare</w:t>
      </w:r>
      <w:r w:rsidR="00A23466" w:rsidRPr="00CF378A">
        <w:rPr>
          <w:lang w:val="ro-RO"/>
        </w:rPr>
        <w:t xml:space="preserve"> </w:t>
      </w:r>
      <w:r w:rsidR="00A23466" w:rsidRPr="00CF378A">
        <w:rPr>
          <w:rFonts w:eastAsia="Times New Roman" w:cs="Times New Roman"/>
          <w:bCs/>
          <w:sz w:val="26"/>
          <w:szCs w:val="26"/>
          <w:lang w:val="ro-RO"/>
        </w:rPr>
        <w:t>sau de transmitere de date. Încălcarea acestor dispoziţii constituie fraudă şi atrage eliminarea din concurs.</w:t>
      </w:r>
    </w:p>
    <w:p w:rsidR="00D4357C" w:rsidRPr="00CF378A" w:rsidRDefault="00D4357C" w:rsidP="00BD00AB">
      <w:pPr>
        <w:pStyle w:val="NoSpacing"/>
        <w:ind w:firstLine="851"/>
        <w:jc w:val="both"/>
        <w:rPr>
          <w:rFonts w:cs="Times New Roman"/>
          <w:sz w:val="26"/>
          <w:szCs w:val="26"/>
          <w:lang w:val="ro-RO"/>
        </w:rPr>
      </w:pPr>
      <w:r w:rsidRPr="00CF378A">
        <w:rPr>
          <w:rFonts w:cs="Times New Roman"/>
          <w:sz w:val="26"/>
          <w:szCs w:val="26"/>
          <w:lang w:val="ro-RO"/>
        </w:rPr>
        <w:t>(3) În vederea elaborării lucrărilor scrise candidaţii folosesc numai cerneală sau pix cu pastă de culoare neagră.</w:t>
      </w:r>
    </w:p>
    <w:p w:rsidR="00D4357C" w:rsidRPr="00CF378A" w:rsidRDefault="00D4357C" w:rsidP="00BD00AB">
      <w:pPr>
        <w:pStyle w:val="NoSpacing"/>
        <w:ind w:firstLine="851"/>
        <w:jc w:val="both"/>
        <w:rPr>
          <w:rFonts w:cs="Times New Roman"/>
          <w:sz w:val="26"/>
          <w:szCs w:val="26"/>
          <w:lang w:val="ro-RO"/>
        </w:rPr>
      </w:pPr>
      <w:r w:rsidRPr="00CF378A">
        <w:rPr>
          <w:rFonts w:cs="Times New Roman"/>
          <w:sz w:val="26"/>
          <w:szCs w:val="26"/>
          <w:lang w:val="ro-RO"/>
        </w:rPr>
        <w:t>(4) Candidaţii se aşază în ordine alfab</w:t>
      </w:r>
      <w:r w:rsidR="00325C08" w:rsidRPr="00CF378A">
        <w:rPr>
          <w:rFonts w:cs="Times New Roman"/>
          <w:sz w:val="26"/>
          <w:szCs w:val="26"/>
          <w:lang w:val="ro-RO"/>
        </w:rPr>
        <w:t>etică, conform listelor afişate</w:t>
      </w:r>
      <w:r w:rsidRPr="00CF378A">
        <w:rPr>
          <w:rFonts w:cs="Times New Roman"/>
          <w:sz w:val="26"/>
          <w:szCs w:val="26"/>
          <w:lang w:val="ro-RO"/>
        </w:rPr>
        <w:t xml:space="preserve">. Fiecare candidat primeşte o teză de concurs tipizată, cu ştampila Consiliului Superior al Magistraturii, pe care îşi </w:t>
      </w:r>
      <w:r w:rsidR="000E46EE" w:rsidRPr="00CF378A">
        <w:rPr>
          <w:rFonts w:cs="Times New Roman"/>
          <w:sz w:val="26"/>
          <w:szCs w:val="26"/>
          <w:lang w:val="ro-RO"/>
        </w:rPr>
        <w:t>completează citeţ, cu majuscule, numele, prenumele şi celelalte date.</w:t>
      </w:r>
      <w:r w:rsidRPr="00CF378A">
        <w:rPr>
          <w:rFonts w:cs="Times New Roman"/>
          <w:sz w:val="26"/>
          <w:szCs w:val="26"/>
          <w:lang w:val="ro-RO"/>
        </w:rPr>
        <w:t xml:space="preserve"> Colţul tezei de concurs va fi lipit şi ştampilat la momentul predării lucrării, numai după ce persoanele care supraveghează în sală au verificat identitatea candidaţilor şi completarea corectă a tuturor datelor şi după ce responsabilii de sală au semnat în interiorul porţiunii care urmează a fi sigilată.</w:t>
      </w:r>
    </w:p>
    <w:p w:rsidR="00D4357C" w:rsidRPr="00CF378A" w:rsidRDefault="00D4357C" w:rsidP="00BD00AB">
      <w:pPr>
        <w:pStyle w:val="NoSpacing"/>
        <w:ind w:firstLine="851"/>
        <w:jc w:val="both"/>
        <w:rPr>
          <w:rFonts w:cs="Times New Roman"/>
          <w:sz w:val="26"/>
          <w:szCs w:val="26"/>
          <w:lang w:val="ro-RO"/>
        </w:rPr>
      </w:pPr>
      <w:r w:rsidRPr="00CF378A">
        <w:rPr>
          <w:rFonts w:cs="Times New Roman"/>
          <w:sz w:val="26"/>
          <w:szCs w:val="26"/>
          <w:lang w:val="ro-RO"/>
        </w:rPr>
        <w:t xml:space="preserve">(5) Din momentul deschiderii plicului în care se află </w:t>
      </w:r>
      <w:r w:rsidR="007625E2" w:rsidRPr="00CF378A">
        <w:rPr>
          <w:rFonts w:cs="Times New Roman"/>
          <w:sz w:val="26"/>
          <w:szCs w:val="26"/>
          <w:lang w:val="ro-RO"/>
        </w:rPr>
        <w:t>subiectele</w:t>
      </w:r>
      <w:r w:rsidRPr="00CF378A">
        <w:rPr>
          <w:rFonts w:cs="Times New Roman"/>
          <w:sz w:val="26"/>
          <w:szCs w:val="26"/>
          <w:lang w:val="ro-RO"/>
        </w:rPr>
        <w:t xml:space="preserve"> de concurs niciun candidat nu mai poate intra în sală şi niciun candidat nu poate părăsi sala decât dacă predă lucrarea scrisă şi semnează de predarea acesteia. Candidaţii care nu se află în sală în momentul deschiderii plicului pierd dreptul de a mai susţine proba respectivă.</w:t>
      </w:r>
    </w:p>
    <w:p w:rsidR="00D4357C" w:rsidRPr="00CF378A" w:rsidRDefault="00D4357C" w:rsidP="00BD00AB">
      <w:pPr>
        <w:pStyle w:val="NoSpacing"/>
        <w:ind w:firstLine="851"/>
        <w:jc w:val="both"/>
        <w:rPr>
          <w:rFonts w:cs="Times New Roman"/>
          <w:sz w:val="26"/>
          <w:szCs w:val="26"/>
          <w:lang w:val="ro-RO"/>
        </w:rPr>
      </w:pPr>
      <w:r w:rsidRPr="00CF378A">
        <w:rPr>
          <w:rFonts w:cs="Times New Roman"/>
          <w:sz w:val="26"/>
          <w:szCs w:val="26"/>
          <w:lang w:val="ro-RO"/>
        </w:rPr>
        <w:t>(6) Pe toată durata desfăşurării probei este interzisă părăsirea sălii de concurs de către candidaţi. În cazuri excepţionale, dacă un candidat solicită părăsirea temporară a sălii, el trebuie să fie însoţit de una dintre persoanele care supraveghează, până la înapoierea în sala de concurs.</w:t>
      </w:r>
    </w:p>
    <w:p w:rsidR="00D4357C" w:rsidRPr="00CF378A" w:rsidRDefault="00D4357C" w:rsidP="00BD00AB">
      <w:pPr>
        <w:pStyle w:val="NoSpacing"/>
        <w:ind w:firstLine="851"/>
        <w:jc w:val="both"/>
        <w:rPr>
          <w:rFonts w:cs="Times New Roman"/>
          <w:sz w:val="26"/>
          <w:szCs w:val="26"/>
          <w:lang w:val="ro-RO"/>
        </w:rPr>
      </w:pPr>
      <w:r w:rsidRPr="00CF378A">
        <w:rPr>
          <w:rFonts w:cs="Times New Roman"/>
          <w:sz w:val="26"/>
          <w:szCs w:val="26"/>
          <w:lang w:val="ro-RO"/>
        </w:rPr>
        <w:t xml:space="preserve">(7) Niciun membru al comisiei de </w:t>
      </w:r>
      <w:r w:rsidR="00565BCD" w:rsidRPr="00CF378A">
        <w:rPr>
          <w:rFonts w:cs="Times New Roman"/>
          <w:sz w:val="26"/>
          <w:szCs w:val="26"/>
          <w:lang w:val="ro-RO"/>
        </w:rPr>
        <w:t xml:space="preserve">organizare </w:t>
      </w:r>
      <w:r w:rsidRPr="00CF378A">
        <w:rPr>
          <w:rFonts w:cs="Times New Roman"/>
          <w:sz w:val="26"/>
          <w:szCs w:val="26"/>
          <w:lang w:val="ro-RO"/>
        </w:rPr>
        <w:t>a concursului prezent la centrul de concurs nu poate comunica în exterior conţinutul subiectelor de concurs până la încheierea probei scrise.</w:t>
      </w:r>
    </w:p>
    <w:p w:rsidR="00D4357C" w:rsidRPr="00CF378A" w:rsidRDefault="002D2658" w:rsidP="00BD00AB">
      <w:pPr>
        <w:pStyle w:val="NoSpacing"/>
        <w:ind w:firstLine="851"/>
        <w:jc w:val="both"/>
        <w:rPr>
          <w:rFonts w:cs="Times New Roman"/>
          <w:sz w:val="26"/>
          <w:szCs w:val="26"/>
          <w:lang w:val="ro-RO"/>
        </w:rPr>
      </w:pPr>
      <w:r w:rsidRPr="00CF378A">
        <w:rPr>
          <w:rFonts w:cs="Times New Roman"/>
          <w:b/>
          <w:sz w:val="26"/>
          <w:szCs w:val="26"/>
          <w:lang w:val="ro-RO"/>
        </w:rPr>
        <w:t>Art. 19</w:t>
      </w:r>
      <w:r w:rsidR="00D4357C" w:rsidRPr="00CF378A">
        <w:rPr>
          <w:rFonts w:cs="Times New Roman"/>
          <w:sz w:val="26"/>
          <w:szCs w:val="26"/>
          <w:lang w:val="ro-RO"/>
        </w:rPr>
        <w:t xml:space="preserve"> - (1) Pe parcursul desfăşurării probei membrii comisiei de </w:t>
      </w:r>
      <w:r w:rsidR="00565BCD" w:rsidRPr="00CF378A">
        <w:rPr>
          <w:rFonts w:cs="Times New Roman"/>
          <w:sz w:val="26"/>
          <w:szCs w:val="26"/>
          <w:lang w:val="ro-RO"/>
        </w:rPr>
        <w:t xml:space="preserve">organizare </w:t>
      </w:r>
      <w:r w:rsidR="00D4357C" w:rsidRPr="00CF378A">
        <w:rPr>
          <w:rFonts w:cs="Times New Roman"/>
          <w:sz w:val="26"/>
          <w:szCs w:val="26"/>
          <w:lang w:val="ro-RO"/>
        </w:rPr>
        <w:t>a concursului, responsabilii de sală şi supraveghetorii nu pot da candidaţilor indicaţii referitoare la rezolvarea testului şi nu pot aduce modificări acestuia şi baremului de evaluare şi notare. Orice nelămurire legată de subiecte se discută direct cu comisia de elaborare a subiectelor.</w:t>
      </w:r>
    </w:p>
    <w:p w:rsidR="00D4357C" w:rsidRPr="00CF378A" w:rsidRDefault="00D4357C" w:rsidP="00BD00AB">
      <w:pPr>
        <w:pStyle w:val="NoSpacing"/>
        <w:ind w:firstLine="851"/>
        <w:jc w:val="both"/>
        <w:rPr>
          <w:rFonts w:cs="Times New Roman"/>
          <w:sz w:val="26"/>
          <w:szCs w:val="26"/>
          <w:lang w:val="ro-RO"/>
        </w:rPr>
      </w:pPr>
      <w:r w:rsidRPr="00CF378A">
        <w:rPr>
          <w:rFonts w:cs="Times New Roman"/>
          <w:sz w:val="26"/>
          <w:szCs w:val="26"/>
          <w:lang w:val="ro-RO"/>
        </w:rPr>
        <w:t xml:space="preserve">(2) În cazul în care unii candidaţi doresc să îşi transcrie lucrarea, fără să depăşească timpul stabilit, primesc alte teze tipizate. Acest lucru este consemnat de către supraveghetori în procesul-verbal de predare-primire a lucrărilor scrise. Colile folosite </w:t>
      </w:r>
      <w:r w:rsidRPr="00CF378A">
        <w:rPr>
          <w:rFonts w:cs="Times New Roman"/>
          <w:sz w:val="26"/>
          <w:szCs w:val="26"/>
          <w:lang w:val="ro-RO"/>
        </w:rPr>
        <w:lastRenderedPageBreak/>
        <w:t>iniţial se anulează pe loc de către suprave</w:t>
      </w:r>
      <w:r w:rsidR="002D2658" w:rsidRPr="00CF378A">
        <w:rPr>
          <w:rFonts w:cs="Times New Roman"/>
          <w:sz w:val="26"/>
          <w:szCs w:val="26"/>
          <w:lang w:val="ro-RO"/>
        </w:rPr>
        <w:t>ghetori, menţionându-se pe ele „Anulat”</w:t>
      </w:r>
      <w:r w:rsidRPr="00CF378A">
        <w:rPr>
          <w:rFonts w:cs="Times New Roman"/>
          <w:sz w:val="26"/>
          <w:szCs w:val="26"/>
          <w:lang w:val="ro-RO"/>
        </w:rPr>
        <w:t>, se semnează de 2 supraveghetori şi se păstrează în condiţiile stabilite pentru lucrările scrise.</w:t>
      </w:r>
    </w:p>
    <w:p w:rsidR="00D4357C" w:rsidRPr="00CF378A" w:rsidRDefault="00D4357C" w:rsidP="00BD00AB">
      <w:pPr>
        <w:pStyle w:val="NoSpacing"/>
        <w:ind w:firstLine="851"/>
        <w:jc w:val="both"/>
        <w:rPr>
          <w:rFonts w:cs="Times New Roman"/>
          <w:sz w:val="26"/>
          <w:szCs w:val="26"/>
          <w:lang w:val="ro-RO"/>
        </w:rPr>
      </w:pPr>
      <w:r w:rsidRPr="00CF378A">
        <w:rPr>
          <w:rFonts w:cs="Times New Roman"/>
          <w:sz w:val="26"/>
          <w:szCs w:val="26"/>
          <w:lang w:val="ro-RO"/>
        </w:rPr>
        <w:t>(3) Fiecare candidat primeşte atâtea teze tipizate câte îi sunt necesare.</w:t>
      </w:r>
    </w:p>
    <w:p w:rsidR="00D4357C" w:rsidRPr="00CF378A" w:rsidRDefault="00D4357C" w:rsidP="00BD00AB">
      <w:pPr>
        <w:pStyle w:val="NoSpacing"/>
        <w:ind w:firstLine="851"/>
        <w:jc w:val="both"/>
        <w:rPr>
          <w:rFonts w:cs="Times New Roman"/>
          <w:sz w:val="26"/>
          <w:szCs w:val="26"/>
          <w:lang w:val="ro-RO"/>
        </w:rPr>
      </w:pPr>
      <w:r w:rsidRPr="00CF378A">
        <w:rPr>
          <w:rFonts w:cs="Times New Roman"/>
          <w:sz w:val="26"/>
          <w:szCs w:val="26"/>
          <w:lang w:val="ro-RO"/>
        </w:rPr>
        <w:t>(4) La expirarea timpului acordat, candidaţii predau lucrările sub semnătură în faza în care se află, fiind interzisă depăşirea timpului stabi</w:t>
      </w:r>
      <w:r w:rsidR="002D2658" w:rsidRPr="00CF378A">
        <w:rPr>
          <w:rFonts w:cs="Times New Roman"/>
          <w:sz w:val="26"/>
          <w:szCs w:val="26"/>
          <w:lang w:val="ro-RO"/>
        </w:rPr>
        <w:t>lit potrivit art. 17</w:t>
      </w:r>
      <w:r w:rsidRPr="00CF378A">
        <w:rPr>
          <w:rFonts w:cs="Times New Roman"/>
          <w:sz w:val="26"/>
          <w:szCs w:val="26"/>
          <w:lang w:val="ro-RO"/>
        </w:rPr>
        <w:t xml:space="preserve"> alin. (3). Ultimii 3 candidaţi rămân în sală până la predarea ultimei lucrări.</w:t>
      </w:r>
    </w:p>
    <w:p w:rsidR="00D4357C" w:rsidRPr="00CF378A" w:rsidRDefault="00D4357C" w:rsidP="00BD00AB">
      <w:pPr>
        <w:pStyle w:val="NoSpacing"/>
        <w:ind w:firstLine="851"/>
        <w:jc w:val="both"/>
        <w:rPr>
          <w:rFonts w:cs="Times New Roman"/>
          <w:sz w:val="26"/>
          <w:szCs w:val="26"/>
          <w:lang w:val="ro-RO"/>
        </w:rPr>
      </w:pPr>
      <w:r w:rsidRPr="00CF378A">
        <w:rPr>
          <w:rFonts w:cs="Times New Roman"/>
          <w:sz w:val="26"/>
          <w:szCs w:val="26"/>
          <w:lang w:val="ro-RO"/>
        </w:rPr>
        <w:t>(5) Toţi candidaţii semnează, la momentul predării lucrărilor, în procesele-verbale de predare-primire a acestora.</w:t>
      </w:r>
    </w:p>
    <w:p w:rsidR="00D4357C" w:rsidRPr="00CF378A" w:rsidRDefault="00D4357C" w:rsidP="00BD00AB">
      <w:pPr>
        <w:pStyle w:val="NoSpacing"/>
        <w:ind w:firstLine="851"/>
        <w:jc w:val="both"/>
        <w:rPr>
          <w:rFonts w:cs="Times New Roman"/>
          <w:sz w:val="26"/>
          <w:szCs w:val="26"/>
          <w:lang w:val="ro-RO"/>
        </w:rPr>
      </w:pPr>
      <w:r w:rsidRPr="00CF378A">
        <w:rPr>
          <w:rFonts w:cs="Times New Roman"/>
          <w:sz w:val="26"/>
          <w:szCs w:val="26"/>
          <w:lang w:val="ro-RO"/>
        </w:rPr>
        <w:t xml:space="preserve">(6) Preşedintele comisiei de </w:t>
      </w:r>
      <w:r w:rsidR="00565BCD" w:rsidRPr="00CF378A">
        <w:rPr>
          <w:rFonts w:cs="Times New Roman"/>
          <w:sz w:val="26"/>
          <w:szCs w:val="26"/>
          <w:lang w:val="ro-RO"/>
        </w:rPr>
        <w:t xml:space="preserve">organizare </w:t>
      </w:r>
      <w:r w:rsidRPr="00CF378A">
        <w:rPr>
          <w:rFonts w:cs="Times New Roman"/>
          <w:sz w:val="26"/>
          <w:szCs w:val="26"/>
          <w:lang w:val="ro-RO"/>
        </w:rPr>
        <w:t>a concursului preia lucrările sub semnătură de la supraveghetori.</w:t>
      </w:r>
    </w:p>
    <w:p w:rsidR="00D4357C" w:rsidRPr="00CF378A" w:rsidRDefault="00D4357C" w:rsidP="00BD00AB">
      <w:pPr>
        <w:pStyle w:val="NoSpacing"/>
        <w:ind w:firstLine="851"/>
        <w:jc w:val="both"/>
        <w:rPr>
          <w:rFonts w:cs="Times New Roman"/>
          <w:sz w:val="26"/>
          <w:szCs w:val="26"/>
          <w:lang w:val="ro-RO"/>
        </w:rPr>
      </w:pPr>
      <w:r w:rsidRPr="00CF378A">
        <w:rPr>
          <w:rFonts w:cs="Times New Roman"/>
          <w:sz w:val="26"/>
          <w:szCs w:val="26"/>
          <w:lang w:val="ro-RO"/>
        </w:rPr>
        <w:t xml:space="preserve">(7) Frauda dovedită atrage eliminarea din concurs. Se consideră fraudă </w:t>
      </w:r>
      <w:r w:rsidR="005E3C3D" w:rsidRPr="00CF378A">
        <w:rPr>
          <w:rFonts w:cs="Times New Roman"/>
          <w:sz w:val="26"/>
          <w:szCs w:val="26"/>
          <w:lang w:val="ro-RO"/>
        </w:rPr>
        <w:t>şi depăşirea timpului de co</w:t>
      </w:r>
      <w:r w:rsidR="002A186D" w:rsidRPr="00CF378A">
        <w:rPr>
          <w:rFonts w:cs="Times New Roman"/>
          <w:sz w:val="26"/>
          <w:szCs w:val="26"/>
          <w:lang w:val="ro-RO"/>
        </w:rPr>
        <w:t>ncurs, stabilit potrivit art. 17</w:t>
      </w:r>
      <w:r w:rsidR="005E3C3D" w:rsidRPr="00CF378A">
        <w:rPr>
          <w:rFonts w:cs="Times New Roman"/>
          <w:sz w:val="26"/>
          <w:szCs w:val="26"/>
          <w:lang w:val="ro-RO"/>
        </w:rPr>
        <w:t xml:space="preserve"> alin. (3), precum </w:t>
      </w:r>
      <w:r w:rsidRPr="00CF378A">
        <w:rPr>
          <w:rFonts w:cs="Times New Roman"/>
          <w:sz w:val="26"/>
          <w:szCs w:val="26"/>
          <w:lang w:val="ro-RO"/>
        </w:rPr>
        <w:t>şi înscrierea numelui candidatului pe teza de concurs în afara rubricii care se sigilează şi orice alte semne distinctive care ar permite identificarea lucrării. În aceste cazuri responsabilul de sală consemnează într-un proces-verbal faptele şi măsurile luate, iar luc</w:t>
      </w:r>
      <w:r w:rsidR="002D2658" w:rsidRPr="00CF378A">
        <w:rPr>
          <w:rFonts w:cs="Times New Roman"/>
          <w:sz w:val="26"/>
          <w:szCs w:val="26"/>
          <w:lang w:val="ro-RO"/>
        </w:rPr>
        <w:t>rarea se anulează cu menţiunea „Fraudă”</w:t>
      </w:r>
      <w:r w:rsidRPr="00CF378A">
        <w:rPr>
          <w:rFonts w:cs="Times New Roman"/>
          <w:sz w:val="26"/>
          <w:szCs w:val="26"/>
          <w:lang w:val="ro-RO"/>
        </w:rPr>
        <w:t xml:space="preserve">. Procesul-verbal se comunică comisiei de </w:t>
      </w:r>
      <w:r w:rsidR="00565BCD" w:rsidRPr="00CF378A">
        <w:rPr>
          <w:rFonts w:cs="Times New Roman"/>
          <w:sz w:val="26"/>
          <w:szCs w:val="26"/>
          <w:lang w:val="ro-RO"/>
        </w:rPr>
        <w:t xml:space="preserve">organizare </w:t>
      </w:r>
      <w:r w:rsidRPr="00CF378A">
        <w:rPr>
          <w:rFonts w:cs="Times New Roman"/>
          <w:sz w:val="26"/>
          <w:szCs w:val="26"/>
          <w:lang w:val="ro-RO"/>
        </w:rPr>
        <w:t>şi candidatului respectiv.</w:t>
      </w:r>
    </w:p>
    <w:p w:rsidR="00D4357C" w:rsidRPr="00CF378A" w:rsidRDefault="00D4357C" w:rsidP="00BD00AB">
      <w:pPr>
        <w:pStyle w:val="NoSpacing"/>
        <w:ind w:firstLine="851"/>
        <w:jc w:val="both"/>
        <w:rPr>
          <w:rFonts w:cs="Times New Roman"/>
          <w:sz w:val="26"/>
          <w:szCs w:val="26"/>
          <w:lang w:val="ro-RO"/>
        </w:rPr>
      </w:pPr>
      <w:r w:rsidRPr="00CF378A">
        <w:rPr>
          <w:rFonts w:cs="Times New Roman"/>
          <w:sz w:val="26"/>
          <w:szCs w:val="26"/>
          <w:lang w:val="ro-RO"/>
        </w:rPr>
        <w:t>(8) Pentru fiecare sală de concurs se întocmeşte un proces-verbal.</w:t>
      </w:r>
    </w:p>
    <w:p w:rsidR="00D4357C" w:rsidRPr="00CF378A" w:rsidRDefault="002D2658" w:rsidP="00BD00AB">
      <w:pPr>
        <w:pStyle w:val="NoSpacing"/>
        <w:ind w:firstLine="851"/>
        <w:jc w:val="both"/>
        <w:rPr>
          <w:rFonts w:cs="Times New Roman"/>
          <w:sz w:val="26"/>
          <w:szCs w:val="26"/>
          <w:lang w:val="ro-RO"/>
        </w:rPr>
      </w:pPr>
      <w:r w:rsidRPr="00CF378A">
        <w:rPr>
          <w:rFonts w:cs="Times New Roman"/>
          <w:b/>
          <w:sz w:val="26"/>
          <w:szCs w:val="26"/>
          <w:lang w:val="ro-RO"/>
        </w:rPr>
        <w:t>Art. 20</w:t>
      </w:r>
      <w:r w:rsidR="00D4357C" w:rsidRPr="00CF378A">
        <w:rPr>
          <w:rFonts w:cs="Times New Roman"/>
          <w:sz w:val="26"/>
          <w:szCs w:val="26"/>
          <w:lang w:val="ro-RO"/>
        </w:rPr>
        <w:t xml:space="preserve"> - (1) Baremul de evaluare şi notare stabilit de comisia de elaborare a subiectelor se afişează la centrele de concurs după încheierea probei şi se publică simultan pe paginile de internet ale Consiliului Superior al Magistraturii şi Institutului Naţional al Magistraturii. În termen de 24 de ore de la afişarea baremului la centrele de concurs, candidaţii pot face contestaţii la acesta, care se depun, prin fax sau e-mail, la Institutul Naţional al Magistraturii. Contestaţiile la barem se soluţionează de subcomisia corespunzătoare de soluţionare a contestaţiilor, în cel mult 48 de ore de la expirarea termenului de contestare. Soluţia se motivează în termen de 3 zile de la expirarea termenului pentru soluţionarea contestaţiilor. Baremul stabilit în urma soluţionării contestaţiilor se publică pe paginile de internet ale Consiliului Superior al Magistraturii şi Institutului Naţional al Magistraturii.</w:t>
      </w:r>
    </w:p>
    <w:p w:rsidR="00D4357C" w:rsidRPr="00CF378A" w:rsidRDefault="00D4357C" w:rsidP="00BD00AB">
      <w:pPr>
        <w:pStyle w:val="NoSpacing"/>
        <w:ind w:firstLine="851"/>
        <w:jc w:val="both"/>
        <w:rPr>
          <w:rFonts w:cs="Times New Roman"/>
          <w:sz w:val="26"/>
          <w:szCs w:val="26"/>
          <w:lang w:val="ro-RO"/>
        </w:rPr>
      </w:pPr>
      <w:r w:rsidRPr="00CF378A">
        <w:rPr>
          <w:rFonts w:cs="Times New Roman"/>
          <w:sz w:val="26"/>
          <w:szCs w:val="26"/>
          <w:lang w:val="ro-RO"/>
        </w:rPr>
        <w:t xml:space="preserve">(2) În situaţia în care, în urma soluţionării contestaţiilor la barem, se anulează una sau mai multe întrebări din testul-grilă, punctajul corespunzător întrebărilor anulate se acordă tuturor candidaţilor. </w:t>
      </w:r>
    </w:p>
    <w:p w:rsidR="00D4357C" w:rsidRPr="00CF378A" w:rsidRDefault="00D4357C" w:rsidP="00BD00AB">
      <w:pPr>
        <w:pStyle w:val="NoSpacing"/>
        <w:ind w:firstLine="851"/>
        <w:jc w:val="both"/>
        <w:rPr>
          <w:rFonts w:cs="Times New Roman"/>
          <w:sz w:val="26"/>
          <w:szCs w:val="26"/>
          <w:lang w:val="ro-RO"/>
        </w:rPr>
      </w:pPr>
      <w:r w:rsidRPr="00CF378A">
        <w:rPr>
          <w:rFonts w:cs="Times New Roman"/>
          <w:sz w:val="26"/>
          <w:szCs w:val="26"/>
          <w:lang w:val="ro-RO"/>
        </w:rPr>
        <w:t>(3) În ipoteza în care, în urma soluţionării contestaţiilor la barem, se apreciază că răspunsul indicat ca fiind corect în baremul iniţial nu este singurul răspuns corect, baremul definitiv va cuprinde atât punctajul corespunzător variantei de răspuns stabilite de comisia de elaborare a subiectelor în baremul iniţial, cât şi punctajul corespunzător variantei de răspuns stabilite de comisia de contestaţii.</w:t>
      </w:r>
    </w:p>
    <w:p w:rsidR="00D4357C" w:rsidRPr="00CF378A" w:rsidRDefault="00D4357C" w:rsidP="00BD00AB">
      <w:pPr>
        <w:pStyle w:val="NoSpacing"/>
        <w:ind w:firstLine="851"/>
        <w:jc w:val="both"/>
        <w:rPr>
          <w:rFonts w:cs="Times New Roman"/>
          <w:sz w:val="26"/>
          <w:szCs w:val="26"/>
          <w:lang w:val="ro-RO"/>
        </w:rPr>
      </w:pPr>
      <w:r w:rsidRPr="00CF378A">
        <w:rPr>
          <w:rFonts w:cs="Times New Roman"/>
          <w:sz w:val="26"/>
          <w:szCs w:val="26"/>
          <w:lang w:val="ro-RO"/>
        </w:rPr>
        <w:t xml:space="preserve">(4) În situaţia în care, în urma soluţionării contestaţiilor la barem, se apreciază că răspunsul corect la una dintre întrebări este în mod evident altul decât cel indicat în barem, fără a fi incidente dispoziţiile alin. (3), se corectează baremul şi se va acorda </w:t>
      </w:r>
      <w:r w:rsidRPr="00CF378A">
        <w:rPr>
          <w:rFonts w:cs="Times New Roman"/>
          <w:sz w:val="26"/>
          <w:szCs w:val="26"/>
          <w:lang w:val="ro-RO"/>
        </w:rPr>
        <w:lastRenderedPageBreak/>
        <w:t xml:space="preserve">punctajul corespunzător întrebării respective numai candidaţilor care au indicat răspunsul corect stabilit prin baremul definitiv. </w:t>
      </w:r>
    </w:p>
    <w:p w:rsidR="00D4357C" w:rsidRPr="00CF378A" w:rsidRDefault="00D4357C" w:rsidP="00BD00AB">
      <w:pPr>
        <w:pStyle w:val="NoSpacing"/>
        <w:ind w:firstLine="851"/>
        <w:jc w:val="both"/>
        <w:rPr>
          <w:rFonts w:cs="Times New Roman"/>
          <w:sz w:val="26"/>
          <w:szCs w:val="26"/>
          <w:lang w:val="ro-RO"/>
        </w:rPr>
      </w:pPr>
      <w:r w:rsidRPr="00CF378A">
        <w:rPr>
          <w:rFonts w:cs="Times New Roman"/>
          <w:sz w:val="26"/>
          <w:szCs w:val="26"/>
          <w:lang w:val="ro-RO"/>
        </w:rPr>
        <w:t xml:space="preserve">(5) În cazul în care concursul de admitere </w:t>
      </w:r>
      <w:r w:rsidR="00325C08" w:rsidRPr="00CF378A">
        <w:rPr>
          <w:rFonts w:cs="Times New Roman"/>
          <w:sz w:val="26"/>
          <w:szCs w:val="26"/>
          <w:lang w:val="ro-RO"/>
        </w:rPr>
        <w:t xml:space="preserve">în magistratură </w:t>
      </w:r>
      <w:r w:rsidRPr="00CF378A">
        <w:rPr>
          <w:rFonts w:cs="Times New Roman"/>
          <w:sz w:val="26"/>
          <w:szCs w:val="26"/>
          <w:lang w:val="ro-RO"/>
        </w:rPr>
        <w:t xml:space="preserve">se desfăşoară în acelaşi timp cu concursul de admitere </w:t>
      </w:r>
      <w:r w:rsidR="00325C08" w:rsidRPr="00CF378A">
        <w:rPr>
          <w:rFonts w:cs="Times New Roman"/>
          <w:sz w:val="26"/>
          <w:szCs w:val="26"/>
          <w:lang w:val="ro-RO"/>
        </w:rPr>
        <w:t xml:space="preserve">la Institutul Naţional al Magistraturii </w:t>
      </w:r>
      <w:r w:rsidRPr="00CF378A">
        <w:rPr>
          <w:rFonts w:cs="Times New Roman"/>
          <w:sz w:val="26"/>
          <w:szCs w:val="26"/>
          <w:lang w:val="ro-RO"/>
        </w:rPr>
        <w:t xml:space="preserve">şi există întrebări identice, admiterea unei contestaţii la vreuna dintre aceste întrebări la concursul de admitere </w:t>
      </w:r>
      <w:r w:rsidR="00325C08" w:rsidRPr="00CF378A">
        <w:rPr>
          <w:rFonts w:cs="Times New Roman"/>
          <w:sz w:val="26"/>
          <w:szCs w:val="26"/>
          <w:lang w:val="ro-RO"/>
        </w:rPr>
        <w:t xml:space="preserve">la Institutul Naţional al Magistraturii </w:t>
      </w:r>
      <w:r w:rsidRPr="00CF378A">
        <w:rPr>
          <w:rFonts w:cs="Times New Roman"/>
          <w:sz w:val="26"/>
          <w:szCs w:val="26"/>
          <w:lang w:val="ro-RO"/>
        </w:rPr>
        <w:t>produce efecte şi în privinţa concursului de admitere</w:t>
      </w:r>
      <w:r w:rsidR="00325C08" w:rsidRPr="00CF378A">
        <w:rPr>
          <w:rFonts w:cs="Times New Roman"/>
          <w:sz w:val="26"/>
          <w:szCs w:val="26"/>
          <w:lang w:val="ro-RO"/>
        </w:rPr>
        <w:t xml:space="preserve"> în magistratură</w:t>
      </w:r>
      <w:r w:rsidRPr="00CF378A">
        <w:rPr>
          <w:rFonts w:cs="Times New Roman"/>
          <w:sz w:val="26"/>
          <w:szCs w:val="26"/>
          <w:lang w:val="ro-RO"/>
        </w:rPr>
        <w:t>, în condiţiile alin. (2)</w:t>
      </w:r>
      <w:r w:rsidR="00325C08" w:rsidRPr="00CF378A">
        <w:rPr>
          <w:rFonts w:cs="Times New Roman"/>
          <w:sz w:val="26"/>
          <w:szCs w:val="26"/>
          <w:lang w:val="ro-RO"/>
        </w:rPr>
        <w:t xml:space="preserve"> </w:t>
      </w:r>
      <w:r w:rsidRPr="00CF378A">
        <w:rPr>
          <w:rFonts w:cs="Times New Roman"/>
          <w:sz w:val="26"/>
          <w:szCs w:val="26"/>
          <w:lang w:val="ro-RO"/>
        </w:rPr>
        <w:t>-</w:t>
      </w:r>
      <w:r w:rsidR="00325C08" w:rsidRPr="00CF378A">
        <w:rPr>
          <w:rFonts w:cs="Times New Roman"/>
          <w:sz w:val="26"/>
          <w:szCs w:val="26"/>
          <w:lang w:val="ro-RO"/>
        </w:rPr>
        <w:t xml:space="preserve"> </w:t>
      </w:r>
      <w:r w:rsidRPr="00CF378A">
        <w:rPr>
          <w:rFonts w:cs="Times New Roman"/>
          <w:sz w:val="26"/>
          <w:szCs w:val="26"/>
          <w:lang w:val="ro-RO"/>
        </w:rPr>
        <w:t>(4).</w:t>
      </w:r>
    </w:p>
    <w:p w:rsidR="00D4357C" w:rsidRPr="00CF378A" w:rsidRDefault="00D4357C" w:rsidP="00BD00AB">
      <w:pPr>
        <w:pStyle w:val="NoSpacing"/>
        <w:ind w:firstLine="851"/>
        <w:jc w:val="both"/>
        <w:rPr>
          <w:rFonts w:cs="Times New Roman"/>
          <w:sz w:val="26"/>
          <w:szCs w:val="26"/>
          <w:lang w:val="ro-RO"/>
        </w:rPr>
      </w:pPr>
      <w:r w:rsidRPr="00CF378A">
        <w:rPr>
          <w:rFonts w:cs="Times New Roman"/>
          <w:sz w:val="26"/>
          <w:szCs w:val="26"/>
          <w:lang w:val="ro-RO"/>
        </w:rPr>
        <w:t xml:space="preserve">(6) În cazul admiterii contestaţiei la barem, Plenul Consiliului Superior al Magistraturii poate dispune sancţionarea membrilor comisiei de elaborare a subiectelor care sunt răspunzători de admiterea contestaţiilor, în măsura în care se reţine reaua-credinţă sau grava neglijenţă a acestora. </w:t>
      </w:r>
    </w:p>
    <w:p w:rsidR="00D4357C" w:rsidRPr="00CF378A" w:rsidRDefault="00D4357C" w:rsidP="00BD00AB">
      <w:pPr>
        <w:pStyle w:val="NoSpacing"/>
        <w:ind w:firstLine="851"/>
        <w:jc w:val="both"/>
        <w:rPr>
          <w:rFonts w:cs="Times New Roman"/>
          <w:sz w:val="26"/>
          <w:szCs w:val="26"/>
          <w:lang w:val="ro-RO"/>
        </w:rPr>
      </w:pPr>
      <w:r w:rsidRPr="00CF378A">
        <w:rPr>
          <w:rFonts w:cs="Times New Roman"/>
          <w:sz w:val="26"/>
          <w:szCs w:val="26"/>
          <w:lang w:val="ro-RO"/>
        </w:rPr>
        <w:t xml:space="preserve">(7) Persoanele prevăzute la alin. (6) pot fi sancţionate cu reducerea sau neplata drepturilor băneşti cuvenite pentru activitatea prestată; acestor persoane le poate fi interzisă şi participarea în comisii similare pe o perioadă de până la 3 ani. </w:t>
      </w:r>
    </w:p>
    <w:p w:rsidR="00D4357C" w:rsidRPr="00CF378A" w:rsidRDefault="00D4357C" w:rsidP="00BD00AB">
      <w:pPr>
        <w:pStyle w:val="NoSpacing"/>
        <w:ind w:firstLine="851"/>
        <w:jc w:val="both"/>
        <w:rPr>
          <w:rFonts w:cs="Times New Roman"/>
          <w:sz w:val="26"/>
          <w:szCs w:val="26"/>
          <w:lang w:val="ro-RO"/>
        </w:rPr>
      </w:pPr>
      <w:r w:rsidRPr="00CF378A">
        <w:rPr>
          <w:rFonts w:cs="Times New Roman"/>
          <w:sz w:val="26"/>
          <w:szCs w:val="26"/>
          <w:lang w:val="ro-RO"/>
        </w:rPr>
        <w:t>(8) Sancţiunile prevăzute la alin. (7) se aplică în funcţie de circumstanţele concrete şi proporţional cu consecinţele produse.</w:t>
      </w:r>
    </w:p>
    <w:p w:rsidR="00D4357C" w:rsidRPr="00CF378A" w:rsidRDefault="00D4357C" w:rsidP="00BD00AB">
      <w:pPr>
        <w:pStyle w:val="NoSpacing"/>
        <w:ind w:firstLine="851"/>
        <w:jc w:val="both"/>
        <w:rPr>
          <w:rFonts w:cs="Times New Roman"/>
          <w:sz w:val="26"/>
          <w:szCs w:val="26"/>
          <w:lang w:val="ro-RO"/>
        </w:rPr>
      </w:pPr>
      <w:r w:rsidRPr="00CF378A">
        <w:rPr>
          <w:rFonts w:cs="Times New Roman"/>
          <w:b/>
          <w:sz w:val="26"/>
          <w:szCs w:val="26"/>
          <w:lang w:val="ro-RO"/>
        </w:rPr>
        <w:t xml:space="preserve">Art. </w:t>
      </w:r>
      <w:r w:rsidR="00E866B4" w:rsidRPr="00CF378A">
        <w:rPr>
          <w:rFonts w:cs="Times New Roman"/>
          <w:b/>
          <w:sz w:val="26"/>
          <w:szCs w:val="26"/>
          <w:lang w:val="ro-RO"/>
        </w:rPr>
        <w:t>21</w:t>
      </w:r>
      <w:r w:rsidRPr="00CF378A">
        <w:rPr>
          <w:rFonts w:cs="Times New Roman"/>
          <w:b/>
          <w:sz w:val="26"/>
          <w:szCs w:val="26"/>
          <w:lang w:val="ro-RO"/>
        </w:rPr>
        <w:t xml:space="preserve"> </w:t>
      </w:r>
      <w:r w:rsidRPr="00CF378A">
        <w:rPr>
          <w:rFonts w:cs="Times New Roman"/>
          <w:sz w:val="26"/>
          <w:szCs w:val="26"/>
          <w:lang w:val="ro-RO"/>
        </w:rPr>
        <w:t>- Rezulta</w:t>
      </w:r>
      <w:r w:rsidR="00E866B4" w:rsidRPr="00CF378A">
        <w:rPr>
          <w:rFonts w:cs="Times New Roman"/>
          <w:sz w:val="26"/>
          <w:szCs w:val="26"/>
          <w:lang w:val="ro-RO"/>
        </w:rPr>
        <w:t>tele probei prevăzute la art. 17</w:t>
      </w:r>
      <w:r w:rsidRPr="00CF378A">
        <w:rPr>
          <w:rFonts w:cs="Times New Roman"/>
          <w:sz w:val="26"/>
          <w:szCs w:val="26"/>
          <w:lang w:val="ro-RO"/>
        </w:rPr>
        <w:t xml:space="preserve"> se afişează la sediul Institutului Naţional al Magistraturii şi la sediile tribunalelor şi parchetelor de pe lângă acestea şi se publică pe paginile de internet ale Institutului Naţional al Magistraturii şi Consiliului Superior al Magistraturii.</w:t>
      </w:r>
    </w:p>
    <w:p w:rsidR="00D4357C" w:rsidRPr="00CF378A" w:rsidRDefault="00E866B4" w:rsidP="00BD00AB">
      <w:pPr>
        <w:pStyle w:val="NoSpacing"/>
        <w:ind w:firstLine="851"/>
        <w:jc w:val="both"/>
        <w:rPr>
          <w:rFonts w:cs="Times New Roman"/>
          <w:sz w:val="26"/>
          <w:szCs w:val="26"/>
          <w:lang w:val="ro-RO"/>
        </w:rPr>
      </w:pPr>
      <w:r w:rsidRPr="00CF378A">
        <w:rPr>
          <w:rFonts w:cs="Times New Roman"/>
          <w:b/>
          <w:sz w:val="26"/>
          <w:szCs w:val="26"/>
          <w:lang w:val="ro-RO"/>
        </w:rPr>
        <w:t>Art. 22</w:t>
      </w:r>
      <w:r w:rsidR="00D4357C" w:rsidRPr="00CF378A">
        <w:rPr>
          <w:rFonts w:cs="Times New Roman"/>
          <w:sz w:val="26"/>
          <w:szCs w:val="26"/>
          <w:lang w:val="ro-RO"/>
        </w:rPr>
        <w:t xml:space="preserve"> - (1) Candidaţii pot contesta punctajul obţin</w:t>
      </w:r>
      <w:r w:rsidRPr="00CF378A">
        <w:rPr>
          <w:rFonts w:cs="Times New Roman"/>
          <w:sz w:val="26"/>
          <w:szCs w:val="26"/>
          <w:lang w:val="ro-RO"/>
        </w:rPr>
        <w:t>ut la proba prevăzută la art. 17</w:t>
      </w:r>
      <w:r w:rsidR="00D4357C" w:rsidRPr="00CF378A">
        <w:rPr>
          <w:rFonts w:cs="Times New Roman"/>
          <w:sz w:val="26"/>
          <w:szCs w:val="26"/>
          <w:lang w:val="ro-RO"/>
        </w:rPr>
        <w:t xml:space="preserve">. Contestaţia se </w:t>
      </w:r>
      <w:r w:rsidRPr="00CF378A">
        <w:rPr>
          <w:rFonts w:cs="Times New Roman"/>
          <w:sz w:val="26"/>
          <w:szCs w:val="26"/>
          <w:lang w:val="ro-RO"/>
        </w:rPr>
        <w:t>transmite</w:t>
      </w:r>
      <w:r w:rsidR="00D4357C" w:rsidRPr="00CF378A">
        <w:rPr>
          <w:rFonts w:cs="Times New Roman"/>
          <w:sz w:val="26"/>
          <w:szCs w:val="26"/>
          <w:lang w:val="ro-RO"/>
        </w:rPr>
        <w:t xml:space="preserve">, prin fax sau e-mail, la Institutul Naţional al Magistraturii, în termen de 3 zile de la data publicării rezultatelor pe paginile de internet ale Institutului Naţional al Magistraturii şi Consiliului Superior al Magistraturii. </w:t>
      </w:r>
    </w:p>
    <w:p w:rsidR="00D4357C" w:rsidRPr="00CF378A" w:rsidRDefault="00D4357C" w:rsidP="00BD00AB">
      <w:pPr>
        <w:pStyle w:val="NoSpacing"/>
        <w:ind w:firstLine="851"/>
        <w:jc w:val="both"/>
        <w:rPr>
          <w:rFonts w:cs="Times New Roman"/>
          <w:sz w:val="26"/>
          <w:szCs w:val="26"/>
          <w:lang w:val="ro-RO"/>
        </w:rPr>
      </w:pPr>
      <w:r w:rsidRPr="00CF378A">
        <w:rPr>
          <w:rFonts w:cs="Times New Roman"/>
          <w:sz w:val="26"/>
          <w:szCs w:val="26"/>
          <w:lang w:val="ro-RO"/>
        </w:rPr>
        <w:t xml:space="preserve">(2) În vederea soluţionării contestaţiilor, colţul lucrării se va sigila din nou. </w:t>
      </w:r>
    </w:p>
    <w:p w:rsidR="00D4357C" w:rsidRPr="00CF378A" w:rsidRDefault="00D4357C" w:rsidP="00BD00AB">
      <w:pPr>
        <w:pStyle w:val="NoSpacing"/>
        <w:ind w:firstLine="851"/>
        <w:jc w:val="both"/>
        <w:rPr>
          <w:rFonts w:cs="Times New Roman"/>
          <w:sz w:val="26"/>
          <w:szCs w:val="26"/>
          <w:lang w:val="ro-RO"/>
        </w:rPr>
      </w:pPr>
      <w:r w:rsidRPr="00CF378A">
        <w:rPr>
          <w:rFonts w:cs="Times New Roman"/>
          <w:sz w:val="26"/>
          <w:szCs w:val="26"/>
          <w:lang w:val="ro-RO"/>
        </w:rPr>
        <w:t>(3) Contestaţiile se soluţionează de către subcomisiile prev</w:t>
      </w:r>
      <w:r w:rsidR="00E866B4" w:rsidRPr="00CF378A">
        <w:rPr>
          <w:rFonts w:cs="Times New Roman"/>
          <w:sz w:val="26"/>
          <w:szCs w:val="26"/>
          <w:lang w:val="ro-RO"/>
        </w:rPr>
        <w:t>ăzute la art. 14</w:t>
      </w:r>
      <w:r w:rsidRPr="00CF378A">
        <w:rPr>
          <w:rFonts w:cs="Times New Roman"/>
          <w:sz w:val="26"/>
          <w:szCs w:val="26"/>
          <w:lang w:val="ro-RO"/>
        </w:rPr>
        <w:t xml:space="preserve"> alin. (4), în termen de 3 zile de la expirarea termenului prevăzut la alin. (1).</w:t>
      </w:r>
    </w:p>
    <w:p w:rsidR="00D4357C" w:rsidRPr="00CF378A" w:rsidRDefault="00D4357C" w:rsidP="00BD00AB">
      <w:pPr>
        <w:pStyle w:val="NoSpacing"/>
        <w:ind w:firstLine="851"/>
        <w:jc w:val="both"/>
        <w:rPr>
          <w:rFonts w:cs="Times New Roman"/>
          <w:sz w:val="26"/>
          <w:szCs w:val="26"/>
          <w:lang w:val="ro-RO"/>
        </w:rPr>
      </w:pPr>
      <w:r w:rsidRPr="00CF378A">
        <w:rPr>
          <w:rFonts w:cs="Times New Roman"/>
          <w:sz w:val="26"/>
          <w:szCs w:val="26"/>
          <w:lang w:val="ro-RO"/>
        </w:rPr>
        <w:t>(4) Nota acordată de subcomisiile menţionate la alin. (3) este definitivă şi nu poate fi mai mică decât nota contestată.</w:t>
      </w:r>
    </w:p>
    <w:p w:rsidR="00D4357C" w:rsidRPr="00CF378A" w:rsidRDefault="00E866B4" w:rsidP="00BD00AB">
      <w:pPr>
        <w:pStyle w:val="NoSpacing"/>
        <w:ind w:firstLine="851"/>
        <w:jc w:val="both"/>
        <w:rPr>
          <w:rFonts w:cs="Times New Roman"/>
          <w:sz w:val="26"/>
          <w:szCs w:val="26"/>
          <w:lang w:val="ro-RO"/>
        </w:rPr>
      </w:pPr>
      <w:r w:rsidRPr="00CF378A">
        <w:rPr>
          <w:rFonts w:cs="Times New Roman"/>
          <w:b/>
          <w:sz w:val="26"/>
          <w:szCs w:val="26"/>
          <w:lang w:val="ro-RO"/>
        </w:rPr>
        <w:t>Art. 23</w:t>
      </w:r>
      <w:r w:rsidR="00D4357C" w:rsidRPr="00CF378A">
        <w:rPr>
          <w:rFonts w:cs="Times New Roman"/>
          <w:sz w:val="26"/>
          <w:szCs w:val="26"/>
          <w:lang w:val="ro-RO"/>
        </w:rPr>
        <w:t xml:space="preserve"> - (1) Proba scrisă de verificare a cunoștințelor juridice constă în elaborarea unor lucrări la disciplinele drept civil și drept procesual civil, respectiv drept penal și drept procesual penal și se susţine pe parcursul a două zile, după următoarea repartizare: </w:t>
      </w:r>
    </w:p>
    <w:p w:rsidR="00D4357C" w:rsidRPr="00CF378A" w:rsidRDefault="00E866B4" w:rsidP="00BD00AB">
      <w:pPr>
        <w:pStyle w:val="NoSpacing"/>
        <w:ind w:firstLine="851"/>
        <w:jc w:val="both"/>
        <w:rPr>
          <w:rFonts w:cs="Times New Roman"/>
          <w:sz w:val="26"/>
          <w:szCs w:val="26"/>
          <w:lang w:val="ro-RO"/>
        </w:rPr>
      </w:pPr>
      <w:r w:rsidRPr="00CF378A">
        <w:rPr>
          <w:rFonts w:cs="Times New Roman"/>
          <w:sz w:val="26"/>
          <w:szCs w:val="26"/>
          <w:lang w:val="ro-RO"/>
        </w:rPr>
        <w:t xml:space="preserve">   a)</w:t>
      </w:r>
      <w:r w:rsidR="00D4357C" w:rsidRPr="00CF378A">
        <w:rPr>
          <w:rFonts w:cs="Times New Roman"/>
          <w:sz w:val="26"/>
          <w:szCs w:val="26"/>
          <w:lang w:val="ro-RO"/>
        </w:rPr>
        <w:t xml:space="preserve"> prima zi: drept civil şi drept procesual civil; </w:t>
      </w:r>
    </w:p>
    <w:p w:rsidR="00D4357C" w:rsidRPr="00CF378A" w:rsidRDefault="00D4357C" w:rsidP="00BD00AB">
      <w:pPr>
        <w:pStyle w:val="NoSpacing"/>
        <w:ind w:firstLine="851"/>
        <w:jc w:val="both"/>
        <w:rPr>
          <w:rFonts w:cs="Times New Roman"/>
          <w:sz w:val="26"/>
          <w:szCs w:val="26"/>
          <w:lang w:val="ro-RO"/>
        </w:rPr>
      </w:pPr>
      <w:r w:rsidRPr="00CF378A">
        <w:rPr>
          <w:rFonts w:cs="Times New Roman"/>
          <w:sz w:val="26"/>
          <w:szCs w:val="26"/>
          <w:lang w:val="ro-RO"/>
        </w:rPr>
        <w:t xml:space="preserve">   </w:t>
      </w:r>
      <w:r w:rsidR="00E866B4" w:rsidRPr="00CF378A">
        <w:rPr>
          <w:rFonts w:cs="Times New Roman"/>
          <w:sz w:val="26"/>
          <w:szCs w:val="26"/>
          <w:lang w:val="ro-RO"/>
        </w:rPr>
        <w:t>b)</w:t>
      </w:r>
      <w:r w:rsidRPr="00CF378A">
        <w:rPr>
          <w:rFonts w:cs="Times New Roman"/>
          <w:sz w:val="26"/>
          <w:szCs w:val="26"/>
          <w:lang w:val="ro-RO"/>
        </w:rPr>
        <w:t xml:space="preserve"> a doua zi: drept penal şi drept procesual penal.</w:t>
      </w:r>
    </w:p>
    <w:p w:rsidR="00D4357C" w:rsidRPr="00CF378A" w:rsidRDefault="007625E2" w:rsidP="00BD00AB">
      <w:pPr>
        <w:pStyle w:val="NoSpacing"/>
        <w:ind w:firstLine="851"/>
        <w:jc w:val="both"/>
        <w:rPr>
          <w:rFonts w:cs="Times New Roman"/>
          <w:sz w:val="26"/>
          <w:szCs w:val="26"/>
          <w:lang w:val="ro-RO"/>
        </w:rPr>
      </w:pPr>
      <w:r w:rsidRPr="00CF378A">
        <w:rPr>
          <w:rFonts w:cs="Times New Roman"/>
          <w:sz w:val="26"/>
          <w:szCs w:val="26"/>
          <w:lang w:val="ro-RO"/>
        </w:rPr>
        <w:t>(2) Candidaţii care doresc s</w:t>
      </w:r>
      <w:r w:rsidR="00D4357C" w:rsidRPr="00CF378A">
        <w:rPr>
          <w:rFonts w:cs="Times New Roman"/>
          <w:sz w:val="26"/>
          <w:szCs w:val="26"/>
          <w:lang w:val="ro-RO"/>
        </w:rPr>
        <w:t>ă corecteze o greşeală taie fiecare rând din pasajul greşit cu o linie orizontală. În cazul în care unii candidaţi, din diferite motive - corectări numeroase şi greşeli care ar putea fi interpretate drept semn de recunoaştere -, doresc să îşi transcrie lucrarea, fără să depăşească timpul stabilit, aceştia primesc alte coli tipizate. Colile folosite iniţial se anulează pe loc de către supraveghet</w:t>
      </w:r>
      <w:r w:rsidR="00E866B4" w:rsidRPr="00CF378A">
        <w:rPr>
          <w:rFonts w:cs="Times New Roman"/>
          <w:sz w:val="26"/>
          <w:szCs w:val="26"/>
          <w:lang w:val="ro-RO"/>
        </w:rPr>
        <w:t xml:space="preserve">ori, menţionându-se pe ele </w:t>
      </w:r>
      <w:r w:rsidR="00E866B4" w:rsidRPr="00CF378A">
        <w:rPr>
          <w:rFonts w:cs="Times New Roman"/>
          <w:sz w:val="26"/>
          <w:szCs w:val="26"/>
          <w:lang w:val="ro-RO"/>
        </w:rPr>
        <w:lastRenderedPageBreak/>
        <w:t>„</w:t>
      </w:r>
      <w:r w:rsidR="000718FD" w:rsidRPr="00CF378A">
        <w:rPr>
          <w:rFonts w:cs="Times New Roman"/>
          <w:sz w:val="26"/>
          <w:szCs w:val="26"/>
          <w:lang w:val="ro-RO"/>
        </w:rPr>
        <w:t>A</w:t>
      </w:r>
      <w:r w:rsidR="00E866B4" w:rsidRPr="00CF378A">
        <w:rPr>
          <w:rFonts w:cs="Times New Roman"/>
          <w:sz w:val="26"/>
          <w:szCs w:val="26"/>
          <w:lang w:val="ro-RO"/>
        </w:rPr>
        <w:t>nulat”</w:t>
      </w:r>
      <w:r w:rsidR="00D4357C" w:rsidRPr="00CF378A">
        <w:rPr>
          <w:rFonts w:cs="Times New Roman"/>
          <w:sz w:val="26"/>
          <w:szCs w:val="26"/>
          <w:lang w:val="ro-RO"/>
        </w:rPr>
        <w:t>, se semnează de aceştia şi se păstrează în condiţiile stabilite pentru lucrările scrise.</w:t>
      </w:r>
    </w:p>
    <w:p w:rsidR="00D4357C" w:rsidRPr="00CF378A" w:rsidRDefault="00D4357C" w:rsidP="00BD00AB">
      <w:pPr>
        <w:pStyle w:val="NoSpacing"/>
        <w:ind w:firstLine="851"/>
        <w:jc w:val="both"/>
        <w:rPr>
          <w:rFonts w:cs="Times New Roman"/>
          <w:sz w:val="26"/>
          <w:szCs w:val="26"/>
          <w:lang w:val="ro-RO"/>
        </w:rPr>
      </w:pPr>
      <w:r w:rsidRPr="00CF378A">
        <w:rPr>
          <w:rFonts w:cs="Times New Roman"/>
          <w:sz w:val="26"/>
          <w:szCs w:val="26"/>
          <w:lang w:val="ro-RO"/>
        </w:rPr>
        <w:t>(3) La predarea lucrărilor supraveghetorii barează spaţiile nescrise, verifică numărul de pagini şi îl trec în procesele-verbale pe care le semnează candidaţii, precum şi în rubrica prevăzută pe prima pagină a lucrării.</w:t>
      </w:r>
    </w:p>
    <w:p w:rsidR="00D4357C" w:rsidRPr="00CF378A" w:rsidRDefault="000718FD" w:rsidP="00BD00AB">
      <w:pPr>
        <w:pStyle w:val="NoSpacing"/>
        <w:ind w:firstLine="851"/>
        <w:jc w:val="both"/>
        <w:rPr>
          <w:rFonts w:cs="Times New Roman"/>
          <w:sz w:val="26"/>
          <w:szCs w:val="26"/>
          <w:lang w:val="ro-RO"/>
        </w:rPr>
      </w:pPr>
      <w:r w:rsidRPr="00CF378A">
        <w:rPr>
          <w:rFonts w:cs="Times New Roman"/>
          <w:sz w:val="26"/>
          <w:szCs w:val="26"/>
          <w:lang w:val="ro-RO"/>
        </w:rPr>
        <w:t>(4) Dispo</w:t>
      </w:r>
      <w:r w:rsidR="00E866B4" w:rsidRPr="00CF378A">
        <w:rPr>
          <w:rFonts w:cs="Times New Roman"/>
          <w:sz w:val="26"/>
          <w:szCs w:val="26"/>
          <w:lang w:val="ro-RO"/>
        </w:rPr>
        <w:t xml:space="preserve">ziţiile art. 17 alin. (3), </w:t>
      </w:r>
      <w:r w:rsidR="000E46EE" w:rsidRPr="00CF378A">
        <w:rPr>
          <w:rFonts w:cs="Times New Roman"/>
          <w:sz w:val="26"/>
          <w:szCs w:val="26"/>
          <w:lang w:val="ro-RO"/>
        </w:rPr>
        <w:t xml:space="preserve">art. </w:t>
      </w:r>
      <w:r w:rsidR="00E866B4" w:rsidRPr="00CF378A">
        <w:rPr>
          <w:rFonts w:cs="Times New Roman"/>
          <w:sz w:val="26"/>
          <w:szCs w:val="26"/>
          <w:lang w:val="ro-RO"/>
        </w:rPr>
        <w:t>18</w:t>
      </w:r>
      <w:r w:rsidR="000E46EE" w:rsidRPr="00CF378A">
        <w:rPr>
          <w:rFonts w:cs="Times New Roman"/>
          <w:sz w:val="26"/>
          <w:szCs w:val="26"/>
          <w:lang w:val="ro-RO"/>
        </w:rPr>
        <w:t xml:space="preserve"> </w:t>
      </w:r>
      <w:r w:rsidR="00E866B4" w:rsidRPr="00CF378A">
        <w:rPr>
          <w:rFonts w:cs="Times New Roman"/>
          <w:sz w:val="26"/>
          <w:szCs w:val="26"/>
          <w:lang w:val="ro-RO"/>
        </w:rPr>
        <w:t>-</w:t>
      </w:r>
      <w:r w:rsidR="00F70950" w:rsidRPr="00CF378A">
        <w:rPr>
          <w:rFonts w:cs="Times New Roman"/>
          <w:sz w:val="26"/>
          <w:szCs w:val="26"/>
          <w:lang w:val="ro-RO"/>
        </w:rPr>
        <w:t>21</w:t>
      </w:r>
      <w:r w:rsidR="00D4357C" w:rsidRPr="00CF378A">
        <w:rPr>
          <w:rFonts w:cs="Times New Roman"/>
          <w:sz w:val="26"/>
          <w:szCs w:val="26"/>
          <w:lang w:val="ro-RO"/>
        </w:rPr>
        <w:t xml:space="preserve"> se aplică în mod corespunzător.</w:t>
      </w:r>
    </w:p>
    <w:p w:rsidR="00D4357C" w:rsidRPr="00CF378A" w:rsidRDefault="00D4357C" w:rsidP="00BD00AB">
      <w:pPr>
        <w:pStyle w:val="NoSpacing"/>
        <w:ind w:firstLine="851"/>
        <w:jc w:val="both"/>
        <w:rPr>
          <w:rFonts w:cs="Times New Roman"/>
          <w:sz w:val="26"/>
          <w:szCs w:val="26"/>
          <w:lang w:val="ro-RO"/>
        </w:rPr>
      </w:pPr>
      <w:r w:rsidRPr="00CF378A">
        <w:rPr>
          <w:rFonts w:cs="Times New Roman"/>
          <w:sz w:val="26"/>
          <w:szCs w:val="26"/>
          <w:lang w:val="ro-RO"/>
        </w:rPr>
        <w:t>(5) Corectarea</w:t>
      </w:r>
      <w:r w:rsidR="004254A4" w:rsidRPr="00CF378A">
        <w:rPr>
          <w:rFonts w:cs="Times New Roman"/>
          <w:sz w:val="26"/>
          <w:szCs w:val="26"/>
          <w:lang w:val="ro-RO"/>
        </w:rPr>
        <w:t xml:space="preserve"> lucrărilor se face de către </w:t>
      </w:r>
      <w:r w:rsidRPr="00CF378A">
        <w:rPr>
          <w:rFonts w:cs="Times New Roman"/>
          <w:sz w:val="26"/>
          <w:szCs w:val="26"/>
          <w:lang w:val="ro-RO"/>
        </w:rPr>
        <w:t>comisiile d</w:t>
      </w:r>
      <w:r w:rsidR="00F70950" w:rsidRPr="00CF378A">
        <w:rPr>
          <w:rFonts w:cs="Times New Roman"/>
          <w:sz w:val="26"/>
          <w:szCs w:val="26"/>
          <w:lang w:val="ro-RO"/>
        </w:rPr>
        <w:t>e corectare prevăzute la art. 13 alin. (1</w:t>
      </w:r>
      <w:r w:rsidRPr="00CF378A">
        <w:rPr>
          <w:rFonts w:cs="Times New Roman"/>
          <w:sz w:val="26"/>
          <w:szCs w:val="26"/>
          <w:lang w:val="ro-RO"/>
        </w:rPr>
        <w:t xml:space="preserve">). Fiecare lucrare se corectează separat de către 2 corectori, pe baza baremului definitiv de evaluare şi de notare și a ghidului de corectare. Lucrările scrise se notează distinct, la drept civil și drept procesual civil, respectiv la drept penal și drept procesual penal, cu note de la 0 la 10, cu două zecimale. Notarea se înregistrează în borderoul de notare, separat, de către fiecare corector, semnat de aceştia pe fiecare pagină. Nota finală a lucrării o reprezintă media celor două note acordate, calculată cu două zecimale, fără rotunjire. Dacă între notele acordate diferenţa este mai mare de un punct, nota finală va fi stabilită de o comisie formată din cei 2 corectori şi un arbitru desemnat de către preşedintele comisiei </w:t>
      </w:r>
      <w:r w:rsidR="00F70950" w:rsidRPr="00CF378A">
        <w:rPr>
          <w:rFonts w:cs="Times New Roman"/>
          <w:sz w:val="26"/>
          <w:szCs w:val="26"/>
          <w:lang w:val="ro-RO"/>
        </w:rPr>
        <w:t>de corectare</w:t>
      </w:r>
      <w:r w:rsidRPr="00CF378A">
        <w:rPr>
          <w:rFonts w:cs="Times New Roman"/>
          <w:sz w:val="26"/>
          <w:szCs w:val="26"/>
          <w:lang w:val="ro-RO"/>
        </w:rPr>
        <w:t xml:space="preserve">, prin tragere la sorţi, dintre </w:t>
      </w:r>
      <w:r w:rsidR="00F70950" w:rsidRPr="00CF378A">
        <w:rPr>
          <w:rFonts w:cs="Times New Roman"/>
          <w:sz w:val="26"/>
          <w:szCs w:val="26"/>
          <w:lang w:val="ro-RO"/>
        </w:rPr>
        <w:t>ceilalți</w:t>
      </w:r>
      <w:r w:rsidR="004254A4" w:rsidRPr="00CF378A">
        <w:rPr>
          <w:rFonts w:cs="Times New Roman"/>
          <w:sz w:val="26"/>
          <w:szCs w:val="26"/>
          <w:lang w:val="ro-RO"/>
        </w:rPr>
        <w:t xml:space="preserve"> membri ai </w:t>
      </w:r>
      <w:r w:rsidRPr="00CF378A">
        <w:rPr>
          <w:rFonts w:cs="Times New Roman"/>
          <w:sz w:val="26"/>
          <w:szCs w:val="26"/>
          <w:lang w:val="ro-RO"/>
        </w:rPr>
        <w:t xml:space="preserve">comisiei de corectare. Nota dată la reevaluare se stabilește prin mediere sau, în caz de dezacord, ca medie aritmetică a notelor </w:t>
      </w:r>
      <w:r w:rsidR="003E2AAB" w:rsidRPr="00CF378A">
        <w:rPr>
          <w:rFonts w:cs="Times New Roman"/>
          <w:sz w:val="26"/>
          <w:szCs w:val="26"/>
          <w:lang w:val="ro-RO"/>
        </w:rPr>
        <w:t xml:space="preserve">acordate în cadrul arbitrajului de către cei </w:t>
      </w:r>
      <w:r w:rsidRPr="00CF378A">
        <w:rPr>
          <w:rFonts w:cs="Times New Roman"/>
          <w:sz w:val="26"/>
          <w:szCs w:val="26"/>
          <w:lang w:val="ro-RO"/>
        </w:rPr>
        <w:t>3 membri ai comisiei și se consemnează într-un borderou de notare distinct, sub semnătura celor 3 membri ai comisiei. Nota 1 se acordă atunci când punctajul obţinut de candidat, ca medie sau în urma reevaluării, este mai mic sau egal cu această notă.</w:t>
      </w:r>
    </w:p>
    <w:p w:rsidR="00D4357C" w:rsidRPr="00CF378A" w:rsidRDefault="00D4357C" w:rsidP="00BD00AB">
      <w:pPr>
        <w:pStyle w:val="NoSpacing"/>
        <w:ind w:firstLine="851"/>
        <w:jc w:val="both"/>
        <w:rPr>
          <w:rFonts w:cs="Times New Roman"/>
          <w:sz w:val="26"/>
          <w:szCs w:val="26"/>
          <w:lang w:val="ro-RO"/>
        </w:rPr>
      </w:pPr>
      <w:r w:rsidRPr="00CF378A">
        <w:rPr>
          <w:rFonts w:cs="Times New Roman"/>
          <w:sz w:val="26"/>
          <w:szCs w:val="26"/>
          <w:lang w:val="ro-RO"/>
        </w:rPr>
        <w:t xml:space="preserve">(6) Colţul lucrării nu se desigilează pe durata corectării. Notele acordate se înscriu în borderou sub semnătura celor care le-au acordat şi apoi pe lucrare, în rubrica specială a foii de concurs, cu cerneală neagră, sub semnătură, de către comisia de </w:t>
      </w:r>
      <w:r w:rsidR="00F70950" w:rsidRPr="00CF378A">
        <w:rPr>
          <w:rFonts w:cs="Times New Roman"/>
          <w:sz w:val="26"/>
          <w:szCs w:val="26"/>
          <w:lang w:val="ro-RO"/>
        </w:rPr>
        <w:t>organizare</w:t>
      </w:r>
      <w:r w:rsidRPr="00CF378A">
        <w:rPr>
          <w:rFonts w:cs="Times New Roman"/>
          <w:sz w:val="26"/>
          <w:szCs w:val="26"/>
          <w:lang w:val="ro-RO"/>
        </w:rPr>
        <w:t>. După ce toate lucrările scrise au fost corectate şi notate, iar notele înscrise pe lucrări, acestea se deschid iar notele se înregistrează în borderourile de concurs.</w:t>
      </w:r>
    </w:p>
    <w:p w:rsidR="00D4357C" w:rsidRPr="00CF378A" w:rsidRDefault="00D4357C" w:rsidP="00BD00AB">
      <w:pPr>
        <w:pStyle w:val="NoSpacing"/>
        <w:ind w:firstLine="851"/>
        <w:jc w:val="both"/>
        <w:rPr>
          <w:rFonts w:cs="Times New Roman"/>
          <w:sz w:val="26"/>
          <w:szCs w:val="26"/>
          <w:lang w:val="ro-RO"/>
        </w:rPr>
      </w:pPr>
      <w:r w:rsidRPr="00CF378A">
        <w:rPr>
          <w:rFonts w:cs="Times New Roman"/>
          <w:sz w:val="26"/>
          <w:szCs w:val="26"/>
          <w:lang w:val="ro-RO"/>
        </w:rPr>
        <w:t>(7) Nota probei scrise de verificare a cunoștințelor juridice este media aritmetică, cu două zecimale, fără rotunjire, a notelor obținute la fiecare lucrare.</w:t>
      </w:r>
    </w:p>
    <w:p w:rsidR="00D4357C" w:rsidRPr="00CF378A" w:rsidRDefault="00D4357C" w:rsidP="00BD00AB">
      <w:pPr>
        <w:pStyle w:val="NoSpacing"/>
        <w:ind w:firstLine="851"/>
        <w:jc w:val="both"/>
        <w:rPr>
          <w:rFonts w:cs="Times New Roman"/>
          <w:sz w:val="26"/>
          <w:szCs w:val="26"/>
          <w:lang w:val="ro-RO"/>
        </w:rPr>
      </w:pPr>
      <w:r w:rsidRPr="00CF378A">
        <w:rPr>
          <w:rFonts w:cs="Times New Roman"/>
          <w:sz w:val="26"/>
          <w:szCs w:val="26"/>
          <w:lang w:val="ro-RO"/>
        </w:rPr>
        <w:t>(8) Candidații pot contesta punctajul obținut la ace</w:t>
      </w:r>
      <w:r w:rsidR="00F70950" w:rsidRPr="00CF378A">
        <w:rPr>
          <w:rFonts w:cs="Times New Roman"/>
          <w:sz w:val="26"/>
          <w:szCs w:val="26"/>
          <w:lang w:val="ro-RO"/>
        </w:rPr>
        <w:t>astă probă, dispozițiile art. 22</w:t>
      </w:r>
      <w:r w:rsidRPr="00CF378A">
        <w:rPr>
          <w:rFonts w:cs="Times New Roman"/>
          <w:sz w:val="26"/>
          <w:szCs w:val="26"/>
          <w:lang w:val="ro-RO"/>
        </w:rPr>
        <w:t xml:space="preserve"> alin. (1), (2) și (4) aplicându-se în mod corespunzător.</w:t>
      </w:r>
    </w:p>
    <w:p w:rsidR="00D4357C" w:rsidRPr="00CF378A" w:rsidRDefault="00D4357C" w:rsidP="00BD00AB">
      <w:pPr>
        <w:pStyle w:val="NoSpacing"/>
        <w:ind w:firstLine="851"/>
        <w:jc w:val="both"/>
        <w:rPr>
          <w:rFonts w:cs="Times New Roman"/>
          <w:sz w:val="26"/>
          <w:szCs w:val="26"/>
          <w:lang w:val="ro-RO"/>
        </w:rPr>
      </w:pPr>
      <w:r w:rsidRPr="00CF378A">
        <w:rPr>
          <w:rFonts w:cs="Times New Roman"/>
          <w:sz w:val="26"/>
          <w:szCs w:val="26"/>
          <w:lang w:val="ro-RO"/>
        </w:rPr>
        <w:t>(9) Contestaţiile la notele obținute la această probă se soluţionează de către subcomisia de soluţionare a contestaţiilor formulate împotriva r</w:t>
      </w:r>
      <w:r w:rsidR="00F70950" w:rsidRPr="00CF378A">
        <w:rPr>
          <w:rFonts w:cs="Times New Roman"/>
          <w:sz w:val="26"/>
          <w:szCs w:val="26"/>
          <w:lang w:val="ro-RO"/>
        </w:rPr>
        <w:t>ezultatelor prevăzută la art. 14 alin. (5</w:t>
      </w:r>
      <w:r w:rsidR="00125676" w:rsidRPr="00CF378A">
        <w:rPr>
          <w:rFonts w:cs="Times New Roman"/>
          <w:sz w:val="26"/>
          <w:szCs w:val="26"/>
          <w:lang w:val="ro-RO"/>
        </w:rPr>
        <w:t>), în termenul stabilit de Plenul Consiliului Superior al Magistraturii prin calendarul de concurs.</w:t>
      </w:r>
      <w:r w:rsidRPr="00CF378A">
        <w:rPr>
          <w:rFonts w:cs="Times New Roman"/>
          <w:sz w:val="26"/>
          <w:szCs w:val="26"/>
          <w:lang w:val="ro-RO"/>
        </w:rPr>
        <w:t xml:space="preserve"> Fiecare lucrare a cărei notă iniţială a fost contestată se recorectează de către 2 membri ai subcomisiei, pe baza baremului definitiv de evaluare şi de notare și a ghidului de corectare. În cazul în care se constată o diferenţă mai mare de un punct între notele celor 2 corectori şi cel puţin una dintre note este minimum 5 sau dacă diferenţa</w:t>
      </w:r>
      <w:r w:rsidR="00175419" w:rsidRPr="00CF378A">
        <w:rPr>
          <w:rFonts w:cs="Times New Roman"/>
          <w:sz w:val="26"/>
          <w:szCs w:val="26"/>
          <w:lang w:val="ro-RO"/>
        </w:rPr>
        <w:t xml:space="preserve"> dintre mediile stabilite de </w:t>
      </w:r>
      <w:r w:rsidRPr="00CF378A">
        <w:rPr>
          <w:rFonts w:cs="Times New Roman"/>
          <w:sz w:val="26"/>
          <w:szCs w:val="26"/>
          <w:lang w:val="ro-RO"/>
        </w:rPr>
        <w:t xml:space="preserve">comisia de corectare şi de subcomisia de contestaţii este mai mare de 1,5 puncte, în favoarea candidatului, nota finală va fi stabilită de o comisie formată din cei 2 corectori, membri ai subcomisiei de contestaţii, şi un arbitru </w:t>
      </w:r>
      <w:r w:rsidRPr="00CF378A">
        <w:rPr>
          <w:rFonts w:cs="Times New Roman"/>
          <w:sz w:val="26"/>
          <w:szCs w:val="26"/>
          <w:lang w:val="ro-RO"/>
        </w:rPr>
        <w:lastRenderedPageBreak/>
        <w:t xml:space="preserve">desemnat de preşedintele comisiei de contestații, prin tragere la sorţi, dintre ceilalţi membri ai acestei subcomisii. Nota finală se stabilește prin mediere sau, în caz de dezacord, ca medie aritmetică a notelor </w:t>
      </w:r>
      <w:r w:rsidR="003E2AAB" w:rsidRPr="00CF378A">
        <w:rPr>
          <w:rFonts w:cs="Times New Roman"/>
          <w:sz w:val="26"/>
          <w:szCs w:val="26"/>
          <w:lang w:val="ro-RO"/>
        </w:rPr>
        <w:t xml:space="preserve">acordate în cadrul arbitrajului de către cei </w:t>
      </w:r>
      <w:r w:rsidRPr="00CF378A">
        <w:rPr>
          <w:rFonts w:cs="Times New Roman"/>
          <w:sz w:val="26"/>
          <w:szCs w:val="26"/>
          <w:lang w:val="ro-RO"/>
        </w:rPr>
        <w:t>3 membri ai subcomisiei.</w:t>
      </w:r>
    </w:p>
    <w:p w:rsidR="00D4357C" w:rsidRPr="00CF378A" w:rsidRDefault="00D4357C" w:rsidP="00BD00AB">
      <w:pPr>
        <w:pStyle w:val="NoSpacing"/>
        <w:ind w:firstLine="851"/>
        <w:jc w:val="both"/>
        <w:rPr>
          <w:rFonts w:cs="Times New Roman"/>
          <w:sz w:val="26"/>
          <w:szCs w:val="26"/>
          <w:lang w:val="ro-RO"/>
        </w:rPr>
      </w:pPr>
      <w:r w:rsidRPr="00CF378A">
        <w:rPr>
          <w:rFonts w:cs="Times New Roman"/>
          <w:sz w:val="26"/>
          <w:szCs w:val="26"/>
          <w:lang w:val="ro-RO"/>
        </w:rPr>
        <w:t>(10) Pentru a fi declarat admis la proba scrisă de verificare a cunoștințelor juridice, candidatul trebuie să obțină cel puțin nota 5 la fiecare lucrare și cel puțin media 6, calculată potrivit alin. (7).</w:t>
      </w:r>
    </w:p>
    <w:p w:rsidR="00125676" w:rsidRPr="00CF378A" w:rsidRDefault="00125676" w:rsidP="00125676">
      <w:pPr>
        <w:spacing w:after="0" w:line="240" w:lineRule="auto"/>
        <w:ind w:firstLine="709"/>
        <w:jc w:val="both"/>
        <w:rPr>
          <w:rFonts w:eastAsia="Times New Roman" w:cs="Times New Roman"/>
          <w:color w:val="000000"/>
          <w:sz w:val="26"/>
          <w:szCs w:val="26"/>
          <w:lang w:val="ro-RO"/>
        </w:rPr>
      </w:pPr>
      <w:r w:rsidRPr="00CF378A">
        <w:rPr>
          <w:rFonts w:eastAsia="Times New Roman" w:cs="Times New Roman"/>
          <w:b/>
          <w:color w:val="000000"/>
          <w:sz w:val="26"/>
          <w:szCs w:val="26"/>
          <w:lang w:val="ro-RO"/>
        </w:rPr>
        <w:t>Art. 24</w:t>
      </w:r>
      <w:r w:rsidRPr="00CF378A">
        <w:rPr>
          <w:rFonts w:eastAsia="Times New Roman" w:cs="Times New Roman"/>
          <w:color w:val="000000"/>
          <w:sz w:val="26"/>
          <w:szCs w:val="26"/>
          <w:lang w:val="ro-RO"/>
        </w:rPr>
        <w:t xml:space="preserve"> - (1)</w:t>
      </w:r>
      <w:r w:rsidRPr="00CF378A">
        <w:rPr>
          <w:sz w:val="26"/>
          <w:szCs w:val="26"/>
          <w:lang w:val="ro-RO"/>
        </w:rPr>
        <w:t xml:space="preserve"> </w:t>
      </w:r>
      <w:r w:rsidRPr="00CF378A">
        <w:rPr>
          <w:rFonts w:eastAsia="Times New Roman" w:cs="Times New Roman"/>
          <w:color w:val="000000"/>
          <w:sz w:val="26"/>
          <w:szCs w:val="26"/>
          <w:lang w:val="ro-RO"/>
        </w:rPr>
        <w:t xml:space="preserve">Candidaţii declaraţi admişi la cele două probe scrise susţin testarea psihologică prin care se verifică îndeplinirea condiţiei de a fi apt din punct de vedere psihologic pentru exercitarea funcţiei. </w:t>
      </w:r>
    </w:p>
    <w:p w:rsidR="00125676" w:rsidRPr="00CF378A" w:rsidRDefault="00125676" w:rsidP="00125676">
      <w:pPr>
        <w:spacing w:after="0" w:line="240" w:lineRule="auto"/>
        <w:ind w:firstLine="709"/>
        <w:jc w:val="both"/>
        <w:rPr>
          <w:rFonts w:cs="Times New Roman"/>
          <w:sz w:val="26"/>
          <w:szCs w:val="26"/>
          <w:lang w:val="ro-RO"/>
        </w:rPr>
      </w:pPr>
      <w:r w:rsidRPr="00CF378A">
        <w:rPr>
          <w:rFonts w:cs="Times New Roman"/>
          <w:sz w:val="26"/>
          <w:szCs w:val="26"/>
          <w:lang w:val="ro-RO"/>
        </w:rPr>
        <w:t xml:space="preserve">(2) </w:t>
      </w:r>
      <w:r w:rsidRPr="00CF378A">
        <w:rPr>
          <w:rFonts w:eastAsia="Times New Roman" w:cs="Times New Roman"/>
          <w:color w:val="000000"/>
          <w:sz w:val="26"/>
          <w:szCs w:val="26"/>
          <w:lang w:val="ro-RO"/>
        </w:rPr>
        <w:t>Testarea psihologică constă în susţinerea unui test scris şi a unui interviu în faţa unui psiholog desemnat de Consiliul Superior al Magistraturii din rândul psihologilor din cadrul Consiliului Superior al Magistraturii, Înaltei Curţi de Casaţie şi Justiţie, curţilor de apel ori din Registrul unic al psihologilor cu drept de liberă practică din România atestaţi în condiţiile legii. Rezultatele testării psihologice sunt concretizate într-un raport, care cuprinde profilul psihologic al fiecărui candidat, precum şi calificativul „Admis” sau „Respins”.</w:t>
      </w:r>
    </w:p>
    <w:p w:rsidR="00125676" w:rsidRPr="00CF378A" w:rsidRDefault="00125676" w:rsidP="00125676">
      <w:pPr>
        <w:spacing w:after="0" w:line="240" w:lineRule="auto"/>
        <w:ind w:firstLine="709"/>
        <w:jc w:val="both"/>
        <w:rPr>
          <w:rFonts w:cs="Times New Roman"/>
          <w:sz w:val="26"/>
          <w:szCs w:val="26"/>
          <w:lang w:val="ro-RO"/>
        </w:rPr>
      </w:pPr>
      <w:r w:rsidRPr="00CF378A">
        <w:rPr>
          <w:rFonts w:cs="Times New Roman"/>
          <w:sz w:val="26"/>
          <w:szCs w:val="26"/>
          <w:lang w:val="ro-RO"/>
        </w:rPr>
        <w:t>(3) În funcţie de numărul candidaţilor, aceştia sunt repartizaţi pe grupe după criteriul alfabetic, urmând ca fiecare grupă să susţină testarea psihologică în faţa unui psiholog.</w:t>
      </w:r>
    </w:p>
    <w:p w:rsidR="00125676" w:rsidRPr="00CF378A" w:rsidRDefault="00125676" w:rsidP="00125676">
      <w:pPr>
        <w:spacing w:after="0" w:line="240" w:lineRule="auto"/>
        <w:ind w:firstLine="709"/>
        <w:jc w:val="both"/>
        <w:rPr>
          <w:rFonts w:cs="Times New Roman"/>
          <w:sz w:val="26"/>
          <w:szCs w:val="26"/>
          <w:lang w:val="ro-RO"/>
        </w:rPr>
      </w:pPr>
      <w:r w:rsidRPr="00CF378A">
        <w:rPr>
          <w:rFonts w:cs="Times New Roman"/>
          <w:sz w:val="26"/>
          <w:szCs w:val="26"/>
          <w:lang w:val="ro-RO"/>
        </w:rPr>
        <w:t>(4) Metodologia privind organizarea şi desfăşurarea testării psihologice se aprobă de Plenul Consiliului Superior al Magistraturii, la propunerea Compartimentul</w:t>
      </w:r>
      <w:r w:rsidR="00141D8B" w:rsidRPr="00CF378A">
        <w:rPr>
          <w:rFonts w:cs="Times New Roman"/>
          <w:sz w:val="26"/>
          <w:szCs w:val="26"/>
          <w:lang w:val="ro-RO"/>
        </w:rPr>
        <w:t>ui</w:t>
      </w:r>
      <w:r w:rsidRPr="00CF378A">
        <w:rPr>
          <w:rFonts w:cs="Times New Roman"/>
          <w:sz w:val="26"/>
          <w:szCs w:val="26"/>
          <w:lang w:val="ro-RO"/>
        </w:rPr>
        <w:t xml:space="preserve"> de psihologie a personalului din cadrul Consiliului Superior al Magistraturii, şi se publică pe paginile de internet ale Consiliului Superior al Magistraturii şi Institutului Naţional al Magistraturii, odată cu anunţul privind organizarea concursului.</w:t>
      </w:r>
    </w:p>
    <w:p w:rsidR="00125676" w:rsidRPr="00CF378A" w:rsidRDefault="00125676" w:rsidP="00125676">
      <w:pPr>
        <w:spacing w:after="0" w:line="240" w:lineRule="auto"/>
        <w:ind w:firstLine="709"/>
        <w:jc w:val="both"/>
        <w:rPr>
          <w:rFonts w:cs="Times New Roman"/>
          <w:sz w:val="26"/>
          <w:szCs w:val="26"/>
          <w:lang w:val="ro-RO"/>
        </w:rPr>
      </w:pPr>
      <w:r w:rsidRPr="00CF378A">
        <w:rPr>
          <w:rFonts w:cs="Times New Roman"/>
          <w:sz w:val="26"/>
          <w:szCs w:val="26"/>
          <w:lang w:val="ro-RO"/>
        </w:rPr>
        <w:t xml:space="preserve">(5) În vederea publicării rezultatelor testării psihologice, fiecărui candidat îi </w:t>
      </w:r>
      <w:r w:rsidR="0017680F" w:rsidRPr="00CF378A">
        <w:rPr>
          <w:rFonts w:cs="Times New Roman"/>
          <w:sz w:val="26"/>
          <w:szCs w:val="26"/>
          <w:lang w:val="ro-RO"/>
        </w:rPr>
        <w:t>este</w:t>
      </w:r>
      <w:r w:rsidRPr="00CF378A">
        <w:rPr>
          <w:rFonts w:cs="Times New Roman"/>
          <w:sz w:val="26"/>
          <w:szCs w:val="26"/>
          <w:lang w:val="ro-RO"/>
        </w:rPr>
        <w:t xml:space="preserve"> atribuit un cod alcătuit dintr-o literă şi 4 cifre. Calificativul acordat se aduce la cunoştinţă prin publicarea pe paginile de internet ale Consiliului Superior al Magistraturii şi Institutului Naţional al Magistraturii.</w:t>
      </w:r>
    </w:p>
    <w:p w:rsidR="00125676" w:rsidRPr="00CF378A" w:rsidRDefault="00125676" w:rsidP="00125676">
      <w:pPr>
        <w:pStyle w:val="NoSpacing"/>
        <w:ind w:firstLine="709"/>
        <w:jc w:val="both"/>
        <w:rPr>
          <w:rFonts w:cs="Times New Roman"/>
          <w:sz w:val="26"/>
          <w:szCs w:val="26"/>
          <w:lang w:val="ro-RO"/>
        </w:rPr>
      </w:pPr>
      <w:r w:rsidRPr="00CF378A">
        <w:rPr>
          <w:rFonts w:cs="Times New Roman"/>
          <w:sz w:val="26"/>
          <w:szCs w:val="26"/>
          <w:lang w:val="ro-RO"/>
        </w:rPr>
        <w:t>(6)</w:t>
      </w:r>
      <w:r w:rsidRPr="00CF378A">
        <w:rPr>
          <w:rFonts w:cs="Times New Roman"/>
          <w:b/>
          <w:sz w:val="26"/>
          <w:szCs w:val="26"/>
          <w:lang w:val="ro-RO"/>
        </w:rPr>
        <w:t xml:space="preserve"> </w:t>
      </w:r>
      <w:r w:rsidRPr="00CF378A">
        <w:rPr>
          <w:rFonts w:cs="Times New Roman"/>
          <w:sz w:val="26"/>
          <w:szCs w:val="26"/>
          <w:lang w:val="ro-RO"/>
        </w:rPr>
        <w:t>Candidaţii nemulţumiţi de calificativul acordat pot formula, în termen de 24 de ore de la publicarea rezultatelor, contestaţii, care se transmit prin fax sau mail Consiliului Superior al Magistraturii.</w:t>
      </w:r>
    </w:p>
    <w:p w:rsidR="00125676" w:rsidRPr="00CF378A" w:rsidRDefault="00125676" w:rsidP="00125676">
      <w:pPr>
        <w:pStyle w:val="NoSpacing"/>
        <w:ind w:firstLine="709"/>
        <w:jc w:val="both"/>
        <w:rPr>
          <w:rFonts w:cs="Times New Roman"/>
          <w:sz w:val="26"/>
          <w:szCs w:val="26"/>
          <w:lang w:val="ro-RO"/>
        </w:rPr>
      </w:pPr>
      <w:r w:rsidRPr="00CF378A">
        <w:rPr>
          <w:rFonts w:cs="Times New Roman"/>
          <w:sz w:val="26"/>
          <w:szCs w:val="26"/>
          <w:lang w:val="ro-RO"/>
        </w:rPr>
        <w:t>(7) Contestaţiile se soluţionează de comisia de reexaminare psihologică, formată din 3 psihologi, alţii decât cei care au examinat candidaţii iniţial, desemnaţi potrivit alin. (2). Reexaminarea psihologică se realizează prin reevaluarea testului scris, aplicarea unui nou test scris şi susţinerea unui nou interviu.</w:t>
      </w:r>
    </w:p>
    <w:p w:rsidR="00125676" w:rsidRPr="00CF378A" w:rsidRDefault="00125676" w:rsidP="00125676">
      <w:pPr>
        <w:spacing w:after="0" w:line="240" w:lineRule="auto"/>
        <w:ind w:firstLine="709"/>
        <w:jc w:val="both"/>
        <w:rPr>
          <w:rFonts w:cs="Times New Roman"/>
          <w:b/>
          <w:sz w:val="26"/>
          <w:szCs w:val="26"/>
          <w:lang w:val="ro-RO"/>
        </w:rPr>
      </w:pPr>
      <w:r w:rsidRPr="00CF378A">
        <w:rPr>
          <w:rFonts w:cs="Times New Roman"/>
          <w:sz w:val="26"/>
          <w:szCs w:val="26"/>
          <w:lang w:val="ro-RO"/>
        </w:rPr>
        <w:t>(8) Calificativul acordat de comisia de reexaminare psihologică este definitiv şi se publică în condiţiile alin. (5).</w:t>
      </w:r>
    </w:p>
    <w:p w:rsidR="00D4357C" w:rsidRPr="00CF378A" w:rsidRDefault="0017680F" w:rsidP="00BD00AB">
      <w:pPr>
        <w:pStyle w:val="NoSpacing"/>
        <w:ind w:firstLine="851"/>
        <w:jc w:val="both"/>
        <w:rPr>
          <w:rFonts w:cs="Times New Roman"/>
          <w:sz w:val="26"/>
          <w:szCs w:val="26"/>
          <w:lang w:val="ro-RO"/>
        </w:rPr>
      </w:pPr>
      <w:r w:rsidRPr="00CF378A">
        <w:rPr>
          <w:rFonts w:cs="Times New Roman"/>
          <w:b/>
          <w:sz w:val="26"/>
          <w:szCs w:val="26"/>
          <w:lang w:val="ro-RO"/>
        </w:rPr>
        <w:lastRenderedPageBreak/>
        <w:t>Art. 25</w:t>
      </w:r>
      <w:r w:rsidR="00D4357C" w:rsidRPr="00CF378A">
        <w:rPr>
          <w:rFonts w:cs="Times New Roman"/>
          <w:sz w:val="26"/>
          <w:szCs w:val="26"/>
          <w:lang w:val="ro-RO"/>
        </w:rPr>
        <w:t xml:space="preserve"> - </w:t>
      </w:r>
      <w:r w:rsidRPr="00CF378A">
        <w:rPr>
          <w:rFonts w:cs="Times New Roman"/>
          <w:sz w:val="26"/>
          <w:szCs w:val="26"/>
          <w:lang w:val="ro-RO"/>
        </w:rPr>
        <w:t>(1) Candidaţii care îndeplinesc condiţia de a fi apt din punct de vedere psihologic pentru exercitarea funcţiei susţin interviul în faţa comisiei sau, după caz, a subcomisiilor de interviu, prevăzute la art. 11.</w:t>
      </w:r>
    </w:p>
    <w:p w:rsidR="0017680F" w:rsidRPr="00CF378A" w:rsidRDefault="0017680F" w:rsidP="0017680F">
      <w:pPr>
        <w:pStyle w:val="NoSpacing"/>
        <w:ind w:firstLine="851"/>
        <w:jc w:val="both"/>
        <w:rPr>
          <w:rFonts w:cs="Times New Roman"/>
          <w:sz w:val="26"/>
          <w:szCs w:val="26"/>
          <w:lang w:val="ro-RO"/>
        </w:rPr>
      </w:pPr>
      <w:r w:rsidRPr="00CF378A">
        <w:rPr>
          <w:rFonts w:cs="Times New Roman"/>
          <w:sz w:val="26"/>
          <w:szCs w:val="26"/>
          <w:lang w:val="ro-RO"/>
        </w:rPr>
        <w:t>(2) Metodologia privind organizarea şi desfăşurarea interviului se elaborează de Institutul Naţional al Magistraturii şi se publică pe paginile de internet ale Consiliului Superior al Magistraturii şi Institutului Naţional al Magistraturii, odată cu anunţul privind organizarea concursului.</w:t>
      </w:r>
    </w:p>
    <w:p w:rsidR="0017680F" w:rsidRPr="00CF378A" w:rsidRDefault="0017680F" w:rsidP="0017680F">
      <w:pPr>
        <w:pStyle w:val="NoSpacing"/>
        <w:ind w:firstLine="851"/>
        <w:jc w:val="both"/>
        <w:rPr>
          <w:rFonts w:cs="Times New Roman"/>
          <w:sz w:val="26"/>
          <w:szCs w:val="26"/>
          <w:lang w:val="ro-RO"/>
        </w:rPr>
      </w:pPr>
      <w:r w:rsidRPr="00CF378A">
        <w:rPr>
          <w:rFonts w:cs="Times New Roman"/>
          <w:sz w:val="26"/>
          <w:szCs w:val="26"/>
          <w:lang w:val="ro-RO"/>
        </w:rPr>
        <w:t>(3) Interviul constă în:</w:t>
      </w:r>
    </w:p>
    <w:p w:rsidR="0017680F" w:rsidRPr="00CF378A" w:rsidRDefault="0017680F" w:rsidP="0017680F">
      <w:pPr>
        <w:pStyle w:val="NoSpacing"/>
        <w:ind w:firstLine="851"/>
        <w:jc w:val="both"/>
        <w:rPr>
          <w:rFonts w:cs="Times New Roman"/>
          <w:sz w:val="26"/>
          <w:szCs w:val="26"/>
          <w:lang w:val="ro-RO"/>
        </w:rPr>
      </w:pPr>
      <w:r w:rsidRPr="00CF378A">
        <w:rPr>
          <w:rFonts w:cs="Times New Roman"/>
          <w:sz w:val="26"/>
          <w:szCs w:val="26"/>
          <w:lang w:val="ro-RO"/>
        </w:rPr>
        <w:t xml:space="preserve">a) prezentarea candidatului prin prisma experientei personale şi profesionale;  </w:t>
      </w:r>
    </w:p>
    <w:p w:rsidR="0017680F" w:rsidRPr="00CF378A" w:rsidRDefault="0017680F" w:rsidP="0017680F">
      <w:pPr>
        <w:pStyle w:val="NoSpacing"/>
        <w:ind w:firstLine="851"/>
        <w:jc w:val="both"/>
        <w:rPr>
          <w:rFonts w:cs="Times New Roman"/>
          <w:sz w:val="26"/>
          <w:szCs w:val="26"/>
          <w:lang w:val="ro-RO"/>
        </w:rPr>
      </w:pPr>
      <w:r w:rsidRPr="00CF378A">
        <w:rPr>
          <w:rFonts w:cs="Times New Roman"/>
          <w:sz w:val="26"/>
          <w:szCs w:val="26"/>
          <w:lang w:val="ro-RO"/>
        </w:rPr>
        <w:t xml:space="preserve">b) elaborarea în scris a unei analize cu privire </w:t>
      </w:r>
      <w:r w:rsidR="00BF6ABC" w:rsidRPr="00CF378A">
        <w:rPr>
          <w:rFonts w:cs="Times New Roman"/>
          <w:sz w:val="26"/>
          <w:szCs w:val="26"/>
          <w:lang w:val="ro-RO"/>
        </w:rPr>
        <w:t xml:space="preserve">la </w:t>
      </w:r>
      <w:r w:rsidRPr="00CF378A">
        <w:rPr>
          <w:rFonts w:cs="Times New Roman"/>
          <w:sz w:val="26"/>
          <w:szCs w:val="26"/>
          <w:lang w:val="ro-RO"/>
        </w:rPr>
        <w:t>interpretarea unui text la prima vedere, pe baza unui subiect extras de către candidat, şi susţinerea orală a acesteia;</w:t>
      </w:r>
    </w:p>
    <w:p w:rsidR="0017680F" w:rsidRPr="00CF378A" w:rsidRDefault="0017680F" w:rsidP="0017680F">
      <w:pPr>
        <w:pStyle w:val="NoSpacing"/>
        <w:ind w:firstLine="851"/>
        <w:jc w:val="both"/>
        <w:rPr>
          <w:rFonts w:cs="Times New Roman"/>
          <w:sz w:val="26"/>
          <w:szCs w:val="26"/>
          <w:lang w:val="ro-RO"/>
        </w:rPr>
      </w:pPr>
      <w:r w:rsidRPr="00CF378A">
        <w:rPr>
          <w:rFonts w:cs="Times New Roman"/>
          <w:sz w:val="26"/>
          <w:szCs w:val="26"/>
          <w:lang w:val="ro-RO"/>
        </w:rPr>
        <w:t>c) analiza orală a unei speţe cu elemente de etică specifice profesiei.</w:t>
      </w:r>
    </w:p>
    <w:p w:rsidR="0017680F" w:rsidRPr="00CF378A" w:rsidRDefault="0017680F" w:rsidP="0017680F">
      <w:pPr>
        <w:pStyle w:val="NoSpacing"/>
        <w:ind w:firstLine="851"/>
        <w:jc w:val="both"/>
        <w:rPr>
          <w:rFonts w:cs="Times New Roman"/>
          <w:sz w:val="26"/>
          <w:szCs w:val="26"/>
          <w:lang w:val="ro-RO"/>
        </w:rPr>
      </w:pPr>
      <w:r w:rsidRPr="00CF378A">
        <w:rPr>
          <w:rFonts w:cs="Times New Roman"/>
          <w:sz w:val="26"/>
          <w:szCs w:val="26"/>
          <w:lang w:val="ro-RO"/>
        </w:rPr>
        <w:t>(4) Analiza prevăzută la alin. (3) lit. b) se predă comisiei de interviu</w:t>
      </w:r>
      <w:r w:rsidR="00806E93" w:rsidRPr="00CF378A">
        <w:rPr>
          <w:rFonts w:eastAsia="Times New Roman" w:cs="Times New Roman"/>
          <w:color w:val="000000"/>
          <w:sz w:val="24"/>
          <w:szCs w:val="24"/>
          <w:lang w:val="ro-RO"/>
        </w:rPr>
        <w:t xml:space="preserve"> </w:t>
      </w:r>
      <w:r w:rsidR="00806E93" w:rsidRPr="00CF378A">
        <w:rPr>
          <w:rFonts w:eastAsia="Times New Roman" w:cs="Times New Roman"/>
          <w:color w:val="000000"/>
          <w:sz w:val="26"/>
          <w:szCs w:val="26"/>
          <w:lang w:val="ro-RO"/>
        </w:rPr>
        <w:t>sau, după caz, subcomisiei de interviu</w:t>
      </w:r>
      <w:r w:rsidRPr="00CF378A">
        <w:rPr>
          <w:rFonts w:cs="Times New Roman"/>
          <w:sz w:val="26"/>
          <w:szCs w:val="26"/>
          <w:lang w:val="ro-RO"/>
        </w:rPr>
        <w:t xml:space="preserve"> după susţinerea orală a acesteia şi va fi avută în vedere pentru aprecierea interviului. Fiecare dintre membrii comisiei de interviu</w:t>
      </w:r>
      <w:r w:rsidR="00806E93" w:rsidRPr="00CF378A">
        <w:rPr>
          <w:lang w:val="fr-FR"/>
        </w:rPr>
        <w:t xml:space="preserve"> </w:t>
      </w:r>
      <w:r w:rsidR="00806E93" w:rsidRPr="00CF378A">
        <w:rPr>
          <w:rFonts w:cs="Times New Roman"/>
          <w:sz w:val="26"/>
          <w:szCs w:val="26"/>
          <w:lang w:val="ro-RO"/>
        </w:rPr>
        <w:t>sau, după caz, ai subcomisiei de interviu</w:t>
      </w:r>
      <w:r w:rsidRPr="00CF378A">
        <w:rPr>
          <w:rFonts w:cs="Times New Roman"/>
          <w:sz w:val="26"/>
          <w:szCs w:val="26"/>
          <w:lang w:val="ro-RO"/>
        </w:rPr>
        <w:t xml:space="preserve"> poate adresa întrebări candidaţilor.</w:t>
      </w:r>
    </w:p>
    <w:p w:rsidR="0017680F" w:rsidRPr="00CF378A" w:rsidRDefault="0017680F" w:rsidP="0017680F">
      <w:pPr>
        <w:pStyle w:val="NoSpacing"/>
        <w:ind w:firstLine="851"/>
        <w:jc w:val="both"/>
        <w:rPr>
          <w:rFonts w:cs="Times New Roman"/>
          <w:sz w:val="26"/>
          <w:szCs w:val="26"/>
          <w:lang w:val="ro-RO"/>
        </w:rPr>
      </w:pPr>
      <w:r w:rsidRPr="00CF378A">
        <w:rPr>
          <w:rFonts w:cs="Times New Roman"/>
          <w:sz w:val="26"/>
          <w:szCs w:val="26"/>
          <w:lang w:val="ro-RO"/>
        </w:rPr>
        <w:t xml:space="preserve">(5) </w:t>
      </w:r>
      <w:r w:rsidR="00A23466" w:rsidRPr="00CF378A">
        <w:rPr>
          <w:rFonts w:eastAsia="Times New Roman" w:cs="Times New Roman"/>
          <w:color w:val="000000"/>
          <w:sz w:val="26"/>
          <w:szCs w:val="26"/>
          <w:lang w:val="ro-RO"/>
        </w:rPr>
        <w:t>Se interzice candidaţilor accesul în centrele de concurs cu orice surse de informare care ar putea fi utilizate la interviu, precum şi cu orice mijloace de comunicare sau de transmitere de date. Încălcarea acestor dispoziţii constituie fraudă.</w:t>
      </w:r>
    </w:p>
    <w:p w:rsidR="0017680F" w:rsidRPr="00CF378A" w:rsidRDefault="0017680F" w:rsidP="0017680F">
      <w:pPr>
        <w:pStyle w:val="NoSpacing"/>
        <w:ind w:firstLine="851"/>
        <w:jc w:val="both"/>
        <w:rPr>
          <w:rFonts w:cs="Times New Roman"/>
          <w:sz w:val="26"/>
          <w:szCs w:val="26"/>
          <w:lang w:val="ro-RO"/>
        </w:rPr>
      </w:pPr>
      <w:r w:rsidRPr="00CF378A">
        <w:rPr>
          <w:rFonts w:cs="Times New Roman"/>
          <w:sz w:val="26"/>
          <w:szCs w:val="26"/>
          <w:lang w:val="ro-RO"/>
        </w:rPr>
        <w:t>(6) Se consideră fraudă şi depăşirea neautorizată a timpului stabilit prin Metodologia privind organizarea şi desfăşurarea interviului pentru elaborarea analizei prevăzute la alin. (3) lit. b).</w:t>
      </w:r>
    </w:p>
    <w:p w:rsidR="0017680F" w:rsidRPr="00CF378A" w:rsidRDefault="0017680F" w:rsidP="0017680F">
      <w:pPr>
        <w:pStyle w:val="NoSpacing"/>
        <w:ind w:firstLine="851"/>
        <w:jc w:val="both"/>
        <w:rPr>
          <w:rFonts w:cs="Times New Roman"/>
          <w:sz w:val="26"/>
          <w:szCs w:val="26"/>
          <w:lang w:val="ro-RO"/>
        </w:rPr>
      </w:pPr>
      <w:r w:rsidRPr="00CF378A">
        <w:rPr>
          <w:rFonts w:cs="Times New Roman"/>
          <w:sz w:val="26"/>
          <w:szCs w:val="26"/>
          <w:lang w:val="ro-RO"/>
        </w:rPr>
        <w:t>(7) Frauda dovedită atrage eliminarea din concurs. În aceste cazuri faptele şi măsurile luate se consemnează într-un proces-verbal care se comunică comisiei de organizare a concursului şi candidatului respectiv.</w:t>
      </w:r>
    </w:p>
    <w:p w:rsidR="0017680F" w:rsidRPr="00CF378A" w:rsidRDefault="0017680F" w:rsidP="0017680F">
      <w:pPr>
        <w:spacing w:after="0" w:line="240" w:lineRule="auto"/>
        <w:ind w:firstLine="709"/>
        <w:jc w:val="both"/>
        <w:rPr>
          <w:rFonts w:eastAsia="Times New Roman" w:cs="Times New Roman"/>
          <w:color w:val="000000"/>
          <w:sz w:val="26"/>
          <w:szCs w:val="26"/>
          <w:lang w:val="ro-RO"/>
        </w:rPr>
      </w:pPr>
      <w:r w:rsidRPr="00CF378A">
        <w:rPr>
          <w:rFonts w:eastAsia="Times New Roman" w:cs="Times New Roman"/>
          <w:b/>
          <w:color w:val="000000"/>
          <w:sz w:val="26"/>
          <w:szCs w:val="26"/>
          <w:lang w:val="ro-RO"/>
        </w:rPr>
        <w:t>Art. 26</w:t>
      </w:r>
      <w:r w:rsidRPr="00CF378A">
        <w:rPr>
          <w:rFonts w:eastAsia="Times New Roman" w:cs="Times New Roman"/>
          <w:color w:val="000000"/>
          <w:sz w:val="26"/>
          <w:szCs w:val="26"/>
          <w:lang w:val="ro-RO"/>
        </w:rPr>
        <w:t xml:space="preserve"> - (1) Cu cel puţin 24 de ore înainte de desfăşurarea interviului, comisia de organizare a concursului întocmeşte lista alfabetică a candidaţilor, cu precizarea orei la care trebuie să se prezinte grupele de candidaţi, şi dispune publicarea </w:t>
      </w:r>
      <w:r w:rsidR="00A44707" w:rsidRPr="00CF378A">
        <w:rPr>
          <w:rFonts w:eastAsia="Times New Roman" w:cs="Times New Roman"/>
          <w:color w:val="000000"/>
          <w:sz w:val="26"/>
          <w:szCs w:val="26"/>
          <w:lang w:val="ro-RO"/>
        </w:rPr>
        <w:t>acesteia</w:t>
      </w:r>
      <w:r w:rsidRPr="00CF378A">
        <w:rPr>
          <w:rFonts w:eastAsia="Times New Roman" w:cs="Times New Roman"/>
          <w:color w:val="000000"/>
          <w:sz w:val="26"/>
          <w:szCs w:val="26"/>
          <w:lang w:val="ro-RO"/>
        </w:rPr>
        <w:t xml:space="preserve"> pe paginile de internet ale Consiliului Superior al Magistraturii şi Institutului Naţional al Magistraturii.</w:t>
      </w:r>
    </w:p>
    <w:p w:rsidR="0017680F" w:rsidRPr="00CF378A" w:rsidRDefault="0017680F" w:rsidP="0017680F">
      <w:pPr>
        <w:spacing w:after="0" w:line="240" w:lineRule="auto"/>
        <w:ind w:firstLine="709"/>
        <w:jc w:val="both"/>
        <w:rPr>
          <w:rFonts w:eastAsia="Times New Roman" w:cs="Times New Roman"/>
          <w:color w:val="000000"/>
          <w:sz w:val="26"/>
          <w:szCs w:val="26"/>
          <w:lang w:val="ro-RO"/>
        </w:rPr>
      </w:pPr>
      <w:r w:rsidRPr="00CF378A">
        <w:rPr>
          <w:rFonts w:eastAsia="Times New Roman" w:cs="Times New Roman"/>
          <w:color w:val="000000"/>
          <w:sz w:val="26"/>
          <w:szCs w:val="26"/>
          <w:lang w:val="ro-RO"/>
        </w:rPr>
        <w:t>(2) Accesul candidaţilor în sala de concurs este permis pe baza unui act de identitate, în ordinea afişată, respectându-se ora prevăzută pentru fiecare grupă.</w:t>
      </w:r>
    </w:p>
    <w:p w:rsidR="0017680F" w:rsidRPr="00CF378A" w:rsidRDefault="0017680F" w:rsidP="0017680F">
      <w:pPr>
        <w:spacing w:after="0" w:line="240" w:lineRule="auto"/>
        <w:ind w:firstLine="709"/>
        <w:jc w:val="both"/>
        <w:rPr>
          <w:rFonts w:eastAsia="Times New Roman" w:cs="Times New Roman"/>
          <w:color w:val="000000"/>
          <w:sz w:val="26"/>
          <w:szCs w:val="26"/>
          <w:lang w:val="ro-RO"/>
        </w:rPr>
      </w:pPr>
      <w:r w:rsidRPr="00CF378A">
        <w:rPr>
          <w:rFonts w:eastAsia="Times New Roman" w:cs="Times New Roman"/>
          <w:color w:val="000000"/>
          <w:sz w:val="26"/>
          <w:szCs w:val="26"/>
          <w:lang w:val="ro-RO"/>
        </w:rPr>
        <w:t>(3) Înregistrarea interviului prin mijloace tehnice audio-video este obligatorie.</w:t>
      </w:r>
    </w:p>
    <w:p w:rsidR="0017680F" w:rsidRPr="00CF378A" w:rsidRDefault="0017680F" w:rsidP="0017680F">
      <w:pPr>
        <w:spacing w:after="0" w:line="240" w:lineRule="auto"/>
        <w:ind w:firstLine="709"/>
        <w:jc w:val="both"/>
        <w:rPr>
          <w:rFonts w:cs="Times New Roman"/>
          <w:b/>
          <w:sz w:val="26"/>
          <w:szCs w:val="26"/>
          <w:lang w:val="ro-RO"/>
        </w:rPr>
      </w:pPr>
      <w:r w:rsidRPr="00CF378A">
        <w:rPr>
          <w:rFonts w:eastAsia="Times New Roman" w:cs="Times New Roman"/>
          <w:color w:val="000000"/>
          <w:sz w:val="26"/>
          <w:szCs w:val="26"/>
          <w:lang w:val="ro-RO"/>
        </w:rPr>
        <w:t>(4) Înregistrările se păstrează timp de un an, după care se distrug.</w:t>
      </w:r>
    </w:p>
    <w:p w:rsidR="00A44707" w:rsidRPr="00CF378A" w:rsidRDefault="00A44707" w:rsidP="00A44707">
      <w:pPr>
        <w:spacing w:after="0" w:line="240" w:lineRule="auto"/>
        <w:ind w:firstLine="709"/>
        <w:jc w:val="both"/>
        <w:rPr>
          <w:rFonts w:eastAsia="Times New Roman" w:cs="Times New Roman"/>
          <w:color w:val="000000"/>
          <w:sz w:val="26"/>
          <w:szCs w:val="26"/>
          <w:lang w:val="ro-RO"/>
        </w:rPr>
      </w:pPr>
      <w:r w:rsidRPr="00CF378A">
        <w:rPr>
          <w:rFonts w:eastAsia="Times New Roman" w:cs="Times New Roman"/>
          <w:b/>
          <w:color w:val="000000"/>
          <w:sz w:val="26"/>
          <w:szCs w:val="26"/>
          <w:lang w:val="ro-RO"/>
        </w:rPr>
        <w:t>Art. 27</w:t>
      </w:r>
      <w:r w:rsidRPr="00CF378A">
        <w:rPr>
          <w:rFonts w:eastAsia="Times New Roman" w:cs="Times New Roman"/>
          <w:color w:val="000000"/>
          <w:sz w:val="26"/>
          <w:szCs w:val="26"/>
          <w:lang w:val="ro-RO"/>
        </w:rPr>
        <w:t xml:space="preserve"> - (1) În cadrul probei interviului, evaluarea candidatului se face</w:t>
      </w:r>
      <w:r w:rsidRPr="00CF378A">
        <w:rPr>
          <w:sz w:val="26"/>
          <w:szCs w:val="26"/>
          <w:lang w:val="ro-RO"/>
        </w:rPr>
        <w:t xml:space="preserve"> </w:t>
      </w:r>
      <w:r w:rsidRPr="00CF378A">
        <w:rPr>
          <w:rFonts w:eastAsia="Times New Roman" w:cs="Times New Roman"/>
          <w:color w:val="000000"/>
          <w:sz w:val="26"/>
          <w:szCs w:val="26"/>
          <w:lang w:val="ro-RO"/>
        </w:rPr>
        <w:t>prin notarea, cu respectarea punctajului maxim indicat, pe baza următoarelor criterii:</w:t>
      </w:r>
    </w:p>
    <w:p w:rsidR="00A44707" w:rsidRPr="00CF378A" w:rsidRDefault="00A44707" w:rsidP="00A44707">
      <w:pPr>
        <w:spacing w:after="0" w:line="240" w:lineRule="auto"/>
        <w:ind w:firstLine="709"/>
        <w:jc w:val="both"/>
        <w:rPr>
          <w:rFonts w:eastAsia="Times New Roman" w:cs="Times New Roman"/>
          <w:color w:val="000000"/>
          <w:sz w:val="26"/>
          <w:szCs w:val="26"/>
          <w:lang w:val="ro-RO"/>
        </w:rPr>
      </w:pPr>
      <w:r w:rsidRPr="00CF378A">
        <w:rPr>
          <w:rFonts w:eastAsia="Times New Roman" w:cs="Times New Roman"/>
          <w:color w:val="000000"/>
          <w:sz w:val="26"/>
          <w:szCs w:val="26"/>
          <w:lang w:val="ro-RO"/>
        </w:rPr>
        <w:t>a) motivaţia de a accede în profesia de magistrat – 20 de puncte;</w:t>
      </w:r>
    </w:p>
    <w:p w:rsidR="00A44707" w:rsidRPr="00CF378A" w:rsidRDefault="00A44707" w:rsidP="00A44707">
      <w:pPr>
        <w:spacing w:after="0" w:line="240" w:lineRule="auto"/>
        <w:ind w:firstLine="709"/>
        <w:jc w:val="both"/>
        <w:rPr>
          <w:rFonts w:eastAsia="Times New Roman" w:cs="Times New Roman"/>
          <w:color w:val="000000"/>
          <w:sz w:val="26"/>
          <w:szCs w:val="26"/>
          <w:lang w:val="ro-RO"/>
        </w:rPr>
      </w:pPr>
      <w:r w:rsidRPr="00CF378A">
        <w:rPr>
          <w:rFonts w:eastAsia="Times New Roman" w:cs="Times New Roman"/>
          <w:color w:val="000000"/>
          <w:sz w:val="26"/>
          <w:szCs w:val="26"/>
          <w:lang w:val="ro-RO"/>
        </w:rPr>
        <w:t>b) existenţa aptitudinilor specifice profesiei de magistrat, fiind avute în vedere aptitudinea de comunicare clară şi logică a ideilor, capacitatea de gândire critică, capacitatea de analiză, motivare şi sinteză, înţelegerea realităţii sociale, folosirea corectă a limbii române – 40 de puncte;</w:t>
      </w:r>
    </w:p>
    <w:p w:rsidR="00A44707" w:rsidRPr="00CF378A" w:rsidRDefault="00A44707" w:rsidP="00A44707">
      <w:pPr>
        <w:spacing w:after="0" w:line="240" w:lineRule="auto"/>
        <w:ind w:firstLine="709"/>
        <w:jc w:val="both"/>
        <w:rPr>
          <w:rFonts w:eastAsia="Times New Roman" w:cs="Times New Roman"/>
          <w:color w:val="000000"/>
          <w:sz w:val="26"/>
          <w:szCs w:val="26"/>
          <w:lang w:val="ro-RO"/>
        </w:rPr>
      </w:pPr>
      <w:r w:rsidRPr="00CF378A">
        <w:rPr>
          <w:rFonts w:eastAsia="Times New Roman" w:cs="Times New Roman"/>
          <w:color w:val="000000"/>
          <w:sz w:val="26"/>
          <w:szCs w:val="26"/>
          <w:lang w:val="ro-RO"/>
        </w:rPr>
        <w:lastRenderedPageBreak/>
        <w:t>c) elemente de etică specifice profesiei, fiind avut în vedere modul în care candidatul se raportează la valori precum independenţa justiţiei, imparţialitatea magistratilor, integritatea, responsabilitatea – 40 de puncte.</w:t>
      </w:r>
    </w:p>
    <w:p w:rsidR="00A44707" w:rsidRPr="00CF378A" w:rsidRDefault="00A44707" w:rsidP="00A44707">
      <w:pPr>
        <w:spacing w:after="0" w:line="240" w:lineRule="auto"/>
        <w:ind w:firstLine="709"/>
        <w:jc w:val="both"/>
        <w:rPr>
          <w:rFonts w:eastAsia="Times New Roman" w:cs="Times New Roman"/>
          <w:color w:val="000000"/>
          <w:sz w:val="26"/>
          <w:szCs w:val="26"/>
          <w:lang w:val="ro-RO"/>
        </w:rPr>
      </w:pPr>
      <w:r w:rsidRPr="00CF378A">
        <w:rPr>
          <w:rFonts w:eastAsia="Times New Roman" w:cs="Times New Roman"/>
          <w:color w:val="000000"/>
          <w:sz w:val="26"/>
          <w:szCs w:val="26"/>
          <w:lang w:val="ro-RO"/>
        </w:rPr>
        <w:t xml:space="preserve"> (2)</w:t>
      </w:r>
      <w:r w:rsidR="000E46EE" w:rsidRPr="00CF378A">
        <w:rPr>
          <w:rFonts w:eastAsia="Times New Roman" w:cs="Times New Roman"/>
          <w:color w:val="000000"/>
          <w:sz w:val="26"/>
          <w:szCs w:val="26"/>
          <w:lang w:val="ro-RO"/>
        </w:rPr>
        <w:t xml:space="preserve"> Aprecierea interviului se face</w:t>
      </w:r>
      <w:r w:rsidRPr="00CF378A">
        <w:rPr>
          <w:rFonts w:eastAsia="Times New Roman" w:cs="Times New Roman"/>
          <w:color w:val="000000"/>
          <w:sz w:val="26"/>
          <w:szCs w:val="26"/>
          <w:lang w:val="ro-RO"/>
        </w:rPr>
        <w:t xml:space="preserve"> în baza grilei de evaluare elaborate de comisia de interviu,</w:t>
      </w:r>
      <w:r w:rsidRPr="00CF378A">
        <w:rPr>
          <w:sz w:val="26"/>
          <w:szCs w:val="26"/>
          <w:lang w:val="fr-FR"/>
        </w:rPr>
        <w:t xml:space="preserve"> </w:t>
      </w:r>
      <w:r w:rsidRPr="00CF378A">
        <w:rPr>
          <w:rFonts w:eastAsia="Times New Roman" w:cs="Times New Roman"/>
          <w:color w:val="000000"/>
          <w:sz w:val="26"/>
          <w:szCs w:val="26"/>
          <w:lang w:val="ro-RO"/>
        </w:rPr>
        <w:t xml:space="preserve">care se publică </w:t>
      </w:r>
      <w:r w:rsidR="004808C1" w:rsidRPr="00CF378A">
        <w:rPr>
          <w:rFonts w:eastAsia="Times New Roman" w:cs="Times New Roman"/>
          <w:color w:val="000000"/>
          <w:sz w:val="26"/>
          <w:szCs w:val="26"/>
          <w:lang w:val="ro-RO"/>
        </w:rPr>
        <w:t>pe paginile de internet ale Consiliului Superior al Magistraturii şi Institutului Naţional al Magistraturii</w:t>
      </w:r>
      <w:r w:rsidRPr="00CF378A">
        <w:rPr>
          <w:rFonts w:eastAsia="Times New Roman" w:cs="Times New Roman"/>
          <w:color w:val="000000"/>
          <w:sz w:val="26"/>
          <w:szCs w:val="26"/>
          <w:lang w:val="ro-RO"/>
        </w:rPr>
        <w:t>, imediat după finalizarea probei de către toţi candidaţii.</w:t>
      </w:r>
    </w:p>
    <w:p w:rsidR="00A44707" w:rsidRPr="00CF378A" w:rsidRDefault="00A44707" w:rsidP="00A44707">
      <w:pPr>
        <w:spacing w:after="0" w:line="240" w:lineRule="auto"/>
        <w:ind w:firstLine="709"/>
        <w:jc w:val="both"/>
        <w:rPr>
          <w:rFonts w:eastAsia="Times New Roman" w:cs="Times New Roman"/>
          <w:color w:val="000000"/>
          <w:sz w:val="26"/>
          <w:szCs w:val="26"/>
          <w:lang w:val="ro-RO"/>
        </w:rPr>
      </w:pPr>
      <w:r w:rsidRPr="00CF378A">
        <w:rPr>
          <w:rFonts w:eastAsia="Times New Roman" w:cs="Times New Roman"/>
          <w:color w:val="000000"/>
          <w:sz w:val="26"/>
          <w:szCs w:val="26"/>
          <w:lang w:val="ro-RO"/>
        </w:rPr>
        <w:t>(3) Pe baza grilei de evaluare, pentru fiecare candidat, membrii comisiei sau, după caz, ai subcomisiei de interviu acordă individual</w:t>
      </w:r>
      <w:r w:rsidRPr="00CF378A">
        <w:rPr>
          <w:sz w:val="26"/>
          <w:szCs w:val="26"/>
          <w:lang w:val="ro-RO"/>
        </w:rPr>
        <w:t xml:space="preserve"> </w:t>
      </w:r>
      <w:r w:rsidRPr="00CF378A">
        <w:rPr>
          <w:rFonts w:eastAsia="Times New Roman" w:cs="Times New Roman"/>
          <w:color w:val="000000"/>
          <w:sz w:val="26"/>
          <w:szCs w:val="26"/>
          <w:lang w:val="ro-RO"/>
        </w:rPr>
        <w:t>punctaje cuprinse între 0 şi maximul punctajului alocat, pentru fiecare dintre criteriile prevăzute la alin. (1).</w:t>
      </w:r>
      <w:r w:rsidRPr="00CF378A">
        <w:rPr>
          <w:sz w:val="26"/>
          <w:szCs w:val="26"/>
          <w:lang w:val="fr-FR"/>
        </w:rPr>
        <w:t xml:space="preserve"> </w:t>
      </w:r>
      <w:r w:rsidRPr="00CF378A">
        <w:rPr>
          <w:rFonts w:cs="Times New Roman"/>
          <w:sz w:val="26"/>
          <w:szCs w:val="26"/>
          <w:lang w:val="fr-FR"/>
        </w:rPr>
        <w:t>F</w:t>
      </w:r>
      <w:r w:rsidRPr="00CF378A">
        <w:rPr>
          <w:rFonts w:eastAsia="Times New Roman" w:cs="Times New Roman"/>
          <w:color w:val="000000"/>
          <w:sz w:val="26"/>
          <w:szCs w:val="26"/>
          <w:lang w:val="ro-RO"/>
        </w:rPr>
        <w:t>iecare punct primit este echivalentul a 10 sutimi în sistemul de notare de la 1 la 10.</w:t>
      </w:r>
    </w:p>
    <w:p w:rsidR="00A44707" w:rsidRPr="00CF378A" w:rsidRDefault="00A44707" w:rsidP="00A44707">
      <w:pPr>
        <w:spacing w:after="0" w:line="240" w:lineRule="auto"/>
        <w:ind w:firstLine="709"/>
        <w:jc w:val="both"/>
        <w:rPr>
          <w:rFonts w:eastAsia="Times New Roman" w:cs="Times New Roman"/>
          <w:color w:val="000000"/>
          <w:sz w:val="26"/>
          <w:szCs w:val="26"/>
          <w:lang w:val="ro-RO"/>
        </w:rPr>
      </w:pPr>
      <w:r w:rsidRPr="00CF378A">
        <w:rPr>
          <w:rFonts w:eastAsia="Times New Roman" w:cs="Times New Roman"/>
          <w:color w:val="000000"/>
          <w:sz w:val="26"/>
          <w:szCs w:val="26"/>
          <w:lang w:val="ro-RO"/>
        </w:rPr>
        <w:t>(4) Pe baza punctajelor acordate potrivit alin. (3), aprecierea interviului se face cu note de la 1 la 10, cu două zecimale, fără rotunjire. Nota 1 se acordă atunci când punctajul obţinut de candidat este mai mic sau egal cu această notă.</w:t>
      </w:r>
    </w:p>
    <w:p w:rsidR="00A44707" w:rsidRPr="00CF378A" w:rsidRDefault="00A44707" w:rsidP="00A44707">
      <w:pPr>
        <w:spacing w:after="0" w:line="240" w:lineRule="auto"/>
        <w:ind w:firstLine="709"/>
        <w:jc w:val="both"/>
        <w:rPr>
          <w:rFonts w:eastAsia="Times New Roman" w:cs="Times New Roman"/>
          <w:color w:val="000000"/>
          <w:sz w:val="26"/>
          <w:szCs w:val="26"/>
          <w:lang w:val="ro-RO"/>
        </w:rPr>
      </w:pPr>
      <w:r w:rsidRPr="00CF378A">
        <w:rPr>
          <w:rFonts w:eastAsia="Times New Roman" w:cs="Times New Roman"/>
          <w:color w:val="000000"/>
          <w:sz w:val="26"/>
          <w:szCs w:val="26"/>
          <w:lang w:val="ro-RO"/>
        </w:rPr>
        <w:t xml:space="preserve">(5) Nota obţinută la această probă reprezintă media aritmetică a notelor acordate de membrii comisiei sau, după caz, ai subcomisiei de interviu. </w:t>
      </w:r>
    </w:p>
    <w:p w:rsidR="00A44707" w:rsidRPr="00CF378A" w:rsidRDefault="00A44707" w:rsidP="00A44707">
      <w:pPr>
        <w:spacing w:after="0" w:line="240" w:lineRule="auto"/>
        <w:ind w:firstLine="709"/>
        <w:jc w:val="both"/>
        <w:rPr>
          <w:rFonts w:eastAsia="Times New Roman" w:cs="Times New Roman"/>
          <w:i/>
          <w:color w:val="000000"/>
          <w:sz w:val="26"/>
          <w:szCs w:val="26"/>
          <w:lang w:val="ro-RO"/>
        </w:rPr>
      </w:pPr>
      <w:r w:rsidRPr="00CF378A">
        <w:rPr>
          <w:rFonts w:eastAsia="Times New Roman" w:cs="Times New Roman"/>
          <w:color w:val="000000"/>
          <w:sz w:val="26"/>
          <w:szCs w:val="26"/>
          <w:lang w:val="ro-RO"/>
        </w:rPr>
        <w:t>(6) În funcție de nota obținută de candidat la interviu, se acordă unul dintre calificativele „Admis” sau „Respins”. Sunt declarați admiși la această probă candidații care au obţinut nota minimă 7.</w:t>
      </w:r>
    </w:p>
    <w:p w:rsidR="0017680F" w:rsidRPr="00CF378A" w:rsidRDefault="00A44707" w:rsidP="00577409">
      <w:pPr>
        <w:pStyle w:val="NoSpacing"/>
        <w:ind w:firstLine="709"/>
        <w:jc w:val="both"/>
        <w:rPr>
          <w:rFonts w:cs="Times New Roman"/>
          <w:sz w:val="26"/>
          <w:szCs w:val="26"/>
          <w:lang w:val="ro-RO"/>
        </w:rPr>
      </w:pPr>
      <w:r w:rsidRPr="00CF378A">
        <w:rPr>
          <w:rFonts w:eastAsia="Times New Roman" w:cs="Times New Roman"/>
          <w:color w:val="000000"/>
          <w:sz w:val="26"/>
          <w:szCs w:val="26"/>
          <w:lang w:val="ro-RO"/>
        </w:rPr>
        <w:t>(7) Rezultatele de la proba constând în interviul candidaţilor se afişează la sediul Institutului Naţional al Magistraturii, la sediile tribunalelor şi parchetelor de pe lângă acestea şi se publică pe paginile de internet ale Consiliului Superior al Magistraturii şi Institutului Naţional al Magistraturii. </w:t>
      </w:r>
    </w:p>
    <w:p w:rsidR="00A44707" w:rsidRPr="00CF378A" w:rsidRDefault="00F277F3" w:rsidP="00A44707">
      <w:pPr>
        <w:pStyle w:val="NoSpacing"/>
        <w:ind w:firstLine="851"/>
        <w:jc w:val="both"/>
        <w:rPr>
          <w:rFonts w:cs="Times New Roman"/>
          <w:sz w:val="26"/>
          <w:szCs w:val="26"/>
          <w:lang w:val="ro-RO"/>
        </w:rPr>
      </w:pPr>
      <w:r w:rsidRPr="00CF378A">
        <w:rPr>
          <w:rFonts w:cs="Times New Roman"/>
          <w:b/>
          <w:sz w:val="26"/>
          <w:szCs w:val="26"/>
          <w:lang w:val="ro-RO"/>
        </w:rPr>
        <w:t>Art. 28</w:t>
      </w:r>
      <w:r w:rsidR="00A44707" w:rsidRPr="00CF378A">
        <w:rPr>
          <w:rFonts w:cs="Times New Roman"/>
          <w:sz w:val="26"/>
          <w:szCs w:val="26"/>
          <w:lang w:val="ro-RO"/>
        </w:rPr>
        <w:t xml:space="preserve"> - (1) Candidaţii pot contesta nota acordată la proba interviului, dispoziţiile art. 22 alin. (1) şi (4) aplicându-se în mod corespunzător. </w:t>
      </w:r>
    </w:p>
    <w:p w:rsidR="00A44707" w:rsidRPr="00CF378A" w:rsidRDefault="00A44707" w:rsidP="00A44707">
      <w:pPr>
        <w:pStyle w:val="NoSpacing"/>
        <w:ind w:firstLine="851"/>
        <w:jc w:val="both"/>
        <w:rPr>
          <w:rFonts w:cs="Times New Roman"/>
          <w:sz w:val="26"/>
          <w:szCs w:val="26"/>
          <w:lang w:val="ro-RO"/>
        </w:rPr>
      </w:pPr>
      <w:r w:rsidRPr="00CF378A">
        <w:rPr>
          <w:rFonts w:cs="Times New Roman"/>
          <w:sz w:val="26"/>
          <w:szCs w:val="26"/>
          <w:lang w:val="ro-RO"/>
        </w:rPr>
        <w:t xml:space="preserve">(2) Contestaţiile se soluţionează de către subcomisiile prevăzute la art. 14 alin. (6),  în termenul stabilit de Plenul Consiliului Superior al Magistraturii prin calendarul de concurs.  </w:t>
      </w:r>
    </w:p>
    <w:p w:rsidR="00A44707" w:rsidRPr="00CF378A" w:rsidRDefault="00A44707" w:rsidP="00A44707">
      <w:pPr>
        <w:pStyle w:val="NoSpacing"/>
        <w:ind w:firstLine="851"/>
        <w:jc w:val="both"/>
        <w:rPr>
          <w:rFonts w:cs="Times New Roman"/>
          <w:sz w:val="26"/>
          <w:szCs w:val="26"/>
          <w:lang w:val="ro-RO"/>
        </w:rPr>
      </w:pPr>
      <w:r w:rsidRPr="00CF378A">
        <w:rPr>
          <w:rFonts w:cs="Times New Roman"/>
          <w:sz w:val="26"/>
          <w:szCs w:val="26"/>
          <w:lang w:val="ro-RO"/>
        </w:rPr>
        <w:t xml:space="preserve">(3) Soluţionarea contestaţiei la proba interviului se realizează prin reevaluarea probei, pe baza înregistrării audio-video şi a analizei scrise depuse de candidat, având în vedere grila de evaluare elaborată de comisia de interviu. </w:t>
      </w:r>
    </w:p>
    <w:p w:rsidR="0017680F" w:rsidRPr="00CF378A" w:rsidRDefault="00A44707" w:rsidP="00A44707">
      <w:pPr>
        <w:pStyle w:val="NoSpacing"/>
        <w:ind w:firstLine="851"/>
        <w:jc w:val="both"/>
        <w:rPr>
          <w:rFonts w:cs="Times New Roman"/>
          <w:sz w:val="26"/>
          <w:szCs w:val="26"/>
          <w:lang w:val="ro-RO"/>
        </w:rPr>
      </w:pPr>
      <w:r w:rsidRPr="00CF378A">
        <w:rPr>
          <w:rFonts w:cs="Times New Roman"/>
          <w:sz w:val="26"/>
          <w:szCs w:val="26"/>
          <w:lang w:val="ro-RO"/>
        </w:rPr>
        <w:t xml:space="preserve">(4) Rezultatele finale ale probei </w:t>
      </w:r>
      <w:r w:rsidR="000E46EE" w:rsidRPr="00CF378A">
        <w:rPr>
          <w:rFonts w:cs="Times New Roman"/>
          <w:sz w:val="26"/>
          <w:szCs w:val="26"/>
          <w:lang w:val="ro-RO"/>
        </w:rPr>
        <w:t xml:space="preserve">se afişează şi </w:t>
      </w:r>
      <w:r w:rsidRPr="00CF378A">
        <w:rPr>
          <w:rFonts w:cs="Times New Roman"/>
          <w:sz w:val="26"/>
          <w:szCs w:val="26"/>
          <w:lang w:val="ro-RO"/>
        </w:rPr>
        <w:t>se publică în condiţiile ar</w:t>
      </w:r>
      <w:r w:rsidR="00F277F3" w:rsidRPr="00CF378A">
        <w:rPr>
          <w:rFonts w:cs="Times New Roman"/>
          <w:sz w:val="26"/>
          <w:szCs w:val="26"/>
          <w:lang w:val="ro-RO"/>
        </w:rPr>
        <w:t>t. 27</w:t>
      </w:r>
      <w:r w:rsidRPr="00CF378A">
        <w:rPr>
          <w:rFonts w:cs="Times New Roman"/>
          <w:sz w:val="26"/>
          <w:szCs w:val="26"/>
          <w:lang w:val="ro-RO"/>
        </w:rPr>
        <w:t xml:space="preserve"> alin. (7).</w:t>
      </w:r>
    </w:p>
    <w:p w:rsidR="00F277F3" w:rsidRPr="00CF378A" w:rsidRDefault="00F277F3" w:rsidP="00F277F3">
      <w:pPr>
        <w:pStyle w:val="NoSpacing"/>
        <w:ind w:firstLine="851"/>
        <w:jc w:val="both"/>
        <w:rPr>
          <w:rFonts w:cs="Times New Roman"/>
          <w:sz w:val="26"/>
          <w:szCs w:val="26"/>
          <w:lang w:val="ro-RO"/>
        </w:rPr>
      </w:pPr>
      <w:r w:rsidRPr="00CF378A">
        <w:rPr>
          <w:rFonts w:cs="Times New Roman"/>
          <w:b/>
          <w:sz w:val="26"/>
          <w:szCs w:val="26"/>
          <w:lang w:val="ro-RO"/>
        </w:rPr>
        <w:t>Art. 29</w:t>
      </w:r>
      <w:r w:rsidRPr="00CF378A">
        <w:rPr>
          <w:rFonts w:cs="Times New Roman"/>
          <w:sz w:val="26"/>
          <w:szCs w:val="26"/>
          <w:lang w:val="ro-RO"/>
        </w:rPr>
        <w:t xml:space="preserve"> – După cele două etape ale concursului sunt declaraţi admişi candidaţii care au obţinut calificativul admis la interviu, în ordinea descrescătoare a notei obţinute la prima etapă a concursului, stabilite conform art. 16 alin. (4), în limita numărului de posturi scoase la concurs.</w:t>
      </w:r>
    </w:p>
    <w:p w:rsidR="00D4357C" w:rsidRPr="00CF378A" w:rsidRDefault="00421D1C" w:rsidP="00F277F3">
      <w:pPr>
        <w:pStyle w:val="NoSpacing"/>
        <w:ind w:firstLine="851"/>
        <w:jc w:val="both"/>
        <w:rPr>
          <w:rFonts w:cs="Times New Roman"/>
          <w:sz w:val="26"/>
          <w:szCs w:val="26"/>
          <w:lang w:val="ro-RO"/>
        </w:rPr>
      </w:pPr>
      <w:r w:rsidRPr="00CF378A">
        <w:rPr>
          <w:rFonts w:cs="Times New Roman"/>
          <w:b/>
          <w:sz w:val="26"/>
          <w:szCs w:val="26"/>
          <w:lang w:val="ro-RO"/>
        </w:rPr>
        <w:t xml:space="preserve">Art. </w:t>
      </w:r>
      <w:r w:rsidR="00F277F3" w:rsidRPr="00CF378A">
        <w:rPr>
          <w:rFonts w:cs="Times New Roman"/>
          <w:b/>
          <w:sz w:val="26"/>
          <w:szCs w:val="26"/>
          <w:lang w:val="ro-RO"/>
        </w:rPr>
        <w:t>30</w:t>
      </w:r>
      <w:r w:rsidRPr="00CF378A">
        <w:rPr>
          <w:rFonts w:cs="Times New Roman"/>
          <w:sz w:val="26"/>
          <w:szCs w:val="26"/>
          <w:lang w:val="ro-RO"/>
        </w:rPr>
        <w:t xml:space="preserve"> - (1) Lista</w:t>
      </w:r>
      <w:r w:rsidR="00D4357C" w:rsidRPr="00CF378A">
        <w:rPr>
          <w:rFonts w:cs="Times New Roman"/>
          <w:sz w:val="26"/>
          <w:szCs w:val="26"/>
          <w:lang w:val="ro-RO"/>
        </w:rPr>
        <w:t xml:space="preserve"> cuprinzând rezultatele definitive ale concursului</w:t>
      </w:r>
      <w:r w:rsidRPr="00CF378A">
        <w:rPr>
          <w:rFonts w:cs="Times New Roman"/>
          <w:sz w:val="26"/>
          <w:szCs w:val="26"/>
          <w:lang w:val="ro-RO"/>
        </w:rPr>
        <w:t xml:space="preserve"> </w:t>
      </w:r>
      <w:r w:rsidR="00D4357C" w:rsidRPr="00CF378A">
        <w:rPr>
          <w:rFonts w:cs="Times New Roman"/>
          <w:sz w:val="26"/>
          <w:szCs w:val="26"/>
          <w:lang w:val="ro-RO"/>
        </w:rPr>
        <w:t xml:space="preserve">se publică simultan pe paginile de internet ale Consiliului Superior al Magistraturii şi Institutului </w:t>
      </w:r>
      <w:r w:rsidR="00D4357C" w:rsidRPr="00CF378A">
        <w:rPr>
          <w:rFonts w:cs="Times New Roman"/>
          <w:sz w:val="26"/>
          <w:szCs w:val="26"/>
          <w:lang w:val="ro-RO"/>
        </w:rPr>
        <w:lastRenderedPageBreak/>
        <w:t>Naţional al Magistraturii şi se transmit</w:t>
      </w:r>
      <w:r w:rsidRPr="00CF378A">
        <w:rPr>
          <w:rFonts w:cs="Times New Roman"/>
          <w:sz w:val="26"/>
          <w:szCs w:val="26"/>
          <w:lang w:val="ro-RO"/>
        </w:rPr>
        <w:t>e</w:t>
      </w:r>
      <w:r w:rsidR="00D4357C" w:rsidRPr="00CF378A">
        <w:rPr>
          <w:rFonts w:cs="Times New Roman"/>
          <w:sz w:val="26"/>
          <w:szCs w:val="26"/>
          <w:lang w:val="ro-RO"/>
        </w:rPr>
        <w:t xml:space="preserve"> în vederea afişării la sediile tribunalelor şi parchetelor de pe lângă acestea.</w:t>
      </w:r>
    </w:p>
    <w:p w:rsidR="00D354A8" w:rsidRPr="00CF378A" w:rsidRDefault="00D4357C" w:rsidP="00BD00AB">
      <w:pPr>
        <w:pStyle w:val="NoSpacing"/>
        <w:ind w:firstLine="851"/>
        <w:jc w:val="both"/>
        <w:rPr>
          <w:rFonts w:cs="Times New Roman"/>
          <w:sz w:val="26"/>
          <w:szCs w:val="26"/>
          <w:lang w:val="ro-RO"/>
        </w:rPr>
      </w:pPr>
      <w:r w:rsidRPr="00CF378A">
        <w:rPr>
          <w:rFonts w:cs="Times New Roman"/>
          <w:sz w:val="26"/>
          <w:szCs w:val="26"/>
          <w:lang w:val="ro-RO"/>
        </w:rPr>
        <w:t xml:space="preserve">(2) </w:t>
      </w:r>
      <w:r w:rsidR="00D354A8" w:rsidRPr="00CF378A">
        <w:rPr>
          <w:rFonts w:cs="Times New Roman"/>
          <w:sz w:val="26"/>
          <w:szCs w:val="26"/>
          <w:lang w:val="ro-RO"/>
        </w:rPr>
        <w:t>Plenul Consiliului Superior al Magistraturii poate dispune suplimentar</w:t>
      </w:r>
      <w:r w:rsidR="000B2EE8" w:rsidRPr="00CF378A">
        <w:rPr>
          <w:rFonts w:cs="Times New Roman"/>
          <w:sz w:val="26"/>
          <w:szCs w:val="26"/>
          <w:lang w:val="ro-RO"/>
        </w:rPr>
        <w:t xml:space="preserve">ea posturilor scoase la concurs </w:t>
      </w:r>
      <w:r w:rsidR="00D354A8" w:rsidRPr="00CF378A">
        <w:rPr>
          <w:rFonts w:cs="Times New Roman"/>
          <w:sz w:val="26"/>
          <w:szCs w:val="26"/>
          <w:lang w:val="ro-RO"/>
        </w:rPr>
        <w:t>în situaţia în care mai mulţi candidaţi au obţinut note egale cu cea a ultimului candidat declarat admis după cele două etape ale concursului</w:t>
      </w:r>
      <w:r w:rsidR="000B2EE8" w:rsidRPr="00CF378A">
        <w:rPr>
          <w:rFonts w:cs="Times New Roman"/>
          <w:sz w:val="26"/>
          <w:szCs w:val="26"/>
          <w:lang w:val="ro-RO"/>
        </w:rPr>
        <w:t>, cu posturi vacante de judecători şi procurori de la instanțele şi parchetele unde există dificultăţi de ocupare a acestor posturi.</w:t>
      </w:r>
    </w:p>
    <w:p w:rsidR="00D354A8" w:rsidRPr="00CF378A" w:rsidRDefault="00D354A8" w:rsidP="00BD00AB">
      <w:pPr>
        <w:pStyle w:val="NoSpacing"/>
        <w:ind w:firstLine="851"/>
        <w:jc w:val="both"/>
        <w:rPr>
          <w:rFonts w:cs="Times New Roman"/>
          <w:sz w:val="26"/>
          <w:szCs w:val="26"/>
          <w:lang w:val="ro-RO"/>
        </w:rPr>
      </w:pPr>
      <w:r w:rsidRPr="00CF378A">
        <w:rPr>
          <w:rFonts w:cs="Times New Roman"/>
          <w:sz w:val="26"/>
          <w:szCs w:val="26"/>
          <w:lang w:val="ro-RO"/>
        </w:rPr>
        <w:t>(3) În ipoteza prevăzută la alin. (2), Plenul Consiliului Superior al Magistraturii poate suplimenta numărul de posturi scoase la concurs, astfel încât să poată fi repartizaţi toţi candidaţii care au obţinut note egale cu cea a ultimului candidat declarat admis după cele două etape ale concursului. În acest sens se vor avea în vedere, în ordine, posturile menţionate în lista cu posturi vacante prevăzută la art. 3 alin. (3) teza a II-a. Suplimentarea poate fi dispusă şi în cazul în care o astfel de listă nu a fost stabilită, dacă există posturi vacante de judecători şi procurori</w:t>
      </w:r>
      <w:r w:rsidR="00F90404" w:rsidRPr="00CF378A">
        <w:rPr>
          <w:lang w:val="fr-FR"/>
        </w:rPr>
        <w:t xml:space="preserve"> </w:t>
      </w:r>
      <w:r w:rsidR="00F90404" w:rsidRPr="00CF378A">
        <w:rPr>
          <w:rFonts w:cs="Times New Roman"/>
          <w:sz w:val="26"/>
          <w:szCs w:val="26"/>
          <w:lang w:val="ro-RO"/>
        </w:rPr>
        <w:t>de natura celor prevăzute la alin. (2)</w:t>
      </w:r>
      <w:r w:rsidRPr="00CF378A">
        <w:rPr>
          <w:rFonts w:cs="Times New Roman"/>
          <w:sz w:val="26"/>
          <w:szCs w:val="26"/>
          <w:lang w:val="ro-RO"/>
        </w:rPr>
        <w:t>.</w:t>
      </w:r>
    </w:p>
    <w:p w:rsidR="00D354A8" w:rsidRPr="00CF378A" w:rsidRDefault="000B2EE8" w:rsidP="00BD00AB">
      <w:pPr>
        <w:pStyle w:val="NoSpacing"/>
        <w:ind w:firstLine="851"/>
        <w:jc w:val="both"/>
        <w:rPr>
          <w:rFonts w:cs="Times New Roman"/>
          <w:sz w:val="26"/>
          <w:szCs w:val="26"/>
          <w:lang w:val="ro-RO"/>
        </w:rPr>
      </w:pPr>
      <w:r w:rsidRPr="00CF378A">
        <w:rPr>
          <w:rFonts w:cs="Times New Roman"/>
          <w:sz w:val="26"/>
          <w:szCs w:val="26"/>
          <w:lang w:val="ro-RO"/>
        </w:rPr>
        <w:t>(4</w:t>
      </w:r>
      <w:r w:rsidR="00D354A8" w:rsidRPr="00CF378A">
        <w:rPr>
          <w:rFonts w:cs="Times New Roman"/>
          <w:sz w:val="26"/>
          <w:szCs w:val="26"/>
          <w:lang w:val="ro-RO"/>
        </w:rPr>
        <w:t>) Dacă nu există posturi vacante</w:t>
      </w:r>
      <w:r w:rsidRPr="00CF378A">
        <w:rPr>
          <w:rFonts w:cs="Times New Roman"/>
          <w:sz w:val="26"/>
          <w:szCs w:val="26"/>
          <w:lang w:val="ro-RO"/>
        </w:rPr>
        <w:t xml:space="preserve"> de natura celor prevăzute la alin. (2)</w:t>
      </w:r>
      <w:r w:rsidR="00D354A8" w:rsidRPr="00CF378A">
        <w:rPr>
          <w:rFonts w:cs="Times New Roman"/>
          <w:sz w:val="26"/>
          <w:szCs w:val="26"/>
          <w:lang w:val="ro-RO"/>
        </w:rPr>
        <w:t xml:space="preserve"> sau dacă Plenul Consiliului Superior al Magistraturii nu decide suplimentarea numărului de posturi scoase la concurs, departajarea candidaţilor care au obţinut note egale cu cea a ultimului candidat declarat admis după cele două etape ale concursului se face în ordinea descrescătoare a notelor obţinute la proba scrisă de verificare a cunoștințelo</w:t>
      </w:r>
      <w:r w:rsidR="00F277F3" w:rsidRPr="00CF378A">
        <w:rPr>
          <w:rFonts w:cs="Times New Roman"/>
          <w:sz w:val="26"/>
          <w:szCs w:val="26"/>
          <w:lang w:val="ro-RO"/>
        </w:rPr>
        <w:t>r juridice, prevăzută de art. 16</w:t>
      </w:r>
      <w:r w:rsidR="00D354A8" w:rsidRPr="00CF378A">
        <w:rPr>
          <w:rFonts w:cs="Times New Roman"/>
          <w:sz w:val="26"/>
          <w:szCs w:val="26"/>
          <w:lang w:val="ro-RO"/>
        </w:rPr>
        <w:t xml:space="preserve"> alin. (2) pct. 2. Când notele obţinute de candidaţi la această probă de concurs sunt identice, departajarea se face în funcţie de vechimea în specialitate juridică, de deţinerea titlului ştiinţific de doctor în drept, a calităţii de doctorand în drept, de activitatea publicistică de specialitate.</w:t>
      </w:r>
      <w:r w:rsidR="009D29AB" w:rsidRPr="00CF378A">
        <w:rPr>
          <w:rFonts w:cs="Times New Roman"/>
          <w:sz w:val="26"/>
          <w:szCs w:val="26"/>
          <w:lang w:val="fr-FR"/>
        </w:rPr>
        <w:t xml:space="preserve"> </w:t>
      </w:r>
      <w:r w:rsidR="009D29AB" w:rsidRPr="00CF378A">
        <w:rPr>
          <w:rFonts w:cs="Times New Roman"/>
          <w:sz w:val="26"/>
          <w:szCs w:val="26"/>
          <w:lang w:val="ro-RO"/>
        </w:rPr>
        <w:t>În circumscripţiile instanţelor şi parchetelor unde o minoritate naţională are o pondere de cel puţin 50% din numărul locuitorilor, la medii egale, au prioritate candidaţii cunoscători ai limbii acelei minorităţi.</w:t>
      </w:r>
    </w:p>
    <w:p w:rsidR="00D354A8" w:rsidRPr="00CF378A" w:rsidRDefault="000B2EE8" w:rsidP="008E30C0">
      <w:pPr>
        <w:pStyle w:val="NoSpacing"/>
        <w:ind w:firstLine="851"/>
        <w:jc w:val="both"/>
        <w:rPr>
          <w:rFonts w:cs="Times New Roman"/>
          <w:sz w:val="26"/>
          <w:szCs w:val="26"/>
          <w:lang w:val="ro-RO"/>
        </w:rPr>
      </w:pPr>
      <w:r w:rsidRPr="00CF378A">
        <w:rPr>
          <w:rFonts w:cs="Times New Roman"/>
          <w:sz w:val="26"/>
          <w:szCs w:val="26"/>
          <w:lang w:val="ro-RO"/>
        </w:rPr>
        <w:t>(5</w:t>
      </w:r>
      <w:r w:rsidR="00D354A8" w:rsidRPr="00CF378A">
        <w:rPr>
          <w:rFonts w:cs="Times New Roman"/>
          <w:sz w:val="26"/>
          <w:szCs w:val="26"/>
          <w:lang w:val="ro-RO"/>
        </w:rPr>
        <w:t>) Candidaţii clasificaţi în ordinea descrescătoare a notelor obţinute la c</w:t>
      </w:r>
      <w:r w:rsidR="00003E68" w:rsidRPr="00CF378A">
        <w:rPr>
          <w:rFonts w:cs="Times New Roman"/>
          <w:sz w:val="26"/>
          <w:szCs w:val="26"/>
          <w:lang w:val="ro-RO"/>
        </w:rPr>
        <w:t>oncurs, stabilite conform art. 1</w:t>
      </w:r>
      <w:r w:rsidR="00F277F3" w:rsidRPr="00CF378A">
        <w:rPr>
          <w:rFonts w:cs="Times New Roman"/>
          <w:sz w:val="26"/>
          <w:szCs w:val="26"/>
          <w:lang w:val="ro-RO"/>
        </w:rPr>
        <w:t>6</w:t>
      </w:r>
      <w:r w:rsidR="00003E68" w:rsidRPr="00CF378A">
        <w:rPr>
          <w:rFonts w:cs="Times New Roman"/>
          <w:sz w:val="26"/>
          <w:szCs w:val="26"/>
          <w:lang w:val="ro-RO"/>
        </w:rPr>
        <w:t xml:space="preserve"> alin. (4)</w:t>
      </w:r>
      <w:r w:rsidR="00D354A8" w:rsidRPr="00CF378A">
        <w:rPr>
          <w:rFonts w:cs="Times New Roman"/>
          <w:sz w:val="26"/>
          <w:szCs w:val="26"/>
          <w:lang w:val="ro-RO"/>
        </w:rPr>
        <w:t xml:space="preserve">, formulează, în această ordine, în termenul stabilit de comisia de </w:t>
      </w:r>
      <w:r w:rsidR="00565BCD" w:rsidRPr="00CF378A">
        <w:rPr>
          <w:rFonts w:cs="Times New Roman"/>
          <w:sz w:val="26"/>
          <w:szCs w:val="26"/>
          <w:lang w:val="ro-RO"/>
        </w:rPr>
        <w:t xml:space="preserve">organizare </w:t>
      </w:r>
      <w:r w:rsidR="00D354A8" w:rsidRPr="00CF378A">
        <w:rPr>
          <w:rFonts w:cs="Times New Roman"/>
          <w:sz w:val="26"/>
          <w:szCs w:val="26"/>
          <w:lang w:val="ro-RO"/>
        </w:rPr>
        <w:t>a concursului, opţiune pentru unul dintre posturile scoase la concurs sau, după caz, suplimentate în co</w:t>
      </w:r>
      <w:r w:rsidR="00003E68" w:rsidRPr="00CF378A">
        <w:rPr>
          <w:rFonts w:cs="Times New Roman"/>
          <w:sz w:val="26"/>
          <w:szCs w:val="26"/>
          <w:lang w:val="ro-RO"/>
        </w:rPr>
        <w:t>ndiţiile alin. (2</w:t>
      </w:r>
      <w:r w:rsidR="00D354A8" w:rsidRPr="00CF378A">
        <w:rPr>
          <w:rFonts w:cs="Times New Roman"/>
          <w:sz w:val="26"/>
          <w:szCs w:val="26"/>
          <w:lang w:val="ro-RO"/>
        </w:rPr>
        <w:t xml:space="preserve">) </w:t>
      </w:r>
      <w:r w:rsidRPr="00CF378A">
        <w:rPr>
          <w:rFonts w:cs="Times New Roman"/>
          <w:sz w:val="26"/>
          <w:szCs w:val="26"/>
          <w:lang w:val="ro-RO"/>
        </w:rPr>
        <w:t>şi</w:t>
      </w:r>
      <w:r w:rsidR="00D354A8" w:rsidRPr="00CF378A">
        <w:rPr>
          <w:rFonts w:cs="Times New Roman"/>
          <w:sz w:val="26"/>
          <w:szCs w:val="26"/>
          <w:lang w:val="ro-RO"/>
        </w:rPr>
        <w:t xml:space="preserve"> (</w:t>
      </w:r>
      <w:r w:rsidRPr="00CF378A">
        <w:rPr>
          <w:rFonts w:cs="Times New Roman"/>
          <w:sz w:val="26"/>
          <w:szCs w:val="26"/>
          <w:lang w:val="ro-RO"/>
        </w:rPr>
        <w:t>3</w:t>
      </w:r>
      <w:r w:rsidR="00D354A8" w:rsidRPr="00CF378A">
        <w:rPr>
          <w:rFonts w:cs="Times New Roman"/>
          <w:sz w:val="26"/>
          <w:szCs w:val="26"/>
          <w:lang w:val="ro-RO"/>
        </w:rPr>
        <w:t>). Candidaţii pot formula o singură opţiune, care nu poate fi modificată decât în situaţiile expres prevăzute de prezentul regulament. La note egale, departajarea candi</w:t>
      </w:r>
      <w:r w:rsidRPr="00CF378A">
        <w:rPr>
          <w:rFonts w:cs="Times New Roman"/>
          <w:sz w:val="26"/>
          <w:szCs w:val="26"/>
          <w:lang w:val="ro-RO"/>
        </w:rPr>
        <w:t>daţilor se face conform alin. (4</w:t>
      </w:r>
      <w:r w:rsidR="00D354A8" w:rsidRPr="00CF378A">
        <w:rPr>
          <w:rFonts w:cs="Times New Roman"/>
          <w:sz w:val="26"/>
          <w:szCs w:val="26"/>
          <w:lang w:val="ro-RO"/>
        </w:rPr>
        <w:t>).</w:t>
      </w:r>
    </w:p>
    <w:p w:rsidR="00D4357C" w:rsidRPr="00CF378A" w:rsidRDefault="00003E68" w:rsidP="00BD00AB">
      <w:pPr>
        <w:pStyle w:val="NoSpacing"/>
        <w:ind w:firstLine="851"/>
        <w:jc w:val="both"/>
        <w:rPr>
          <w:rFonts w:cs="Times New Roman"/>
          <w:sz w:val="26"/>
          <w:szCs w:val="26"/>
          <w:lang w:val="ro-RO"/>
        </w:rPr>
      </w:pPr>
      <w:r w:rsidRPr="00CF378A">
        <w:rPr>
          <w:rFonts w:cs="Times New Roman"/>
          <w:b/>
          <w:sz w:val="26"/>
          <w:szCs w:val="26"/>
          <w:lang w:val="ro-RO"/>
        </w:rPr>
        <w:t xml:space="preserve">Art. </w:t>
      </w:r>
      <w:r w:rsidR="00AC6756" w:rsidRPr="00CF378A">
        <w:rPr>
          <w:rFonts w:cs="Times New Roman"/>
          <w:b/>
          <w:sz w:val="26"/>
          <w:szCs w:val="26"/>
          <w:lang w:val="ro-RO"/>
        </w:rPr>
        <w:t>31</w:t>
      </w:r>
      <w:r w:rsidR="00D4357C" w:rsidRPr="00CF378A">
        <w:rPr>
          <w:rFonts w:cs="Times New Roman"/>
          <w:sz w:val="26"/>
          <w:szCs w:val="26"/>
          <w:lang w:val="ro-RO"/>
        </w:rPr>
        <w:t xml:space="preserve"> - (1) După afişarea rezultatelor definitive ale concursului, candidaţii admişi după cele două etape ale concursului </w:t>
      </w:r>
      <w:r w:rsidR="00AC6756" w:rsidRPr="00CF378A">
        <w:rPr>
          <w:rFonts w:cs="Times New Roman"/>
          <w:sz w:val="26"/>
          <w:szCs w:val="26"/>
          <w:lang w:val="ro-RO"/>
        </w:rPr>
        <w:t>sunt</w:t>
      </w:r>
      <w:r w:rsidR="00D4357C" w:rsidRPr="00CF378A">
        <w:rPr>
          <w:rFonts w:cs="Times New Roman"/>
          <w:sz w:val="26"/>
          <w:szCs w:val="26"/>
          <w:lang w:val="ro-RO"/>
        </w:rPr>
        <w:t xml:space="preserve"> verificaţi sub aspectul îndeplinirii condiţiei bunei reputaţii prevăzute la art. </w:t>
      </w:r>
      <w:r w:rsidR="00AC6756" w:rsidRPr="00CF378A">
        <w:rPr>
          <w:rFonts w:cs="Times New Roman"/>
          <w:sz w:val="26"/>
          <w:szCs w:val="26"/>
          <w:lang w:val="ro-RO"/>
        </w:rPr>
        <w:t>2 alin. (3</w:t>
      </w:r>
      <w:r w:rsidRPr="00CF378A">
        <w:rPr>
          <w:rFonts w:cs="Times New Roman"/>
          <w:sz w:val="26"/>
          <w:szCs w:val="26"/>
          <w:lang w:val="ro-RO"/>
        </w:rPr>
        <w:t>)</w:t>
      </w:r>
      <w:r w:rsidR="00D4357C" w:rsidRPr="00CF378A">
        <w:rPr>
          <w:rFonts w:cs="Times New Roman"/>
          <w:sz w:val="26"/>
          <w:szCs w:val="26"/>
          <w:lang w:val="ro-RO"/>
        </w:rPr>
        <w:t xml:space="preserve"> lit. c)</w:t>
      </w:r>
      <w:r w:rsidRPr="00CF378A">
        <w:rPr>
          <w:rFonts w:cs="Times New Roman"/>
          <w:sz w:val="26"/>
          <w:szCs w:val="26"/>
          <w:lang w:val="ro-RO"/>
        </w:rPr>
        <w:t xml:space="preserve"> din Legea nr. </w:t>
      </w:r>
      <w:r w:rsidR="00A23466" w:rsidRPr="00CF378A">
        <w:rPr>
          <w:rFonts w:cs="Times New Roman"/>
          <w:sz w:val="26"/>
          <w:szCs w:val="26"/>
          <w:lang w:val="ro-RO"/>
        </w:rPr>
        <w:t>192</w:t>
      </w:r>
      <w:r w:rsidR="00AC6756" w:rsidRPr="00CF378A">
        <w:rPr>
          <w:rFonts w:cs="Times New Roman"/>
          <w:sz w:val="26"/>
          <w:szCs w:val="26"/>
          <w:lang w:val="ro-RO"/>
        </w:rPr>
        <w:t>/2021</w:t>
      </w:r>
      <w:r w:rsidR="00D4357C" w:rsidRPr="00CF378A">
        <w:rPr>
          <w:rFonts w:cs="Times New Roman"/>
          <w:sz w:val="26"/>
          <w:szCs w:val="26"/>
          <w:lang w:val="ro-RO"/>
        </w:rPr>
        <w:t>.</w:t>
      </w:r>
    </w:p>
    <w:p w:rsidR="00D4357C" w:rsidRPr="00CF378A" w:rsidRDefault="00AC6756" w:rsidP="00BD00AB">
      <w:pPr>
        <w:pStyle w:val="NoSpacing"/>
        <w:ind w:firstLine="851"/>
        <w:jc w:val="both"/>
        <w:rPr>
          <w:rFonts w:cs="Times New Roman"/>
          <w:sz w:val="26"/>
          <w:szCs w:val="26"/>
          <w:lang w:val="ro-RO"/>
        </w:rPr>
      </w:pPr>
      <w:r w:rsidRPr="00CF378A">
        <w:rPr>
          <w:rFonts w:cs="Times New Roman"/>
          <w:sz w:val="26"/>
          <w:szCs w:val="26"/>
          <w:lang w:val="ro-RO"/>
        </w:rPr>
        <w:t>(2</w:t>
      </w:r>
      <w:r w:rsidR="00D4357C" w:rsidRPr="00CF378A">
        <w:rPr>
          <w:rFonts w:cs="Times New Roman"/>
          <w:sz w:val="26"/>
          <w:szCs w:val="26"/>
          <w:lang w:val="ro-RO"/>
        </w:rPr>
        <w:t xml:space="preserve">) Verificările privind îndeplinirea condiţiei bunei reputaţii se </w:t>
      </w:r>
      <w:r w:rsidR="00F5387F" w:rsidRPr="00CF378A">
        <w:rPr>
          <w:rFonts w:cs="Times New Roman"/>
          <w:sz w:val="26"/>
          <w:szCs w:val="26"/>
          <w:lang w:val="ro-RO"/>
        </w:rPr>
        <w:t xml:space="preserve">fac de comisia de organizare a concursului, </w:t>
      </w:r>
      <w:r w:rsidR="00D4357C" w:rsidRPr="00CF378A">
        <w:rPr>
          <w:rFonts w:cs="Times New Roman"/>
          <w:sz w:val="26"/>
          <w:szCs w:val="26"/>
          <w:lang w:val="ro-RO"/>
        </w:rPr>
        <w:t>cu respectarea legislației în vigoare referitoare la protecţia persoanelor cu privire la prelucrarea datelor cu caracter personal şi libera circulaţie a acestor date.</w:t>
      </w:r>
    </w:p>
    <w:p w:rsidR="00D4357C" w:rsidRPr="00CF378A" w:rsidRDefault="00AC6756" w:rsidP="00BD00AB">
      <w:pPr>
        <w:pStyle w:val="NoSpacing"/>
        <w:ind w:firstLine="851"/>
        <w:jc w:val="both"/>
        <w:rPr>
          <w:rFonts w:cs="Times New Roman"/>
          <w:sz w:val="26"/>
          <w:szCs w:val="26"/>
          <w:lang w:val="ro-RO"/>
        </w:rPr>
      </w:pPr>
      <w:r w:rsidRPr="00CF378A">
        <w:rPr>
          <w:rFonts w:cs="Times New Roman"/>
          <w:sz w:val="26"/>
          <w:szCs w:val="26"/>
          <w:lang w:val="ro-RO"/>
        </w:rPr>
        <w:lastRenderedPageBreak/>
        <w:t>(3</w:t>
      </w:r>
      <w:r w:rsidR="00D4357C" w:rsidRPr="00CF378A">
        <w:rPr>
          <w:rFonts w:cs="Times New Roman"/>
          <w:sz w:val="26"/>
          <w:szCs w:val="26"/>
          <w:lang w:val="ro-RO"/>
        </w:rPr>
        <w:t xml:space="preserve">) </w:t>
      </w:r>
      <w:r w:rsidR="00A23466" w:rsidRPr="00CF378A">
        <w:rPr>
          <w:rFonts w:cs="Times New Roman"/>
          <w:sz w:val="26"/>
          <w:szCs w:val="26"/>
          <w:lang w:val="ro-RO"/>
        </w:rPr>
        <w:t>În vederea verificării îndeplinirii condiţiei bunei reputaţii, candidaţii au obligaţia de a depune la Consiliul Superior al Magistraturii, în termen de 5 zile de la data publicării rezultatelor definitive ale concursului, următoarele documente în format letric:</w:t>
      </w:r>
    </w:p>
    <w:p w:rsidR="00D4357C" w:rsidRPr="00CF378A" w:rsidRDefault="00AC6756" w:rsidP="00BD00AB">
      <w:pPr>
        <w:pStyle w:val="NoSpacing"/>
        <w:ind w:firstLine="851"/>
        <w:jc w:val="both"/>
        <w:rPr>
          <w:rFonts w:cs="Times New Roman"/>
          <w:sz w:val="26"/>
          <w:szCs w:val="26"/>
          <w:lang w:val="ro-RO"/>
        </w:rPr>
      </w:pPr>
      <w:r w:rsidRPr="00CF378A">
        <w:rPr>
          <w:rFonts w:cs="Times New Roman"/>
          <w:sz w:val="26"/>
          <w:szCs w:val="26"/>
          <w:lang w:val="ro-RO"/>
        </w:rPr>
        <w:t>a)</w:t>
      </w:r>
      <w:r w:rsidR="00D4357C" w:rsidRPr="00CF378A">
        <w:rPr>
          <w:rFonts w:cs="Times New Roman"/>
          <w:sz w:val="26"/>
          <w:szCs w:val="26"/>
          <w:lang w:val="ro-RO"/>
        </w:rPr>
        <w:t xml:space="preserve"> curriculum vitae care să cuprindă datele de identificare, datele de stare civilă, datele cu privire la studiile absolvite şi locurile de muncă anterioare;</w:t>
      </w:r>
    </w:p>
    <w:p w:rsidR="00D4357C" w:rsidRPr="00CF378A" w:rsidRDefault="00AC6756" w:rsidP="00BD00AB">
      <w:pPr>
        <w:pStyle w:val="NoSpacing"/>
        <w:ind w:firstLine="851"/>
        <w:jc w:val="both"/>
        <w:rPr>
          <w:rFonts w:cs="Times New Roman"/>
          <w:sz w:val="26"/>
          <w:szCs w:val="26"/>
          <w:lang w:val="ro-RO"/>
        </w:rPr>
      </w:pPr>
      <w:r w:rsidRPr="00CF378A">
        <w:rPr>
          <w:rFonts w:cs="Times New Roman"/>
          <w:sz w:val="26"/>
          <w:szCs w:val="26"/>
          <w:lang w:val="ro-RO"/>
        </w:rPr>
        <w:t>b)</w:t>
      </w:r>
      <w:r w:rsidR="00D4357C" w:rsidRPr="00CF378A">
        <w:rPr>
          <w:rFonts w:cs="Times New Roman"/>
          <w:sz w:val="26"/>
          <w:szCs w:val="26"/>
          <w:lang w:val="ro-RO"/>
        </w:rPr>
        <w:t xml:space="preserve"> </w:t>
      </w:r>
      <w:r w:rsidR="00A23466" w:rsidRPr="00CF378A">
        <w:rPr>
          <w:rFonts w:cs="Times New Roman"/>
          <w:sz w:val="26"/>
          <w:szCs w:val="26"/>
          <w:lang w:val="ro-RO"/>
        </w:rPr>
        <w:t>adeverinţele eliberate de angajatorii</w:t>
      </w:r>
      <w:r w:rsidR="00A23466" w:rsidRPr="00CF378A">
        <w:rPr>
          <w:lang w:val="ro-RO"/>
        </w:rPr>
        <w:t xml:space="preserve"> </w:t>
      </w:r>
      <w:r w:rsidR="00A23466" w:rsidRPr="00CF378A">
        <w:rPr>
          <w:sz w:val="26"/>
          <w:szCs w:val="26"/>
          <w:lang w:val="ro-RO"/>
        </w:rPr>
        <w:t>de la</w:t>
      </w:r>
      <w:r w:rsidR="00A23466" w:rsidRPr="00CF378A">
        <w:rPr>
          <w:lang w:val="ro-RO"/>
        </w:rPr>
        <w:t xml:space="preserve"> </w:t>
      </w:r>
      <w:r w:rsidR="00A23466" w:rsidRPr="00CF378A">
        <w:rPr>
          <w:rFonts w:cs="Times New Roman"/>
          <w:sz w:val="26"/>
          <w:szCs w:val="26"/>
          <w:lang w:val="ro-RO"/>
        </w:rPr>
        <w:t>locurile de muncă avute în ultimii 3 ani anterior datei susţinerii primei probe din cadrul primei etape a concursului</w:t>
      </w:r>
      <w:r w:rsidR="00A23466" w:rsidRPr="00CF378A">
        <w:rPr>
          <w:lang w:val="ro-RO"/>
        </w:rPr>
        <w:t xml:space="preserve"> </w:t>
      </w:r>
      <w:r w:rsidR="00A23466" w:rsidRPr="00CF378A">
        <w:rPr>
          <w:rFonts w:cs="Times New Roman"/>
          <w:sz w:val="26"/>
          <w:szCs w:val="26"/>
          <w:lang w:val="ro-RO"/>
        </w:rPr>
        <w:t>care să cuprindă inclusiv menţiuni privind existenţa ori inexistenţa unor eventuale sancţiuni disciplinare, aplicate în această perioadă, pentru care nu a intervenit radierea;</w:t>
      </w:r>
    </w:p>
    <w:p w:rsidR="00D4357C" w:rsidRPr="00CF378A" w:rsidRDefault="00AC6756" w:rsidP="00BD00AB">
      <w:pPr>
        <w:pStyle w:val="NoSpacing"/>
        <w:ind w:firstLine="851"/>
        <w:jc w:val="both"/>
        <w:rPr>
          <w:rFonts w:cs="Times New Roman"/>
          <w:sz w:val="26"/>
          <w:szCs w:val="26"/>
          <w:lang w:val="ro-RO"/>
        </w:rPr>
      </w:pPr>
      <w:r w:rsidRPr="00CF378A">
        <w:rPr>
          <w:rFonts w:cs="Times New Roman"/>
          <w:sz w:val="26"/>
          <w:szCs w:val="26"/>
          <w:lang w:val="ro-RO"/>
        </w:rPr>
        <w:t>c)</w:t>
      </w:r>
      <w:r w:rsidR="00D4357C" w:rsidRPr="00CF378A">
        <w:rPr>
          <w:rFonts w:cs="Times New Roman"/>
          <w:sz w:val="26"/>
          <w:szCs w:val="26"/>
          <w:lang w:val="ro-RO"/>
        </w:rPr>
        <w:t xml:space="preserve"> adeverinţe eliberate de primării şi/sau, după caz, de administraţiile financiare de la domiciliile avute în ultimii 3 ani anterior datei susţinerii primei probe din cadrul primei etape a concursului, din care să rezulte, dacă este cazul, natura şi tipul contravenţiilor comise şi sancţiunile contravenţionale aplicate în această perioadă;</w:t>
      </w:r>
    </w:p>
    <w:p w:rsidR="00D4357C" w:rsidRPr="00CF378A" w:rsidRDefault="00BF1645" w:rsidP="00BD00AB">
      <w:pPr>
        <w:pStyle w:val="NoSpacing"/>
        <w:ind w:firstLine="851"/>
        <w:jc w:val="both"/>
        <w:rPr>
          <w:rFonts w:cs="Times New Roman"/>
          <w:sz w:val="26"/>
          <w:szCs w:val="26"/>
          <w:lang w:val="ro-RO"/>
        </w:rPr>
      </w:pPr>
      <w:r w:rsidRPr="00CF378A">
        <w:rPr>
          <w:rFonts w:cs="Times New Roman"/>
          <w:sz w:val="26"/>
          <w:szCs w:val="26"/>
          <w:lang w:val="ro-RO"/>
        </w:rPr>
        <w:t>d</w:t>
      </w:r>
      <w:r w:rsidR="00AC6756" w:rsidRPr="00CF378A">
        <w:rPr>
          <w:rFonts w:cs="Times New Roman"/>
          <w:sz w:val="26"/>
          <w:szCs w:val="26"/>
          <w:lang w:val="ro-RO"/>
        </w:rPr>
        <w:t>)</w:t>
      </w:r>
      <w:r w:rsidR="00D4357C" w:rsidRPr="00CF378A">
        <w:rPr>
          <w:rFonts w:cs="Times New Roman"/>
          <w:sz w:val="26"/>
          <w:szCs w:val="26"/>
          <w:lang w:val="ro-RO"/>
        </w:rPr>
        <w:t xml:space="preserve"> orice alte înscrisuri pe care le consideră relevante pentru verificarea îndeplinirii condiţiei bunei reputaţii.</w:t>
      </w:r>
    </w:p>
    <w:p w:rsidR="00D4357C" w:rsidRPr="00CF378A" w:rsidRDefault="00AC6756" w:rsidP="00BD00AB">
      <w:pPr>
        <w:pStyle w:val="NoSpacing"/>
        <w:ind w:firstLine="851"/>
        <w:jc w:val="both"/>
        <w:rPr>
          <w:rFonts w:cs="Times New Roman"/>
          <w:sz w:val="26"/>
          <w:szCs w:val="26"/>
          <w:lang w:val="ro-RO"/>
        </w:rPr>
      </w:pPr>
      <w:r w:rsidRPr="00CF378A">
        <w:rPr>
          <w:rFonts w:cs="Times New Roman"/>
          <w:sz w:val="26"/>
          <w:szCs w:val="26"/>
          <w:lang w:val="ro-RO"/>
        </w:rPr>
        <w:t>(4</w:t>
      </w:r>
      <w:r w:rsidR="00D4357C" w:rsidRPr="00CF378A">
        <w:rPr>
          <w:rFonts w:cs="Times New Roman"/>
          <w:sz w:val="26"/>
          <w:szCs w:val="26"/>
          <w:lang w:val="ro-RO"/>
        </w:rPr>
        <w:t xml:space="preserve">) </w:t>
      </w:r>
      <w:r w:rsidR="00A23466" w:rsidRPr="00CF378A">
        <w:rPr>
          <w:rFonts w:cs="Times New Roman"/>
          <w:sz w:val="26"/>
          <w:szCs w:val="26"/>
          <w:lang w:val="ro-RO"/>
        </w:rPr>
        <w:t>Odată cu documentele prevăzute la alin. (3), candidaţii care au depus cererile pentru înscrierea la concurs în format online, potrivit art. 3 alin. (6) teza întâi, au obligaţia de a depune, în format letric, şi actele</w:t>
      </w:r>
      <w:r w:rsidR="00A23466" w:rsidRPr="00CF378A">
        <w:rPr>
          <w:lang w:val="fr-FR"/>
        </w:rPr>
        <w:t xml:space="preserve"> </w:t>
      </w:r>
      <w:r w:rsidR="00A23466" w:rsidRPr="00CF378A">
        <w:rPr>
          <w:rFonts w:cs="Times New Roman"/>
          <w:sz w:val="26"/>
          <w:szCs w:val="26"/>
          <w:lang w:val="ro-RO"/>
        </w:rPr>
        <w:t>prevăzute la</w:t>
      </w:r>
      <w:r w:rsidR="00A23466" w:rsidRPr="00CF378A">
        <w:rPr>
          <w:lang w:val="fr-FR"/>
        </w:rPr>
        <w:t xml:space="preserve"> </w:t>
      </w:r>
      <w:r w:rsidR="00A23466" w:rsidRPr="00CF378A">
        <w:rPr>
          <w:rFonts w:cs="Times New Roman"/>
          <w:sz w:val="26"/>
          <w:szCs w:val="26"/>
          <w:lang w:val="ro-RO"/>
        </w:rPr>
        <w:t>art. 3 alin. (7).</w:t>
      </w:r>
    </w:p>
    <w:p w:rsidR="00D4357C" w:rsidRPr="00CF378A" w:rsidRDefault="00A214F9" w:rsidP="00BD00AB">
      <w:pPr>
        <w:pStyle w:val="NoSpacing"/>
        <w:ind w:firstLine="851"/>
        <w:jc w:val="both"/>
        <w:rPr>
          <w:rFonts w:cs="Times New Roman"/>
          <w:sz w:val="26"/>
          <w:szCs w:val="26"/>
          <w:lang w:val="ro-RO"/>
        </w:rPr>
      </w:pPr>
      <w:r w:rsidRPr="00CF378A">
        <w:rPr>
          <w:rFonts w:cs="Times New Roman"/>
          <w:sz w:val="26"/>
          <w:szCs w:val="26"/>
          <w:lang w:val="ro-RO"/>
        </w:rPr>
        <w:t xml:space="preserve"> </w:t>
      </w:r>
      <w:r w:rsidR="00BF1645" w:rsidRPr="00CF378A">
        <w:rPr>
          <w:rFonts w:cs="Times New Roman"/>
          <w:sz w:val="26"/>
          <w:szCs w:val="26"/>
          <w:lang w:val="ro-RO"/>
        </w:rPr>
        <w:t>(5</w:t>
      </w:r>
      <w:r w:rsidR="00D4357C" w:rsidRPr="00CF378A">
        <w:rPr>
          <w:rFonts w:cs="Times New Roman"/>
          <w:sz w:val="26"/>
          <w:szCs w:val="26"/>
          <w:lang w:val="ro-RO"/>
        </w:rPr>
        <w:t xml:space="preserve">) Comisia de </w:t>
      </w:r>
      <w:r w:rsidR="00363AEE" w:rsidRPr="00CF378A">
        <w:rPr>
          <w:rFonts w:cs="Times New Roman"/>
          <w:sz w:val="26"/>
          <w:szCs w:val="26"/>
          <w:lang w:val="ro-RO"/>
        </w:rPr>
        <w:t xml:space="preserve">organizare </w:t>
      </w:r>
      <w:r w:rsidR="00D4357C" w:rsidRPr="00CF378A">
        <w:rPr>
          <w:rFonts w:cs="Times New Roman"/>
          <w:sz w:val="26"/>
          <w:szCs w:val="26"/>
          <w:lang w:val="ro-RO"/>
        </w:rPr>
        <w:t>a concursului verifică d</w:t>
      </w:r>
      <w:r w:rsidR="00AC6756" w:rsidRPr="00CF378A">
        <w:rPr>
          <w:rFonts w:cs="Times New Roman"/>
          <w:sz w:val="26"/>
          <w:szCs w:val="26"/>
          <w:lang w:val="ro-RO"/>
        </w:rPr>
        <w:t xml:space="preserve">ocumentele prevăzute la alin. (3) </w:t>
      </w:r>
      <w:r w:rsidR="00D4357C" w:rsidRPr="00CF378A">
        <w:rPr>
          <w:rFonts w:cs="Times New Roman"/>
          <w:sz w:val="26"/>
          <w:szCs w:val="26"/>
          <w:lang w:val="ro-RO"/>
        </w:rPr>
        <w:t xml:space="preserve">şi, </w:t>
      </w:r>
      <w:r w:rsidR="00B62B48" w:rsidRPr="00CF378A">
        <w:rPr>
          <w:rFonts w:cs="Times New Roman"/>
          <w:sz w:val="26"/>
          <w:szCs w:val="26"/>
          <w:lang w:val="ro-RO"/>
        </w:rPr>
        <w:t xml:space="preserve"> î</w:t>
      </w:r>
      <w:r w:rsidR="00D4357C" w:rsidRPr="00CF378A">
        <w:rPr>
          <w:rFonts w:cs="Times New Roman"/>
          <w:sz w:val="26"/>
          <w:szCs w:val="26"/>
          <w:lang w:val="ro-RO"/>
        </w:rPr>
        <w:t>n cazul persoanelor care au mai îndeplinit anterior funcţia de judecător sau procuror, vor constitui obiect al verificării privind buna reputaţie şi datele cuprinse în dosarul profesional al acestora</w:t>
      </w:r>
      <w:r w:rsidR="003000FF" w:rsidRPr="00CF378A">
        <w:rPr>
          <w:rFonts w:cs="Times New Roman"/>
          <w:sz w:val="26"/>
          <w:szCs w:val="26"/>
          <w:lang w:val="ro-RO"/>
        </w:rPr>
        <w:t>, în condiţiile alin. (7)</w:t>
      </w:r>
      <w:r w:rsidR="00D4357C" w:rsidRPr="00CF378A">
        <w:rPr>
          <w:rFonts w:cs="Times New Roman"/>
          <w:sz w:val="26"/>
          <w:szCs w:val="26"/>
          <w:lang w:val="ro-RO"/>
        </w:rPr>
        <w:t>.</w:t>
      </w:r>
    </w:p>
    <w:p w:rsidR="00D4357C" w:rsidRPr="00CF378A" w:rsidRDefault="00BF1645" w:rsidP="00BD00AB">
      <w:pPr>
        <w:pStyle w:val="NoSpacing"/>
        <w:ind w:firstLine="851"/>
        <w:jc w:val="both"/>
        <w:rPr>
          <w:rFonts w:cs="Times New Roman"/>
          <w:sz w:val="26"/>
          <w:szCs w:val="26"/>
          <w:lang w:val="ro-RO"/>
        </w:rPr>
      </w:pPr>
      <w:r w:rsidRPr="00CF378A">
        <w:rPr>
          <w:rFonts w:cs="Times New Roman"/>
          <w:sz w:val="26"/>
          <w:szCs w:val="26"/>
          <w:lang w:val="ro-RO"/>
        </w:rPr>
        <w:t>(6</w:t>
      </w:r>
      <w:r w:rsidR="00D4357C" w:rsidRPr="00CF378A">
        <w:rPr>
          <w:rFonts w:cs="Times New Roman"/>
          <w:sz w:val="26"/>
          <w:szCs w:val="26"/>
          <w:lang w:val="ro-RO"/>
        </w:rPr>
        <w:t xml:space="preserve">) Rezultatele verificării se consemnează în cuprinsul raportului referitor la îndeplinirea </w:t>
      </w:r>
      <w:r w:rsidR="00DE2B1E" w:rsidRPr="00CF378A">
        <w:rPr>
          <w:rFonts w:cs="Times New Roman"/>
          <w:sz w:val="26"/>
          <w:szCs w:val="26"/>
          <w:lang w:val="ro-RO"/>
        </w:rPr>
        <w:t xml:space="preserve">condiţiilor de </w:t>
      </w:r>
      <w:r w:rsidR="003772C2" w:rsidRPr="00CF378A">
        <w:rPr>
          <w:rFonts w:cs="Times New Roman"/>
          <w:sz w:val="26"/>
          <w:szCs w:val="26"/>
          <w:lang w:val="ro-RO"/>
        </w:rPr>
        <w:t>admitere în magistratură</w:t>
      </w:r>
      <w:r w:rsidR="00DE2B1E" w:rsidRPr="00CF378A">
        <w:rPr>
          <w:rFonts w:cs="Times New Roman"/>
          <w:sz w:val="26"/>
          <w:szCs w:val="26"/>
          <w:lang w:val="ro-RO"/>
        </w:rPr>
        <w:t xml:space="preserve">, care se înaintează </w:t>
      </w:r>
      <w:r w:rsidR="003772C2" w:rsidRPr="00CF378A">
        <w:rPr>
          <w:rFonts w:cs="Times New Roman"/>
          <w:sz w:val="26"/>
          <w:szCs w:val="26"/>
          <w:lang w:val="ro-RO"/>
        </w:rPr>
        <w:t>Plenului</w:t>
      </w:r>
      <w:r w:rsidR="00DE2B1E" w:rsidRPr="00CF378A">
        <w:rPr>
          <w:rFonts w:cs="Times New Roman"/>
          <w:sz w:val="26"/>
          <w:szCs w:val="26"/>
          <w:lang w:val="ro-RO"/>
        </w:rPr>
        <w:t xml:space="preserve"> Consiliului Superior al Magistraturii</w:t>
      </w:r>
      <w:r w:rsidR="00D4357C" w:rsidRPr="00CF378A">
        <w:rPr>
          <w:rFonts w:cs="Times New Roman"/>
          <w:sz w:val="26"/>
          <w:szCs w:val="26"/>
          <w:lang w:val="ro-RO"/>
        </w:rPr>
        <w:t>.</w:t>
      </w:r>
      <w:r w:rsidRPr="00CF378A">
        <w:rPr>
          <w:lang w:val="fr-FR"/>
        </w:rPr>
        <w:t xml:space="preserve"> </w:t>
      </w:r>
      <w:r w:rsidRPr="00CF378A">
        <w:rPr>
          <w:rFonts w:cs="Times New Roman"/>
          <w:sz w:val="26"/>
          <w:szCs w:val="26"/>
          <w:lang w:val="ro-RO"/>
        </w:rPr>
        <w:t>Raportul prin care se constată, în privinţa unuia sau mai multor candidaţi, neîndeplinirea condiţiei bunei-reputaţii cuprinde motivele pentru care comisia apreciază că nu este îndeplinită condiţia respectivă, constând în analiza faptelor persoanei în cauză şi aplicarea criteriilor prevăzute de lege situaţiei de fapt reţinute.</w:t>
      </w:r>
    </w:p>
    <w:p w:rsidR="00D4357C" w:rsidRPr="00CF378A" w:rsidRDefault="00BF1645" w:rsidP="00BD00AB">
      <w:pPr>
        <w:pStyle w:val="NoSpacing"/>
        <w:ind w:firstLine="851"/>
        <w:jc w:val="both"/>
        <w:rPr>
          <w:rFonts w:cs="Times New Roman"/>
          <w:sz w:val="26"/>
          <w:szCs w:val="26"/>
          <w:lang w:val="ro-RO"/>
        </w:rPr>
      </w:pPr>
      <w:r w:rsidRPr="00CF378A">
        <w:rPr>
          <w:rFonts w:cs="Times New Roman"/>
          <w:sz w:val="26"/>
          <w:szCs w:val="26"/>
          <w:lang w:val="ro-RO"/>
        </w:rPr>
        <w:t>(7</w:t>
      </w:r>
      <w:r w:rsidR="00D4357C" w:rsidRPr="00CF378A">
        <w:rPr>
          <w:rFonts w:cs="Times New Roman"/>
          <w:sz w:val="26"/>
          <w:szCs w:val="26"/>
          <w:lang w:val="ro-RO"/>
        </w:rPr>
        <w:t>) Pentru stabilirea condiţiei bunei reputaţii sunt analizate:</w:t>
      </w:r>
    </w:p>
    <w:p w:rsidR="00D4357C" w:rsidRPr="00CF378A" w:rsidRDefault="003772C2" w:rsidP="00BD00AB">
      <w:pPr>
        <w:pStyle w:val="NoSpacing"/>
        <w:ind w:firstLine="851"/>
        <w:jc w:val="both"/>
        <w:rPr>
          <w:rFonts w:cs="Times New Roman"/>
          <w:i/>
          <w:sz w:val="26"/>
          <w:szCs w:val="26"/>
          <w:lang w:val="ro-RO"/>
        </w:rPr>
      </w:pPr>
      <w:r w:rsidRPr="00CF378A">
        <w:rPr>
          <w:rFonts w:cs="Times New Roman"/>
          <w:sz w:val="26"/>
          <w:szCs w:val="26"/>
          <w:lang w:val="ro-RO"/>
        </w:rPr>
        <w:t>a)</w:t>
      </w:r>
      <w:r w:rsidR="00D4357C" w:rsidRPr="00CF378A">
        <w:rPr>
          <w:rFonts w:cs="Times New Roman"/>
          <w:sz w:val="26"/>
          <w:szCs w:val="26"/>
          <w:lang w:val="ro-RO"/>
        </w:rPr>
        <w:t xml:space="preserve"> faptele pentru care candidaţilor li s-au aplicat sancţiuni contravenţionale</w:t>
      </w:r>
      <w:r w:rsidR="00A214F9" w:rsidRPr="00CF378A">
        <w:rPr>
          <w:rFonts w:cs="Times New Roman"/>
          <w:sz w:val="26"/>
          <w:szCs w:val="26"/>
          <w:lang w:val="ro-RO"/>
        </w:rPr>
        <w:t xml:space="preserve"> </w:t>
      </w:r>
      <w:r w:rsidR="00BF1645" w:rsidRPr="00CF378A">
        <w:rPr>
          <w:rFonts w:cs="Times New Roman"/>
          <w:sz w:val="26"/>
          <w:szCs w:val="26"/>
          <w:lang w:val="ro-RO"/>
        </w:rPr>
        <w:t>în ultimii 3 ani anterior datei susţinerii primei probe din cadrul primei etape a concursului</w:t>
      </w:r>
      <w:r w:rsidR="00D4357C" w:rsidRPr="00CF378A">
        <w:rPr>
          <w:rFonts w:cs="Times New Roman"/>
          <w:sz w:val="26"/>
          <w:szCs w:val="26"/>
          <w:lang w:val="ro-RO"/>
        </w:rPr>
        <w:t>;</w:t>
      </w:r>
      <w:r w:rsidRPr="00CF378A">
        <w:rPr>
          <w:lang w:val="ro-RO"/>
        </w:rPr>
        <w:t xml:space="preserve"> </w:t>
      </w:r>
    </w:p>
    <w:p w:rsidR="00D4357C" w:rsidRPr="00CF378A" w:rsidRDefault="0035622B" w:rsidP="00A214F9">
      <w:pPr>
        <w:pStyle w:val="NoSpacing"/>
        <w:ind w:firstLine="851"/>
        <w:jc w:val="both"/>
        <w:rPr>
          <w:rFonts w:cs="Times New Roman"/>
          <w:sz w:val="26"/>
          <w:szCs w:val="26"/>
          <w:lang w:val="ro-RO"/>
        </w:rPr>
      </w:pPr>
      <w:r w:rsidRPr="00CF378A">
        <w:rPr>
          <w:rFonts w:cs="Times New Roman"/>
          <w:sz w:val="26"/>
          <w:szCs w:val="26"/>
          <w:lang w:val="ro-RO"/>
        </w:rPr>
        <w:t>b</w:t>
      </w:r>
      <w:r w:rsidR="00F5387F" w:rsidRPr="00CF378A">
        <w:rPr>
          <w:rFonts w:cs="Times New Roman"/>
          <w:sz w:val="26"/>
          <w:szCs w:val="26"/>
          <w:lang w:val="ro-RO"/>
        </w:rPr>
        <w:t>)</w:t>
      </w:r>
      <w:r w:rsidR="00D4357C" w:rsidRPr="00CF378A">
        <w:rPr>
          <w:rFonts w:cs="Times New Roman"/>
          <w:sz w:val="26"/>
          <w:szCs w:val="26"/>
          <w:lang w:val="ro-RO"/>
        </w:rPr>
        <w:t xml:space="preserve"> faptele pentru care candidaţilor li s-au aplicat sancţiuni disciplinare </w:t>
      </w:r>
      <w:r w:rsidRPr="00CF378A">
        <w:rPr>
          <w:rFonts w:cs="Times New Roman"/>
          <w:sz w:val="26"/>
          <w:szCs w:val="26"/>
          <w:lang w:val="ro-RO"/>
        </w:rPr>
        <w:t>în ultimii 3 ani anterior datei susţinerii primei probe din cadrul primei etape a concursului</w:t>
      </w:r>
      <w:r w:rsidR="003000FF" w:rsidRPr="00CF378A">
        <w:rPr>
          <w:rFonts w:cs="Times New Roman"/>
          <w:sz w:val="26"/>
          <w:szCs w:val="26"/>
          <w:lang w:val="ro-RO"/>
        </w:rPr>
        <w:t>, pentru care nu a intervenit radierea</w:t>
      </w:r>
      <w:r w:rsidRPr="00CF378A">
        <w:rPr>
          <w:rFonts w:cs="Times New Roman"/>
          <w:sz w:val="26"/>
          <w:szCs w:val="26"/>
          <w:lang w:val="ro-RO"/>
        </w:rPr>
        <w:t>;</w:t>
      </w:r>
    </w:p>
    <w:p w:rsidR="0035622B" w:rsidRPr="00CF378A" w:rsidRDefault="00A214F9" w:rsidP="003000FF">
      <w:pPr>
        <w:spacing w:after="0" w:line="240" w:lineRule="auto"/>
        <w:ind w:firstLine="709"/>
        <w:jc w:val="both"/>
        <w:rPr>
          <w:rFonts w:cs="Times New Roman"/>
          <w:sz w:val="26"/>
          <w:szCs w:val="26"/>
          <w:lang w:val="ro-RO"/>
        </w:rPr>
      </w:pPr>
      <w:r w:rsidRPr="00CF378A">
        <w:rPr>
          <w:rFonts w:cs="Times New Roman"/>
          <w:sz w:val="26"/>
          <w:szCs w:val="26"/>
          <w:lang w:val="ro-RO"/>
        </w:rPr>
        <w:t xml:space="preserve"> </w:t>
      </w:r>
      <w:r w:rsidR="0035622B" w:rsidRPr="00CF378A">
        <w:rPr>
          <w:rFonts w:cs="Times New Roman"/>
          <w:sz w:val="26"/>
          <w:szCs w:val="26"/>
          <w:lang w:val="ro-RO"/>
        </w:rPr>
        <w:t>(8</w:t>
      </w:r>
      <w:r w:rsidR="00D4357C" w:rsidRPr="00CF378A">
        <w:rPr>
          <w:rFonts w:cs="Times New Roman"/>
          <w:sz w:val="26"/>
          <w:szCs w:val="26"/>
          <w:lang w:val="ro-RO"/>
        </w:rPr>
        <w:t xml:space="preserve">) </w:t>
      </w:r>
      <w:r w:rsidR="003000FF" w:rsidRPr="00CF378A">
        <w:rPr>
          <w:rFonts w:cs="Times New Roman"/>
          <w:sz w:val="26"/>
          <w:szCs w:val="26"/>
          <w:lang w:val="ro-RO"/>
        </w:rPr>
        <w:t xml:space="preserve">Nu se bucură de o bună reputaţie persoana care a fost sancţionată contravenţional sau disciplinar în ultimii 3 ani anterior datei susţinerii primei probe din cadrul primei etape a concursului pentru fapte în raport de care numirea acesteia în funcţia de judecător sau procuror nu ar fi conformă cu onoarea şi probitatea specifice acestor funcţii sau ar aduce atingere prestigiului justiţiei, la verificarea condiţiei stabilirea bunei reputaţii avându-se </w:t>
      </w:r>
      <w:r w:rsidR="0035622B" w:rsidRPr="00CF378A">
        <w:rPr>
          <w:rFonts w:cs="Times New Roman"/>
          <w:sz w:val="26"/>
          <w:szCs w:val="26"/>
          <w:lang w:val="ro-RO"/>
        </w:rPr>
        <w:t>în vedere următoarele criterii:</w:t>
      </w:r>
    </w:p>
    <w:p w:rsidR="0035622B" w:rsidRPr="00CF378A" w:rsidRDefault="0035622B" w:rsidP="0035622B">
      <w:pPr>
        <w:spacing w:after="0" w:line="240" w:lineRule="auto"/>
        <w:ind w:firstLine="709"/>
        <w:jc w:val="both"/>
        <w:rPr>
          <w:rFonts w:cs="Times New Roman"/>
          <w:sz w:val="26"/>
          <w:szCs w:val="26"/>
          <w:lang w:val="ro-RO"/>
        </w:rPr>
      </w:pPr>
      <w:r w:rsidRPr="00CF378A">
        <w:rPr>
          <w:rFonts w:cs="Times New Roman"/>
          <w:sz w:val="26"/>
          <w:szCs w:val="26"/>
          <w:lang w:val="ro-RO"/>
        </w:rPr>
        <w:lastRenderedPageBreak/>
        <w:t>a)</w:t>
      </w:r>
      <w:r w:rsidRPr="00CF378A">
        <w:rPr>
          <w:lang w:val="ro-RO"/>
        </w:rPr>
        <w:t xml:space="preserve"> </w:t>
      </w:r>
      <w:r w:rsidRPr="00CF378A">
        <w:rPr>
          <w:rFonts w:cs="Times New Roman"/>
          <w:sz w:val="26"/>
          <w:szCs w:val="26"/>
          <w:lang w:val="ro-RO"/>
        </w:rPr>
        <w:t>gravitatea faptei, astfel cum rezultă din natura acesteia și din împrejurările în care a fost săvârșită, din forma și gradul de vinovăție, precum și din sancțiunea aplicată;</w:t>
      </w:r>
    </w:p>
    <w:p w:rsidR="0035622B" w:rsidRPr="00CF378A" w:rsidRDefault="0035622B" w:rsidP="0035622B">
      <w:pPr>
        <w:spacing w:after="0" w:line="240" w:lineRule="auto"/>
        <w:ind w:firstLine="709"/>
        <w:jc w:val="both"/>
        <w:rPr>
          <w:rFonts w:cs="Times New Roman"/>
          <w:sz w:val="26"/>
          <w:szCs w:val="26"/>
          <w:lang w:val="ro-RO"/>
        </w:rPr>
      </w:pPr>
      <w:r w:rsidRPr="00CF378A">
        <w:rPr>
          <w:rFonts w:cs="Times New Roman"/>
          <w:sz w:val="26"/>
          <w:szCs w:val="26"/>
          <w:lang w:val="ro-RO"/>
        </w:rPr>
        <w:t>b) conduita persoanei înainte și după săvârșirea faptei, care relevă perseverența în săvârșirea unor fapte de natura celor prevăzute la alin.</w:t>
      </w:r>
      <w:r w:rsidR="003000FF" w:rsidRPr="00CF378A">
        <w:rPr>
          <w:rFonts w:cs="Times New Roman"/>
          <w:sz w:val="26"/>
          <w:szCs w:val="26"/>
          <w:lang w:val="ro-RO"/>
        </w:rPr>
        <w:t xml:space="preserve"> (7</w:t>
      </w:r>
      <w:r w:rsidRPr="00CF378A">
        <w:rPr>
          <w:rFonts w:cs="Times New Roman"/>
          <w:sz w:val="26"/>
          <w:szCs w:val="26"/>
          <w:lang w:val="ro-RO"/>
        </w:rPr>
        <w:t>), sancționate ca atare.</w:t>
      </w:r>
    </w:p>
    <w:p w:rsidR="005A29F8" w:rsidRPr="00CF378A" w:rsidRDefault="005A29F8" w:rsidP="00BD00AB">
      <w:pPr>
        <w:pStyle w:val="NoSpacing"/>
        <w:ind w:firstLine="851"/>
        <w:jc w:val="both"/>
        <w:rPr>
          <w:rFonts w:cs="Times New Roman"/>
          <w:sz w:val="26"/>
          <w:szCs w:val="26"/>
          <w:lang w:val="ro-RO"/>
        </w:rPr>
      </w:pPr>
      <w:r w:rsidRPr="00CF378A">
        <w:rPr>
          <w:rFonts w:cs="Times New Roman"/>
          <w:b/>
          <w:sz w:val="26"/>
          <w:szCs w:val="26"/>
          <w:lang w:val="ro-RO"/>
        </w:rPr>
        <w:t xml:space="preserve">Art. </w:t>
      </w:r>
      <w:r w:rsidR="00577409" w:rsidRPr="00CF378A">
        <w:rPr>
          <w:rFonts w:cs="Times New Roman"/>
          <w:b/>
          <w:sz w:val="26"/>
          <w:szCs w:val="26"/>
          <w:lang w:val="ro-RO"/>
        </w:rPr>
        <w:t>32</w:t>
      </w:r>
      <w:r w:rsidRPr="00CF378A">
        <w:rPr>
          <w:rFonts w:cs="Times New Roman"/>
          <w:sz w:val="26"/>
          <w:szCs w:val="26"/>
          <w:lang w:val="ro-RO"/>
        </w:rPr>
        <w:t xml:space="preserve"> - (1) </w:t>
      </w:r>
      <w:r w:rsidR="00577409" w:rsidRPr="00CF378A">
        <w:rPr>
          <w:rFonts w:cs="Times New Roman"/>
          <w:sz w:val="26"/>
          <w:szCs w:val="26"/>
          <w:lang w:val="ro-RO"/>
        </w:rPr>
        <w:t>Plenul</w:t>
      </w:r>
      <w:r w:rsidRPr="00CF378A">
        <w:rPr>
          <w:rFonts w:cs="Times New Roman"/>
          <w:sz w:val="26"/>
          <w:szCs w:val="26"/>
          <w:lang w:val="ro-RO"/>
        </w:rPr>
        <w:t xml:space="preserve"> Consiliului Superior al Magistraturii </w:t>
      </w:r>
      <w:r w:rsidR="00577409" w:rsidRPr="00CF378A">
        <w:rPr>
          <w:rFonts w:cs="Times New Roman"/>
          <w:sz w:val="26"/>
          <w:szCs w:val="26"/>
          <w:lang w:val="ro-RO"/>
        </w:rPr>
        <w:t>hotărăşte cu privire la</w:t>
      </w:r>
      <w:r w:rsidR="00577409" w:rsidRPr="00CF378A">
        <w:rPr>
          <w:lang w:val="ro-RO"/>
        </w:rPr>
        <w:t xml:space="preserve"> </w:t>
      </w:r>
      <w:r w:rsidR="00577409" w:rsidRPr="00CF378A">
        <w:rPr>
          <w:rFonts w:cs="Times New Roman"/>
          <w:sz w:val="26"/>
          <w:szCs w:val="26"/>
          <w:lang w:val="ro-RO"/>
        </w:rPr>
        <w:t>îndeplinirea de către candidaţii admişi după cele două etape ale concursului a condiţiei bunei reputaţii</w:t>
      </w:r>
      <w:r w:rsidRPr="00CF378A">
        <w:rPr>
          <w:rFonts w:cs="Times New Roman"/>
          <w:sz w:val="26"/>
          <w:szCs w:val="26"/>
          <w:lang w:val="ro-RO"/>
        </w:rPr>
        <w:t>.</w:t>
      </w:r>
    </w:p>
    <w:p w:rsidR="005A29F8" w:rsidRPr="00CF378A" w:rsidRDefault="005A29F8" w:rsidP="00BD00AB">
      <w:pPr>
        <w:pStyle w:val="NoSpacing"/>
        <w:ind w:firstLine="851"/>
        <w:jc w:val="both"/>
        <w:rPr>
          <w:rFonts w:cs="Times New Roman"/>
          <w:sz w:val="26"/>
          <w:szCs w:val="26"/>
          <w:lang w:val="ro-RO"/>
        </w:rPr>
      </w:pPr>
      <w:r w:rsidRPr="00CF378A">
        <w:rPr>
          <w:rFonts w:cs="Times New Roman"/>
          <w:sz w:val="26"/>
          <w:szCs w:val="26"/>
          <w:lang w:val="ro-RO"/>
        </w:rPr>
        <w:t>(2) Candidaţii care nu se bucură de o bună reputaţie sunt declaraţi respinşi.</w:t>
      </w:r>
    </w:p>
    <w:p w:rsidR="004C579E" w:rsidRPr="00CF378A" w:rsidRDefault="00D4357C" w:rsidP="00BD00AB">
      <w:pPr>
        <w:pStyle w:val="NoSpacing"/>
        <w:ind w:firstLine="851"/>
        <w:jc w:val="both"/>
        <w:rPr>
          <w:rFonts w:cs="Times New Roman"/>
          <w:sz w:val="26"/>
          <w:szCs w:val="26"/>
          <w:lang w:val="ro-RO"/>
        </w:rPr>
      </w:pPr>
      <w:r w:rsidRPr="00CF378A">
        <w:rPr>
          <w:rFonts w:cs="Times New Roman"/>
          <w:b/>
          <w:sz w:val="26"/>
          <w:szCs w:val="26"/>
          <w:lang w:val="ro-RO"/>
        </w:rPr>
        <w:t xml:space="preserve">Art. </w:t>
      </w:r>
      <w:r w:rsidR="00577409" w:rsidRPr="00CF378A">
        <w:rPr>
          <w:rFonts w:cs="Times New Roman"/>
          <w:b/>
          <w:sz w:val="26"/>
          <w:szCs w:val="26"/>
          <w:lang w:val="ro-RO"/>
        </w:rPr>
        <w:t>33</w:t>
      </w:r>
      <w:r w:rsidRPr="00CF378A">
        <w:rPr>
          <w:rFonts w:cs="Times New Roman"/>
          <w:sz w:val="26"/>
          <w:szCs w:val="26"/>
          <w:lang w:val="ro-RO"/>
        </w:rPr>
        <w:t xml:space="preserve"> - (1) </w:t>
      </w:r>
      <w:r w:rsidR="00CB2887" w:rsidRPr="00CF378A">
        <w:rPr>
          <w:rFonts w:cs="Times New Roman"/>
          <w:sz w:val="26"/>
          <w:szCs w:val="26"/>
          <w:lang w:val="ro-RO"/>
        </w:rPr>
        <w:t xml:space="preserve">Dacă unul dintre candidaţi a fost respins în condiţiile art. </w:t>
      </w:r>
      <w:r w:rsidR="00F30D31" w:rsidRPr="00CF378A">
        <w:rPr>
          <w:rFonts w:cs="Times New Roman"/>
          <w:sz w:val="26"/>
          <w:szCs w:val="26"/>
          <w:lang w:val="ro-RO"/>
        </w:rPr>
        <w:t>32</w:t>
      </w:r>
      <w:r w:rsidR="00CB2887" w:rsidRPr="00CF378A">
        <w:rPr>
          <w:rFonts w:cs="Times New Roman"/>
          <w:sz w:val="26"/>
          <w:szCs w:val="26"/>
          <w:lang w:val="ro-RO"/>
        </w:rPr>
        <w:t xml:space="preserve"> sau a renunţat la opţiunea formulată conform art. </w:t>
      </w:r>
      <w:r w:rsidR="00F30D31" w:rsidRPr="00CF378A">
        <w:rPr>
          <w:rFonts w:cs="Times New Roman"/>
          <w:sz w:val="26"/>
          <w:szCs w:val="26"/>
          <w:lang w:val="ro-RO"/>
        </w:rPr>
        <w:t>30</w:t>
      </w:r>
      <w:r w:rsidR="000B2EE8" w:rsidRPr="00CF378A">
        <w:rPr>
          <w:rFonts w:cs="Times New Roman"/>
          <w:sz w:val="26"/>
          <w:szCs w:val="26"/>
          <w:lang w:val="ro-RO"/>
        </w:rPr>
        <w:t xml:space="preserve"> alin. (5</w:t>
      </w:r>
      <w:r w:rsidR="00CB2887" w:rsidRPr="00CF378A">
        <w:rPr>
          <w:rFonts w:cs="Times New Roman"/>
          <w:sz w:val="26"/>
          <w:szCs w:val="26"/>
          <w:lang w:val="ro-RO"/>
        </w:rPr>
        <w:t xml:space="preserve">), procedura prevăzută la art. </w:t>
      </w:r>
      <w:r w:rsidR="00F30D31" w:rsidRPr="00CF378A">
        <w:rPr>
          <w:rFonts w:cs="Times New Roman"/>
          <w:sz w:val="26"/>
          <w:szCs w:val="26"/>
          <w:lang w:val="ro-RO"/>
        </w:rPr>
        <w:t>30</w:t>
      </w:r>
      <w:r w:rsidR="000B2EE8" w:rsidRPr="00CF378A">
        <w:rPr>
          <w:rFonts w:cs="Times New Roman"/>
          <w:sz w:val="26"/>
          <w:szCs w:val="26"/>
          <w:lang w:val="ro-RO"/>
        </w:rPr>
        <w:t xml:space="preserve"> alin. (5</w:t>
      </w:r>
      <w:r w:rsidR="00CB2887" w:rsidRPr="00CF378A">
        <w:rPr>
          <w:rFonts w:cs="Times New Roman"/>
          <w:sz w:val="26"/>
          <w:szCs w:val="26"/>
          <w:lang w:val="ro-RO"/>
        </w:rPr>
        <w:t>) se reia pentru candidaţii care îndeplinesc</w:t>
      </w:r>
      <w:r w:rsidR="00F30D31" w:rsidRPr="00CF378A">
        <w:rPr>
          <w:rFonts w:cs="Times New Roman"/>
          <w:sz w:val="26"/>
          <w:szCs w:val="26"/>
          <w:lang w:val="ro-RO"/>
        </w:rPr>
        <w:t xml:space="preserve"> condiţiile prevăzute la art. 17 alin. (4) şi art. 23</w:t>
      </w:r>
      <w:r w:rsidR="00CB2887" w:rsidRPr="00CF378A">
        <w:rPr>
          <w:rFonts w:cs="Times New Roman"/>
          <w:sz w:val="26"/>
          <w:szCs w:val="26"/>
          <w:lang w:val="ro-RO"/>
        </w:rPr>
        <w:t xml:space="preserve"> alin. (10) şi care au obţinut calificativul admis la interviu</w:t>
      </w:r>
      <w:r w:rsidR="004C579E" w:rsidRPr="00CF378A">
        <w:rPr>
          <w:rFonts w:cs="Times New Roman"/>
          <w:sz w:val="26"/>
          <w:szCs w:val="26"/>
          <w:lang w:val="ro-RO"/>
        </w:rPr>
        <w:t>,</w:t>
      </w:r>
      <w:r w:rsidR="00CB2887" w:rsidRPr="00CF378A">
        <w:rPr>
          <w:rFonts w:cs="Times New Roman"/>
          <w:sz w:val="26"/>
          <w:szCs w:val="26"/>
          <w:lang w:val="ro-RO"/>
        </w:rPr>
        <w:t xml:space="preserve"> care ocupă poziţiile următoare acestui candidat în lista cuprinzând rezultatele definitive ale concursului. În termenul stabilit de comisia de </w:t>
      </w:r>
      <w:r w:rsidR="00363AEE" w:rsidRPr="00CF378A">
        <w:rPr>
          <w:rFonts w:cs="Times New Roman"/>
          <w:sz w:val="26"/>
          <w:szCs w:val="26"/>
          <w:lang w:val="ro-RO"/>
        </w:rPr>
        <w:t xml:space="preserve">organizare </w:t>
      </w:r>
      <w:r w:rsidR="00CB2887" w:rsidRPr="00CF378A">
        <w:rPr>
          <w:rFonts w:cs="Times New Roman"/>
          <w:sz w:val="26"/>
          <w:szCs w:val="26"/>
          <w:lang w:val="ro-RO"/>
        </w:rPr>
        <w:t>a concursului, candidaţii îşi pot menţine opţiunea iniţială sau pot formula o nouă opţiune, dar numai pentru postul pentru care optase candidatul respins sau, după ocuparea acestuia, pentru postul rămas astfel neocupat, după caz.</w:t>
      </w:r>
    </w:p>
    <w:p w:rsidR="00CB2887" w:rsidRPr="00CF378A" w:rsidRDefault="00CB2887" w:rsidP="00BD00AB">
      <w:pPr>
        <w:pStyle w:val="NoSpacing"/>
        <w:ind w:firstLine="851"/>
        <w:jc w:val="both"/>
        <w:rPr>
          <w:rFonts w:cs="Times New Roman"/>
          <w:sz w:val="26"/>
          <w:szCs w:val="26"/>
          <w:lang w:val="ro-RO"/>
        </w:rPr>
      </w:pPr>
      <w:r w:rsidRPr="00CF378A">
        <w:rPr>
          <w:rFonts w:cs="Times New Roman"/>
          <w:sz w:val="26"/>
          <w:szCs w:val="26"/>
          <w:lang w:val="ro-RO"/>
        </w:rPr>
        <w:t xml:space="preserve">(2) Pentru posturile ce au devenit vacante după parcurgerea procedurii prevăzute la alin. (1) pot opta, în termenul stabilit de comisia de </w:t>
      </w:r>
      <w:r w:rsidR="00363AEE" w:rsidRPr="00CF378A">
        <w:rPr>
          <w:rFonts w:cs="Times New Roman"/>
          <w:sz w:val="26"/>
          <w:szCs w:val="26"/>
          <w:lang w:val="ro-RO"/>
        </w:rPr>
        <w:t xml:space="preserve">organizare </w:t>
      </w:r>
      <w:r w:rsidRPr="00CF378A">
        <w:rPr>
          <w:rFonts w:cs="Times New Roman"/>
          <w:sz w:val="26"/>
          <w:szCs w:val="26"/>
          <w:lang w:val="ro-RO"/>
        </w:rPr>
        <w:t>a concursului, candidaţii care îndeplinesc</w:t>
      </w:r>
      <w:r w:rsidR="00F30D31" w:rsidRPr="00CF378A">
        <w:rPr>
          <w:rFonts w:cs="Times New Roman"/>
          <w:sz w:val="26"/>
          <w:szCs w:val="26"/>
          <w:lang w:val="ro-RO"/>
        </w:rPr>
        <w:t xml:space="preserve"> condiţiile prevăzute la art. 17</w:t>
      </w:r>
      <w:r w:rsidRPr="00CF378A">
        <w:rPr>
          <w:rFonts w:cs="Times New Roman"/>
          <w:sz w:val="26"/>
          <w:szCs w:val="26"/>
          <w:lang w:val="ro-RO"/>
        </w:rPr>
        <w:t xml:space="preserve"> alin. (4</w:t>
      </w:r>
      <w:r w:rsidR="004C579E" w:rsidRPr="00CF378A">
        <w:rPr>
          <w:rFonts w:cs="Times New Roman"/>
          <w:sz w:val="26"/>
          <w:szCs w:val="26"/>
          <w:lang w:val="ro-RO"/>
        </w:rPr>
        <w:t xml:space="preserve">) </w:t>
      </w:r>
      <w:r w:rsidR="00F30D31" w:rsidRPr="00CF378A">
        <w:rPr>
          <w:rFonts w:cs="Times New Roman"/>
          <w:sz w:val="26"/>
          <w:szCs w:val="26"/>
          <w:lang w:val="ro-RO"/>
        </w:rPr>
        <w:t>şi art. 23</w:t>
      </w:r>
      <w:r w:rsidR="004C579E" w:rsidRPr="00CF378A">
        <w:rPr>
          <w:rFonts w:cs="Times New Roman"/>
          <w:sz w:val="26"/>
          <w:szCs w:val="26"/>
          <w:lang w:val="ro-RO"/>
        </w:rPr>
        <w:t xml:space="preserve"> alin. (10) şi care au obţinut calificativul admis la interviu</w:t>
      </w:r>
      <w:r w:rsidRPr="00CF378A">
        <w:rPr>
          <w:rFonts w:cs="Times New Roman"/>
          <w:sz w:val="26"/>
          <w:szCs w:val="26"/>
          <w:lang w:val="ro-RO"/>
        </w:rPr>
        <w:t>, în ordinea descrescătoare a notei obţinute la concurs</w:t>
      </w:r>
      <w:r w:rsidR="00F30D31" w:rsidRPr="00CF378A">
        <w:rPr>
          <w:rFonts w:cs="Times New Roman"/>
          <w:sz w:val="26"/>
          <w:szCs w:val="26"/>
          <w:lang w:val="ro-RO"/>
        </w:rPr>
        <w:t>, stabilite conform art. 16</w:t>
      </w:r>
      <w:r w:rsidR="004C579E" w:rsidRPr="00CF378A">
        <w:rPr>
          <w:rFonts w:cs="Times New Roman"/>
          <w:sz w:val="26"/>
          <w:szCs w:val="26"/>
          <w:lang w:val="ro-RO"/>
        </w:rPr>
        <w:t xml:space="preserve"> alin. (4)</w:t>
      </w:r>
      <w:r w:rsidRPr="00CF378A">
        <w:rPr>
          <w:rFonts w:cs="Times New Roman"/>
          <w:sz w:val="26"/>
          <w:szCs w:val="26"/>
          <w:lang w:val="ro-RO"/>
        </w:rPr>
        <w:t xml:space="preserve">. La note egale, departajarea candidaţilor </w:t>
      </w:r>
      <w:r w:rsidR="004C579E" w:rsidRPr="00CF378A">
        <w:rPr>
          <w:rFonts w:cs="Times New Roman"/>
          <w:sz w:val="26"/>
          <w:szCs w:val="26"/>
          <w:lang w:val="ro-RO"/>
        </w:rPr>
        <w:t xml:space="preserve">se face conform art. </w:t>
      </w:r>
      <w:r w:rsidR="00F30D31" w:rsidRPr="00CF378A">
        <w:rPr>
          <w:rFonts w:cs="Times New Roman"/>
          <w:sz w:val="26"/>
          <w:szCs w:val="26"/>
          <w:lang w:val="ro-RO"/>
        </w:rPr>
        <w:t>30</w:t>
      </w:r>
      <w:r w:rsidR="000B2EE8" w:rsidRPr="00CF378A">
        <w:rPr>
          <w:rFonts w:cs="Times New Roman"/>
          <w:sz w:val="26"/>
          <w:szCs w:val="26"/>
          <w:lang w:val="ro-RO"/>
        </w:rPr>
        <w:t xml:space="preserve"> alin. (4</w:t>
      </w:r>
      <w:r w:rsidRPr="00CF378A">
        <w:rPr>
          <w:rFonts w:cs="Times New Roman"/>
          <w:sz w:val="26"/>
          <w:szCs w:val="26"/>
          <w:lang w:val="ro-RO"/>
        </w:rPr>
        <w:t>).</w:t>
      </w:r>
    </w:p>
    <w:p w:rsidR="00CB2887" w:rsidRPr="00CF378A" w:rsidRDefault="004C579E" w:rsidP="00BD00AB">
      <w:pPr>
        <w:pStyle w:val="NoSpacing"/>
        <w:ind w:firstLine="851"/>
        <w:jc w:val="both"/>
        <w:rPr>
          <w:rFonts w:cs="Times New Roman"/>
          <w:sz w:val="26"/>
          <w:szCs w:val="26"/>
          <w:lang w:val="ro-RO"/>
        </w:rPr>
      </w:pPr>
      <w:r w:rsidRPr="00CF378A">
        <w:rPr>
          <w:rFonts w:cs="Times New Roman"/>
          <w:sz w:val="26"/>
          <w:szCs w:val="26"/>
          <w:lang w:val="ro-RO"/>
        </w:rPr>
        <w:t xml:space="preserve">(3) Dispoziţiile art. </w:t>
      </w:r>
      <w:r w:rsidR="00F30D31" w:rsidRPr="00CF378A">
        <w:rPr>
          <w:rFonts w:cs="Times New Roman"/>
          <w:sz w:val="26"/>
          <w:szCs w:val="26"/>
          <w:lang w:val="ro-RO"/>
        </w:rPr>
        <w:t>31</w:t>
      </w:r>
      <w:r w:rsidRPr="00CF378A">
        <w:rPr>
          <w:rFonts w:cs="Times New Roman"/>
          <w:sz w:val="26"/>
          <w:szCs w:val="26"/>
          <w:lang w:val="ro-RO"/>
        </w:rPr>
        <w:t xml:space="preserve"> - </w:t>
      </w:r>
      <w:r w:rsidR="00F30D31" w:rsidRPr="00CF378A">
        <w:rPr>
          <w:rFonts w:cs="Times New Roman"/>
          <w:sz w:val="26"/>
          <w:szCs w:val="26"/>
          <w:lang w:val="ro-RO"/>
        </w:rPr>
        <w:t>32</w:t>
      </w:r>
      <w:r w:rsidR="00CB2887" w:rsidRPr="00CF378A">
        <w:rPr>
          <w:rFonts w:cs="Times New Roman"/>
          <w:sz w:val="26"/>
          <w:szCs w:val="26"/>
          <w:lang w:val="ro-RO"/>
        </w:rPr>
        <w:t xml:space="preserve"> se aplică în mod corespunzător.</w:t>
      </w:r>
    </w:p>
    <w:p w:rsidR="004C579E" w:rsidRPr="00CF378A" w:rsidRDefault="004C579E" w:rsidP="00BD00AB">
      <w:pPr>
        <w:pStyle w:val="NoSpacing"/>
        <w:ind w:firstLine="851"/>
        <w:jc w:val="both"/>
        <w:rPr>
          <w:rFonts w:cs="Times New Roman"/>
          <w:sz w:val="26"/>
          <w:szCs w:val="26"/>
          <w:lang w:val="ro-RO"/>
        </w:rPr>
      </w:pPr>
    </w:p>
    <w:p w:rsidR="004C579E" w:rsidRPr="00CF378A" w:rsidRDefault="004C579E" w:rsidP="00BD00AB">
      <w:pPr>
        <w:pStyle w:val="NoSpacing"/>
        <w:ind w:firstLine="851"/>
        <w:jc w:val="both"/>
        <w:rPr>
          <w:rFonts w:cs="Times New Roman"/>
          <w:b/>
          <w:sz w:val="26"/>
          <w:szCs w:val="26"/>
          <w:lang w:val="ro-RO"/>
        </w:rPr>
      </w:pPr>
      <w:r w:rsidRPr="00CF378A">
        <w:rPr>
          <w:rFonts w:cs="Times New Roman"/>
          <w:b/>
          <w:sz w:val="26"/>
          <w:szCs w:val="26"/>
          <w:lang w:val="ro-RO"/>
        </w:rPr>
        <w:t>Cap. IV</w:t>
      </w:r>
    </w:p>
    <w:p w:rsidR="004C579E" w:rsidRPr="00CF378A" w:rsidRDefault="004C579E" w:rsidP="00BD00AB">
      <w:pPr>
        <w:pStyle w:val="NoSpacing"/>
        <w:ind w:firstLine="851"/>
        <w:jc w:val="both"/>
        <w:rPr>
          <w:rFonts w:cs="Times New Roman"/>
          <w:b/>
          <w:sz w:val="26"/>
          <w:szCs w:val="26"/>
          <w:lang w:val="ro-RO"/>
        </w:rPr>
      </w:pPr>
      <w:r w:rsidRPr="00CF378A">
        <w:rPr>
          <w:rFonts w:cs="Times New Roman"/>
          <w:b/>
          <w:sz w:val="26"/>
          <w:szCs w:val="26"/>
          <w:lang w:val="ro-RO"/>
        </w:rPr>
        <w:t>Validarea concursului</w:t>
      </w:r>
    </w:p>
    <w:p w:rsidR="004C579E" w:rsidRPr="00CF378A" w:rsidRDefault="004C579E" w:rsidP="00BD00AB">
      <w:pPr>
        <w:pStyle w:val="NoSpacing"/>
        <w:ind w:firstLine="851"/>
        <w:jc w:val="both"/>
        <w:rPr>
          <w:rFonts w:cs="Times New Roman"/>
          <w:sz w:val="26"/>
          <w:szCs w:val="26"/>
          <w:lang w:val="ro-RO"/>
        </w:rPr>
      </w:pPr>
    </w:p>
    <w:p w:rsidR="004C579E" w:rsidRPr="00CF378A" w:rsidRDefault="000C5C52" w:rsidP="000C5C52">
      <w:pPr>
        <w:pStyle w:val="NoSpacing"/>
        <w:ind w:firstLine="851"/>
        <w:jc w:val="both"/>
        <w:rPr>
          <w:rFonts w:cs="Times New Roman"/>
          <w:sz w:val="26"/>
          <w:szCs w:val="26"/>
          <w:lang w:val="ro-RO"/>
        </w:rPr>
      </w:pPr>
      <w:r w:rsidRPr="00CF378A">
        <w:rPr>
          <w:rFonts w:cs="Times New Roman"/>
          <w:b/>
          <w:sz w:val="26"/>
          <w:szCs w:val="26"/>
          <w:lang w:val="ro-RO"/>
        </w:rPr>
        <w:t>Art. 34</w:t>
      </w:r>
      <w:r w:rsidR="004C579E" w:rsidRPr="00CF378A">
        <w:rPr>
          <w:rFonts w:cs="Times New Roman"/>
          <w:sz w:val="26"/>
          <w:szCs w:val="26"/>
          <w:lang w:val="ro-RO"/>
        </w:rPr>
        <w:t xml:space="preserve"> </w:t>
      </w:r>
      <w:r w:rsidR="00707E97" w:rsidRPr="00CF378A">
        <w:rPr>
          <w:rFonts w:cs="Times New Roman"/>
          <w:sz w:val="26"/>
          <w:szCs w:val="26"/>
          <w:lang w:val="ro-RO"/>
        </w:rPr>
        <w:t>–</w:t>
      </w:r>
      <w:r w:rsidR="004C579E" w:rsidRPr="00CF378A">
        <w:rPr>
          <w:rFonts w:cs="Times New Roman"/>
          <w:sz w:val="26"/>
          <w:szCs w:val="26"/>
          <w:lang w:val="ro-RO"/>
        </w:rPr>
        <w:t xml:space="preserve"> </w:t>
      </w:r>
      <w:r w:rsidR="00707E97" w:rsidRPr="00CF378A">
        <w:rPr>
          <w:rFonts w:cs="Times New Roman"/>
          <w:sz w:val="26"/>
          <w:szCs w:val="26"/>
          <w:lang w:val="ro-RO"/>
        </w:rPr>
        <w:t xml:space="preserve">(1) </w:t>
      </w:r>
      <w:r w:rsidR="004C579E" w:rsidRPr="00CF378A">
        <w:rPr>
          <w:rFonts w:cs="Times New Roman"/>
          <w:sz w:val="26"/>
          <w:szCs w:val="26"/>
          <w:lang w:val="ro-RO"/>
        </w:rPr>
        <w:t xml:space="preserve">După </w:t>
      </w:r>
      <w:r w:rsidR="00F30D31" w:rsidRPr="00CF378A">
        <w:rPr>
          <w:rFonts w:cs="Times New Roman"/>
          <w:sz w:val="26"/>
          <w:szCs w:val="26"/>
          <w:lang w:val="ro-RO"/>
        </w:rPr>
        <w:t xml:space="preserve">ce se hotărăşte cu privire la </w:t>
      </w:r>
      <w:r w:rsidRPr="00CF378A">
        <w:rPr>
          <w:rFonts w:cs="Times New Roman"/>
          <w:sz w:val="26"/>
          <w:szCs w:val="26"/>
          <w:lang w:val="ro-RO"/>
        </w:rPr>
        <w:t>îndeplinirea de către candidaţii</w:t>
      </w:r>
      <w:r w:rsidR="00F30D31" w:rsidRPr="00CF378A">
        <w:rPr>
          <w:rFonts w:cs="Times New Roman"/>
          <w:sz w:val="26"/>
          <w:szCs w:val="26"/>
          <w:lang w:val="ro-RO"/>
        </w:rPr>
        <w:t xml:space="preserve"> admişi după cele două etape ale concursului a condiţiei bunei reputaţii</w:t>
      </w:r>
      <w:r w:rsidR="004C579E" w:rsidRPr="00CF378A">
        <w:rPr>
          <w:rFonts w:cs="Times New Roman"/>
          <w:sz w:val="26"/>
          <w:szCs w:val="26"/>
          <w:lang w:val="ro-RO"/>
        </w:rPr>
        <w:t xml:space="preserve">, în condiţiile art. </w:t>
      </w:r>
      <w:r w:rsidRPr="00CF378A">
        <w:rPr>
          <w:rFonts w:cs="Times New Roman"/>
          <w:sz w:val="26"/>
          <w:szCs w:val="26"/>
          <w:lang w:val="ro-RO"/>
        </w:rPr>
        <w:t>32</w:t>
      </w:r>
      <w:r w:rsidR="004C579E" w:rsidRPr="00CF378A">
        <w:rPr>
          <w:rFonts w:cs="Times New Roman"/>
          <w:sz w:val="26"/>
          <w:szCs w:val="26"/>
          <w:lang w:val="ro-RO"/>
        </w:rPr>
        <w:t xml:space="preserve"> şi, dacă este cazul, ale art. </w:t>
      </w:r>
      <w:r w:rsidRPr="00CF378A">
        <w:rPr>
          <w:rFonts w:cs="Times New Roman"/>
          <w:sz w:val="26"/>
          <w:szCs w:val="26"/>
          <w:lang w:val="ro-RO"/>
        </w:rPr>
        <w:t>33</w:t>
      </w:r>
      <w:r w:rsidR="004C579E" w:rsidRPr="00CF378A">
        <w:rPr>
          <w:rFonts w:cs="Times New Roman"/>
          <w:sz w:val="26"/>
          <w:szCs w:val="26"/>
          <w:lang w:val="ro-RO"/>
        </w:rPr>
        <w:t xml:space="preserve"> alin. (3), Plenul Consiliului Superior al Magistraturii se pronunţă cu privire la validarea concursului.</w:t>
      </w:r>
      <w:r w:rsidRPr="00CF378A">
        <w:rPr>
          <w:rFonts w:cs="Times New Roman"/>
          <w:sz w:val="26"/>
          <w:szCs w:val="26"/>
          <w:lang w:val="ro-RO"/>
        </w:rPr>
        <w:t xml:space="preserve"> </w:t>
      </w:r>
    </w:p>
    <w:p w:rsidR="00707E97" w:rsidRPr="00CF378A" w:rsidRDefault="00707E97" w:rsidP="00707E97">
      <w:pPr>
        <w:spacing w:after="0" w:line="240" w:lineRule="auto"/>
        <w:ind w:firstLine="709"/>
        <w:jc w:val="both"/>
        <w:rPr>
          <w:rFonts w:cs="Times New Roman"/>
          <w:sz w:val="26"/>
          <w:szCs w:val="26"/>
          <w:lang w:val="ro-RO"/>
        </w:rPr>
      </w:pPr>
      <w:r w:rsidRPr="00CF378A">
        <w:rPr>
          <w:rFonts w:cs="Times New Roman"/>
          <w:sz w:val="26"/>
          <w:szCs w:val="26"/>
          <w:lang w:val="ro-RO"/>
        </w:rPr>
        <w:t>(2)</w:t>
      </w:r>
      <w:r w:rsidRPr="00CF378A">
        <w:rPr>
          <w:lang w:val="ro-RO"/>
        </w:rPr>
        <w:t xml:space="preserve"> </w:t>
      </w:r>
      <w:r w:rsidRPr="00CF378A">
        <w:rPr>
          <w:sz w:val="26"/>
          <w:szCs w:val="26"/>
          <w:lang w:val="ro-RO"/>
        </w:rPr>
        <w:t>Plenul Consiliului Superior al Magistraturii</w:t>
      </w:r>
      <w:r w:rsidRPr="00CF378A">
        <w:rPr>
          <w:lang w:val="ro-RO"/>
        </w:rPr>
        <w:t xml:space="preserve"> </w:t>
      </w:r>
      <w:r w:rsidRPr="00CF378A">
        <w:rPr>
          <w:rFonts w:cs="Times New Roman"/>
          <w:sz w:val="26"/>
          <w:szCs w:val="26"/>
          <w:lang w:val="ro-RO"/>
        </w:rPr>
        <w:t xml:space="preserve">poate invalida, în tot sau în parte, concursul în cazurile în care constată că nu au fost respectate condiţiile prevăzute de lege ori de regulament cu privire la organizarea şi desfăşurarea concursului sau că există dovada săvârşirii unei fraude. </w:t>
      </w:r>
    </w:p>
    <w:p w:rsidR="00707E97" w:rsidRPr="00CF378A" w:rsidRDefault="00707E97" w:rsidP="00707E97">
      <w:pPr>
        <w:spacing w:after="0" w:line="240" w:lineRule="auto"/>
        <w:ind w:firstLine="709"/>
        <w:jc w:val="both"/>
        <w:rPr>
          <w:rFonts w:cs="Times New Roman"/>
          <w:sz w:val="26"/>
          <w:szCs w:val="26"/>
          <w:lang w:val="ro-RO"/>
        </w:rPr>
      </w:pPr>
      <w:r w:rsidRPr="00CF378A">
        <w:rPr>
          <w:rFonts w:cs="Times New Roman"/>
          <w:sz w:val="26"/>
          <w:szCs w:val="26"/>
          <w:lang w:val="ro-RO"/>
        </w:rPr>
        <w:t xml:space="preserve">(3) Frauda reprezintă eludarea cu rea-credinţă a dispoziţiilor legale şi regulamentare referitoare la organizarea şi desfăşurarea concursului, de natură să creeze situaţii de inegalitate între candidaţi, şi poate fi constatată în cazuri precum folosirea unor </w:t>
      </w:r>
      <w:r w:rsidRPr="00CF378A">
        <w:rPr>
          <w:rFonts w:cs="Times New Roman"/>
          <w:sz w:val="26"/>
          <w:szCs w:val="26"/>
          <w:lang w:val="ro-RO"/>
        </w:rPr>
        <w:lastRenderedPageBreak/>
        <w:t xml:space="preserve">documente false pentru înscrierea la concurs sau precum cele prevăzute la art. 18 alin. (2), art. 19 alin. (7) şi art. 25 alin. (5) şi (6). </w:t>
      </w:r>
    </w:p>
    <w:p w:rsidR="00707E97" w:rsidRPr="00CF378A" w:rsidRDefault="00707E97" w:rsidP="00707E97">
      <w:pPr>
        <w:pStyle w:val="NoSpacing"/>
        <w:ind w:firstLine="851"/>
        <w:jc w:val="both"/>
        <w:rPr>
          <w:rFonts w:cs="Times New Roman"/>
          <w:sz w:val="26"/>
          <w:szCs w:val="26"/>
          <w:lang w:val="ro-RO"/>
        </w:rPr>
      </w:pPr>
      <w:r w:rsidRPr="00CF378A">
        <w:rPr>
          <w:rFonts w:cs="Times New Roman"/>
          <w:sz w:val="26"/>
          <w:szCs w:val="26"/>
          <w:lang w:val="ro-RO"/>
        </w:rPr>
        <w:t>(4) Plenul</w:t>
      </w:r>
      <w:r w:rsidRPr="00CF378A">
        <w:rPr>
          <w:lang w:val="ro-RO"/>
        </w:rPr>
        <w:t xml:space="preserve"> </w:t>
      </w:r>
      <w:r w:rsidRPr="00CF378A">
        <w:rPr>
          <w:rFonts w:cs="Times New Roman"/>
          <w:sz w:val="26"/>
          <w:szCs w:val="26"/>
          <w:lang w:val="ro-RO"/>
        </w:rPr>
        <w:t>Consiliului Superior al Magistraturii nu poate valida rezultatele concursului în cazul candidaţilor care, în condiţiile art. 31 alin. (4), nu au depus, în format letric,  actele prevăzute la art. 3 alin. (7).</w:t>
      </w:r>
    </w:p>
    <w:p w:rsidR="004C579E" w:rsidRPr="00CF378A" w:rsidRDefault="00D17A6C" w:rsidP="00BD00AB">
      <w:pPr>
        <w:pStyle w:val="NoSpacing"/>
        <w:ind w:firstLine="851"/>
        <w:jc w:val="both"/>
        <w:rPr>
          <w:rFonts w:cs="Times New Roman"/>
          <w:sz w:val="26"/>
          <w:szCs w:val="26"/>
          <w:lang w:val="ro-RO"/>
        </w:rPr>
      </w:pPr>
      <w:r w:rsidRPr="00CF378A">
        <w:rPr>
          <w:rFonts w:cs="Times New Roman"/>
          <w:b/>
          <w:sz w:val="26"/>
          <w:szCs w:val="26"/>
          <w:lang w:val="ro-RO"/>
        </w:rPr>
        <w:t>A</w:t>
      </w:r>
      <w:r w:rsidR="000C5C52" w:rsidRPr="00CF378A">
        <w:rPr>
          <w:rFonts w:cs="Times New Roman"/>
          <w:b/>
          <w:sz w:val="26"/>
          <w:szCs w:val="26"/>
          <w:lang w:val="ro-RO"/>
        </w:rPr>
        <w:t>rt. 35</w:t>
      </w:r>
      <w:r w:rsidR="004C579E" w:rsidRPr="00CF378A">
        <w:rPr>
          <w:rFonts w:cs="Times New Roman"/>
          <w:sz w:val="26"/>
          <w:szCs w:val="26"/>
          <w:lang w:val="ro-RO"/>
        </w:rPr>
        <w:t xml:space="preserve"> - În termen de cel mult 30 de zile de la data validării concursului de admitere în magistratură</w:t>
      </w:r>
      <w:r w:rsidR="000C5C52" w:rsidRPr="00CF378A">
        <w:rPr>
          <w:rFonts w:cs="Times New Roman"/>
          <w:sz w:val="26"/>
          <w:szCs w:val="26"/>
          <w:lang w:val="ro-RO"/>
        </w:rPr>
        <w:t xml:space="preserve"> de către</w:t>
      </w:r>
      <w:r w:rsidR="000C5C52" w:rsidRPr="00CF378A">
        <w:rPr>
          <w:lang w:val="fr-FR"/>
        </w:rPr>
        <w:t xml:space="preserve"> </w:t>
      </w:r>
      <w:r w:rsidR="000C5C52" w:rsidRPr="00CF378A">
        <w:rPr>
          <w:rFonts w:cs="Times New Roman"/>
          <w:sz w:val="26"/>
          <w:szCs w:val="26"/>
          <w:lang w:val="ro-RO"/>
        </w:rPr>
        <w:t>Plenul Consiliului Superior al Magistraturii</w:t>
      </w:r>
      <w:r w:rsidR="004C579E" w:rsidRPr="00CF378A">
        <w:rPr>
          <w:rFonts w:cs="Times New Roman"/>
          <w:sz w:val="26"/>
          <w:szCs w:val="26"/>
          <w:lang w:val="ro-RO"/>
        </w:rPr>
        <w:t xml:space="preserve">, </w:t>
      </w:r>
      <w:r w:rsidRPr="00CF378A">
        <w:rPr>
          <w:rFonts w:cs="Times New Roman"/>
          <w:sz w:val="26"/>
          <w:szCs w:val="26"/>
          <w:lang w:val="ro-RO"/>
        </w:rPr>
        <w:t xml:space="preserve">secţiile corespunzătoare ale </w:t>
      </w:r>
      <w:r w:rsidR="004C579E" w:rsidRPr="00CF378A">
        <w:rPr>
          <w:rFonts w:cs="Times New Roman"/>
          <w:sz w:val="26"/>
          <w:szCs w:val="26"/>
          <w:lang w:val="ro-RO"/>
        </w:rPr>
        <w:t>Consiliul</w:t>
      </w:r>
      <w:r w:rsidRPr="00CF378A">
        <w:rPr>
          <w:rFonts w:cs="Times New Roman"/>
          <w:sz w:val="26"/>
          <w:szCs w:val="26"/>
          <w:lang w:val="ro-RO"/>
        </w:rPr>
        <w:t>ui</w:t>
      </w:r>
      <w:r w:rsidR="004C579E" w:rsidRPr="00CF378A">
        <w:rPr>
          <w:rFonts w:cs="Times New Roman"/>
          <w:sz w:val="26"/>
          <w:szCs w:val="26"/>
          <w:lang w:val="ro-RO"/>
        </w:rPr>
        <w:t xml:space="preserve"> S</w:t>
      </w:r>
      <w:r w:rsidRPr="00CF378A">
        <w:rPr>
          <w:rFonts w:cs="Times New Roman"/>
          <w:sz w:val="26"/>
          <w:szCs w:val="26"/>
          <w:lang w:val="ro-RO"/>
        </w:rPr>
        <w:t>uperior al Magistraturii propun</w:t>
      </w:r>
      <w:r w:rsidR="004C579E" w:rsidRPr="00CF378A">
        <w:rPr>
          <w:rFonts w:cs="Times New Roman"/>
          <w:sz w:val="26"/>
          <w:szCs w:val="26"/>
          <w:lang w:val="ro-RO"/>
        </w:rPr>
        <w:t xml:space="preserve"> Preşedintelui României numirea în funcţia de judecător sau, după caz, de procuror a candidaţilor admişi pe posturile pentru care au optat.</w:t>
      </w:r>
    </w:p>
    <w:p w:rsidR="00D17A6C" w:rsidRPr="00CF378A" w:rsidRDefault="000C5C52" w:rsidP="00BD00AB">
      <w:pPr>
        <w:pStyle w:val="NoSpacing"/>
        <w:ind w:firstLine="851"/>
        <w:jc w:val="both"/>
        <w:rPr>
          <w:rFonts w:cs="Times New Roman"/>
          <w:sz w:val="26"/>
          <w:szCs w:val="26"/>
          <w:lang w:val="ro-RO"/>
        </w:rPr>
      </w:pPr>
      <w:r w:rsidRPr="00CF378A">
        <w:rPr>
          <w:rFonts w:cs="Times New Roman"/>
          <w:b/>
          <w:sz w:val="26"/>
          <w:szCs w:val="26"/>
          <w:lang w:val="ro-RO"/>
        </w:rPr>
        <w:t>Art. 36</w:t>
      </w:r>
      <w:r w:rsidR="00231EFF" w:rsidRPr="00CF378A">
        <w:rPr>
          <w:rFonts w:cs="Times New Roman"/>
          <w:sz w:val="26"/>
          <w:szCs w:val="26"/>
          <w:lang w:val="ro-RO"/>
        </w:rPr>
        <w:t xml:space="preserve"> - </w:t>
      </w:r>
      <w:r w:rsidR="004C579E" w:rsidRPr="00CF378A">
        <w:rPr>
          <w:rFonts w:cs="Times New Roman"/>
          <w:sz w:val="26"/>
          <w:szCs w:val="26"/>
          <w:lang w:val="ro-RO"/>
        </w:rPr>
        <w:t xml:space="preserve">După numirea în funcţia de judecător sau de procuror, candidaţii declaraţi admişi sunt obligaţi să urmeze, pe o perioadă de 6 luni, un curs de formare profesională în cadrul Institutului Naţional al Magistraturii. Cursul va cuprinde în mod obligatoriu </w:t>
      </w:r>
      <w:r w:rsidR="00D17A6C" w:rsidRPr="00CF378A">
        <w:rPr>
          <w:rFonts w:cs="Times New Roman"/>
          <w:sz w:val="26"/>
          <w:szCs w:val="26"/>
          <w:lang w:val="ro-RO"/>
        </w:rPr>
        <w:t xml:space="preserve">şi elemente </w:t>
      </w:r>
      <w:r w:rsidR="00DF6DBC" w:rsidRPr="00CF378A">
        <w:rPr>
          <w:rFonts w:cs="Times New Roman"/>
          <w:sz w:val="26"/>
          <w:szCs w:val="26"/>
          <w:lang w:val="ro-RO"/>
        </w:rPr>
        <w:t>privind</w:t>
      </w:r>
      <w:r w:rsidR="00D17A6C" w:rsidRPr="00CF378A">
        <w:rPr>
          <w:rFonts w:cs="Times New Roman"/>
          <w:sz w:val="26"/>
          <w:szCs w:val="26"/>
          <w:lang w:val="ro-RO"/>
        </w:rPr>
        <w:t xml:space="preserve"> drept</w:t>
      </w:r>
      <w:r w:rsidR="00DF6DBC" w:rsidRPr="00CF378A">
        <w:rPr>
          <w:rFonts w:cs="Times New Roman"/>
          <w:sz w:val="26"/>
          <w:szCs w:val="26"/>
          <w:lang w:val="ro-RO"/>
        </w:rPr>
        <w:t>ul</w:t>
      </w:r>
      <w:r w:rsidR="00D17A6C" w:rsidRPr="00CF378A">
        <w:rPr>
          <w:rFonts w:cs="Times New Roman"/>
          <w:sz w:val="26"/>
          <w:szCs w:val="26"/>
          <w:lang w:val="ro-RO"/>
        </w:rPr>
        <w:t xml:space="preserve"> </w:t>
      </w:r>
      <w:r w:rsidR="00DF6DBC" w:rsidRPr="00CF378A">
        <w:rPr>
          <w:rFonts w:cs="Times New Roman"/>
          <w:sz w:val="26"/>
          <w:szCs w:val="26"/>
          <w:lang w:val="ro-RO"/>
        </w:rPr>
        <w:t>Uniunii Europene</w:t>
      </w:r>
      <w:r w:rsidR="00D17A6C" w:rsidRPr="00CF378A">
        <w:rPr>
          <w:rFonts w:cs="Times New Roman"/>
          <w:sz w:val="26"/>
          <w:szCs w:val="26"/>
          <w:lang w:val="ro-RO"/>
        </w:rPr>
        <w:t>.</w:t>
      </w:r>
    </w:p>
    <w:p w:rsidR="00DF6DBC" w:rsidRPr="00CF378A" w:rsidRDefault="00DF6DBC" w:rsidP="00BD00AB">
      <w:pPr>
        <w:pStyle w:val="NoSpacing"/>
        <w:ind w:firstLine="851"/>
        <w:jc w:val="both"/>
        <w:rPr>
          <w:rFonts w:cs="Times New Roman"/>
          <w:sz w:val="26"/>
          <w:szCs w:val="26"/>
          <w:lang w:val="ro-RO"/>
        </w:rPr>
      </w:pPr>
    </w:p>
    <w:p w:rsidR="00231EFF" w:rsidRPr="00CF378A" w:rsidRDefault="00231EFF" w:rsidP="00BD00AB">
      <w:pPr>
        <w:pStyle w:val="NoSpacing"/>
        <w:ind w:firstLine="851"/>
        <w:jc w:val="both"/>
        <w:rPr>
          <w:rFonts w:cs="Times New Roman"/>
          <w:sz w:val="26"/>
          <w:szCs w:val="26"/>
          <w:lang w:val="ro-RO"/>
        </w:rPr>
      </w:pPr>
    </w:p>
    <w:p w:rsidR="00D4357C" w:rsidRPr="00CF378A" w:rsidRDefault="00D4357C" w:rsidP="00BD00AB">
      <w:pPr>
        <w:pStyle w:val="NoSpacing"/>
        <w:ind w:firstLine="851"/>
        <w:jc w:val="both"/>
        <w:rPr>
          <w:rFonts w:cs="Times New Roman"/>
          <w:b/>
          <w:sz w:val="26"/>
          <w:szCs w:val="26"/>
          <w:lang w:val="ro-RO"/>
        </w:rPr>
      </w:pPr>
      <w:r w:rsidRPr="00CF378A">
        <w:rPr>
          <w:rFonts w:cs="Times New Roman"/>
          <w:b/>
          <w:sz w:val="26"/>
          <w:szCs w:val="26"/>
          <w:lang w:val="ro-RO"/>
        </w:rPr>
        <w:t>Cap.</w:t>
      </w:r>
      <w:r w:rsidR="00DF6DBC" w:rsidRPr="00CF378A">
        <w:rPr>
          <w:rFonts w:cs="Times New Roman"/>
          <w:b/>
          <w:sz w:val="26"/>
          <w:szCs w:val="26"/>
          <w:lang w:val="ro-RO"/>
        </w:rPr>
        <w:t xml:space="preserve"> V</w:t>
      </w:r>
    </w:p>
    <w:p w:rsidR="00D4357C" w:rsidRPr="00CF378A" w:rsidRDefault="00D4357C" w:rsidP="00BD00AB">
      <w:pPr>
        <w:pStyle w:val="NoSpacing"/>
        <w:ind w:firstLine="851"/>
        <w:jc w:val="both"/>
        <w:rPr>
          <w:rFonts w:cs="Times New Roman"/>
          <w:b/>
          <w:sz w:val="26"/>
          <w:szCs w:val="26"/>
          <w:lang w:val="ro-RO"/>
        </w:rPr>
      </w:pPr>
      <w:r w:rsidRPr="00CF378A">
        <w:rPr>
          <w:rFonts w:cs="Times New Roman"/>
          <w:b/>
          <w:sz w:val="26"/>
          <w:szCs w:val="26"/>
          <w:lang w:val="ro-RO"/>
        </w:rPr>
        <w:t>Dispoziţii finale</w:t>
      </w:r>
    </w:p>
    <w:p w:rsidR="00D4357C" w:rsidRPr="00CF378A" w:rsidRDefault="00D4357C" w:rsidP="00BD00AB">
      <w:pPr>
        <w:pStyle w:val="NoSpacing"/>
        <w:ind w:firstLine="851"/>
        <w:jc w:val="both"/>
        <w:rPr>
          <w:rFonts w:cs="Times New Roman"/>
          <w:sz w:val="26"/>
          <w:szCs w:val="26"/>
          <w:lang w:val="ro-RO"/>
        </w:rPr>
      </w:pPr>
    </w:p>
    <w:p w:rsidR="00D4357C" w:rsidRPr="00CF378A" w:rsidRDefault="000C5C52" w:rsidP="00BD00AB">
      <w:pPr>
        <w:pStyle w:val="NoSpacing"/>
        <w:ind w:firstLine="851"/>
        <w:jc w:val="both"/>
        <w:rPr>
          <w:rFonts w:cs="Times New Roman"/>
          <w:sz w:val="26"/>
          <w:szCs w:val="26"/>
          <w:lang w:val="ro-RO"/>
        </w:rPr>
      </w:pPr>
      <w:r w:rsidRPr="00CF378A">
        <w:rPr>
          <w:rFonts w:cs="Times New Roman"/>
          <w:b/>
          <w:sz w:val="26"/>
          <w:szCs w:val="26"/>
          <w:lang w:val="ro-RO"/>
        </w:rPr>
        <w:t>Art. 37</w:t>
      </w:r>
      <w:r w:rsidR="00D4357C" w:rsidRPr="00CF378A">
        <w:rPr>
          <w:rFonts w:cs="Times New Roman"/>
          <w:sz w:val="26"/>
          <w:szCs w:val="26"/>
          <w:lang w:val="ro-RO"/>
        </w:rPr>
        <w:t xml:space="preserve"> - Termenele prevăzute de prezentul regulament se calculează potrivit dispoziţiilor art. 181 din Legea nr. 134/2010 privind Codul de procedură civilă, republicată, cu modificările şi completările ulterioare.</w:t>
      </w:r>
    </w:p>
    <w:p w:rsidR="00D4357C" w:rsidRPr="00CF378A" w:rsidRDefault="00D4357C" w:rsidP="00BD00AB">
      <w:pPr>
        <w:pStyle w:val="NoSpacing"/>
        <w:ind w:firstLine="851"/>
        <w:jc w:val="both"/>
        <w:rPr>
          <w:rFonts w:cs="Times New Roman"/>
          <w:sz w:val="26"/>
          <w:szCs w:val="26"/>
          <w:lang w:val="ro-RO"/>
        </w:rPr>
      </w:pPr>
      <w:r w:rsidRPr="00CF378A">
        <w:rPr>
          <w:rFonts w:cs="Times New Roman"/>
          <w:b/>
          <w:sz w:val="26"/>
          <w:szCs w:val="26"/>
          <w:lang w:val="ro-RO"/>
        </w:rPr>
        <w:t xml:space="preserve">Art. </w:t>
      </w:r>
      <w:r w:rsidR="000C5C52" w:rsidRPr="00CF378A">
        <w:rPr>
          <w:rFonts w:cs="Times New Roman"/>
          <w:b/>
          <w:sz w:val="26"/>
          <w:szCs w:val="26"/>
          <w:lang w:val="ro-RO"/>
        </w:rPr>
        <w:t>38</w:t>
      </w:r>
      <w:r w:rsidRPr="00CF378A">
        <w:rPr>
          <w:rFonts w:cs="Times New Roman"/>
          <w:sz w:val="26"/>
          <w:szCs w:val="26"/>
          <w:lang w:val="ro-RO"/>
        </w:rPr>
        <w:t xml:space="preserve"> - (1) Pentru cazurile în care prezentul regulament stipulează că un document urmează să fie afişat la sediile instanţelor sau ale parchetelor, anunţul se va afişa de îndată la uşa de intrare a instanţei sau parchetului, iar procesul-verbal de afişare va fi înaintat de îndată comisiei de </w:t>
      </w:r>
      <w:r w:rsidR="000C5C52" w:rsidRPr="00CF378A">
        <w:rPr>
          <w:rFonts w:cs="Times New Roman"/>
          <w:sz w:val="26"/>
          <w:szCs w:val="26"/>
          <w:lang w:val="ro-RO"/>
        </w:rPr>
        <w:t>organizare a concursului</w:t>
      </w:r>
      <w:r w:rsidRPr="00CF378A">
        <w:rPr>
          <w:rFonts w:cs="Times New Roman"/>
          <w:sz w:val="26"/>
          <w:szCs w:val="26"/>
          <w:lang w:val="ro-RO"/>
        </w:rPr>
        <w:t>.</w:t>
      </w:r>
    </w:p>
    <w:p w:rsidR="00D4357C" w:rsidRPr="00CF378A" w:rsidRDefault="00D4357C" w:rsidP="00BD00AB">
      <w:pPr>
        <w:pStyle w:val="NoSpacing"/>
        <w:ind w:firstLine="851"/>
        <w:jc w:val="both"/>
        <w:rPr>
          <w:rFonts w:cs="Times New Roman"/>
          <w:sz w:val="26"/>
          <w:szCs w:val="26"/>
          <w:lang w:val="ro-RO"/>
        </w:rPr>
      </w:pPr>
      <w:r w:rsidRPr="00CF378A">
        <w:rPr>
          <w:rFonts w:cs="Times New Roman"/>
          <w:sz w:val="26"/>
          <w:szCs w:val="26"/>
          <w:lang w:val="ro-RO"/>
        </w:rPr>
        <w:t>(2) Preşedinţii tribunalelor sau, după caz, prim-procurorii parchetelor de pe lângă acestea transmit documentele primului grefier ori grefierului însărcinat cu activitatea de registratură, pentru a fi afişate, indicând perioada pentru care vor fi afişate. În momentul afişării, precum şi al retragerii documentului grefierul va nota ora şi data afişării sau retragerii pe document, însoţite de semnătura sa. Grefierul transmite de îndată documentul retras preşedintelui tribunalului sau conducătorului parchetului.</w:t>
      </w:r>
    </w:p>
    <w:p w:rsidR="00DF6DBC" w:rsidRPr="00CF378A" w:rsidRDefault="000C5C52" w:rsidP="00BD00AB">
      <w:pPr>
        <w:pStyle w:val="NoSpacing"/>
        <w:ind w:firstLine="851"/>
        <w:jc w:val="both"/>
        <w:rPr>
          <w:rFonts w:cs="Times New Roman"/>
          <w:sz w:val="26"/>
          <w:szCs w:val="26"/>
          <w:lang w:val="ro-RO"/>
        </w:rPr>
      </w:pPr>
      <w:r w:rsidRPr="00CF378A">
        <w:rPr>
          <w:rFonts w:cs="Times New Roman"/>
          <w:b/>
          <w:sz w:val="26"/>
          <w:szCs w:val="26"/>
          <w:lang w:val="ro-RO"/>
        </w:rPr>
        <w:t>Art. 39</w:t>
      </w:r>
      <w:r w:rsidR="00DF6DBC" w:rsidRPr="00CF378A">
        <w:rPr>
          <w:rFonts w:cs="Times New Roman"/>
          <w:sz w:val="26"/>
          <w:szCs w:val="26"/>
          <w:lang w:val="ro-RO"/>
        </w:rPr>
        <w:t xml:space="preserve"> - (1) Lucrările de concurs ale candidaţilor declaraţi admişi, inclu</w:t>
      </w:r>
      <w:r w:rsidRPr="00CF378A">
        <w:rPr>
          <w:rFonts w:cs="Times New Roman"/>
          <w:sz w:val="26"/>
          <w:szCs w:val="26"/>
          <w:lang w:val="ro-RO"/>
        </w:rPr>
        <w:t>siv analiza prevăzută la art. 25 alin. (3) lit. b</w:t>
      </w:r>
      <w:r w:rsidR="00DF6DBC" w:rsidRPr="00CF378A">
        <w:rPr>
          <w:rFonts w:cs="Times New Roman"/>
          <w:sz w:val="26"/>
          <w:szCs w:val="26"/>
          <w:lang w:val="ro-RO"/>
        </w:rPr>
        <w:t>) se păstrează, în original, la dosarele profesionale ale acestora, după numirea în funcţie, în condiţiile legii.</w:t>
      </w:r>
    </w:p>
    <w:p w:rsidR="00DF6DBC" w:rsidRPr="00CF378A" w:rsidRDefault="00DF6DBC" w:rsidP="00BD00AB">
      <w:pPr>
        <w:pStyle w:val="NoSpacing"/>
        <w:ind w:firstLine="851"/>
        <w:jc w:val="both"/>
        <w:rPr>
          <w:rFonts w:cs="Times New Roman"/>
          <w:sz w:val="26"/>
          <w:szCs w:val="26"/>
          <w:lang w:val="ro-RO"/>
        </w:rPr>
      </w:pPr>
      <w:r w:rsidRPr="00CF378A">
        <w:rPr>
          <w:rFonts w:cs="Times New Roman"/>
          <w:sz w:val="26"/>
          <w:szCs w:val="26"/>
          <w:lang w:val="ro-RO"/>
        </w:rPr>
        <w:t xml:space="preserve">(2) Restul lucrărilor scrise, precum şi toate celelalte documente privind desfăşurarea concursului se arhivează şi se păstrează în arhiva Consiliului Superior al Magistraturii, prin grija Direcţiei resurse umane şi organizare. Lucrările scrise anulate pentru fraudă se arhivează şi se păstrează separat. </w:t>
      </w:r>
    </w:p>
    <w:p w:rsidR="00DF6DBC" w:rsidRPr="00057B74" w:rsidRDefault="00DF6DBC" w:rsidP="00BD00AB">
      <w:pPr>
        <w:pStyle w:val="NoSpacing"/>
        <w:ind w:firstLine="851"/>
        <w:jc w:val="both"/>
        <w:rPr>
          <w:rFonts w:cs="Times New Roman"/>
          <w:sz w:val="26"/>
          <w:szCs w:val="26"/>
          <w:lang w:val="ro-RO"/>
        </w:rPr>
      </w:pPr>
      <w:r w:rsidRPr="00CF378A">
        <w:rPr>
          <w:rFonts w:cs="Times New Roman"/>
          <w:sz w:val="26"/>
          <w:szCs w:val="26"/>
          <w:lang w:val="ro-RO"/>
        </w:rPr>
        <w:lastRenderedPageBreak/>
        <w:t>(3) Originalele documentelor în privinţa cărora prezentul regulament dispune că se înaintează Direcţiei resurse umane şi organizare prin fax se transmit de către tribunale sau parchetele de pe lângă acestea, prin grija preşedinţilor tribunalelor şi a prim-procurorilor parchetelor de pe lângă acestea, după caz, în cel mai scurt timp, şi se arhivează la mapele de concurs.</w:t>
      </w:r>
    </w:p>
    <w:p w:rsidR="00DF6DBC" w:rsidRPr="00057B74" w:rsidRDefault="00DF6DBC" w:rsidP="00BD00AB">
      <w:pPr>
        <w:pStyle w:val="NoSpacing"/>
        <w:ind w:firstLine="851"/>
        <w:jc w:val="both"/>
        <w:rPr>
          <w:rFonts w:cs="Times New Roman"/>
          <w:sz w:val="26"/>
          <w:szCs w:val="26"/>
          <w:lang w:val="ro-RO"/>
        </w:rPr>
      </w:pPr>
    </w:p>
    <w:p w:rsidR="00D4357C" w:rsidRPr="00057B74" w:rsidRDefault="00D4357C" w:rsidP="00BD00AB">
      <w:pPr>
        <w:pStyle w:val="NoSpacing"/>
        <w:ind w:firstLine="851"/>
        <w:jc w:val="both"/>
        <w:rPr>
          <w:rFonts w:cs="Times New Roman"/>
          <w:sz w:val="26"/>
          <w:szCs w:val="26"/>
          <w:lang w:val="ro-RO"/>
        </w:rPr>
      </w:pPr>
    </w:p>
    <w:sectPr w:rsidR="00D4357C" w:rsidRPr="00057B74">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B04" w:rsidRDefault="003C7B04" w:rsidP="007A4474">
      <w:pPr>
        <w:spacing w:after="0" w:line="240" w:lineRule="auto"/>
      </w:pPr>
      <w:r>
        <w:separator/>
      </w:r>
    </w:p>
  </w:endnote>
  <w:endnote w:type="continuationSeparator" w:id="0">
    <w:p w:rsidR="003C7B04" w:rsidRDefault="003C7B04" w:rsidP="007A4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9597725"/>
      <w:docPartObj>
        <w:docPartGallery w:val="Page Numbers (Bottom of Page)"/>
        <w:docPartUnique/>
      </w:docPartObj>
    </w:sdtPr>
    <w:sdtEndPr>
      <w:rPr>
        <w:noProof/>
      </w:rPr>
    </w:sdtEndPr>
    <w:sdtContent>
      <w:p w:rsidR="00A214F9" w:rsidRDefault="00A214F9">
        <w:pPr>
          <w:pStyle w:val="Footer"/>
          <w:jc w:val="center"/>
        </w:pPr>
        <w:r>
          <w:fldChar w:fldCharType="begin"/>
        </w:r>
        <w:r>
          <w:instrText xml:space="preserve"> PAGE   \* MERGEFORMAT </w:instrText>
        </w:r>
        <w:r>
          <w:fldChar w:fldCharType="separate"/>
        </w:r>
        <w:r w:rsidR="00CF378A">
          <w:rPr>
            <w:noProof/>
          </w:rPr>
          <w:t>23</w:t>
        </w:r>
        <w:r>
          <w:rPr>
            <w:noProof/>
          </w:rPr>
          <w:fldChar w:fldCharType="end"/>
        </w:r>
      </w:p>
    </w:sdtContent>
  </w:sdt>
  <w:p w:rsidR="00A214F9" w:rsidRDefault="00A214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B04" w:rsidRDefault="003C7B04" w:rsidP="007A4474">
      <w:pPr>
        <w:spacing w:after="0" w:line="240" w:lineRule="auto"/>
      </w:pPr>
      <w:r>
        <w:separator/>
      </w:r>
    </w:p>
  </w:footnote>
  <w:footnote w:type="continuationSeparator" w:id="0">
    <w:p w:rsidR="003C7B04" w:rsidRDefault="003C7B04" w:rsidP="007A44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C41"/>
    <w:rsid w:val="00003E68"/>
    <w:rsid w:val="00057B74"/>
    <w:rsid w:val="00065111"/>
    <w:rsid w:val="000718FD"/>
    <w:rsid w:val="00071E04"/>
    <w:rsid w:val="000829F4"/>
    <w:rsid w:val="000A3F7C"/>
    <w:rsid w:val="000B2EE8"/>
    <w:rsid w:val="000C5C52"/>
    <w:rsid w:val="000D05FB"/>
    <w:rsid w:val="000E46EE"/>
    <w:rsid w:val="000F39B3"/>
    <w:rsid w:val="00125676"/>
    <w:rsid w:val="00137509"/>
    <w:rsid w:val="00141D8B"/>
    <w:rsid w:val="001469C3"/>
    <w:rsid w:val="00154E13"/>
    <w:rsid w:val="00155F79"/>
    <w:rsid w:val="00171758"/>
    <w:rsid w:val="00175419"/>
    <w:rsid w:val="0017680F"/>
    <w:rsid w:val="001B39B2"/>
    <w:rsid w:val="001E1C46"/>
    <w:rsid w:val="001E5278"/>
    <w:rsid w:val="00231EFF"/>
    <w:rsid w:val="00232460"/>
    <w:rsid w:val="00234710"/>
    <w:rsid w:val="002421D1"/>
    <w:rsid w:val="0024647A"/>
    <w:rsid w:val="0025096C"/>
    <w:rsid w:val="00251422"/>
    <w:rsid w:val="0025151D"/>
    <w:rsid w:val="00256D11"/>
    <w:rsid w:val="002707AE"/>
    <w:rsid w:val="00283AB9"/>
    <w:rsid w:val="00283D9E"/>
    <w:rsid w:val="002A186D"/>
    <w:rsid w:val="002A6585"/>
    <w:rsid w:val="002D0AE7"/>
    <w:rsid w:val="002D2658"/>
    <w:rsid w:val="002F5CCB"/>
    <w:rsid w:val="003000FF"/>
    <w:rsid w:val="00320C94"/>
    <w:rsid w:val="00325C08"/>
    <w:rsid w:val="0033002C"/>
    <w:rsid w:val="00334DDF"/>
    <w:rsid w:val="00353A11"/>
    <w:rsid w:val="0035622B"/>
    <w:rsid w:val="00363AEE"/>
    <w:rsid w:val="003772C2"/>
    <w:rsid w:val="003C7B04"/>
    <w:rsid w:val="003E2AAB"/>
    <w:rsid w:val="003F19AF"/>
    <w:rsid w:val="003F4CD3"/>
    <w:rsid w:val="00401C8A"/>
    <w:rsid w:val="00421D1C"/>
    <w:rsid w:val="004254A4"/>
    <w:rsid w:val="004412CB"/>
    <w:rsid w:val="004808C1"/>
    <w:rsid w:val="004C579E"/>
    <w:rsid w:val="004D0A64"/>
    <w:rsid w:val="004D7642"/>
    <w:rsid w:val="00503016"/>
    <w:rsid w:val="005035BA"/>
    <w:rsid w:val="00565BCD"/>
    <w:rsid w:val="00577409"/>
    <w:rsid w:val="005A29F8"/>
    <w:rsid w:val="005B6A51"/>
    <w:rsid w:val="005E1438"/>
    <w:rsid w:val="005E1C04"/>
    <w:rsid w:val="005E3C3D"/>
    <w:rsid w:val="00640F72"/>
    <w:rsid w:val="0064485E"/>
    <w:rsid w:val="006672B5"/>
    <w:rsid w:val="006973D0"/>
    <w:rsid w:val="006E337D"/>
    <w:rsid w:val="00702280"/>
    <w:rsid w:val="00704CF0"/>
    <w:rsid w:val="00707E97"/>
    <w:rsid w:val="00756213"/>
    <w:rsid w:val="007625E2"/>
    <w:rsid w:val="0078715A"/>
    <w:rsid w:val="007A4474"/>
    <w:rsid w:val="007E3F4A"/>
    <w:rsid w:val="00806E93"/>
    <w:rsid w:val="008260A6"/>
    <w:rsid w:val="00855E26"/>
    <w:rsid w:val="00865668"/>
    <w:rsid w:val="008E2846"/>
    <w:rsid w:val="008E30C0"/>
    <w:rsid w:val="008E6717"/>
    <w:rsid w:val="00912151"/>
    <w:rsid w:val="00941EEB"/>
    <w:rsid w:val="009615A9"/>
    <w:rsid w:val="009707F6"/>
    <w:rsid w:val="00981262"/>
    <w:rsid w:val="009D29AB"/>
    <w:rsid w:val="009D4AA5"/>
    <w:rsid w:val="00A06C41"/>
    <w:rsid w:val="00A214F9"/>
    <w:rsid w:val="00A23466"/>
    <w:rsid w:val="00A44707"/>
    <w:rsid w:val="00A5165F"/>
    <w:rsid w:val="00A53D82"/>
    <w:rsid w:val="00AC6756"/>
    <w:rsid w:val="00B30DEA"/>
    <w:rsid w:val="00B62B48"/>
    <w:rsid w:val="00B82AB7"/>
    <w:rsid w:val="00BD00AB"/>
    <w:rsid w:val="00BD3883"/>
    <w:rsid w:val="00BF1645"/>
    <w:rsid w:val="00BF6ABC"/>
    <w:rsid w:val="00C36F85"/>
    <w:rsid w:val="00C86259"/>
    <w:rsid w:val="00CA64D3"/>
    <w:rsid w:val="00CB2887"/>
    <w:rsid w:val="00CB6655"/>
    <w:rsid w:val="00CD2E50"/>
    <w:rsid w:val="00CD7D2D"/>
    <w:rsid w:val="00CF378A"/>
    <w:rsid w:val="00D17A6C"/>
    <w:rsid w:val="00D354A8"/>
    <w:rsid w:val="00D4357C"/>
    <w:rsid w:val="00D56377"/>
    <w:rsid w:val="00D8730E"/>
    <w:rsid w:val="00DE2B1E"/>
    <w:rsid w:val="00DF5685"/>
    <w:rsid w:val="00DF5CA5"/>
    <w:rsid w:val="00DF6DBC"/>
    <w:rsid w:val="00E43F8E"/>
    <w:rsid w:val="00E54D4F"/>
    <w:rsid w:val="00E866B4"/>
    <w:rsid w:val="00EB1F08"/>
    <w:rsid w:val="00EC034F"/>
    <w:rsid w:val="00ED263D"/>
    <w:rsid w:val="00EE3553"/>
    <w:rsid w:val="00EE54DC"/>
    <w:rsid w:val="00F050D7"/>
    <w:rsid w:val="00F277F3"/>
    <w:rsid w:val="00F30D31"/>
    <w:rsid w:val="00F348C6"/>
    <w:rsid w:val="00F34BC7"/>
    <w:rsid w:val="00F5387F"/>
    <w:rsid w:val="00F70950"/>
    <w:rsid w:val="00F7550D"/>
    <w:rsid w:val="00F90404"/>
    <w:rsid w:val="00FA060C"/>
    <w:rsid w:val="00FB7EF3"/>
    <w:rsid w:val="00FC2397"/>
    <w:rsid w:val="00FC767D"/>
    <w:rsid w:val="00FF0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422A7-23CB-44C5-873B-47E5C220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D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00AB"/>
    <w:pPr>
      <w:spacing w:after="0" w:line="240" w:lineRule="auto"/>
    </w:pPr>
  </w:style>
  <w:style w:type="paragraph" w:styleId="FootnoteText">
    <w:name w:val="footnote text"/>
    <w:basedOn w:val="Normal"/>
    <w:link w:val="FootnoteTextChar"/>
    <w:uiPriority w:val="99"/>
    <w:semiHidden/>
    <w:unhideWhenUsed/>
    <w:rsid w:val="007A44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4474"/>
    <w:rPr>
      <w:sz w:val="20"/>
      <w:szCs w:val="20"/>
    </w:rPr>
  </w:style>
  <w:style w:type="character" w:styleId="FootnoteReference">
    <w:name w:val="footnote reference"/>
    <w:basedOn w:val="DefaultParagraphFont"/>
    <w:uiPriority w:val="99"/>
    <w:semiHidden/>
    <w:unhideWhenUsed/>
    <w:rsid w:val="007A4474"/>
    <w:rPr>
      <w:vertAlign w:val="superscript"/>
    </w:rPr>
  </w:style>
  <w:style w:type="paragraph" w:styleId="Header">
    <w:name w:val="header"/>
    <w:basedOn w:val="Normal"/>
    <w:link w:val="HeaderChar"/>
    <w:uiPriority w:val="99"/>
    <w:unhideWhenUsed/>
    <w:rsid w:val="00A214F9"/>
    <w:pPr>
      <w:tabs>
        <w:tab w:val="center" w:pos="4703"/>
        <w:tab w:val="right" w:pos="9406"/>
      </w:tabs>
      <w:spacing w:after="0" w:line="240" w:lineRule="auto"/>
    </w:pPr>
  </w:style>
  <w:style w:type="character" w:customStyle="1" w:styleId="HeaderChar">
    <w:name w:val="Header Char"/>
    <w:basedOn w:val="DefaultParagraphFont"/>
    <w:link w:val="Header"/>
    <w:uiPriority w:val="99"/>
    <w:rsid w:val="00A214F9"/>
  </w:style>
  <w:style w:type="paragraph" w:styleId="Footer">
    <w:name w:val="footer"/>
    <w:basedOn w:val="Normal"/>
    <w:link w:val="FooterChar"/>
    <w:uiPriority w:val="99"/>
    <w:unhideWhenUsed/>
    <w:rsid w:val="00A214F9"/>
    <w:pPr>
      <w:tabs>
        <w:tab w:val="center" w:pos="4703"/>
        <w:tab w:val="right" w:pos="9406"/>
      </w:tabs>
      <w:spacing w:after="0" w:line="240" w:lineRule="auto"/>
    </w:pPr>
  </w:style>
  <w:style w:type="character" w:customStyle="1" w:styleId="FooterChar">
    <w:name w:val="Footer Char"/>
    <w:basedOn w:val="DefaultParagraphFont"/>
    <w:link w:val="Footer"/>
    <w:uiPriority w:val="99"/>
    <w:rsid w:val="00A21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nk:REG%20CSM%201000439%202006%2010" TargetMode="External"/><Relationship Id="rId3" Type="http://schemas.openxmlformats.org/officeDocument/2006/relationships/settings" Target="settings.xml"/><Relationship Id="rId7" Type="http://schemas.openxmlformats.org/officeDocument/2006/relationships/hyperlink" Target="lnk:REG%20CSM%201000439%202006%201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9E8BB-E971-4149-A82F-30D9FE747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9569</Words>
  <Characters>54548</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Consiliul Superior al Magistraturii</Company>
  <LinksUpToDate>false</LinksUpToDate>
  <CharactersWithSpaces>63990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CEAUSESCU</dc:creator>
  <cp:keywords/>
  <dc:description/>
  <cp:lastModifiedBy>Diana, GAVRILITA</cp:lastModifiedBy>
  <cp:revision>8</cp:revision>
  <cp:lastPrinted>2021-06-30T12:54:00Z</cp:lastPrinted>
  <dcterms:created xsi:type="dcterms:W3CDTF">2021-07-09T12:16:00Z</dcterms:created>
  <dcterms:modified xsi:type="dcterms:W3CDTF">2021-07-12T07:15:00Z</dcterms:modified>
</cp:coreProperties>
</file>