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3" w:type="dxa"/>
        <w:jc w:val="center"/>
        <w:tblLook w:val="04A0" w:firstRow="1" w:lastRow="0" w:firstColumn="1" w:lastColumn="0" w:noHBand="0" w:noVBand="1"/>
      </w:tblPr>
      <w:tblGrid>
        <w:gridCol w:w="1930"/>
        <w:gridCol w:w="5607"/>
        <w:gridCol w:w="1956"/>
      </w:tblGrid>
      <w:tr w:rsidR="005C49C0" w:rsidRPr="00922332" w14:paraId="58CEDE07" w14:textId="77777777" w:rsidTr="00772FA1">
        <w:trPr>
          <w:jc w:val="center"/>
        </w:trPr>
        <w:tc>
          <w:tcPr>
            <w:tcW w:w="1838" w:type="dxa"/>
            <w:shd w:val="clear" w:color="auto" w:fill="auto"/>
          </w:tcPr>
          <w:p w14:paraId="541319CF" w14:textId="77777777" w:rsidR="005C49C0" w:rsidRPr="00922332" w:rsidRDefault="005C49C0" w:rsidP="00772FA1">
            <w:pPr>
              <w:jc w:val="center"/>
              <w:rPr>
                <w:rFonts w:asciiTheme="majorBidi" w:hAnsiTheme="majorBidi" w:cstheme="majorBidi"/>
                <w:b/>
                <w:bCs/>
                <w:i/>
                <w:iCs/>
              </w:rPr>
            </w:pPr>
            <w:r w:rsidRPr="00922332">
              <w:rPr>
                <w:rFonts w:asciiTheme="majorBidi" w:hAnsiTheme="majorBidi" w:cstheme="majorBidi"/>
              </w:rPr>
              <w:br w:type="page"/>
            </w:r>
            <w:r w:rsidRPr="00922332">
              <w:rPr>
                <w:rFonts w:asciiTheme="majorBidi" w:hAnsiTheme="majorBidi" w:cstheme="majorBidi"/>
              </w:rPr>
              <w:fldChar w:fldCharType="begin"/>
            </w:r>
            <w:r w:rsidRPr="00922332">
              <w:rPr>
                <w:rFonts w:asciiTheme="majorBidi" w:hAnsiTheme="majorBidi" w:cstheme="majorBidi"/>
              </w:rPr>
              <w:instrText xml:space="preserve"> INCLUDEPICTURE "https://studentocratia.files.wordpress.com/2013/02/sigla_uo.png" \* MERGEFORMATINET </w:instrText>
            </w:r>
            <w:r w:rsidRPr="00922332">
              <w:rPr>
                <w:rFonts w:asciiTheme="majorBidi" w:hAnsiTheme="majorBidi" w:cstheme="majorBidi"/>
              </w:rPr>
              <w:fldChar w:fldCharType="separate"/>
            </w:r>
            <w:r w:rsidRPr="00922332">
              <w:rPr>
                <w:rFonts w:asciiTheme="majorBidi" w:hAnsiTheme="majorBidi" w:cstheme="majorBidi"/>
              </w:rPr>
              <w:fldChar w:fldCharType="begin"/>
            </w:r>
            <w:r w:rsidRPr="00922332">
              <w:rPr>
                <w:rFonts w:asciiTheme="majorBidi" w:hAnsiTheme="majorBidi" w:cstheme="majorBidi"/>
              </w:rPr>
              <w:instrText xml:space="preserve"> INCLUDEPICTURE  "https://studentocratia.files.wordpress.com/2013/02/sigla_uo.png" \* MERGEFORMATINET </w:instrText>
            </w:r>
            <w:r w:rsidRPr="00922332">
              <w:rPr>
                <w:rFonts w:asciiTheme="majorBidi" w:hAnsiTheme="majorBidi" w:cstheme="majorBidi"/>
              </w:rPr>
              <w:fldChar w:fldCharType="separate"/>
            </w:r>
            <w:r w:rsidRPr="00922332">
              <w:rPr>
                <w:rFonts w:asciiTheme="majorBidi" w:hAnsiTheme="majorBidi" w:cstheme="majorBidi"/>
              </w:rPr>
              <w:fldChar w:fldCharType="begin"/>
            </w:r>
            <w:r w:rsidRPr="00922332">
              <w:rPr>
                <w:rFonts w:asciiTheme="majorBidi" w:hAnsiTheme="majorBidi" w:cstheme="majorBidi"/>
              </w:rPr>
              <w:instrText xml:space="preserve"> INCLUDEPICTURE  "https://studentocratia.files.wordpress.com/2013/02/sigla_uo.png" \* MERGEFORMATINET </w:instrText>
            </w:r>
            <w:r w:rsidRPr="00922332">
              <w:rPr>
                <w:rFonts w:asciiTheme="majorBidi" w:hAnsiTheme="majorBidi" w:cstheme="majorBidi"/>
              </w:rPr>
              <w:fldChar w:fldCharType="separate"/>
            </w:r>
            <w:r w:rsidRPr="00922332">
              <w:rPr>
                <w:rFonts w:asciiTheme="majorBidi" w:hAnsiTheme="majorBidi" w:cstheme="majorBidi"/>
              </w:rPr>
              <w:fldChar w:fldCharType="begin"/>
            </w:r>
            <w:r w:rsidRPr="00922332">
              <w:rPr>
                <w:rFonts w:asciiTheme="majorBidi" w:hAnsiTheme="majorBidi" w:cstheme="majorBidi"/>
              </w:rPr>
              <w:instrText xml:space="preserve"> INCLUDEPICTURE  "https://studentocratia.files.wordpress.com/2013/02/sigla_uo.png" \* MERGEFORMATINET </w:instrText>
            </w:r>
            <w:r w:rsidRPr="00922332">
              <w:rPr>
                <w:rFonts w:asciiTheme="majorBidi" w:hAnsiTheme="majorBidi" w:cstheme="majorBidi"/>
              </w:rPr>
              <w:fldChar w:fldCharType="separate"/>
            </w:r>
            <w:r w:rsidRPr="00922332">
              <w:rPr>
                <w:rFonts w:asciiTheme="majorBidi" w:hAnsiTheme="majorBidi" w:cstheme="majorBidi"/>
              </w:rPr>
              <w:fldChar w:fldCharType="begin"/>
            </w:r>
            <w:r w:rsidRPr="00922332">
              <w:rPr>
                <w:rFonts w:asciiTheme="majorBidi" w:hAnsiTheme="majorBidi" w:cstheme="majorBidi"/>
              </w:rPr>
              <w:instrText xml:space="preserve"> INCLUDEPICTURE  "https://studentocratia.files.wordpress.com/2013/02/sigla_uo.png" \* MERGEFORMATINET </w:instrText>
            </w:r>
            <w:r w:rsidRPr="00922332">
              <w:rPr>
                <w:rFonts w:asciiTheme="majorBidi" w:hAnsiTheme="majorBidi" w:cstheme="majorBidi"/>
              </w:rPr>
              <w:fldChar w:fldCharType="separate"/>
            </w:r>
            <w:r w:rsidRPr="00922332">
              <w:rPr>
                <w:rFonts w:asciiTheme="majorBidi" w:hAnsiTheme="majorBidi" w:cstheme="majorBidi"/>
              </w:rPr>
              <w:fldChar w:fldCharType="begin"/>
            </w:r>
            <w:r w:rsidRPr="00922332">
              <w:rPr>
                <w:rFonts w:asciiTheme="majorBidi" w:hAnsiTheme="majorBidi" w:cstheme="majorBidi"/>
              </w:rPr>
              <w:instrText xml:space="preserve"> INCLUDEPICTURE  "https://studentocratia.files.wordpress.com/2013/02/sigla_uo.png" \* MERGEFORMATINET </w:instrText>
            </w:r>
            <w:r w:rsidRPr="00922332">
              <w:rPr>
                <w:rFonts w:asciiTheme="majorBidi" w:hAnsiTheme="majorBidi" w:cstheme="majorBidi"/>
              </w:rPr>
              <w:fldChar w:fldCharType="separate"/>
            </w:r>
            <w:r w:rsidRPr="00922332">
              <w:rPr>
                <w:rFonts w:asciiTheme="majorBidi" w:hAnsiTheme="majorBidi" w:cstheme="majorBidi"/>
              </w:rPr>
              <w:fldChar w:fldCharType="begin"/>
            </w:r>
            <w:r w:rsidRPr="00922332">
              <w:rPr>
                <w:rFonts w:asciiTheme="majorBidi" w:hAnsiTheme="majorBidi" w:cstheme="majorBidi"/>
              </w:rPr>
              <w:instrText xml:space="preserve"> INCLUDEPICTURE  "https://studentocratia.files.wordpress.com/2013/02/sigla_uo.png" \* MERGEFORMATINET </w:instrText>
            </w:r>
            <w:r w:rsidRPr="00922332">
              <w:rPr>
                <w:rFonts w:asciiTheme="majorBidi" w:hAnsiTheme="majorBidi" w:cstheme="majorBidi"/>
              </w:rPr>
              <w:fldChar w:fldCharType="separate"/>
            </w:r>
            <w:r w:rsidRPr="00922332">
              <w:rPr>
                <w:rFonts w:asciiTheme="majorBidi" w:hAnsiTheme="majorBidi" w:cstheme="majorBidi"/>
              </w:rPr>
              <w:fldChar w:fldCharType="begin"/>
            </w:r>
            <w:r w:rsidRPr="00922332">
              <w:rPr>
                <w:rFonts w:asciiTheme="majorBidi" w:hAnsiTheme="majorBidi" w:cstheme="majorBidi"/>
              </w:rPr>
              <w:instrText xml:space="preserve"> INCLUDEPICTURE  "https://studentocratia.files.wordpress.com/2013/02/sigla_uo.png" \* MERGEFORMATINET </w:instrText>
            </w:r>
            <w:r w:rsidRPr="00922332">
              <w:rPr>
                <w:rFonts w:asciiTheme="majorBidi" w:hAnsiTheme="majorBidi" w:cstheme="majorBidi"/>
              </w:rPr>
              <w:fldChar w:fldCharType="separate"/>
            </w:r>
            <w:r w:rsidRPr="00922332">
              <w:rPr>
                <w:rFonts w:asciiTheme="majorBidi" w:hAnsiTheme="majorBidi" w:cstheme="majorBidi"/>
              </w:rPr>
              <w:fldChar w:fldCharType="begin"/>
            </w:r>
            <w:r w:rsidRPr="00922332">
              <w:rPr>
                <w:rFonts w:asciiTheme="majorBidi" w:hAnsiTheme="majorBidi" w:cstheme="majorBidi"/>
              </w:rPr>
              <w:instrText xml:space="preserve"> INCLUDEPICTURE  "https://studentocratia.files.wordpress.com/2013/02/sigla_uo.png" \* MERGEFORMATINET </w:instrText>
            </w:r>
            <w:r w:rsidRPr="00922332">
              <w:rPr>
                <w:rFonts w:asciiTheme="majorBidi" w:hAnsiTheme="majorBidi" w:cstheme="majorBidi"/>
              </w:rPr>
              <w:fldChar w:fldCharType="separate"/>
            </w:r>
            <w:r w:rsidRPr="00922332">
              <w:rPr>
                <w:rFonts w:asciiTheme="majorBidi" w:hAnsiTheme="majorBidi" w:cstheme="majorBidi"/>
              </w:rPr>
              <w:fldChar w:fldCharType="begin"/>
            </w:r>
            <w:r w:rsidRPr="00922332">
              <w:rPr>
                <w:rFonts w:asciiTheme="majorBidi" w:hAnsiTheme="majorBidi" w:cstheme="majorBidi"/>
              </w:rPr>
              <w:instrText xml:space="preserve"> INCLUDEPICTURE  "https://studentocratia.files.wordpress.com/2013/02/sigla_uo.png" \* MERGEFORMATINET </w:instrText>
            </w:r>
            <w:r w:rsidRPr="00922332">
              <w:rPr>
                <w:rFonts w:asciiTheme="majorBidi" w:hAnsiTheme="majorBidi" w:cstheme="majorBidi"/>
              </w:rPr>
              <w:fldChar w:fldCharType="separate"/>
            </w:r>
            <w:r w:rsidRPr="00922332">
              <w:rPr>
                <w:rFonts w:asciiTheme="majorBidi" w:hAnsiTheme="majorBidi" w:cstheme="majorBidi"/>
              </w:rPr>
              <w:fldChar w:fldCharType="begin"/>
            </w:r>
            <w:r w:rsidRPr="00922332">
              <w:rPr>
                <w:rFonts w:asciiTheme="majorBidi" w:hAnsiTheme="majorBidi" w:cstheme="majorBidi"/>
              </w:rPr>
              <w:instrText xml:space="preserve"> INCLUDEPICTURE  "https://studentocratia.files.wordpress.com/2013/02/sigla_uo.png" \* MERGEFORMATINET </w:instrText>
            </w:r>
            <w:r w:rsidRPr="00922332">
              <w:rPr>
                <w:rFonts w:asciiTheme="majorBidi" w:hAnsiTheme="majorBidi" w:cstheme="majorBidi"/>
              </w:rPr>
              <w:fldChar w:fldCharType="separate"/>
            </w:r>
            <w:r>
              <w:rPr>
                <w:rFonts w:asciiTheme="majorBidi" w:hAnsiTheme="majorBidi" w:cstheme="majorBidi"/>
              </w:rPr>
              <w:fldChar w:fldCharType="begin"/>
            </w:r>
            <w:r>
              <w:rPr>
                <w:rFonts w:asciiTheme="majorBidi" w:hAnsiTheme="majorBidi" w:cstheme="majorBidi"/>
              </w:rPr>
              <w:instrText xml:space="preserve"> INCLUDEPICTURE  "https://studentocratia.files.wordpress.com/2013/02/sigla_uo.png" \* MERGEFORMATINET </w:instrText>
            </w:r>
            <w:r>
              <w:rPr>
                <w:rFonts w:asciiTheme="majorBidi" w:hAnsiTheme="majorBidi" w:cstheme="majorBidi"/>
              </w:rPr>
              <w:fldChar w:fldCharType="separate"/>
            </w:r>
            <w:r>
              <w:rPr>
                <w:rFonts w:asciiTheme="majorBidi" w:hAnsiTheme="majorBidi" w:cstheme="majorBidi"/>
              </w:rPr>
              <w:fldChar w:fldCharType="begin"/>
            </w:r>
            <w:r>
              <w:rPr>
                <w:rFonts w:asciiTheme="majorBidi" w:hAnsiTheme="majorBidi" w:cstheme="majorBidi"/>
              </w:rPr>
              <w:instrText xml:space="preserve"> INCLUDEPICTURE  "https://studentocratia.files.wordpress.com/2013/02/sigla_uo.png" \* MERGEFORMATINET </w:instrText>
            </w:r>
            <w:r>
              <w:rPr>
                <w:rFonts w:asciiTheme="majorBidi" w:hAnsiTheme="majorBidi" w:cstheme="majorBidi"/>
              </w:rPr>
              <w:fldChar w:fldCharType="separate"/>
            </w:r>
            <w:r>
              <w:rPr>
                <w:rFonts w:asciiTheme="majorBidi" w:hAnsiTheme="majorBidi" w:cstheme="majorBidi"/>
              </w:rPr>
              <w:fldChar w:fldCharType="begin"/>
            </w:r>
            <w:r>
              <w:rPr>
                <w:rFonts w:asciiTheme="majorBidi" w:hAnsiTheme="majorBidi" w:cstheme="majorBidi"/>
              </w:rPr>
              <w:instrText xml:space="preserve"> INCLUDEPICTURE  "https://studentocratia.files.wordpress.com/2013/02/sigla_uo.png" \* MERGEFORMATINET </w:instrText>
            </w:r>
            <w:r>
              <w:rPr>
                <w:rFonts w:asciiTheme="majorBidi" w:hAnsiTheme="majorBidi" w:cstheme="majorBidi"/>
              </w:rPr>
              <w:fldChar w:fldCharType="separate"/>
            </w:r>
            <w:r w:rsidR="00A821E7">
              <w:rPr>
                <w:rFonts w:asciiTheme="majorBidi" w:hAnsiTheme="majorBidi" w:cstheme="majorBidi"/>
              </w:rPr>
              <w:fldChar w:fldCharType="begin"/>
            </w:r>
            <w:r w:rsidR="00A821E7">
              <w:rPr>
                <w:rFonts w:asciiTheme="majorBidi" w:hAnsiTheme="majorBidi" w:cstheme="majorBidi"/>
              </w:rPr>
              <w:instrText xml:space="preserve"> INCLUDEPICTURE  "https://studentocratia.files.wordpress.com/2013/02/sigla_uo.png" \* MERGEFORMATINET </w:instrText>
            </w:r>
            <w:r w:rsidR="00A821E7">
              <w:rPr>
                <w:rFonts w:asciiTheme="majorBidi" w:hAnsiTheme="majorBidi" w:cstheme="majorBidi"/>
              </w:rPr>
              <w:fldChar w:fldCharType="separate"/>
            </w:r>
            <w:r w:rsidR="002C5D09">
              <w:rPr>
                <w:rFonts w:asciiTheme="majorBidi" w:hAnsiTheme="majorBidi" w:cstheme="majorBidi"/>
              </w:rPr>
              <w:fldChar w:fldCharType="begin"/>
            </w:r>
            <w:r w:rsidR="002C5D09">
              <w:rPr>
                <w:rFonts w:asciiTheme="majorBidi" w:hAnsiTheme="majorBidi" w:cstheme="majorBidi"/>
              </w:rPr>
              <w:instrText xml:space="preserve"> </w:instrText>
            </w:r>
            <w:r w:rsidR="002C5D09">
              <w:rPr>
                <w:rFonts w:asciiTheme="majorBidi" w:hAnsiTheme="majorBidi" w:cstheme="majorBidi"/>
              </w:rPr>
              <w:instrText>INCLUDEPICTURE  "https://studentocratia.files.wordpress.com/2013/02/sigla_uo.png" \* MERGEFORMATINET</w:instrText>
            </w:r>
            <w:r w:rsidR="002C5D09">
              <w:rPr>
                <w:rFonts w:asciiTheme="majorBidi" w:hAnsiTheme="majorBidi" w:cstheme="majorBidi"/>
              </w:rPr>
              <w:instrText xml:space="preserve"> </w:instrText>
            </w:r>
            <w:r w:rsidR="002C5D09">
              <w:rPr>
                <w:rFonts w:asciiTheme="majorBidi" w:hAnsiTheme="majorBidi" w:cstheme="majorBidi"/>
              </w:rPr>
              <w:fldChar w:fldCharType="separate"/>
            </w:r>
            <w:r w:rsidR="002C5D09">
              <w:rPr>
                <w:rFonts w:asciiTheme="majorBidi" w:hAnsiTheme="majorBidi" w:cstheme="majorBidi"/>
              </w:rPr>
              <w:pict w14:anchorId="585BC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ini pentru sigla uoradea" style="width:85.8pt;height:85.2pt">
                  <v:imagedata r:id="rId4" r:href="rId5"/>
                </v:shape>
              </w:pict>
            </w:r>
            <w:r w:rsidR="002C5D09">
              <w:rPr>
                <w:rFonts w:asciiTheme="majorBidi" w:hAnsiTheme="majorBidi" w:cstheme="majorBidi"/>
              </w:rPr>
              <w:fldChar w:fldCharType="end"/>
            </w:r>
            <w:r w:rsidR="00A821E7">
              <w:rPr>
                <w:rFonts w:asciiTheme="majorBidi" w:hAnsiTheme="majorBidi" w:cstheme="majorBidi"/>
              </w:rPr>
              <w:fldChar w:fldCharType="end"/>
            </w:r>
            <w:r>
              <w:rPr>
                <w:rFonts w:asciiTheme="majorBidi" w:hAnsiTheme="majorBidi" w:cstheme="majorBidi"/>
              </w:rPr>
              <w:fldChar w:fldCharType="end"/>
            </w:r>
            <w:r>
              <w:rPr>
                <w:rFonts w:asciiTheme="majorBidi" w:hAnsiTheme="majorBidi" w:cstheme="majorBidi"/>
              </w:rPr>
              <w:fldChar w:fldCharType="end"/>
            </w:r>
            <w:r>
              <w:rPr>
                <w:rFonts w:asciiTheme="majorBidi" w:hAnsiTheme="majorBidi" w:cstheme="majorBidi"/>
              </w:rPr>
              <w:fldChar w:fldCharType="end"/>
            </w:r>
            <w:r w:rsidRPr="00922332">
              <w:rPr>
                <w:rFonts w:asciiTheme="majorBidi" w:hAnsiTheme="majorBidi" w:cstheme="majorBidi"/>
              </w:rPr>
              <w:fldChar w:fldCharType="end"/>
            </w:r>
            <w:r w:rsidRPr="00922332">
              <w:rPr>
                <w:rFonts w:asciiTheme="majorBidi" w:hAnsiTheme="majorBidi" w:cstheme="majorBidi"/>
              </w:rPr>
              <w:fldChar w:fldCharType="end"/>
            </w:r>
            <w:r w:rsidRPr="00922332">
              <w:rPr>
                <w:rFonts w:asciiTheme="majorBidi" w:hAnsiTheme="majorBidi" w:cstheme="majorBidi"/>
              </w:rPr>
              <w:fldChar w:fldCharType="end"/>
            </w:r>
            <w:r w:rsidRPr="00922332">
              <w:rPr>
                <w:rFonts w:asciiTheme="majorBidi" w:hAnsiTheme="majorBidi" w:cstheme="majorBidi"/>
              </w:rPr>
              <w:fldChar w:fldCharType="end"/>
            </w:r>
            <w:r w:rsidRPr="00922332">
              <w:rPr>
                <w:rFonts w:asciiTheme="majorBidi" w:hAnsiTheme="majorBidi" w:cstheme="majorBidi"/>
              </w:rPr>
              <w:fldChar w:fldCharType="end"/>
            </w:r>
            <w:r w:rsidRPr="00922332">
              <w:rPr>
                <w:rFonts w:asciiTheme="majorBidi" w:hAnsiTheme="majorBidi" w:cstheme="majorBidi"/>
              </w:rPr>
              <w:fldChar w:fldCharType="end"/>
            </w:r>
            <w:r w:rsidRPr="00922332">
              <w:rPr>
                <w:rFonts w:asciiTheme="majorBidi" w:hAnsiTheme="majorBidi" w:cstheme="majorBidi"/>
              </w:rPr>
              <w:fldChar w:fldCharType="end"/>
            </w:r>
            <w:r w:rsidRPr="00922332">
              <w:rPr>
                <w:rFonts w:asciiTheme="majorBidi" w:hAnsiTheme="majorBidi" w:cstheme="majorBidi"/>
              </w:rPr>
              <w:fldChar w:fldCharType="end"/>
            </w:r>
            <w:r w:rsidRPr="00922332">
              <w:rPr>
                <w:rFonts w:asciiTheme="majorBidi" w:hAnsiTheme="majorBidi" w:cstheme="majorBidi"/>
              </w:rPr>
              <w:fldChar w:fldCharType="end"/>
            </w:r>
            <w:r w:rsidRPr="00922332">
              <w:rPr>
                <w:rFonts w:asciiTheme="majorBidi" w:hAnsiTheme="majorBidi" w:cstheme="majorBidi"/>
              </w:rPr>
              <w:fldChar w:fldCharType="end"/>
            </w:r>
            <w:r w:rsidRPr="00922332">
              <w:rPr>
                <w:rFonts w:asciiTheme="majorBidi" w:hAnsiTheme="majorBidi" w:cstheme="majorBidi"/>
              </w:rPr>
              <w:fldChar w:fldCharType="end"/>
            </w:r>
          </w:p>
        </w:tc>
        <w:tc>
          <w:tcPr>
            <w:tcW w:w="5909" w:type="dxa"/>
            <w:tcBorders>
              <w:bottom w:val="single" w:sz="4" w:space="0" w:color="auto"/>
            </w:tcBorders>
          </w:tcPr>
          <w:p w14:paraId="4091B50C" w14:textId="7CA530C2" w:rsidR="005C49C0" w:rsidRPr="003D2587" w:rsidRDefault="005C49C0" w:rsidP="003D2587">
            <w:pPr>
              <w:pStyle w:val="Heading5"/>
              <w:snapToGrid w:val="0"/>
              <w:spacing w:before="0"/>
              <w:jc w:val="center"/>
              <w:rPr>
                <w:rFonts w:asciiTheme="majorBidi" w:hAnsiTheme="majorBidi"/>
                <w:b/>
                <w:caps/>
                <w:color w:val="auto"/>
                <w:sz w:val="24"/>
                <w:szCs w:val="24"/>
              </w:rPr>
            </w:pPr>
            <w:r w:rsidRPr="003D2587">
              <w:rPr>
                <w:rFonts w:asciiTheme="majorBidi" w:hAnsiTheme="majorBidi"/>
                <w:caps/>
                <w:color w:val="auto"/>
                <w:sz w:val="24"/>
                <w:szCs w:val="24"/>
              </w:rPr>
              <w:t>România</w:t>
            </w:r>
          </w:p>
          <w:p w14:paraId="30DB5E82" w14:textId="77777777" w:rsidR="005C49C0" w:rsidRPr="003D2587" w:rsidRDefault="005C49C0" w:rsidP="003D2587">
            <w:pPr>
              <w:pStyle w:val="Heading2"/>
              <w:spacing w:before="0" w:after="0"/>
              <w:jc w:val="center"/>
              <w:rPr>
                <w:rFonts w:asciiTheme="majorBidi" w:hAnsiTheme="majorBidi" w:cstheme="majorBidi"/>
                <w:b w:val="0"/>
                <w:i w:val="0"/>
                <w:iCs w:val="0"/>
                <w:caps/>
                <w:sz w:val="24"/>
                <w:szCs w:val="24"/>
              </w:rPr>
            </w:pPr>
            <w:r w:rsidRPr="003D2587">
              <w:rPr>
                <w:rFonts w:asciiTheme="majorBidi" w:hAnsiTheme="majorBidi" w:cstheme="majorBidi"/>
                <w:b w:val="0"/>
                <w:i w:val="0"/>
                <w:iCs w:val="0"/>
                <w:caps/>
                <w:sz w:val="24"/>
                <w:szCs w:val="24"/>
              </w:rPr>
              <w:t>Ministerul educaŢiei naţionale</w:t>
            </w:r>
          </w:p>
          <w:p w14:paraId="6AC57033" w14:textId="77777777" w:rsidR="005C49C0" w:rsidRPr="003D2587" w:rsidRDefault="005C49C0" w:rsidP="003D2587">
            <w:pPr>
              <w:pStyle w:val="Heading3"/>
              <w:spacing w:before="0" w:after="0"/>
              <w:jc w:val="center"/>
              <w:rPr>
                <w:rFonts w:asciiTheme="majorBidi" w:hAnsiTheme="majorBidi" w:cstheme="majorBidi"/>
                <w:bCs w:val="0"/>
                <w:caps/>
                <w:sz w:val="28"/>
                <w:szCs w:val="28"/>
              </w:rPr>
            </w:pPr>
            <w:r w:rsidRPr="003D2587">
              <w:rPr>
                <w:rFonts w:asciiTheme="majorBidi" w:hAnsiTheme="majorBidi" w:cstheme="majorBidi"/>
                <w:caps/>
                <w:sz w:val="28"/>
                <w:szCs w:val="28"/>
              </w:rPr>
              <w:t>Universitatea din oradea</w:t>
            </w:r>
          </w:p>
          <w:p w14:paraId="336E3F9A" w14:textId="77777777" w:rsidR="005C49C0" w:rsidRPr="00BB2567" w:rsidRDefault="005C49C0" w:rsidP="003D2587">
            <w:pPr>
              <w:pStyle w:val="Heading1"/>
              <w:spacing w:before="0" w:after="0"/>
              <w:jc w:val="center"/>
              <w:rPr>
                <w:rFonts w:asciiTheme="majorBidi" w:hAnsiTheme="majorBidi" w:cstheme="majorBidi"/>
                <w:caps/>
              </w:rPr>
            </w:pPr>
            <w:r w:rsidRPr="00BB2567">
              <w:rPr>
                <w:rFonts w:asciiTheme="majorBidi" w:hAnsiTheme="majorBidi" w:cstheme="majorBidi"/>
                <w:caps/>
              </w:rPr>
              <w:t>facultatea de DREPT</w:t>
            </w:r>
          </w:p>
          <w:p w14:paraId="278AC027" w14:textId="77777777" w:rsidR="005C49C0" w:rsidRPr="00BB2567" w:rsidRDefault="005C49C0" w:rsidP="003D2587">
            <w:pPr>
              <w:pStyle w:val="Heading6"/>
              <w:spacing w:line="240" w:lineRule="auto"/>
              <w:rPr>
                <w:rFonts w:asciiTheme="majorBidi" w:hAnsiTheme="majorBidi" w:cstheme="majorBidi"/>
                <w:sz w:val="22"/>
                <w:szCs w:val="22"/>
              </w:rPr>
            </w:pPr>
            <w:r w:rsidRPr="00BB2567">
              <w:rPr>
                <w:rFonts w:asciiTheme="majorBidi" w:hAnsiTheme="majorBidi" w:cstheme="majorBidi"/>
                <w:sz w:val="22"/>
                <w:szCs w:val="22"/>
              </w:rPr>
              <w:t>b-dul Gen. Magheru nr. 26, 410048-Oradea, Bihor</w:t>
            </w:r>
          </w:p>
          <w:p w14:paraId="10FA5D68" w14:textId="77777777" w:rsidR="005C49C0" w:rsidRPr="00BB2567" w:rsidRDefault="005C49C0" w:rsidP="003D2587">
            <w:pPr>
              <w:jc w:val="center"/>
              <w:rPr>
                <w:rFonts w:asciiTheme="majorBidi" w:hAnsiTheme="majorBidi" w:cstheme="majorBidi"/>
                <w:szCs w:val="22"/>
              </w:rPr>
            </w:pPr>
            <w:r w:rsidRPr="00BB2567">
              <w:rPr>
                <w:rFonts w:asciiTheme="majorBidi" w:hAnsiTheme="majorBidi" w:cstheme="majorBidi"/>
                <w:szCs w:val="22"/>
              </w:rPr>
              <w:t xml:space="preserve">tel./fax: +40-(0)259-408457; </w:t>
            </w:r>
          </w:p>
          <w:p w14:paraId="6FDE0BF6" w14:textId="77777777" w:rsidR="005C49C0" w:rsidRPr="00BB2567" w:rsidRDefault="005C49C0" w:rsidP="003D2587">
            <w:pPr>
              <w:jc w:val="center"/>
              <w:rPr>
                <w:rFonts w:asciiTheme="majorBidi" w:hAnsiTheme="majorBidi" w:cstheme="majorBidi"/>
                <w:szCs w:val="22"/>
              </w:rPr>
            </w:pPr>
            <w:r w:rsidRPr="00BB2567">
              <w:rPr>
                <w:rFonts w:asciiTheme="majorBidi" w:hAnsiTheme="majorBidi" w:cstheme="majorBidi"/>
                <w:szCs w:val="22"/>
              </w:rPr>
              <w:t xml:space="preserve">e-mail: </w:t>
            </w:r>
            <w:hyperlink r:id="rId6" w:history="1">
              <w:r w:rsidRPr="00BB2567">
                <w:rPr>
                  <w:rStyle w:val="Hyperlink"/>
                  <w:rFonts w:asciiTheme="majorBidi" w:hAnsiTheme="majorBidi" w:cstheme="majorBidi"/>
                  <w:szCs w:val="22"/>
                </w:rPr>
                <w:t>drept@uoradea.ro</w:t>
              </w:r>
            </w:hyperlink>
            <w:r w:rsidRPr="00BB2567">
              <w:rPr>
                <w:rFonts w:asciiTheme="majorBidi" w:hAnsiTheme="majorBidi" w:cstheme="majorBidi"/>
                <w:szCs w:val="22"/>
              </w:rPr>
              <w:t xml:space="preserve"> ; </w:t>
            </w:r>
            <w:hyperlink r:id="rId7" w:history="1">
              <w:r w:rsidRPr="00BB2567">
                <w:rPr>
                  <w:rStyle w:val="Hyperlink"/>
                  <w:rFonts w:asciiTheme="majorBidi" w:hAnsiTheme="majorBidi" w:cstheme="majorBidi"/>
                  <w:szCs w:val="22"/>
                </w:rPr>
                <w:t>www.drept.uoradea.ro</w:t>
              </w:r>
            </w:hyperlink>
          </w:p>
        </w:tc>
        <w:tc>
          <w:tcPr>
            <w:tcW w:w="1746" w:type="dxa"/>
            <w:shd w:val="clear" w:color="auto" w:fill="auto"/>
          </w:tcPr>
          <w:p w14:paraId="347DCA83" w14:textId="77777777" w:rsidR="005C49C0" w:rsidRPr="00922332" w:rsidRDefault="005C49C0" w:rsidP="00772FA1">
            <w:pPr>
              <w:ind w:left="-107" w:firstLine="107"/>
              <w:jc w:val="center"/>
              <w:rPr>
                <w:rFonts w:asciiTheme="majorBidi" w:hAnsiTheme="majorBidi" w:cstheme="majorBidi"/>
                <w:b/>
                <w:bCs/>
                <w:i/>
                <w:iCs/>
              </w:rPr>
            </w:pPr>
            <w:r w:rsidRPr="00922332">
              <w:rPr>
                <w:rFonts w:asciiTheme="majorBidi" w:hAnsiTheme="majorBidi" w:cstheme="majorBidi"/>
                <w:b/>
                <w:bCs/>
                <w:i/>
                <w:iCs/>
                <w:noProof/>
              </w:rPr>
              <w:drawing>
                <wp:inline distT="0" distB="0" distL="0" distR="0" wp14:anchorId="1328959A" wp14:editId="16FFED5F">
                  <wp:extent cx="1104900" cy="1104900"/>
                  <wp:effectExtent l="0" t="0" r="0" b="0"/>
                  <wp:docPr id="1" name="Imagine 1" descr="Sigla_V_fin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_V_fina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r>
    </w:tbl>
    <w:p w14:paraId="0C7662BB" w14:textId="472B4EAE" w:rsidR="00FE02E4" w:rsidRDefault="00FE02E4"/>
    <w:p w14:paraId="63763BEE" w14:textId="49E607AE" w:rsidR="005C49C0" w:rsidRDefault="005C49C0"/>
    <w:p w14:paraId="39F693DB" w14:textId="77777777" w:rsidR="00A821E7" w:rsidRDefault="00A821E7" w:rsidP="003D2587">
      <w:pPr>
        <w:rPr>
          <w:b/>
          <w:bCs/>
          <w:i/>
          <w:iCs/>
        </w:rPr>
      </w:pPr>
    </w:p>
    <w:p w14:paraId="44C637F4" w14:textId="61594D47" w:rsidR="003916D2" w:rsidRDefault="003D2587" w:rsidP="003D2587">
      <w:pPr>
        <w:rPr>
          <w:b/>
          <w:bCs/>
          <w:i/>
          <w:iCs/>
        </w:rPr>
      </w:pPr>
      <w:r>
        <w:rPr>
          <w:b/>
          <w:bCs/>
          <w:i/>
          <w:iCs/>
        </w:rPr>
        <w:t>Comunicat de presă:</w:t>
      </w:r>
    </w:p>
    <w:p w14:paraId="0AC09D6E" w14:textId="1A643C09" w:rsidR="003D2587" w:rsidRDefault="003D2587" w:rsidP="003D2587">
      <w:pPr>
        <w:rPr>
          <w:b/>
          <w:bCs/>
          <w:i/>
          <w:iCs/>
        </w:rPr>
      </w:pPr>
    </w:p>
    <w:p w14:paraId="6F389273" w14:textId="77777777" w:rsidR="003D2587" w:rsidRDefault="003D2587" w:rsidP="003D2587">
      <w:pPr>
        <w:ind w:firstLine="720"/>
        <w:jc w:val="both"/>
        <w:rPr>
          <w:rFonts w:asciiTheme="majorBidi" w:hAnsiTheme="majorBidi" w:cstheme="majorBidi"/>
          <w:sz w:val="24"/>
          <w:szCs w:val="24"/>
        </w:rPr>
      </w:pPr>
    </w:p>
    <w:p w14:paraId="0710D46B" w14:textId="452D2E28" w:rsidR="003D2587" w:rsidRPr="00A821E7" w:rsidRDefault="003D2587" w:rsidP="00A821E7">
      <w:pPr>
        <w:spacing w:line="276" w:lineRule="auto"/>
        <w:ind w:firstLine="720"/>
        <w:jc w:val="both"/>
        <w:rPr>
          <w:rFonts w:asciiTheme="majorBidi" w:hAnsiTheme="majorBidi" w:cstheme="majorBidi"/>
          <w:i/>
          <w:iCs/>
          <w:szCs w:val="22"/>
        </w:rPr>
      </w:pPr>
      <w:r w:rsidRPr="00A821E7">
        <w:rPr>
          <w:rFonts w:asciiTheme="majorBidi" w:hAnsiTheme="majorBidi" w:cstheme="majorBidi"/>
          <w:b/>
          <w:bCs/>
          <w:i/>
          <w:iCs/>
          <w:caps/>
          <w:sz w:val="24"/>
          <w:szCs w:val="24"/>
        </w:rPr>
        <w:t>Facultatea  de Drept</w:t>
      </w:r>
      <w:r w:rsidRPr="00A821E7">
        <w:rPr>
          <w:rFonts w:asciiTheme="majorBidi" w:hAnsiTheme="majorBidi" w:cstheme="majorBidi"/>
          <w:i/>
          <w:iCs/>
          <w:sz w:val="24"/>
          <w:szCs w:val="24"/>
        </w:rPr>
        <w:t xml:space="preserve"> din cadrul Universității din Oradea, organizează </w:t>
      </w:r>
      <w:r w:rsidRPr="00A821E7">
        <w:rPr>
          <w:b/>
          <w:i/>
          <w:iCs/>
          <w:sz w:val="24"/>
          <w:szCs w:val="24"/>
        </w:rPr>
        <w:t>CONFERINȚA NAȚIONALĂ CU PARTICIPARE INTERNAȚIONALĂ: „STUDENȚII DE AZI, PROFESIONIȘTII DE MÂINE” (ediția a III-a), Oradea, 14-15 mai 2020.</w:t>
      </w:r>
    </w:p>
    <w:p w14:paraId="6B3E2EF6" w14:textId="4AE0C802" w:rsidR="003D2587" w:rsidRPr="00A821E7" w:rsidRDefault="003D2587" w:rsidP="00A821E7">
      <w:pPr>
        <w:spacing w:line="276" w:lineRule="auto"/>
        <w:ind w:firstLine="720"/>
        <w:jc w:val="both"/>
        <w:rPr>
          <w:rFonts w:asciiTheme="majorBidi" w:hAnsiTheme="majorBidi" w:cstheme="majorBidi"/>
          <w:i/>
          <w:iCs/>
          <w:sz w:val="24"/>
          <w:szCs w:val="24"/>
        </w:rPr>
      </w:pPr>
      <w:r w:rsidRPr="00A821E7">
        <w:rPr>
          <w:rFonts w:asciiTheme="majorBidi" w:hAnsiTheme="majorBidi" w:cstheme="majorBidi"/>
          <w:i/>
          <w:iCs/>
          <w:sz w:val="24"/>
          <w:szCs w:val="24"/>
        </w:rPr>
        <w:t>Evenimentul este organizat în parteneriat cu facultățile de profil juridic</w:t>
      </w:r>
      <w:r w:rsidR="00A821E7">
        <w:rPr>
          <w:rFonts w:asciiTheme="majorBidi" w:hAnsiTheme="majorBidi" w:cstheme="majorBidi"/>
          <w:i/>
          <w:iCs/>
          <w:sz w:val="24"/>
          <w:szCs w:val="24"/>
        </w:rPr>
        <w:t xml:space="preserve"> și administrativ</w:t>
      </w:r>
      <w:r w:rsidRPr="00A821E7">
        <w:rPr>
          <w:rFonts w:asciiTheme="majorBidi" w:hAnsiTheme="majorBidi" w:cstheme="majorBidi"/>
          <w:i/>
          <w:iCs/>
          <w:sz w:val="24"/>
          <w:szCs w:val="24"/>
        </w:rPr>
        <w:t xml:space="preserve"> din cadrul universităților din Debrecen, Miskolc, Szeghed, (Ungaria), din cadrul Universității ”Ovidius” din Constanța, Universității din Istanbul (Turcia), respectiv ELSA Oradea și Grupul editorial ”Universul Juridic”</w:t>
      </w:r>
    </w:p>
    <w:p w14:paraId="3F8894DF" w14:textId="2C65DAB5" w:rsidR="003D2587" w:rsidRPr="00A821E7" w:rsidRDefault="003D2587" w:rsidP="00A821E7">
      <w:pPr>
        <w:spacing w:line="276" w:lineRule="auto"/>
        <w:ind w:firstLine="720"/>
        <w:jc w:val="both"/>
        <w:rPr>
          <w:i/>
          <w:iCs/>
          <w:sz w:val="24"/>
          <w:szCs w:val="24"/>
        </w:rPr>
      </w:pPr>
      <w:r w:rsidRPr="00A821E7">
        <w:rPr>
          <w:i/>
          <w:iCs/>
          <w:sz w:val="24"/>
          <w:szCs w:val="24"/>
        </w:rPr>
        <w:t xml:space="preserve">Temele  propuse și anume: DREPT - MEDICINĂ, respectiv ADMINISTRAȚIA PUBLICĂ - SISTEMUL DE SĂNĂTATE PUBLICĂ se dovedesc de o stringentă actualitate, în raport cu situația din prezent. Deși propusă încă de anul trecut, aceste teme sunt cu atât mai actuale în contextul pandemiei COVID 19, care generează provocări și schimbări în toate domeniile, inclusiv cel al Dreptului și al Administrației Publice. </w:t>
      </w:r>
      <w:r w:rsidRPr="00A821E7">
        <w:rPr>
          <w:i/>
          <w:iCs/>
          <w:sz w:val="24"/>
          <w:szCs w:val="24"/>
          <w:shd w:val="clear" w:color="auto" w:fill="FFFFFF"/>
        </w:rPr>
        <w:t>Considerăm că această manifestare ştiinţifică va oferi posibilitatea discutării problemelor de actualitate, urmărind să evidenţieze măsuri necesare, interpretări noi, mai eficiente și poate chiar soluții.</w:t>
      </w:r>
    </w:p>
    <w:p w14:paraId="75C3F764" w14:textId="11F1E7EC" w:rsidR="003D2587" w:rsidRPr="00A821E7" w:rsidRDefault="003D2587" w:rsidP="00A821E7">
      <w:pPr>
        <w:spacing w:line="276" w:lineRule="auto"/>
        <w:jc w:val="both"/>
        <w:rPr>
          <w:i/>
          <w:iCs/>
          <w:sz w:val="24"/>
          <w:szCs w:val="24"/>
        </w:rPr>
      </w:pPr>
      <w:r w:rsidRPr="00A821E7">
        <w:rPr>
          <w:i/>
          <w:iCs/>
          <w:sz w:val="24"/>
          <w:szCs w:val="24"/>
        </w:rPr>
        <w:t xml:space="preserve">            Deschiderea festivă va avea loc în data de </w:t>
      </w:r>
      <w:r w:rsidRPr="00A821E7">
        <w:rPr>
          <w:b/>
          <w:bCs/>
          <w:i/>
          <w:iCs/>
          <w:sz w:val="24"/>
          <w:szCs w:val="24"/>
        </w:rPr>
        <w:t>14 mai 2020</w:t>
      </w:r>
      <w:r w:rsidRPr="00A821E7">
        <w:rPr>
          <w:i/>
          <w:iCs/>
          <w:sz w:val="24"/>
          <w:szCs w:val="24"/>
        </w:rPr>
        <w:t xml:space="preserve"> începând cu ora </w:t>
      </w:r>
      <w:r w:rsidRPr="00A821E7">
        <w:rPr>
          <w:b/>
          <w:bCs/>
          <w:i/>
          <w:iCs/>
          <w:sz w:val="24"/>
          <w:szCs w:val="24"/>
        </w:rPr>
        <w:t>10.00</w:t>
      </w:r>
      <w:r w:rsidRPr="00A821E7">
        <w:rPr>
          <w:i/>
          <w:iCs/>
          <w:sz w:val="24"/>
          <w:szCs w:val="24"/>
        </w:rPr>
        <w:t>. În contextul stării de urgență și având în vedere regulile privind distanțarea socială impuse ediția din acest an se va organiza pe platforma Zoom.</w:t>
      </w:r>
    </w:p>
    <w:p w14:paraId="79F6A2FF" w14:textId="574AB4EB" w:rsidR="003D2587" w:rsidRPr="00A821E7" w:rsidRDefault="003D2587" w:rsidP="00A821E7">
      <w:pPr>
        <w:spacing w:line="276" w:lineRule="auto"/>
        <w:jc w:val="both"/>
        <w:rPr>
          <w:i/>
          <w:iCs/>
          <w:sz w:val="24"/>
          <w:szCs w:val="24"/>
        </w:rPr>
      </w:pPr>
      <w:r w:rsidRPr="00A821E7">
        <w:rPr>
          <w:i/>
          <w:iCs/>
          <w:sz w:val="24"/>
          <w:szCs w:val="24"/>
        </w:rPr>
        <w:t xml:space="preserve">            Evenimentul va avea în structura sa în prima zi activități de tipul </w:t>
      </w:r>
      <w:r w:rsidRPr="00A821E7">
        <w:rPr>
          <w:b/>
          <w:bCs/>
          <w:i/>
          <w:iCs/>
          <w:sz w:val="24"/>
          <w:szCs w:val="24"/>
        </w:rPr>
        <w:t xml:space="preserve">workshop-urilor interactive, </w:t>
      </w:r>
      <w:r w:rsidRPr="00A821E7">
        <w:rPr>
          <w:i/>
          <w:iCs/>
          <w:sz w:val="24"/>
          <w:szCs w:val="24"/>
        </w:rPr>
        <w:t xml:space="preserve">iar în a doua zi </w:t>
      </w:r>
      <w:r w:rsidRPr="00A821E7">
        <w:rPr>
          <w:b/>
          <w:bCs/>
          <w:i/>
          <w:iCs/>
          <w:sz w:val="24"/>
          <w:szCs w:val="24"/>
        </w:rPr>
        <w:t>o sesiune de comunicări științifice</w:t>
      </w:r>
      <w:r w:rsidRPr="00A821E7">
        <w:rPr>
          <w:i/>
          <w:iCs/>
          <w:sz w:val="24"/>
          <w:szCs w:val="24"/>
        </w:rPr>
        <w:t>.</w:t>
      </w:r>
    </w:p>
    <w:p w14:paraId="4D27988F" w14:textId="62449828" w:rsidR="003D2587" w:rsidRPr="00A821E7" w:rsidRDefault="003D2587" w:rsidP="00A821E7">
      <w:pPr>
        <w:spacing w:line="276" w:lineRule="auto"/>
        <w:jc w:val="both"/>
        <w:rPr>
          <w:i/>
          <w:iCs/>
          <w:sz w:val="24"/>
          <w:szCs w:val="24"/>
        </w:rPr>
      </w:pPr>
      <w:r w:rsidRPr="00A821E7">
        <w:rPr>
          <w:i/>
          <w:iCs/>
          <w:color w:val="000000"/>
          <w:sz w:val="24"/>
          <w:szCs w:val="24"/>
        </w:rPr>
        <w:t>            În cadrul acestor workshop-uri</w:t>
      </w:r>
      <w:r w:rsidRPr="00A821E7">
        <w:rPr>
          <w:b/>
          <w:bCs/>
          <w:i/>
          <w:iCs/>
          <w:color w:val="000000"/>
          <w:sz w:val="24"/>
          <w:szCs w:val="24"/>
        </w:rPr>
        <w:t xml:space="preserve"> </w:t>
      </w:r>
      <w:r w:rsidRPr="00A821E7">
        <w:rPr>
          <w:i/>
          <w:iCs/>
          <w:color w:val="000000"/>
          <w:sz w:val="24"/>
          <w:szCs w:val="24"/>
        </w:rPr>
        <w:t>vor participa atât specialiști/practicieni din domeniul</w:t>
      </w:r>
      <w:r w:rsidRPr="00A821E7">
        <w:rPr>
          <w:i/>
          <w:iCs/>
          <w:sz w:val="24"/>
          <w:szCs w:val="24"/>
        </w:rPr>
        <w:t xml:space="preserve"> juridic, medical, respectiv al instituțiilor administrative, cât și cadre didactice ale Facultății de Drept, care vor împărtăși studenților și masteranzilor aspecte concrete din activitatea desfășurată, aspecte care privesc multiplele probleme de ordin juridic și administrativ pe care le implică domeniul sănătății publice. Totodată, va fi organizat și un workshop cu tema: „Dezvoltare personală. Comunicare”, realizat cu participarea unui invitat. </w:t>
      </w:r>
    </w:p>
    <w:p w14:paraId="03148377" w14:textId="632B704C" w:rsidR="003D2587" w:rsidRPr="00A821E7" w:rsidRDefault="003D2587" w:rsidP="00A821E7">
      <w:pPr>
        <w:spacing w:line="276" w:lineRule="auto"/>
        <w:jc w:val="both"/>
        <w:rPr>
          <w:b/>
          <w:bCs/>
          <w:i/>
          <w:iCs/>
          <w:sz w:val="24"/>
          <w:szCs w:val="24"/>
        </w:rPr>
      </w:pPr>
      <w:r w:rsidRPr="00A821E7">
        <w:rPr>
          <w:i/>
          <w:iCs/>
          <w:sz w:val="24"/>
          <w:szCs w:val="24"/>
        </w:rPr>
        <w:t xml:space="preserve">         Sesiunea de comunicări științifice va debuta cu prelegerea </w:t>
      </w:r>
      <w:r w:rsidRPr="00A821E7">
        <w:rPr>
          <w:b/>
          <w:bCs/>
          <w:i/>
          <w:iCs/>
          <w:sz w:val="24"/>
          <w:szCs w:val="24"/>
        </w:rPr>
        <w:t>”Criminal Law Aspects of Medical Intervention” susținută de Dr. Rahime Erbaș de la Universitatea din Istanbul.</w:t>
      </w:r>
    </w:p>
    <w:p w14:paraId="450413B8" w14:textId="4695DF18" w:rsidR="003D2587" w:rsidRPr="00A821E7" w:rsidRDefault="003D2587" w:rsidP="00A821E7">
      <w:pPr>
        <w:spacing w:line="276" w:lineRule="auto"/>
        <w:jc w:val="both"/>
        <w:rPr>
          <w:rFonts w:asciiTheme="majorBidi" w:hAnsiTheme="majorBidi" w:cstheme="majorBidi"/>
          <w:i/>
          <w:iCs/>
          <w:sz w:val="24"/>
          <w:szCs w:val="24"/>
        </w:rPr>
      </w:pPr>
      <w:r w:rsidRPr="00A821E7">
        <w:rPr>
          <w:rFonts w:asciiTheme="majorBidi" w:hAnsiTheme="majorBidi" w:cstheme="majorBidi"/>
          <w:i/>
          <w:iCs/>
          <w:sz w:val="24"/>
          <w:szCs w:val="24"/>
        </w:rPr>
        <w:t xml:space="preserve">            În continuare vor fi prezentate comunicări ale studenților din străinătate, din centrele universitare partenere din străinătate, precum și din țară de la Universitatea ”Ovidius” din </w:t>
      </w:r>
      <w:r w:rsidRPr="00A821E7">
        <w:rPr>
          <w:rFonts w:asciiTheme="majorBidi" w:hAnsiTheme="majorBidi" w:cstheme="majorBidi"/>
          <w:i/>
          <w:iCs/>
          <w:sz w:val="24"/>
          <w:szCs w:val="24"/>
        </w:rPr>
        <w:lastRenderedPageBreak/>
        <w:t>Constanța, urmate de secțiunile dedicate comunicărilor studenților facultății noastre de la ambele domenii de studiu, respectiv Drept și Științe Administrative. Fiecare secțiune va permite dezbateri pe subiectele abordate, studenții putând reflecta asupra tematicii, dezvoltându-și abilitățile de analiză, sinteză și argumentare, competențe necesare ”profesioniștilor de mâine” ai lumii juridice și administrative.</w:t>
      </w:r>
    </w:p>
    <w:p w14:paraId="4875491F" w14:textId="77777777" w:rsidR="003D2587" w:rsidRPr="00A821E7" w:rsidRDefault="003D2587" w:rsidP="00A821E7">
      <w:pPr>
        <w:spacing w:line="276" w:lineRule="auto"/>
        <w:ind w:firstLine="720"/>
        <w:jc w:val="both"/>
        <w:rPr>
          <w:i/>
          <w:iCs/>
          <w:sz w:val="24"/>
          <w:szCs w:val="24"/>
        </w:rPr>
      </w:pPr>
      <w:r w:rsidRPr="00A821E7">
        <w:rPr>
          <w:i/>
          <w:iCs/>
          <w:sz w:val="24"/>
          <w:szCs w:val="24"/>
        </w:rPr>
        <w:t>Astfel, dorim ca, alături de colegii și studenții noștri, alături de colegii și studenții din alte centre universitare partenere, să păstrăm tradiția organizării acestui eveniment, adaptându-ne la condițiile date. </w:t>
      </w:r>
    </w:p>
    <w:p w14:paraId="5682FB7C" w14:textId="7E9C6AB1" w:rsidR="003D2587" w:rsidRPr="00A821E7" w:rsidRDefault="003D2587" w:rsidP="00A821E7">
      <w:pPr>
        <w:spacing w:line="276" w:lineRule="auto"/>
        <w:jc w:val="both"/>
        <w:rPr>
          <w:bCs/>
          <w:i/>
          <w:iCs/>
          <w:sz w:val="24"/>
          <w:szCs w:val="24"/>
        </w:rPr>
      </w:pPr>
    </w:p>
    <w:p w14:paraId="047E65DE" w14:textId="77777777" w:rsidR="003D2587" w:rsidRDefault="003D2587" w:rsidP="00A821E7">
      <w:pPr>
        <w:spacing w:line="276" w:lineRule="auto"/>
        <w:jc w:val="center"/>
        <w:rPr>
          <w:b/>
          <w:i/>
          <w:iCs/>
          <w:sz w:val="24"/>
          <w:szCs w:val="24"/>
        </w:rPr>
      </w:pPr>
    </w:p>
    <w:p w14:paraId="001698F2" w14:textId="77777777" w:rsidR="003D2587" w:rsidRPr="00A821E7" w:rsidRDefault="003D2587" w:rsidP="00A821E7">
      <w:pPr>
        <w:spacing w:line="276" w:lineRule="auto"/>
        <w:jc w:val="center"/>
        <w:rPr>
          <w:b/>
          <w:sz w:val="24"/>
          <w:szCs w:val="24"/>
        </w:rPr>
      </w:pPr>
      <w:r w:rsidRPr="00A821E7">
        <w:rPr>
          <w:b/>
          <w:sz w:val="24"/>
          <w:szCs w:val="24"/>
        </w:rPr>
        <w:t>Decan,</w:t>
      </w:r>
    </w:p>
    <w:p w14:paraId="7DF61E3A" w14:textId="77777777" w:rsidR="003D2587" w:rsidRPr="00A821E7" w:rsidRDefault="003D2587" w:rsidP="00A821E7">
      <w:pPr>
        <w:spacing w:line="276" w:lineRule="auto"/>
        <w:jc w:val="center"/>
        <w:rPr>
          <w:b/>
          <w:sz w:val="24"/>
          <w:szCs w:val="24"/>
        </w:rPr>
      </w:pPr>
      <w:r w:rsidRPr="00A821E7">
        <w:rPr>
          <w:b/>
          <w:sz w:val="24"/>
          <w:szCs w:val="24"/>
        </w:rPr>
        <w:t>Conf.univ.dr. Cristian Dumitru MIHEȘ</w:t>
      </w:r>
    </w:p>
    <w:p w14:paraId="65F29E9D" w14:textId="77777777" w:rsidR="003D2587" w:rsidRPr="00906454" w:rsidRDefault="003D2587" w:rsidP="00A821E7"/>
    <w:p w14:paraId="125FEC28" w14:textId="04F36791" w:rsidR="003D2587" w:rsidRDefault="003D2587" w:rsidP="00A821E7">
      <w:pPr>
        <w:rPr>
          <w:b/>
          <w:bCs/>
          <w:i/>
          <w:iCs/>
        </w:rPr>
      </w:pPr>
    </w:p>
    <w:p w14:paraId="44E30034" w14:textId="77777777" w:rsidR="003D2587" w:rsidRDefault="003D2587" w:rsidP="00A821E7">
      <w:pPr>
        <w:rPr>
          <w:b/>
          <w:bCs/>
        </w:rPr>
      </w:pPr>
    </w:p>
    <w:p w14:paraId="2C83E1E8" w14:textId="77777777" w:rsidR="003D2587" w:rsidRDefault="003D2587" w:rsidP="00A821E7">
      <w:pPr>
        <w:rPr>
          <w:b/>
          <w:bCs/>
        </w:rPr>
      </w:pPr>
    </w:p>
    <w:p w14:paraId="1744ED95" w14:textId="4A5B1837" w:rsidR="005C49C0" w:rsidRDefault="005C49C0" w:rsidP="005C49C0"/>
    <w:p w14:paraId="6FF9AEA5" w14:textId="77777777" w:rsidR="00A821E7" w:rsidRPr="00A821E7" w:rsidRDefault="00A821E7" w:rsidP="00A821E7">
      <w:pPr>
        <w:ind w:firstLine="720"/>
        <w:jc w:val="both"/>
        <w:rPr>
          <w:bCs/>
          <w:i/>
          <w:iCs/>
          <w:sz w:val="24"/>
          <w:szCs w:val="24"/>
        </w:rPr>
      </w:pPr>
      <w:r w:rsidRPr="00A821E7">
        <w:rPr>
          <w:bCs/>
          <w:i/>
          <w:iCs/>
          <w:sz w:val="24"/>
          <w:szCs w:val="24"/>
        </w:rPr>
        <w:t>Oradea, 13.05.2020</w:t>
      </w:r>
    </w:p>
    <w:p w14:paraId="23BCC5F8" w14:textId="1C037DEF" w:rsidR="005C49C0" w:rsidRDefault="005C49C0" w:rsidP="005C49C0"/>
    <w:p w14:paraId="342CBC06" w14:textId="31F59F52" w:rsidR="005C49C0" w:rsidRPr="003916D2" w:rsidRDefault="005C49C0" w:rsidP="003916D2">
      <w:pPr>
        <w:jc w:val="center"/>
        <w:rPr>
          <w:b/>
          <w:bCs/>
        </w:rPr>
      </w:pPr>
    </w:p>
    <w:sectPr w:rsidR="005C49C0" w:rsidRPr="00391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C0"/>
    <w:rsid w:val="002C5D09"/>
    <w:rsid w:val="003916D2"/>
    <w:rsid w:val="003D2587"/>
    <w:rsid w:val="005C49C0"/>
    <w:rsid w:val="00A821E7"/>
    <w:rsid w:val="00FE0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5796"/>
  <w15:chartTrackingRefBased/>
  <w15:docId w15:val="{D4AD18EF-587F-489C-BBC8-29A6C4C4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C0"/>
    <w:pPr>
      <w:spacing w:after="0" w:line="240" w:lineRule="auto"/>
    </w:pPr>
    <w:rPr>
      <w:rFonts w:ascii="Times New Roman" w:eastAsia="Times New Roman" w:hAnsi="Times New Roman" w:cs="Times New Roman"/>
      <w:szCs w:val="20"/>
      <w:lang w:val="ro-RO"/>
    </w:rPr>
  </w:style>
  <w:style w:type="paragraph" w:styleId="Heading1">
    <w:name w:val="heading 1"/>
    <w:basedOn w:val="Normal"/>
    <w:next w:val="Normal"/>
    <w:link w:val="Heading1Char"/>
    <w:qFormat/>
    <w:rsid w:val="005C49C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C49C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C49C0"/>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5C49C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5C49C0"/>
    <w:pPr>
      <w:keepNext/>
      <w:spacing w:line="360" w:lineRule="atLeast"/>
      <w:jc w:val="center"/>
      <w:outlineLvl w:val="5"/>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49C0"/>
    <w:rPr>
      <w:rFonts w:ascii="Arial" w:eastAsia="Times New Roman" w:hAnsi="Arial" w:cs="Arial"/>
      <w:b/>
      <w:bCs/>
      <w:kern w:val="32"/>
      <w:sz w:val="32"/>
      <w:szCs w:val="32"/>
      <w:lang w:val="ro-RO"/>
    </w:rPr>
  </w:style>
  <w:style w:type="character" w:customStyle="1" w:styleId="Heading2Char">
    <w:name w:val="Heading 2 Char"/>
    <w:basedOn w:val="DefaultParagraphFont"/>
    <w:link w:val="Heading2"/>
    <w:rsid w:val="005C49C0"/>
    <w:rPr>
      <w:rFonts w:ascii="Arial" w:eastAsia="Times New Roman" w:hAnsi="Arial" w:cs="Arial"/>
      <w:b/>
      <w:bCs/>
      <w:i/>
      <w:iCs/>
      <w:sz w:val="28"/>
      <w:szCs w:val="28"/>
      <w:lang w:val="ro-RO"/>
    </w:rPr>
  </w:style>
  <w:style w:type="character" w:customStyle="1" w:styleId="Heading3Char">
    <w:name w:val="Heading 3 Char"/>
    <w:basedOn w:val="DefaultParagraphFont"/>
    <w:link w:val="Heading3"/>
    <w:rsid w:val="005C49C0"/>
    <w:rPr>
      <w:rFonts w:ascii="Arial" w:eastAsia="Times New Roman" w:hAnsi="Arial" w:cs="Arial"/>
      <w:b/>
      <w:bCs/>
      <w:sz w:val="26"/>
      <w:szCs w:val="26"/>
      <w:lang w:val="ro-RO"/>
    </w:rPr>
  </w:style>
  <w:style w:type="character" w:customStyle="1" w:styleId="Heading5Char">
    <w:name w:val="Heading 5 Char"/>
    <w:basedOn w:val="DefaultParagraphFont"/>
    <w:link w:val="Heading5"/>
    <w:semiHidden/>
    <w:rsid w:val="005C49C0"/>
    <w:rPr>
      <w:rFonts w:asciiTheme="majorHAnsi" w:eastAsiaTheme="majorEastAsia" w:hAnsiTheme="majorHAnsi" w:cstheme="majorBidi"/>
      <w:color w:val="2F5496" w:themeColor="accent1" w:themeShade="BF"/>
      <w:szCs w:val="20"/>
      <w:lang w:val="ro-RO"/>
    </w:rPr>
  </w:style>
  <w:style w:type="character" w:customStyle="1" w:styleId="Heading6Char">
    <w:name w:val="Heading 6 Char"/>
    <w:basedOn w:val="DefaultParagraphFont"/>
    <w:link w:val="Heading6"/>
    <w:rsid w:val="005C49C0"/>
    <w:rPr>
      <w:rFonts w:ascii="Times New Roman" w:eastAsia="Times New Roman" w:hAnsi="Times New Roman" w:cs="Times New Roman"/>
      <w:sz w:val="36"/>
      <w:szCs w:val="20"/>
      <w:lang w:val="ro-RO"/>
    </w:rPr>
  </w:style>
  <w:style w:type="character" w:styleId="Hyperlink">
    <w:name w:val="Hyperlink"/>
    <w:rsid w:val="005C49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drept.uoradea.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ept@uoradea.ro" TargetMode="External"/><Relationship Id="rId5" Type="http://schemas.openxmlformats.org/officeDocument/2006/relationships/image" Target="https://studentocratia.files.wordpress.com/2013/02/sigla_uo.pn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Mihes</dc:creator>
  <cp:keywords/>
  <dc:description/>
  <cp:lastModifiedBy>Cristian Mihes</cp:lastModifiedBy>
  <cp:revision>2</cp:revision>
  <dcterms:created xsi:type="dcterms:W3CDTF">2020-05-13T12:03:00Z</dcterms:created>
  <dcterms:modified xsi:type="dcterms:W3CDTF">2020-05-13T12:03:00Z</dcterms:modified>
</cp:coreProperties>
</file>