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B1" w:rsidRDefault="00BC18B1" w:rsidP="00F473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18B1" w:rsidRPr="000E65FB" w:rsidRDefault="000E65FB" w:rsidP="00F4734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0E65FB">
        <w:rPr>
          <w:rFonts w:ascii="Arial" w:hAnsi="Arial" w:cs="Arial"/>
          <w:b/>
          <w:sz w:val="32"/>
          <w:szCs w:val="32"/>
        </w:rPr>
        <w:t xml:space="preserve">285 de </w:t>
      </w:r>
      <w:proofErr w:type="spellStart"/>
      <w:proofErr w:type="gramStart"/>
      <w:r w:rsidRPr="000E65FB">
        <w:rPr>
          <w:rFonts w:ascii="Arial" w:hAnsi="Arial" w:cs="Arial"/>
          <w:b/>
          <w:sz w:val="32"/>
          <w:szCs w:val="32"/>
        </w:rPr>
        <w:t>medici</w:t>
      </w:r>
      <w:proofErr w:type="spellEnd"/>
      <w:proofErr w:type="gramEnd"/>
      <w:r w:rsidRPr="000E65F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E65FB">
        <w:rPr>
          <w:rFonts w:ascii="Arial" w:hAnsi="Arial" w:cs="Arial"/>
          <w:b/>
          <w:sz w:val="32"/>
          <w:szCs w:val="32"/>
        </w:rPr>
        <w:t>şi</w:t>
      </w:r>
      <w:proofErr w:type="spellEnd"/>
      <w:r w:rsidRPr="000E65F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E65FB">
        <w:rPr>
          <w:rFonts w:ascii="Arial" w:hAnsi="Arial" w:cs="Arial"/>
          <w:b/>
          <w:sz w:val="32"/>
          <w:szCs w:val="32"/>
        </w:rPr>
        <w:t>asistenţi</w:t>
      </w:r>
      <w:proofErr w:type="spellEnd"/>
      <w:r w:rsidRPr="000E65FB">
        <w:rPr>
          <w:rFonts w:ascii="Arial" w:hAnsi="Arial" w:cs="Arial"/>
          <w:b/>
          <w:sz w:val="32"/>
          <w:szCs w:val="32"/>
        </w:rPr>
        <w:t xml:space="preserve"> </w:t>
      </w:r>
      <w:r w:rsidR="00270329">
        <w:rPr>
          <w:rFonts w:ascii="Arial" w:hAnsi="Arial" w:cs="Arial"/>
          <w:b/>
          <w:sz w:val="32"/>
          <w:szCs w:val="32"/>
        </w:rPr>
        <w:t xml:space="preserve">din </w:t>
      </w:r>
      <w:proofErr w:type="spellStart"/>
      <w:r w:rsidR="00270329">
        <w:rPr>
          <w:rFonts w:ascii="Arial" w:hAnsi="Arial" w:cs="Arial"/>
          <w:b/>
          <w:sz w:val="32"/>
          <w:szCs w:val="32"/>
        </w:rPr>
        <w:t>România</w:t>
      </w:r>
      <w:proofErr w:type="spellEnd"/>
      <w:r w:rsidR="0027032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270329">
        <w:rPr>
          <w:rFonts w:ascii="Arial" w:hAnsi="Arial" w:cs="Arial"/>
          <w:b/>
          <w:sz w:val="32"/>
          <w:szCs w:val="32"/>
        </w:rPr>
        <w:t>infectaţi</w:t>
      </w:r>
      <w:proofErr w:type="spellEnd"/>
      <w:r w:rsidR="00270329">
        <w:rPr>
          <w:rFonts w:ascii="Arial" w:hAnsi="Arial" w:cs="Arial"/>
          <w:b/>
          <w:sz w:val="32"/>
          <w:szCs w:val="32"/>
        </w:rPr>
        <w:t xml:space="preserve"> cu COVID-</w:t>
      </w:r>
      <w:r w:rsidRPr="000E65FB">
        <w:rPr>
          <w:rFonts w:ascii="Arial" w:hAnsi="Arial" w:cs="Arial"/>
          <w:b/>
          <w:sz w:val="32"/>
          <w:szCs w:val="32"/>
        </w:rPr>
        <w:t>19</w:t>
      </w:r>
    </w:p>
    <w:p w:rsidR="008A6A12" w:rsidRDefault="00F47341" w:rsidP="00F473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>
        <w:rPr>
          <w:rFonts w:ascii="Arial" w:hAnsi="Arial" w:cs="Arial"/>
          <w:sz w:val="28"/>
          <w:szCs w:val="28"/>
        </w:rPr>
        <w:t>Duminică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seară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guvernul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anunţat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măsuri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lupta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noul</w:t>
      </w:r>
      <w:proofErr w:type="spellEnd"/>
      <w:r>
        <w:rPr>
          <w:rFonts w:ascii="Arial" w:hAnsi="Arial" w:cs="Arial"/>
          <w:sz w:val="28"/>
          <w:szCs w:val="28"/>
        </w:rPr>
        <w:t xml:space="preserve"> coronavirus </w:t>
      </w:r>
      <w:proofErr w:type="spellStart"/>
      <w:r>
        <w:rPr>
          <w:rFonts w:ascii="Arial" w:hAnsi="Arial" w:cs="Arial"/>
          <w:sz w:val="28"/>
          <w:szCs w:val="28"/>
        </w:rPr>
        <w:t>emiţând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patra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ordonanţă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militară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A6A12">
        <w:rPr>
          <w:rFonts w:ascii="Arial" w:hAnsi="Arial" w:cs="Arial"/>
          <w:sz w:val="28"/>
          <w:szCs w:val="28"/>
        </w:rPr>
        <w:t>Printre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12">
        <w:rPr>
          <w:rFonts w:ascii="Arial" w:hAnsi="Arial" w:cs="Arial"/>
          <w:sz w:val="28"/>
          <w:szCs w:val="28"/>
        </w:rPr>
        <w:t>măsurile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12">
        <w:rPr>
          <w:rFonts w:ascii="Arial" w:hAnsi="Arial" w:cs="Arial"/>
          <w:sz w:val="28"/>
          <w:szCs w:val="28"/>
        </w:rPr>
        <w:t>anunţate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8A6A12">
        <w:rPr>
          <w:rFonts w:ascii="Arial" w:hAnsi="Arial" w:cs="Arial"/>
          <w:sz w:val="28"/>
          <w:szCs w:val="28"/>
        </w:rPr>
        <w:t>află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12">
        <w:rPr>
          <w:rFonts w:ascii="Arial" w:hAnsi="Arial" w:cs="Arial"/>
          <w:sz w:val="28"/>
          <w:szCs w:val="28"/>
        </w:rPr>
        <w:t>şi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12">
        <w:rPr>
          <w:rFonts w:ascii="Arial" w:hAnsi="Arial" w:cs="Arial"/>
          <w:sz w:val="28"/>
          <w:szCs w:val="28"/>
        </w:rPr>
        <w:t>plafonarea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12">
        <w:rPr>
          <w:rFonts w:ascii="Arial" w:hAnsi="Arial" w:cs="Arial"/>
          <w:sz w:val="28"/>
          <w:szCs w:val="28"/>
        </w:rPr>
        <w:t>p</w:t>
      </w:r>
      <w:r w:rsidR="00AB631B" w:rsidRPr="00F47341">
        <w:rPr>
          <w:rFonts w:ascii="Arial" w:hAnsi="Arial" w:cs="Arial"/>
          <w:sz w:val="28"/>
          <w:szCs w:val="28"/>
        </w:rPr>
        <w:t>reţuril</w:t>
      </w:r>
      <w:r w:rsidR="008A6A12">
        <w:rPr>
          <w:rFonts w:ascii="Arial" w:hAnsi="Arial" w:cs="Arial"/>
          <w:sz w:val="28"/>
          <w:szCs w:val="28"/>
        </w:rPr>
        <w:t>or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energie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şi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salubritate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6A12">
        <w:rPr>
          <w:rFonts w:ascii="Arial" w:hAnsi="Arial" w:cs="Arial"/>
          <w:sz w:val="28"/>
          <w:szCs w:val="28"/>
        </w:rPr>
        <w:t>dar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12">
        <w:rPr>
          <w:rFonts w:ascii="Arial" w:hAnsi="Arial" w:cs="Arial"/>
          <w:sz w:val="28"/>
          <w:szCs w:val="28"/>
        </w:rPr>
        <w:t>faptul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12">
        <w:rPr>
          <w:rFonts w:ascii="Arial" w:hAnsi="Arial" w:cs="Arial"/>
          <w:sz w:val="28"/>
          <w:szCs w:val="28"/>
        </w:rPr>
        <w:t>că</w:t>
      </w:r>
      <w:proofErr w:type="spellEnd"/>
      <w:r w:rsidR="008A6A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persoanele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peste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65 de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ani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vor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putea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deplasa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pentru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tratament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şi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în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afara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31B" w:rsidRPr="00F47341">
        <w:rPr>
          <w:rFonts w:ascii="Arial" w:hAnsi="Arial" w:cs="Arial"/>
          <w:sz w:val="28"/>
          <w:szCs w:val="28"/>
        </w:rPr>
        <w:t>intervalului</w:t>
      </w:r>
      <w:proofErr w:type="spellEnd"/>
      <w:r w:rsidR="00AB631B" w:rsidRPr="00F47341">
        <w:rPr>
          <w:rFonts w:ascii="Arial" w:hAnsi="Arial" w:cs="Arial"/>
          <w:sz w:val="28"/>
          <w:szCs w:val="28"/>
        </w:rPr>
        <w:t xml:space="preserve"> 11-13</w:t>
      </w:r>
      <w:r w:rsidR="008A6A12">
        <w:rPr>
          <w:rFonts w:ascii="Arial" w:hAnsi="Arial" w:cs="Arial"/>
          <w:sz w:val="28"/>
          <w:szCs w:val="28"/>
        </w:rPr>
        <w:t>.</w:t>
      </w:r>
      <w:proofErr w:type="gramEnd"/>
    </w:p>
    <w:p w:rsidR="008A6A12" w:rsidRPr="008A6A12" w:rsidRDefault="008A6A12" w:rsidP="00F473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Textul</w:t>
      </w:r>
      <w:proofErr w:type="spellEnd"/>
      <w:r>
        <w:rPr>
          <w:rFonts w:ascii="Arial" w:hAnsi="Arial" w:cs="Arial"/>
          <w:sz w:val="28"/>
          <w:szCs w:val="28"/>
        </w:rPr>
        <w:t xml:space="preserve"> integral al </w:t>
      </w:r>
      <w:proofErr w:type="spellStart"/>
      <w:r>
        <w:rPr>
          <w:rFonts w:ascii="Arial" w:hAnsi="Arial" w:cs="Arial"/>
          <w:sz w:val="28"/>
          <w:szCs w:val="28"/>
        </w:rPr>
        <w:t>ordonanţei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publicată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6A12">
        <w:rPr>
          <w:rFonts w:ascii="Arial" w:eastAsia="Times New Roman" w:hAnsi="Arial" w:cs="Arial"/>
          <w:bCs/>
          <w:sz w:val="28"/>
          <w:szCs w:val="28"/>
        </w:rPr>
        <w:t>Monitorul</w:t>
      </w:r>
      <w:proofErr w:type="spellEnd"/>
      <w:r w:rsidRPr="008A6A12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8A6A12">
        <w:rPr>
          <w:rFonts w:ascii="Arial" w:eastAsia="Times New Roman" w:hAnsi="Arial" w:cs="Arial"/>
          <w:bCs/>
          <w:sz w:val="28"/>
          <w:szCs w:val="28"/>
        </w:rPr>
        <w:t>Oficial</w:t>
      </w:r>
      <w:proofErr w:type="spellEnd"/>
      <w:r w:rsidRPr="008A6A12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8A6A12">
        <w:rPr>
          <w:rFonts w:ascii="Arial" w:eastAsia="Times New Roman" w:hAnsi="Arial" w:cs="Arial"/>
          <w:bCs/>
          <w:sz w:val="28"/>
          <w:szCs w:val="28"/>
        </w:rPr>
        <w:t>nr</w:t>
      </w:r>
      <w:proofErr w:type="spellEnd"/>
      <w:r w:rsidRPr="008A6A12">
        <w:rPr>
          <w:rFonts w:ascii="Arial" w:eastAsia="Times New Roman" w:hAnsi="Arial" w:cs="Arial"/>
          <w:bCs/>
          <w:sz w:val="28"/>
          <w:szCs w:val="28"/>
        </w:rPr>
        <w:t>.</w:t>
      </w:r>
      <w:proofErr w:type="gramEnd"/>
      <w:r w:rsidRPr="008A6A12">
        <w:rPr>
          <w:rFonts w:ascii="Arial" w:eastAsia="Times New Roman" w:hAnsi="Arial" w:cs="Arial"/>
          <w:bCs/>
          <w:sz w:val="28"/>
          <w:szCs w:val="28"/>
        </w:rPr>
        <w:t xml:space="preserve"> 257 din 29 </w:t>
      </w:r>
      <w:proofErr w:type="spellStart"/>
      <w:r w:rsidRPr="008A6A12">
        <w:rPr>
          <w:rFonts w:ascii="Arial" w:eastAsia="Times New Roman" w:hAnsi="Arial" w:cs="Arial"/>
          <w:bCs/>
          <w:sz w:val="28"/>
          <w:szCs w:val="28"/>
        </w:rPr>
        <w:t>martie</w:t>
      </w:r>
      <w:proofErr w:type="spellEnd"/>
      <w:r w:rsidRPr="008A6A12">
        <w:rPr>
          <w:rFonts w:ascii="Arial" w:eastAsia="Times New Roman" w:hAnsi="Arial" w:cs="Arial"/>
          <w:bCs/>
          <w:sz w:val="28"/>
          <w:szCs w:val="28"/>
        </w:rPr>
        <w:t xml:space="preserve"> 2020</w:t>
      </w:r>
      <w:proofErr w:type="gramStart"/>
      <w:r>
        <w:rPr>
          <w:rFonts w:ascii="Arial" w:eastAsia="Times New Roman" w:hAnsi="Arial" w:cs="Arial"/>
          <w:sz w:val="28"/>
          <w:szCs w:val="28"/>
        </w:rPr>
        <w:t>,</w:t>
      </w:r>
      <w:r w:rsidRPr="005104D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poate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fi </w:t>
      </w:r>
      <w:proofErr w:type="spellStart"/>
      <w:r>
        <w:rPr>
          <w:rFonts w:ascii="Arial" w:hAnsi="Arial" w:cs="Arial"/>
          <w:sz w:val="28"/>
          <w:szCs w:val="28"/>
        </w:rPr>
        <w:t>citit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portalul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270329">
          <w:rPr>
            <w:rStyle w:val="Hyperlink"/>
            <w:rFonts w:ascii="Arial" w:hAnsi="Arial" w:cs="Arial"/>
            <w:b/>
            <w:sz w:val="28"/>
            <w:szCs w:val="28"/>
          </w:rPr>
          <w:t>Universul Juridic</w:t>
        </w:r>
      </w:hyperlink>
      <w:r w:rsidRPr="008A6A12">
        <w:rPr>
          <w:rFonts w:ascii="Arial" w:hAnsi="Arial" w:cs="Arial"/>
          <w:b/>
          <w:sz w:val="28"/>
          <w:szCs w:val="28"/>
        </w:rPr>
        <w:t>.</w:t>
      </w:r>
    </w:p>
    <w:p w:rsidR="008A6A12" w:rsidRPr="008A6A12" w:rsidRDefault="008A6A12" w:rsidP="008A6A12">
      <w:pPr>
        <w:pStyle w:val="Normal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47341">
        <w:rPr>
          <w:rFonts w:ascii="Arial" w:hAnsi="Arial" w:cs="Arial"/>
          <w:sz w:val="28"/>
          <w:szCs w:val="28"/>
        </w:rPr>
        <w:t>Liderul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 ALDE, </w:t>
      </w:r>
      <w:proofErr w:type="spellStart"/>
      <w:r w:rsidRPr="00F47341">
        <w:rPr>
          <w:rFonts w:ascii="Arial" w:hAnsi="Arial" w:cs="Arial"/>
          <w:sz w:val="28"/>
          <w:szCs w:val="28"/>
        </w:rPr>
        <w:t>Călin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7341">
        <w:rPr>
          <w:rFonts w:ascii="Arial" w:hAnsi="Arial" w:cs="Arial"/>
          <w:sz w:val="28"/>
          <w:szCs w:val="28"/>
        </w:rPr>
        <w:t>Popescu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7341">
        <w:rPr>
          <w:rFonts w:ascii="Arial" w:hAnsi="Arial" w:cs="Arial"/>
          <w:sz w:val="28"/>
          <w:szCs w:val="28"/>
        </w:rPr>
        <w:t>Tăriceanu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7341">
        <w:rPr>
          <w:rFonts w:ascii="Arial" w:hAnsi="Arial" w:cs="Arial"/>
          <w:sz w:val="28"/>
          <w:szCs w:val="28"/>
        </w:rPr>
        <w:t>susține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7341">
        <w:rPr>
          <w:rFonts w:ascii="Arial" w:hAnsi="Arial" w:cs="Arial"/>
          <w:sz w:val="28"/>
          <w:szCs w:val="28"/>
        </w:rPr>
        <w:t>într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-o </w:t>
      </w:r>
      <w:proofErr w:type="spellStart"/>
      <w:r w:rsidRPr="00F47341">
        <w:rPr>
          <w:rFonts w:ascii="Arial" w:hAnsi="Arial" w:cs="Arial"/>
          <w:sz w:val="28"/>
          <w:szCs w:val="28"/>
        </w:rPr>
        <w:t>postare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7341">
        <w:rPr>
          <w:rFonts w:ascii="Arial" w:hAnsi="Arial" w:cs="Arial"/>
          <w:sz w:val="28"/>
          <w:szCs w:val="28"/>
        </w:rPr>
        <w:t>pe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 Facebook, </w:t>
      </w:r>
      <w:proofErr w:type="spellStart"/>
      <w:r>
        <w:rPr>
          <w:rFonts w:ascii="Arial" w:hAnsi="Arial" w:cs="Arial"/>
          <w:sz w:val="28"/>
          <w:szCs w:val="28"/>
        </w:rPr>
        <w:t>citată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Cotianul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2D0A15">
        <w:rPr>
          <w:rFonts w:ascii="Arial" w:hAnsi="Arial" w:cs="Arial"/>
          <w:sz w:val="28"/>
          <w:szCs w:val="28"/>
        </w:rPr>
        <w:t>„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prețurile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unele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produse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au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crescut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fără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A6A12">
        <w:rPr>
          <w:rFonts w:ascii="Arial" w:hAnsi="Arial" w:cs="Arial"/>
          <w:b/>
          <w:sz w:val="28"/>
          <w:szCs w:val="28"/>
        </w:rPr>
        <w:t>un</w:t>
      </w:r>
      <w:proofErr w:type="gram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motiv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vizibil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și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propune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plafonarea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prețurilor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sau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adaosurilor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comerciale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iar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comercianții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să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fie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verificați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de ANAF,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Consiliul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Concurenței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și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ANPC</w:t>
      </w:r>
      <w:r>
        <w:rPr>
          <w:rFonts w:ascii="Arial" w:hAnsi="Arial" w:cs="Arial"/>
          <w:b/>
          <w:sz w:val="28"/>
          <w:szCs w:val="28"/>
        </w:rPr>
        <w:t>”</w:t>
      </w:r>
      <w:r w:rsidRPr="008A6A12">
        <w:rPr>
          <w:rFonts w:ascii="Arial" w:hAnsi="Arial" w:cs="Arial"/>
          <w:b/>
          <w:sz w:val="28"/>
          <w:szCs w:val="28"/>
        </w:rPr>
        <w:t>.</w:t>
      </w:r>
    </w:p>
    <w:p w:rsidR="008A6A12" w:rsidRPr="008A6A12" w:rsidRDefault="008A6A12" w:rsidP="008A6A12">
      <w:pPr>
        <w:pStyle w:val="Normal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6A12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Ieri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am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fost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la supermarket! Da,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între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11.00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și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13.00</w:t>
      </w:r>
      <w:proofErr w:type="gramStart"/>
      <w:r w:rsidRPr="008A6A12">
        <w:rPr>
          <w:rFonts w:ascii="Arial" w:hAnsi="Arial" w:cs="Arial"/>
          <w:b/>
          <w:sz w:val="28"/>
          <w:szCs w:val="28"/>
        </w:rPr>
        <w:t>!Am</w:t>
      </w:r>
      <w:proofErr w:type="gram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constatat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lucruri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bune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și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lucruri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rele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Dintre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cele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bune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mi-</w:t>
      </w:r>
      <w:proofErr w:type="gramStart"/>
      <w:r w:rsidRPr="008A6A12">
        <w:rPr>
          <w:rFonts w:ascii="Arial" w:hAnsi="Arial" w:cs="Arial"/>
          <w:b/>
          <w:sz w:val="28"/>
          <w:szCs w:val="28"/>
        </w:rPr>
        <w:t>a</w:t>
      </w:r>
      <w:proofErr w:type="gram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atras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atenția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faptul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vânzătorii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și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personalul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lucrează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în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interior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aveau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echipamente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protecție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Apoi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am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remarcat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cele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mai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multe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produse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bază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erau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rafturi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în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cantități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suficiente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Apoi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m-</w:t>
      </w:r>
      <w:proofErr w:type="gramStart"/>
      <w:r w:rsidRPr="008A6A12">
        <w:rPr>
          <w:rFonts w:ascii="Arial" w:hAnsi="Arial" w:cs="Arial"/>
          <w:b/>
          <w:sz w:val="28"/>
          <w:szCs w:val="28"/>
        </w:rPr>
        <w:t>a</w:t>
      </w:r>
      <w:proofErr w:type="gram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impresionat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oamenii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mai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umpleau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coșuri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așa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cum o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făceau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în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urmă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cu 2-3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săptămâni.Pe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partea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cealaltă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nu am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putut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să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remarc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unele</w:t>
      </w:r>
      <w:proofErr w:type="spellEnd"/>
      <w:r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produ</w:t>
      </w:r>
      <w:r w:rsidRPr="008A6A12">
        <w:rPr>
          <w:rStyle w:val="textexposedshow"/>
          <w:rFonts w:ascii="Arial" w:hAnsi="Arial" w:cs="Arial"/>
          <w:b/>
          <w:sz w:val="28"/>
          <w:szCs w:val="28"/>
        </w:rPr>
        <w:t>se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prețurile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au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crescut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simțitor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fără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un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motiv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vizibil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. Am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auzit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unele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explicații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materia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primă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s-a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scumpit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lastRenderedPageBreak/>
        <w:t>transportul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că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forța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muncă</w:t>
      </w:r>
      <w:proofErr w:type="spellEnd"/>
      <w:r w:rsidRPr="008A6A12"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6A12">
        <w:rPr>
          <w:rStyle w:val="textexposedshow"/>
          <w:rFonts w:ascii="Arial" w:hAnsi="Arial" w:cs="Arial"/>
          <w:b/>
          <w:sz w:val="28"/>
          <w:szCs w:val="28"/>
        </w:rPr>
        <w:t>etc</w:t>
      </w:r>
      <w:proofErr w:type="spellEnd"/>
      <w:r>
        <w:rPr>
          <w:rStyle w:val="textexposedshow"/>
          <w:rFonts w:ascii="Arial" w:hAnsi="Arial" w:cs="Arial"/>
          <w:b/>
          <w:sz w:val="28"/>
          <w:szCs w:val="28"/>
        </w:rPr>
        <w:t xml:space="preserve">”, </w:t>
      </w:r>
      <w:proofErr w:type="spellStart"/>
      <w:r w:rsidRPr="002D0A15">
        <w:rPr>
          <w:rStyle w:val="textexposedshow"/>
          <w:rFonts w:ascii="Arial" w:hAnsi="Arial" w:cs="Arial"/>
          <w:sz w:val="28"/>
          <w:szCs w:val="28"/>
        </w:rPr>
        <w:t>mai</w:t>
      </w:r>
      <w:proofErr w:type="spellEnd"/>
      <w:r w:rsidRPr="002D0A15">
        <w:rPr>
          <w:rStyle w:val="textexposedshow"/>
          <w:rFonts w:ascii="Arial" w:hAnsi="Arial" w:cs="Arial"/>
          <w:sz w:val="28"/>
          <w:szCs w:val="28"/>
        </w:rPr>
        <w:t xml:space="preserve"> nota </w:t>
      </w:r>
      <w:proofErr w:type="spellStart"/>
      <w:r w:rsidRPr="002D0A15">
        <w:rPr>
          <w:rStyle w:val="textexposedshow"/>
          <w:rFonts w:ascii="Arial" w:hAnsi="Arial" w:cs="Arial"/>
          <w:sz w:val="28"/>
          <w:szCs w:val="28"/>
        </w:rPr>
        <w:t>liderul</w:t>
      </w:r>
      <w:proofErr w:type="spellEnd"/>
      <w:r w:rsidRPr="002D0A15">
        <w:rPr>
          <w:rStyle w:val="textexposedshow"/>
          <w:rFonts w:ascii="Arial" w:hAnsi="Arial" w:cs="Arial"/>
          <w:sz w:val="28"/>
          <w:szCs w:val="28"/>
        </w:rPr>
        <w:t xml:space="preserve"> ALDE </w:t>
      </w:r>
      <w:proofErr w:type="spellStart"/>
      <w:r w:rsidRPr="002D0A15">
        <w:rPr>
          <w:rStyle w:val="textexposedshow"/>
          <w:rFonts w:ascii="Arial" w:hAnsi="Arial" w:cs="Arial"/>
          <w:sz w:val="28"/>
          <w:szCs w:val="28"/>
        </w:rPr>
        <w:t>pe</w:t>
      </w:r>
      <w:proofErr w:type="spellEnd"/>
      <w:r w:rsidRPr="002D0A15">
        <w:rPr>
          <w:rStyle w:val="textexposedshow"/>
          <w:rFonts w:ascii="Arial" w:hAnsi="Arial" w:cs="Arial"/>
          <w:sz w:val="28"/>
          <w:szCs w:val="28"/>
        </w:rPr>
        <w:t xml:space="preserve"> </w:t>
      </w:r>
      <w:proofErr w:type="spellStart"/>
      <w:r w:rsidRPr="002D0A15">
        <w:rPr>
          <w:rStyle w:val="textexposedshow"/>
          <w:rFonts w:ascii="Arial" w:hAnsi="Arial" w:cs="Arial"/>
          <w:sz w:val="28"/>
          <w:szCs w:val="28"/>
        </w:rPr>
        <w:t>pagina</w:t>
      </w:r>
      <w:proofErr w:type="spellEnd"/>
      <w:r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2D0A15">
        <w:rPr>
          <w:rStyle w:val="textexposedshow"/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2D0A15">
        <w:rPr>
          <w:rStyle w:val="textexposedshow"/>
          <w:rFonts w:ascii="Arial" w:hAnsi="Arial" w:cs="Arial"/>
          <w:sz w:val="28"/>
          <w:szCs w:val="28"/>
        </w:rPr>
        <w:t xml:space="preserve"> de</w:t>
      </w:r>
      <w:r>
        <w:rPr>
          <w:rStyle w:val="textexposedshow"/>
          <w:rFonts w:ascii="Arial" w:hAnsi="Arial" w:cs="Arial"/>
          <w:b/>
          <w:sz w:val="28"/>
          <w:szCs w:val="28"/>
        </w:rPr>
        <w:t xml:space="preserve"> Facebook</w:t>
      </w:r>
      <w:r w:rsidRPr="002D0A15">
        <w:rPr>
          <w:rStyle w:val="textexposedshow"/>
          <w:rFonts w:ascii="Arial" w:hAnsi="Arial" w:cs="Arial"/>
          <w:sz w:val="28"/>
          <w:szCs w:val="28"/>
        </w:rPr>
        <w:t xml:space="preserve">, </w:t>
      </w:r>
      <w:proofErr w:type="spellStart"/>
      <w:r w:rsidRPr="002D0A15">
        <w:rPr>
          <w:rStyle w:val="textexposedshow"/>
          <w:rFonts w:ascii="Arial" w:hAnsi="Arial" w:cs="Arial"/>
          <w:sz w:val="28"/>
          <w:szCs w:val="28"/>
        </w:rPr>
        <w:t>scrie</w:t>
      </w:r>
      <w:proofErr w:type="spellEnd"/>
      <w:r>
        <w:rPr>
          <w:rStyle w:val="textexposedshow"/>
          <w:rFonts w:ascii="Arial" w:hAnsi="Arial" w:cs="Arial"/>
          <w:b/>
          <w:sz w:val="28"/>
          <w:szCs w:val="28"/>
        </w:rPr>
        <w:t xml:space="preserve"> </w:t>
      </w:r>
      <w:hyperlink r:id="rId6" w:history="1">
        <w:proofErr w:type="spellStart"/>
        <w:r w:rsidRPr="00270329">
          <w:rPr>
            <w:rStyle w:val="Hyperlink"/>
            <w:rFonts w:ascii="Arial" w:hAnsi="Arial" w:cs="Arial"/>
            <w:b/>
            <w:sz w:val="28"/>
            <w:szCs w:val="28"/>
          </w:rPr>
          <w:t>Cotidianul</w:t>
        </w:r>
        <w:proofErr w:type="spellEnd"/>
      </w:hyperlink>
      <w:r w:rsidRPr="008A6A12">
        <w:rPr>
          <w:rStyle w:val="textexposedshow"/>
          <w:rFonts w:ascii="Arial" w:hAnsi="Arial" w:cs="Arial"/>
          <w:b/>
          <w:sz w:val="28"/>
          <w:szCs w:val="28"/>
        </w:rPr>
        <w:t>.</w:t>
      </w:r>
    </w:p>
    <w:p w:rsidR="008A6A12" w:rsidRDefault="008A6A12" w:rsidP="00F473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Odată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emiterea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ordonanţe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militare</w:t>
      </w:r>
      <w:proofErr w:type="spellEnd"/>
      <w:r>
        <w:rPr>
          <w:rFonts w:ascii="Arial" w:hAnsi="Arial" w:cs="Arial"/>
          <w:sz w:val="28"/>
          <w:szCs w:val="28"/>
        </w:rPr>
        <w:t xml:space="preserve"> mii de </w:t>
      </w:r>
      <w:proofErr w:type="spellStart"/>
      <w:r>
        <w:rPr>
          <w:rFonts w:ascii="Arial" w:hAnsi="Arial" w:cs="Arial"/>
          <w:sz w:val="28"/>
          <w:szCs w:val="28"/>
        </w:rPr>
        <w:t>români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primit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amenzi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nerespectarea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ordonanţelor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A6A12">
        <w:rPr>
          <w:rFonts w:ascii="Arial" w:hAnsi="Arial" w:cs="Arial"/>
          <w:b/>
          <w:sz w:val="28"/>
          <w:szCs w:val="28"/>
        </w:rPr>
        <w:t>Adevărul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scrie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despre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soarta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contestărilor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instanţă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acestor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amenzi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8A6A12" w:rsidRDefault="002D0A15" w:rsidP="00F473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Amenzile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autorităţile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le emit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perioada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stării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urgenţă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pot fi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contestate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instanţă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însă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aceste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procese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vor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judeca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abia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după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trece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epidemia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deoarece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instanţele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judecă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alte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dosare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decât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cele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considerate a fi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urgenţe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>.</w:t>
      </w:r>
      <w:r w:rsidR="008A6A12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Consiliul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Superior al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Magistraturii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(CSM) a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dat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publicităţii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25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martie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lista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cauzelor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care se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judecă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instanţe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perioada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stării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urgenţă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însă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contestarea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proceselor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verbale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contravenţie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adică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amenzilor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nu se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află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printre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aceste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cauze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proofErr w:type="gramStart"/>
      <w:r w:rsidR="00F47341" w:rsidRPr="008A6A12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acelaşi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timp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autorităţile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au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aplicat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deja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mii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mii de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amenzi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pentru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încălcarea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măsurilor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impuse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Ordonanţele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militare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dar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pentru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alte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fapte</w:t>
      </w:r>
      <w:proofErr w:type="spellEnd"/>
      <w:r w:rsidR="00F47341" w:rsidRP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8A6A12">
        <w:rPr>
          <w:rFonts w:ascii="Arial" w:hAnsi="Arial" w:cs="Arial"/>
          <w:b/>
          <w:sz w:val="28"/>
          <w:szCs w:val="28"/>
        </w:rPr>
        <w:t>contravenţionale</w:t>
      </w:r>
      <w:proofErr w:type="spellEnd"/>
      <w:r w:rsidR="008A6A12">
        <w:rPr>
          <w:rFonts w:ascii="Arial" w:hAnsi="Arial" w:cs="Arial"/>
          <w:b/>
          <w:sz w:val="28"/>
          <w:szCs w:val="28"/>
        </w:rPr>
        <w:t>”</w:t>
      </w:r>
      <w:r w:rsidR="008A6A12" w:rsidRPr="008A6A12">
        <w:rPr>
          <w:rFonts w:ascii="Arial" w:hAnsi="Arial" w:cs="Arial"/>
          <w:sz w:val="28"/>
          <w:szCs w:val="28"/>
        </w:rPr>
        <w:t>,</w:t>
      </w:r>
      <w:r w:rsidR="008A6A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A6A12" w:rsidRPr="008A6A12">
        <w:rPr>
          <w:rFonts w:ascii="Arial" w:hAnsi="Arial" w:cs="Arial"/>
          <w:sz w:val="28"/>
          <w:szCs w:val="28"/>
        </w:rPr>
        <w:t>scrie</w:t>
      </w:r>
      <w:proofErr w:type="spellEnd"/>
      <w:r w:rsidR="008A6A12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proofErr w:type="spellStart"/>
        <w:r w:rsidR="008A6A12" w:rsidRPr="00270329">
          <w:rPr>
            <w:rStyle w:val="Hyperlink"/>
            <w:rFonts w:ascii="Arial" w:hAnsi="Arial" w:cs="Arial"/>
            <w:b/>
            <w:sz w:val="28"/>
            <w:szCs w:val="28"/>
          </w:rPr>
          <w:t>Adevărul</w:t>
        </w:r>
        <w:proofErr w:type="spellEnd"/>
        <w:r w:rsidR="00F47341" w:rsidRPr="00270329">
          <w:rPr>
            <w:rStyle w:val="Hyperlink"/>
            <w:rFonts w:ascii="Arial" w:hAnsi="Arial" w:cs="Arial"/>
            <w:b/>
            <w:sz w:val="28"/>
            <w:szCs w:val="28"/>
          </w:rPr>
          <w:t>.</w:t>
        </w:r>
        <w:proofErr w:type="gramEnd"/>
      </w:hyperlink>
    </w:p>
    <w:p w:rsidR="00571741" w:rsidRDefault="00571741" w:rsidP="00571741">
      <w:pPr>
        <w:pStyle w:val="clipint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71741">
        <w:rPr>
          <w:rFonts w:ascii="Arial" w:hAnsi="Arial" w:cs="Arial"/>
          <w:b/>
          <w:sz w:val="28"/>
          <w:szCs w:val="28"/>
        </w:rPr>
        <w:t>Libertatea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scrie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despre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numărul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medicilor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asistenţilor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România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infestaţi</w:t>
      </w:r>
      <w:proofErr w:type="spellEnd"/>
      <w:r>
        <w:rPr>
          <w:rFonts w:ascii="Arial" w:hAnsi="Arial" w:cs="Arial"/>
          <w:sz w:val="28"/>
          <w:szCs w:val="28"/>
        </w:rPr>
        <w:t xml:space="preserve"> cu COVID 19 de la </w:t>
      </w:r>
      <w:proofErr w:type="spellStart"/>
      <w:r>
        <w:rPr>
          <w:rFonts w:ascii="Arial" w:hAnsi="Arial" w:cs="Arial"/>
          <w:sz w:val="28"/>
          <w:szCs w:val="28"/>
        </w:rPr>
        <w:t>declanşarea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pandemiei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71741" w:rsidRDefault="002D0A15" w:rsidP="00571741">
      <w:pPr>
        <w:pStyle w:val="clipint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571741" w:rsidRPr="00571741">
        <w:rPr>
          <w:rFonts w:ascii="Arial" w:hAnsi="Arial" w:cs="Arial"/>
          <w:b/>
          <w:sz w:val="28"/>
          <w:szCs w:val="28"/>
        </w:rPr>
        <w:t xml:space="preserve">Conform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Grupului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Comunicare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Strategică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de la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debutul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virusului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în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țara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noastră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au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fost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infectați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91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90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asistenți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medicali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26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infirmiere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opt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îngrijitoare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și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70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Suceava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: 181 (43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70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20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infirmiere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șapte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îngrijitoare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41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București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: 45 (14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11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cinci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infirmiere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15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) Arad: 16 (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cinci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trei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opt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Hunedoara: </w:t>
      </w:r>
      <w:r w:rsidR="00571741" w:rsidRPr="00571741">
        <w:rPr>
          <w:rFonts w:ascii="Arial" w:hAnsi="Arial" w:cs="Arial"/>
          <w:b/>
          <w:sz w:val="28"/>
          <w:szCs w:val="28"/>
        </w:rPr>
        <w:lastRenderedPageBreak/>
        <w:t xml:space="preserve">15 (13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o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îngrijitoare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o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Neamț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: 7 (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doi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trei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asistenți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o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infirmieră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o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) Covasna: 6 (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cinci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un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Galați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: 4 (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trei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o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Iași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: 3 (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doi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un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Timiș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: 2 (un medic, o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persoană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cadrul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personalului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Vrancea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: 2 (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Cluj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: 2 (personal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auxiliar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Botoșani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: 1 (medic)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Constanța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: 1 (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>)</w:t>
      </w:r>
      <w:r w:rsidR="00571741">
        <w:rPr>
          <w:rFonts w:ascii="Arial" w:hAnsi="Arial" w:cs="Arial"/>
          <w:b/>
          <w:sz w:val="28"/>
          <w:szCs w:val="28"/>
        </w:rPr>
        <w:t xml:space="preserve">”, </w:t>
      </w:r>
      <w:proofErr w:type="spellStart"/>
      <w:r w:rsidR="00571741" w:rsidRPr="00571741">
        <w:rPr>
          <w:rFonts w:ascii="Arial" w:hAnsi="Arial" w:cs="Arial"/>
          <w:sz w:val="28"/>
          <w:szCs w:val="28"/>
        </w:rPr>
        <w:t>relatează</w:t>
      </w:r>
      <w:proofErr w:type="spellEnd"/>
      <w:r w:rsidR="00571741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proofErr w:type="spellStart"/>
        <w:r w:rsidR="00571741" w:rsidRPr="00270329">
          <w:rPr>
            <w:rStyle w:val="Hyperlink"/>
            <w:rFonts w:ascii="Arial" w:hAnsi="Arial" w:cs="Arial"/>
            <w:b/>
            <w:sz w:val="28"/>
            <w:szCs w:val="28"/>
          </w:rPr>
          <w:t>Libertatea</w:t>
        </w:r>
        <w:proofErr w:type="spellEnd"/>
      </w:hyperlink>
      <w:r w:rsidR="00571741" w:rsidRPr="00571741">
        <w:rPr>
          <w:rFonts w:ascii="Arial" w:hAnsi="Arial" w:cs="Arial"/>
          <w:b/>
          <w:sz w:val="28"/>
          <w:szCs w:val="28"/>
        </w:rPr>
        <w:t>.</w:t>
      </w:r>
    </w:p>
    <w:p w:rsidR="00BC18B1" w:rsidRDefault="00571741" w:rsidP="00571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C18B1">
        <w:rPr>
          <w:rFonts w:ascii="Arial" w:hAnsi="Arial" w:cs="Arial"/>
          <w:sz w:val="28"/>
          <w:szCs w:val="28"/>
        </w:rPr>
        <w:t xml:space="preserve">Tot </w:t>
      </w:r>
      <w:proofErr w:type="spellStart"/>
      <w:r w:rsidRPr="00BC18B1">
        <w:rPr>
          <w:rFonts w:ascii="Arial" w:hAnsi="Arial" w:cs="Arial"/>
          <w:sz w:val="28"/>
          <w:szCs w:val="28"/>
        </w:rPr>
        <w:t>presa</w:t>
      </w:r>
      <w:proofErr w:type="spellEnd"/>
      <w:r w:rsidRPr="00BC18B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C18B1">
        <w:rPr>
          <w:rFonts w:ascii="Arial" w:hAnsi="Arial" w:cs="Arial"/>
          <w:sz w:val="28"/>
          <w:szCs w:val="28"/>
        </w:rPr>
        <w:t>azi</w:t>
      </w:r>
      <w:proofErr w:type="spellEnd"/>
      <w:r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18B1">
        <w:rPr>
          <w:rFonts w:ascii="Arial" w:hAnsi="Arial" w:cs="Arial"/>
          <w:sz w:val="28"/>
          <w:szCs w:val="28"/>
        </w:rPr>
        <w:t>semnalează</w:t>
      </w:r>
      <w:proofErr w:type="spellEnd"/>
      <w:r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18B1">
        <w:rPr>
          <w:rFonts w:ascii="Arial" w:hAnsi="Arial" w:cs="Arial"/>
          <w:sz w:val="28"/>
          <w:szCs w:val="28"/>
        </w:rPr>
        <w:t>şi</w:t>
      </w:r>
      <w:proofErr w:type="spellEnd"/>
      <w:r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C18B1">
        <w:rPr>
          <w:rFonts w:ascii="Arial" w:hAnsi="Arial" w:cs="Arial"/>
          <w:sz w:val="28"/>
          <w:szCs w:val="28"/>
        </w:rPr>
        <w:t>situaţia</w:t>
      </w:r>
      <w:proofErr w:type="spellEnd"/>
      <w:r w:rsidRPr="00BC18B1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C18B1">
        <w:rPr>
          <w:rFonts w:ascii="Arial" w:hAnsi="Arial" w:cs="Arial"/>
          <w:sz w:val="28"/>
          <w:szCs w:val="28"/>
        </w:rPr>
        <w:t>specială</w:t>
      </w:r>
      <w:proofErr w:type="spellEnd"/>
      <w:proofErr w:type="gramEnd"/>
      <w:r w:rsidRPr="00BC18B1">
        <w:rPr>
          <w:rFonts w:ascii="Arial" w:hAnsi="Arial" w:cs="Arial"/>
          <w:sz w:val="28"/>
          <w:szCs w:val="28"/>
        </w:rPr>
        <w:t xml:space="preserve"> de la </w:t>
      </w:r>
      <w:r w:rsidRPr="00F47341">
        <w:rPr>
          <w:rFonts w:ascii="Arial" w:hAnsi="Arial" w:cs="Arial"/>
          <w:sz w:val="28"/>
          <w:szCs w:val="28"/>
        </w:rPr>
        <w:t xml:space="preserve">ATI - </w:t>
      </w:r>
      <w:proofErr w:type="spellStart"/>
      <w:r w:rsidRPr="00F47341">
        <w:rPr>
          <w:rFonts w:ascii="Arial" w:hAnsi="Arial" w:cs="Arial"/>
          <w:sz w:val="28"/>
          <w:szCs w:val="28"/>
        </w:rPr>
        <w:t>Spitalul</w:t>
      </w:r>
      <w:proofErr w:type="spellEnd"/>
      <w:r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7341">
        <w:rPr>
          <w:rFonts w:ascii="Arial" w:hAnsi="Arial" w:cs="Arial"/>
          <w:sz w:val="28"/>
          <w:szCs w:val="28"/>
        </w:rPr>
        <w:t>Orăştie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acolo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cadrele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medicale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decis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demisioneze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bloc din </w:t>
      </w:r>
      <w:proofErr w:type="spellStart"/>
      <w:r>
        <w:rPr>
          <w:rFonts w:ascii="Arial" w:hAnsi="Arial" w:cs="Arial"/>
          <w:sz w:val="28"/>
          <w:szCs w:val="28"/>
        </w:rPr>
        <w:t>cauza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lipsei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echipamentelor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aparaturii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medicale</w:t>
      </w:r>
      <w:proofErr w:type="spellEnd"/>
      <w:r w:rsidR="00BC18B1">
        <w:rPr>
          <w:rFonts w:ascii="Arial" w:hAnsi="Arial" w:cs="Arial"/>
          <w:sz w:val="28"/>
          <w:szCs w:val="28"/>
        </w:rPr>
        <w:t>.</w:t>
      </w:r>
    </w:p>
    <w:p w:rsidR="00571741" w:rsidRDefault="002D0A15" w:rsidP="005717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Secţia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Anestezie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Terapie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Intensivă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Spitalului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municipal 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Orăştie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intrat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în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blocaj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după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un medic,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şase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cinci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infirmiere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-au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înaintat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demisiile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către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managerul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unităţii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«</w:t>
      </w:r>
      <w:r w:rsidR="00571741" w:rsidRPr="00571741">
        <w:rPr>
          <w:rFonts w:ascii="Arial" w:hAnsi="Arial" w:cs="Arial"/>
          <w:b/>
          <w:sz w:val="28"/>
          <w:szCs w:val="28"/>
        </w:rPr>
        <w:t xml:space="preserve">Din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informaţiile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mele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este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vorba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de un medic, 6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asistente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5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infirmiere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de la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secţia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ATI care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-au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întaintat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demisiile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către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conducerea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spitalului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Motivele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invocate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sunt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faptul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că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dispun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echipamentele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aparatura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medicală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necesare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pentru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primirea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pacienţilor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cu coronavirus</w:t>
      </w:r>
      <w:r>
        <w:rPr>
          <w:rFonts w:ascii="Arial" w:hAnsi="Arial" w:cs="Arial"/>
          <w:b/>
          <w:sz w:val="28"/>
          <w:szCs w:val="28"/>
        </w:rPr>
        <w:t>»</w:t>
      </w:r>
      <w:r w:rsidR="00571741" w:rsidRPr="00571741">
        <w:rPr>
          <w:rFonts w:ascii="Arial" w:hAnsi="Arial" w:cs="Arial"/>
          <w:b/>
          <w:sz w:val="28"/>
          <w:szCs w:val="28"/>
        </w:rPr>
        <w:t xml:space="preserve">, a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declarat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pentru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adevarul.ro,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primarul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Ovidiu</w:t>
      </w:r>
      <w:proofErr w:type="spellEnd"/>
      <w:r w:rsidR="005717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b/>
          <w:sz w:val="28"/>
          <w:szCs w:val="28"/>
        </w:rPr>
        <w:t>Bălan</w:t>
      </w:r>
      <w:proofErr w:type="spellEnd"/>
      <w:r w:rsidR="00571741">
        <w:rPr>
          <w:rFonts w:ascii="Arial" w:hAnsi="Arial" w:cs="Arial"/>
          <w:b/>
          <w:sz w:val="28"/>
          <w:szCs w:val="28"/>
        </w:rPr>
        <w:t>”</w:t>
      </w:r>
      <w:r w:rsidR="00571741" w:rsidRPr="005717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sz w:val="28"/>
          <w:szCs w:val="28"/>
        </w:rPr>
        <w:t>relatează</w:t>
      </w:r>
      <w:proofErr w:type="spellEnd"/>
      <w:r w:rsidR="00571741" w:rsidRPr="00571741">
        <w:rPr>
          <w:rFonts w:ascii="Arial" w:hAnsi="Arial" w:cs="Arial"/>
          <w:sz w:val="28"/>
          <w:szCs w:val="28"/>
        </w:rPr>
        <w:t xml:space="preserve"> </w:t>
      </w:r>
      <w:hyperlink r:id="rId9" w:history="1">
        <w:proofErr w:type="spellStart"/>
        <w:r w:rsidR="00571741" w:rsidRPr="00270329">
          <w:rPr>
            <w:rStyle w:val="Hyperlink"/>
            <w:rFonts w:ascii="Arial" w:hAnsi="Arial" w:cs="Arial"/>
            <w:b/>
            <w:sz w:val="28"/>
            <w:szCs w:val="28"/>
          </w:rPr>
          <w:t>Adevărul</w:t>
        </w:r>
        <w:proofErr w:type="spellEnd"/>
      </w:hyperlink>
      <w:r w:rsidR="00571741" w:rsidRPr="00571741">
        <w:rPr>
          <w:rFonts w:ascii="Arial" w:hAnsi="Arial" w:cs="Arial"/>
          <w:b/>
          <w:sz w:val="28"/>
          <w:szCs w:val="28"/>
        </w:rPr>
        <w:t>.</w:t>
      </w:r>
    </w:p>
    <w:p w:rsidR="00F47341" w:rsidRPr="00F47341" w:rsidRDefault="00571741" w:rsidP="00571741">
      <w:pPr>
        <w:pStyle w:val="lead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Presa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notează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declaraţie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F47341" w:rsidRPr="00F47341">
        <w:rPr>
          <w:rFonts w:ascii="Arial" w:hAnsi="Arial" w:cs="Arial"/>
          <w:sz w:val="28"/>
          <w:szCs w:val="28"/>
        </w:rPr>
        <w:t>anagerul</w:t>
      </w:r>
      <w:r>
        <w:rPr>
          <w:rFonts w:ascii="Arial" w:hAnsi="Arial" w:cs="Arial"/>
          <w:sz w:val="28"/>
          <w:szCs w:val="28"/>
        </w:rPr>
        <w:t>ui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Institutului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Matei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Balş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, Adrian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Streinu-Cercel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potrivit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căruia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noul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coronavirus se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ascunde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în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praf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şi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mizerie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>.</w:t>
      </w:r>
      <w:proofErr w:type="gram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Medicul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ne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îndeamnă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la calm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şi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ne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roagă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47341" w:rsidRPr="00F47341">
        <w:rPr>
          <w:rFonts w:ascii="Arial" w:hAnsi="Arial" w:cs="Arial"/>
          <w:sz w:val="28"/>
          <w:szCs w:val="28"/>
        </w:rPr>
        <w:t>să</w:t>
      </w:r>
      <w:proofErr w:type="spellEnd"/>
      <w:proofErr w:type="gramEnd"/>
      <w:r w:rsidR="00F47341" w:rsidRPr="00F4734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ieşim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din case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nici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ocazia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sărbătorilor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pascale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>.</w:t>
      </w:r>
    </w:p>
    <w:p w:rsidR="00F47341" w:rsidRPr="00F47341" w:rsidRDefault="002D0A15" w:rsidP="00F4734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Cea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mai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mare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nevoie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reprezintă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nevoia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de calm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linişte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F47341" w:rsidRPr="00571741">
        <w:rPr>
          <w:rFonts w:ascii="Arial" w:hAnsi="Arial" w:cs="Arial"/>
          <w:b/>
          <w:sz w:val="28"/>
          <w:szCs w:val="28"/>
        </w:rPr>
        <w:t xml:space="preserve">E o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bătălie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foarte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complicată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mai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ales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acest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virus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parşiv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ascunde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lastRenderedPageBreak/>
        <w:t>praf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mizerie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>.</w:t>
      </w:r>
      <w:proofErr w:type="gramEnd"/>
      <w:r w:rsidR="00F47341" w:rsidRPr="00571741">
        <w:rPr>
          <w:rFonts w:ascii="Arial" w:hAnsi="Arial" w:cs="Arial"/>
          <w:b/>
          <w:sz w:val="28"/>
          <w:szCs w:val="28"/>
        </w:rPr>
        <w:t xml:space="preserve"> Am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rugat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autorităţile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locale </w:t>
      </w:r>
      <w:proofErr w:type="spellStart"/>
      <w:proofErr w:type="gramStart"/>
      <w:r w:rsidR="00F47341" w:rsidRPr="00571741">
        <w:rPr>
          <w:rFonts w:ascii="Arial" w:hAnsi="Arial" w:cs="Arial"/>
          <w:b/>
          <w:sz w:val="28"/>
          <w:szCs w:val="28"/>
        </w:rPr>
        <w:t>să</w:t>
      </w:r>
      <w:proofErr w:type="spellEnd"/>
      <w:proofErr w:type="gram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spele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bine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străzile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parcurile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pentru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acolo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ascunde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virusul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Daca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vom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înţelege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F47341" w:rsidRPr="00571741">
        <w:rPr>
          <w:rFonts w:ascii="Arial" w:hAnsi="Arial" w:cs="Arial"/>
          <w:b/>
          <w:sz w:val="28"/>
          <w:szCs w:val="28"/>
        </w:rPr>
        <w:t>să</w:t>
      </w:r>
      <w:proofErr w:type="spellEnd"/>
      <w:proofErr w:type="gram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stăm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casă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Paşti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atunci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acea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estimare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precum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după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Sărbătorile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Pascale am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putea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avea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problemă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mare,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ar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putea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fi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ştearsă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buretele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>.</w:t>
      </w:r>
      <w:r w:rsid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Dacă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înţelegem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acest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lucru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acest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scenariu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F47341" w:rsidRPr="00571741">
        <w:rPr>
          <w:rFonts w:ascii="Arial" w:hAnsi="Arial" w:cs="Arial"/>
          <w:b/>
          <w:sz w:val="28"/>
          <w:szCs w:val="28"/>
        </w:rPr>
        <w:t>va</w:t>
      </w:r>
      <w:proofErr w:type="spellEnd"/>
      <w:proofErr w:type="gramEnd"/>
      <w:r w:rsidR="00F47341" w:rsidRPr="00571741">
        <w:rPr>
          <w:rFonts w:ascii="Arial" w:hAnsi="Arial" w:cs="Arial"/>
          <w:b/>
          <w:sz w:val="28"/>
          <w:szCs w:val="28"/>
        </w:rPr>
        <w:t xml:space="preserve"> fi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probabil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vedere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F47341" w:rsidRPr="00571741">
        <w:rPr>
          <w:rFonts w:ascii="Arial" w:hAnsi="Arial" w:cs="Arial"/>
          <w:b/>
          <w:sz w:val="28"/>
          <w:szCs w:val="28"/>
        </w:rPr>
        <w:t xml:space="preserve">Din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păcate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deja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Institutul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Matei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Balş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n.red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.)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este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plin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luăm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calcul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sistemul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de backup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anume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relocarea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pacienţilor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uşori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şi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asimptomatici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hoteluri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”, </w:t>
      </w:r>
      <w:r w:rsidR="00F47341" w:rsidRPr="00F47341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spus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341" w:rsidRPr="00F47341">
        <w:rPr>
          <w:rFonts w:ascii="Arial" w:hAnsi="Arial" w:cs="Arial"/>
          <w:sz w:val="28"/>
          <w:szCs w:val="28"/>
        </w:rPr>
        <w:t>Streinu-Cercel</w:t>
      </w:r>
      <w:proofErr w:type="spellEnd"/>
      <w:r w:rsidR="00F47341" w:rsidRPr="00F4734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Antena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3</w:t>
      </w:r>
      <w:r w:rsidR="0057174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571741" w:rsidRPr="00BC18B1">
        <w:rPr>
          <w:rFonts w:ascii="Arial" w:hAnsi="Arial" w:cs="Arial"/>
          <w:sz w:val="28"/>
          <w:szCs w:val="28"/>
        </w:rPr>
        <w:t>scrie</w:t>
      </w:r>
      <w:proofErr w:type="spellEnd"/>
      <w:r w:rsidR="00571741">
        <w:rPr>
          <w:rFonts w:ascii="Arial" w:hAnsi="Arial" w:cs="Arial"/>
          <w:b/>
          <w:sz w:val="28"/>
          <w:szCs w:val="28"/>
        </w:rPr>
        <w:t xml:space="preserve"> </w:t>
      </w:r>
      <w:hyperlink r:id="rId10" w:history="1">
        <w:r w:rsidR="00571741" w:rsidRPr="00270329">
          <w:rPr>
            <w:rStyle w:val="Hyperlink"/>
            <w:rFonts w:ascii="Arial" w:hAnsi="Arial" w:cs="Arial"/>
            <w:b/>
            <w:sz w:val="28"/>
            <w:szCs w:val="28"/>
          </w:rPr>
          <w:t xml:space="preserve">Click </w:t>
        </w:r>
        <w:proofErr w:type="spellStart"/>
        <w:r w:rsidR="00571741" w:rsidRPr="00270329">
          <w:rPr>
            <w:rStyle w:val="Hyperlink"/>
            <w:rFonts w:ascii="Arial" w:hAnsi="Arial" w:cs="Arial"/>
            <w:b/>
            <w:sz w:val="28"/>
            <w:szCs w:val="28"/>
          </w:rPr>
          <w:t>Sănătate</w:t>
        </w:r>
        <w:proofErr w:type="spellEnd"/>
      </w:hyperlink>
      <w:r w:rsidR="00F47341" w:rsidRPr="00571741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F47341" w:rsidRDefault="002D0A15" w:rsidP="00F47341">
      <w:pPr>
        <w:pStyle w:val="Normal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„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Potrivit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medicului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>, 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persoanele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de 40 - 60 de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ani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sunt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cele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vor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avea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posibile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probleme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cauza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571741">
        <w:rPr>
          <w:rFonts w:ascii="Arial" w:hAnsi="Arial" w:cs="Arial"/>
          <w:b/>
          <w:sz w:val="28"/>
          <w:szCs w:val="28"/>
        </w:rPr>
        <w:t>noului</w:t>
      </w:r>
      <w:proofErr w:type="spellEnd"/>
      <w:r w:rsidR="00F47341" w:rsidRPr="00571741">
        <w:rPr>
          <w:rFonts w:ascii="Arial" w:hAnsi="Arial" w:cs="Arial"/>
          <w:b/>
          <w:sz w:val="28"/>
          <w:szCs w:val="28"/>
        </w:rPr>
        <w:t xml:space="preserve"> coronavirus</w:t>
      </w:r>
      <w:r w:rsidR="00571741">
        <w:rPr>
          <w:rFonts w:ascii="Arial" w:hAnsi="Arial" w:cs="Arial"/>
          <w:b/>
          <w:sz w:val="28"/>
          <w:szCs w:val="28"/>
        </w:rPr>
        <w:t>”</w:t>
      </w:r>
      <w:r w:rsidR="00571741" w:rsidRPr="005717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71741" w:rsidRPr="00571741">
        <w:rPr>
          <w:rFonts w:ascii="Arial" w:hAnsi="Arial" w:cs="Arial"/>
          <w:sz w:val="28"/>
          <w:szCs w:val="28"/>
        </w:rPr>
        <w:t>mai</w:t>
      </w:r>
      <w:proofErr w:type="spellEnd"/>
      <w:r w:rsidR="00571741" w:rsidRPr="005717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1741" w:rsidRPr="00571741">
        <w:rPr>
          <w:rFonts w:ascii="Arial" w:hAnsi="Arial" w:cs="Arial"/>
          <w:sz w:val="28"/>
          <w:szCs w:val="28"/>
        </w:rPr>
        <w:t>notează</w:t>
      </w:r>
      <w:proofErr w:type="spellEnd"/>
      <w:r w:rsidR="00571741" w:rsidRPr="00571741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571741" w:rsidRPr="00270329">
          <w:rPr>
            <w:rStyle w:val="Hyperlink"/>
            <w:rFonts w:ascii="Arial" w:hAnsi="Arial" w:cs="Arial"/>
            <w:b/>
            <w:sz w:val="28"/>
            <w:szCs w:val="28"/>
          </w:rPr>
          <w:t xml:space="preserve">Click </w:t>
        </w:r>
        <w:proofErr w:type="spellStart"/>
        <w:r w:rsidR="00571741" w:rsidRPr="00270329">
          <w:rPr>
            <w:rStyle w:val="Hyperlink"/>
            <w:rFonts w:ascii="Arial" w:hAnsi="Arial" w:cs="Arial"/>
            <w:b/>
            <w:sz w:val="28"/>
            <w:szCs w:val="28"/>
          </w:rPr>
          <w:t>Sănătate</w:t>
        </w:r>
        <w:proofErr w:type="spellEnd"/>
      </w:hyperlink>
      <w:r w:rsidR="00F47341" w:rsidRPr="00571741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571741" w:rsidRPr="00BC18B1" w:rsidRDefault="00571741" w:rsidP="00F4734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C18B1">
        <w:rPr>
          <w:rFonts w:ascii="Arial" w:hAnsi="Arial" w:cs="Arial"/>
          <w:sz w:val="28"/>
          <w:szCs w:val="28"/>
        </w:rPr>
        <w:t>Testarea</w:t>
      </w:r>
      <w:proofErr w:type="spellEnd"/>
      <w:r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18B1">
        <w:rPr>
          <w:rFonts w:ascii="Arial" w:hAnsi="Arial" w:cs="Arial"/>
          <w:sz w:val="28"/>
          <w:szCs w:val="28"/>
        </w:rPr>
        <w:t>bucureştenilor</w:t>
      </w:r>
      <w:proofErr w:type="spellEnd"/>
      <w:r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în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vârstă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în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legătură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posibila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lor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infestare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cu COVID-19 se pare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că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C18B1" w:rsidRPr="00BC18B1"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 w:rsidR="00BC18B1" w:rsidRPr="00BC18B1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amânată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>.</w:t>
      </w:r>
    </w:p>
    <w:p w:rsidR="00BC18B1" w:rsidRDefault="002D0A15" w:rsidP="00F47341">
      <w:pPr>
        <w:pStyle w:val="clipint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Nelu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Tătaru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47341" w:rsidRPr="00BC18B1">
        <w:rPr>
          <w:rFonts w:ascii="Arial" w:hAnsi="Arial" w:cs="Arial"/>
          <w:b/>
          <w:sz w:val="28"/>
          <w:szCs w:val="28"/>
        </w:rPr>
        <w:t>a</w:t>
      </w:r>
      <w:proofErr w:type="gram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anunțat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că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azi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va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pune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capăt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conflictului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dintre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Guvern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și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Primăria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Capitalei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privința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testării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populației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prin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refuzul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de a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semna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pentru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efectuarea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studiului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testare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București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Motivul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F47341" w:rsidRPr="00BC18B1">
        <w:rPr>
          <w:rFonts w:ascii="Arial" w:hAnsi="Arial" w:cs="Arial"/>
          <w:b/>
          <w:sz w:val="28"/>
          <w:szCs w:val="28"/>
        </w:rPr>
        <w:t>este</w:t>
      </w:r>
      <w:proofErr w:type="spellEnd"/>
      <w:proofErr w:type="gram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faptul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că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oricum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România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are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întârzieri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testare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și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capacitatea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ar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fi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și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mai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mult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depășită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dacă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s-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ar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da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în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prelucrare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7341" w:rsidRPr="00BC18B1">
        <w:rPr>
          <w:rFonts w:ascii="Arial" w:hAnsi="Arial" w:cs="Arial"/>
          <w:b/>
          <w:sz w:val="28"/>
          <w:szCs w:val="28"/>
        </w:rPr>
        <w:t>cele</w:t>
      </w:r>
      <w:proofErr w:type="spellEnd"/>
      <w:r w:rsidR="00F47341" w:rsidRPr="00BC18B1">
        <w:rPr>
          <w:rFonts w:ascii="Arial" w:hAnsi="Arial" w:cs="Arial"/>
          <w:b/>
          <w:sz w:val="28"/>
          <w:szCs w:val="28"/>
        </w:rPr>
        <w:t xml:space="preserve"> 10.000 de teste</w:t>
      </w:r>
      <w:r w:rsidR="00BC18B1">
        <w:rPr>
          <w:rFonts w:ascii="Arial" w:hAnsi="Arial" w:cs="Arial"/>
          <w:b/>
          <w:sz w:val="28"/>
          <w:szCs w:val="28"/>
        </w:rPr>
        <w:t>”</w:t>
      </w:r>
      <w:r w:rsidR="00BC18B1" w:rsidRPr="00BC18B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relatează</w:t>
      </w:r>
      <w:proofErr w:type="spellEnd"/>
      <w:r w:rsidR="00BC18B1" w:rsidRPr="00BC18B1">
        <w:rPr>
          <w:rFonts w:ascii="Arial" w:hAnsi="Arial" w:cs="Arial"/>
          <w:sz w:val="28"/>
          <w:szCs w:val="28"/>
        </w:rPr>
        <w:t xml:space="preserve"> </w:t>
      </w:r>
      <w:hyperlink r:id="rId12" w:history="1">
        <w:proofErr w:type="spellStart"/>
        <w:r w:rsidR="00BC18B1" w:rsidRPr="00270329">
          <w:rPr>
            <w:rStyle w:val="Hyperlink"/>
            <w:rFonts w:ascii="Arial" w:hAnsi="Arial" w:cs="Arial"/>
            <w:b/>
            <w:sz w:val="28"/>
            <w:szCs w:val="28"/>
          </w:rPr>
          <w:t>Adevărul</w:t>
        </w:r>
        <w:proofErr w:type="spellEnd"/>
      </w:hyperlink>
      <w:r w:rsidR="00F47341" w:rsidRPr="00BC18B1">
        <w:rPr>
          <w:rFonts w:ascii="Arial" w:hAnsi="Arial" w:cs="Arial"/>
          <w:b/>
          <w:sz w:val="28"/>
          <w:szCs w:val="28"/>
        </w:rPr>
        <w:t>.</w:t>
      </w:r>
    </w:p>
    <w:p w:rsidR="00BC18B1" w:rsidRDefault="00F47341" w:rsidP="00BC18B1">
      <w:pPr>
        <w:pStyle w:val="clipin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C18B1">
        <w:rPr>
          <w:rFonts w:ascii="Arial" w:hAnsi="Arial" w:cs="Arial"/>
          <w:sz w:val="28"/>
          <w:szCs w:val="28"/>
        </w:rPr>
        <w:t>S</w:t>
      </w:r>
      <w:r w:rsidR="00B2065A" w:rsidRPr="00F47341">
        <w:rPr>
          <w:rFonts w:ascii="Arial" w:hAnsi="Arial" w:cs="Arial"/>
          <w:sz w:val="28"/>
          <w:szCs w:val="28"/>
        </w:rPr>
        <w:t>orin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Ovidiu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Vintu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2065A" w:rsidRPr="00F47341"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 w:rsidR="00B2065A" w:rsidRPr="00F47341">
        <w:rPr>
          <w:rFonts w:ascii="Arial" w:hAnsi="Arial" w:cs="Arial"/>
          <w:sz w:val="28"/>
          <w:szCs w:val="28"/>
        </w:rPr>
        <w:t xml:space="preserve"> fi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eliberat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Penitenciarul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Rahova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după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ce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Tribunalul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Municipiului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București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(TMB) a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admis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solicitarea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065A" w:rsidRPr="00F47341">
        <w:rPr>
          <w:rFonts w:ascii="Arial" w:hAnsi="Arial" w:cs="Arial"/>
          <w:sz w:val="28"/>
          <w:szCs w:val="28"/>
        </w:rPr>
        <w:t>sa</w:t>
      </w:r>
      <w:proofErr w:type="spellEnd"/>
      <w:r w:rsidR="00B2065A" w:rsidRPr="00F47341">
        <w:rPr>
          <w:rFonts w:ascii="Arial" w:hAnsi="Arial" w:cs="Arial"/>
          <w:sz w:val="28"/>
          <w:szCs w:val="28"/>
        </w:rPr>
        <w:t xml:space="preserve">. </w:t>
      </w:r>
    </w:p>
    <w:p w:rsidR="00B2065A" w:rsidRDefault="002D0A15" w:rsidP="00F47341">
      <w:pPr>
        <w:pStyle w:val="Normal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Omul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afaceri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afla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în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spatele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gratiilor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pentru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2065A" w:rsidRPr="00BC18B1">
        <w:rPr>
          <w:rFonts w:ascii="Arial" w:hAnsi="Arial" w:cs="Arial"/>
          <w:b/>
          <w:sz w:val="28"/>
          <w:szCs w:val="28"/>
        </w:rPr>
        <w:t>a</w:t>
      </w:r>
      <w:proofErr w:type="gram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executa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pedeapsă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de 10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ani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închisoare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În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prezent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proofErr w:type="gramStart"/>
      <w:r w:rsidR="00B2065A" w:rsidRPr="00BC18B1">
        <w:rPr>
          <w:rFonts w:ascii="Arial" w:hAnsi="Arial" w:cs="Arial"/>
          <w:b/>
          <w:sz w:val="28"/>
          <w:szCs w:val="28"/>
        </w:rPr>
        <w:t>este</w:t>
      </w:r>
      <w:proofErr w:type="spellEnd"/>
      <w:proofErr w:type="gram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judecat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pentru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că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i-</w:t>
      </w:r>
      <w:r w:rsidR="00B2065A" w:rsidRPr="00BC18B1">
        <w:rPr>
          <w:rFonts w:ascii="Arial" w:hAnsi="Arial" w:cs="Arial"/>
          <w:b/>
          <w:sz w:val="28"/>
          <w:szCs w:val="28"/>
        </w:rPr>
        <w:lastRenderedPageBreak/>
        <w:t>ar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fi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dat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mită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lui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Bogdan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Olteanu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>.</w:t>
      </w:r>
      <w:r w:rsidR="00BC18B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În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8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ianuarie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Judecătoria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Sectorului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5 a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decis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B2065A" w:rsidRPr="00BC18B1">
        <w:rPr>
          <w:rFonts w:ascii="Arial" w:hAnsi="Arial" w:cs="Arial"/>
          <w:b/>
          <w:sz w:val="28"/>
          <w:szCs w:val="28"/>
        </w:rPr>
        <w:t>să</w:t>
      </w:r>
      <w:proofErr w:type="spellEnd"/>
      <w:proofErr w:type="gram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respingă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propunerea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eliberare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condiționată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în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cazul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lui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Sorin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Ovidiu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Vîntu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«</w:t>
      </w:r>
      <w:r w:rsidR="00B2065A" w:rsidRPr="00BC18B1">
        <w:rPr>
          <w:rFonts w:ascii="Arial" w:hAnsi="Arial" w:cs="Arial"/>
          <w:b/>
          <w:sz w:val="28"/>
          <w:szCs w:val="28"/>
        </w:rPr>
        <w:t xml:space="preserve">ca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neîntemeiată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  <w:r w:rsidR="00B2065A" w:rsidRPr="00BC18B1">
        <w:rPr>
          <w:rFonts w:ascii="Arial" w:hAnsi="Arial" w:cs="Arial"/>
          <w:b/>
          <w:sz w:val="28"/>
          <w:szCs w:val="28"/>
        </w:rPr>
        <w:t xml:space="preserve">. </w:t>
      </w:r>
      <w:r w:rsidR="00BC18B1" w:rsidRPr="00BC18B1">
        <w:rPr>
          <w:rFonts w:ascii="Arial" w:hAnsi="Arial" w:cs="Arial"/>
          <w:b/>
          <w:sz w:val="28"/>
          <w:szCs w:val="28"/>
        </w:rPr>
        <w:t xml:space="preserve"> </w:t>
      </w:r>
      <w:r w:rsidR="00B2065A" w:rsidRPr="00BC18B1">
        <w:rPr>
          <w:rFonts w:ascii="Arial" w:hAnsi="Arial" w:cs="Arial"/>
          <w:b/>
          <w:sz w:val="28"/>
          <w:szCs w:val="28"/>
        </w:rPr>
        <w:t xml:space="preserve">Ulterior,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omul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afaceri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B2065A" w:rsidRPr="00BC18B1">
        <w:rPr>
          <w:rFonts w:ascii="Arial" w:hAnsi="Arial" w:cs="Arial"/>
          <w:b/>
          <w:sz w:val="28"/>
          <w:szCs w:val="28"/>
        </w:rPr>
        <w:t>a</w:t>
      </w:r>
      <w:proofErr w:type="gram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făcut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contestație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Tribunalul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Capitalei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instanță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superioadă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-a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admis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vineri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cererea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>.</w:t>
      </w:r>
      <w:r w:rsidR="00BC18B1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B2065A" w:rsidRPr="00BC18B1">
        <w:rPr>
          <w:rFonts w:ascii="Arial" w:hAnsi="Arial" w:cs="Arial"/>
          <w:b/>
          <w:sz w:val="28"/>
          <w:szCs w:val="28"/>
        </w:rPr>
        <w:t>Decizia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este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definitivă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motiv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pentru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care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Vîntu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va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părăsi</w:t>
      </w:r>
      <w:proofErr w:type="spellEnd"/>
      <w:r w:rsidR="00B2065A" w:rsidRPr="00BC18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65A" w:rsidRPr="00BC18B1">
        <w:rPr>
          <w:rFonts w:ascii="Arial" w:hAnsi="Arial" w:cs="Arial"/>
          <w:b/>
          <w:sz w:val="28"/>
          <w:szCs w:val="28"/>
        </w:rPr>
        <w:t>penitenciarul</w:t>
      </w:r>
      <w:proofErr w:type="spellEnd"/>
      <w:r w:rsidR="00BC18B1">
        <w:rPr>
          <w:rFonts w:ascii="Arial" w:hAnsi="Arial" w:cs="Arial"/>
          <w:b/>
          <w:sz w:val="28"/>
          <w:szCs w:val="28"/>
        </w:rPr>
        <w:t>”</w:t>
      </w:r>
      <w:r w:rsidR="00BC18B1" w:rsidRPr="00BC18B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C18B1" w:rsidRPr="00BC18B1">
        <w:rPr>
          <w:rFonts w:ascii="Arial" w:hAnsi="Arial" w:cs="Arial"/>
          <w:sz w:val="28"/>
          <w:szCs w:val="28"/>
        </w:rPr>
        <w:t>scrie</w:t>
      </w:r>
      <w:proofErr w:type="spellEnd"/>
      <w:r w:rsidR="00BC18B1">
        <w:rPr>
          <w:rFonts w:ascii="Arial" w:hAnsi="Arial" w:cs="Arial"/>
          <w:b/>
          <w:sz w:val="28"/>
          <w:szCs w:val="28"/>
        </w:rPr>
        <w:t xml:space="preserve"> </w:t>
      </w:r>
      <w:hyperlink r:id="rId13" w:history="1">
        <w:proofErr w:type="spellStart"/>
        <w:r w:rsidR="00BC18B1" w:rsidRPr="00270329">
          <w:rPr>
            <w:rStyle w:val="Hyperlink"/>
            <w:rFonts w:ascii="Arial" w:hAnsi="Arial" w:cs="Arial"/>
            <w:b/>
            <w:sz w:val="28"/>
            <w:szCs w:val="28"/>
          </w:rPr>
          <w:t>Cotidianul</w:t>
        </w:r>
        <w:proofErr w:type="spellEnd"/>
      </w:hyperlink>
      <w:r w:rsidR="00B2065A" w:rsidRPr="00BC18B1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BC18B1" w:rsidRPr="00BC18B1" w:rsidRDefault="00BC18B1" w:rsidP="00F47341">
      <w:pPr>
        <w:pStyle w:val="Normal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Seară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frumoasă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bookmarkEnd w:id="0"/>
    <w:p w:rsidR="008A6A12" w:rsidRPr="00BC18B1" w:rsidRDefault="00B2065A" w:rsidP="00F4734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47341">
        <w:rPr>
          <w:rFonts w:ascii="Arial" w:hAnsi="Arial" w:cs="Arial"/>
          <w:sz w:val="28"/>
          <w:szCs w:val="28"/>
        </w:rPr>
        <w:br/>
      </w:r>
      <w:proofErr w:type="gramStart"/>
      <w:r w:rsidR="008A6A12" w:rsidRPr="00BC18B1">
        <w:rPr>
          <w:rFonts w:ascii="Arial" w:hAnsi="Arial" w:cs="Arial"/>
          <w:b/>
          <w:sz w:val="28"/>
          <w:szCs w:val="28"/>
        </w:rPr>
        <w:t>link</w:t>
      </w:r>
      <w:proofErr w:type="gramEnd"/>
    </w:p>
    <w:p w:rsidR="008A6A12" w:rsidRPr="00BC18B1" w:rsidRDefault="002D0A15" w:rsidP="008A6A12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hyperlink r:id="rId14" w:history="1">
        <w:r w:rsidR="008A6A12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https://www.u</w:t>
        </w:r>
        <w:r w:rsidR="008A6A12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n</w:t>
        </w:r>
        <w:r w:rsidR="008A6A12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iversuljuridic.ro/ordonanta-militara-nr-4-2020-privind-masuri-de-prevenire-a-raspandirii-covid-19-m-of-nr-257-din-29-martie-2020/</w:t>
        </w:r>
      </w:hyperlink>
    </w:p>
    <w:p w:rsidR="00571741" w:rsidRPr="00BC18B1" w:rsidRDefault="002D0A15" w:rsidP="00571741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hyperlink r:id="rId15" w:history="1"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https://www.coti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d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ianul.ro/taricea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n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u-cere-plafonarea-preturilor-la-alimentele-de-baza/</w:t>
        </w:r>
      </w:hyperlink>
    </w:p>
    <w:p w:rsidR="00571741" w:rsidRPr="00BC18B1" w:rsidRDefault="002D0A15" w:rsidP="00571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6" w:history="1"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https://adevarul.ro/ne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w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s/eveniment/exclusiv-contestarea-amenzilor-situatie-complicate-instanta-vremea-coronavirusului-avocat-plangerile-contraventionale-nu-urgente-1_5e81defb5163ec42714f5051/index.html</w:t>
        </w:r>
      </w:hyperlink>
    </w:p>
    <w:p w:rsidR="00571741" w:rsidRPr="00BC18B1" w:rsidRDefault="002D0A15" w:rsidP="00571741">
      <w:pPr>
        <w:pStyle w:val="clipint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https://www.libertatea.ro/stiri/med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i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ci-infectati-coronavirus-2933353</w:t>
        </w:r>
      </w:hyperlink>
    </w:p>
    <w:p w:rsidR="00BC18B1" w:rsidRPr="00BC18B1" w:rsidRDefault="002D0A15" w:rsidP="00571741">
      <w:pPr>
        <w:pStyle w:val="clipint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8" w:history="1">
        <w:r w:rsidR="00BC18B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https://adevarul.ro</w:t>
        </w:r>
        <w:r w:rsidR="00BC18B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/</w:t>
        </w:r>
        <w:r w:rsidR="00BC18B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locale/hunedoara/toate-cadrele-medicale-orastie-si-au-depus-demisiile-plang-lipsa-echipamentelor-1_5e81d43a5163ec42714effcf/index.html</w:t>
        </w:r>
      </w:hyperlink>
    </w:p>
    <w:p w:rsidR="00571741" w:rsidRPr="00BC18B1" w:rsidRDefault="002D0A15" w:rsidP="005717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https://clicksana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t</w:t>
        </w:r>
        <w:r w:rsidR="00571741" w:rsidRPr="00BC18B1">
          <w:rPr>
            <w:rStyle w:val="Hyperlink"/>
            <w:rFonts w:ascii="Arial" w:hAnsi="Arial" w:cs="Arial"/>
            <w:color w:val="auto"/>
            <w:sz w:val="28"/>
            <w:szCs w:val="28"/>
          </w:rPr>
          <w:t>ate.ro/covid-19-adrian-streinu-cercel-ne-atentioneaza-acest-virus-parsiv-se-ascunde-in-praf-si-mizerie/a19319289</w:t>
        </w:r>
      </w:hyperlink>
    </w:p>
    <w:p w:rsidR="00BC18B1" w:rsidRPr="00BC18B1" w:rsidRDefault="00BC18B1" w:rsidP="00BC18B1">
      <w:pPr>
        <w:pStyle w:val="clipin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C18B1">
        <w:rPr>
          <w:rFonts w:ascii="Arial" w:hAnsi="Arial" w:cs="Arial"/>
          <w:sz w:val="28"/>
          <w:szCs w:val="28"/>
        </w:rPr>
        <w:lastRenderedPageBreak/>
        <w:t>https://www.libertatea.ro/stiri/ministrul-sanatatii-i-o-reteaza-lui-firea-nu-voi-semna-testarea-celor-10-000-de-bucuresteni-s-ar-folosi-aceeasi-aparatura-de-analiza-de-la-bals-2932656</w:t>
      </w:r>
    </w:p>
    <w:p w:rsidR="00BC18B1" w:rsidRPr="00BC18B1" w:rsidRDefault="002D0A15" w:rsidP="00BC18B1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hyperlink r:id="rId20" w:history="1">
        <w:r w:rsidR="00BC18B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https://www.cotidianul.ro/sorin-ovidiu-vantu-va-fi-e</w:t>
        </w:r>
        <w:r w:rsidR="00BC18B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l</w:t>
        </w:r>
        <w:r w:rsidR="00BC18B1" w:rsidRPr="00BC18B1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iberat/</w:t>
        </w:r>
      </w:hyperlink>
    </w:p>
    <w:p w:rsidR="00B2065A" w:rsidRPr="00BC18B1" w:rsidRDefault="00B2065A" w:rsidP="00F473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065A" w:rsidRPr="00BC18B1" w:rsidRDefault="00B2065A" w:rsidP="00F47341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sectPr w:rsidR="00B2065A" w:rsidRPr="00BC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3C"/>
    <w:rsid w:val="000E65FB"/>
    <w:rsid w:val="00270329"/>
    <w:rsid w:val="002D0A15"/>
    <w:rsid w:val="005104D5"/>
    <w:rsid w:val="00571741"/>
    <w:rsid w:val="005B163C"/>
    <w:rsid w:val="008A6A12"/>
    <w:rsid w:val="00AB631B"/>
    <w:rsid w:val="00B2065A"/>
    <w:rsid w:val="00BC18B1"/>
    <w:rsid w:val="00F110CA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4D5"/>
    <w:rPr>
      <w:b/>
      <w:bCs/>
    </w:rPr>
  </w:style>
  <w:style w:type="character" w:customStyle="1" w:styleId="tpa">
    <w:name w:val="tpa"/>
    <w:basedOn w:val="DefaultParagraphFont"/>
    <w:rsid w:val="005104D5"/>
  </w:style>
  <w:style w:type="character" w:styleId="Hyperlink">
    <w:name w:val="Hyperlink"/>
    <w:basedOn w:val="DefaultParagraphFont"/>
    <w:uiPriority w:val="99"/>
    <w:unhideWhenUsed/>
    <w:rsid w:val="005104D5"/>
    <w:rPr>
      <w:color w:val="0000FF" w:themeColor="hyperlink"/>
      <w:u w:val="single"/>
    </w:rPr>
  </w:style>
  <w:style w:type="character" w:customStyle="1" w:styleId="6qdm">
    <w:name w:val="_6qdm"/>
    <w:basedOn w:val="DefaultParagraphFont"/>
    <w:rsid w:val="00B2065A"/>
  </w:style>
  <w:style w:type="character" w:customStyle="1" w:styleId="textexposedshow">
    <w:name w:val="text_exposed_show"/>
    <w:basedOn w:val="DefaultParagraphFont"/>
    <w:rsid w:val="00B2065A"/>
  </w:style>
  <w:style w:type="paragraph" w:customStyle="1" w:styleId="lead">
    <w:name w:val="lead"/>
    <w:basedOn w:val="Normal"/>
    <w:rsid w:val="00F4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int">
    <w:name w:val="clip_int"/>
    <w:basedOn w:val="Normal"/>
    <w:rsid w:val="00F4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4D5"/>
    <w:rPr>
      <w:b/>
      <w:bCs/>
    </w:rPr>
  </w:style>
  <w:style w:type="character" w:customStyle="1" w:styleId="tpa">
    <w:name w:val="tpa"/>
    <w:basedOn w:val="DefaultParagraphFont"/>
    <w:rsid w:val="005104D5"/>
  </w:style>
  <w:style w:type="character" w:styleId="Hyperlink">
    <w:name w:val="Hyperlink"/>
    <w:basedOn w:val="DefaultParagraphFont"/>
    <w:uiPriority w:val="99"/>
    <w:unhideWhenUsed/>
    <w:rsid w:val="005104D5"/>
    <w:rPr>
      <w:color w:val="0000FF" w:themeColor="hyperlink"/>
      <w:u w:val="single"/>
    </w:rPr>
  </w:style>
  <w:style w:type="character" w:customStyle="1" w:styleId="6qdm">
    <w:name w:val="_6qdm"/>
    <w:basedOn w:val="DefaultParagraphFont"/>
    <w:rsid w:val="00B2065A"/>
  </w:style>
  <w:style w:type="character" w:customStyle="1" w:styleId="textexposedshow">
    <w:name w:val="text_exposed_show"/>
    <w:basedOn w:val="DefaultParagraphFont"/>
    <w:rsid w:val="00B2065A"/>
  </w:style>
  <w:style w:type="paragraph" w:customStyle="1" w:styleId="lead">
    <w:name w:val="lead"/>
    <w:basedOn w:val="Normal"/>
    <w:rsid w:val="00F4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int">
    <w:name w:val="clip_int"/>
    <w:basedOn w:val="Normal"/>
    <w:rsid w:val="00F4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tatea.ro/stiri/medici-infectati-coronavirus-2933353" TargetMode="External"/><Relationship Id="rId13" Type="http://schemas.openxmlformats.org/officeDocument/2006/relationships/hyperlink" Target="https://www.cotidianul.ro/sorin-ovidiu-vantu-va-fi-eliberat/" TargetMode="External"/><Relationship Id="rId18" Type="http://schemas.openxmlformats.org/officeDocument/2006/relationships/hyperlink" Target="https://adevarul.ro/locale/hunedoara/toate-cadrele-medicale-orastie-si-au-depus-demisiile-plang-lipsa-echipamentelor-1_5e81d43a5163ec42714effcf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evarul.ro/news/eveniment/exclusiv-contestarea-amenzilor-situatie-complicate-instanta-vremea-coronavirusului-avocat-plangerile-contraventionale-nu-urgente-1_5e81defb5163ec42714f5051/index.html" TargetMode="External"/><Relationship Id="rId12" Type="http://schemas.openxmlformats.org/officeDocument/2006/relationships/hyperlink" Target="https://www.libertatea.ro/stiri/ministrul-sanatatii-i-o-reteaza-lui-firea-nu-voi-semna-testarea-celor-10-000-de-bucuresteni-s-ar-folosi-aceeasi-aparatura-de-analiza-de-la-bals-2932656" TargetMode="External"/><Relationship Id="rId17" Type="http://schemas.openxmlformats.org/officeDocument/2006/relationships/hyperlink" Target="https://www.libertatea.ro/stiri/medici-infectati-coronavirus-29333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evarul.ro/news/eveniment/exclusiv-contestarea-amenzilor-situatie-complicate-instanta-vremea-coronavirusului-avocat-plangerile-contraventionale-nu-urgente-1_5e81defb5163ec42714f5051/index.html" TargetMode="External"/><Relationship Id="rId20" Type="http://schemas.openxmlformats.org/officeDocument/2006/relationships/hyperlink" Target="https://www.cotidianul.ro/sorin-ovidiu-vantu-va-fi-elibera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tidianul.ro/tariceanu-cere-plafonarea-preturilor-la-alimentele-de-baza/" TargetMode="External"/><Relationship Id="rId11" Type="http://schemas.openxmlformats.org/officeDocument/2006/relationships/hyperlink" Target="https://clicksanatate.ro/covid-19-adrian-streinu-cercel-ne-atentioneaza-acest-virus-parsiv-se-ascunde-in-praf-si-mizerie/a19319289" TargetMode="External"/><Relationship Id="rId5" Type="http://schemas.openxmlformats.org/officeDocument/2006/relationships/hyperlink" Target="https://www.universuljuridic.ro/ordonanta-militara-nr-4-2020-privind-masuri-de-prevenire-a-raspandirii-covid-19-m-of-nr-257-din-29-martie-2020/" TargetMode="External"/><Relationship Id="rId15" Type="http://schemas.openxmlformats.org/officeDocument/2006/relationships/hyperlink" Target="https://www.cotidianul.ro/tariceanu-cere-plafonarea-preturilor-la-alimentele-de-baza/" TargetMode="External"/><Relationship Id="rId10" Type="http://schemas.openxmlformats.org/officeDocument/2006/relationships/hyperlink" Target="https://clicksanatate.ro/covid-19-adrian-streinu-cercel-ne-atentioneaza-acest-virus-parsiv-se-ascunde-in-praf-si-mizerie/a19319289" TargetMode="External"/><Relationship Id="rId19" Type="http://schemas.openxmlformats.org/officeDocument/2006/relationships/hyperlink" Target="https://clicksanatate.ro/covid-19-adrian-streinu-cercel-ne-atentioneaza-acest-virus-parsiv-se-ascunde-in-praf-si-mizerie/a19319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evarul.ro/locale/hunedoara/toate-cadrele-medicale-orastie-si-au-depus-demisiile-plang-lipsa-echipamentelor-1_5e81d43a5163ec42714effcf/index.html" TargetMode="External"/><Relationship Id="rId14" Type="http://schemas.openxmlformats.org/officeDocument/2006/relationships/hyperlink" Target="https://www.universuljuridic.ro/ordonanta-militara-nr-4-2020-privind-masuri-de-prevenire-a-raspandirii-covid-19-m-of-nr-257-din-29-martie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Diana</cp:lastModifiedBy>
  <cp:revision>8</cp:revision>
  <dcterms:created xsi:type="dcterms:W3CDTF">2020-03-30T11:53:00Z</dcterms:created>
  <dcterms:modified xsi:type="dcterms:W3CDTF">2020-03-30T13:52:00Z</dcterms:modified>
</cp:coreProperties>
</file>