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F18EB" w14:textId="77777777" w:rsidR="00DF4DF7" w:rsidRPr="003F0ED9" w:rsidRDefault="00DF4DF7" w:rsidP="003C3541">
      <w:pPr>
        <w:shd w:val="clear" w:color="auto" w:fill="FFFFFF"/>
        <w:ind w:right="569"/>
        <w:jc w:val="center"/>
        <w:rPr>
          <w:rFonts w:ascii="Trebuchet MS" w:hAnsi="Trebuchet MS" w:cs="Arial"/>
          <w:b/>
          <w:spacing w:val="-6"/>
          <w:sz w:val="22"/>
          <w:szCs w:val="22"/>
          <w:lang w:val="ro-RO"/>
        </w:rPr>
      </w:pPr>
      <w:r w:rsidRPr="003F0ED9">
        <w:rPr>
          <w:rFonts w:ascii="Trebuchet MS" w:hAnsi="Trebuchet MS" w:cs="Arial"/>
          <w:b/>
          <w:spacing w:val="-6"/>
          <w:sz w:val="22"/>
          <w:szCs w:val="22"/>
          <w:lang w:val="ro-RO"/>
        </w:rPr>
        <w:t>Lege pentru modificarea și completarea Legii cetăţeniei române</w:t>
      </w:r>
    </w:p>
    <w:p w14:paraId="09FBB954" w14:textId="77777777" w:rsidR="00DF4DF7" w:rsidRPr="003F0ED9" w:rsidRDefault="00DF4DF7" w:rsidP="003C3541">
      <w:pPr>
        <w:shd w:val="clear" w:color="auto" w:fill="FFFFFF"/>
        <w:ind w:right="569"/>
        <w:jc w:val="center"/>
        <w:rPr>
          <w:rFonts w:ascii="Trebuchet MS" w:hAnsi="Trebuchet MS" w:cs="Arial"/>
          <w:b/>
          <w:spacing w:val="-6"/>
          <w:sz w:val="22"/>
          <w:szCs w:val="22"/>
          <w:lang w:val="ro-RO"/>
        </w:rPr>
      </w:pPr>
      <w:r w:rsidRPr="003F0ED9">
        <w:rPr>
          <w:rFonts w:ascii="Trebuchet MS" w:hAnsi="Trebuchet MS" w:cs="Arial"/>
          <w:b/>
          <w:spacing w:val="-6"/>
          <w:sz w:val="22"/>
          <w:szCs w:val="22"/>
          <w:lang w:val="ro-RO"/>
        </w:rPr>
        <w:t>nr. 21/1991</w:t>
      </w:r>
    </w:p>
    <w:p w14:paraId="190189B5" w14:textId="77777777" w:rsidR="00DF4DF7" w:rsidRPr="003F0ED9" w:rsidRDefault="00DF4DF7" w:rsidP="003C3541">
      <w:pPr>
        <w:shd w:val="clear" w:color="auto" w:fill="FFFFFF"/>
        <w:ind w:right="569"/>
        <w:rPr>
          <w:rFonts w:ascii="Trebuchet MS" w:hAnsi="Trebuchet MS" w:cs="Arial"/>
          <w:b/>
          <w:spacing w:val="-6"/>
          <w:sz w:val="22"/>
          <w:szCs w:val="22"/>
          <w:lang w:val="ro-RO"/>
        </w:rPr>
      </w:pPr>
    </w:p>
    <w:p w14:paraId="6B0CB573" w14:textId="77777777" w:rsidR="00DF4DF7" w:rsidRPr="003F0ED9" w:rsidRDefault="00DF4DF7" w:rsidP="003C3541">
      <w:pPr>
        <w:shd w:val="clear" w:color="auto" w:fill="FFFFFF"/>
        <w:ind w:right="569"/>
        <w:rPr>
          <w:rFonts w:ascii="Trebuchet MS" w:hAnsi="Trebuchet MS" w:cs="Arial"/>
          <w:spacing w:val="-6"/>
          <w:sz w:val="22"/>
          <w:szCs w:val="22"/>
          <w:lang w:val="ro-RO"/>
        </w:rPr>
      </w:pPr>
      <w:r w:rsidRPr="003F0ED9">
        <w:rPr>
          <w:rFonts w:ascii="Trebuchet MS" w:hAnsi="Trebuchet MS" w:cs="Arial"/>
          <w:b/>
          <w:spacing w:val="-6"/>
          <w:sz w:val="22"/>
          <w:szCs w:val="22"/>
          <w:lang w:val="ro-RO"/>
        </w:rPr>
        <w:t>Art</w:t>
      </w:r>
      <w:r w:rsidR="00DC5C1D" w:rsidRPr="003F0ED9">
        <w:rPr>
          <w:rFonts w:ascii="Trebuchet MS" w:hAnsi="Trebuchet MS" w:cs="Arial"/>
          <w:b/>
          <w:spacing w:val="-6"/>
          <w:sz w:val="22"/>
          <w:szCs w:val="22"/>
          <w:lang w:val="ro-RO"/>
        </w:rPr>
        <w:t xml:space="preserve">. I </w:t>
      </w:r>
      <w:r w:rsidRPr="003F0ED9">
        <w:rPr>
          <w:rFonts w:ascii="Trebuchet MS" w:hAnsi="Trebuchet MS" w:cs="Arial"/>
          <w:spacing w:val="-6"/>
          <w:sz w:val="22"/>
          <w:szCs w:val="22"/>
          <w:lang w:val="ro-RO"/>
        </w:rPr>
        <w:t>–</w:t>
      </w:r>
      <w:r w:rsidRPr="003F0ED9">
        <w:rPr>
          <w:rFonts w:ascii="Trebuchet MS" w:hAnsi="Trebuchet MS" w:cs="Arial"/>
          <w:b/>
          <w:spacing w:val="-6"/>
          <w:sz w:val="22"/>
          <w:szCs w:val="22"/>
          <w:lang w:val="ro-RO"/>
        </w:rPr>
        <w:t xml:space="preserve"> </w:t>
      </w:r>
      <w:r w:rsidRPr="003F0ED9">
        <w:rPr>
          <w:rFonts w:ascii="Trebuchet MS" w:hAnsi="Trebuchet MS" w:cs="Arial"/>
          <w:spacing w:val="-6"/>
          <w:sz w:val="22"/>
          <w:szCs w:val="22"/>
          <w:lang w:val="ro-RO"/>
        </w:rPr>
        <w:t xml:space="preserve">Legea cetăţeniei române nr. 21/1991, republicată în Monitorul Oficial al României, Partea I, </w:t>
      </w:r>
      <w:r w:rsidRPr="003F0ED9">
        <w:rPr>
          <w:rFonts w:ascii="Trebuchet MS" w:hAnsi="Trebuchet MS" w:cs="Arial"/>
          <w:sz w:val="22"/>
          <w:szCs w:val="22"/>
          <w:lang w:val="ro-RO"/>
        </w:rPr>
        <w:t>nr. 576 din 13 august 2010</w:t>
      </w:r>
      <w:r w:rsidRPr="003F0ED9">
        <w:rPr>
          <w:rFonts w:ascii="Trebuchet MS" w:hAnsi="Trebuchet MS" w:cs="Arial"/>
          <w:spacing w:val="-6"/>
          <w:sz w:val="22"/>
          <w:szCs w:val="22"/>
          <w:lang w:val="ro-RO"/>
        </w:rPr>
        <w:t xml:space="preserve">, cu modificările și completările ulterioare, se modifică şi se completează după cum urmează: </w:t>
      </w:r>
    </w:p>
    <w:p w14:paraId="6199EEAB" w14:textId="77777777" w:rsidR="00DF4DF7" w:rsidRDefault="00DF4DF7" w:rsidP="003C3541">
      <w:pPr>
        <w:shd w:val="clear" w:color="auto" w:fill="FFFFFF"/>
        <w:ind w:right="569"/>
        <w:rPr>
          <w:rFonts w:ascii="Trebuchet MS" w:hAnsi="Trebuchet MS" w:cs="Arial"/>
          <w:b/>
          <w:spacing w:val="-6"/>
          <w:sz w:val="22"/>
          <w:szCs w:val="22"/>
          <w:lang w:val="ro-RO"/>
        </w:rPr>
      </w:pPr>
    </w:p>
    <w:p w14:paraId="037D4D3C" w14:textId="73023459" w:rsidR="001D6E08" w:rsidRPr="00517025" w:rsidRDefault="00517025" w:rsidP="003C3541">
      <w:pPr>
        <w:ind w:right="569"/>
        <w:rPr>
          <w:rFonts w:ascii="Trebuchet MS" w:hAnsi="Trebuchet MS"/>
          <w:b/>
          <w:sz w:val="22"/>
          <w:szCs w:val="22"/>
        </w:rPr>
      </w:pPr>
      <w:r>
        <w:rPr>
          <w:rFonts w:ascii="Trebuchet MS" w:hAnsi="Trebuchet MS"/>
          <w:b/>
          <w:sz w:val="22"/>
          <w:szCs w:val="22"/>
          <w:shd w:val="clear" w:color="auto" w:fill="FFFFFF"/>
          <w:lang w:val="ro-RO"/>
        </w:rPr>
        <w:t xml:space="preserve">1. </w:t>
      </w:r>
      <w:r w:rsidRPr="00517025">
        <w:rPr>
          <w:rFonts w:ascii="Trebuchet MS" w:hAnsi="Trebuchet MS"/>
          <w:b/>
          <w:sz w:val="22"/>
          <w:szCs w:val="22"/>
          <w:shd w:val="clear" w:color="auto" w:fill="FFFFFF"/>
          <w:lang w:val="ro-RO"/>
        </w:rPr>
        <w:t xml:space="preserve">Alineatul (3) al articolului </w:t>
      </w:r>
      <w:r w:rsidR="001D6E08" w:rsidRPr="00517025">
        <w:rPr>
          <w:rFonts w:ascii="Trebuchet MS" w:hAnsi="Trebuchet MS"/>
          <w:b/>
          <w:sz w:val="22"/>
          <w:szCs w:val="22"/>
          <w:shd w:val="clear" w:color="auto" w:fill="FFFFFF"/>
          <w:lang w:val="ro-RO"/>
        </w:rPr>
        <w:t>6</w:t>
      </w:r>
      <w:r w:rsidRPr="00517025">
        <w:rPr>
          <w:rFonts w:ascii="Trebuchet MS" w:hAnsi="Trebuchet MS"/>
          <w:b/>
          <w:sz w:val="22"/>
          <w:szCs w:val="22"/>
          <w:shd w:val="clear" w:color="auto" w:fill="FFFFFF"/>
          <w:lang w:val="ro-RO"/>
        </w:rPr>
        <w:t xml:space="preserve"> se modifică și va avea următorul cuprins</w:t>
      </w:r>
      <w:r w:rsidR="001D6E08" w:rsidRPr="00517025">
        <w:rPr>
          <w:rFonts w:ascii="Trebuchet MS" w:hAnsi="Trebuchet MS"/>
          <w:b/>
          <w:sz w:val="22"/>
          <w:szCs w:val="22"/>
          <w:shd w:val="clear" w:color="auto" w:fill="FFFFFF"/>
          <w:lang w:val="ro-RO"/>
        </w:rPr>
        <w:t>:</w:t>
      </w:r>
    </w:p>
    <w:p w14:paraId="5E113EBC" w14:textId="225CCCA8" w:rsidR="001D6E08" w:rsidRPr="00517025" w:rsidRDefault="005E1148" w:rsidP="003C3541">
      <w:pPr>
        <w:ind w:right="569"/>
        <w:rPr>
          <w:rFonts w:ascii="Trebuchet MS" w:hAnsi="Trebuchet MS"/>
          <w:sz w:val="22"/>
          <w:szCs w:val="22"/>
        </w:rPr>
      </w:pPr>
      <w:r w:rsidRPr="00A55ADC">
        <w:rPr>
          <w:rFonts w:ascii="Trebuchet MS" w:hAnsi="Trebuchet MS"/>
          <w:sz w:val="22"/>
          <w:szCs w:val="22"/>
          <w:shd w:val="clear" w:color="auto" w:fill="FFFFFF"/>
          <w:lang w:val="ro-RO"/>
        </w:rPr>
        <w:t>"</w:t>
      </w:r>
      <w:r w:rsidR="00A66941" w:rsidRPr="00A55ADC">
        <w:rPr>
          <w:rFonts w:ascii="Trebuchet MS" w:hAnsi="Trebuchet MS"/>
          <w:sz w:val="22"/>
          <w:szCs w:val="22"/>
          <w:shd w:val="clear" w:color="auto" w:fill="FFFFFF"/>
          <w:lang w:val="ro-RO"/>
        </w:rPr>
        <w:t>(3</w:t>
      </w:r>
      <w:r w:rsidR="00A66941" w:rsidRPr="00A55ADC">
        <w:rPr>
          <w:rFonts w:ascii="Trebuchet MS" w:hAnsi="Trebuchet MS"/>
          <w:sz w:val="22"/>
          <w:szCs w:val="22"/>
          <w:shd w:val="clear" w:color="auto" w:fill="FFFFFF"/>
        </w:rPr>
        <w:t xml:space="preserve">) </w:t>
      </w:r>
      <w:r w:rsidR="00517025" w:rsidRPr="00A55ADC">
        <w:rPr>
          <w:rFonts w:ascii="Trebuchet MS" w:hAnsi="Trebuchet MS"/>
          <w:sz w:val="22"/>
          <w:szCs w:val="22"/>
          <w:shd w:val="clear" w:color="auto" w:fill="FFFFFF"/>
          <w:lang w:val="ro-RO"/>
        </w:rPr>
        <w:t>Î</w:t>
      </w:r>
      <w:r w:rsidR="001D6E08" w:rsidRPr="00A55ADC">
        <w:rPr>
          <w:rFonts w:ascii="Trebuchet MS" w:hAnsi="Trebuchet MS"/>
          <w:sz w:val="22"/>
          <w:szCs w:val="22"/>
          <w:shd w:val="clear" w:color="auto" w:fill="FFFFFF"/>
          <w:lang w:val="ro-RO"/>
        </w:rPr>
        <w:t xml:space="preserve">n cazul în care adopţia se face, în condiţiile legii, de către soţul cetăţean român al părintelui </w:t>
      </w:r>
      <w:r w:rsidR="001D6E08" w:rsidRPr="00A55ADC">
        <w:rPr>
          <w:rFonts w:ascii="Trebuchet MS" w:hAnsi="Trebuchet MS"/>
          <w:color w:val="000000" w:themeColor="text1"/>
          <w:sz w:val="22"/>
          <w:szCs w:val="22"/>
          <w:shd w:val="clear" w:color="auto" w:fill="FFFFFF"/>
          <w:lang w:val="ro-RO"/>
        </w:rPr>
        <w:t>firesc sau adopt</w:t>
      </w:r>
      <w:r w:rsidR="00F60AD9" w:rsidRPr="00A55ADC">
        <w:rPr>
          <w:rFonts w:ascii="Trebuchet MS" w:hAnsi="Trebuchet MS"/>
          <w:color w:val="000000" w:themeColor="text1"/>
          <w:sz w:val="22"/>
          <w:szCs w:val="22"/>
          <w:shd w:val="clear" w:color="auto" w:fill="FFFFFF"/>
          <w:lang w:val="ro-RO"/>
        </w:rPr>
        <w:t>ator</w:t>
      </w:r>
      <w:r w:rsidR="001D6E08" w:rsidRPr="00A55ADC">
        <w:rPr>
          <w:rFonts w:ascii="Trebuchet MS" w:hAnsi="Trebuchet MS"/>
          <w:sz w:val="22"/>
          <w:szCs w:val="22"/>
          <w:shd w:val="clear" w:color="auto" w:fill="FFFFFF"/>
          <w:lang w:val="ro-RO"/>
        </w:rPr>
        <w:t xml:space="preserve">, cetăţean străin, ori de către persoana de cetăţenie română care se află într-o relaţie </w:t>
      </w:r>
      <w:r w:rsidR="001D6E08" w:rsidRPr="00A52EC2">
        <w:rPr>
          <w:rFonts w:ascii="Trebuchet MS" w:hAnsi="Trebuchet MS"/>
          <w:sz w:val="22"/>
          <w:szCs w:val="22"/>
          <w:shd w:val="clear" w:color="auto" w:fill="FFFFFF"/>
          <w:lang w:val="ro-RO"/>
        </w:rPr>
        <w:t>stabilă</w:t>
      </w:r>
      <w:r w:rsidR="001D6E08" w:rsidRPr="00A55ADC">
        <w:rPr>
          <w:rFonts w:ascii="Trebuchet MS" w:hAnsi="Trebuchet MS"/>
          <w:sz w:val="22"/>
          <w:szCs w:val="22"/>
          <w:shd w:val="clear" w:color="auto" w:fill="FFFFFF"/>
          <w:lang w:val="ro-RO"/>
        </w:rPr>
        <w:t xml:space="preserve"> şi convieţuieşte cu </w:t>
      </w:r>
      <w:r w:rsidR="001D6E08" w:rsidRPr="00A55ADC">
        <w:rPr>
          <w:rFonts w:ascii="Trebuchet MS" w:hAnsi="Trebuchet MS"/>
          <w:color w:val="000000" w:themeColor="text1"/>
          <w:sz w:val="22"/>
          <w:szCs w:val="22"/>
          <w:shd w:val="clear" w:color="auto" w:fill="FFFFFF"/>
          <w:lang w:val="ro-RO"/>
        </w:rPr>
        <w:t>acest</w:t>
      </w:r>
      <w:r w:rsidR="001D6E08" w:rsidRPr="00A55ADC">
        <w:rPr>
          <w:rFonts w:ascii="Trebuchet MS" w:hAnsi="Trebuchet MS"/>
          <w:color w:val="FF0000"/>
          <w:sz w:val="22"/>
          <w:szCs w:val="22"/>
          <w:shd w:val="clear" w:color="auto" w:fill="FFFFFF"/>
          <w:lang w:val="ro-RO"/>
        </w:rPr>
        <w:t xml:space="preserve"> </w:t>
      </w:r>
      <w:r w:rsidR="001D6E08" w:rsidRPr="00A55ADC">
        <w:rPr>
          <w:rFonts w:ascii="Trebuchet MS" w:hAnsi="Trebuchet MS"/>
          <w:color w:val="000000" w:themeColor="text1"/>
          <w:sz w:val="22"/>
          <w:szCs w:val="22"/>
          <w:shd w:val="clear" w:color="auto" w:fill="FFFFFF"/>
          <w:lang w:val="ro-RO"/>
        </w:rPr>
        <w:t>părinte,</w:t>
      </w:r>
      <w:r w:rsidR="001D6E08" w:rsidRPr="00A55ADC">
        <w:rPr>
          <w:rFonts w:ascii="Trebuchet MS" w:hAnsi="Trebuchet MS"/>
          <w:sz w:val="22"/>
          <w:szCs w:val="22"/>
          <w:shd w:val="clear" w:color="auto" w:fill="FFFFFF"/>
          <w:lang w:val="ro-RO"/>
        </w:rPr>
        <w:t xml:space="preserve"> cetăţenia minorului va fi hotărâtă, de comun acord, de către adoptator şi părintele cetăţean străin. În situaţia în care aceştia nu cad de acord, instanţa judecătorească competentă să încuviinţeze adopţia va decide asupra cetăţeniei minorului, ţinând seama de interesele acestuia. </w:t>
      </w:r>
      <w:r w:rsidR="001D6E08" w:rsidRPr="00A55ADC">
        <w:rPr>
          <w:rFonts w:ascii="Trebuchet MS" w:hAnsi="Trebuchet MS"/>
          <w:color w:val="000000"/>
          <w:sz w:val="22"/>
          <w:szCs w:val="22"/>
          <w:shd w:val="clear" w:color="auto" w:fill="FFFFFF"/>
          <w:lang w:val="ro-RO"/>
        </w:rPr>
        <w:t>Minorului care a împlinit 14 ani i se cere consim</w:t>
      </w:r>
      <w:r w:rsidR="00BD5DED" w:rsidRPr="00A55ADC">
        <w:rPr>
          <w:rFonts w:ascii="Trebuchet MS" w:hAnsi="Trebuchet MS"/>
          <w:color w:val="000000"/>
          <w:sz w:val="22"/>
          <w:szCs w:val="22"/>
          <w:shd w:val="clear" w:color="auto" w:fill="FFFFFF"/>
          <w:lang w:val="ro-RO"/>
        </w:rPr>
        <w:t>ț</w:t>
      </w:r>
      <w:r w:rsidR="001D6E08" w:rsidRPr="00A55ADC">
        <w:rPr>
          <w:rFonts w:ascii="Trebuchet MS" w:hAnsi="Trebuchet MS"/>
          <w:color w:val="000000"/>
          <w:sz w:val="22"/>
          <w:szCs w:val="22"/>
          <w:shd w:val="clear" w:color="auto" w:fill="FFFFFF"/>
          <w:lang w:val="ro-RO"/>
        </w:rPr>
        <w:t>ământul."</w:t>
      </w:r>
    </w:p>
    <w:p w14:paraId="65769C0A" w14:textId="77777777" w:rsidR="001D6E08" w:rsidRPr="003F0ED9" w:rsidRDefault="001D6E08" w:rsidP="003C3541">
      <w:pPr>
        <w:shd w:val="clear" w:color="auto" w:fill="FFFFFF"/>
        <w:ind w:right="569"/>
        <w:rPr>
          <w:rFonts w:ascii="Trebuchet MS" w:hAnsi="Trebuchet MS" w:cs="Arial"/>
          <w:b/>
          <w:spacing w:val="-6"/>
          <w:sz w:val="22"/>
          <w:szCs w:val="22"/>
          <w:lang w:val="ro-RO"/>
        </w:rPr>
      </w:pPr>
    </w:p>
    <w:p w14:paraId="6965F38E" w14:textId="577BB052" w:rsidR="00DF4DF7" w:rsidRPr="003F0ED9" w:rsidRDefault="00517025" w:rsidP="003C3541">
      <w:pPr>
        <w:shd w:val="clear" w:color="auto" w:fill="FFFFFF"/>
        <w:ind w:right="569"/>
        <w:rPr>
          <w:rFonts w:ascii="Trebuchet MS" w:hAnsi="Trebuchet MS" w:cs="Arial"/>
          <w:b/>
          <w:bCs/>
          <w:spacing w:val="-7"/>
          <w:sz w:val="22"/>
          <w:szCs w:val="22"/>
          <w:lang w:val="ro-RO"/>
        </w:rPr>
      </w:pPr>
      <w:r>
        <w:rPr>
          <w:rFonts w:ascii="Trebuchet MS" w:hAnsi="Trebuchet MS" w:cs="Arial"/>
          <w:b/>
          <w:spacing w:val="-6"/>
          <w:sz w:val="22"/>
          <w:szCs w:val="22"/>
          <w:lang w:val="ro-RO"/>
        </w:rPr>
        <w:t>2</w:t>
      </w:r>
      <w:r w:rsidR="00DF4DF7" w:rsidRPr="003F0ED9">
        <w:rPr>
          <w:rFonts w:ascii="Trebuchet MS" w:hAnsi="Trebuchet MS" w:cs="Arial"/>
          <w:b/>
          <w:spacing w:val="-6"/>
          <w:sz w:val="22"/>
          <w:szCs w:val="22"/>
          <w:lang w:val="ro-RO"/>
        </w:rPr>
        <w:t xml:space="preserve">. La articolul 8 alineatul (1), litera a) se modifică şi va avea următorul cuprins: </w:t>
      </w:r>
    </w:p>
    <w:p w14:paraId="073D7BD6" w14:textId="7266CBCF" w:rsidR="00DF4DF7" w:rsidRPr="007975C8" w:rsidRDefault="00DF4DF7" w:rsidP="003C3541">
      <w:pPr>
        <w:shd w:val="clear" w:color="auto" w:fill="FFFFFF"/>
        <w:ind w:right="569"/>
        <w:rPr>
          <w:rFonts w:ascii="Trebuchet MS" w:hAnsi="Trebuchet MS"/>
          <w:sz w:val="22"/>
          <w:szCs w:val="22"/>
          <w:lang w:val="ro-RO"/>
        </w:rPr>
      </w:pPr>
      <w:r w:rsidRPr="003F0ED9">
        <w:rPr>
          <w:rFonts w:ascii="Trebuchet MS" w:hAnsi="Trebuchet MS" w:cs="Arial"/>
          <w:spacing w:val="-1"/>
          <w:sz w:val="22"/>
          <w:szCs w:val="22"/>
          <w:lang w:val="ro-RO"/>
        </w:rPr>
        <w:t xml:space="preserve">„a) </w:t>
      </w:r>
      <w:r w:rsidRPr="003F0ED9">
        <w:rPr>
          <w:rFonts w:ascii="Trebuchet MS" w:hAnsi="Trebuchet MS"/>
          <w:sz w:val="22"/>
          <w:szCs w:val="22"/>
          <w:lang w:val="ro-RO"/>
        </w:rPr>
        <w:t>locuiește</w:t>
      </w:r>
      <w:r w:rsidR="003478BE" w:rsidRPr="003F0ED9">
        <w:rPr>
          <w:rFonts w:ascii="Trebuchet MS" w:hAnsi="Trebuchet MS"/>
          <w:sz w:val="22"/>
          <w:szCs w:val="22"/>
          <w:lang w:val="ro-RO"/>
        </w:rPr>
        <w:t xml:space="preserve"> </w:t>
      </w:r>
      <w:r w:rsidRPr="003F0ED9">
        <w:rPr>
          <w:rFonts w:ascii="Trebuchet MS" w:hAnsi="Trebuchet MS"/>
          <w:sz w:val="22"/>
          <w:szCs w:val="22"/>
          <w:lang w:val="ro-RO"/>
        </w:rPr>
        <w:t>în condițiile legii, la data cererii, pe teritoriul României de cel puțin 8 ani sau, în cazul în care este căsătorit cu un cetățean român și conviețuiește cu acesta, de cel puțin 5 ani de la data căsătoriei</w:t>
      </w:r>
      <w:r w:rsidRPr="007975C8">
        <w:rPr>
          <w:rFonts w:ascii="Trebuchet MS" w:hAnsi="Trebuchet MS"/>
          <w:sz w:val="22"/>
          <w:szCs w:val="22"/>
          <w:lang w:val="ro-RO"/>
        </w:rPr>
        <w:t>;”</w:t>
      </w:r>
    </w:p>
    <w:p w14:paraId="5CC46DC6" w14:textId="77777777" w:rsidR="00DF4DF7" w:rsidRPr="003F0ED9" w:rsidRDefault="00DF4DF7" w:rsidP="003C3541">
      <w:pPr>
        <w:shd w:val="clear" w:color="auto" w:fill="FFFFFF"/>
        <w:ind w:right="569"/>
        <w:rPr>
          <w:rFonts w:ascii="Trebuchet MS" w:hAnsi="Trebuchet MS" w:cs="Arial"/>
          <w:b/>
          <w:sz w:val="22"/>
          <w:szCs w:val="22"/>
          <w:lang w:val="ro-RO"/>
        </w:rPr>
      </w:pPr>
    </w:p>
    <w:p w14:paraId="76B42522" w14:textId="3F281AF9" w:rsidR="00DF4DF7" w:rsidRPr="003F0ED9" w:rsidRDefault="00517025" w:rsidP="003C3541">
      <w:pPr>
        <w:shd w:val="clear" w:color="auto" w:fill="FFFFFF"/>
        <w:ind w:right="569"/>
        <w:rPr>
          <w:rFonts w:ascii="Trebuchet MS" w:hAnsi="Trebuchet MS" w:cs="Arial"/>
          <w:b/>
          <w:bCs/>
          <w:spacing w:val="-7"/>
          <w:sz w:val="22"/>
          <w:szCs w:val="22"/>
          <w:lang w:val="ro-RO"/>
        </w:rPr>
      </w:pPr>
      <w:r>
        <w:rPr>
          <w:rFonts w:ascii="Trebuchet MS" w:hAnsi="Trebuchet MS" w:cs="Arial"/>
          <w:b/>
          <w:sz w:val="22"/>
          <w:szCs w:val="22"/>
          <w:lang w:val="ro-RO"/>
        </w:rPr>
        <w:t>3</w:t>
      </w:r>
      <w:r w:rsidR="00DF4DF7" w:rsidRPr="003F0ED9">
        <w:rPr>
          <w:rFonts w:ascii="Trebuchet MS" w:hAnsi="Trebuchet MS" w:cs="Arial"/>
          <w:b/>
          <w:sz w:val="22"/>
          <w:szCs w:val="22"/>
          <w:lang w:val="ro-RO"/>
        </w:rPr>
        <w:t xml:space="preserve">. Articolul 9 se modifică </w:t>
      </w:r>
      <w:r w:rsidR="00DF4DF7" w:rsidRPr="003F0ED9">
        <w:rPr>
          <w:rFonts w:ascii="Trebuchet MS" w:hAnsi="Trebuchet MS" w:cs="Arial"/>
          <w:b/>
          <w:bCs/>
          <w:spacing w:val="-7"/>
          <w:sz w:val="22"/>
          <w:szCs w:val="22"/>
          <w:lang w:val="ro-RO"/>
        </w:rPr>
        <w:t>şi va avea următorul cuprins:</w:t>
      </w:r>
    </w:p>
    <w:p w14:paraId="437C66DE" w14:textId="77777777" w:rsidR="00166E3F" w:rsidRDefault="00DF4DF7" w:rsidP="003C3541">
      <w:pPr>
        <w:shd w:val="clear" w:color="auto" w:fill="FFFFFF"/>
        <w:ind w:right="569"/>
        <w:contextualSpacing/>
        <w:rPr>
          <w:rStyle w:val="Bodytext40"/>
          <w:rFonts w:ascii="Trebuchet MS" w:hAnsi="Trebuchet MS" w:cs="Arial"/>
          <w:i w:val="0"/>
          <w:iCs w:val="0"/>
          <w:sz w:val="22"/>
          <w:szCs w:val="22"/>
          <w:lang w:val="ro-RO"/>
        </w:rPr>
      </w:pPr>
      <w:r w:rsidRPr="00A55ADC">
        <w:rPr>
          <w:rStyle w:val="Bodytext40"/>
          <w:rFonts w:ascii="Trebuchet MS" w:hAnsi="Trebuchet MS" w:cs="Arial"/>
          <w:i w:val="0"/>
          <w:iCs w:val="0"/>
          <w:sz w:val="22"/>
          <w:szCs w:val="22"/>
          <w:lang w:val="ro-RO"/>
        </w:rPr>
        <w:t>„</w:t>
      </w:r>
      <w:r w:rsidR="00C21ED1">
        <w:rPr>
          <w:rStyle w:val="Bodytext40"/>
          <w:rFonts w:ascii="Trebuchet MS" w:hAnsi="Trebuchet MS" w:cs="Arial"/>
          <w:i w:val="0"/>
          <w:iCs w:val="0"/>
          <w:sz w:val="22"/>
          <w:szCs w:val="22"/>
          <w:lang w:val="ro-RO"/>
        </w:rPr>
        <w:t xml:space="preserve">Art. 9 </w:t>
      </w:r>
    </w:p>
    <w:p w14:paraId="3D0EEFF5" w14:textId="168337E1" w:rsidR="00F022F5" w:rsidRPr="00F022F5" w:rsidRDefault="00DF4DF7" w:rsidP="003C3541">
      <w:pPr>
        <w:shd w:val="clear" w:color="auto" w:fill="FFFFFF"/>
        <w:ind w:right="569"/>
        <w:contextualSpacing/>
        <w:rPr>
          <w:rFonts w:ascii="Trebuchet MS" w:hAnsi="Trebuchet MS"/>
          <w:sz w:val="22"/>
          <w:szCs w:val="22"/>
          <w:lang w:val="ro-RO"/>
        </w:rPr>
      </w:pPr>
      <w:r w:rsidRPr="00A55ADC">
        <w:rPr>
          <w:rFonts w:ascii="Trebuchet MS" w:hAnsi="Trebuchet MS" w:cs="Arial"/>
          <w:sz w:val="22"/>
          <w:szCs w:val="22"/>
          <w:lang w:val="ro-RO" w:eastAsia="ro-RO"/>
        </w:rPr>
        <w:t xml:space="preserve">(1) </w:t>
      </w:r>
      <w:r w:rsidR="00F022F5" w:rsidRPr="00A55ADC">
        <w:rPr>
          <w:rFonts w:ascii="Trebuchet MS" w:hAnsi="Trebuchet MS"/>
          <w:sz w:val="22"/>
          <w:szCs w:val="22"/>
          <w:lang w:val="ro-RO" w:eastAsia="ro-RO"/>
        </w:rPr>
        <w:t xml:space="preserve">Copilul născut din părinţi cetăţeni străini sau fără cetăţenie, care nu a împlinit vârsta de 18 ani şi locuiește în condițiile legii, la data cererii, pe teritoriul României, dobândește cetăţenia română la cererea părinților săi, odată cu aceștia; cererea va fi depusă </w:t>
      </w:r>
      <w:r w:rsidR="00F022F5" w:rsidRPr="00A55ADC">
        <w:rPr>
          <w:rFonts w:ascii="Trebuchet MS" w:hAnsi="Trebuchet MS"/>
          <w:sz w:val="22"/>
          <w:szCs w:val="22"/>
          <w:lang w:val="ro-RO"/>
        </w:rPr>
        <w:t>odată cu cererea părinților de acordare a cetățeniei române întemeiată pe art. 8.</w:t>
      </w:r>
    </w:p>
    <w:p w14:paraId="56937CBB" w14:textId="2ED1CD9E" w:rsidR="00DF4DF7" w:rsidRPr="00A55ADC" w:rsidRDefault="005A7E79" w:rsidP="003C3541">
      <w:pPr>
        <w:shd w:val="clear" w:color="auto" w:fill="FFFFFF"/>
        <w:ind w:right="569"/>
        <w:contextualSpacing/>
        <w:rPr>
          <w:rFonts w:ascii="Trebuchet MS" w:hAnsi="Trebuchet MS" w:cs="Arial"/>
          <w:sz w:val="22"/>
          <w:szCs w:val="22"/>
          <w:lang w:val="ro-RO"/>
        </w:rPr>
      </w:pPr>
      <w:r w:rsidRPr="00A55ADC">
        <w:rPr>
          <w:rStyle w:val="Bodytext40"/>
          <w:rFonts w:ascii="Trebuchet MS" w:hAnsi="Trebuchet MS" w:cs="Arial"/>
          <w:i w:val="0"/>
          <w:iCs w:val="0"/>
          <w:sz w:val="22"/>
          <w:szCs w:val="22"/>
          <w:lang w:val="ro-RO"/>
        </w:rPr>
        <w:t>(</w:t>
      </w:r>
      <w:r w:rsidR="00F022F5" w:rsidRPr="00A55ADC">
        <w:rPr>
          <w:rStyle w:val="Bodytext40"/>
          <w:rFonts w:ascii="Trebuchet MS" w:hAnsi="Trebuchet MS" w:cs="Arial"/>
          <w:i w:val="0"/>
          <w:iCs w:val="0"/>
          <w:sz w:val="22"/>
          <w:szCs w:val="22"/>
          <w:lang w:val="ro-RO"/>
        </w:rPr>
        <w:t>2</w:t>
      </w:r>
      <w:r w:rsidRPr="00A55ADC">
        <w:rPr>
          <w:rStyle w:val="Bodytext40"/>
          <w:rFonts w:ascii="Trebuchet MS" w:hAnsi="Trebuchet MS" w:cs="Arial"/>
          <w:i w:val="0"/>
          <w:iCs w:val="0"/>
          <w:sz w:val="22"/>
          <w:szCs w:val="22"/>
          <w:lang w:val="ro-RO"/>
        </w:rPr>
        <w:t>)</w:t>
      </w:r>
      <w:r w:rsidR="00DF4DF7" w:rsidRPr="00A55ADC">
        <w:rPr>
          <w:rStyle w:val="Bodytext4"/>
          <w:rFonts w:ascii="Trebuchet MS" w:hAnsi="Trebuchet MS"/>
          <w:i w:val="0"/>
          <w:iCs w:val="0"/>
          <w:sz w:val="22"/>
          <w:szCs w:val="22"/>
          <w:lang w:val="ro-RO"/>
        </w:rPr>
        <w:t xml:space="preserve"> </w:t>
      </w:r>
      <w:r w:rsidR="00DF4DF7" w:rsidRPr="00A55ADC">
        <w:rPr>
          <w:rFonts w:ascii="Trebuchet MS" w:hAnsi="Trebuchet MS" w:cs="Arial"/>
          <w:sz w:val="22"/>
          <w:szCs w:val="22"/>
          <w:lang w:val="ro-RO"/>
        </w:rPr>
        <w:t>În cazul în care numai unul dintre părinţi solicită acordarea cetăţeniei române</w:t>
      </w:r>
      <w:r w:rsidR="00DB078F" w:rsidRPr="00A55ADC">
        <w:rPr>
          <w:rFonts w:ascii="Trebuchet MS" w:hAnsi="Trebuchet MS" w:cs="Arial"/>
          <w:sz w:val="22"/>
          <w:szCs w:val="22"/>
          <w:lang w:val="ro-RO"/>
        </w:rPr>
        <w:t xml:space="preserve"> în temeiul art. 8</w:t>
      </w:r>
      <w:r w:rsidR="00DF4DF7" w:rsidRPr="00A55ADC">
        <w:rPr>
          <w:rFonts w:ascii="Trebuchet MS" w:hAnsi="Trebuchet MS" w:cs="Arial"/>
          <w:sz w:val="22"/>
          <w:szCs w:val="22"/>
          <w:lang w:val="ro-RO"/>
        </w:rPr>
        <w:t>, părinţii vor hotărî, de comun acord, cu privire la cetăţenia copilului care nu a împlinit vârsta de 18 ani şi care locuiește</w:t>
      </w:r>
      <w:r w:rsidR="00473291" w:rsidRPr="00A55ADC">
        <w:rPr>
          <w:rFonts w:ascii="Trebuchet MS" w:hAnsi="Trebuchet MS" w:cs="Arial"/>
          <w:sz w:val="22"/>
          <w:szCs w:val="22"/>
          <w:lang w:val="ro-RO"/>
        </w:rPr>
        <w:t xml:space="preserve"> în condițiile legii, la data cererii, pe teritoriul României.</w:t>
      </w:r>
      <w:r w:rsidR="007E130A" w:rsidRPr="00A55ADC">
        <w:rPr>
          <w:rFonts w:ascii="Trebuchet MS" w:hAnsi="Trebuchet MS" w:cs="Arial"/>
          <w:sz w:val="22"/>
          <w:szCs w:val="22"/>
          <w:lang w:val="ro-RO"/>
        </w:rPr>
        <w:t xml:space="preserve"> </w:t>
      </w:r>
      <w:r w:rsidR="00DF4DF7" w:rsidRPr="00A55ADC">
        <w:rPr>
          <w:rFonts w:ascii="Trebuchet MS" w:hAnsi="Trebuchet MS" w:cs="Arial"/>
          <w:sz w:val="22"/>
          <w:szCs w:val="22"/>
          <w:lang w:val="ro-RO"/>
        </w:rPr>
        <w:t xml:space="preserve">În situaţia în care părinţii nu cad de acord, tribunalul de la </w:t>
      </w:r>
      <w:r w:rsidR="00DF4DF7" w:rsidRPr="00A55ADC">
        <w:rPr>
          <w:rFonts w:ascii="Trebuchet MS" w:hAnsi="Trebuchet MS"/>
          <w:sz w:val="22"/>
          <w:szCs w:val="22"/>
          <w:lang w:val="ro-RO"/>
        </w:rPr>
        <w:t>ultimul domiciliu din România</w:t>
      </w:r>
      <w:r w:rsidR="00DF4DF7" w:rsidRPr="00A55ADC">
        <w:rPr>
          <w:rFonts w:ascii="Trebuchet MS" w:hAnsi="Trebuchet MS" w:cs="Arial"/>
          <w:sz w:val="22"/>
          <w:szCs w:val="22"/>
          <w:lang w:val="ro-RO"/>
        </w:rPr>
        <w:t xml:space="preserve"> al minorului va decide, ţinând seama de interesele acestuia. </w:t>
      </w:r>
      <w:r w:rsidR="00DF4DF7" w:rsidRPr="00A55ADC">
        <w:rPr>
          <w:rFonts w:ascii="Trebuchet MS" w:hAnsi="Trebuchet MS"/>
          <w:sz w:val="22"/>
          <w:szCs w:val="22"/>
          <w:lang w:val="ro-RO"/>
        </w:rPr>
        <w:t>Î</w:t>
      </w:r>
      <w:r w:rsidR="00DF4DF7" w:rsidRPr="00A55ADC">
        <w:rPr>
          <w:rFonts w:ascii="Trebuchet MS" w:hAnsi="Trebuchet MS" w:cs="Arial"/>
          <w:sz w:val="22"/>
          <w:szCs w:val="22"/>
          <w:lang w:val="ro-RO"/>
        </w:rPr>
        <w:t>n cazul copilului care a împlinit vârsta de 14 ani este necesar consimţământul acestuia.</w:t>
      </w:r>
    </w:p>
    <w:p w14:paraId="7324EE64" w14:textId="34846D14" w:rsidR="00DF4DF7" w:rsidRPr="003F0ED9" w:rsidRDefault="005A7E79" w:rsidP="003C3541">
      <w:pPr>
        <w:shd w:val="clear" w:color="auto" w:fill="FFFFFF"/>
        <w:ind w:right="569"/>
        <w:rPr>
          <w:rFonts w:ascii="Trebuchet MS" w:hAnsi="Trebuchet MS" w:cs="Arial"/>
          <w:sz w:val="22"/>
          <w:szCs w:val="22"/>
          <w:lang w:val="ro-RO" w:eastAsia="ro-RO"/>
        </w:rPr>
      </w:pPr>
      <w:r w:rsidRPr="00A55ADC">
        <w:rPr>
          <w:rFonts w:ascii="Trebuchet MS" w:hAnsi="Trebuchet MS" w:cs="Arial"/>
          <w:sz w:val="22"/>
          <w:szCs w:val="22"/>
          <w:lang w:val="ro-RO" w:eastAsia="ro-RO"/>
        </w:rPr>
        <w:t>(</w:t>
      </w:r>
      <w:r w:rsidR="00F022F5" w:rsidRPr="00A55ADC">
        <w:rPr>
          <w:rFonts w:ascii="Trebuchet MS" w:hAnsi="Trebuchet MS" w:cs="Arial"/>
          <w:sz w:val="22"/>
          <w:szCs w:val="22"/>
          <w:lang w:val="ro-RO" w:eastAsia="ro-RO"/>
        </w:rPr>
        <w:t>3</w:t>
      </w:r>
      <w:r w:rsidRPr="00A55ADC">
        <w:rPr>
          <w:rFonts w:ascii="Trebuchet MS" w:hAnsi="Trebuchet MS" w:cs="Arial"/>
          <w:sz w:val="22"/>
          <w:szCs w:val="22"/>
          <w:lang w:val="ro-RO" w:eastAsia="ro-RO"/>
        </w:rPr>
        <w:t>)</w:t>
      </w:r>
      <w:r w:rsidR="00DF4DF7" w:rsidRPr="00A55ADC">
        <w:rPr>
          <w:rFonts w:ascii="Trebuchet MS" w:hAnsi="Trebuchet MS" w:cs="Arial"/>
          <w:sz w:val="22"/>
          <w:szCs w:val="22"/>
          <w:lang w:val="ro-RO" w:eastAsia="ro-RO"/>
        </w:rPr>
        <w:t xml:space="preserve"> Cererea privind </w:t>
      </w:r>
      <w:r w:rsidRPr="00A55ADC">
        <w:rPr>
          <w:rFonts w:ascii="Trebuchet MS" w:hAnsi="Trebuchet MS" w:cs="Arial"/>
          <w:sz w:val="22"/>
          <w:szCs w:val="22"/>
          <w:lang w:val="ro-RO" w:eastAsia="ro-RO"/>
        </w:rPr>
        <w:t xml:space="preserve">acordarea </w:t>
      </w:r>
      <w:r w:rsidR="00DF4DF7" w:rsidRPr="00A55ADC">
        <w:rPr>
          <w:rFonts w:ascii="Trebuchet MS" w:hAnsi="Trebuchet MS" w:cs="Arial"/>
          <w:sz w:val="22"/>
          <w:szCs w:val="22"/>
          <w:lang w:val="ro-RO" w:eastAsia="ro-RO"/>
        </w:rPr>
        <w:t>cetățeniei române, în condițiile alin.</w:t>
      </w:r>
      <w:r w:rsidR="000E42A9" w:rsidRPr="00A55ADC">
        <w:rPr>
          <w:rFonts w:ascii="Trebuchet MS" w:hAnsi="Trebuchet MS" w:cs="Arial"/>
          <w:sz w:val="22"/>
          <w:szCs w:val="22"/>
          <w:lang w:val="ro-RO" w:eastAsia="ro-RO"/>
        </w:rPr>
        <w:t xml:space="preserve"> </w:t>
      </w:r>
      <w:r w:rsidR="00DF4DF7" w:rsidRPr="00A55ADC">
        <w:rPr>
          <w:rFonts w:ascii="Trebuchet MS" w:hAnsi="Trebuchet MS" w:cs="Arial"/>
          <w:sz w:val="22"/>
          <w:szCs w:val="22"/>
          <w:lang w:val="ro-RO" w:eastAsia="ro-RO"/>
        </w:rPr>
        <w:t>(</w:t>
      </w:r>
      <w:r w:rsidR="00F022F5" w:rsidRPr="00A55ADC">
        <w:rPr>
          <w:rFonts w:ascii="Trebuchet MS" w:hAnsi="Trebuchet MS" w:cs="Arial"/>
          <w:sz w:val="22"/>
          <w:szCs w:val="22"/>
          <w:lang w:val="ro-RO" w:eastAsia="ro-RO"/>
        </w:rPr>
        <w:t>2</w:t>
      </w:r>
      <w:r w:rsidR="00DF4DF7" w:rsidRPr="00A55ADC">
        <w:rPr>
          <w:rFonts w:ascii="Trebuchet MS" w:hAnsi="Trebuchet MS" w:cs="Arial"/>
          <w:sz w:val="22"/>
          <w:szCs w:val="22"/>
          <w:lang w:val="ro-RO" w:eastAsia="ro-RO"/>
        </w:rPr>
        <w:t>), copilul</w:t>
      </w:r>
      <w:r w:rsidR="001F261D" w:rsidRPr="00A55ADC">
        <w:rPr>
          <w:rFonts w:ascii="Trebuchet MS" w:hAnsi="Trebuchet MS" w:cs="Arial"/>
          <w:sz w:val="22"/>
          <w:szCs w:val="22"/>
          <w:lang w:val="ro-RO" w:eastAsia="ro-RO"/>
        </w:rPr>
        <w:t>ui</w:t>
      </w:r>
      <w:r w:rsidR="00DF4DF7" w:rsidRPr="00A55ADC">
        <w:rPr>
          <w:rFonts w:ascii="Trebuchet MS" w:hAnsi="Trebuchet MS" w:cs="Arial"/>
          <w:sz w:val="22"/>
          <w:szCs w:val="22"/>
          <w:lang w:val="ro-RO" w:eastAsia="ro-RO"/>
        </w:rPr>
        <w:t xml:space="preserve"> care nu a împlinit vârsta de 18 ani, </w:t>
      </w:r>
      <w:r w:rsidR="00845F8A" w:rsidRPr="00A55ADC">
        <w:rPr>
          <w:rFonts w:ascii="Trebuchet MS" w:hAnsi="Trebuchet MS" w:cs="Arial"/>
          <w:sz w:val="22"/>
          <w:szCs w:val="22"/>
          <w:lang w:val="ro-RO" w:eastAsia="ro-RO"/>
        </w:rPr>
        <w:t xml:space="preserve">va fi </w:t>
      </w:r>
      <w:r w:rsidR="00DF4DF7" w:rsidRPr="00A55ADC">
        <w:rPr>
          <w:rFonts w:ascii="Trebuchet MS" w:hAnsi="Trebuchet MS" w:cs="Arial"/>
          <w:sz w:val="22"/>
          <w:szCs w:val="22"/>
          <w:lang w:val="ro-RO" w:eastAsia="ro-RO"/>
        </w:rPr>
        <w:t xml:space="preserve">depusă </w:t>
      </w:r>
      <w:r w:rsidR="00DF4DF7" w:rsidRPr="00A55ADC">
        <w:rPr>
          <w:rFonts w:ascii="Trebuchet MS" w:hAnsi="Trebuchet MS" w:cs="Segoe UI"/>
          <w:sz w:val="22"/>
          <w:szCs w:val="22"/>
          <w:lang w:val="ro-RO"/>
        </w:rPr>
        <w:t>odată cu cererea prin care părintele solicită acordarea cetățeniei române</w:t>
      </w:r>
      <w:r w:rsidR="00DF4DF7" w:rsidRPr="00A55ADC">
        <w:rPr>
          <w:rFonts w:ascii="Trebuchet MS" w:hAnsi="Trebuchet MS"/>
          <w:sz w:val="22"/>
          <w:szCs w:val="22"/>
          <w:lang w:val="ro-RO"/>
        </w:rPr>
        <w:t>.</w:t>
      </w:r>
      <w:r w:rsidR="00DF4DF7" w:rsidRPr="00A55ADC">
        <w:rPr>
          <w:rFonts w:ascii="Trebuchet MS" w:hAnsi="Trebuchet MS" w:cs="Arial"/>
          <w:sz w:val="22"/>
          <w:szCs w:val="22"/>
          <w:lang w:val="ro-RO" w:eastAsia="ro-RO"/>
        </w:rPr>
        <w:t xml:space="preserve"> Copilul dobândeşte cetăţenia română pe aceeaşi dată cu părintele său.</w:t>
      </w:r>
    </w:p>
    <w:p w14:paraId="355D4005" w14:textId="7E9EA80E" w:rsidR="005A7E79" w:rsidRPr="003F0ED9" w:rsidRDefault="007839BC" w:rsidP="003C3541">
      <w:pPr>
        <w:ind w:right="569"/>
        <w:contextualSpacing/>
        <w:rPr>
          <w:rFonts w:ascii="Trebuchet MS" w:hAnsi="Trebuchet MS" w:cs="Arial"/>
          <w:sz w:val="22"/>
          <w:szCs w:val="22"/>
          <w:lang w:val="ro-RO"/>
        </w:rPr>
      </w:pPr>
      <w:r w:rsidRPr="002A65D2">
        <w:rPr>
          <w:rFonts w:ascii="Trebuchet MS" w:hAnsi="Trebuchet MS" w:cs="Arial"/>
          <w:sz w:val="22"/>
          <w:szCs w:val="22"/>
          <w:lang w:val="ro-RO" w:eastAsia="ro-RO"/>
        </w:rPr>
        <w:t>(</w:t>
      </w:r>
      <w:r w:rsidR="0074173A">
        <w:rPr>
          <w:rFonts w:ascii="Trebuchet MS" w:hAnsi="Trebuchet MS" w:cs="Arial"/>
          <w:sz w:val="22"/>
          <w:szCs w:val="22"/>
          <w:lang w:val="ro-RO" w:eastAsia="ro-RO"/>
        </w:rPr>
        <w:t>4</w:t>
      </w:r>
      <w:r w:rsidRPr="002A65D2">
        <w:rPr>
          <w:rFonts w:ascii="Trebuchet MS" w:hAnsi="Trebuchet MS" w:cs="Arial"/>
          <w:sz w:val="22"/>
          <w:szCs w:val="22"/>
          <w:lang w:val="ro-RO" w:eastAsia="ro-RO"/>
        </w:rPr>
        <w:t>)</w:t>
      </w:r>
      <w:r w:rsidR="005A7E79" w:rsidRPr="002A65D2">
        <w:rPr>
          <w:rFonts w:ascii="Trebuchet MS" w:hAnsi="Trebuchet MS" w:cs="Arial"/>
          <w:sz w:val="22"/>
          <w:szCs w:val="22"/>
          <w:lang w:val="ro-RO" w:eastAsia="ro-RO"/>
        </w:rPr>
        <w:t xml:space="preserve"> </w:t>
      </w:r>
      <w:r w:rsidR="005A7E79" w:rsidRPr="002A65D2">
        <w:rPr>
          <w:rFonts w:ascii="Trebuchet MS" w:hAnsi="Trebuchet MS" w:cs="Arial"/>
          <w:sz w:val="22"/>
          <w:szCs w:val="22"/>
          <w:lang w:val="ro-RO"/>
        </w:rPr>
        <w:t>Prin excepție de la prevederile alin. (</w:t>
      </w:r>
      <w:r w:rsidR="0074173A">
        <w:rPr>
          <w:rFonts w:ascii="Trebuchet MS" w:hAnsi="Trebuchet MS" w:cs="Arial"/>
          <w:sz w:val="22"/>
          <w:szCs w:val="22"/>
          <w:lang w:val="ro-RO"/>
        </w:rPr>
        <w:t>1</w:t>
      </w:r>
      <w:r w:rsidR="005A7E79" w:rsidRPr="002A65D2">
        <w:rPr>
          <w:rFonts w:ascii="Trebuchet MS" w:hAnsi="Trebuchet MS" w:cs="Arial"/>
          <w:sz w:val="22"/>
          <w:szCs w:val="22"/>
          <w:lang w:val="ro-RO"/>
        </w:rPr>
        <w:t>)</w:t>
      </w:r>
      <w:r w:rsidRPr="002A65D2">
        <w:rPr>
          <w:rFonts w:ascii="Trebuchet MS" w:hAnsi="Trebuchet MS" w:cs="Arial"/>
          <w:sz w:val="22"/>
          <w:szCs w:val="22"/>
          <w:lang w:val="ro-RO"/>
        </w:rPr>
        <w:t xml:space="preserve"> și (</w:t>
      </w:r>
      <w:r w:rsidR="0074173A">
        <w:rPr>
          <w:rFonts w:ascii="Trebuchet MS" w:hAnsi="Trebuchet MS" w:cs="Arial"/>
          <w:sz w:val="22"/>
          <w:szCs w:val="22"/>
          <w:lang w:val="ro-RO"/>
        </w:rPr>
        <w:t>3</w:t>
      </w:r>
      <w:r w:rsidRPr="002A65D2">
        <w:rPr>
          <w:rFonts w:ascii="Trebuchet MS" w:hAnsi="Trebuchet MS" w:cs="Arial"/>
          <w:sz w:val="22"/>
          <w:szCs w:val="22"/>
          <w:lang w:val="ro-RO"/>
        </w:rPr>
        <w:t>)</w:t>
      </w:r>
      <w:r w:rsidR="005A7E79" w:rsidRPr="002A65D2">
        <w:rPr>
          <w:rFonts w:ascii="Trebuchet MS" w:hAnsi="Trebuchet MS" w:cs="Arial"/>
          <w:sz w:val="22"/>
          <w:szCs w:val="22"/>
          <w:lang w:val="ro-RO"/>
        </w:rPr>
        <w:t>,</w:t>
      </w:r>
      <w:r w:rsidR="0041487F" w:rsidRPr="002A65D2">
        <w:rPr>
          <w:rFonts w:ascii="Trebuchet MS" w:hAnsi="Trebuchet MS" w:cs="Arial"/>
          <w:sz w:val="22"/>
          <w:szCs w:val="22"/>
          <w:lang w:val="ro-RO"/>
        </w:rPr>
        <w:t xml:space="preserve"> </w:t>
      </w:r>
      <w:r w:rsidRPr="002A65D2">
        <w:rPr>
          <w:rFonts w:ascii="Trebuchet MS" w:hAnsi="Trebuchet MS" w:cs="Arial"/>
          <w:sz w:val="22"/>
          <w:szCs w:val="22"/>
          <w:lang w:val="ro-RO"/>
        </w:rPr>
        <w:t xml:space="preserve">cererea pentru minorul născut după data depunerii cererii de către părinți sau, după caz, părinte, poate fi depusă până la data </w:t>
      </w:r>
      <w:r w:rsidR="009F6AF3" w:rsidRPr="002A65D2">
        <w:rPr>
          <w:rFonts w:ascii="Trebuchet MS" w:hAnsi="Trebuchet MS" w:cs="Arial"/>
          <w:sz w:val="22"/>
          <w:szCs w:val="22"/>
          <w:lang w:val="ro-RO"/>
        </w:rPr>
        <w:t>acordării cetățeniei române acestora</w:t>
      </w:r>
      <w:r w:rsidR="005A7E79" w:rsidRPr="002A65D2">
        <w:rPr>
          <w:rFonts w:ascii="Trebuchet MS" w:hAnsi="Trebuchet MS" w:cs="Arial"/>
          <w:sz w:val="22"/>
          <w:szCs w:val="22"/>
          <w:lang w:val="ro-RO"/>
        </w:rPr>
        <w:t>.</w:t>
      </w:r>
    </w:p>
    <w:p w14:paraId="3E5C3106" w14:textId="2F6D8A8E" w:rsidR="00E65B8D" w:rsidRPr="003F0ED9" w:rsidRDefault="00DF4DF7" w:rsidP="003C3541">
      <w:pPr>
        <w:shd w:val="clear" w:color="auto" w:fill="FFFFFF"/>
        <w:ind w:right="569"/>
        <w:rPr>
          <w:rFonts w:ascii="Trebuchet MS" w:hAnsi="Trebuchet MS"/>
          <w:iCs/>
          <w:sz w:val="22"/>
          <w:szCs w:val="22"/>
          <w:lang w:val="ro-RO" w:eastAsia="ro-RO"/>
        </w:rPr>
      </w:pPr>
      <w:r w:rsidRPr="003F0ED9">
        <w:rPr>
          <w:rFonts w:ascii="Trebuchet MS" w:hAnsi="Trebuchet MS" w:cs="Arial"/>
          <w:sz w:val="22"/>
          <w:szCs w:val="22"/>
          <w:lang w:val="ro-RO"/>
        </w:rPr>
        <w:t>(</w:t>
      </w:r>
      <w:r w:rsidR="0074173A">
        <w:rPr>
          <w:rFonts w:ascii="Trebuchet MS" w:hAnsi="Trebuchet MS" w:cs="Arial"/>
          <w:sz w:val="22"/>
          <w:szCs w:val="22"/>
          <w:lang w:val="ro-RO"/>
        </w:rPr>
        <w:t>5</w:t>
      </w:r>
      <w:r w:rsidRPr="003F0ED9">
        <w:rPr>
          <w:rFonts w:ascii="Trebuchet MS" w:hAnsi="Trebuchet MS" w:cs="Arial"/>
          <w:sz w:val="22"/>
          <w:szCs w:val="22"/>
          <w:lang w:val="ro-RO"/>
        </w:rPr>
        <w:t>) Î</w:t>
      </w:r>
      <w:r w:rsidRPr="003F0ED9">
        <w:rPr>
          <w:rFonts w:ascii="Trebuchet MS" w:hAnsi="Trebuchet MS"/>
          <w:sz w:val="22"/>
          <w:szCs w:val="22"/>
          <w:shd w:val="clear" w:color="auto" w:fill="FFFFFF"/>
          <w:lang w:val="ro-RO"/>
        </w:rPr>
        <w:t xml:space="preserve">n cazul în care </w:t>
      </w:r>
      <w:r w:rsidRPr="003F0ED9">
        <w:rPr>
          <w:rFonts w:ascii="Trebuchet MS" w:hAnsi="Trebuchet MS" w:cs="Arial"/>
          <w:sz w:val="22"/>
          <w:szCs w:val="22"/>
          <w:lang w:val="ro-RO" w:eastAsia="ro-RO"/>
        </w:rPr>
        <w:t xml:space="preserve">minorul nu a dobândit cetățenia română </w:t>
      </w:r>
      <w:r w:rsidRPr="003F0ED9">
        <w:rPr>
          <w:rFonts w:ascii="Trebuchet MS" w:hAnsi="Trebuchet MS"/>
          <w:sz w:val="22"/>
          <w:szCs w:val="22"/>
          <w:shd w:val="clear" w:color="auto" w:fill="FFFFFF"/>
          <w:lang w:val="ro-RO"/>
        </w:rPr>
        <w:t>în condițiile alin. (1) sau (</w:t>
      </w:r>
      <w:r w:rsidR="0041487F" w:rsidRPr="003F0ED9">
        <w:rPr>
          <w:rFonts w:ascii="Trebuchet MS" w:hAnsi="Trebuchet MS"/>
          <w:sz w:val="22"/>
          <w:szCs w:val="22"/>
          <w:shd w:val="clear" w:color="auto" w:fill="FFFFFF"/>
          <w:lang w:val="ro-RO"/>
        </w:rPr>
        <w:t>3</w:t>
      </w:r>
      <w:r w:rsidRPr="003F0ED9">
        <w:rPr>
          <w:rFonts w:ascii="Trebuchet MS" w:hAnsi="Trebuchet MS"/>
          <w:sz w:val="22"/>
          <w:szCs w:val="22"/>
          <w:shd w:val="clear" w:color="auto" w:fill="FFFFFF"/>
          <w:lang w:val="ro-RO"/>
        </w:rPr>
        <w:t>)</w:t>
      </w:r>
      <w:r w:rsidRPr="003F0ED9">
        <w:rPr>
          <w:rFonts w:ascii="Trebuchet MS" w:hAnsi="Trebuchet MS" w:cs="Arial"/>
          <w:sz w:val="22"/>
          <w:szCs w:val="22"/>
          <w:lang w:val="ro-RO" w:eastAsia="ro-RO"/>
        </w:rPr>
        <w:t xml:space="preserve">, </w:t>
      </w:r>
      <w:r w:rsidRPr="003F0ED9">
        <w:rPr>
          <w:rFonts w:ascii="Trebuchet MS" w:hAnsi="Trebuchet MS"/>
          <w:sz w:val="22"/>
          <w:szCs w:val="22"/>
          <w:shd w:val="clear" w:color="auto" w:fill="FFFFFF"/>
          <w:lang w:val="ro-RO"/>
        </w:rPr>
        <w:t xml:space="preserve">părinții sau, după caz, părintele care a obținut cetățenia română </w:t>
      </w:r>
      <w:r w:rsidR="00E74973" w:rsidRPr="00A55ADC">
        <w:rPr>
          <w:rFonts w:ascii="Trebuchet MS" w:hAnsi="Trebuchet MS"/>
          <w:sz w:val="22"/>
          <w:szCs w:val="22"/>
          <w:shd w:val="clear" w:color="auto" w:fill="FFFFFF"/>
          <w:lang w:val="ro-RO"/>
        </w:rPr>
        <w:t>în temeiul art. 8</w:t>
      </w:r>
      <w:r w:rsidR="00E74973">
        <w:rPr>
          <w:rFonts w:ascii="Trebuchet MS" w:hAnsi="Trebuchet MS"/>
          <w:sz w:val="22"/>
          <w:szCs w:val="22"/>
          <w:shd w:val="clear" w:color="auto" w:fill="FFFFFF"/>
          <w:lang w:val="ro-RO"/>
        </w:rPr>
        <w:t xml:space="preserve"> </w:t>
      </w:r>
      <w:r w:rsidRPr="003F0ED9">
        <w:rPr>
          <w:rFonts w:ascii="Trebuchet MS" w:hAnsi="Trebuchet MS"/>
          <w:sz w:val="22"/>
          <w:szCs w:val="22"/>
          <w:shd w:val="clear" w:color="auto" w:fill="FFFFFF"/>
          <w:lang w:val="ro-RO"/>
        </w:rPr>
        <w:t xml:space="preserve">pot depune o cerere privind </w:t>
      </w:r>
      <w:r w:rsidR="009F6AF3" w:rsidRPr="003F0ED9">
        <w:rPr>
          <w:rFonts w:ascii="Trebuchet MS" w:hAnsi="Trebuchet MS"/>
          <w:sz w:val="22"/>
          <w:szCs w:val="22"/>
          <w:shd w:val="clear" w:color="auto" w:fill="FFFFFF"/>
          <w:lang w:val="ro-RO"/>
        </w:rPr>
        <w:t xml:space="preserve">acordarea </w:t>
      </w:r>
      <w:r w:rsidRPr="003F0ED9">
        <w:rPr>
          <w:rFonts w:ascii="Trebuchet MS" w:hAnsi="Trebuchet MS"/>
          <w:sz w:val="22"/>
          <w:szCs w:val="22"/>
          <w:shd w:val="clear" w:color="auto" w:fill="FFFFFF"/>
          <w:lang w:val="ro-RO"/>
        </w:rPr>
        <w:t>cetățeniei române minor</w:t>
      </w:r>
      <w:r w:rsidR="009F6AF3" w:rsidRPr="003F0ED9">
        <w:rPr>
          <w:rFonts w:ascii="Trebuchet MS" w:hAnsi="Trebuchet MS"/>
          <w:sz w:val="22"/>
          <w:szCs w:val="22"/>
          <w:shd w:val="clear" w:color="auto" w:fill="FFFFFF"/>
          <w:lang w:val="ro-RO"/>
        </w:rPr>
        <w:t>ului</w:t>
      </w:r>
      <w:r w:rsidRPr="003F0ED9">
        <w:rPr>
          <w:rFonts w:ascii="Trebuchet MS" w:hAnsi="Trebuchet MS"/>
          <w:sz w:val="22"/>
          <w:szCs w:val="22"/>
          <w:shd w:val="clear" w:color="auto" w:fill="FFFFFF"/>
          <w:lang w:val="ro-RO"/>
        </w:rPr>
        <w:t xml:space="preserve">, dacă acesta </w:t>
      </w:r>
      <w:r w:rsidRPr="003F0ED9">
        <w:rPr>
          <w:rFonts w:ascii="Trebuchet MS" w:hAnsi="Trebuchet MS" w:cs="Arial"/>
          <w:spacing w:val="-1"/>
          <w:sz w:val="22"/>
          <w:szCs w:val="22"/>
          <w:lang w:val="ro-RO"/>
        </w:rPr>
        <w:t xml:space="preserve">locuieşte </w:t>
      </w:r>
      <w:r w:rsidR="00C25AAC" w:rsidRPr="003F0ED9">
        <w:rPr>
          <w:rFonts w:ascii="Trebuchet MS" w:hAnsi="Trebuchet MS" w:cs="Arial"/>
          <w:sz w:val="22"/>
          <w:szCs w:val="22"/>
          <w:lang w:val="ro-RO"/>
        </w:rPr>
        <w:t>în condițiile legii</w:t>
      </w:r>
      <w:r w:rsidR="009F6AF3" w:rsidRPr="003F0ED9">
        <w:rPr>
          <w:rFonts w:ascii="Trebuchet MS" w:hAnsi="Trebuchet MS" w:cs="Arial"/>
          <w:sz w:val="22"/>
          <w:szCs w:val="22"/>
          <w:lang w:val="ro-RO"/>
        </w:rPr>
        <w:t xml:space="preserve"> pe teritoriul României</w:t>
      </w:r>
      <w:r w:rsidR="00C25AAC" w:rsidRPr="003F0ED9">
        <w:rPr>
          <w:rFonts w:ascii="Trebuchet MS" w:hAnsi="Trebuchet MS" w:cs="Arial"/>
          <w:sz w:val="22"/>
          <w:szCs w:val="22"/>
          <w:lang w:val="ro-RO"/>
        </w:rPr>
        <w:t>, la data cererii</w:t>
      </w:r>
      <w:r w:rsidRPr="003F0ED9">
        <w:rPr>
          <w:rFonts w:ascii="Trebuchet MS" w:hAnsi="Trebuchet MS" w:cs="Arial"/>
          <w:sz w:val="22"/>
          <w:szCs w:val="22"/>
          <w:lang w:val="ro-RO"/>
        </w:rPr>
        <w:t>.</w:t>
      </w:r>
      <w:r w:rsidR="00AD0B7E" w:rsidRPr="003F0ED9">
        <w:rPr>
          <w:rFonts w:ascii="Trebuchet MS" w:hAnsi="Trebuchet MS" w:cs="Arial"/>
          <w:color w:val="FF0000"/>
          <w:sz w:val="22"/>
          <w:szCs w:val="22"/>
          <w:lang w:val="ro-RO"/>
        </w:rPr>
        <w:t xml:space="preserve"> </w:t>
      </w:r>
      <w:r w:rsidRPr="003F0ED9">
        <w:rPr>
          <w:rFonts w:ascii="Trebuchet MS" w:hAnsi="Trebuchet MS"/>
          <w:sz w:val="22"/>
          <w:szCs w:val="22"/>
          <w:shd w:val="clear" w:color="auto" w:fill="FFFFFF"/>
          <w:lang w:val="ro-RO"/>
        </w:rPr>
        <w:t xml:space="preserve">Cererea va fi însoțită </w:t>
      </w:r>
      <w:r w:rsidRPr="003F0ED9">
        <w:rPr>
          <w:rFonts w:ascii="Trebuchet MS" w:hAnsi="Trebuchet MS"/>
          <w:sz w:val="22"/>
          <w:szCs w:val="22"/>
          <w:lang w:val="ro-RO"/>
        </w:rPr>
        <w:t xml:space="preserve">de acordul celuilalt părinte, precum și de </w:t>
      </w:r>
      <w:r w:rsidRPr="003F0ED9">
        <w:rPr>
          <w:rStyle w:val="l5def1"/>
          <w:rFonts w:ascii="Trebuchet MS" w:hAnsi="Trebuchet MS"/>
          <w:color w:val="auto"/>
          <w:sz w:val="22"/>
          <w:szCs w:val="22"/>
          <w:lang w:val="ro-RO"/>
        </w:rPr>
        <w:t xml:space="preserve">dovada mijloacelor de întreţinere pentru minor, potrivit legii. </w:t>
      </w:r>
      <w:r w:rsidRPr="003F0ED9">
        <w:rPr>
          <w:rFonts w:ascii="Trebuchet MS" w:hAnsi="Trebuchet MS"/>
          <w:sz w:val="22"/>
          <w:szCs w:val="22"/>
          <w:shd w:val="clear" w:color="auto" w:fill="FFFFFF"/>
          <w:lang w:val="ro-RO"/>
        </w:rPr>
        <w:t xml:space="preserve">Soluționarea cererii se face </w:t>
      </w:r>
      <w:r w:rsidRPr="003F0ED9">
        <w:rPr>
          <w:rFonts w:ascii="Trebuchet MS" w:hAnsi="Trebuchet MS"/>
          <w:sz w:val="22"/>
          <w:szCs w:val="22"/>
          <w:lang w:val="ro-RO" w:eastAsia="ro-RO"/>
        </w:rPr>
        <w:t xml:space="preserve">prin </w:t>
      </w:r>
      <w:r w:rsidR="00760C60" w:rsidRPr="00760C60">
        <w:rPr>
          <w:rFonts w:ascii="Trebuchet MS" w:hAnsi="Trebuchet MS"/>
          <w:sz w:val="22"/>
          <w:szCs w:val="22"/>
          <w:lang w:val="ro-RO" w:eastAsia="ro-RO"/>
        </w:rPr>
        <w:t xml:space="preserve">ordin </w:t>
      </w:r>
      <w:r w:rsidR="00701BCE">
        <w:rPr>
          <w:rFonts w:ascii="Trebuchet MS" w:hAnsi="Trebuchet MS"/>
          <w:sz w:val="22"/>
          <w:szCs w:val="22"/>
          <w:lang w:val="ro-RO" w:eastAsia="ro-RO"/>
        </w:rPr>
        <w:t xml:space="preserve">al </w:t>
      </w:r>
      <w:r w:rsidR="00760C60" w:rsidRPr="00760C60">
        <w:rPr>
          <w:rFonts w:ascii="Trebuchet MS" w:hAnsi="Trebuchet MS"/>
          <w:sz w:val="22"/>
          <w:szCs w:val="22"/>
          <w:lang w:val="ro-RO" w:eastAsia="ro-RO"/>
        </w:rPr>
        <w:t xml:space="preserve">preşedintelui Autorităţii </w:t>
      </w:r>
      <w:r w:rsidR="00760C60" w:rsidRPr="00760C60">
        <w:rPr>
          <w:rFonts w:ascii="Trebuchet MS" w:hAnsi="Trebuchet MS"/>
          <w:sz w:val="22"/>
          <w:szCs w:val="22"/>
          <w:lang w:val="ro-RO" w:eastAsia="ro-RO"/>
        </w:rPr>
        <w:lastRenderedPageBreak/>
        <w:t>Naţionale pentru Cetăţenie</w:t>
      </w:r>
      <w:r w:rsidRPr="003F0ED9">
        <w:rPr>
          <w:rFonts w:ascii="Trebuchet MS" w:hAnsi="Trebuchet MS"/>
          <w:sz w:val="22"/>
          <w:szCs w:val="22"/>
          <w:lang w:val="ro-RO" w:eastAsia="ro-RO"/>
        </w:rPr>
        <w:t>, pe baza raportului conținând propunerea motivată a Comisiei pentru cetăţenie</w:t>
      </w:r>
      <w:r w:rsidR="00DA2CF4" w:rsidRPr="003F0ED9">
        <w:rPr>
          <w:rFonts w:ascii="Trebuchet MS" w:hAnsi="Trebuchet MS"/>
          <w:sz w:val="22"/>
          <w:szCs w:val="22"/>
          <w:lang w:val="ro-RO" w:eastAsia="ro-RO"/>
        </w:rPr>
        <w:t xml:space="preserve">, </w:t>
      </w:r>
      <w:r w:rsidR="00AC4B97" w:rsidRPr="003F0ED9">
        <w:rPr>
          <w:rFonts w:ascii="Trebuchet MS" w:hAnsi="Trebuchet MS"/>
          <w:iCs/>
          <w:sz w:val="22"/>
          <w:szCs w:val="22"/>
          <w:lang w:val="ro-RO" w:eastAsia="ro-RO"/>
        </w:rPr>
        <w:t>cu aplicarea în mod corespunzător a dispozițiilor alin. (</w:t>
      </w:r>
      <w:r w:rsidR="00F25C51">
        <w:rPr>
          <w:rFonts w:ascii="Trebuchet MS" w:hAnsi="Trebuchet MS"/>
          <w:iCs/>
          <w:sz w:val="22"/>
          <w:szCs w:val="22"/>
          <w:lang w:val="ro-RO" w:eastAsia="ro-RO"/>
        </w:rPr>
        <w:t>2</w:t>
      </w:r>
      <w:r w:rsidR="00AC4B97" w:rsidRPr="003F0ED9">
        <w:rPr>
          <w:rFonts w:ascii="Trebuchet MS" w:hAnsi="Trebuchet MS"/>
          <w:iCs/>
          <w:sz w:val="22"/>
          <w:szCs w:val="22"/>
          <w:lang w:val="ro-RO" w:eastAsia="ro-RO"/>
        </w:rPr>
        <w:t>)</w:t>
      </w:r>
      <w:r w:rsidR="0041487F" w:rsidRPr="003F0ED9">
        <w:rPr>
          <w:rFonts w:ascii="Trebuchet MS" w:hAnsi="Trebuchet MS"/>
          <w:sz w:val="22"/>
          <w:szCs w:val="22"/>
          <w:shd w:val="clear" w:color="auto" w:fill="FFFFFF"/>
          <w:lang w:val="ro-RO"/>
        </w:rPr>
        <w:t>.</w:t>
      </w:r>
      <w:r w:rsidR="007B372F" w:rsidRPr="003F0ED9">
        <w:rPr>
          <w:rFonts w:ascii="Trebuchet MS" w:hAnsi="Trebuchet MS"/>
          <w:iCs/>
          <w:sz w:val="22"/>
          <w:szCs w:val="22"/>
          <w:lang w:val="ro-RO" w:eastAsia="ro-RO"/>
        </w:rPr>
        <w:t xml:space="preserve"> </w:t>
      </w:r>
      <w:r w:rsidR="00D00E80" w:rsidRPr="00D00E80">
        <w:rPr>
          <w:rFonts w:ascii="Trebuchet MS" w:hAnsi="Trebuchet MS"/>
          <w:iCs/>
          <w:sz w:val="22"/>
          <w:szCs w:val="22"/>
          <w:lang w:val="ro-RO" w:eastAsia="ro-RO"/>
        </w:rPr>
        <w:t>Copi</w:t>
      </w:r>
      <w:r w:rsidR="00D00E80">
        <w:rPr>
          <w:rFonts w:ascii="Trebuchet MS" w:hAnsi="Trebuchet MS"/>
          <w:iCs/>
          <w:sz w:val="22"/>
          <w:szCs w:val="22"/>
          <w:lang w:val="ro-RO" w:eastAsia="ro-RO"/>
        </w:rPr>
        <w:t>lul</w:t>
      </w:r>
      <w:r w:rsidR="00D00E80" w:rsidRPr="00D00E80">
        <w:rPr>
          <w:rFonts w:ascii="Trebuchet MS" w:hAnsi="Trebuchet MS"/>
          <w:iCs/>
          <w:sz w:val="22"/>
          <w:szCs w:val="22"/>
          <w:lang w:val="ro-RO" w:eastAsia="ro-RO"/>
        </w:rPr>
        <w:t xml:space="preserve"> minor dobânde</w:t>
      </w:r>
      <w:r w:rsidR="00D00E80">
        <w:rPr>
          <w:rFonts w:ascii="Trebuchet MS" w:hAnsi="Trebuchet MS"/>
          <w:iCs/>
          <w:sz w:val="22"/>
          <w:szCs w:val="22"/>
          <w:lang w:val="ro-RO" w:eastAsia="ro-RO"/>
        </w:rPr>
        <w:t>ște</w:t>
      </w:r>
      <w:r w:rsidR="00D00E80" w:rsidRPr="00D00E80">
        <w:rPr>
          <w:rFonts w:ascii="Trebuchet MS" w:hAnsi="Trebuchet MS"/>
          <w:iCs/>
          <w:sz w:val="22"/>
          <w:szCs w:val="22"/>
          <w:lang w:val="ro-RO" w:eastAsia="ro-RO"/>
        </w:rPr>
        <w:t xml:space="preserve"> cetăţenia română </w:t>
      </w:r>
      <w:r w:rsidR="00D00E80">
        <w:rPr>
          <w:rFonts w:ascii="Trebuchet MS" w:hAnsi="Trebuchet MS"/>
          <w:iCs/>
          <w:sz w:val="22"/>
          <w:szCs w:val="22"/>
          <w:lang w:val="ro-RO" w:eastAsia="ro-RO"/>
        </w:rPr>
        <w:t>la data emiterii ordinului președintelui Autorității Naționale pentru Cetățenie.</w:t>
      </w:r>
      <w:r w:rsidR="00D00E80" w:rsidRPr="00D00E80">
        <w:rPr>
          <w:rFonts w:ascii="Trebuchet MS" w:hAnsi="Trebuchet MS"/>
          <w:iCs/>
          <w:sz w:val="22"/>
          <w:szCs w:val="22"/>
          <w:lang w:val="ro-RO" w:eastAsia="ro-RO"/>
        </w:rPr>
        <w:t xml:space="preserve"> </w:t>
      </w:r>
      <w:r w:rsidR="007B372F" w:rsidRPr="003F0ED9">
        <w:rPr>
          <w:rFonts w:ascii="Trebuchet MS" w:hAnsi="Trebuchet MS"/>
          <w:iCs/>
          <w:sz w:val="22"/>
          <w:szCs w:val="22"/>
          <w:lang w:val="ro-RO" w:eastAsia="ro-RO"/>
        </w:rPr>
        <w:t>În cazul în care copilul devine major în timpul procesului de soluţionare a cererii, acesta va depune jurământul</w:t>
      </w:r>
      <w:r w:rsidR="00DA2CF4" w:rsidRPr="003F0ED9">
        <w:rPr>
          <w:rFonts w:ascii="Trebuchet MS" w:hAnsi="Trebuchet MS"/>
          <w:iCs/>
          <w:sz w:val="22"/>
          <w:szCs w:val="22"/>
          <w:lang w:val="ro-RO" w:eastAsia="ro-RO"/>
        </w:rPr>
        <w:t>.</w:t>
      </w:r>
    </w:p>
    <w:p w14:paraId="3925CD6A" w14:textId="310F2BD3" w:rsidR="002666F4" w:rsidRPr="002A65D2" w:rsidRDefault="002666F4" w:rsidP="003C3541">
      <w:pPr>
        <w:shd w:val="clear" w:color="auto" w:fill="FFFFFF"/>
        <w:ind w:right="569"/>
        <w:contextualSpacing/>
        <w:rPr>
          <w:rFonts w:ascii="Trebuchet MS" w:hAnsi="Trebuchet MS" w:cs="Segoe UI"/>
          <w:sz w:val="22"/>
          <w:szCs w:val="22"/>
          <w:lang w:val="ro-RO"/>
        </w:rPr>
      </w:pPr>
      <w:r w:rsidRPr="00A55ADC">
        <w:rPr>
          <w:rFonts w:ascii="Trebuchet MS" w:hAnsi="Trebuchet MS"/>
          <w:sz w:val="22"/>
          <w:szCs w:val="22"/>
          <w:lang w:val="ro-RO" w:eastAsia="ro-RO"/>
        </w:rPr>
        <w:t>(</w:t>
      </w:r>
      <w:r w:rsidR="00F25C51" w:rsidRPr="00A55ADC">
        <w:rPr>
          <w:rFonts w:ascii="Trebuchet MS" w:hAnsi="Trebuchet MS"/>
          <w:sz w:val="22"/>
          <w:szCs w:val="22"/>
          <w:lang w:val="ro-RO" w:eastAsia="ro-RO"/>
        </w:rPr>
        <w:t>6</w:t>
      </w:r>
      <w:r w:rsidRPr="00A55ADC">
        <w:rPr>
          <w:rFonts w:ascii="Trebuchet MS" w:hAnsi="Trebuchet MS"/>
          <w:sz w:val="22"/>
          <w:szCs w:val="22"/>
          <w:lang w:val="ro-RO" w:eastAsia="ro-RO"/>
        </w:rPr>
        <w:t>) Prevederile alin. (1) – (</w:t>
      </w:r>
      <w:r w:rsidR="00F25C51" w:rsidRPr="00A55ADC">
        <w:rPr>
          <w:rFonts w:ascii="Trebuchet MS" w:hAnsi="Trebuchet MS"/>
          <w:sz w:val="22"/>
          <w:szCs w:val="22"/>
          <w:lang w:val="ro-RO" w:eastAsia="ro-RO"/>
        </w:rPr>
        <w:t>5</w:t>
      </w:r>
      <w:r w:rsidRPr="00A55ADC">
        <w:rPr>
          <w:rFonts w:ascii="Trebuchet MS" w:hAnsi="Trebuchet MS"/>
          <w:sz w:val="22"/>
          <w:szCs w:val="22"/>
          <w:lang w:val="ro-RO" w:eastAsia="ro-RO"/>
        </w:rPr>
        <w:t xml:space="preserve">) sunt aplicabile în mod corespunzător și în cazul  </w:t>
      </w:r>
      <w:r w:rsidRPr="00A55ADC">
        <w:rPr>
          <w:rFonts w:ascii="Trebuchet MS" w:hAnsi="Trebuchet MS" w:cs="Segoe UI"/>
          <w:sz w:val="22"/>
          <w:szCs w:val="22"/>
          <w:lang w:val="ro-RO"/>
        </w:rPr>
        <w:t xml:space="preserve">cererilor privind </w:t>
      </w:r>
      <w:r w:rsidRPr="00A55ADC">
        <w:rPr>
          <w:rFonts w:ascii="Trebuchet MS" w:hAnsi="Trebuchet MS" w:cs="Arial"/>
          <w:sz w:val="22"/>
          <w:szCs w:val="22"/>
          <w:lang w:val="ro-RO" w:eastAsia="ro-RO"/>
        </w:rPr>
        <w:t xml:space="preserve">dobândirea cetăţeniei române de către copilul care nu a împlinit vârsta de 18 ani </w:t>
      </w:r>
      <w:r w:rsidRPr="00A55ADC">
        <w:rPr>
          <w:rFonts w:ascii="Trebuchet MS" w:hAnsi="Trebuchet MS" w:cs="Segoe UI"/>
          <w:sz w:val="22"/>
          <w:szCs w:val="22"/>
          <w:lang w:val="ro-RO"/>
        </w:rPr>
        <w:t>formulate de părinții sau</w:t>
      </w:r>
      <w:r w:rsidRPr="00A55ADC">
        <w:rPr>
          <w:rFonts w:ascii="Trebuchet MS" w:hAnsi="Trebuchet MS" w:cs="Arial"/>
          <w:sz w:val="22"/>
          <w:szCs w:val="22"/>
          <w:lang w:val="ro-RO"/>
        </w:rPr>
        <w:t>, după caz, de părintele</w:t>
      </w:r>
      <w:r w:rsidRPr="00A55ADC">
        <w:rPr>
          <w:rFonts w:ascii="Trebuchet MS" w:hAnsi="Trebuchet MS" w:cs="Segoe UI"/>
          <w:sz w:val="22"/>
          <w:szCs w:val="22"/>
          <w:lang w:val="ro-RO"/>
        </w:rPr>
        <w:t xml:space="preserve"> care solicită acordarea cetățeniei române în temeiul art. 8</w:t>
      </w:r>
      <w:r w:rsidRPr="00A55ADC">
        <w:rPr>
          <w:rFonts w:ascii="Trebuchet MS" w:hAnsi="Trebuchet MS" w:cs="Segoe UI"/>
          <w:sz w:val="22"/>
          <w:szCs w:val="22"/>
          <w:vertAlign w:val="superscript"/>
          <w:lang w:val="ro-RO"/>
        </w:rPr>
        <w:t>1</w:t>
      </w:r>
      <w:r w:rsidRPr="00A55ADC">
        <w:rPr>
          <w:rFonts w:ascii="Trebuchet MS" w:hAnsi="Trebuchet MS" w:cs="Segoe UI"/>
          <w:sz w:val="22"/>
          <w:szCs w:val="22"/>
          <w:lang w:val="ro-RO"/>
        </w:rPr>
        <w:t xml:space="preserve"> și art. 8</w:t>
      </w:r>
      <w:r w:rsidRPr="00A55ADC">
        <w:rPr>
          <w:rFonts w:ascii="Trebuchet MS" w:hAnsi="Trebuchet MS" w:cs="Segoe UI"/>
          <w:sz w:val="22"/>
          <w:szCs w:val="22"/>
          <w:vertAlign w:val="superscript"/>
          <w:lang w:val="ro-RO"/>
        </w:rPr>
        <w:t>2</w:t>
      </w:r>
      <w:r w:rsidRPr="00A55ADC">
        <w:rPr>
          <w:rFonts w:ascii="Trebuchet MS" w:hAnsi="Trebuchet MS" w:cs="Segoe UI"/>
          <w:sz w:val="22"/>
          <w:szCs w:val="22"/>
          <w:lang w:val="ro-RO"/>
        </w:rPr>
        <w:t>.</w:t>
      </w:r>
      <w:r w:rsidRPr="00A55ADC">
        <w:rPr>
          <w:rFonts w:ascii="Trebuchet MS" w:hAnsi="Trebuchet MS"/>
          <w:sz w:val="22"/>
          <w:szCs w:val="22"/>
          <w:lang w:val="ro-RO" w:eastAsia="ro-RO"/>
        </w:rPr>
        <w:t>”</w:t>
      </w:r>
    </w:p>
    <w:p w14:paraId="1A546014" w14:textId="449F16DD" w:rsidR="00DA2CF4" w:rsidRPr="003F0ED9" w:rsidRDefault="00DA2CF4" w:rsidP="003C3541">
      <w:pPr>
        <w:shd w:val="clear" w:color="auto" w:fill="FFFFFF"/>
        <w:ind w:right="569"/>
        <w:rPr>
          <w:rFonts w:ascii="Trebuchet MS" w:hAnsi="Trebuchet MS"/>
          <w:sz w:val="22"/>
          <w:szCs w:val="22"/>
          <w:lang w:val="ro-RO" w:eastAsia="ro-RO"/>
        </w:rPr>
      </w:pPr>
    </w:p>
    <w:p w14:paraId="71D18320" w14:textId="009F8C7E" w:rsidR="00DF4DF7" w:rsidRPr="003F0ED9" w:rsidRDefault="00517025" w:rsidP="003C3541">
      <w:pPr>
        <w:shd w:val="clear" w:color="auto" w:fill="FFFFFF"/>
        <w:ind w:right="569"/>
        <w:rPr>
          <w:rFonts w:ascii="Trebuchet MS" w:hAnsi="Trebuchet MS" w:cs="Arial"/>
          <w:b/>
          <w:sz w:val="22"/>
          <w:szCs w:val="22"/>
          <w:lang w:val="ro-RO" w:eastAsia="ro-RO"/>
        </w:rPr>
      </w:pPr>
      <w:r>
        <w:rPr>
          <w:rFonts w:ascii="Trebuchet MS" w:hAnsi="Trebuchet MS" w:cs="Arial"/>
          <w:b/>
          <w:sz w:val="22"/>
          <w:szCs w:val="22"/>
          <w:lang w:val="ro-RO" w:eastAsia="ro-RO"/>
        </w:rPr>
        <w:t>4</w:t>
      </w:r>
      <w:r w:rsidR="00C859E2" w:rsidRPr="003F0ED9">
        <w:rPr>
          <w:rFonts w:ascii="Trebuchet MS" w:hAnsi="Trebuchet MS" w:cs="Arial"/>
          <w:b/>
          <w:sz w:val="22"/>
          <w:szCs w:val="22"/>
          <w:lang w:val="ro-RO" w:eastAsia="ro-RO"/>
        </w:rPr>
        <w:t>.</w:t>
      </w:r>
      <w:r w:rsidR="00DF4DF7" w:rsidRPr="003F0ED9">
        <w:rPr>
          <w:rFonts w:ascii="Trebuchet MS" w:hAnsi="Trebuchet MS" w:cs="Arial"/>
          <w:b/>
          <w:sz w:val="22"/>
          <w:szCs w:val="22"/>
          <w:lang w:val="ro-RO" w:eastAsia="ro-RO"/>
        </w:rPr>
        <w:t xml:space="preserve"> La articolul 10, după alineatul (3) se introduc trei noi alineate, alin. (4), (5) și (6), cu următorul cuprins:</w:t>
      </w:r>
    </w:p>
    <w:p w14:paraId="0DA05B90" w14:textId="120B7411" w:rsidR="00DF4DF7" w:rsidRPr="003F0ED9" w:rsidRDefault="00DF4DF7" w:rsidP="003C3541">
      <w:pPr>
        <w:ind w:right="569"/>
        <w:rPr>
          <w:rFonts w:ascii="Trebuchet MS" w:hAnsi="Trebuchet MS"/>
          <w:iCs/>
          <w:sz w:val="22"/>
          <w:szCs w:val="22"/>
          <w:lang w:val="ro-RO" w:eastAsia="ro-RO"/>
        </w:rPr>
      </w:pPr>
      <w:r w:rsidRPr="003F0ED9">
        <w:rPr>
          <w:rFonts w:ascii="Trebuchet MS" w:hAnsi="Trebuchet MS" w:cs="Arial"/>
          <w:spacing w:val="-1"/>
          <w:sz w:val="22"/>
          <w:szCs w:val="22"/>
          <w:lang w:val="ro-RO"/>
        </w:rPr>
        <w:t>„</w:t>
      </w:r>
      <w:r w:rsidRPr="003F0ED9">
        <w:rPr>
          <w:rFonts w:ascii="Trebuchet MS" w:hAnsi="Trebuchet MS" w:cs="Arial"/>
          <w:sz w:val="22"/>
          <w:szCs w:val="22"/>
          <w:lang w:val="ro-RO" w:eastAsia="ro-RO"/>
        </w:rPr>
        <w:t xml:space="preserve">(4) Cererea privind </w:t>
      </w:r>
      <w:r w:rsidR="0045614C" w:rsidRPr="003F0ED9">
        <w:rPr>
          <w:rFonts w:ascii="Trebuchet MS" w:hAnsi="Trebuchet MS" w:cs="Arial"/>
          <w:sz w:val="22"/>
          <w:szCs w:val="22"/>
          <w:lang w:val="ro-RO" w:eastAsia="ro-RO"/>
        </w:rPr>
        <w:t xml:space="preserve">dobândirea </w:t>
      </w:r>
      <w:r w:rsidRPr="003F0ED9">
        <w:rPr>
          <w:rFonts w:ascii="Trebuchet MS" w:hAnsi="Trebuchet MS" w:cs="Arial"/>
          <w:sz w:val="22"/>
          <w:szCs w:val="22"/>
          <w:lang w:val="ro-RO" w:eastAsia="ro-RO"/>
        </w:rPr>
        <w:t xml:space="preserve">cetățeniei române </w:t>
      </w:r>
      <w:r w:rsidR="0045614C" w:rsidRPr="003F0ED9">
        <w:rPr>
          <w:rFonts w:ascii="Trebuchet MS" w:hAnsi="Trebuchet MS" w:cs="Arial"/>
          <w:sz w:val="22"/>
          <w:szCs w:val="22"/>
          <w:lang w:val="ro-RO" w:eastAsia="ro-RO"/>
        </w:rPr>
        <w:t xml:space="preserve">de către </w:t>
      </w:r>
      <w:r w:rsidRPr="003F0ED9">
        <w:rPr>
          <w:rFonts w:ascii="Trebuchet MS" w:hAnsi="Trebuchet MS" w:cs="Arial"/>
          <w:sz w:val="22"/>
          <w:szCs w:val="22"/>
          <w:lang w:val="ro-RO" w:eastAsia="ro-RO"/>
        </w:rPr>
        <w:t xml:space="preserve">copilul care nu a împlinit vârsta de 18 ani </w:t>
      </w:r>
      <w:r w:rsidR="00845F8A" w:rsidRPr="00A55ADC">
        <w:rPr>
          <w:rFonts w:ascii="Trebuchet MS" w:hAnsi="Trebuchet MS" w:cs="Arial"/>
          <w:sz w:val="22"/>
          <w:szCs w:val="22"/>
          <w:lang w:val="ro-RO" w:eastAsia="ro-RO"/>
        </w:rPr>
        <w:t xml:space="preserve">va fi </w:t>
      </w:r>
      <w:r w:rsidRPr="00A55ADC">
        <w:rPr>
          <w:rFonts w:ascii="Trebuchet MS" w:hAnsi="Trebuchet MS" w:cs="Arial"/>
          <w:sz w:val="22"/>
          <w:szCs w:val="22"/>
          <w:lang w:val="ro-RO" w:eastAsia="ro-RO"/>
        </w:rPr>
        <w:t>depusă</w:t>
      </w:r>
      <w:r w:rsidRPr="003F0ED9">
        <w:rPr>
          <w:rFonts w:ascii="Trebuchet MS" w:hAnsi="Trebuchet MS" w:cs="Arial"/>
          <w:sz w:val="22"/>
          <w:szCs w:val="22"/>
          <w:lang w:val="ro-RO" w:eastAsia="ro-RO"/>
        </w:rPr>
        <w:t xml:space="preserve"> </w:t>
      </w:r>
      <w:r w:rsidRPr="003F0ED9">
        <w:rPr>
          <w:rFonts w:ascii="Trebuchet MS" w:hAnsi="Trebuchet MS" w:cs="Segoe UI"/>
          <w:sz w:val="22"/>
          <w:szCs w:val="22"/>
          <w:lang w:val="ro-RO"/>
        </w:rPr>
        <w:t>odată cu cererea prin care părinții săi ori, după caz, părintele său solicită redobândirea cetățeniei române</w:t>
      </w:r>
      <w:r w:rsidRPr="003F0ED9">
        <w:rPr>
          <w:rFonts w:ascii="Trebuchet MS" w:hAnsi="Trebuchet MS" w:cs="Arial"/>
          <w:sz w:val="22"/>
          <w:szCs w:val="22"/>
          <w:lang w:val="ro-RO" w:eastAsia="ro-RO"/>
        </w:rPr>
        <w:t xml:space="preserve">. În cazul în care </w:t>
      </w:r>
      <w:r w:rsidRPr="003F0ED9">
        <w:rPr>
          <w:rStyle w:val="Bodytext4"/>
          <w:rFonts w:ascii="Trebuchet MS" w:hAnsi="Trebuchet MS"/>
          <w:i w:val="0"/>
          <w:iCs w:val="0"/>
          <w:sz w:val="22"/>
          <w:szCs w:val="22"/>
          <w:lang w:val="ro-RO"/>
        </w:rPr>
        <w:t xml:space="preserve">numai unul dintre părinţi solicită redobândirea cetăţeniei române este necesar </w:t>
      </w:r>
      <w:r w:rsidR="00A31543" w:rsidRPr="003F0ED9">
        <w:rPr>
          <w:rFonts w:ascii="Trebuchet MS" w:hAnsi="Trebuchet MS" w:cs="Arial"/>
          <w:sz w:val="22"/>
          <w:szCs w:val="22"/>
          <w:lang w:val="ro-RO" w:eastAsia="ro-RO"/>
        </w:rPr>
        <w:t>consimțământul</w:t>
      </w:r>
      <w:r w:rsidRPr="003F0ED9">
        <w:rPr>
          <w:rFonts w:ascii="Trebuchet MS" w:hAnsi="Trebuchet MS" w:cs="Arial"/>
          <w:sz w:val="22"/>
          <w:szCs w:val="22"/>
          <w:lang w:val="ro-RO" w:eastAsia="ro-RO"/>
        </w:rPr>
        <w:t xml:space="preserve"> celuilalt părinte</w:t>
      </w:r>
      <w:r w:rsidR="00A55ADC">
        <w:rPr>
          <w:rFonts w:ascii="Trebuchet MS" w:hAnsi="Trebuchet MS" w:cs="Arial"/>
          <w:sz w:val="22"/>
          <w:szCs w:val="22"/>
          <w:lang w:val="ro-RO" w:eastAsia="ro-RO"/>
        </w:rPr>
        <w:t xml:space="preserve">, </w:t>
      </w:r>
      <w:r w:rsidR="00A55ADC" w:rsidRPr="001747C4">
        <w:rPr>
          <w:rFonts w:ascii="Trebuchet MS" w:hAnsi="Trebuchet MS" w:cs="Arial"/>
          <w:sz w:val="22"/>
          <w:szCs w:val="22"/>
          <w:lang w:val="ro-RO" w:eastAsia="ro-RO"/>
        </w:rPr>
        <w:t xml:space="preserve">precum și al copilului </w:t>
      </w:r>
      <w:r w:rsidR="00A55ADC" w:rsidRPr="001747C4">
        <w:rPr>
          <w:rFonts w:ascii="Trebuchet MS" w:hAnsi="Trebuchet MS" w:cs="Arial"/>
          <w:sz w:val="22"/>
          <w:szCs w:val="22"/>
          <w:lang w:val="ro-RO"/>
        </w:rPr>
        <w:t>care a împlinit vârsta de 14 ani.</w:t>
      </w:r>
      <w:r w:rsidRPr="001747C4">
        <w:rPr>
          <w:rFonts w:ascii="Trebuchet MS" w:hAnsi="Trebuchet MS" w:cs="Arial"/>
          <w:sz w:val="22"/>
          <w:szCs w:val="22"/>
          <w:lang w:val="ro-RO" w:eastAsia="ro-RO"/>
        </w:rPr>
        <w:t xml:space="preserve"> </w:t>
      </w:r>
      <w:r w:rsidRPr="003F0ED9">
        <w:rPr>
          <w:rFonts w:ascii="Trebuchet MS" w:hAnsi="Trebuchet MS" w:cs="Arial"/>
          <w:sz w:val="22"/>
          <w:szCs w:val="22"/>
          <w:lang w:val="ro-RO" w:eastAsia="ro-RO"/>
        </w:rPr>
        <w:t>C</w:t>
      </w:r>
      <w:r w:rsidRPr="003F0ED9">
        <w:rPr>
          <w:rFonts w:ascii="Trebuchet MS" w:hAnsi="Trebuchet MS"/>
          <w:iCs/>
          <w:sz w:val="22"/>
          <w:szCs w:val="22"/>
          <w:lang w:val="ro-RO" w:eastAsia="ro-RO"/>
        </w:rPr>
        <w:t>opiii minori dobândesc cetăţenia română odată cu părinţii sau cu unul dintre ei.</w:t>
      </w:r>
      <w:r w:rsidR="005221BB" w:rsidRPr="003F0ED9">
        <w:rPr>
          <w:rFonts w:ascii="Trebuchet MS" w:hAnsi="Trebuchet MS"/>
          <w:sz w:val="22"/>
          <w:szCs w:val="22"/>
          <w:lang w:val="ro-RO"/>
        </w:rPr>
        <w:t xml:space="preserve"> </w:t>
      </w:r>
      <w:r w:rsidR="005221BB" w:rsidRPr="00577D66">
        <w:rPr>
          <w:rFonts w:ascii="Trebuchet MS" w:hAnsi="Trebuchet MS"/>
          <w:sz w:val="22"/>
          <w:szCs w:val="22"/>
          <w:lang w:val="ro-RO"/>
        </w:rPr>
        <w:t>Dispozițiile art. 9 alin. (</w:t>
      </w:r>
      <w:r w:rsidR="00F25C51">
        <w:rPr>
          <w:rFonts w:ascii="Trebuchet MS" w:hAnsi="Trebuchet MS"/>
          <w:sz w:val="22"/>
          <w:szCs w:val="22"/>
          <w:lang w:val="ro-RO"/>
        </w:rPr>
        <w:t>4</w:t>
      </w:r>
      <w:r w:rsidR="005221BB" w:rsidRPr="00577D66">
        <w:rPr>
          <w:rFonts w:ascii="Trebuchet MS" w:hAnsi="Trebuchet MS"/>
          <w:sz w:val="22"/>
          <w:szCs w:val="22"/>
          <w:lang w:val="ro-RO"/>
        </w:rPr>
        <w:t>) rămân aplicabile</w:t>
      </w:r>
      <w:r w:rsidRPr="00577D66">
        <w:rPr>
          <w:rFonts w:ascii="Trebuchet MS" w:hAnsi="Trebuchet MS"/>
          <w:sz w:val="22"/>
          <w:szCs w:val="22"/>
          <w:lang w:val="ro-RO"/>
        </w:rPr>
        <w:t>.</w:t>
      </w:r>
    </w:p>
    <w:p w14:paraId="02974EB0" w14:textId="26F3A42B" w:rsidR="004A6E6A" w:rsidRDefault="00DF4DF7" w:rsidP="003C3541">
      <w:pPr>
        <w:ind w:right="569"/>
        <w:rPr>
          <w:rFonts w:ascii="Trebuchet MS" w:hAnsi="Trebuchet MS"/>
          <w:sz w:val="22"/>
          <w:szCs w:val="22"/>
          <w:lang w:val="ro-RO"/>
        </w:rPr>
      </w:pPr>
      <w:r w:rsidRPr="003F0ED9">
        <w:rPr>
          <w:rFonts w:ascii="Trebuchet MS" w:hAnsi="Trebuchet MS"/>
          <w:sz w:val="22"/>
          <w:szCs w:val="22"/>
          <w:lang w:val="ro-RO"/>
        </w:rPr>
        <w:t xml:space="preserve">(5) În cazul în care minorul nu a dobândit cetățenia română în condițiile alin. (4), </w:t>
      </w:r>
      <w:r w:rsidRPr="003F0ED9">
        <w:rPr>
          <w:rFonts w:ascii="Trebuchet MS" w:hAnsi="Trebuchet MS"/>
          <w:sz w:val="22"/>
          <w:szCs w:val="22"/>
          <w:shd w:val="clear" w:color="auto" w:fill="FFFFFF"/>
          <w:lang w:val="ro-RO"/>
        </w:rPr>
        <w:t xml:space="preserve">părinții sau, după caz, părintele care a </w:t>
      </w:r>
      <w:r w:rsidR="00A55ADC">
        <w:rPr>
          <w:rFonts w:ascii="Trebuchet MS" w:hAnsi="Trebuchet MS"/>
          <w:sz w:val="22"/>
          <w:szCs w:val="22"/>
          <w:shd w:val="clear" w:color="auto" w:fill="FFFFFF"/>
          <w:lang w:val="ro-RO"/>
        </w:rPr>
        <w:t xml:space="preserve">obținut </w:t>
      </w:r>
      <w:r w:rsidRPr="003F0ED9">
        <w:rPr>
          <w:rFonts w:ascii="Trebuchet MS" w:hAnsi="Trebuchet MS"/>
          <w:sz w:val="22"/>
          <w:szCs w:val="22"/>
          <w:shd w:val="clear" w:color="auto" w:fill="FFFFFF"/>
          <w:lang w:val="ro-RO"/>
        </w:rPr>
        <w:t xml:space="preserve">cetățenia română </w:t>
      </w:r>
      <w:r w:rsidRPr="003F0ED9">
        <w:rPr>
          <w:rFonts w:ascii="Trebuchet MS" w:hAnsi="Trebuchet MS"/>
          <w:sz w:val="22"/>
          <w:szCs w:val="22"/>
          <w:lang w:val="ro-RO"/>
        </w:rPr>
        <w:t xml:space="preserve">pot depune o cerere privind </w:t>
      </w:r>
      <w:r w:rsidR="0045614C" w:rsidRPr="003F0ED9">
        <w:rPr>
          <w:rFonts w:ascii="Trebuchet MS" w:hAnsi="Trebuchet MS"/>
          <w:sz w:val="22"/>
          <w:szCs w:val="22"/>
          <w:shd w:val="clear" w:color="auto" w:fill="FFFFFF"/>
          <w:lang w:val="ro-RO"/>
        </w:rPr>
        <w:t xml:space="preserve">dobândirea </w:t>
      </w:r>
      <w:r w:rsidR="0041487F" w:rsidRPr="003F0ED9">
        <w:rPr>
          <w:rFonts w:ascii="Trebuchet MS" w:hAnsi="Trebuchet MS"/>
          <w:sz w:val="22"/>
          <w:szCs w:val="22"/>
          <w:shd w:val="clear" w:color="auto" w:fill="FFFFFF"/>
          <w:lang w:val="ro-RO"/>
        </w:rPr>
        <w:t xml:space="preserve">cetățeniei române </w:t>
      </w:r>
      <w:r w:rsidR="0045614C" w:rsidRPr="003F0ED9">
        <w:rPr>
          <w:rFonts w:ascii="Trebuchet MS" w:hAnsi="Trebuchet MS"/>
          <w:sz w:val="22"/>
          <w:szCs w:val="22"/>
          <w:shd w:val="clear" w:color="auto" w:fill="FFFFFF"/>
          <w:lang w:val="ro-RO"/>
        </w:rPr>
        <w:t xml:space="preserve">de către </w:t>
      </w:r>
      <w:r w:rsidR="0041487F" w:rsidRPr="003F0ED9">
        <w:rPr>
          <w:rFonts w:ascii="Trebuchet MS" w:hAnsi="Trebuchet MS"/>
          <w:sz w:val="22"/>
          <w:szCs w:val="22"/>
          <w:shd w:val="clear" w:color="auto" w:fill="FFFFFF"/>
          <w:lang w:val="ro-RO"/>
        </w:rPr>
        <w:t>minor</w:t>
      </w:r>
      <w:r w:rsidRPr="003F0ED9">
        <w:rPr>
          <w:rFonts w:ascii="Trebuchet MS" w:hAnsi="Trebuchet MS"/>
          <w:sz w:val="22"/>
          <w:szCs w:val="22"/>
          <w:lang w:val="ro-RO"/>
        </w:rPr>
        <w:t xml:space="preserve">. </w:t>
      </w:r>
      <w:r w:rsidRPr="003F0ED9">
        <w:rPr>
          <w:rFonts w:ascii="Trebuchet MS" w:hAnsi="Trebuchet MS"/>
          <w:sz w:val="22"/>
          <w:szCs w:val="22"/>
          <w:shd w:val="clear" w:color="auto" w:fill="FFFFFF"/>
          <w:lang w:val="ro-RO"/>
        </w:rPr>
        <w:t xml:space="preserve">Soluționarea cererii se face </w:t>
      </w:r>
      <w:r w:rsidRPr="003F0ED9">
        <w:rPr>
          <w:rFonts w:ascii="Trebuchet MS" w:hAnsi="Trebuchet MS"/>
          <w:sz w:val="22"/>
          <w:szCs w:val="22"/>
          <w:lang w:val="ro-RO" w:eastAsia="ro-RO"/>
        </w:rPr>
        <w:t xml:space="preserve">prin </w:t>
      </w:r>
      <w:r w:rsidR="00BA59AD" w:rsidRPr="00BA59AD">
        <w:rPr>
          <w:rFonts w:ascii="Trebuchet MS" w:hAnsi="Trebuchet MS"/>
          <w:sz w:val="22"/>
          <w:szCs w:val="22"/>
          <w:lang w:val="ro-RO" w:eastAsia="ro-RO"/>
        </w:rPr>
        <w:t>ordin</w:t>
      </w:r>
      <w:r w:rsidR="00701BCE">
        <w:rPr>
          <w:rFonts w:ascii="Trebuchet MS" w:hAnsi="Trebuchet MS"/>
          <w:sz w:val="22"/>
          <w:szCs w:val="22"/>
          <w:lang w:val="ro-RO" w:eastAsia="ro-RO"/>
        </w:rPr>
        <w:t xml:space="preserve"> al </w:t>
      </w:r>
      <w:r w:rsidR="00BA59AD" w:rsidRPr="00BA59AD">
        <w:rPr>
          <w:rFonts w:ascii="Trebuchet MS" w:hAnsi="Trebuchet MS"/>
          <w:sz w:val="22"/>
          <w:szCs w:val="22"/>
          <w:lang w:val="ro-RO" w:eastAsia="ro-RO"/>
        </w:rPr>
        <w:t>preşedintelui Autorităţii Naţionale pentru Cetăţenie</w:t>
      </w:r>
      <w:r w:rsidR="001747C4">
        <w:rPr>
          <w:rFonts w:ascii="Trebuchet MS" w:hAnsi="Trebuchet MS"/>
          <w:sz w:val="22"/>
          <w:szCs w:val="22"/>
          <w:lang w:val="ro-RO" w:eastAsia="ro-RO"/>
        </w:rPr>
        <w:t>,</w:t>
      </w:r>
      <w:r w:rsidR="00BA59AD" w:rsidRPr="00BA59AD">
        <w:rPr>
          <w:rFonts w:ascii="Trebuchet MS" w:hAnsi="Trebuchet MS"/>
          <w:sz w:val="22"/>
          <w:szCs w:val="22"/>
          <w:lang w:val="ro-RO" w:eastAsia="ro-RO"/>
        </w:rPr>
        <w:t xml:space="preserve"> </w:t>
      </w:r>
      <w:r w:rsidRPr="003F0ED9">
        <w:rPr>
          <w:rFonts w:ascii="Trebuchet MS" w:hAnsi="Trebuchet MS"/>
          <w:sz w:val="22"/>
          <w:szCs w:val="22"/>
          <w:lang w:val="ro-RO" w:eastAsia="ro-RO"/>
        </w:rPr>
        <w:t>pe baza raportului conținând propunerea motivată a Comisiei pentru cetăţenie</w:t>
      </w:r>
      <w:r w:rsidR="0088504F" w:rsidRPr="003F0ED9">
        <w:rPr>
          <w:rFonts w:ascii="Trebuchet MS" w:hAnsi="Trebuchet MS"/>
          <w:sz w:val="22"/>
          <w:szCs w:val="22"/>
          <w:lang w:val="ro-RO" w:eastAsia="ro-RO"/>
        </w:rPr>
        <w:t xml:space="preserve">, </w:t>
      </w:r>
      <w:r w:rsidRPr="003F0ED9">
        <w:rPr>
          <w:rFonts w:ascii="Trebuchet MS" w:hAnsi="Trebuchet MS"/>
          <w:sz w:val="22"/>
          <w:szCs w:val="22"/>
          <w:lang w:val="ro-RO"/>
        </w:rPr>
        <w:t>cu aplicarea în mod corespunzător a dispozițiilor alin.</w:t>
      </w:r>
      <w:r w:rsidR="0082111A" w:rsidRPr="003F0ED9">
        <w:rPr>
          <w:rFonts w:ascii="Trebuchet MS" w:hAnsi="Trebuchet MS"/>
          <w:sz w:val="22"/>
          <w:szCs w:val="22"/>
          <w:lang w:val="ro-RO"/>
        </w:rPr>
        <w:t xml:space="preserve"> </w:t>
      </w:r>
      <w:r w:rsidRPr="003F0ED9">
        <w:rPr>
          <w:rFonts w:ascii="Trebuchet MS" w:hAnsi="Trebuchet MS"/>
          <w:sz w:val="22"/>
          <w:szCs w:val="22"/>
          <w:lang w:val="ro-RO"/>
        </w:rPr>
        <w:t>(4).</w:t>
      </w:r>
      <w:r w:rsidR="005712F5" w:rsidRPr="003F0ED9">
        <w:rPr>
          <w:rFonts w:ascii="Trebuchet MS" w:hAnsi="Trebuchet MS"/>
          <w:sz w:val="22"/>
          <w:szCs w:val="22"/>
          <w:lang w:val="ro-RO"/>
        </w:rPr>
        <w:t xml:space="preserve"> </w:t>
      </w:r>
      <w:r w:rsidR="00BB5180" w:rsidRPr="00BB5180">
        <w:rPr>
          <w:rFonts w:ascii="Trebuchet MS" w:hAnsi="Trebuchet MS"/>
          <w:iCs/>
          <w:sz w:val="22"/>
          <w:szCs w:val="22"/>
          <w:lang w:val="ro-RO"/>
        </w:rPr>
        <w:t>Copilul minor dobândește cetăţenia română la data emiterii ordinului președintelui Autorității Naționale pentru Cetățenie</w:t>
      </w:r>
      <w:r w:rsidR="00BB5180">
        <w:rPr>
          <w:rFonts w:ascii="Trebuchet MS" w:hAnsi="Trebuchet MS"/>
          <w:iCs/>
          <w:sz w:val="22"/>
          <w:szCs w:val="22"/>
          <w:lang w:val="ro-RO"/>
        </w:rPr>
        <w:t>.</w:t>
      </w:r>
      <w:r w:rsidR="00BB5180" w:rsidRPr="00BB5180">
        <w:rPr>
          <w:rFonts w:ascii="Trebuchet MS" w:hAnsi="Trebuchet MS"/>
          <w:sz w:val="22"/>
          <w:szCs w:val="22"/>
          <w:lang w:val="ro-RO"/>
        </w:rPr>
        <w:t xml:space="preserve"> </w:t>
      </w:r>
      <w:r w:rsidR="005712F5" w:rsidRPr="003F0ED9">
        <w:rPr>
          <w:rFonts w:ascii="Trebuchet MS" w:hAnsi="Trebuchet MS"/>
          <w:sz w:val="22"/>
          <w:szCs w:val="22"/>
          <w:lang w:val="ro-RO"/>
        </w:rPr>
        <w:t>În cazul în care copilul devine major în timpul procesului de soluționare a cererii, acesta va depune jurământul.</w:t>
      </w:r>
    </w:p>
    <w:p w14:paraId="30EFA8F9" w14:textId="54132037" w:rsidR="00A55ADC" w:rsidRPr="00A55ADC" w:rsidRDefault="004A6E6A" w:rsidP="003C3541">
      <w:pPr>
        <w:shd w:val="clear" w:color="auto" w:fill="FFFFFF"/>
        <w:ind w:right="569"/>
        <w:contextualSpacing/>
        <w:rPr>
          <w:rFonts w:ascii="Trebuchet MS" w:hAnsi="Trebuchet MS"/>
          <w:sz w:val="22"/>
          <w:szCs w:val="22"/>
          <w:lang w:val="ro-RO"/>
        </w:rPr>
      </w:pPr>
      <w:r w:rsidRPr="00A55ADC">
        <w:rPr>
          <w:rFonts w:ascii="Trebuchet MS" w:hAnsi="Trebuchet MS"/>
          <w:sz w:val="22"/>
          <w:szCs w:val="22"/>
          <w:lang w:val="ro-RO"/>
        </w:rPr>
        <w:t>(6)</w:t>
      </w:r>
      <w:r w:rsidR="00A55ADC" w:rsidRPr="00A55ADC">
        <w:rPr>
          <w:rFonts w:ascii="Trebuchet MS" w:hAnsi="Trebuchet MS"/>
          <w:sz w:val="22"/>
          <w:szCs w:val="22"/>
          <w:lang w:val="ro-RO"/>
        </w:rPr>
        <w:t xml:space="preserve"> </w:t>
      </w:r>
      <w:r w:rsidRPr="00A55ADC">
        <w:rPr>
          <w:rFonts w:ascii="Trebuchet MS" w:hAnsi="Trebuchet MS"/>
          <w:sz w:val="22"/>
          <w:szCs w:val="22"/>
          <w:lang w:val="ro-RO"/>
        </w:rPr>
        <w:t xml:space="preserve"> </w:t>
      </w:r>
      <w:r w:rsidR="00A55ADC" w:rsidRPr="00A55ADC">
        <w:rPr>
          <w:rFonts w:ascii="Trebuchet MS" w:hAnsi="Trebuchet MS"/>
          <w:sz w:val="22"/>
          <w:szCs w:val="22"/>
          <w:lang w:val="ro-RO"/>
        </w:rPr>
        <w:t>În cazul în care</w:t>
      </w:r>
      <w:r w:rsidR="00A55ADC" w:rsidRPr="00A55ADC">
        <w:rPr>
          <w:rFonts w:ascii="Trebuchet MS" w:hAnsi="Trebuchet MS" w:cs="Arial"/>
          <w:sz w:val="22"/>
          <w:szCs w:val="22"/>
          <w:lang w:val="ro-RO"/>
        </w:rPr>
        <w:t xml:space="preserve"> copilul care nu a împlinit vârsta de 18 ani locuiește în condițiile legii, la data cererii, pe teritoriul României, iar părinţii nu cad de acord cu privire la cetăţenia </w:t>
      </w:r>
      <w:r w:rsidR="00A55ADC">
        <w:rPr>
          <w:rFonts w:ascii="Trebuchet MS" w:hAnsi="Trebuchet MS" w:cs="Arial"/>
          <w:sz w:val="22"/>
          <w:szCs w:val="22"/>
          <w:lang w:val="ro-RO"/>
        </w:rPr>
        <w:t>acestuia</w:t>
      </w:r>
      <w:r w:rsidR="00A55ADC" w:rsidRPr="00A55ADC">
        <w:rPr>
          <w:rFonts w:ascii="Trebuchet MS" w:hAnsi="Trebuchet MS" w:cs="Arial"/>
          <w:sz w:val="22"/>
          <w:szCs w:val="22"/>
          <w:lang w:val="ro-RO"/>
        </w:rPr>
        <w:t xml:space="preserve">, tribunalul de la </w:t>
      </w:r>
      <w:r w:rsidR="00A55ADC" w:rsidRPr="00A55ADC">
        <w:rPr>
          <w:rFonts w:ascii="Trebuchet MS" w:hAnsi="Trebuchet MS"/>
          <w:sz w:val="22"/>
          <w:szCs w:val="22"/>
          <w:lang w:val="ro-RO"/>
        </w:rPr>
        <w:t>ultimul domiciliu din România</w:t>
      </w:r>
      <w:r w:rsidR="00A55ADC" w:rsidRPr="00A55ADC">
        <w:rPr>
          <w:rFonts w:ascii="Trebuchet MS" w:hAnsi="Trebuchet MS" w:cs="Arial"/>
          <w:sz w:val="22"/>
          <w:szCs w:val="22"/>
          <w:lang w:val="ro-RO"/>
        </w:rPr>
        <w:t xml:space="preserve"> al minorului va decide, ţinând seama de interesele acestuia. </w:t>
      </w:r>
      <w:r w:rsidR="00A55ADC" w:rsidRPr="00A55ADC">
        <w:rPr>
          <w:rFonts w:ascii="Trebuchet MS" w:hAnsi="Trebuchet MS"/>
          <w:sz w:val="22"/>
          <w:szCs w:val="22"/>
          <w:lang w:val="ro-RO"/>
        </w:rPr>
        <w:t>Î</w:t>
      </w:r>
      <w:r w:rsidR="00A55ADC" w:rsidRPr="00A55ADC">
        <w:rPr>
          <w:rFonts w:ascii="Trebuchet MS" w:hAnsi="Trebuchet MS" w:cs="Arial"/>
          <w:sz w:val="22"/>
          <w:szCs w:val="22"/>
          <w:lang w:val="ro-RO"/>
        </w:rPr>
        <w:t>n cazul copilului care a împlinit vârsta de 14 ani este necesar consimţământul acestuia.</w:t>
      </w:r>
      <w:r w:rsidR="00A55ADC" w:rsidRPr="00A55ADC">
        <w:rPr>
          <w:rFonts w:ascii="Trebuchet MS" w:hAnsi="Trebuchet MS" w:cs="Arial"/>
          <w:sz w:val="22"/>
          <w:szCs w:val="22"/>
        </w:rPr>
        <w:t>”</w:t>
      </w:r>
      <w:r w:rsidR="00A55ADC" w:rsidRPr="00A55ADC">
        <w:rPr>
          <w:rFonts w:ascii="Trebuchet MS" w:hAnsi="Trebuchet MS" w:cs="Arial"/>
          <w:sz w:val="22"/>
          <w:szCs w:val="22"/>
          <w:lang w:val="ro-RO"/>
        </w:rPr>
        <w:t xml:space="preserve"> </w:t>
      </w:r>
    </w:p>
    <w:p w14:paraId="2019D24B" w14:textId="77777777" w:rsidR="00A55ADC" w:rsidRDefault="00A55ADC" w:rsidP="003C3541">
      <w:pPr>
        <w:shd w:val="clear" w:color="auto" w:fill="FFFFFF"/>
        <w:ind w:right="569"/>
        <w:contextualSpacing/>
        <w:rPr>
          <w:rFonts w:ascii="Trebuchet MS" w:hAnsi="Trebuchet MS"/>
          <w:sz w:val="22"/>
          <w:szCs w:val="22"/>
          <w:highlight w:val="cyan"/>
          <w:lang w:val="ro-RO"/>
        </w:rPr>
      </w:pPr>
    </w:p>
    <w:p w14:paraId="62057815" w14:textId="03DD5C93" w:rsidR="00DF4DF7" w:rsidRPr="003F0ED9" w:rsidRDefault="00517025" w:rsidP="003C3541">
      <w:pPr>
        <w:shd w:val="clear" w:color="auto" w:fill="FFFFFF"/>
        <w:ind w:right="569"/>
        <w:rPr>
          <w:rFonts w:ascii="Trebuchet MS" w:hAnsi="Trebuchet MS" w:cs="Arial"/>
          <w:b/>
          <w:sz w:val="22"/>
          <w:szCs w:val="22"/>
          <w:lang w:val="ro-RO" w:eastAsia="ro-RO"/>
        </w:rPr>
      </w:pPr>
      <w:r>
        <w:rPr>
          <w:rFonts w:ascii="Trebuchet MS" w:hAnsi="Trebuchet MS" w:cs="Arial"/>
          <w:b/>
          <w:sz w:val="22"/>
          <w:szCs w:val="22"/>
          <w:lang w:val="ro-RO" w:eastAsia="ro-RO"/>
        </w:rPr>
        <w:t>5</w:t>
      </w:r>
      <w:r w:rsidR="00DF4DF7" w:rsidRPr="003F0ED9">
        <w:rPr>
          <w:rFonts w:ascii="Trebuchet MS" w:hAnsi="Trebuchet MS" w:cs="Arial"/>
          <w:b/>
          <w:sz w:val="22"/>
          <w:szCs w:val="22"/>
          <w:lang w:val="ro-RO" w:eastAsia="ro-RO"/>
        </w:rPr>
        <w:t>. Alineatul (2) al articolului 11 se modifică și va avea următorul cuprins:</w:t>
      </w:r>
    </w:p>
    <w:p w14:paraId="06DCA5DC" w14:textId="789894B4" w:rsidR="00DF4DF7" w:rsidRPr="003F0ED9" w:rsidRDefault="00DF4DF7" w:rsidP="003C3541">
      <w:pPr>
        <w:shd w:val="clear" w:color="auto" w:fill="FFFFFF"/>
        <w:ind w:right="569"/>
        <w:rPr>
          <w:rFonts w:ascii="Trebuchet MS" w:hAnsi="Trebuchet MS"/>
          <w:sz w:val="22"/>
          <w:szCs w:val="22"/>
          <w:lang w:val="ro-RO" w:eastAsia="ro-RO"/>
        </w:rPr>
      </w:pPr>
      <w:r w:rsidRPr="007975C8">
        <w:rPr>
          <w:rFonts w:ascii="Trebuchet MS" w:hAnsi="Trebuchet MS" w:cs="Arial"/>
          <w:spacing w:val="-1"/>
          <w:sz w:val="22"/>
          <w:szCs w:val="22"/>
          <w:lang w:val="ro-RO"/>
        </w:rPr>
        <w:t>„</w:t>
      </w:r>
      <w:r w:rsidRPr="007975C8">
        <w:rPr>
          <w:rFonts w:ascii="Trebuchet MS" w:hAnsi="Trebuchet MS"/>
          <w:sz w:val="22"/>
          <w:szCs w:val="22"/>
          <w:lang w:val="ro-RO" w:eastAsia="ro-RO"/>
        </w:rPr>
        <w:t>(2) Dispoziţiile art. 10 alin. (2) –</w:t>
      </w:r>
      <w:r w:rsidR="003173FD" w:rsidRPr="007975C8">
        <w:rPr>
          <w:rFonts w:ascii="Trebuchet MS" w:hAnsi="Trebuchet MS"/>
          <w:sz w:val="22"/>
          <w:szCs w:val="22"/>
          <w:lang w:val="ro-RO"/>
        </w:rPr>
        <w:t xml:space="preserve"> (</w:t>
      </w:r>
      <w:r w:rsidR="002666F4" w:rsidRPr="007975C8">
        <w:rPr>
          <w:rFonts w:ascii="Trebuchet MS" w:hAnsi="Trebuchet MS"/>
          <w:sz w:val="22"/>
          <w:szCs w:val="22"/>
          <w:lang w:val="ro-RO"/>
        </w:rPr>
        <w:t>6</w:t>
      </w:r>
      <w:r w:rsidR="003173FD" w:rsidRPr="007975C8">
        <w:rPr>
          <w:rFonts w:ascii="Trebuchet MS" w:hAnsi="Trebuchet MS"/>
          <w:sz w:val="22"/>
          <w:szCs w:val="22"/>
          <w:lang w:val="ro-RO"/>
        </w:rPr>
        <w:t xml:space="preserve">) </w:t>
      </w:r>
      <w:r w:rsidRPr="007975C8">
        <w:rPr>
          <w:rFonts w:ascii="Trebuchet MS" w:hAnsi="Trebuchet MS"/>
          <w:sz w:val="22"/>
          <w:szCs w:val="22"/>
          <w:lang w:val="ro-RO" w:eastAsia="ro-RO"/>
        </w:rPr>
        <w:t>se aplică în mod corespunzător.”</w:t>
      </w:r>
    </w:p>
    <w:p w14:paraId="5EFEC683" w14:textId="5302C657" w:rsidR="00DF4DF7" w:rsidRDefault="00DF4DF7" w:rsidP="003C3541">
      <w:pPr>
        <w:shd w:val="clear" w:color="auto" w:fill="FFFFFF"/>
        <w:ind w:right="569"/>
        <w:rPr>
          <w:rFonts w:ascii="Trebuchet MS" w:hAnsi="Trebuchet MS" w:cs="Arial"/>
          <w:sz w:val="22"/>
          <w:szCs w:val="22"/>
          <w:lang w:val="ro-RO" w:eastAsia="ro-RO"/>
        </w:rPr>
      </w:pPr>
      <w:r w:rsidRPr="003F0ED9">
        <w:rPr>
          <w:rFonts w:ascii="Trebuchet MS" w:hAnsi="Trebuchet MS" w:cs="Arial"/>
          <w:sz w:val="22"/>
          <w:szCs w:val="22"/>
          <w:lang w:val="ro-RO" w:eastAsia="ro-RO"/>
        </w:rPr>
        <w:t xml:space="preserve"> </w:t>
      </w:r>
    </w:p>
    <w:p w14:paraId="69C83B06" w14:textId="77777777" w:rsidR="00521CF5" w:rsidRPr="00521CF5" w:rsidRDefault="00521CF5" w:rsidP="003C3541">
      <w:pPr>
        <w:shd w:val="clear" w:color="auto" w:fill="FFFFFF"/>
        <w:ind w:right="569"/>
        <w:rPr>
          <w:rFonts w:ascii="Trebuchet MS" w:hAnsi="Trebuchet MS" w:cs="Arial"/>
          <w:b/>
          <w:sz w:val="22"/>
          <w:szCs w:val="22"/>
          <w:lang w:val="ro-RO" w:eastAsia="ro-RO"/>
        </w:rPr>
      </w:pPr>
      <w:r w:rsidRPr="00521CF5">
        <w:rPr>
          <w:rFonts w:ascii="Trebuchet MS" w:hAnsi="Trebuchet MS" w:cs="Arial"/>
          <w:b/>
          <w:sz w:val="22"/>
          <w:szCs w:val="22"/>
          <w:lang w:val="ro-RO" w:eastAsia="ro-RO"/>
        </w:rPr>
        <w:t>6. Alineatele (3) și (4) ale articolului 14 se modifică și vor avea următorul cuprins:</w:t>
      </w:r>
    </w:p>
    <w:p w14:paraId="703D40D9" w14:textId="25C6EF6A" w:rsidR="00521CF5" w:rsidRPr="00521CF5" w:rsidRDefault="00521CF5" w:rsidP="003C3541">
      <w:pPr>
        <w:autoSpaceDE w:val="0"/>
        <w:autoSpaceDN w:val="0"/>
        <w:adjustRightInd w:val="0"/>
        <w:ind w:right="569"/>
        <w:rPr>
          <w:rFonts w:ascii="Trebuchet MS" w:eastAsiaTheme="minorHAnsi" w:hAnsi="Trebuchet MS"/>
          <w:sz w:val="22"/>
          <w:szCs w:val="22"/>
          <w:lang w:val="ro-RO"/>
        </w:rPr>
      </w:pPr>
      <w:r>
        <w:rPr>
          <w:rFonts w:ascii="Trebuchet MS" w:eastAsiaTheme="minorHAnsi" w:hAnsi="Trebuchet MS"/>
          <w:sz w:val="22"/>
          <w:szCs w:val="22"/>
          <w:lang w:val="ro-RO"/>
        </w:rPr>
        <w:t>„</w:t>
      </w:r>
      <w:r w:rsidRPr="00521CF5">
        <w:rPr>
          <w:rFonts w:ascii="Trebuchet MS" w:eastAsiaTheme="minorHAnsi" w:hAnsi="Trebuchet MS"/>
          <w:sz w:val="22"/>
          <w:szCs w:val="22"/>
          <w:lang w:val="ro-RO"/>
        </w:rPr>
        <w:t xml:space="preserve">(3) Membrii Comisiei şi preşedintele acesteia se numesc prin ordin al ministrului justiţiei, pentru un mandat de 2 ani, şi pot fi revocaţi pe toată durata mandatului prin ordin al ministrului justiţiei. Numărul membrilor Comisiei se stabilește anual prin ordin al ministrului justiţiei.  </w:t>
      </w:r>
    </w:p>
    <w:p w14:paraId="51F7FB42" w14:textId="46B75198" w:rsidR="00521CF5" w:rsidRPr="00521CF5" w:rsidRDefault="00521CF5" w:rsidP="003C3541">
      <w:pPr>
        <w:autoSpaceDE w:val="0"/>
        <w:autoSpaceDN w:val="0"/>
        <w:adjustRightInd w:val="0"/>
        <w:ind w:right="569"/>
        <w:rPr>
          <w:rFonts w:ascii="Trebuchet MS" w:eastAsiaTheme="minorHAnsi" w:hAnsi="Trebuchet MS"/>
          <w:sz w:val="22"/>
          <w:szCs w:val="22"/>
        </w:rPr>
      </w:pPr>
      <w:r w:rsidRPr="00521CF5">
        <w:rPr>
          <w:rFonts w:ascii="Trebuchet MS" w:eastAsiaTheme="minorHAnsi" w:hAnsi="Trebuchet MS"/>
          <w:iCs/>
          <w:sz w:val="22"/>
          <w:szCs w:val="22"/>
          <w:lang w:val="ro-RO"/>
        </w:rPr>
        <w:t xml:space="preserve">(4) Comisia are activitate permanentă, este formată din personal de specialitate juridică asimilat judecătorilor şi procurorilor din cadrul Autorităţii Naţionale pentru Cetăţenie, din care unul are calitatea de preşedinte. Lucrările Comisiei nu sunt publice, </w:t>
      </w:r>
      <w:r w:rsidRPr="00521CF5">
        <w:rPr>
          <w:rFonts w:ascii="Trebuchet MS" w:eastAsiaTheme="minorHAnsi" w:hAnsi="Trebuchet MS"/>
          <w:iCs/>
          <w:sz w:val="22"/>
          <w:szCs w:val="22"/>
          <w:lang w:val="ro-RO"/>
        </w:rPr>
        <w:lastRenderedPageBreak/>
        <w:t>acestea se desfăşoară în prezenţa a cel puţin 3 membri şi sunt prezidate de preşedinte, iar în lipsa acestuia, de către un membru desemnat de acesta.</w:t>
      </w:r>
      <w:r>
        <w:rPr>
          <w:rFonts w:ascii="Trebuchet MS" w:eastAsiaTheme="minorHAnsi" w:hAnsi="Trebuchet MS"/>
          <w:iCs/>
          <w:sz w:val="22"/>
          <w:szCs w:val="22"/>
        </w:rPr>
        <w:t>”</w:t>
      </w:r>
    </w:p>
    <w:p w14:paraId="2AC5B9F0" w14:textId="418D5395" w:rsidR="00521CF5" w:rsidRPr="00521CF5" w:rsidRDefault="00521CF5" w:rsidP="003C3541">
      <w:pPr>
        <w:shd w:val="clear" w:color="auto" w:fill="FFFFFF"/>
        <w:ind w:right="569"/>
        <w:rPr>
          <w:rFonts w:ascii="Trebuchet MS" w:hAnsi="Trebuchet MS" w:cs="Arial"/>
          <w:b/>
          <w:sz w:val="22"/>
          <w:szCs w:val="22"/>
          <w:lang w:val="ro-RO" w:eastAsia="ro-RO"/>
        </w:rPr>
      </w:pPr>
      <w:r w:rsidRPr="00521CF5">
        <w:rPr>
          <w:rFonts w:ascii="Trebuchet MS" w:hAnsi="Trebuchet MS" w:cs="Arial"/>
          <w:b/>
          <w:sz w:val="22"/>
          <w:szCs w:val="22"/>
          <w:lang w:val="ro-RO" w:eastAsia="ro-RO"/>
        </w:rPr>
        <w:t xml:space="preserve"> </w:t>
      </w:r>
    </w:p>
    <w:p w14:paraId="6F127D22" w14:textId="0F0632CE" w:rsidR="00DF4DF7" w:rsidRPr="007975C8" w:rsidRDefault="00521CF5" w:rsidP="003C3541">
      <w:pPr>
        <w:ind w:right="569"/>
        <w:rPr>
          <w:rFonts w:ascii="Trebuchet MS" w:hAnsi="Trebuchet MS"/>
          <w:b/>
          <w:sz w:val="22"/>
          <w:szCs w:val="22"/>
          <w:lang w:val="ro-RO"/>
        </w:rPr>
      </w:pPr>
      <w:r w:rsidRPr="00521CF5">
        <w:rPr>
          <w:rFonts w:ascii="Trebuchet MS" w:hAnsi="Trebuchet MS"/>
          <w:b/>
          <w:sz w:val="22"/>
          <w:szCs w:val="22"/>
          <w:lang w:val="ro-RO"/>
        </w:rPr>
        <w:t>7</w:t>
      </w:r>
      <w:r w:rsidR="00DF4DF7" w:rsidRPr="00521CF5">
        <w:rPr>
          <w:rFonts w:ascii="Trebuchet MS" w:hAnsi="Trebuchet MS"/>
          <w:b/>
          <w:sz w:val="22"/>
          <w:szCs w:val="22"/>
          <w:lang w:val="ro-RO"/>
        </w:rPr>
        <w:t xml:space="preserve">. </w:t>
      </w:r>
      <w:r w:rsidR="007975C8" w:rsidRPr="00521CF5">
        <w:rPr>
          <w:rFonts w:ascii="Trebuchet MS" w:hAnsi="Trebuchet MS"/>
          <w:b/>
          <w:sz w:val="22"/>
          <w:szCs w:val="22"/>
          <w:lang w:val="ro-RO"/>
        </w:rPr>
        <w:t>A</w:t>
      </w:r>
      <w:r w:rsidR="00DF4DF7" w:rsidRPr="00521CF5">
        <w:rPr>
          <w:rFonts w:ascii="Trebuchet MS" w:hAnsi="Trebuchet MS"/>
          <w:b/>
          <w:sz w:val="22"/>
          <w:szCs w:val="22"/>
          <w:lang w:val="ro-RO"/>
        </w:rPr>
        <w:t>rticolul 18 se modifică şi va avea următorul cuprins</w:t>
      </w:r>
      <w:r w:rsidR="00DF4DF7" w:rsidRPr="007975C8">
        <w:rPr>
          <w:rFonts w:ascii="Trebuchet MS" w:hAnsi="Trebuchet MS"/>
          <w:b/>
          <w:sz w:val="22"/>
          <w:szCs w:val="22"/>
          <w:lang w:val="ro-RO"/>
        </w:rPr>
        <w:t>:</w:t>
      </w:r>
    </w:p>
    <w:p w14:paraId="4303756D" w14:textId="77777777" w:rsidR="00166E3F" w:rsidRDefault="00DF4DF7" w:rsidP="003C3541">
      <w:pPr>
        <w:ind w:right="569"/>
        <w:rPr>
          <w:rFonts w:ascii="Trebuchet MS" w:hAnsi="Trebuchet MS"/>
          <w:sz w:val="22"/>
          <w:szCs w:val="22"/>
          <w:lang w:val="ro-RO"/>
        </w:rPr>
      </w:pPr>
      <w:r w:rsidRPr="00521CF5">
        <w:rPr>
          <w:rFonts w:ascii="Trebuchet MS" w:hAnsi="Trebuchet MS"/>
          <w:sz w:val="22"/>
          <w:szCs w:val="22"/>
          <w:lang w:val="ro-RO"/>
        </w:rPr>
        <w:t>„</w:t>
      </w:r>
      <w:r w:rsidR="00C21ED1">
        <w:rPr>
          <w:rFonts w:ascii="Trebuchet MS" w:hAnsi="Trebuchet MS"/>
          <w:sz w:val="22"/>
          <w:szCs w:val="22"/>
          <w:lang w:val="ro-RO"/>
        </w:rPr>
        <w:t xml:space="preserve">Art. 18 </w:t>
      </w:r>
    </w:p>
    <w:p w14:paraId="3357709F" w14:textId="76BCA365" w:rsidR="00436798" w:rsidRPr="00521CF5" w:rsidRDefault="00DF4DF7" w:rsidP="003C3541">
      <w:pPr>
        <w:ind w:right="569"/>
        <w:rPr>
          <w:rStyle w:val="Bodytext42"/>
          <w:rFonts w:ascii="Trebuchet MS" w:hAnsi="Trebuchet MS" w:cs="Arial"/>
          <w:iCs w:val="0"/>
          <w:sz w:val="22"/>
          <w:szCs w:val="22"/>
          <w:lang w:val="ro-RO"/>
        </w:rPr>
      </w:pPr>
      <w:r w:rsidRPr="00521CF5">
        <w:rPr>
          <w:rFonts w:ascii="Trebuchet MS" w:hAnsi="Trebuchet MS"/>
          <w:sz w:val="22"/>
          <w:szCs w:val="22"/>
          <w:lang w:val="ro-RO"/>
        </w:rPr>
        <w:t>(1) Dacă solicitantul este declarat admis la interviu, Comisia va întocmi un raport în care va menţiona întrunirea condiţiilor legale pentru acordarea cetăţeniei.</w:t>
      </w:r>
    </w:p>
    <w:p w14:paraId="02ECBC90" w14:textId="384B8DFC" w:rsidR="007975C8" w:rsidRPr="00521CF5" w:rsidRDefault="007975C8" w:rsidP="00AA23DE">
      <w:pPr>
        <w:autoSpaceDE w:val="0"/>
        <w:autoSpaceDN w:val="0"/>
        <w:adjustRightInd w:val="0"/>
        <w:spacing w:line="240" w:lineRule="auto"/>
        <w:ind w:right="569"/>
        <w:rPr>
          <w:rFonts w:ascii="Trebuchet MS" w:eastAsiaTheme="minorHAnsi" w:hAnsi="Trebuchet MS"/>
          <w:sz w:val="22"/>
          <w:szCs w:val="22"/>
          <w:lang w:val="ro-RO"/>
        </w:rPr>
      </w:pPr>
      <w:r w:rsidRPr="00521CF5">
        <w:rPr>
          <w:rFonts w:ascii="Trebuchet MS" w:hAnsi="Trebuchet MS"/>
          <w:sz w:val="22"/>
          <w:szCs w:val="22"/>
          <w:lang w:val="ro-RO"/>
        </w:rPr>
        <w:t>(2)</w:t>
      </w:r>
      <w:r w:rsidRPr="00521CF5">
        <w:rPr>
          <w:rFonts w:ascii="Trebuchet MS" w:eastAsiaTheme="minorHAnsi" w:hAnsi="Trebuchet MS"/>
          <w:sz w:val="22"/>
          <w:szCs w:val="22"/>
          <w:lang w:val="ro-RO"/>
        </w:rPr>
        <w:t xml:space="preserve"> Raportul, însoţit de cererea de acordare, va fi înaintat preşedintelui Autorităţii Naţionale pentru Cetăţenie.</w:t>
      </w:r>
      <w:r w:rsidRPr="00521CF5">
        <w:rPr>
          <w:rFonts w:ascii="Trebuchet MS" w:hAnsi="Trebuchet MS"/>
          <w:sz w:val="22"/>
          <w:szCs w:val="22"/>
          <w:lang w:val="ro-RO"/>
        </w:rPr>
        <w:t>”</w:t>
      </w:r>
    </w:p>
    <w:p w14:paraId="5E65EC16" w14:textId="77777777" w:rsidR="007975C8" w:rsidRDefault="007975C8" w:rsidP="003C3541">
      <w:pPr>
        <w:autoSpaceDE w:val="0"/>
        <w:autoSpaceDN w:val="0"/>
        <w:adjustRightInd w:val="0"/>
        <w:spacing w:line="240" w:lineRule="auto"/>
        <w:ind w:right="569"/>
        <w:jc w:val="left"/>
        <w:rPr>
          <w:rFonts w:eastAsiaTheme="minorHAnsi"/>
          <w:i/>
          <w:iCs/>
          <w:sz w:val="28"/>
          <w:szCs w:val="28"/>
        </w:rPr>
      </w:pPr>
      <w:r>
        <w:rPr>
          <w:rFonts w:eastAsiaTheme="minorHAnsi"/>
          <w:i/>
          <w:iCs/>
          <w:sz w:val="28"/>
          <w:szCs w:val="28"/>
        </w:rPr>
        <w:t xml:space="preserve">    </w:t>
      </w:r>
    </w:p>
    <w:p w14:paraId="2DF6F975" w14:textId="7BD7B2DE" w:rsidR="006A5300" w:rsidRPr="00521CF5" w:rsidRDefault="00521CF5" w:rsidP="003C3541">
      <w:pPr>
        <w:shd w:val="clear" w:color="auto" w:fill="FFFFFF"/>
        <w:ind w:right="569"/>
        <w:rPr>
          <w:rFonts w:ascii="Trebuchet MS" w:hAnsi="Trebuchet MS" w:cs="Arial"/>
          <w:b/>
          <w:sz w:val="22"/>
          <w:szCs w:val="22"/>
          <w:lang w:val="ro-RO" w:eastAsia="ro-RO"/>
        </w:rPr>
      </w:pPr>
      <w:r w:rsidRPr="00521CF5">
        <w:rPr>
          <w:rFonts w:ascii="Trebuchet MS" w:eastAsiaTheme="minorHAnsi" w:hAnsi="Trebuchet MS"/>
          <w:b/>
          <w:iCs/>
          <w:sz w:val="22"/>
          <w:szCs w:val="22"/>
        </w:rPr>
        <w:t>8</w:t>
      </w:r>
      <w:r w:rsidR="006A5300" w:rsidRPr="00521CF5">
        <w:rPr>
          <w:rFonts w:ascii="Trebuchet MS" w:eastAsiaTheme="minorHAnsi" w:hAnsi="Trebuchet MS"/>
          <w:b/>
          <w:iCs/>
          <w:sz w:val="22"/>
          <w:szCs w:val="22"/>
        </w:rPr>
        <w:t>.</w:t>
      </w:r>
      <w:r w:rsidR="006A5300" w:rsidRPr="00521CF5">
        <w:rPr>
          <w:rFonts w:ascii="Trebuchet MS" w:eastAsiaTheme="minorHAnsi" w:hAnsi="Trebuchet MS"/>
          <w:iCs/>
          <w:sz w:val="22"/>
          <w:szCs w:val="22"/>
        </w:rPr>
        <w:t xml:space="preserve"> </w:t>
      </w:r>
      <w:r w:rsidR="006A5300" w:rsidRPr="00521CF5">
        <w:rPr>
          <w:rFonts w:ascii="Trebuchet MS" w:hAnsi="Trebuchet MS" w:cs="Arial"/>
          <w:b/>
          <w:sz w:val="22"/>
          <w:szCs w:val="22"/>
          <w:lang w:val="ro-RO" w:eastAsia="ro-RO"/>
        </w:rPr>
        <w:t xml:space="preserve">Alineatul (7) al articolului 20 se modifică și </w:t>
      </w:r>
      <w:proofErr w:type="gramStart"/>
      <w:r w:rsidR="006A5300" w:rsidRPr="00521CF5">
        <w:rPr>
          <w:rFonts w:ascii="Trebuchet MS" w:hAnsi="Trebuchet MS" w:cs="Arial"/>
          <w:b/>
          <w:sz w:val="22"/>
          <w:szCs w:val="22"/>
          <w:lang w:val="ro-RO" w:eastAsia="ro-RO"/>
        </w:rPr>
        <w:t>va</w:t>
      </w:r>
      <w:proofErr w:type="gramEnd"/>
      <w:r w:rsidR="006A5300" w:rsidRPr="00521CF5">
        <w:rPr>
          <w:rFonts w:ascii="Trebuchet MS" w:hAnsi="Trebuchet MS" w:cs="Arial"/>
          <w:b/>
          <w:sz w:val="22"/>
          <w:szCs w:val="22"/>
          <w:lang w:val="ro-RO" w:eastAsia="ro-RO"/>
        </w:rPr>
        <w:t xml:space="preserve"> avea următorul cuprins:</w:t>
      </w:r>
    </w:p>
    <w:p w14:paraId="2D6031DE" w14:textId="79E8E4F8" w:rsidR="007975C8" w:rsidRDefault="006A5300" w:rsidP="003C3541">
      <w:pPr>
        <w:autoSpaceDE w:val="0"/>
        <w:autoSpaceDN w:val="0"/>
        <w:adjustRightInd w:val="0"/>
        <w:ind w:right="569"/>
        <w:rPr>
          <w:rFonts w:ascii="Trebuchet MS" w:eastAsiaTheme="minorHAnsi" w:hAnsi="Trebuchet MS"/>
          <w:iCs/>
          <w:sz w:val="22"/>
          <w:szCs w:val="22"/>
          <w:lang w:val="ro-RO"/>
        </w:rPr>
      </w:pPr>
      <w:r w:rsidRPr="00521CF5">
        <w:rPr>
          <w:rFonts w:ascii="Trebuchet MS" w:eastAsiaTheme="minorHAnsi" w:hAnsi="Trebuchet MS"/>
          <w:iCs/>
          <w:sz w:val="22"/>
          <w:szCs w:val="22"/>
          <w:lang w:val="ro-RO"/>
        </w:rPr>
        <w:t>“</w:t>
      </w:r>
      <w:r w:rsidR="007975C8" w:rsidRPr="00521CF5">
        <w:rPr>
          <w:rFonts w:ascii="Trebuchet MS" w:eastAsiaTheme="minorHAnsi" w:hAnsi="Trebuchet MS"/>
          <w:iCs/>
          <w:sz w:val="22"/>
          <w:szCs w:val="22"/>
          <w:lang w:val="ro-RO"/>
        </w:rPr>
        <w:t>(7) În situaţia în care copiii minori dobândesc cetăţenia română odată cu părinţii sau cu unul dintre ei, ace</w:t>
      </w:r>
      <w:r w:rsidRPr="00521CF5">
        <w:rPr>
          <w:rFonts w:ascii="Trebuchet MS" w:eastAsiaTheme="minorHAnsi" w:hAnsi="Trebuchet MS"/>
          <w:iCs/>
          <w:sz w:val="22"/>
          <w:szCs w:val="22"/>
          <w:lang w:val="ro-RO"/>
        </w:rPr>
        <w:t>stora li se va elibera certificat de cetăţenie distinct</w:t>
      </w:r>
      <w:r w:rsidRPr="00521CF5">
        <w:rPr>
          <w:rFonts w:ascii="Trebuchet MS" w:eastAsiaTheme="minorHAnsi" w:hAnsi="Trebuchet MS"/>
          <w:i/>
          <w:iCs/>
          <w:sz w:val="22"/>
          <w:szCs w:val="22"/>
          <w:lang w:val="ro-RO"/>
        </w:rPr>
        <w:t xml:space="preserve"> </w:t>
      </w:r>
      <w:r w:rsidR="007975C8" w:rsidRPr="00521CF5">
        <w:rPr>
          <w:rFonts w:ascii="Trebuchet MS" w:eastAsiaTheme="minorHAnsi" w:hAnsi="Trebuchet MS"/>
          <w:iCs/>
          <w:sz w:val="22"/>
          <w:szCs w:val="22"/>
          <w:lang w:val="ro-RO"/>
        </w:rPr>
        <w:t>şi nu depun jurământul.</w:t>
      </w:r>
      <w:r w:rsidRPr="00521CF5">
        <w:rPr>
          <w:rFonts w:ascii="Trebuchet MS" w:eastAsiaTheme="minorHAnsi" w:hAnsi="Trebuchet MS"/>
          <w:iCs/>
          <w:sz w:val="22"/>
          <w:szCs w:val="22"/>
          <w:lang w:val="ro-RO"/>
        </w:rPr>
        <w:t xml:space="preserve"> Certificatul de cetăţenie face dovada cetățeniei române.”</w:t>
      </w:r>
    </w:p>
    <w:p w14:paraId="55D7162E" w14:textId="77777777" w:rsidR="00701BCE" w:rsidRDefault="00701BCE" w:rsidP="003C3541">
      <w:pPr>
        <w:autoSpaceDE w:val="0"/>
        <w:autoSpaceDN w:val="0"/>
        <w:adjustRightInd w:val="0"/>
        <w:ind w:right="569"/>
        <w:rPr>
          <w:rFonts w:ascii="Trebuchet MS" w:eastAsiaTheme="minorHAnsi" w:hAnsi="Trebuchet MS"/>
          <w:iCs/>
          <w:sz w:val="22"/>
          <w:szCs w:val="22"/>
          <w:lang w:val="ro-RO"/>
        </w:rPr>
      </w:pPr>
    </w:p>
    <w:p w14:paraId="377AC325" w14:textId="0B7EEBB0" w:rsidR="00701BCE" w:rsidRPr="00701BCE" w:rsidRDefault="00701BCE" w:rsidP="003C3541">
      <w:pPr>
        <w:autoSpaceDE w:val="0"/>
        <w:autoSpaceDN w:val="0"/>
        <w:adjustRightInd w:val="0"/>
        <w:ind w:right="569"/>
        <w:rPr>
          <w:rFonts w:ascii="Trebuchet MS" w:eastAsiaTheme="minorHAnsi" w:hAnsi="Trebuchet MS"/>
          <w:b/>
          <w:iCs/>
          <w:sz w:val="22"/>
          <w:szCs w:val="22"/>
          <w:lang w:val="ro-RO"/>
        </w:rPr>
      </w:pPr>
      <w:r w:rsidRPr="00701BCE">
        <w:rPr>
          <w:rFonts w:ascii="Trebuchet MS" w:eastAsiaTheme="minorHAnsi" w:hAnsi="Trebuchet MS"/>
          <w:b/>
          <w:iCs/>
          <w:sz w:val="22"/>
          <w:szCs w:val="22"/>
          <w:lang w:val="ro-RO"/>
        </w:rPr>
        <w:t>9.</w:t>
      </w:r>
      <w:r>
        <w:rPr>
          <w:rFonts w:ascii="Trebuchet MS" w:eastAsiaTheme="minorHAnsi" w:hAnsi="Trebuchet MS"/>
          <w:b/>
          <w:iCs/>
          <w:sz w:val="22"/>
          <w:szCs w:val="22"/>
          <w:lang w:val="ro-RO"/>
        </w:rPr>
        <w:t xml:space="preserve"> La articolul 20, după alineatul (7) se introduce un nou alineat, alin. (7</w:t>
      </w:r>
      <w:r w:rsidRPr="00701BCE">
        <w:rPr>
          <w:rFonts w:ascii="Trebuchet MS" w:eastAsiaTheme="minorHAnsi" w:hAnsi="Trebuchet MS"/>
          <w:b/>
          <w:iCs/>
          <w:sz w:val="22"/>
          <w:szCs w:val="22"/>
          <w:vertAlign w:val="superscript"/>
          <w:lang w:val="ro-RO"/>
        </w:rPr>
        <w:t>1</w:t>
      </w:r>
      <w:r>
        <w:rPr>
          <w:rFonts w:ascii="Trebuchet MS" w:eastAsiaTheme="minorHAnsi" w:hAnsi="Trebuchet MS"/>
          <w:b/>
          <w:iCs/>
          <w:sz w:val="22"/>
          <w:szCs w:val="22"/>
          <w:lang w:val="ro-RO"/>
        </w:rPr>
        <w:t>), cu următorul cuprins:</w:t>
      </w:r>
    </w:p>
    <w:p w14:paraId="756938E1" w14:textId="7DBECA6A" w:rsidR="00D00E80" w:rsidRPr="006A5300" w:rsidRDefault="00701BCE" w:rsidP="003C3541">
      <w:pPr>
        <w:autoSpaceDE w:val="0"/>
        <w:autoSpaceDN w:val="0"/>
        <w:adjustRightInd w:val="0"/>
        <w:ind w:right="569"/>
        <w:rPr>
          <w:rFonts w:ascii="Trebuchet MS" w:eastAsiaTheme="minorHAnsi" w:hAnsi="Trebuchet MS"/>
          <w:iCs/>
          <w:sz w:val="22"/>
          <w:szCs w:val="22"/>
          <w:lang w:val="ro-RO"/>
        </w:rPr>
      </w:pPr>
      <w:r>
        <w:rPr>
          <w:rFonts w:ascii="Trebuchet MS" w:eastAsiaTheme="minorHAnsi" w:hAnsi="Trebuchet MS"/>
          <w:iCs/>
          <w:sz w:val="22"/>
          <w:szCs w:val="22"/>
        </w:rPr>
        <w:t>“</w:t>
      </w:r>
      <w:r w:rsidR="00D00E80">
        <w:rPr>
          <w:rFonts w:ascii="Trebuchet MS" w:eastAsiaTheme="minorHAnsi" w:hAnsi="Trebuchet MS"/>
          <w:iCs/>
          <w:sz w:val="22"/>
          <w:szCs w:val="22"/>
          <w:lang w:val="ro-RO"/>
        </w:rPr>
        <w:t>(</w:t>
      </w:r>
      <w:r>
        <w:rPr>
          <w:rFonts w:ascii="Trebuchet MS" w:eastAsiaTheme="minorHAnsi" w:hAnsi="Trebuchet MS"/>
          <w:iCs/>
          <w:sz w:val="22"/>
          <w:szCs w:val="22"/>
          <w:lang w:val="ro-RO"/>
        </w:rPr>
        <w:t>7</w:t>
      </w:r>
      <w:r w:rsidRPr="00701BCE">
        <w:rPr>
          <w:rFonts w:ascii="Trebuchet MS" w:eastAsiaTheme="minorHAnsi" w:hAnsi="Trebuchet MS"/>
          <w:iCs/>
          <w:sz w:val="22"/>
          <w:szCs w:val="22"/>
          <w:vertAlign w:val="superscript"/>
          <w:lang w:val="ro-RO"/>
        </w:rPr>
        <w:t>1</w:t>
      </w:r>
      <w:r w:rsidR="00D00E80">
        <w:rPr>
          <w:rFonts w:ascii="Trebuchet MS" w:eastAsiaTheme="minorHAnsi" w:hAnsi="Trebuchet MS"/>
          <w:iCs/>
          <w:sz w:val="22"/>
          <w:szCs w:val="22"/>
          <w:lang w:val="ro-RO"/>
        </w:rPr>
        <w:t xml:space="preserve">) În situația în care copiii minori dobândesc cetățenia română în condițiile art. 9 alin. (5), </w:t>
      </w:r>
      <w:r>
        <w:rPr>
          <w:rFonts w:ascii="Trebuchet MS" w:eastAsiaTheme="minorHAnsi" w:hAnsi="Trebuchet MS"/>
          <w:iCs/>
          <w:sz w:val="22"/>
          <w:szCs w:val="22"/>
          <w:lang w:val="ro-RO"/>
        </w:rPr>
        <w:t xml:space="preserve">art. </w:t>
      </w:r>
      <w:r w:rsidR="00D00E80">
        <w:rPr>
          <w:rFonts w:ascii="Trebuchet MS" w:eastAsiaTheme="minorHAnsi" w:hAnsi="Trebuchet MS"/>
          <w:iCs/>
          <w:sz w:val="22"/>
          <w:szCs w:val="22"/>
          <w:lang w:val="ro-RO"/>
        </w:rPr>
        <w:t xml:space="preserve">10 alin. (5) </w:t>
      </w:r>
      <w:r>
        <w:rPr>
          <w:rFonts w:ascii="Trebuchet MS" w:eastAsiaTheme="minorHAnsi" w:hAnsi="Trebuchet MS"/>
          <w:iCs/>
          <w:sz w:val="22"/>
          <w:szCs w:val="22"/>
          <w:lang w:val="ro-RO"/>
        </w:rPr>
        <w:t xml:space="preserve"> sau</w:t>
      </w:r>
      <w:r w:rsidR="00D00E80">
        <w:rPr>
          <w:rFonts w:ascii="Trebuchet MS" w:eastAsiaTheme="minorHAnsi" w:hAnsi="Trebuchet MS"/>
          <w:iCs/>
          <w:sz w:val="22"/>
          <w:szCs w:val="22"/>
          <w:lang w:val="ro-RO"/>
        </w:rPr>
        <w:t xml:space="preserve"> </w:t>
      </w:r>
      <w:r>
        <w:rPr>
          <w:rFonts w:ascii="Trebuchet MS" w:eastAsiaTheme="minorHAnsi" w:hAnsi="Trebuchet MS"/>
          <w:iCs/>
          <w:sz w:val="22"/>
          <w:szCs w:val="22"/>
          <w:lang w:val="ro-RO"/>
        </w:rPr>
        <w:t xml:space="preserve">art. </w:t>
      </w:r>
      <w:r w:rsidR="00D00E80">
        <w:rPr>
          <w:rFonts w:ascii="Trebuchet MS" w:eastAsiaTheme="minorHAnsi" w:hAnsi="Trebuchet MS"/>
          <w:iCs/>
          <w:sz w:val="22"/>
          <w:szCs w:val="22"/>
          <w:lang w:val="ro-RO"/>
        </w:rPr>
        <w:t>11 alin. (2)</w:t>
      </w:r>
      <w:r w:rsidR="001747C4">
        <w:rPr>
          <w:rFonts w:ascii="Trebuchet MS" w:eastAsiaTheme="minorHAnsi" w:hAnsi="Trebuchet MS"/>
          <w:iCs/>
          <w:sz w:val="22"/>
          <w:szCs w:val="22"/>
          <w:lang w:val="ro-RO"/>
        </w:rPr>
        <w:t>,</w:t>
      </w:r>
      <w:r w:rsidR="00D00E80">
        <w:rPr>
          <w:rFonts w:ascii="Trebuchet MS" w:eastAsiaTheme="minorHAnsi" w:hAnsi="Trebuchet MS"/>
          <w:iCs/>
          <w:sz w:val="22"/>
          <w:szCs w:val="22"/>
          <w:lang w:val="ro-RO"/>
        </w:rPr>
        <w:t xml:space="preserve"> acestora li se va elibera certificat de cetățenie.</w:t>
      </w:r>
      <w:r w:rsidR="00D00E80" w:rsidRPr="00D00E80">
        <w:rPr>
          <w:rFonts w:ascii="Trebuchet MS" w:hAnsi="Trebuchet MS" w:cs="Arial"/>
          <w:sz w:val="22"/>
          <w:szCs w:val="22"/>
          <w:lang w:val="ro-RO" w:eastAsia="ro-RO"/>
        </w:rPr>
        <w:t xml:space="preserve"> </w:t>
      </w:r>
      <w:r w:rsidR="00A57BDE" w:rsidRPr="00521CF5">
        <w:rPr>
          <w:rFonts w:ascii="Trebuchet MS" w:eastAsiaTheme="minorHAnsi" w:hAnsi="Trebuchet MS"/>
          <w:iCs/>
          <w:sz w:val="22"/>
          <w:szCs w:val="22"/>
          <w:lang w:val="ro-RO"/>
        </w:rPr>
        <w:t>Certificatul de cetăţenie face dovada cetățeniei române.</w:t>
      </w:r>
      <w:r>
        <w:rPr>
          <w:rFonts w:ascii="Trebuchet MS" w:eastAsiaTheme="minorHAnsi" w:hAnsi="Trebuchet MS"/>
          <w:iCs/>
          <w:sz w:val="22"/>
          <w:szCs w:val="22"/>
          <w:lang w:val="ro-RO"/>
        </w:rPr>
        <w:t>”</w:t>
      </w:r>
    </w:p>
    <w:p w14:paraId="3C885390" w14:textId="4F68CF7D" w:rsidR="00D14CDB" w:rsidRPr="006A5300" w:rsidRDefault="00D14CDB" w:rsidP="003C3541">
      <w:pPr>
        <w:ind w:right="569"/>
        <w:rPr>
          <w:rFonts w:ascii="Trebuchet MS" w:hAnsi="Trebuchet MS"/>
          <w:b/>
          <w:sz w:val="22"/>
          <w:szCs w:val="22"/>
          <w:lang w:val="ro-RO"/>
        </w:rPr>
      </w:pPr>
    </w:p>
    <w:p w14:paraId="54FA7FF2" w14:textId="0FBF3038" w:rsidR="00DF4DF7" w:rsidRPr="00D9062C" w:rsidRDefault="00701BCE" w:rsidP="003C3541">
      <w:pPr>
        <w:shd w:val="clear" w:color="auto" w:fill="FFFFFF"/>
        <w:ind w:right="569"/>
        <w:rPr>
          <w:rFonts w:ascii="Trebuchet MS" w:hAnsi="Trebuchet MS" w:cs="Arial"/>
          <w:sz w:val="22"/>
          <w:szCs w:val="22"/>
          <w:lang w:val="ro-RO" w:eastAsia="ro-RO"/>
        </w:rPr>
      </w:pPr>
      <w:r>
        <w:rPr>
          <w:rFonts w:ascii="Trebuchet MS" w:hAnsi="Trebuchet MS" w:cs="Arial"/>
          <w:b/>
          <w:sz w:val="22"/>
          <w:szCs w:val="22"/>
          <w:lang w:val="ro-RO" w:eastAsia="ro-RO"/>
        </w:rPr>
        <w:t>10</w:t>
      </w:r>
      <w:r w:rsidR="00DF4DF7" w:rsidRPr="00D9062C">
        <w:rPr>
          <w:rFonts w:ascii="Trebuchet MS" w:hAnsi="Trebuchet MS" w:cs="Arial"/>
          <w:b/>
          <w:sz w:val="22"/>
          <w:szCs w:val="22"/>
          <w:lang w:val="ro-RO" w:eastAsia="ro-RO"/>
        </w:rPr>
        <w:t>.</w:t>
      </w:r>
      <w:r w:rsidR="00DF4DF7" w:rsidRPr="00D9062C">
        <w:rPr>
          <w:rFonts w:ascii="Trebuchet MS" w:hAnsi="Trebuchet MS" w:cs="Arial"/>
          <w:sz w:val="22"/>
          <w:szCs w:val="22"/>
          <w:lang w:val="ro-RO" w:eastAsia="ro-RO"/>
        </w:rPr>
        <w:t xml:space="preserve"> </w:t>
      </w:r>
      <w:r>
        <w:rPr>
          <w:rFonts w:ascii="Trebuchet MS" w:hAnsi="Trebuchet MS" w:cs="Arial"/>
          <w:b/>
          <w:sz w:val="22"/>
          <w:szCs w:val="22"/>
          <w:lang w:val="ro-RO" w:eastAsia="ro-RO"/>
        </w:rPr>
        <w:t>A</w:t>
      </w:r>
      <w:r w:rsidR="00DF4DF7" w:rsidRPr="00D9062C">
        <w:rPr>
          <w:rFonts w:ascii="Trebuchet MS" w:hAnsi="Trebuchet MS" w:cs="Arial"/>
          <w:b/>
          <w:sz w:val="22"/>
          <w:szCs w:val="22"/>
          <w:lang w:val="ro-RO" w:eastAsia="ro-RO"/>
        </w:rPr>
        <w:t>rticolul 29 se modifică și v</w:t>
      </w:r>
      <w:r>
        <w:rPr>
          <w:rFonts w:ascii="Trebuchet MS" w:hAnsi="Trebuchet MS" w:cs="Arial"/>
          <w:b/>
          <w:sz w:val="22"/>
          <w:szCs w:val="22"/>
          <w:lang w:val="ro-RO" w:eastAsia="ro-RO"/>
        </w:rPr>
        <w:t>a</w:t>
      </w:r>
      <w:r w:rsidR="00033115" w:rsidRPr="00D9062C">
        <w:rPr>
          <w:rFonts w:ascii="Trebuchet MS" w:hAnsi="Trebuchet MS" w:cs="Arial"/>
          <w:b/>
          <w:sz w:val="22"/>
          <w:szCs w:val="22"/>
          <w:lang w:val="ro-RO" w:eastAsia="ro-RO"/>
        </w:rPr>
        <w:t xml:space="preserve"> </w:t>
      </w:r>
      <w:r w:rsidR="00DF4DF7" w:rsidRPr="00D9062C">
        <w:rPr>
          <w:rFonts w:ascii="Trebuchet MS" w:hAnsi="Trebuchet MS" w:cs="Arial"/>
          <w:b/>
          <w:sz w:val="22"/>
          <w:szCs w:val="22"/>
          <w:lang w:val="ro-RO" w:eastAsia="ro-RO"/>
        </w:rPr>
        <w:t>avea următorul cuprins:</w:t>
      </w:r>
    </w:p>
    <w:p w14:paraId="3DD560DD" w14:textId="77777777" w:rsidR="00166E3F" w:rsidRDefault="00DF4DF7" w:rsidP="00D9062C">
      <w:pPr>
        <w:ind w:right="569"/>
        <w:rPr>
          <w:rStyle w:val="Bodytext40"/>
          <w:rFonts w:ascii="Trebuchet MS" w:hAnsi="Trebuchet MS" w:cs="Arial"/>
          <w:i w:val="0"/>
          <w:iCs w:val="0"/>
          <w:sz w:val="22"/>
          <w:szCs w:val="22"/>
          <w:lang w:val="ro-RO"/>
        </w:rPr>
      </w:pPr>
      <w:r w:rsidRPr="00D9062C">
        <w:rPr>
          <w:rStyle w:val="Bodytext40"/>
          <w:rFonts w:ascii="Trebuchet MS" w:hAnsi="Trebuchet MS" w:cs="Arial"/>
          <w:i w:val="0"/>
          <w:iCs w:val="0"/>
          <w:sz w:val="22"/>
          <w:szCs w:val="22"/>
          <w:lang w:val="ro-RO"/>
        </w:rPr>
        <w:t>„</w:t>
      </w:r>
      <w:r w:rsidR="00C21ED1">
        <w:rPr>
          <w:rStyle w:val="Bodytext40"/>
          <w:rFonts w:ascii="Trebuchet MS" w:hAnsi="Trebuchet MS" w:cs="Arial"/>
          <w:i w:val="0"/>
          <w:iCs w:val="0"/>
          <w:sz w:val="22"/>
          <w:szCs w:val="22"/>
          <w:lang w:val="ro-RO"/>
        </w:rPr>
        <w:t xml:space="preserve">Art. 29 </w:t>
      </w:r>
    </w:p>
    <w:p w14:paraId="312BE502" w14:textId="3DF1CBD6" w:rsidR="00D9062C" w:rsidRPr="00D9062C" w:rsidRDefault="00DF4DF7" w:rsidP="00D9062C">
      <w:pPr>
        <w:ind w:right="569"/>
        <w:rPr>
          <w:rFonts w:ascii="Trebuchet MS" w:hAnsi="Trebuchet MS"/>
          <w:sz w:val="22"/>
          <w:szCs w:val="22"/>
          <w:lang w:val="ro-RO" w:eastAsia="ro-RO"/>
        </w:rPr>
      </w:pPr>
      <w:r w:rsidRPr="00D9062C">
        <w:rPr>
          <w:rStyle w:val="Bodytext40"/>
          <w:rFonts w:ascii="Trebuchet MS" w:hAnsi="Trebuchet MS" w:cs="Arial"/>
          <w:i w:val="0"/>
          <w:iCs w:val="0"/>
          <w:sz w:val="22"/>
          <w:szCs w:val="22"/>
          <w:lang w:val="ro-RO"/>
        </w:rPr>
        <w:t>(1)</w:t>
      </w:r>
      <w:r w:rsidRPr="00D9062C">
        <w:rPr>
          <w:rStyle w:val="Bodytext4"/>
          <w:rFonts w:ascii="Trebuchet MS" w:hAnsi="Trebuchet MS"/>
          <w:i w:val="0"/>
          <w:iCs w:val="0"/>
          <w:sz w:val="22"/>
          <w:szCs w:val="22"/>
          <w:lang w:val="ro-RO"/>
        </w:rPr>
        <w:t xml:space="preserve"> Copilul minor, cetăţean</w:t>
      </w:r>
      <w:bookmarkStart w:id="0" w:name="_GoBack"/>
      <w:bookmarkEnd w:id="0"/>
      <w:r w:rsidRPr="00D9062C">
        <w:rPr>
          <w:rStyle w:val="Bodytext4"/>
          <w:rFonts w:ascii="Trebuchet MS" w:hAnsi="Trebuchet MS"/>
          <w:i w:val="0"/>
          <w:iCs w:val="0"/>
          <w:sz w:val="22"/>
          <w:szCs w:val="22"/>
          <w:lang w:val="ro-RO"/>
        </w:rPr>
        <w:t xml:space="preserve"> român, adoptat de un cetăţean străin, pierde cetăţenia română la cererea adoptatorului sau, după caz, a adoptatorilor, </w:t>
      </w:r>
      <w:r w:rsidRPr="00D9062C">
        <w:rPr>
          <w:rStyle w:val="Bodytext42"/>
          <w:rFonts w:ascii="Trebuchet MS" w:hAnsi="Trebuchet MS" w:cs="Arial"/>
          <w:i w:val="0"/>
          <w:iCs w:val="0"/>
          <w:sz w:val="22"/>
          <w:szCs w:val="22"/>
          <w:u w:val="none"/>
          <w:lang w:val="ro-RO"/>
        </w:rPr>
        <w:t>dacă</w:t>
      </w:r>
      <w:r w:rsidRPr="00D9062C">
        <w:rPr>
          <w:rStyle w:val="Bodytext4"/>
          <w:rFonts w:ascii="Trebuchet MS" w:hAnsi="Trebuchet MS"/>
          <w:i w:val="0"/>
          <w:iCs w:val="0"/>
          <w:sz w:val="22"/>
          <w:szCs w:val="22"/>
          <w:lang w:val="ro-RO"/>
        </w:rPr>
        <w:t xml:space="preserve"> dobândeşte cetăţenia acestora în condiţiile prevăzute de legea străină. </w:t>
      </w:r>
      <w:r w:rsidRPr="00D9062C">
        <w:rPr>
          <w:rFonts w:ascii="Trebuchet MS" w:hAnsi="Trebuchet MS"/>
          <w:sz w:val="22"/>
          <w:szCs w:val="22"/>
          <w:lang w:val="ro-RO" w:eastAsia="ro-RO"/>
        </w:rPr>
        <w:t>Minorului care a împlinit vârsta de 14 ani i se cere consimţământul.</w:t>
      </w:r>
    </w:p>
    <w:p w14:paraId="2DC56AE8" w14:textId="77777777" w:rsidR="001747C4" w:rsidRDefault="003C3541" w:rsidP="00D9062C">
      <w:pPr>
        <w:ind w:right="569"/>
        <w:rPr>
          <w:rFonts w:ascii="Trebuchet MS" w:eastAsiaTheme="minorHAnsi" w:hAnsi="Trebuchet MS"/>
          <w:sz w:val="22"/>
          <w:szCs w:val="22"/>
          <w:lang w:val="ro-RO"/>
        </w:rPr>
      </w:pPr>
      <w:r w:rsidRPr="00D9062C">
        <w:rPr>
          <w:rStyle w:val="Bodytext4"/>
          <w:rFonts w:ascii="Trebuchet MS" w:hAnsi="Trebuchet MS"/>
          <w:i w:val="0"/>
          <w:iCs w:val="0"/>
          <w:sz w:val="22"/>
          <w:szCs w:val="22"/>
          <w:lang w:val="ro-RO"/>
        </w:rPr>
        <w:t xml:space="preserve">(2) </w:t>
      </w:r>
      <w:r w:rsidR="00D9062C" w:rsidRPr="00D9062C">
        <w:rPr>
          <w:rFonts w:ascii="Trebuchet MS" w:eastAsiaTheme="minorHAnsi" w:hAnsi="Trebuchet MS"/>
          <w:sz w:val="22"/>
          <w:szCs w:val="22"/>
          <w:lang w:val="ro-RO"/>
        </w:rPr>
        <w:t>Cererea</w:t>
      </w:r>
      <w:r w:rsidR="00D9062C" w:rsidRPr="00D9062C">
        <w:rPr>
          <w:rStyle w:val="Bodytext4"/>
          <w:rFonts w:ascii="Trebuchet MS" w:hAnsi="Trebuchet MS"/>
          <w:i w:val="0"/>
          <w:iCs w:val="0"/>
          <w:sz w:val="22"/>
          <w:szCs w:val="22"/>
          <w:lang w:val="ro-RO"/>
        </w:rPr>
        <w:t xml:space="preserve"> formulată în condițiile alin. (1)</w:t>
      </w:r>
      <w:r w:rsidR="00D9062C" w:rsidRPr="00D9062C">
        <w:rPr>
          <w:rFonts w:ascii="Trebuchet MS" w:eastAsiaTheme="minorHAnsi" w:hAnsi="Trebuchet MS"/>
          <w:sz w:val="22"/>
          <w:szCs w:val="22"/>
          <w:lang w:val="ro-RO"/>
        </w:rPr>
        <w:t xml:space="preserve">, însoţită de actele doveditoare, se depune la secretariatul tehnic al Comisiei sau la misiunile diplomatice ori oficiile consulare ale României din ţara în care solicitantul îşi are domiciliul sau reşedinţa. </w:t>
      </w:r>
      <w:r w:rsidR="004A032B" w:rsidRPr="00D9062C">
        <w:rPr>
          <w:rStyle w:val="Bodytext4"/>
          <w:rFonts w:ascii="Trebuchet MS" w:hAnsi="Trebuchet MS"/>
          <w:i w:val="0"/>
          <w:iCs w:val="0"/>
          <w:sz w:val="22"/>
          <w:szCs w:val="22"/>
          <w:lang w:val="ro-RO"/>
        </w:rPr>
        <w:t>Soluționarea cererilor</w:t>
      </w:r>
      <w:r w:rsidR="00D9062C" w:rsidRPr="00D9062C">
        <w:rPr>
          <w:rStyle w:val="Bodytext4"/>
          <w:rFonts w:ascii="Trebuchet MS" w:hAnsi="Trebuchet MS"/>
          <w:i w:val="0"/>
          <w:iCs w:val="0"/>
          <w:sz w:val="22"/>
          <w:szCs w:val="22"/>
          <w:lang w:val="ro-RO"/>
        </w:rPr>
        <w:t xml:space="preserve"> </w:t>
      </w:r>
      <w:r w:rsidR="004A032B" w:rsidRPr="00D9062C">
        <w:rPr>
          <w:rStyle w:val="Bodytext4"/>
          <w:rFonts w:ascii="Trebuchet MS" w:hAnsi="Trebuchet MS"/>
          <w:i w:val="0"/>
          <w:iCs w:val="0"/>
          <w:sz w:val="22"/>
          <w:szCs w:val="22"/>
          <w:lang w:val="ro-RO"/>
        </w:rPr>
        <w:t xml:space="preserve">se face prin ordin al președintelui </w:t>
      </w:r>
      <w:r w:rsidR="004A032B" w:rsidRPr="00D9062C">
        <w:rPr>
          <w:rFonts w:ascii="Trebuchet MS" w:eastAsiaTheme="minorHAnsi" w:hAnsi="Trebuchet MS"/>
          <w:sz w:val="22"/>
          <w:szCs w:val="22"/>
          <w:lang w:val="ro-RO"/>
        </w:rPr>
        <w:t>Autorităţii Naţionale pentru Cetăţenie</w:t>
      </w:r>
      <w:r w:rsidR="00D9062C" w:rsidRPr="00D9062C">
        <w:rPr>
          <w:rFonts w:ascii="Trebuchet MS" w:eastAsiaTheme="minorHAnsi" w:hAnsi="Trebuchet MS"/>
          <w:sz w:val="22"/>
          <w:szCs w:val="22"/>
          <w:lang w:val="ro-RO"/>
        </w:rPr>
        <w:t xml:space="preserve"> pe baza raportului Comisiei pentru cetățenie</w:t>
      </w:r>
      <w:r w:rsidR="001747C4">
        <w:rPr>
          <w:rFonts w:ascii="Trebuchet MS" w:eastAsiaTheme="minorHAnsi" w:hAnsi="Trebuchet MS"/>
          <w:sz w:val="22"/>
          <w:szCs w:val="22"/>
          <w:lang w:val="ro-RO"/>
        </w:rPr>
        <w:t>.</w:t>
      </w:r>
    </w:p>
    <w:p w14:paraId="36648BD6" w14:textId="09A3048D" w:rsidR="000D5A38" w:rsidRPr="00731CF5" w:rsidRDefault="000D5A38" w:rsidP="00D9062C">
      <w:pPr>
        <w:ind w:right="569"/>
        <w:rPr>
          <w:rFonts w:ascii="Trebuchet MS" w:eastAsiaTheme="minorHAnsi" w:hAnsi="Trebuchet MS"/>
          <w:sz w:val="22"/>
          <w:szCs w:val="22"/>
          <w:lang w:val="ro-RO"/>
        </w:rPr>
      </w:pPr>
      <w:r w:rsidRPr="001747C4">
        <w:rPr>
          <w:rFonts w:ascii="Trebuchet MS" w:hAnsi="Trebuchet MS"/>
          <w:sz w:val="22"/>
          <w:szCs w:val="22"/>
          <w:lang w:val="ro-RO"/>
        </w:rPr>
        <w:t>(3) Soluționarea cererilor se face cu aplicarea corespunzătoare a dispozițiilor art. 31 alin. (2),</w:t>
      </w:r>
      <w:r w:rsidR="00701BCE">
        <w:rPr>
          <w:rFonts w:ascii="Trebuchet MS" w:hAnsi="Trebuchet MS"/>
          <w:sz w:val="22"/>
          <w:szCs w:val="22"/>
          <w:lang w:val="ro-RO"/>
        </w:rPr>
        <w:t xml:space="preserve"> </w:t>
      </w:r>
      <w:r w:rsidRPr="001747C4">
        <w:rPr>
          <w:rFonts w:ascii="Trebuchet MS" w:hAnsi="Trebuchet MS"/>
          <w:sz w:val="22"/>
          <w:szCs w:val="22"/>
          <w:lang w:val="ro-RO"/>
        </w:rPr>
        <w:t>(5) – (10).</w:t>
      </w:r>
    </w:p>
    <w:p w14:paraId="622F39C1" w14:textId="49C09B32" w:rsidR="00701BCE" w:rsidRPr="00701BCE" w:rsidRDefault="00701BCE" w:rsidP="00701BCE">
      <w:pPr>
        <w:autoSpaceDE w:val="0"/>
        <w:autoSpaceDN w:val="0"/>
        <w:adjustRightInd w:val="0"/>
        <w:rPr>
          <w:rFonts w:ascii="Trebuchet MS" w:eastAsiaTheme="minorHAnsi" w:hAnsi="Trebuchet MS"/>
          <w:sz w:val="22"/>
          <w:szCs w:val="22"/>
        </w:rPr>
      </w:pPr>
      <w:r w:rsidRPr="00701BCE">
        <w:rPr>
          <w:rFonts w:ascii="Trebuchet MS" w:hAnsi="Trebuchet MS" w:cs="Arial"/>
          <w:bCs/>
          <w:spacing w:val="-7"/>
          <w:sz w:val="22"/>
          <w:szCs w:val="22"/>
          <w:lang w:val="ro-RO"/>
        </w:rPr>
        <w:t xml:space="preserve">(4) </w:t>
      </w:r>
      <w:proofErr w:type="spellStart"/>
      <w:r w:rsidRPr="00701BCE">
        <w:rPr>
          <w:rFonts w:ascii="Trebuchet MS" w:eastAsiaTheme="minorHAnsi" w:hAnsi="Trebuchet MS"/>
          <w:sz w:val="22"/>
          <w:szCs w:val="22"/>
        </w:rPr>
        <w:t>În</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cazul</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declarării</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nulităţii</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sau</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anulării</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adopţiei</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copilul</w:t>
      </w:r>
      <w:proofErr w:type="spellEnd"/>
      <w:r w:rsidRPr="00701BCE">
        <w:rPr>
          <w:rFonts w:ascii="Trebuchet MS" w:eastAsiaTheme="minorHAnsi" w:hAnsi="Trebuchet MS"/>
          <w:sz w:val="22"/>
          <w:szCs w:val="22"/>
        </w:rPr>
        <w:t xml:space="preserve"> care nu a </w:t>
      </w:r>
      <w:proofErr w:type="spellStart"/>
      <w:r w:rsidRPr="00701BCE">
        <w:rPr>
          <w:rFonts w:ascii="Trebuchet MS" w:eastAsiaTheme="minorHAnsi" w:hAnsi="Trebuchet MS"/>
          <w:sz w:val="22"/>
          <w:szCs w:val="22"/>
        </w:rPr>
        <w:t>împlinit</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vârsta</w:t>
      </w:r>
      <w:proofErr w:type="spellEnd"/>
      <w:r w:rsidRPr="00701BCE">
        <w:rPr>
          <w:rFonts w:ascii="Trebuchet MS" w:eastAsiaTheme="minorHAnsi" w:hAnsi="Trebuchet MS"/>
          <w:sz w:val="22"/>
          <w:szCs w:val="22"/>
        </w:rPr>
        <w:t xml:space="preserve"> de 18 ani </w:t>
      </w:r>
      <w:proofErr w:type="spellStart"/>
      <w:r w:rsidRPr="00701BCE">
        <w:rPr>
          <w:rFonts w:ascii="Trebuchet MS" w:eastAsiaTheme="minorHAnsi" w:hAnsi="Trebuchet MS"/>
          <w:sz w:val="22"/>
          <w:szCs w:val="22"/>
        </w:rPr>
        <w:t>este</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considerat</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că</w:t>
      </w:r>
      <w:proofErr w:type="spellEnd"/>
      <w:r w:rsidRPr="00701BCE">
        <w:rPr>
          <w:rFonts w:ascii="Trebuchet MS" w:eastAsiaTheme="minorHAnsi" w:hAnsi="Trebuchet MS"/>
          <w:sz w:val="22"/>
          <w:szCs w:val="22"/>
        </w:rPr>
        <w:t xml:space="preserve"> nu a </w:t>
      </w:r>
      <w:proofErr w:type="spellStart"/>
      <w:r w:rsidRPr="00701BCE">
        <w:rPr>
          <w:rFonts w:ascii="Trebuchet MS" w:eastAsiaTheme="minorHAnsi" w:hAnsi="Trebuchet MS"/>
          <w:sz w:val="22"/>
          <w:szCs w:val="22"/>
        </w:rPr>
        <w:t>pierdut</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niciodată</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cetăţenia</w:t>
      </w:r>
      <w:proofErr w:type="spellEnd"/>
      <w:r w:rsidRPr="00701BCE">
        <w:rPr>
          <w:rFonts w:ascii="Trebuchet MS" w:eastAsiaTheme="minorHAnsi" w:hAnsi="Trebuchet MS"/>
          <w:sz w:val="22"/>
          <w:szCs w:val="22"/>
        </w:rPr>
        <w:t xml:space="preserve"> </w:t>
      </w:r>
      <w:proofErr w:type="spellStart"/>
      <w:r w:rsidRPr="00701BCE">
        <w:rPr>
          <w:rFonts w:ascii="Trebuchet MS" w:eastAsiaTheme="minorHAnsi" w:hAnsi="Trebuchet MS"/>
          <w:sz w:val="22"/>
          <w:szCs w:val="22"/>
        </w:rPr>
        <w:t>română</w:t>
      </w:r>
      <w:proofErr w:type="spellEnd"/>
      <w:r w:rsidRPr="00701BCE">
        <w:rPr>
          <w:rFonts w:ascii="Trebuchet MS" w:eastAsiaTheme="minorHAnsi" w:hAnsi="Trebuchet MS"/>
          <w:sz w:val="22"/>
          <w:szCs w:val="22"/>
        </w:rPr>
        <w:t>.</w:t>
      </w:r>
      <w:r w:rsidRPr="001747C4">
        <w:rPr>
          <w:rFonts w:ascii="Trebuchet MS" w:hAnsi="Trebuchet MS"/>
          <w:sz w:val="22"/>
          <w:szCs w:val="22"/>
          <w:lang w:val="ro-RO"/>
        </w:rPr>
        <w:t>”</w:t>
      </w:r>
    </w:p>
    <w:p w14:paraId="31F36470" w14:textId="38227CA1" w:rsidR="00DF4DF7" w:rsidRPr="00701BCE" w:rsidRDefault="00DF4DF7" w:rsidP="00701BCE">
      <w:pPr>
        <w:shd w:val="clear" w:color="auto" w:fill="FFFFFF"/>
        <w:rPr>
          <w:rFonts w:ascii="Trebuchet MS" w:hAnsi="Trebuchet MS" w:cs="Arial"/>
          <w:bCs/>
          <w:spacing w:val="-7"/>
          <w:sz w:val="22"/>
          <w:szCs w:val="22"/>
          <w:lang w:val="ro-RO"/>
        </w:rPr>
      </w:pPr>
    </w:p>
    <w:p w14:paraId="6015FEC2" w14:textId="1F983E03" w:rsidR="001850B8" w:rsidRPr="00521CF5" w:rsidRDefault="00701BCE" w:rsidP="003C3541">
      <w:pPr>
        <w:ind w:right="569"/>
        <w:rPr>
          <w:rFonts w:ascii="Trebuchet MS" w:hAnsi="Trebuchet MS"/>
          <w:b/>
          <w:sz w:val="22"/>
          <w:szCs w:val="22"/>
          <w:lang w:val="ro-RO"/>
        </w:rPr>
      </w:pPr>
      <w:r w:rsidRPr="00521CF5">
        <w:rPr>
          <w:rFonts w:ascii="Trebuchet MS" w:hAnsi="Trebuchet MS" w:cs="Arial"/>
          <w:b/>
          <w:bCs/>
          <w:spacing w:val="-7"/>
          <w:sz w:val="22"/>
          <w:szCs w:val="22"/>
          <w:lang w:val="ro-RO"/>
        </w:rPr>
        <w:t>1</w:t>
      </w:r>
      <w:r>
        <w:rPr>
          <w:rFonts w:ascii="Trebuchet MS" w:hAnsi="Trebuchet MS" w:cs="Arial"/>
          <w:b/>
          <w:bCs/>
          <w:spacing w:val="-7"/>
          <w:sz w:val="22"/>
          <w:szCs w:val="22"/>
          <w:lang w:val="ro-RO"/>
        </w:rPr>
        <w:t>1</w:t>
      </w:r>
      <w:r w:rsidR="001850B8" w:rsidRPr="00521CF5">
        <w:rPr>
          <w:rFonts w:ascii="Trebuchet MS" w:hAnsi="Trebuchet MS" w:cs="Arial"/>
          <w:b/>
          <w:bCs/>
          <w:spacing w:val="-7"/>
          <w:sz w:val="22"/>
          <w:szCs w:val="22"/>
          <w:lang w:val="ro-RO"/>
        </w:rPr>
        <w:t xml:space="preserve">. </w:t>
      </w:r>
      <w:r w:rsidR="001850B8" w:rsidRPr="00521CF5">
        <w:rPr>
          <w:rFonts w:ascii="Trebuchet MS" w:hAnsi="Trebuchet MS"/>
          <w:b/>
          <w:sz w:val="22"/>
          <w:szCs w:val="22"/>
          <w:lang w:val="ro-RO"/>
        </w:rPr>
        <w:t>După articolul 37</w:t>
      </w:r>
      <w:r w:rsidR="001850B8" w:rsidRPr="00521CF5">
        <w:rPr>
          <w:rFonts w:ascii="Trebuchet MS" w:hAnsi="Trebuchet MS"/>
          <w:b/>
          <w:sz w:val="22"/>
          <w:szCs w:val="22"/>
          <w:vertAlign w:val="superscript"/>
          <w:lang w:val="ro-RO"/>
        </w:rPr>
        <w:t xml:space="preserve">1 </w:t>
      </w:r>
      <w:r w:rsidR="001850B8" w:rsidRPr="00521CF5">
        <w:rPr>
          <w:rFonts w:ascii="Trebuchet MS" w:hAnsi="Trebuchet MS"/>
          <w:b/>
          <w:sz w:val="22"/>
          <w:szCs w:val="22"/>
          <w:lang w:val="ro-RO"/>
        </w:rPr>
        <w:t>se introduce un nou articol, art. 37</w:t>
      </w:r>
      <w:r w:rsidR="001850B8" w:rsidRPr="00521CF5">
        <w:rPr>
          <w:rFonts w:ascii="Trebuchet MS" w:hAnsi="Trebuchet MS"/>
          <w:b/>
          <w:sz w:val="22"/>
          <w:szCs w:val="22"/>
          <w:vertAlign w:val="superscript"/>
          <w:lang w:val="ro-RO"/>
        </w:rPr>
        <w:t>2</w:t>
      </w:r>
      <w:r w:rsidR="001850B8" w:rsidRPr="00521CF5">
        <w:rPr>
          <w:rFonts w:ascii="Trebuchet MS" w:hAnsi="Trebuchet MS"/>
          <w:b/>
          <w:sz w:val="22"/>
          <w:szCs w:val="22"/>
          <w:lang w:val="ro-RO"/>
        </w:rPr>
        <w:t>, cu următorul cuprins:</w:t>
      </w:r>
    </w:p>
    <w:p w14:paraId="46DB480B" w14:textId="64905EF9" w:rsidR="001850B8" w:rsidRPr="00347A48" w:rsidRDefault="001850B8" w:rsidP="003C3541">
      <w:pPr>
        <w:ind w:right="569"/>
        <w:rPr>
          <w:rFonts w:ascii="Trebuchet MS" w:hAnsi="Trebuchet MS"/>
          <w:sz w:val="22"/>
          <w:szCs w:val="22"/>
          <w:lang w:val="ro-RO"/>
        </w:rPr>
      </w:pPr>
      <w:r w:rsidRPr="00521CF5">
        <w:rPr>
          <w:rFonts w:ascii="Trebuchet MS" w:hAnsi="Trebuchet MS"/>
          <w:sz w:val="22"/>
          <w:szCs w:val="22"/>
        </w:rPr>
        <w:t>“Art. 37</w:t>
      </w:r>
      <w:r w:rsidRPr="00521CF5">
        <w:rPr>
          <w:rFonts w:ascii="Trebuchet MS" w:hAnsi="Trebuchet MS"/>
          <w:sz w:val="22"/>
          <w:szCs w:val="22"/>
          <w:vertAlign w:val="superscript"/>
        </w:rPr>
        <w:t>2</w:t>
      </w:r>
      <w:r w:rsidRPr="00521CF5">
        <w:rPr>
          <w:rFonts w:ascii="Trebuchet MS" w:hAnsi="Trebuchet MS"/>
          <w:sz w:val="22"/>
          <w:szCs w:val="22"/>
        </w:rPr>
        <w:t xml:space="preserve"> - </w:t>
      </w:r>
      <w:r w:rsidRPr="00521CF5">
        <w:rPr>
          <w:rFonts w:ascii="Trebuchet MS" w:hAnsi="Trebuchet MS"/>
          <w:sz w:val="22"/>
          <w:szCs w:val="22"/>
          <w:lang w:val="ro-RO"/>
        </w:rPr>
        <w:t xml:space="preserve">În sensul prezentei legi, prin tribunalul de la domiciliul </w:t>
      </w:r>
      <w:r w:rsidR="00F87A2D" w:rsidRPr="00521CF5">
        <w:rPr>
          <w:rFonts w:ascii="Trebuchet MS" w:hAnsi="Trebuchet MS"/>
          <w:sz w:val="22"/>
          <w:szCs w:val="22"/>
          <w:lang w:val="ro-RO"/>
        </w:rPr>
        <w:t>din România</w:t>
      </w:r>
      <w:r w:rsidR="00F87A2D" w:rsidRPr="00521CF5">
        <w:rPr>
          <w:rFonts w:ascii="Trebuchet MS" w:hAnsi="Trebuchet MS" w:cs="Arial"/>
          <w:sz w:val="22"/>
          <w:szCs w:val="22"/>
          <w:lang w:val="ro-RO"/>
        </w:rPr>
        <w:t xml:space="preserve"> al minorului </w:t>
      </w:r>
      <w:r w:rsidRPr="00521CF5">
        <w:rPr>
          <w:rFonts w:ascii="Trebuchet MS" w:hAnsi="Trebuchet MS"/>
          <w:sz w:val="22"/>
          <w:szCs w:val="22"/>
          <w:lang w:val="ro-RO"/>
        </w:rPr>
        <w:t xml:space="preserve">se înțelege tribunalul în circumscripția căruia acesta </w:t>
      </w:r>
      <w:r w:rsidRPr="00521CF5">
        <w:rPr>
          <w:rFonts w:ascii="Trebuchet MS" w:hAnsi="Trebuchet MS" w:cs="Arial"/>
          <w:sz w:val="22"/>
          <w:szCs w:val="22"/>
          <w:lang w:val="ro-RO"/>
        </w:rPr>
        <w:t>locuiește în condițiile legii pe teritoriul României.</w:t>
      </w:r>
      <w:r w:rsidR="00F87A2D" w:rsidRPr="00521CF5">
        <w:rPr>
          <w:rFonts w:ascii="Trebuchet MS" w:hAnsi="Trebuchet MS" w:cs="Arial"/>
          <w:sz w:val="22"/>
          <w:szCs w:val="22"/>
          <w:lang w:val="ro-RO"/>
        </w:rPr>
        <w:t>”</w:t>
      </w:r>
      <w:r w:rsidRPr="00347A48">
        <w:rPr>
          <w:rFonts w:ascii="Trebuchet MS" w:hAnsi="Trebuchet MS"/>
          <w:sz w:val="22"/>
          <w:szCs w:val="22"/>
          <w:lang w:val="ro-RO"/>
        </w:rPr>
        <w:t xml:space="preserve">  </w:t>
      </w:r>
    </w:p>
    <w:p w14:paraId="51EC1259" w14:textId="6888B85F" w:rsidR="001850B8" w:rsidRPr="003F0ED9" w:rsidRDefault="001850B8" w:rsidP="003C3541">
      <w:pPr>
        <w:shd w:val="clear" w:color="auto" w:fill="FFFFFF"/>
        <w:ind w:right="569"/>
        <w:rPr>
          <w:rFonts w:ascii="Trebuchet MS" w:hAnsi="Trebuchet MS" w:cs="Arial"/>
          <w:b/>
          <w:bCs/>
          <w:spacing w:val="-7"/>
          <w:sz w:val="22"/>
          <w:szCs w:val="22"/>
          <w:lang w:val="ro-RO"/>
        </w:rPr>
      </w:pPr>
    </w:p>
    <w:p w14:paraId="4C85A18A" w14:textId="08A56C4E" w:rsidR="00187546" w:rsidRPr="00E92263" w:rsidRDefault="00187546" w:rsidP="003C3541">
      <w:pPr>
        <w:shd w:val="clear" w:color="auto" w:fill="FFFFFF"/>
        <w:ind w:right="569"/>
        <w:rPr>
          <w:rFonts w:ascii="Trebuchet MS" w:hAnsi="Trebuchet MS" w:cs="Arial"/>
          <w:sz w:val="22"/>
          <w:szCs w:val="22"/>
          <w:lang w:val="ro-RO" w:eastAsia="ro-RO"/>
        </w:rPr>
      </w:pPr>
      <w:r w:rsidRPr="00E92263">
        <w:rPr>
          <w:rFonts w:ascii="Trebuchet MS" w:hAnsi="Trebuchet MS"/>
          <w:b/>
          <w:sz w:val="22"/>
          <w:szCs w:val="22"/>
          <w:lang w:val="ro-RO" w:eastAsia="ro-RO"/>
        </w:rPr>
        <w:t xml:space="preserve">Art. II – </w:t>
      </w:r>
      <w:r w:rsidRPr="00E92263">
        <w:rPr>
          <w:rFonts w:ascii="Trebuchet MS" w:hAnsi="Trebuchet MS"/>
          <w:sz w:val="22"/>
          <w:szCs w:val="22"/>
          <w:lang w:val="ro-RO" w:eastAsia="ro-RO"/>
        </w:rPr>
        <w:t>(1)</w:t>
      </w:r>
      <w:r w:rsidRPr="00E92263">
        <w:rPr>
          <w:rFonts w:ascii="Trebuchet MS" w:hAnsi="Trebuchet MS" w:cs="Arial"/>
          <w:sz w:val="22"/>
          <w:szCs w:val="22"/>
          <w:lang w:val="ro-RO" w:eastAsia="ro-RO"/>
        </w:rPr>
        <w:t xml:space="preserve"> Sunt cetăţeni români de la data dobândirii sau redobândirii cetăţeniei române de către ambii părinți sau, după caz, unul dintre părinți, persoanele care au obținut până la data intrării în vigoare a prezentei legi înscrierea ori transcrierea în condițiile art. 9 din Legea cetățeniei române nr. 21/1991, republicată, cu modificările </w:t>
      </w:r>
      <w:r w:rsidRPr="00E92263">
        <w:rPr>
          <w:rFonts w:ascii="Trebuchet MS" w:hAnsi="Trebuchet MS" w:cs="Arial"/>
          <w:sz w:val="22"/>
          <w:szCs w:val="22"/>
          <w:lang w:val="ro-RO" w:eastAsia="ro-RO"/>
        </w:rPr>
        <w:lastRenderedPageBreak/>
        <w:t xml:space="preserve">și completările ulterioare și </w:t>
      </w:r>
      <w:r w:rsidRPr="00E92263">
        <w:rPr>
          <w:rFonts w:ascii="Trebuchet MS" w:eastAsiaTheme="minorHAnsi" w:hAnsi="Trebuchet MS"/>
          <w:iCs/>
          <w:sz w:val="22"/>
          <w:szCs w:val="22"/>
          <w:lang w:val="ro-RO"/>
        </w:rPr>
        <w:t>Legii nr. 119/1996 cu privire la actele de stare civilă, republicată, cu modificările şi completările ulterioare, a certificatelor sau extraselor de stare civilă eliberate de autorităţile străine</w:t>
      </w:r>
      <w:r w:rsidRPr="00E92263">
        <w:rPr>
          <w:rFonts w:ascii="Trebuchet MS" w:eastAsiaTheme="minorHAnsi" w:hAnsi="Trebuchet MS"/>
          <w:i/>
          <w:iCs/>
          <w:sz w:val="22"/>
          <w:szCs w:val="22"/>
          <w:lang w:val="ro-RO"/>
        </w:rPr>
        <w:t xml:space="preserve"> </w:t>
      </w:r>
      <w:r w:rsidRPr="00E92263">
        <w:rPr>
          <w:rFonts w:ascii="Trebuchet MS" w:hAnsi="Trebuchet MS" w:cs="Arial"/>
          <w:sz w:val="22"/>
          <w:szCs w:val="22"/>
          <w:lang w:val="ro-RO" w:eastAsia="ro-RO"/>
        </w:rPr>
        <w:t>în registrele de stare civilă româneşti, în temeiul dobândirii sau redobândirii cetăţeniei române de către ambii părinți sau, după caz, unul dintre părinți.</w:t>
      </w:r>
    </w:p>
    <w:p w14:paraId="3D930B0B" w14:textId="77BD4E23" w:rsidR="00187546" w:rsidRPr="003F0ED9" w:rsidRDefault="00187546" w:rsidP="003C3541">
      <w:pPr>
        <w:tabs>
          <w:tab w:val="left" w:pos="1185"/>
        </w:tabs>
        <w:ind w:right="569"/>
        <w:rPr>
          <w:rFonts w:ascii="Trebuchet MS" w:hAnsi="Trebuchet MS"/>
          <w:sz w:val="22"/>
          <w:szCs w:val="22"/>
          <w:lang w:val="ro-RO"/>
        </w:rPr>
      </w:pPr>
      <w:r w:rsidRPr="003F0ED9">
        <w:rPr>
          <w:rFonts w:ascii="Trebuchet MS" w:hAnsi="Trebuchet MS"/>
          <w:sz w:val="22"/>
          <w:szCs w:val="22"/>
          <w:lang w:val="ro-RO"/>
        </w:rPr>
        <w:t xml:space="preserve">(2) Cererile de </w:t>
      </w:r>
      <w:r w:rsidRPr="003F0ED9">
        <w:rPr>
          <w:rFonts w:ascii="Trebuchet MS" w:hAnsi="Trebuchet MS" w:cs="Arial"/>
          <w:sz w:val="22"/>
          <w:szCs w:val="22"/>
          <w:lang w:val="ro-RO" w:eastAsia="ro-RO"/>
        </w:rPr>
        <w:t xml:space="preserve">înscriere sau transcriere în registrele de stare civilă româneşti, în condițiile art. 9 din Legea cetățeniei române nr. 21/1991, republicată, cu modificările și completările ulterioare și </w:t>
      </w:r>
      <w:r w:rsidRPr="003F0ED9">
        <w:rPr>
          <w:rFonts w:ascii="Trebuchet MS" w:eastAsiaTheme="minorHAnsi" w:hAnsi="Trebuchet MS"/>
          <w:iCs/>
          <w:sz w:val="22"/>
          <w:szCs w:val="22"/>
          <w:lang w:val="ro-RO"/>
        </w:rPr>
        <w:t>Legii nr. 119/1996 cu privire la actele de stare civilă, republicată, cu modificările şi completările ulterioare, a certificatelor sau extraselor de stare civilă eliberate de autoritățile străine</w:t>
      </w:r>
      <w:r w:rsidRPr="003F0ED9">
        <w:rPr>
          <w:rFonts w:ascii="Trebuchet MS" w:hAnsi="Trebuchet MS" w:cs="Arial"/>
          <w:sz w:val="22"/>
          <w:szCs w:val="22"/>
          <w:lang w:val="ro-RO" w:eastAsia="ro-RO"/>
        </w:rPr>
        <w:t xml:space="preserve">, în temeiul dobândirii sau redobândirii cetăţeniei române de către ambii părinți sau, după caz, unul dintre părinți, </w:t>
      </w:r>
      <w:r w:rsidR="00421236" w:rsidRPr="003F0ED9">
        <w:rPr>
          <w:rFonts w:ascii="Trebuchet MS" w:hAnsi="Trebuchet MS" w:cs="Arial"/>
          <w:sz w:val="22"/>
          <w:szCs w:val="22"/>
          <w:lang w:val="ro-RO" w:eastAsia="ro-RO"/>
        </w:rPr>
        <w:t xml:space="preserve">aflate în curs de soluționare la data intrării în vigoare a prezentei legi, </w:t>
      </w:r>
      <w:r w:rsidRPr="003F0ED9">
        <w:rPr>
          <w:rFonts w:ascii="Trebuchet MS" w:hAnsi="Trebuchet MS" w:cs="Arial"/>
          <w:sz w:val="22"/>
          <w:szCs w:val="22"/>
          <w:lang w:val="ro-RO" w:eastAsia="ro-RO"/>
        </w:rPr>
        <w:t>se soluționează ținându-se seama de dispozițiile alin. (1).</w:t>
      </w:r>
      <w:r w:rsidRPr="003F0ED9">
        <w:rPr>
          <w:rFonts w:ascii="Trebuchet MS" w:hAnsi="Trebuchet MS"/>
          <w:sz w:val="22"/>
          <w:szCs w:val="22"/>
          <w:lang w:val="ro-RO"/>
        </w:rPr>
        <w:t xml:space="preserve"> </w:t>
      </w:r>
    </w:p>
    <w:p w14:paraId="4D1B6BA7" w14:textId="0D0C34AE" w:rsidR="00187546" w:rsidRPr="001747C4" w:rsidRDefault="00187546" w:rsidP="003C3541">
      <w:pPr>
        <w:tabs>
          <w:tab w:val="left" w:pos="1185"/>
        </w:tabs>
        <w:ind w:right="569"/>
        <w:rPr>
          <w:rFonts w:ascii="Trebuchet MS" w:hAnsi="Trebuchet MS"/>
          <w:sz w:val="22"/>
          <w:szCs w:val="22"/>
          <w:lang w:val="ro-RO"/>
        </w:rPr>
      </w:pPr>
      <w:r w:rsidRPr="003F0ED9">
        <w:rPr>
          <w:rFonts w:ascii="Trebuchet MS" w:hAnsi="Trebuchet MS"/>
          <w:sz w:val="22"/>
          <w:szCs w:val="22"/>
          <w:lang w:val="ro-RO"/>
        </w:rPr>
        <w:t xml:space="preserve">(3) Dispozițiile alin. (2) se aplică în mod corespunzător și cererilor de </w:t>
      </w:r>
      <w:r w:rsidRPr="003F0ED9">
        <w:rPr>
          <w:rFonts w:ascii="Trebuchet MS" w:hAnsi="Trebuchet MS" w:cs="Arial"/>
          <w:sz w:val="22"/>
          <w:szCs w:val="22"/>
          <w:lang w:val="ro-RO" w:eastAsia="ro-RO"/>
        </w:rPr>
        <w:t>înscriere sau transcriere în registrele de stare civilă româneşti</w:t>
      </w:r>
      <w:r w:rsidR="000F24FA" w:rsidRPr="003F0ED9">
        <w:rPr>
          <w:rFonts w:ascii="Trebuchet MS" w:hAnsi="Trebuchet MS" w:cs="Arial"/>
          <w:sz w:val="22"/>
          <w:szCs w:val="22"/>
          <w:lang w:val="ro-RO" w:eastAsia="ro-RO"/>
        </w:rPr>
        <w:t xml:space="preserve">, în condițiile art. 9 din Legea cetățeniei române nr. 21/1991, republicată, cu modificările și completările ulterioare și </w:t>
      </w:r>
      <w:r w:rsidR="000F24FA" w:rsidRPr="003F0ED9">
        <w:rPr>
          <w:rFonts w:ascii="Trebuchet MS" w:eastAsiaTheme="minorHAnsi" w:hAnsi="Trebuchet MS"/>
          <w:iCs/>
          <w:sz w:val="22"/>
          <w:szCs w:val="22"/>
          <w:lang w:val="ro-RO"/>
        </w:rPr>
        <w:t>Legii nr. 119/1996 cu privire la actele de stare civilă, republicată, cu modificările şi completările ulterioare</w:t>
      </w:r>
      <w:r w:rsidR="009650D9" w:rsidRPr="003F0ED9">
        <w:rPr>
          <w:rFonts w:ascii="Trebuchet MS" w:eastAsiaTheme="minorHAnsi" w:hAnsi="Trebuchet MS"/>
          <w:iCs/>
          <w:sz w:val="22"/>
          <w:szCs w:val="22"/>
          <w:lang w:val="ro-RO"/>
        </w:rPr>
        <w:t>,</w:t>
      </w:r>
      <w:r w:rsidR="000F24FA" w:rsidRPr="003F0ED9">
        <w:rPr>
          <w:rFonts w:ascii="Trebuchet MS" w:hAnsi="Trebuchet MS" w:cs="Arial"/>
          <w:sz w:val="22"/>
          <w:szCs w:val="22"/>
          <w:lang w:val="ro-RO" w:eastAsia="ro-RO"/>
        </w:rPr>
        <w:t xml:space="preserve"> </w:t>
      </w:r>
      <w:r w:rsidR="000F24FA" w:rsidRPr="003F0ED9">
        <w:rPr>
          <w:rFonts w:ascii="Trebuchet MS" w:eastAsiaTheme="minorHAnsi" w:hAnsi="Trebuchet MS"/>
          <w:iCs/>
          <w:sz w:val="22"/>
          <w:szCs w:val="22"/>
          <w:lang w:val="ro-RO"/>
        </w:rPr>
        <w:t>a certificatelor sau extraselor de stare civilă eliberate de autoritățile străine</w:t>
      </w:r>
      <w:r w:rsidR="000F24FA" w:rsidRPr="003F0ED9">
        <w:rPr>
          <w:rFonts w:ascii="Trebuchet MS" w:hAnsi="Trebuchet MS" w:cs="Arial"/>
          <w:sz w:val="22"/>
          <w:szCs w:val="22"/>
          <w:lang w:val="ro-RO" w:eastAsia="ro-RO"/>
        </w:rPr>
        <w:t>, în temeiul dobândirii sau redobândirii cetăţeniei române de către ambii părinți sau, după caz, unul dintre părinți</w:t>
      </w:r>
      <w:r w:rsidRPr="003F0ED9">
        <w:rPr>
          <w:rFonts w:ascii="Trebuchet MS" w:hAnsi="Trebuchet MS" w:cs="Arial"/>
          <w:sz w:val="22"/>
          <w:szCs w:val="22"/>
          <w:lang w:val="ro-RO" w:eastAsia="ro-RO"/>
        </w:rPr>
        <w:t xml:space="preserve">, </w:t>
      </w:r>
      <w:r w:rsidRPr="003F0ED9">
        <w:rPr>
          <w:rFonts w:ascii="Trebuchet MS" w:eastAsiaTheme="minorHAnsi" w:hAnsi="Trebuchet MS"/>
          <w:iCs/>
          <w:sz w:val="22"/>
          <w:szCs w:val="22"/>
          <w:lang w:val="ro-RO"/>
        </w:rPr>
        <w:t xml:space="preserve">respinse până la data intrării în vigoare a prezentei legi, </w:t>
      </w:r>
      <w:r w:rsidRPr="001747C4">
        <w:rPr>
          <w:rFonts w:ascii="Trebuchet MS" w:eastAsiaTheme="minorHAnsi" w:hAnsi="Trebuchet MS"/>
          <w:iCs/>
          <w:sz w:val="22"/>
          <w:szCs w:val="22"/>
          <w:lang w:val="ro-RO"/>
        </w:rPr>
        <w:t>prin depunerea de noi cereri de către persoanele interesate.</w:t>
      </w:r>
      <w:r w:rsidR="00E26A7E" w:rsidRPr="001747C4">
        <w:rPr>
          <w:rFonts w:ascii="Trebuchet MS" w:eastAsiaTheme="minorHAnsi" w:hAnsi="Trebuchet MS"/>
          <w:iCs/>
          <w:sz w:val="22"/>
          <w:szCs w:val="22"/>
          <w:lang w:val="ro-RO"/>
        </w:rPr>
        <w:t xml:space="preserve"> Prin derogare de la prevederile alin. (1) și (2),</w:t>
      </w:r>
      <w:r w:rsidR="00A93ED2" w:rsidRPr="001747C4">
        <w:rPr>
          <w:rFonts w:ascii="Trebuchet MS" w:eastAsiaTheme="minorHAnsi" w:hAnsi="Trebuchet MS"/>
          <w:iCs/>
          <w:sz w:val="22"/>
          <w:szCs w:val="22"/>
          <w:lang w:val="ro-RO"/>
        </w:rPr>
        <w:t xml:space="preserve"> </w:t>
      </w:r>
      <w:r w:rsidR="00E26A7E" w:rsidRPr="001747C4">
        <w:rPr>
          <w:rFonts w:ascii="Trebuchet MS" w:eastAsiaTheme="minorHAnsi" w:hAnsi="Trebuchet MS"/>
          <w:iCs/>
          <w:sz w:val="22"/>
          <w:szCs w:val="22"/>
          <w:lang w:val="ro-RO"/>
        </w:rPr>
        <w:t xml:space="preserve">data dobândirii cetățeniei române este data </w:t>
      </w:r>
      <w:r w:rsidR="00E26A7E" w:rsidRPr="001747C4">
        <w:rPr>
          <w:rFonts w:ascii="Trebuchet MS" w:hAnsi="Trebuchet MS" w:cs="Arial"/>
          <w:sz w:val="22"/>
          <w:szCs w:val="22"/>
          <w:lang w:val="ro-RO" w:eastAsia="ro-RO"/>
        </w:rPr>
        <w:t xml:space="preserve">înscrierii sau transcrierii în registrele de stare civilă româneşti, în condițiile art. 9 din Legea cetățeniei române nr. 21/1991, republicată, cu modificările și completările ulterioare și </w:t>
      </w:r>
      <w:r w:rsidR="00E26A7E" w:rsidRPr="001747C4">
        <w:rPr>
          <w:rFonts w:ascii="Trebuchet MS" w:eastAsiaTheme="minorHAnsi" w:hAnsi="Trebuchet MS"/>
          <w:iCs/>
          <w:sz w:val="22"/>
          <w:szCs w:val="22"/>
          <w:lang w:val="ro-RO"/>
        </w:rPr>
        <w:t>Legii nr. 119/1996 cu privire la actele de stare civilă, republicată, cu modificările şi completările ulterioare, a certificatelor sau extraselor de stare civilă eliberate de autoritățile străine.</w:t>
      </w:r>
    </w:p>
    <w:p w14:paraId="2FFDCA86" w14:textId="501524DB" w:rsidR="00187546" w:rsidRPr="003F0ED9" w:rsidRDefault="00187546" w:rsidP="003C3541">
      <w:pPr>
        <w:tabs>
          <w:tab w:val="left" w:pos="1185"/>
        </w:tabs>
        <w:ind w:right="569"/>
        <w:rPr>
          <w:rFonts w:ascii="Trebuchet MS" w:hAnsi="Trebuchet MS"/>
          <w:sz w:val="22"/>
          <w:szCs w:val="22"/>
          <w:lang w:val="ro-RO"/>
        </w:rPr>
      </w:pPr>
      <w:r w:rsidRPr="003F0ED9">
        <w:rPr>
          <w:rFonts w:ascii="Trebuchet MS" w:hAnsi="Trebuchet MS"/>
          <w:sz w:val="22"/>
          <w:szCs w:val="22"/>
          <w:lang w:val="ro-RO"/>
        </w:rPr>
        <w:t>(4) Autoritățile publice cu atribuții în aplicarea dispozițiilor alin. (1) - (3)</w:t>
      </w:r>
      <w:r w:rsidR="00421236" w:rsidRPr="003F0ED9">
        <w:rPr>
          <w:rFonts w:ascii="Trebuchet MS" w:hAnsi="Trebuchet MS"/>
          <w:sz w:val="22"/>
          <w:szCs w:val="22"/>
          <w:lang w:val="ro-RO"/>
        </w:rPr>
        <w:t xml:space="preserve"> </w:t>
      </w:r>
      <w:r w:rsidRPr="003F0ED9">
        <w:rPr>
          <w:rFonts w:ascii="Trebuchet MS" w:hAnsi="Trebuchet MS" w:cs="Arial"/>
          <w:sz w:val="22"/>
          <w:szCs w:val="22"/>
          <w:lang w:val="ro-RO" w:eastAsia="ro-RO"/>
        </w:rPr>
        <w:t xml:space="preserve">pot încheia protocoale de colaborare cu Autoritatea Națională pentru Cetățenie, care se aprobă prin ordin al miniștrilor de resort. </w:t>
      </w:r>
      <w:r w:rsidRPr="003F0ED9">
        <w:rPr>
          <w:rFonts w:ascii="Trebuchet MS" w:hAnsi="Trebuchet MS"/>
          <w:sz w:val="22"/>
          <w:szCs w:val="22"/>
          <w:lang w:val="ro-RO"/>
        </w:rPr>
        <w:t xml:space="preserve"> </w:t>
      </w:r>
      <w:r w:rsidRPr="003F0ED9">
        <w:rPr>
          <w:rFonts w:ascii="Trebuchet MS" w:hAnsi="Trebuchet MS"/>
          <w:sz w:val="22"/>
          <w:szCs w:val="22"/>
          <w:lang w:val="ro-RO"/>
        </w:rPr>
        <w:tab/>
      </w:r>
    </w:p>
    <w:p w14:paraId="45FA462D" w14:textId="77777777" w:rsidR="00DC5C1D" w:rsidRDefault="00DC5C1D" w:rsidP="003C3541">
      <w:pPr>
        <w:ind w:right="569"/>
        <w:rPr>
          <w:lang w:val="ro-RO"/>
        </w:rPr>
      </w:pPr>
    </w:p>
    <w:p w14:paraId="09ED8915" w14:textId="266C84ED" w:rsidR="0010194C" w:rsidRPr="00347A48" w:rsidRDefault="0010194C" w:rsidP="003C3541">
      <w:pPr>
        <w:ind w:right="569"/>
        <w:rPr>
          <w:rFonts w:ascii="Trebuchet MS" w:hAnsi="Trebuchet MS"/>
          <w:sz w:val="22"/>
          <w:szCs w:val="22"/>
          <w:lang w:val="ro-RO"/>
        </w:rPr>
      </w:pPr>
    </w:p>
    <w:sectPr w:rsidR="0010194C" w:rsidRPr="00347A4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B0AEC" w14:textId="77777777" w:rsidR="0085489F" w:rsidRDefault="0085489F" w:rsidP="008B0919">
      <w:pPr>
        <w:spacing w:line="240" w:lineRule="auto"/>
      </w:pPr>
      <w:r>
        <w:separator/>
      </w:r>
    </w:p>
  </w:endnote>
  <w:endnote w:type="continuationSeparator" w:id="0">
    <w:p w14:paraId="5D55E803" w14:textId="77777777" w:rsidR="0085489F" w:rsidRDefault="0085489F" w:rsidP="008B0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91038"/>
      <w:docPartObj>
        <w:docPartGallery w:val="Page Numbers (Bottom of Page)"/>
        <w:docPartUnique/>
      </w:docPartObj>
    </w:sdtPr>
    <w:sdtEndPr>
      <w:rPr>
        <w:sz w:val="18"/>
        <w:szCs w:val="18"/>
      </w:rPr>
    </w:sdtEndPr>
    <w:sdtContent>
      <w:p w14:paraId="7A12E9C2" w14:textId="5F60AFB7" w:rsidR="008B0919" w:rsidRPr="00EA6F45" w:rsidRDefault="008B0919">
        <w:pPr>
          <w:pStyle w:val="Subsol"/>
          <w:jc w:val="center"/>
          <w:rPr>
            <w:sz w:val="18"/>
            <w:szCs w:val="18"/>
          </w:rPr>
        </w:pPr>
        <w:r w:rsidRPr="00EA6F45">
          <w:rPr>
            <w:sz w:val="18"/>
            <w:szCs w:val="18"/>
          </w:rPr>
          <w:fldChar w:fldCharType="begin"/>
        </w:r>
        <w:r w:rsidRPr="00EA6F45">
          <w:rPr>
            <w:sz w:val="18"/>
            <w:szCs w:val="18"/>
          </w:rPr>
          <w:instrText>PAGE   \* MERGEFORMAT</w:instrText>
        </w:r>
        <w:r w:rsidRPr="00EA6F45">
          <w:rPr>
            <w:sz w:val="18"/>
            <w:szCs w:val="18"/>
          </w:rPr>
          <w:fldChar w:fldCharType="separate"/>
        </w:r>
        <w:r w:rsidR="003911D1" w:rsidRPr="003911D1">
          <w:rPr>
            <w:noProof/>
            <w:sz w:val="18"/>
            <w:szCs w:val="18"/>
            <w:lang w:val="ro-RO"/>
          </w:rPr>
          <w:t>4</w:t>
        </w:r>
        <w:r w:rsidRPr="00EA6F45">
          <w:rPr>
            <w:sz w:val="18"/>
            <w:szCs w:val="18"/>
          </w:rPr>
          <w:fldChar w:fldCharType="end"/>
        </w:r>
      </w:p>
    </w:sdtContent>
  </w:sdt>
  <w:p w14:paraId="426B46CF" w14:textId="77777777" w:rsidR="008B0919" w:rsidRDefault="008B091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DDBB4" w14:textId="77777777" w:rsidR="0085489F" w:rsidRDefault="0085489F" w:rsidP="008B0919">
      <w:pPr>
        <w:spacing w:line="240" w:lineRule="auto"/>
      </w:pPr>
      <w:r>
        <w:separator/>
      </w:r>
    </w:p>
  </w:footnote>
  <w:footnote w:type="continuationSeparator" w:id="0">
    <w:p w14:paraId="48BBBB58" w14:textId="77777777" w:rsidR="0085489F" w:rsidRDefault="0085489F" w:rsidP="008B09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F7"/>
    <w:rsid w:val="00021A57"/>
    <w:rsid w:val="0002259A"/>
    <w:rsid w:val="00033115"/>
    <w:rsid w:val="0004078F"/>
    <w:rsid w:val="00044679"/>
    <w:rsid w:val="00047994"/>
    <w:rsid w:val="00053EF5"/>
    <w:rsid w:val="00076B6D"/>
    <w:rsid w:val="0008057C"/>
    <w:rsid w:val="000B1453"/>
    <w:rsid w:val="000D2B71"/>
    <w:rsid w:val="000D5A38"/>
    <w:rsid w:val="000D7D1A"/>
    <w:rsid w:val="000E299B"/>
    <w:rsid w:val="000E30DC"/>
    <w:rsid w:val="000E42A9"/>
    <w:rsid w:val="000E69C0"/>
    <w:rsid w:val="000F24FA"/>
    <w:rsid w:val="000F2702"/>
    <w:rsid w:val="0010194C"/>
    <w:rsid w:val="00101CFB"/>
    <w:rsid w:val="00103F04"/>
    <w:rsid w:val="0010480A"/>
    <w:rsid w:val="00117F5E"/>
    <w:rsid w:val="00123119"/>
    <w:rsid w:val="00135D2E"/>
    <w:rsid w:val="00144603"/>
    <w:rsid w:val="0015746B"/>
    <w:rsid w:val="0016342F"/>
    <w:rsid w:val="00166E3F"/>
    <w:rsid w:val="001747C4"/>
    <w:rsid w:val="001850B8"/>
    <w:rsid w:val="00187546"/>
    <w:rsid w:val="001878AF"/>
    <w:rsid w:val="00195E98"/>
    <w:rsid w:val="001A335B"/>
    <w:rsid w:val="001C0FB8"/>
    <w:rsid w:val="001C1750"/>
    <w:rsid w:val="001C48AB"/>
    <w:rsid w:val="001D4255"/>
    <w:rsid w:val="001D6E08"/>
    <w:rsid w:val="001E2EF2"/>
    <w:rsid w:val="001E3091"/>
    <w:rsid w:val="001E334B"/>
    <w:rsid w:val="001E564B"/>
    <w:rsid w:val="001F261D"/>
    <w:rsid w:val="001F57BA"/>
    <w:rsid w:val="001F6DC6"/>
    <w:rsid w:val="001F7858"/>
    <w:rsid w:val="00217690"/>
    <w:rsid w:val="0025670E"/>
    <w:rsid w:val="002617D6"/>
    <w:rsid w:val="002666F4"/>
    <w:rsid w:val="002667A2"/>
    <w:rsid w:val="00280983"/>
    <w:rsid w:val="002852F8"/>
    <w:rsid w:val="00286395"/>
    <w:rsid w:val="00295A21"/>
    <w:rsid w:val="002A6148"/>
    <w:rsid w:val="002A65D2"/>
    <w:rsid w:val="002B3638"/>
    <w:rsid w:val="002B3925"/>
    <w:rsid w:val="002D598B"/>
    <w:rsid w:val="002F21E2"/>
    <w:rsid w:val="003060D1"/>
    <w:rsid w:val="0030774B"/>
    <w:rsid w:val="00315ED0"/>
    <w:rsid w:val="003173FD"/>
    <w:rsid w:val="003206F8"/>
    <w:rsid w:val="00332CF7"/>
    <w:rsid w:val="003403A5"/>
    <w:rsid w:val="003478BE"/>
    <w:rsid w:val="00347A48"/>
    <w:rsid w:val="003529B0"/>
    <w:rsid w:val="00364451"/>
    <w:rsid w:val="003772EA"/>
    <w:rsid w:val="00387FB8"/>
    <w:rsid w:val="003911D1"/>
    <w:rsid w:val="00395A4C"/>
    <w:rsid w:val="003B3836"/>
    <w:rsid w:val="003C1515"/>
    <w:rsid w:val="003C3541"/>
    <w:rsid w:val="003C5238"/>
    <w:rsid w:val="003C5FF2"/>
    <w:rsid w:val="003C6C0A"/>
    <w:rsid w:val="003D0E9D"/>
    <w:rsid w:val="003D2649"/>
    <w:rsid w:val="003F0ED9"/>
    <w:rsid w:val="003F6284"/>
    <w:rsid w:val="0041487F"/>
    <w:rsid w:val="00421236"/>
    <w:rsid w:val="0042783C"/>
    <w:rsid w:val="00436798"/>
    <w:rsid w:val="00440481"/>
    <w:rsid w:val="0045277B"/>
    <w:rsid w:val="0045614C"/>
    <w:rsid w:val="00473291"/>
    <w:rsid w:val="004767DD"/>
    <w:rsid w:val="00482842"/>
    <w:rsid w:val="00492F69"/>
    <w:rsid w:val="004A032B"/>
    <w:rsid w:val="004A2CF4"/>
    <w:rsid w:val="004A6E6A"/>
    <w:rsid w:val="004B0446"/>
    <w:rsid w:val="004B6196"/>
    <w:rsid w:val="004D7735"/>
    <w:rsid w:val="004E0182"/>
    <w:rsid w:val="004F0A3B"/>
    <w:rsid w:val="00505A87"/>
    <w:rsid w:val="00514EC4"/>
    <w:rsid w:val="00517025"/>
    <w:rsid w:val="00521CF5"/>
    <w:rsid w:val="005221BB"/>
    <w:rsid w:val="00522E2A"/>
    <w:rsid w:val="00525B09"/>
    <w:rsid w:val="00527035"/>
    <w:rsid w:val="00542C90"/>
    <w:rsid w:val="00563987"/>
    <w:rsid w:val="005712F5"/>
    <w:rsid w:val="00577D66"/>
    <w:rsid w:val="00596DD8"/>
    <w:rsid w:val="005977A7"/>
    <w:rsid w:val="005A7E79"/>
    <w:rsid w:val="005B6160"/>
    <w:rsid w:val="005D1D9E"/>
    <w:rsid w:val="005E1148"/>
    <w:rsid w:val="005E1BA2"/>
    <w:rsid w:val="0061062D"/>
    <w:rsid w:val="00611DEE"/>
    <w:rsid w:val="006311F3"/>
    <w:rsid w:val="00640E7D"/>
    <w:rsid w:val="00642CD6"/>
    <w:rsid w:val="0064541A"/>
    <w:rsid w:val="00654B30"/>
    <w:rsid w:val="006759B6"/>
    <w:rsid w:val="006763F0"/>
    <w:rsid w:val="00680CB4"/>
    <w:rsid w:val="00682B15"/>
    <w:rsid w:val="006964E7"/>
    <w:rsid w:val="00696F1B"/>
    <w:rsid w:val="006971DA"/>
    <w:rsid w:val="006A5300"/>
    <w:rsid w:val="006B517A"/>
    <w:rsid w:val="006C5117"/>
    <w:rsid w:val="006D59CF"/>
    <w:rsid w:val="006D6727"/>
    <w:rsid w:val="006E5B03"/>
    <w:rsid w:val="006E7264"/>
    <w:rsid w:val="00701BCE"/>
    <w:rsid w:val="0070654F"/>
    <w:rsid w:val="00713E9C"/>
    <w:rsid w:val="007147C1"/>
    <w:rsid w:val="00714D42"/>
    <w:rsid w:val="0071779E"/>
    <w:rsid w:val="007211A6"/>
    <w:rsid w:val="00730F0B"/>
    <w:rsid w:val="00731CF5"/>
    <w:rsid w:val="007337BB"/>
    <w:rsid w:val="007351EA"/>
    <w:rsid w:val="0074173A"/>
    <w:rsid w:val="007511B2"/>
    <w:rsid w:val="00760C60"/>
    <w:rsid w:val="007839BC"/>
    <w:rsid w:val="0079100E"/>
    <w:rsid w:val="0079714C"/>
    <w:rsid w:val="007975C8"/>
    <w:rsid w:val="00797B91"/>
    <w:rsid w:val="007A02D2"/>
    <w:rsid w:val="007A3D11"/>
    <w:rsid w:val="007A3D26"/>
    <w:rsid w:val="007B216D"/>
    <w:rsid w:val="007B372F"/>
    <w:rsid w:val="007B465C"/>
    <w:rsid w:val="007D028B"/>
    <w:rsid w:val="007E130A"/>
    <w:rsid w:val="007E66D7"/>
    <w:rsid w:val="007E7E9A"/>
    <w:rsid w:val="007F5AD8"/>
    <w:rsid w:val="00813769"/>
    <w:rsid w:val="0082111A"/>
    <w:rsid w:val="00840EE1"/>
    <w:rsid w:val="00845F8A"/>
    <w:rsid w:val="0085489F"/>
    <w:rsid w:val="00862B13"/>
    <w:rsid w:val="00876BD0"/>
    <w:rsid w:val="008839F6"/>
    <w:rsid w:val="0088504F"/>
    <w:rsid w:val="0089665E"/>
    <w:rsid w:val="008A305C"/>
    <w:rsid w:val="008B0919"/>
    <w:rsid w:val="008D1665"/>
    <w:rsid w:val="008E1E1A"/>
    <w:rsid w:val="009207C7"/>
    <w:rsid w:val="00921D31"/>
    <w:rsid w:val="00927D28"/>
    <w:rsid w:val="00946932"/>
    <w:rsid w:val="00957663"/>
    <w:rsid w:val="00960A05"/>
    <w:rsid w:val="009650D9"/>
    <w:rsid w:val="00974AF5"/>
    <w:rsid w:val="009C7553"/>
    <w:rsid w:val="009E1ABC"/>
    <w:rsid w:val="009E21E8"/>
    <w:rsid w:val="009F6AF3"/>
    <w:rsid w:val="00A055AF"/>
    <w:rsid w:val="00A31543"/>
    <w:rsid w:val="00A35504"/>
    <w:rsid w:val="00A52EC2"/>
    <w:rsid w:val="00A55ADC"/>
    <w:rsid w:val="00A57BDE"/>
    <w:rsid w:val="00A61D37"/>
    <w:rsid w:val="00A65FFA"/>
    <w:rsid w:val="00A66941"/>
    <w:rsid w:val="00A66F3B"/>
    <w:rsid w:val="00A67B9B"/>
    <w:rsid w:val="00A67BC8"/>
    <w:rsid w:val="00A67D7F"/>
    <w:rsid w:val="00A70573"/>
    <w:rsid w:val="00A72520"/>
    <w:rsid w:val="00A74A7E"/>
    <w:rsid w:val="00A76696"/>
    <w:rsid w:val="00A809F2"/>
    <w:rsid w:val="00A85A50"/>
    <w:rsid w:val="00A92111"/>
    <w:rsid w:val="00A93ED2"/>
    <w:rsid w:val="00AA23DE"/>
    <w:rsid w:val="00AA718A"/>
    <w:rsid w:val="00AC4B97"/>
    <w:rsid w:val="00AC6C29"/>
    <w:rsid w:val="00AD0B7E"/>
    <w:rsid w:val="00AF061F"/>
    <w:rsid w:val="00AF18A6"/>
    <w:rsid w:val="00AF3050"/>
    <w:rsid w:val="00B0201F"/>
    <w:rsid w:val="00B43EA0"/>
    <w:rsid w:val="00B55328"/>
    <w:rsid w:val="00B60E76"/>
    <w:rsid w:val="00B620B8"/>
    <w:rsid w:val="00B63AE0"/>
    <w:rsid w:val="00B64F5E"/>
    <w:rsid w:val="00B70354"/>
    <w:rsid w:val="00B81894"/>
    <w:rsid w:val="00B9135B"/>
    <w:rsid w:val="00BA59AD"/>
    <w:rsid w:val="00BB5180"/>
    <w:rsid w:val="00BD5DED"/>
    <w:rsid w:val="00BF07DB"/>
    <w:rsid w:val="00C13958"/>
    <w:rsid w:val="00C21ED1"/>
    <w:rsid w:val="00C25AAC"/>
    <w:rsid w:val="00C35BAA"/>
    <w:rsid w:val="00C35E40"/>
    <w:rsid w:val="00C373D0"/>
    <w:rsid w:val="00C422E3"/>
    <w:rsid w:val="00C64F16"/>
    <w:rsid w:val="00C71404"/>
    <w:rsid w:val="00C73692"/>
    <w:rsid w:val="00C80478"/>
    <w:rsid w:val="00C80AC7"/>
    <w:rsid w:val="00C82AAF"/>
    <w:rsid w:val="00C83372"/>
    <w:rsid w:val="00C859E2"/>
    <w:rsid w:val="00C9784D"/>
    <w:rsid w:val="00CA2B31"/>
    <w:rsid w:val="00CA77C7"/>
    <w:rsid w:val="00CA78FE"/>
    <w:rsid w:val="00CB6BD8"/>
    <w:rsid w:val="00CC279A"/>
    <w:rsid w:val="00CE0112"/>
    <w:rsid w:val="00CE6D60"/>
    <w:rsid w:val="00CE716E"/>
    <w:rsid w:val="00D00E80"/>
    <w:rsid w:val="00D14CDB"/>
    <w:rsid w:val="00D31A7D"/>
    <w:rsid w:val="00D33C81"/>
    <w:rsid w:val="00D408C4"/>
    <w:rsid w:val="00D41993"/>
    <w:rsid w:val="00D50FBC"/>
    <w:rsid w:val="00D90440"/>
    <w:rsid w:val="00D9062C"/>
    <w:rsid w:val="00D9735F"/>
    <w:rsid w:val="00D97771"/>
    <w:rsid w:val="00DA2CF4"/>
    <w:rsid w:val="00DB078F"/>
    <w:rsid w:val="00DC5C1D"/>
    <w:rsid w:val="00DC683E"/>
    <w:rsid w:val="00DC7CC0"/>
    <w:rsid w:val="00DD38EE"/>
    <w:rsid w:val="00DD6174"/>
    <w:rsid w:val="00DE1313"/>
    <w:rsid w:val="00DE3E5E"/>
    <w:rsid w:val="00DF4DF7"/>
    <w:rsid w:val="00E03E35"/>
    <w:rsid w:val="00E212C3"/>
    <w:rsid w:val="00E26A7E"/>
    <w:rsid w:val="00E33B70"/>
    <w:rsid w:val="00E637A5"/>
    <w:rsid w:val="00E65B8D"/>
    <w:rsid w:val="00E716DC"/>
    <w:rsid w:val="00E71D57"/>
    <w:rsid w:val="00E74973"/>
    <w:rsid w:val="00E81DD1"/>
    <w:rsid w:val="00E92263"/>
    <w:rsid w:val="00E9500C"/>
    <w:rsid w:val="00EA4490"/>
    <w:rsid w:val="00EA6F45"/>
    <w:rsid w:val="00EB4B43"/>
    <w:rsid w:val="00EE7561"/>
    <w:rsid w:val="00EF4E28"/>
    <w:rsid w:val="00F0031C"/>
    <w:rsid w:val="00F013C1"/>
    <w:rsid w:val="00F022F5"/>
    <w:rsid w:val="00F02BCF"/>
    <w:rsid w:val="00F04440"/>
    <w:rsid w:val="00F06EE2"/>
    <w:rsid w:val="00F07EFA"/>
    <w:rsid w:val="00F1214D"/>
    <w:rsid w:val="00F25C51"/>
    <w:rsid w:val="00F34C6D"/>
    <w:rsid w:val="00F60AD9"/>
    <w:rsid w:val="00F726C3"/>
    <w:rsid w:val="00F87A2D"/>
    <w:rsid w:val="00FC4A7F"/>
    <w:rsid w:val="00FC5E75"/>
    <w:rsid w:val="00FD63BA"/>
    <w:rsid w:val="00FE27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9CE3"/>
  <w15:docId w15:val="{5E4663C0-9A95-41F5-9E60-99B71FF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line="276" w:lineRule="auto"/>
        <w:ind w:left="-142" w:right="567"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F7"/>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4">
    <w:name w:val="Body text (4)_"/>
    <w:link w:val="Bodytext41"/>
    <w:uiPriority w:val="99"/>
    <w:locked/>
    <w:rsid w:val="00DF4DF7"/>
    <w:rPr>
      <w:rFonts w:ascii="Times New Roman" w:hAnsi="Times New Roman" w:cs="Times New Roman"/>
      <w:i/>
      <w:iCs/>
      <w:spacing w:val="4"/>
      <w:shd w:val="clear" w:color="auto" w:fill="FFFFFF"/>
    </w:rPr>
  </w:style>
  <w:style w:type="paragraph" w:customStyle="1" w:styleId="Bodytext41">
    <w:name w:val="Body text (4)1"/>
    <w:basedOn w:val="Normal"/>
    <w:link w:val="Bodytext4"/>
    <w:uiPriority w:val="99"/>
    <w:rsid w:val="00DF4DF7"/>
    <w:pPr>
      <w:shd w:val="clear" w:color="auto" w:fill="FFFFFF"/>
      <w:spacing w:before="240" w:after="240" w:line="274" w:lineRule="exact"/>
    </w:pPr>
    <w:rPr>
      <w:rFonts w:eastAsiaTheme="minorHAnsi"/>
      <w:i/>
      <w:iCs/>
      <w:spacing w:val="4"/>
      <w:sz w:val="22"/>
      <w:szCs w:val="22"/>
      <w:lang w:val="ro-RO"/>
    </w:rPr>
  </w:style>
  <w:style w:type="character" w:customStyle="1" w:styleId="Bodytext40">
    <w:name w:val="Body text (4)"/>
    <w:basedOn w:val="Bodytext4"/>
    <w:uiPriority w:val="99"/>
    <w:rsid w:val="00DF4DF7"/>
    <w:rPr>
      <w:rFonts w:ascii="Times New Roman" w:hAnsi="Times New Roman" w:cs="Times New Roman"/>
      <w:i/>
      <w:iCs/>
      <w:spacing w:val="4"/>
      <w:shd w:val="clear" w:color="auto" w:fill="FFFFFF"/>
    </w:rPr>
  </w:style>
  <w:style w:type="character" w:customStyle="1" w:styleId="Bodytext42">
    <w:name w:val="Body text (4)2"/>
    <w:uiPriority w:val="99"/>
    <w:rsid w:val="00DF4DF7"/>
    <w:rPr>
      <w:rFonts w:ascii="Times New Roman" w:hAnsi="Times New Roman" w:cs="Times New Roman" w:hint="default"/>
      <w:i/>
      <w:iCs/>
      <w:spacing w:val="4"/>
      <w:u w:val="single"/>
      <w:shd w:val="clear" w:color="auto" w:fill="FFFFFF"/>
    </w:rPr>
  </w:style>
  <w:style w:type="character" w:customStyle="1" w:styleId="l5def1">
    <w:name w:val="l5def1"/>
    <w:rsid w:val="00DF4DF7"/>
    <w:rPr>
      <w:rFonts w:ascii="Arial" w:hAnsi="Arial" w:cs="Arial" w:hint="default"/>
      <w:color w:val="000000"/>
      <w:sz w:val="26"/>
      <w:szCs w:val="26"/>
    </w:rPr>
  </w:style>
  <w:style w:type="paragraph" w:styleId="TextnBalon">
    <w:name w:val="Balloon Text"/>
    <w:basedOn w:val="Normal"/>
    <w:link w:val="TextnBalonCaracter"/>
    <w:uiPriority w:val="99"/>
    <w:semiHidden/>
    <w:unhideWhenUsed/>
    <w:rsid w:val="004F0A3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F0A3B"/>
    <w:rPr>
      <w:rFonts w:ascii="Segoe UI" w:eastAsia="Times New Roman" w:hAnsi="Segoe UI" w:cs="Segoe UI"/>
      <w:sz w:val="18"/>
      <w:szCs w:val="18"/>
      <w:lang w:val="en-US"/>
    </w:rPr>
  </w:style>
  <w:style w:type="character" w:customStyle="1" w:styleId="Bodytext4NotItalic1">
    <w:name w:val="Body text (4) + Not Italic1"/>
    <w:uiPriority w:val="99"/>
    <w:rsid w:val="007351EA"/>
    <w:rPr>
      <w:rFonts w:ascii="Times New Roman" w:hAnsi="Times New Roman" w:cs="Times New Roman"/>
      <w:i w:val="0"/>
      <w:iCs w:val="0"/>
      <w:spacing w:val="4"/>
      <w:sz w:val="20"/>
      <w:szCs w:val="20"/>
      <w:u w:val="single"/>
      <w:shd w:val="clear" w:color="auto" w:fill="FFFFFF"/>
    </w:rPr>
  </w:style>
  <w:style w:type="character" w:styleId="Referincomentariu">
    <w:name w:val="annotation reference"/>
    <w:basedOn w:val="Fontdeparagrafimplicit"/>
    <w:uiPriority w:val="99"/>
    <w:semiHidden/>
    <w:unhideWhenUsed/>
    <w:rsid w:val="00527035"/>
    <w:rPr>
      <w:sz w:val="16"/>
      <w:szCs w:val="16"/>
    </w:rPr>
  </w:style>
  <w:style w:type="paragraph" w:styleId="Textcomentariu">
    <w:name w:val="annotation text"/>
    <w:basedOn w:val="Normal"/>
    <w:link w:val="TextcomentariuCaracter"/>
    <w:uiPriority w:val="99"/>
    <w:semiHidden/>
    <w:unhideWhenUsed/>
    <w:rsid w:val="00527035"/>
    <w:pPr>
      <w:spacing w:line="240" w:lineRule="auto"/>
    </w:pPr>
  </w:style>
  <w:style w:type="character" w:customStyle="1" w:styleId="TextcomentariuCaracter">
    <w:name w:val="Text comentariu Caracter"/>
    <w:basedOn w:val="Fontdeparagrafimplicit"/>
    <w:link w:val="Textcomentariu"/>
    <w:uiPriority w:val="99"/>
    <w:semiHidden/>
    <w:rsid w:val="00527035"/>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527035"/>
    <w:rPr>
      <w:b/>
      <w:bCs/>
    </w:rPr>
  </w:style>
  <w:style w:type="character" w:customStyle="1" w:styleId="SubiectComentariuCaracter">
    <w:name w:val="Subiect Comentariu Caracter"/>
    <w:basedOn w:val="TextcomentariuCaracter"/>
    <w:link w:val="SubiectComentariu"/>
    <w:uiPriority w:val="99"/>
    <w:semiHidden/>
    <w:rsid w:val="00527035"/>
    <w:rPr>
      <w:rFonts w:ascii="Times New Roman" w:eastAsia="Times New Roman" w:hAnsi="Times New Roman" w:cs="Times New Roman"/>
      <w:b/>
      <w:bCs/>
      <w:sz w:val="20"/>
      <w:szCs w:val="20"/>
      <w:lang w:val="en-US"/>
    </w:rPr>
  </w:style>
  <w:style w:type="character" w:customStyle="1" w:styleId="apple-converted-space">
    <w:name w:val="apple-converted-space"/>
    <w:basedOn w:val="Fontdeparagrafimplicit"/>
    <w:rsid w:val="00332CF7"/>
  </w:style>
  <w:style w:type="character" w:styleId="Hyperlink">
    <w:name w:val="Hyperlink"/>
    <w:basedOn w:val="Fontdeparagrafimplicit"/>
    <w:uiPriority w:val="99"/>
    <w:semiHidden/>
    <w:unhideWhenUsed/>
    <w:rsid w:val="00332CF7"/>
    <w:rPr>
      <w:color w:val="0000FF"/>
      <w:u w:val="single"/>
    </w:rPr>
  </w:style>
  <w:style w:type="paragraph" w:styleId="Revizuire">
    <w:name w:val="Revision"/>
    <w:hidden/>
    <w:uiPriority w:val="99"/>
    <w:semiHidden/>
    <w:rsid w:val="0045614C"/>
    <w:pPr>
      <w:spacing w:line="240" w:lineRule="auto"/>
      <w:ind w:left="0" w:right="0" w:firstLine="0"/>
      <w:jc w:val="left"/>
    </w:pPr>
    <w:rPr>
      <w:rFonts w:ascii="Times New Roman" w:eastAsia="Times New Roman" w:hAnsi="Times New Roman" w:cs="Times New Roman"/>
      <w:sz w:val="20"/>
      <w:szCs w:val="20"/>
      <w:lang w:val="en-US"/>
    </w:rPr>
  </w:style>
  <w:style w:type="paragraph" w:styleId="Antet">
    <w:name w:val="header"/>
    <w:basedOn w:val="Normal"/>
    <w:link w:val="AntetCaracter"/>
    <w:uiPriority w:val="99"/>
    <w:unhideWhenUsed/>
    <w:rsid w:val="008B0919"/>
    <w:pPr>
      <w:tabs>
        <w:tab w:val="center" w:pos="4513"/>
        <w:tab w:val="right" w:pos="9026"/>
      </w:tabs>
      <w:spacing w:line="240" w:lineRule="auto"/>
    </w:pPr>
  </w:style>
  <w:style w:type="character" w:customStyle="1" w:styleId="AntetCaracter">
    <w:name w:val="Antet Caracter"/>
    <w:basedOn w:val="Fontdeparagrafimplicit"/>
    <w:link w:val="Antet"/>
    <w:uiPriority w:val="99"/>
    <w:rsid w:val="008B0919"/>
    <w:rPr>
      <w:rFonts w:ascii="Times New Roman" w:eastAsia="Times New Roman" w:hAnsi="Times New Roman" w:cs="Times New Roman"/>
      <w:sz w:val="20"/>
      <w:szCs w:val="20"/>
      <w:lang w:val="en-US"/>
    </w:rPr>
  </w:style>
  <w:style w:type="paragraph" w:styleId="Subsol">
    <w:name w:val="footer"/>
    <w:basedOn w:val="Normal"/>
    <w:link w:val="SubsolCaracter"/>
    <w:uiPriority w:val="99"/>
    <w:unhideWhenUsed/>
    <w:rsid w:val="008B0919"/>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8B091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90648">
      <w:bodyDiv w:val="1"/>
      <w:marLeft w:val="0"/>
      <w:marRight w:val="0"/>
      <w:marTop w:val="0"/>
      <w:marBottom w:val="0"/>
      <w:divBdr>
        <w:top w:val="none" w:sz="0" w:space="0" w:color="auto"/>
        <w:left w:val="none" w:sz="0" w:space="0" w:color="auto"/>
        <w:bottom w:val="none" w:sz="0" w:space="0" w:color="auto"/>
        <w:right w:val="none" w:sz="0" w:space="0" w:color="auto"/>
      </w:divBdr>
    </w:div>
    <w:div w:id="488641047">
      <w:bodyDiv w:val="1"/>
      <w:marLeft w:val="0"/>
      <w:marRight w:val="0"/>
      <w:marTop w:val="0"/>
      <w:marBottom w:val="0"/>
      <w:divBdr>
        <w:top w:val="none" w:sz="0" w:space="0" w:color="auto"/>
        <w:left w:val="none" w:sz="0" w:space="0" w:color="auto"/>
        <w:bottom w:val="none" w:sz="0" w:space="0" w:color="auto"/>
        <w:right w:val="none" w:sz="0" w:space="0" w:color="auto"/>
      </w:divBdr>
    </w:div>
    <w:div w:id="647325103">
      <w:bodyDiv w:val="1"/>
      <w:marLeft w:val="0"/>
      <w:marRight w:val="0"/>
      <w:marTop w:val="0"/>
      <w:marBottom w:val="0"/>
      <w:divBdr>
        <w:top w:val="none" w:sz="0" w:space="0" w:color="auto"/>
        <w:left w:val="none" w:sz="0" w:space="0" w:color="auto"/>
        <w:bottom w:val="none" w:sz="0" w:space="0" w:color="auto"/>
        <w:right w:val="none" w:sz="0" w:space="0" w:color="auto"/>
      </w:divBdr>
    </w:div>
    <w:div w:id="8092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247A-A4F6-4C78-A2F4-E2926322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1737</Words>
  <Characters>10075</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Andreea</dc:creator>
  <cp:lastModifiedBy>Mihail Gabriel Cucu</cp:lastModifiedBy>
  <cp:revision>15</cp:revision>
  <cp:lastPrinted>2017-05-30T07:38:00Z</cp:lastPrinted>
  <dcterms:created xsi:type="dcterms:W3CDTF">2017-05-30T08:47:00Z</dcterms:created>
  <dcterms:modified xsi:type="dcterms:W3CDTF">2017-05-30T10:08:00Z</dcterms:modified>
</cp:coreProperties>
</file>