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B3D64" w14:textId="77777777" w:rsidR="001C0655" w:rsidRPr="007B1B5D" w:rsidRDefault="00EC00EE" w:rsidP="00144555">
      <w:pPr>
        <w:spacing w:line="276" w:lineRule="auto"/>
        <w:jc w:val="right"/>
        <w:rPr>
          <w:rFonts w:ascii="Arial" w:hAnsi="Arial" w:cs="Arial"/>
          <w:b/>
          <w:color w:val="000000"/>
        </w:rPr>
      </w:pPr>
      <w:r>
        <w:rPr>
          <w:rFonts w:ascii="Arial" w:hAnsi="Arial" w:cs="Arial"/>
          <w:b/>
          <w:color w:val="000000"/>
        </w:rPr>
        <w:t xml:space="preserve">                                                                                                                                                                                                                                                                                                                                                                                                                                                                                                                                                                                                                                                                                                                                                                                                                                                                                                                                                                                                                                                                                                                                                                                                                                                                                                                                                                                                                                                                                                                                                                                                                                                               </w:t>
      </w:r>
      <w:r w:rsidR="00D67117" w:rsidRPr="007B1B5D">
        <w:rPr>
          <w:rFonts w:ascii="Arial" w:hAnsi="Arial" w:cs="Arial"/>
          <w:b/>
          <w:color w:val="000000"/>
        </w:rPr>
        <w:t>Anexa</w:t>
      </w:r>
    </w:p>
    <w:p w14:paraId="7D2F19D7" w14:textId="77777777" w:rsidR="006C788D" w:rsidRPr="00B578EE" w:rsidRDefault="0046329A" w:rsidP="00144555">
      <w:pPr>
        <w:spacing w:line="276" w:lineRule="auto"/>
        <w:jc w:val="right"/>
        <w:rPr>
          <w:rFonts w:ascii="Arial" w:hAnsi="Arial" w:cs="Arial"/>
          <w:color w:val="000000"/>
        </w:rPr>
      </w:pPr>
      <w:r w:rsidRPr="007B1B5D">
        <w:rPr>
          <w:rFonts w:ascii="Arial" w:hAnsi="Arial" w:cs="Arial"/>
          <w:b/>
          <w:color w:val="000000"/>
        </w:rPr>
        <w:t>l</w:t>
      </w:r>
      <w:r w:rsidR="006C788D" w:rsidRPr="007B1B5D">
        <w:rPr>
          <w:rFonts w:ascii="Arial" w:hAnsi="Arial" w:cs="Arial"/>
          <w:b/>
          <w:color w:val="000000"/>
        </w:rPr>
        <w:t>a O.M.J. nr………</w:t>
      </w:r>
      <w:r w:rsidR="006C788D" w:rsidRPr="00B578EE">
        <w:rPr>
          <w:rFonts w:ascii="Arial" w:hAnsi="Arial" w:cs="Arial"/>
          <w:color w:val="000000"/>
        </w:rPr>
        <w:t>….</w:t>
      </w:r>
    </w:p>
    <w:p w14:paraId="12FF3855" w14:textId="77777777" w:rsidR="00D2642B" w:rsidRPr="009D4C12" w:rsidRDefault="00D2642B" w:rsidP="00144555">
      <w:pPr>
        <w:spacing w:line="276" w:lineRule="auto"/>
        <w:rPr>
          <w:rFonts w:ascii="Arial" w:hAnsi="Arial" w:cs="Arial"/>
          <w:color w:val="000000"/>
        </w:rPr>
      </w:pPr>
    </w:p>
    <w:p w14:paraId="6420C5A8" w14:textId="77777777" w:rsidR="001C0655" w:rsidRPr="00B578EE" w:rsidRDefault="00D2642B" w:rsidP="00144555">
      <w:pPr>
        <w:tabs>
          <w:tab w:val="left" w:pos="3500"/>
        </w:tabs>
        <w:spacing w:line="276" w:lineRule="auto"/>
        <w:rPr>
          <w:rFonts w:ascii="Arial" w:hAnsi="Arial" w:cs="Arial"/>
          <w:b/>
          <w:color w:val="000000"/>
        </w:rPr>
      </w:pPr>
      <w:r w:rsidRPr="009D4C12">
        <w:rPr>
          <w:rFonts w:ascii="Arial" w:hAnsi="Arial" w:cs="Arial"/>
          <w:color w:val="000000"/>
        </w:rPr>
        <w:tab/>
      </w:r>
      <w:r w:rsidR="001C0655" w:rsidRPr="00B578EE">
        <w:rPr>
          <w:rFonts w:ascii="Arial" w:hAnsi="Arial" w:cs="Arial"/>
          <w:color w:val="000000"/>
        </w:rPr>
        <w:tab/>
      </w:r>
      <w:r w:rsidR="00D67117" w:rsidRPr="00B578EE">
        <w:rPr>
          <w:rFonts w:ascii="Arial" w:hAnsi="Arial" w:cs="Arial"/>
          <w:b/>
          <w:color w:val="000000"/>
        </w:rPr>
        <w:t>Norme metodologice</w:t>
      </w:r>
    </w:p>
    <w:p w14:paraId="584BA163" w14:textId="77777777" w:rsidR="001C0655" w:rsidRPr="00B578EE" w:rsidRDefault="001C0655" w:rsidP="00144555">
      <w:pPr>
        <w:autoSpaceDE w:val="0"/>
        <w:autoSpaceDN w:val="0"/>
        <w:adjustRightInd w:val="0"/>
        <w:spacing w:line="276" w:lineRule="auto"/>
        <w:jc w:val="center"/>
        <w:rPr>
          <w:rFonts w:ascii="Arial" w:hAnsi="Arial" w:cs="Arial"/>
          <w:b/>
          <w:color w:val="000000"/>
        </w:rPr>
      </w:pPr>
      <w:r w:rsidRPr="00B578EE">
        <w:rPr>
          <w:rFonts w:ascii="Arial" w:hAnsi="Arial" w:cs="Arial"/>
          <w:b/>
          <w:color w:val="000000"/>
        </w:rPr>
        <w:t>p</w:t>
      </w:r>
      <w:r w:rsidR="00D67117" w:rsidRPr="00B578EE">
        <w:rPr>
          <w:rFonts w:ascii="Arial" w:hAnsi="Arial" w:cs="Arial"/>
          <w:b/>
          <w:color w:val="000000"/>
        </w:rPr>
        <w:t>rivind</w:t>
      </w:r>
      <w:r w:rsidR="007F4AF3">
        <w:rPr>
          <w:rFonts w:ascii="Arial" w:hAnsi="Arial" w:cs="Arial"/>
          <w:b/>
          <w:color w:val="000000"/>
        </w:rPr>
        <w:t xml:space="preserve"> elaborarea bugetului</w:t>
      </w:r>
      <w:r w:rsidRPr="00B578EE">
        <w:rPr>
          <w:rFonts w:ascii="Arial" w:hAnsi="Arial" w:cs="Arial"/>
          <w:b/>
          <w:color w:val="000000"/>
        </w:rPr>
        <w:t xml:space="preserve"> de venituri şi cheltuieli ale</w:t>
      </w:r>
      <w:r w:rsidR="00D67117" w:rsidRPr="00B578EE">
        <w:rPr>
          <w:rFonts w:ascii="Arial" w:hAnsi="Arial" w:cs="Arial"/>
          <w:b/>
          <w:color w:val="000000"/>
        </w:rPr>
        <w:t xml:space="preserve"> p</w:t>
      </w:r>
      <w:r w:rsidR="00B01E3A" w:rsidRPr="00B578EE">
        <w:rPr>
          <w:rFonts w:ascii="Arial" w:hAnsi="Arial" w:cs="Arial"/>
          <w:b/>
          <w:color w:val="000000"/>
        </w:rPr>
        <w:t>enitenciarelor</w:t>
      </w:r>
      <w:r w:rsidRPr="00B578EE">
        <w:rPr>
          <w:rFonts w:ascii="Arial" w:hAnsi="Arial" w:cs="Arial"/>
          <w:b/>
          <w:color w:val="000000"/>
        </w:rPr>
        <w:t xml:space="preserve"> </w:t>
      </w:r>
      <w:r w:rsidR="00D67117" w:rsidRPr="00B578EE">
        <w:rPr>
          <w:rFonts w:ascii="Arial" w:hAnsi="Arial" w:cs="Arial"/>
          <w:b/>
          <w:color w:val="000000"/>
        </w:rPr>
        <w:t>- s</w:t>
      </w:r>
      <w:r w:rsidRPr="00B578EE">
        <w:rPr>
          <w:rFonts w:ascii="Arial" w:hAnsi="Arial" w:cs="Arial"/>
          <w:b/>
          <w:color w:val="000000"/>
        </w:rPr>
        <w:t xml:space="preserve">pital </w:t>
      </w:r>
      <w:r w:rsidR="00D67117" w:rsidRPr="00B578EE">
        <w:rPr>
          <w:rFonts w:ascii="Arial" w:hAnsi="Arial" w:cs="Arial"/>
          <w:b/>
          <w:color w:val="000000"/>
        </w:rPr>
        <w:t>aflate în subordinea Administraţiei Naţ</w:t>
      </w:r>
      <w:r w:rsidRPr="00B578EE">
        <w:rPr>
          <w:rFonts w:ascii="Arial" w:hAnsi="Arial" w:cs="Arial"/>
          <w:b/>
          <w:color w:val="000000"/>
        </w:rPr>
        <w:t>ionale a Penitenciarelor</w:t>
      </w:r>
    </w:p>
    <w:p w14:paraId="687B2742" w14:textId="77777777" w:rsidR="00EB230E" w:rsidRDefault="00EB230E" w:rsidP="00144555">
      <w:pPr>
        <w:spacing w:line="276" w:lineRule="auto"/>
        <w:rPr>
          <w:rFonts w:ascii="Arial" w:hAnsi="Arial" w:cs="Arial"/>
          <w:color w:val="FF0000"/>
        </w:rPr>
      </w:pPr>
    </w:p>
    <w:p w14:paraId="579DF614" w14:textId="77777777" w:rsidR="00F52F68" w:rsidRPr="00DD60E3" w:rsidRDefault="00F52F68" w:rsidP="00144555">
      <w:pPr>
        <w:spacing w:line="276" w:lineRule="auto"/>
        <w:rPr>
          <w:rFonts w:ascii="Arial" w:hAnsi="Arial" w:cs="Arial"/>
          <w:color w:val="FF0000"/>
        </w:rPr>
      </w:pPr>
    </w:p>
    <w:p w14:paraId="61F634B5" w14:textId="77777777" w:rsidR="00D67117" w:rsidRPr="00B578EE" w:rsidRDefault="00D67117" w:rsidP="00144555">
      <w:pPr>
        <w:autoSpaceDE w:val="0"/>
        <w:autoSpaceDN w:val="0"/>
        <w:adjustRightInd w:val="0"/>
        <w:spacing w:line="276" w:lineRule="auto"/>
        <w:ind w:left="708"/>
        <w:rPr>
          <w:rFonts w:ascii="Arial" w:hAnsi="Arial" w:cs="Arial"/>
          <w:b/>
          <w:color w:val="000000"/>
        </w:rPr>
      </w:pPr>
      <w:r w:rsidRPr="00B578EE">
        <w:rPr>
          <w:rFonts w:ascii="Arial" w:hAnsi="Arial" w:cs="Arial"/>
          <w:b/>
          <w:i/>
          <w:color w:val="000000"/>
        </w:rPr>
        <w:t>Ca</w:t>
      </w:r>
      <w:r w:rsidRPr="00B578EE">
        <w:rPr>
          <w:rFonts w:ascii="Arial" w:hAnsi="Arial" w:cs="Arial"/>
          <w:b/>
          <w:color w:val="000000"/>
        </w:rPr>
        <w:t xml:space="preserve">pitolul </w:t>
      </w:r>
      <w:r w:rsidR="00E00709" w:rsidRPr="00B578EE">
        <w:rPr>
          <w:rFonts w:ascii="Arial" w:hAnsi="Arial" w:cs="Arial"/>
          <w:b/>
          <w:color w:val="000000"/>
        </w:rPr>
        <w:t>I</w:t>
      </w:r>
      <w:r w:rsidR="006E2712" w:rsidRPr="00B578EE">
        <w:rPr>
          <w:rFonts w:ascii="Arial" w:hAnsi="Arial" w:cs="Arial"/>
          <w:b/>
          <w:color w:val="000000"/>
        </w:rPr>
        <w:t>.</w:t>
      </w:r>
    </w:p>
    <w:p w14:paraId="3D50DC9F" w14:textId="77777777" w:rsidR="00B01E3A" w:rsidRDefault="00DD60E3" w:rsidP="00144555">
      <w:pPr>
        <w:autoSpaceDE w:val="0"/>
        <w:autoSpaceDN w:val="0"/>
        <w:adjustRightInd w:val="0"/>
        <w:spacing w:line="276" w:lineRule="auto"/>
        <w:ind w:firstLine="708"/>
        <w:rPr>
          <w:rFonts w:ascii="Arial" w:hAnsi="Arial" w:cs="Arial"/>
          <w:b/>
          <w:color w:val="000000"/>
        </w:rPr>
      </w:pPr>
      <w:r w:rsidRPr="00B578EE">
        <w:rPr>
          <w:rFonts w:ascii="Arial" w:hAnsi="Arial" w:cs="Arial"/>
          <w:b/>
          <w:color w:val="000000"/>
        </w:rPr>
        <w:t>Norme cu caracter ge</w:t>
      </w:r>
      <w:r w:rsidR="00B01E3A" w:rsidRPr="00B578EE">
        <w:rPr>
          <w:rFonts w:ascii="Arial" w:hAnsi="Arial" w:cs="Arial"/>
          <w:b/>
          <w:color w:val="000000"/>
        </w:rPr>
        <w:t>neral</w:t>
      </w:r>
    </w:p>
    <w:p w14:paraId="622C8392" w14:textId="77777777" w:rsidR="00363E89" w:rsidRDefault="00D67117" w:rsidP="00144555">
      <w:pPr>
        <w:spacing w:line="276" w:lineRule="auto"/>
        <w:ind w:firstLine="708"/>
        <w:jc w:val="both"/>
        <w:rPr>
          <w:rFonts w:ascii="Arial" w:hAnsi="Arial" w:cs="Arial"/>
          <w:color w:val="000000"/>
        </w:rPr>
      </w:pPr>
      <w:r w:rsidRPr="00B578EE">
        <w:rPr>
          <w:rFonts w:ascii="Arial" w:hAnsi="Arial" w:cs="Arial"/>
          <w:color w:val="000000"/>
        </w:rPr>
        <w:t xml:space="preserve">Art. </w:t>
      </w:r>
      <w:r w:rsidR="00B111C5" w:rsidRPr="00B578EE">
        <w:rPr>
          <w:rFonts w:ascii="Arial" w:hAnsi="Arial" w:cs="Arial"/>
          <w:color w:val="000000"/>
        </w:rPr>
        <w:t>1</w:t>
      </w:r>
    </w:p>
    <w:p w14:paraId="60C060A3" w14:textId="77777777" w:rsidR="00637785" w:rsidRPr="009D4C12" w:rsidRDefault="00D67117" w:rsidP="00144555">
      <w:pPr>
        <w:spacing w:line="276" w:lineRule="auto"/>
        <w:ind w:firstLine="708"/>
        <w:jc w:val="both"/>
        <w:rPr>
          <w:rFonts w:ascii="Arial" w:hAnsi="Arial" w:cs="Arial"/>
          <w:lang w:val="en-US"/>
        </w:rPr>
      </w:pPr>
      <w:r w:rsidRPr="00A23844">
        <w:rPr>
          <w:rFonts w:ascii="Arial" w:hAnsi="Arial" w:cs="Arial"/>
          <w:color w:val="000000"/>
        </w:rPr>
        <w:t>Penitenciarele-s</w:t>
      </w:r>
      <w:r w:rsidR="00B01E3A" w:rsidRPr="00A23844">
        <w:rPr>
          <w:rFonts w:ascii="Arial" w:hAnsi="Arial" w:cs="Arial"/>
          <w:color w:val="000000"/>
        </w:rPr>
        <w:t>pital</w:t>
      </w:r>
      <w:r w:rsidR="00F15AC5" w:rsidRPr="00A23844">
        <w:rPr>
          <w:rFonts w:ascii="Arial" w:hAnsi="Arial" w:cs="Arial"/>
          <w:color w:val="000000"/>
        </w:rPr>
        <w:t xml:space="preserve"> sunt</w:t>
      </w:r>
      <w:r w:rsidR="00EE6CCC" w:rsidRPr="00A23844">
        <w:rPr>
          <w:rFonts w:ascii="Arial" w:hAnsi="Arial" w:cs="Arial"/>
          <w:color w:val="000000"/>
        </w:rPr>
        <w:t xml:space="preserve"> </w:t>
      </w:r>
      <w:r w:rsidR="00EE6CCC" w:rsidRPr="00A23844">
        <w:rPr>
          <w:rFonts w:ascii="Arial" w:hAnsi="Arial" w:cs="Arial"/>
        </w:rPr>
        <w:t>unități sanitare cu paturi</w:t>
      </w:r>
      <w:r w:rsidR="00786BA8" w:rsidRPr="00A23844">
        <w:rPr>
          <w:rFonts w:ascii="Arial" w:hAnsi="Arial" w:cs="Arial"/>
          <w:color w:val="000000"/>
        </w:rPr>
        <w:t>,</w:t>
      </w:r>
      <w:r w:rsidR="00786BA8" w:rsidRPr="00A23844">
        <w:rPr>
          <w:color w:val="000000"/>
          <w:sz w:val="28"/>
          <w:szCs w:val="28"/>
          <w:lang w:val="en-US"/>
        </w:rPr>
        <w:t xml:space="preserve"> </w:t>
      </w:r>
      <w:r w:rsidR="00B72833" w:rsidRPr="00A23844">
        <w:rPr>
          <w:rFonts w:ascii="Arial" w:hAnsi="Arial" w:cs="Arial"/>
          <w:color w:val="000000"/>
        </w:rPr>
        <w:t xml:space="preserve">aflate în subordinea Administraţiei Naţionale a Penitenciarelor, ca unităţi cu personalitate juridică, </w:t>
      </w:r>
      <w:r w:rsidR="00786BA8" w:rsidRPr="00A23844">
        <w:rPr>
          <w:rFonts w:ascii="Arial" w:hAnsi="Arial" w:cs="Arial"/>
          <w:color w:val="000000"/>
          <w:lang w:val="en-US"/>
        </w:rPr>
        <w:t xml:space="preserve">care </w:t>
      </w:r>
      <w:r w:rsidR="00786BA8" w:rsidRPr="00A23844">
        <w:rPr>
          <w:rFonts w:ascii="Arial" w:hAnsi="Arial" w:cs="Arial"/>
          <w:color w:val="000000"/>
        </w:rPr>
        <w:t>furnizează servicii medicale,</w:t>
      </w:r>
      <w:r w:rsidR="00637785" w:rsidRPr="00A23844">
        <w:rPr>
          <w:i/>
          <w:iCs/>
          <w:noProof w:val="0"/>
          <w:sz w:val="28"/>
          <w:szCs w:val="28"/>
          <w:lang w:val="en-US"/>
        </w:rPr>
        <w:t xml:space="preserve"> </w:t>
      </w:r>
      <w:r w:rsidR="00637785" w:rsidRPr="009D4C12">
        <w:rPr>
          <w:rFonts w:ascii="Arial" w:hAnsi="Arial" w:cs="Arial"/>
          <w:iCs/>
          <w:lang w:val="en-US"/>
        </w:rPr>
        <w:t>finanţate integral din venituri proprii prin sistemul asigurărilor sociale de sănătate şi alte venituri proprii. Acestea pot primi şi sume de la bugetul de stat, în condiţiile legii.</w:t>
      </w:r>
    </w:p>
    <w:p w14:paraId="4F483CEF" w14:textId="77777777" w:rsidR="00D67117" w:rsidRPr="001B0270" w:rsidRDefault="00D67117" w:rsidP="00144555">
      <w:pPr>
        <w:autoSpaceDE w:val="0"/>
        <w:autoSpaceDN w:val="0"/>
        <w:adjustRightInd w:val="0"/>
        <w:spacing w:line="276" w:lineRule="auto"/>
        <w:ind w:firstLine="708"/>
        <w:jc w:val="both"/>
        <w:rPr>
          <w:rFonts w:ascii="Arial" w:hAnsi="Arial" w:cs="Arial"/>
          <w:color w:val="000000"/>
        </w:rPr>
      </w:pPr>
      <w:r w:rsidRPr="001B0270">
        <w:rPr>
          <w:rFonts w:ascii="Arial" w:hAnsi="Arial" w:cs="Arial"/>
          <w:color w:val="000000"/>
        </w:rPr>
        <w:t xml:space="preserve">Art. </w:t>
      </w:r>
      <w:r w:rsidR="0098063B">
        <w:rPr>
          <w:rFonts w:ascii="Arial" w:hAnsi="Arial" w:cs="Arial"/>
          <w:color w:val="000000"/>
        </w:rPr>
        <w:t>2</w:t>
      </w:r>
    </w:p>
    <w:p w14:paraId="21566FFF" w14:textId="721A0572" w:rsidR="00295509" w:rsidRPr="001B0270" w:rsidRDefault="00591258" w:rsidP="00144555">
      <w:pPr>
        <w:autoSpaceDE w:val="0"/>
        <w:autoSpaceDN w:val="0"/>
        <w:adjustRightInd w:val="0"/>
        <w:spacing w:line="276" w:lineRule="auto"/>
        <w:ind w:firstLine="708"/>
        <w:jc w:val="both"/>
        <w:rPr>
          <w:rFonts w:ascii="Arial" w:hAnsi="Arial" w:cs="Arial"/>
          <w:color w:val="000000"/>
        </w:rPr>
      </w:pPr>
      <w:r w:rsidRPr="001B0270">
        <w:rPr>
          <w:rFonts w:ascii="Arial" w:hAnsi="Arial" w:cs="Arial"/>
          <w:color w:val="000000"/>
        </w:rPr>
        <w:t xml:space="preserve">Regulamentele de organizare şi </w:t>
      </w:r>
      <w:r w:rsidR="00D67117" w:rsidRPr="001B0270">
        <w:rPr>
          <w:rFonts w:ascii="Arial" w:hAnsi="Arial" w:cs="Arial"/>
          <w:color w:val="000000"/>
        </w:rPr>
        <w:t xml:space="preserve">funcţionare ale penitenciarelor - </w:t>
      </w:r>
      <w:r w:rsidRPr="001B0270">
        <w:rPr>
          <w:rFonts w:ascii="Arial" w:hAnsi="Arial" w:cs="Arial"/>
          <w:color w:val="000000"/>
        </w:rPr>
        <w:t xml:space="preserve">spital </w:t>
      </w:r>
      <w:r w:rsidRPr="000A332D">
        <w:rPr>
          <w:rFonts w:ascii="Arial" w:hAnsi="Arial" w:cs="Arial"/>
          <w:color w:val="002060"/>
        </w:rPr>
        <w:t xml:space="preserve">se </w:t>
      </w:r>
      <w:r w:rsidR="000A332D" w:rsidRPr="000A332D">
        <w:rPr>
          <w:rFonts w:ascii="Arial" w:hAnsi="Arial" w:cs="Arial"/>
          <w:color w:val="002060"/>
        </w:rPr>
        <w:t>aprobă</w:t>
      </w:r>
      <w:r w:rsidR="000A332D">
        <w:rPr>
          <w:rFonts w:ascii="Arial" w:hAnsi="Arial" w:cs="Arial"/>
          <w:color w:val="000000"/>
        </w:rPr>
        <w:t xml:space="preserve"> </w:t>
      </w:r>
      <w:r w:rsidR="00AA7E12" w:rsidRPr="001B0270">
        <w:rPr>
          <w:rFonts w:ascii="Arial" w:hAnsi="Arial" w:cs="Arial"/>
          <w:color w:val="000000"/>
        </w:rPr>
        <w:t xml:space="preserve">prin </w:t>
      </w:r>
      <w:r w:rsidR="006E391F">
        <w:rPr>
          <w:rFonts w:ascii="Arial" w:hAnsi="Arial" w:cs="Arial"/>
          <w:color w:val="000000"/>
        </w:rPr>
        <w:t>decizi</w:t>
      </w:r>
      <w:r w:rsidR="000A332D">
        <w:rPr>
          <w:rFonts w:ascii="Arial" w:hAnsi="Arial" w:cs="Arial"/>
          <w:color w:val="000000"/>
        </w:rPr>
        <w:t>e</w:t>
      </w:r>
      <w:r w:rsidR="00AA7E12" w:rsidRPr="001B0270">
        <w:rPr>
          <w:rFonts w:ascii="Arial" w:hAnsi="Arial" w:cs="Arial"/>
          <w:color w:val="000000"/>
        </w:rPr>
        <w:t xml:space="preserve"> </w:t>
      </w:r>
      <w:r w:rsidR="000A332D">
        <w:rPr>
          <w:rFonts w:ascii="Arial" w:hAnsi="Arial" w:cs="Arial"/>
          <w:color w:val="000000"/>
        </w:rPr>
        <w:t xml:space="preserve">a </w:t>
      </w:r>
      <w:r w:rsidR="00895201">
        <w:rPr>
          <w:rFonts w:ascii="Arial" w:hAnsi="Arial" w:cs="Arial"/>
          <w:color w:val="000000"/>
        </w:rPr>
        <w:t>directorului general al</w:t>
      </w:r>
      <w:r w:rsidR="00895201" w:rsidRPr="00895201">
        <w:rPr>
          <w:rFonts w:ascii="Arial" w:hAnsi="Arial" w:cs="Arial"/>
        </w:rPr>
        <w:t xml:space="preserve"> </w:t>
      </w:r>
      <w:r w:rsidR="00895201" w:rsidRPr="00895201">
        <w:rPr>
          <w:rFonts w:ascii="Arial" w:hAnsi="Arial" w:cs="Arial"/>
          <w:color w:val="000000"/>
        </w:rPr>
        <w:t>Administraţiei Naţionale a Penitenciarelor</w:t>
      </w:r>
      <w:r w:rsidR="00012F7E">
        <w:rPr>
          <w:rFonts w:ascii="Arial" w:hAnsi="Arial" w:cs="Arial"/>
          <w:color w:val="000000"/>
        </w:rPr>
        <w:t>.</w:t>
      </w:r>
    </w:p>
    <w:p w14:paraId="0C1354F1" w14:textId="77777777" w:rsidR="00D67117" w:rsidRPr="00B578EE" w:rsidRDefault="00B111C5" w:rsidP="00144555">
      <w:pPr>
        <w:autoSpaceDE w:val="0"/>
        <w:autoSpaceDN w:val="0"/>
        <w:adjustRightInd w:val="0"/>
        <w:spacing w:line="276" w:lineRule="auto"/>
        <w:ind w:firstLine="708"/>
        <w:jc w:val="both"/>
        <w:rPr>
          <w:rFonts w:ascii="Arial" w:hAnsi="Arial" w:cs="Arial"/>
          <w:color w:val="000000"/>
        </w:rPr>
      </w:pPr>
      <w:r w:rsidRPr="00B578EE">
        <w:rPr>
          <w:rFonts w:ascii="Arial" w:hAnsi="Arial" w:cs="Arial"/>
          <w:color w:val="000000"/>
        </w:rPr>
        <w:t xml:space="preserve">Art. </w:t>
      </w:r>
      <w:r w:rsidR="0098063B">
        <w:rPr>
          <w:rFonts w:ascii="Arial" w:hAnsi="Arial" w:cs="Arial"/>
          <w:color w:val="000000"/>
        </w:rPr>
        <w:t>3</w:t>
      </w:r>
    </w:p>
    <w:p w14:paraId="5CAE6A14" w14:textId="77777777" w:rsidR="00D67117" w:rsidRDefault="00591258" w:rsidP="00144555">
      <w:pPr>
        <w:autoSpaceDE w:val="0"/>
        <w:autoSpaceDN w:val="0"/>
        <w:adjustRightInd w:val="0"/>
        <w:spacing w:line="276" w:lineRule="auto"/>
        <w:ind w:firstLine="708"/>
        <w:jc w:val="both"/>
        <w:rPr>
          <w:rFonts w:ascii="Arial" w:hAnsi="Arial" w:cs="Arial"/>
          <w:color w:val="000000"/>
        </w:rPr>
      </w:pPr>
      <w:r w:rsidRPr="00B578EE">
        <w:rPr>
          <w:rFonts w:ascii="Arial" w:hAnsi="Arial" w:cs="Arial"/>
          <w:color w:val="000000"/>
        </w:rPr>
        <w:t xml:space="preserve">Penitenciarele </w:t>
      </w:r>
      <w:r w:rsidR="00D67117" w:rsidRPr="00B578EE">
        <w:rPr>
          <w:rFonts w:ascii="Arial" w:hAnsi="Arial" w:cs="Arial"/>
          <w:color w:val="000000"/>
        </w:rPr>
        <w:t xml:space="preserve">- </w:t>
      </w:r>
      <w:r w:rsidRPr="00B578EE">
        <w:rPr>
          <w:rFonts w:ascii="Arial" w:hAnsi="Arial" w:cs="Arial"/>
          <w:color w:val="000000"/>
        </w:rPr>
        <w:t xml:space="preserve">spital sunt conduse de un director care </w:t>
      </w:r>
      <w:r w:rsidR="00D67117" w:rsidRPr="00B578EE">
        <w:rPr>
          <w:rFonts w:ascii="Arial" w:hAnsi="Arial" w:cs="Arial"/>
          <w:color w:val="000000"/>
        </w:rPr>
        <w:t>are calitatea de</w:t>
      </w:r>
      <w:r w:rsidRPr="00B578EE">
        <w:rPr>
          <w:rFonts w:ascii="Arial" w:hAnsi="Arial" w:cs="Arial"/>
          <w:color w:val="000000"/>
        </w:rPr>
        <w:t xml:space="preserve"> ordonator terţiar de credite, în condiţiile legii. </w:t>
      </w:r>
    </w:p>
    <w:p w14:paraId="2A287AE0" w14:textId="77777777" w:rsidR="00D67117" w:rsidRPr="00F64340" w:rsidRDefault="00D67117" w:rsidP="00144555">
      <w:pPr>
        <w:autoSpaceDE w:val="0"/>
        <w:autoSpaceDN w:val="0"/>
        <w:adjustRightInd w:val="0"/>
        <w:spacing w:line="276" w:lineRule="auto"/>
        <w:ind w:firstLine="708"/>
        <w:jc w:val="both"/>
        <w:rPr>
          <w:rFonts w:ascii="Arial" w:hAnsi="Arial" w:cs="Arial"/>
        </w:rPr>
      </w:pPr>
      <w:r w:rsidRPr="00F64340">
        <w:rPr>
          <w:rFonts w:ascii="Arial" w:hAnsi="Arial" w:cs="Arial"/>
        </w:rPr>
        <w:t xml:space="preserve">Art. </w:t>
      </w:r>
      <w:r w:rsidR="0098063B">
        <w:rPr>
          <w:rFonts w:ascii="Arial" w:hAnsi="Arial" w:cs="Arial"/>
        </w:rPr>
        <w:t>4</w:t>
      </w:r>
    </w:p>
    <w:p w14:paraId="6DFEB5A5" w14:textId="06C3AC67" w:rsidR="00E00709" w:rsidRPr="00F64340" w:rsidRDefault="00591258" w:rsidP="00144555">
      <w:pPr>
        <w:autoSpaceDE w:val="0"/>
        <w:autoSpaceDN w:val="0"/>
        <w:adjustRightInd w:val="0"/>
        <w:spacing w:line="276" w:lineRule="auto"/>
        <w:ind w:firstLine="708"/>
        <w:jc w:val="both"/>
        <w:rPr>
          <w:rFonts w:ascii="Arial" w:hAnsi="Arial" w:cs="Arial"/>
        </w:rPr>
      </w:pPr>
      <w:r w:rsidRPr="00F64340">
        <w:rPr>
          <w:rFonts w:ascii="Arial" w:hAnsi="Arial" w:cs="Arial"/>
        </w:rPr>
        <w:t xml:space="preserve">Responsabilităţile directorului penitenciarului </w:t>
      </w:r>
      <w:r w:rsidR="00D67117" w:rsidRPr="00F64340">
        <w:rPr>
          <w:rFonts w:ascii="Arial" w:hAnsi="Arial" w:cs="Arial"/>
        </w:rPr>
        <w:t xml:space="preserve">– </w:t>
      </w:r>
      <w:r w:rsidRPr="00F64340">
        <w:rPr>
          <w:rFonts w:ascii="Arial" w:hAnsi="Arial" w:cs="Arial"/>
        </w:rPr>
        <w:t>spital</w:t>
      </w:r>
      <w:r w:rsidR="00D67117" w:rsidRPr="00F64340">
        <w:rPr>
          <w:rFonts w:ascii="Arial" w:hAnsi="Arial" w:cs="Arial"/>
        </w:rPr>
        <w:t>, ca ordonator terţ</w:t>
      </w:r>
      <w:r w:rsidR="00050B2E" w:rsidRPr="00F64340">
        <w:rPr>
          <w:rFonts w:ascii="Arial" w:hAnsi="Arial" w:cs="Arial"/>
        </w:rPr>
        <w:t>iar de credite</w:t>
      </w:r>
      <w:r w:rsidR="00D67117" w:rsidRPr="00F64340">
        <w:rPr>
          <w:rFonts w:ascii="Arial" w:hAnsi="Arial" w:cs="Arial"/>
        </w:rPr>
        <w:t xml:space="preserve">, </w:t>
      </w:r>
      <w:r w:rsidR="00E00709" w:rsidRPr="00F64340">
        <w:rPr>
          <w:rFonts w:ascii="Arial" w:hAnsi="Arial" w:cs="Arial"/>
        </w:rPr>
        <w:t>sunt:</w:t>
      </w:r>
    </w:p>
    <w:p w14:paraId="5F8B65B6" w14:textId="77777777" w:rsidR="00591258" w:rsidRPr="00E04893" w:rsidRDefault="00E00709" w:rsidP="00144555">
      <w:pPr>
        <w:autoSpaceDE w:val="0"/>
        <w:autoSpaceDN w:val="0"/>
        <w:adjustRightInd w:val="0"/>
        <w:spacing w:line="276" w:lineRule="auto"/>
        <w:ind w:firstLine="708"/>
        <w:jc w:val="both"/>
        <w:rPr>
          <w:rFonts w:ascii="Arial" w:hAnsi="Arial" w:cs="Arial"/>
        </w:rPr>
      </w:pPr>
      <w:r w:rsidRPr="00F64340">
        <w:rPr>
          <w:rFonts w:ascii="Arial" w:hAnsi="Arial" w:cs="Arial"/>
        </w:rPr>
        <w:t>a)</w:t>
      </w:r>
      <w:r w:rsidR="00591258" w:rsidRPr="00F64340">
        <w:rPr>
          <w:rFonts w:ascii="Arial" w:hAnsi="Arial" w:cs="Arial"/>
        </w:rPr>
        <w:t xml:space="preserve"> angajarea, lichidarea şi ordonanţarea cheltuielilor în limita bugetului aprobat numai pentru realizarea sarcinilor instituţiei pe care o conduce şi în condiţiile stabilite prin Ordinul ministrului finanţelor publice nr. 1.792/2002 pentru aprobarea Normelor metodologice privind angajarea, lichidarea, ordonanţarea şi plata cheltuielilor instituţiilor publice, precum şi organizarea, evidenţa şi raportarea angajamentelor bugetare şi legale, cu modificările şi completările ulterioare. Directorii penitenciarelor spital au obligaţia de a stabili prin decizie internă</w:t>
      </w:r>
      <w:r w:rsidR="00A6612C">
        <w:rPr>
          <w:rFonts w:ascii="Arial" w:hAnsi="Arial" w:cs="Arial"/>
        </w:rPr>
        <w:t xml:space="preserve">, concomitent cu actualizarea fișelor </w:t>
      </w:r>
      <w:r w:rsidR="00A6612C" w:rsidRPr="00E04893">
        <w:rPr>
          <w:rFonts w:ascii="Arial" w:hAnsi="Arial" w:cs="Arial"/>
        </w:rPr>
        <w:t>de post</w:t>
      </w:r>
      <w:r w:rsidR="00591258" w:rsidRPr="00E04893">
        <w:rPr>
          <w:rFonts w:ascii="Arial" w:hAnsi="Arial" w:cs="Arial"/>
        </w:rPr>
        <w:t>:</w:t>
      </w:r>
    </w:p>
    <w:p w14:paraId="01C9F12E" w14:textId="77777777" w:rsidR="00591258" w:rsidRPr="00522C26" w:rsidRDefault="00591258" w:rsidP="00144555">
      <w:pPr>
        <w:autoSpaceDE w:val="0"/>
        <w:autoSpaceDN w:val="0"/>
        <w:adjustRightInd w:val="0"/>
        <w:spacing w:line="276" w:lineRule="auto"/>
        <w:jc w:val="both"/>
        <w:rPr>
          <w:rFonts w:ascii="Arial" w:hAnsi="Arial" w:cs="Arial"/>
        </w:rPr>
      </w:pPr>
      <w:r w:rsidRPr="00522C26">
        <w:rPr>
          <w:rFonts w:ascii="Arial" w:hAnsi="Arial" w:cs="Arial"/>
        </w:rPr>
        <w:t xml:space="preserve">    </w:t>
      </w:r>
      <w:r w:rsidR="00D67117" w:rsidRPr="00522C26">
        <w:rPr>
          <w:rFonts w:ascii="Arial" w:hAnsi="Arial" w:cs="Arial"/>
        </w:rPr>
        <w:tab/>
      </w:r>
      <w:r w:rsidRPr="00522C26">
        <w:rPr>
          <w:rFonts w:ascii="Arial" w:hAnsi="Arial" w:cs="Arial"/>
        </w:rPr>
        <w:t>- persoanele cu atribuţii şi responsabilităţi în cadrul compartimentelor de specialitate pentru operaţiunile de angajare, lichidare şi ordonanţare;</w:t>
      </w:r>
    </w:p>
    <w:p w14:paraId="3B362111" w14:textId="77777777" w:rsidR="00591258" w:rsidRPr="00E04893" w:rsidRDefault="00591258" w:rsidP="00144555">
      <w:pPr>
        <w:autoSpaceDE w:val="0"/>
        <w:autoSpaceDN w:val="0"/>
        <w:adjustRightInd w:val="0"/>
        <w:spacing w:line="276" w:lineRule="auto"/>
        <w:jc w:val="both"/>
        <w:rPr>
          <w:rFonts w:ascii="Arial" w:hAnsi="Arial" w:cs="Arial"/>
        </w:rPr>
      </w:pPr>
      <w:r w:rsidRPr="00E04893">
        <w:rPr>
          <w:rFonts w:ascii="Arial" w:hAnsi="Arial" w:cs="Arial"/>
        </w:rPr>
        <w:t xml:space="preserve">    </w:t>
      </w:r>
      <w:r w:rsidR="00D67117" w:rsidRPr="00E04893">
        <w:rPr>
          <w:rFonts w:ascii="Arial" w:hAnsi="Arial" w:cs="Arial"/>
        </w:rPr>
        <w:tab/>
      </w:r>
      <w:r w:rsidRPr="00E04893">
        <w:rPr>
          <w:rFonts w:ascii="Arial" w:hAnsi="Arial" w:cs="Arial"/>
        </w:rPr>
        <w:t>- persoanele autorizate care efectuează</w:t>
      </w:r>
      <w:r w:rsidR="000A2E08" w:rsidRPr="00E04893">
        <w:rPr>
          <w:rFonts w:ascii="Arial" w:hAnsi="Arial" w:cs="Arial"/>
        </w:rPr>
        <w:t xml:space="preserve"> plăţile</w:t>
      </w:r>
      <w:r w:rsidRPr="00E04893">
        <w:rPr>
          <w:rFonts w:ascii="Arial" w:hAnsi="Arial" w:cs="Arial"/>
        </w:rPr>
        <w:t>, pe baza documentelor ordonanţate de către ordonatorul de credite;</w:t>
      </w:r>
    </w:p>
    <w:p w14:paraId="269F5B3A" w14:textId="77777777" w:rsidR="00591258" w:rsidRPr="00E04893" w:rsidRDefault="00591258" w:rsidP="00144555">
      <w:pPr>
        <w:autoSpaceDE w:val="0"/>
        <w:autoSpaceDN w:val="0"/>
        <w:adjustRightInd w:val="0"/>
        <w:spacing w:line="276" w:lineRule="auto"/>
        <w:jc w:val="both"/>
        <w:rPr>
          <w:rFonts w:ascii="Arial" w:hAnsi="Arial" w:cs="Arial"/>
        </w:rPr>
      </w:pPr>
      <w:r w:rsidRPr="00E04893">
        <w:rPr>
          <w:rFonts w:ascii="Arial" w:hAnsi="Arial" w:cs="Arial"/>
        </w:rPr>
        <w:t xml:space="preserve">    </w:t>
      </w:r>
      <w:r w:rsidR="00D67117" w:rsidRPr="00E04893">
        <w:rPr>
          <w:rFonts w:ascii="Arial" w:hAnsi="Arial" w:cs="Arial"/>
        </w:rPr>
        <w:tab/>
      </w:r>
      <w:r w:rsidRPr="00E04893">
        <w:rPr>
          <w:rFonts w:ascii="Arial" w:hAnsi="Arial" w:cs="Arial"/>
        </w:rPr>
        <w:t>- persoanele desemn</w:t>
      </w:r>
      <w:r w:rsidR="00D67117" w:rsidRPr="00E04893">
        <w:rPr>
          <w:rFonts w:ascii="Arial" w:hAnsi="Arial" w:cs="Arial"/>
        </w:rPr>
        <w:t>ate pentru exercitarea activităţ</w:t>
      </w:r>
      <w:r w:rsidRPr="00E04893">
        <w:rPr>
          <w:rFonts w:ascii="Arial" w:hAnsi="Arial" w:cs="Arial"/>
        </w:rPr>
        <w:t>ii de control financiar preventiv propriu</w:t>
      </w:r>
      <w:r w:rsidR="00020066" w:rsidRPr="00E04893">
        <w:rPr>
          <w:rFonts w:ascii="Arial" w:hAnsi="Arial" w:cs="Arial"/>
        </w:rPr>
        <w:t>, după primirea avizului conform al ordonatorului principal de credite</w:t>
      </w:r>
      <w:r w:rsidRPr="00E04893">
        <w:rPr>
          <w:rFonts w:ascii="Arial" w:hAnsi="Arial" w:cs="Arial"/>
        </w:rPr>
        <w:t>;</w:t>
      </w:r>
    </w:p>
    <w:p w14:paraId="4A7B8694" w14:textId="7692590D" w:rsidR="00591258" w:rsidRPr="008234C3" w:rsidRDefault="00591258" w:rsidP="00144555">
      <w:pPr>
        <w:autoSpaceDE w:val="0"/>
        <w:autoSpaceDN w:val="0"/>
        <w:adjustRightInd w:val="0"/>
        <w:spacing w:line="276" w:lineRule="auto"/>
        <w:ind w:firstLine="708"/>
        <w:jc w:val="both"/>
        <w:rPr>
          <w:rFonts w:ascii="Arial" w:hAnsi="Arial" w:cs="Arial"/>
        </w:rPr>
      </w:pPr>
      <w:r w:rsidRPr="00E04893">
        <w:rPr>
          <w:rFonts w:ascii="Arial" w:hAnsi="Arial" w:cs="Arial"/>
        </w:rPr>
        <w:t>b) realizarea serviciilor medicale contractate c</w:t>
      </w:r>
      <w:r w:rsidR="00650C03" w:rsidRPr="00E04893">
        <w:rPr>
          <w:rFonts w:ascii="Arial" w:hAnsi="Arial" w:cs="Arial"/>
        </w:rPr>
        <w:t xml:space="preserve">u </w:t>
      </w:r>
      <w:r w:rsidR="00E04893" w:rsidRPr="004F28B6">
        <w:rPr>
          <w:rFonts w:ascii="Arial" w:hAnsi="Arial" w:cs="Arial"/>
          <w:color w:val="002060"/>
          <w:shd w:val="clear" w:color="auto" w:fill="FFFFFF"/>
        </w:rPr>
        <w:t xml:space="preserve">Casa Asigurărilor de Sănătate a Apărării, Ordinii Publice, Siguranței Naționale și Autorității Judecătorești (denumită în continuare </w:t>
      </w:r>
      <w:r w:rsidR="009B6744" w:rsidRPr="004F28B6">
        <w:rPr>
          <w:rFonts w:ascii="Arial" w:hAnsi="Arial" w:cs="Arial"/>
          <w:color w:val="002060"/>
        </w:rPr>
        <w:t>CASAOPSNAJ</w:t>
      </w:r>
      <w:r w:rsidR="00E04893" w:rsidRPr="004F28B6">
        <w:rPr>
          <w:rFonts w:ascii="Arial" w:hAnsi="Arial" w:cs="Arial"/>
          <w:color w:val="002060"/>
        </w:rPr>
        <w:t>)</w:t>
      </w:r>
      <w:r w:rsidR="00592437" w:rsidRPr="004F28B6">
        <w:rPr>
          <w:rFonts w:ascii="Arial" w:hAnsi="Arial" w:cs="Arial"/>
          <w:color w:val="002060"/>
        </w:rPr>
        <w:t xml:space="preserve"> și cu </w:t>
      </w:r>
      <w:r w:rsidR="008234C3" w:rsidRPr="004F28B6">
        <w:rPr>
          <w:rFonts w:ascii="Arial" w:hAnsi="Arial" w:cs="Arial"/>
          <w:noProof w:val="0"/>
          <w:color w:val="002060"/>
          <w:lang w:val="en-US"/>
        </w:rPr>
        <w:t>direcţi</w:t>
      </w:r>
      <w:r w:rsidR="004F28B6">
        <w:rPr>
          <w:rFonts w:ascii="Arial" w:hAnsi="Arial" w:cs="Arial"/>
          <w:noProof w:val="0"/>
          <w:color w:val="002060"/>
          <w:lang w:val="en-US"/>
        </w:rPr>
        <w:t>a</w:t>
      </w:r>
      <w:r w:rsidR="008234C3" w:rsidRPr="004F28B6">
        <w:rPr>
          <w:rFonts w:ascii="Arial" w:hAnsi="Arial" w:cs="Arial"/>
          <w:noProof w:val="0"/>
          <w:color w:val="002060"/>
          <w:lang w:val="en-US"/>
        </w:rPr>
        <w:t xml:space="preserve"> de sănătate publică judeţe</w:t>
      </w:r>
      <w:r w:rsidR="004F28B6">
        <w:rPr>
          <w:rFonts w:ascii="Arial" w:hAnsi="Arial" w:cs="Arial"/>
          <w:noProof w:val="0"/>
          <w:color w:val="002060"/>
          <w:lang w:val="en-US"/>
        </w:rPr>
        <w:t>ană</w:t>
      </w:r>
      <w:r w:rsidR="003D30C2">
        <w:rPr>
          <w:rFonts w:ascii="Arial" w:hAnsi="Arial" w:cs="Arial"/>
          <w:noProof w:val="0"/>
          <w:color w:val="002060"/>
          <w:lang w:val="en-US"/>
        </w:rPr>
        <w:t xml:space="preserve"> și </w:t>
      </w:r>
      <w:r w:rsidR="008234C3" w:rsidRPr="004F28B6">
        <w:rPr>
          <w:rFonts w:ascii="Arial" w:hAnsi="Arial" w:cs="Arial"/>
          <w:noProof w:val="0"/>
          <w:color w:val="002060"/>
          <w:lang w:val="en-US"/>
        </w:rPr>
        <w:t xml:space="preserve">a </w:t>
      </w:r>
      <w:r w:rsidR="008234C3" w:rsidRPr="004F28B6">
        <w:rPr>
          <w:rFonts w:ascii="Arial" w:hAnsi="Arial" w:cs="Arial"/>
          <w:noProof w:val="0"/>
          <w:color w:val="002060"/>
          <w:lang w:val="en-US"/>
        </w:rPr>
        <w:lastRenderedPageBreak/>
        <w:t>municipiului Bucureşti</w:t>
      </w:r>
      <w:r w:rsidR="008234C3" w:rsidRPr="004F28B6">
        <w:rPr>
          <w:rFonts w:ascii="Arial" w:hAnsi="Arial" w:cs="Arial"/>
          <w:color w:val="002060"/>
        </w:rPr>
        <w:t xml:space="preserve"> (denumite în continuare </w:t>
      </w:r>
      <w:r w:rsidR="00592437" w:rsidRPr="004F28B6">
        <w:rPr>
          <w:rFonts w:ascii="Arial" w:hAnsi="Arial" w:cs="Arial"/>
          <w:color w:val="002060"/>
        </w:rPr>
        <w:t>direcți</w:t>
      </w:r>
      <w:r w:rsidR="008234C3" w:rsidRPr="004F28B6">
        <w:rPr>
          <w:rFonts w:ascii="Arial" w:hAnsi="Arial" w:cs="Arial"/>
          <w:color w:val="002060"/>
        </w:rPr>
        <w:t>i</w:t>
      </w:r>
      <w:r w:rsidR="00592437" w:rsidRPr="004F28B6">
        <w:rPr>
          <w:rFonts w:ascii="Arial" w:hAnsi="Arial" w:cs="Arial"/>
          <w:color w:val="002060"/>
        </w:rPr>
        <w:t xml:space="preserve"> de sănătate publică</w:t>
      </w:r>
      <w:r w:rsidR="008234C3" w:rsidRPr="004F28B6">
        <w:rPr>
          <w:rFonts w:ascii="Arial" w:hAnsi="Arial" w:cs="Arial"/>
          <w:color w:val="002060"/>
        </w:rPr>
        <w:t>)</w:t>
      </w:r>
      <w:r w:rsidR="00BC5C1D" w:rsidRPr="008234C3">
        <w:rPr>
          <w:rFonts w:ascii="Arial" w:hAnsi="Arial" w:cs="Arial"/>
        </w:rPr>
        <w:t>,</w:t>
      </w:r>
      <w:r w:rsidR="009B6744" w:rsidRPr="008234C3">
        <w:rPr>
          <w:rFonts w:ascii="Arial" w:hAnsi="Arial" w:cs="Arial"/>
        </w:rPr>
        <w:t xml:space="preserve"> </w:t>
      </w:r>
      <w:r w:rsidRPr="008234C3">
        <w:rPr>
          <w:rFonts w:ascii="Arial" w:hAnsi="Arial" w:cs="Arial"/>
        </w:rPr>
        <w:t xml:space="preserve">precum şi </w:t>
      </w:r>
      <w:r w:rsidRPr="008234C3">
        <w:rPr>
          <w:rFonts w:ascii="Arial" w:hAnsi="Arial" w:cs="Arial"/>
          <w:color w:val="000000"/>
        </w:rPr>
        <w:t>a celor prevăzute în celelalte contracte</w:t>
      </w:r>
      <w:r w:rsidRPr="008234C3">
        <w:rPr>
          <w:rFonts w:ascii="Arial" w:hAnsi="Arial" w:cs="Arial"/>
        </w:rPr>
        <w:t>;</w:t>
      </w:r>
    </w:p>
    <w:p w14:paraId="7FE6B2AE" w14:textId="77777777" w:rsidR="00EA119D" w:rsidRPr="00E203EB" w:rsidRDefault="0098063B" w:rsidP="00144555">
      <w:pPr>
        <w:autoSpaceDE w:val="0"/>
        <w:autoSpaceDN w:val="0"/>
        <w:adjustRightInd w:val="0"/>
        <w:spacing w:line="276" w:lineRule="auto"/>
        <w:ind w:firstLine="708"/>
        <w:jc w:val="both"/>
        <w:rPr>
          <w:rFonts w:ascii="Arial" w:hAnsi="Arial" w:cs="Arial"/>
        </w:rPr>
      </w:pPr>
      <w:r w:rsidRPr="00522C26">
        <w:rPr>
          <w:rFonts w:ascii="Arial" w:hAnsi="Arial" w:cs="Arial"/>
        </w:rPr>
        <w:t>c</w:t>
      </w:r>
      <w:r w:rsidR="00085EE4" w:rsidRPr="00522C26">
        <w:rPr>
          <w:rFonts w:ascii="Arial" w:hAnsi="Arial" w:cs="Arial"/>
        </w:rPr>
        <w:t>)</w:t>
      </w:r>
      <w:r w:rsidR="00EA119D" w:rsidRPr="00522C26">
        <w:rPr>
          <w:rFonts w:ascii="Arial" w:hAnsi="Arial" w:cs="Arial"/>
        </w:rPr>
        <w:t xml:space="preserve"> îndeplinirea obligațiilor contractuale în desfășurarea</w:t>
      </w:r>
      <w:r w:rsidR="00EA119D" w:rsidRPr="00E203EB">
        <w:rPr>
          <w:rFonts w:ascii="Arial" w:hAnsi="Arial" w:cs="Arial"/>
        </w:rPr>
        <w:t xml:space="preserve"> activităților prevăzute în programele naționale de sănătate publică finanțate din bugetul Ministerului Sănătății</w:t>
      </w:r>
      <w:r w:rsidR="00BC5C1D">
        <w:rPr>
          <w:rFonts w:ascii="Arial" w:hAnsi="Arial" w:cs="Arial"/>
        </w:rPr>
        <w:t>;</w:t>
      </w:r>
    </w:p>
    <w:p w14:paraId="5061B206" w14:textId="77777777" w:rsidR="00D046BC" w:rsidRDefault="00591258"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E00709" w:rsidRPr="00F64340">
        <w:rPr>
          <w:rFonts w:ascii="Arial" w:hAnsi="Arial" w:cs="Arial"/>
        </w:rPr>
        <w:tab/>
      </w:r>
      <w:r w:rsidR="0098063B">
        <w:rPr>
          <w:rFonts w:ascii="Arial" w:hAnsi="Arial" w:cs="Arial"/>
        </w:rPr>
        <w:t>d</w:t>
      </w:r>
      <w:r w:rsidRPr="00F64340">
        <w:rPr>
          <w:rFonts w:ascii="Arial" w:hAnsi="Arial" w:cs="Arial"/>
        </w:rPr>
        <w:t xml:space="preserve">) asigurarea, în condiţiile legii, a drepturilor </w:t>
      </w:r>
      <w:r w:rsidR="000A2E08" w:rsidRPr="00F64340">
        <w:rPr>
          <w:rFonts w:ascii="Arial" w:hAnsi="Arial" w:cs="Arial"/>
        </w:rPr>
        <w:t>deţinuţilor</w:t>
      </w:r>
      <w:r w:rsidR="00DA3B7D">
        <w:rPr>
          <w:rFonts w:ascii="Arial" w:hAnsi="Arial" w:cs="Arial"/>
        </w:rPr>
        <w:t xml:space="preserve"> </w:t>
      </w:r>
      <w:r w:rsidR="00DA3B7D" w:rsidRPr="00D046BC">
        <w:rPr>
          <w:rFonts w:ascii="Arial" w:hAnsi="Arial" w:cs="Arial"/>
        </w:rPr>
        <w:t>și funcționarilor publici</w:t>
      </w:r>
      <w:r w:rsidR="00DA3B7D" w:rsidRPr="00DA3B7D">
        <w:rPr>
          <w:rFonts w:ascii="Arial" w:hAnsi="Arial" w:cs="Arial"/>
          <w:u w:val="single"/>
        </w:rPr>
        <w:t xml:space="preserve"> </w:t>
      </w:r>
      <w:r w:rsidR="00DA3B7D" w:rsidRPr="00D046BC">
        <w:rPr>
          <w:rFonts w:ascii="Arial" w:hAnsi="Arial" w:cs="Arial"/>
        </w:rPr>
        <w:t>cu statut special</w:t>
      </w:r>
      <w:r w:rsidR="000A2E08" w:rsidRPr="00D046BC">
        <w:rPr>
          <w:rFonts w:ascii="Arial" w:hAnsi="Arial" w:cs="Arial"/>
        </w:rPr>
        <w:t>;</w:t>
      </w:r>
    </w:p>
    <w:p w14:paraId="4EF770E9" w14:textId="343B146E" w:rsidR="00591258" w:rsidRPr="00D046BC" w:rsidRDefault="00591258" w:rsidP="00144555">
      <w:pPr>
        <w:autoSpaceDE w:val="0"/>
        <w:autoSpaceDN w:val="0"/>
        <w:adjustRightInd w:val="0"/>
        <w:spacing w:line="276" w:lineRule="auto"/>
        <w:jc w:val="both"/>
        <w:rPr>
          <w:rFonts w:ascii="Arial" w:hAnsi="Arial" w:cs="Arial"/>
        </w:rPr>
      </w:pPr>
      <w:r w:rsidRPr="00D046BC">
        <w:rPr>
          <w:rFonts w:ascii="Arial" w:hAnsi="Arial" w:cs="Arial"/>
        </w:rPr>
        <w:t xml:space="preserve">   </w:t>
      </w:r>
      <w:r w:rsidR="00E00709" w:rsidRPr="00D046BC">
        <w:rPr>
          <w:rFonts w:ascii="Arial" w:hAnsi="Arial" w:cs="Arial"/>
        </w:rPr>
        <w:tab/>
      </w:r>
      <w:r w:rsidR="0098063B">
        <w:rPr>
          <w:rFonts w:ascii="Arial" w:hAnsi="Arial" w:cs="Arial"/>
        </w:rPr>
        <w:t>e</w:t>
      </w:r>
      <w:r w:rsidRPr="00D046BC">
        <w:rPr>
          <w:rFonts w:ascii="Arial" w:hAnsi="Arial" w:cs="Arial"/>
        </w:rPr>
        <w:t>) realizarea veniturilor contractate cu</w:t>
      </w:r>
      <w:r w:rsidR="00650C03" w:rsidRPr="00D046BC">
        <w:rPr>
          <w:rFonts w:ascii="Arial" w:hAnsi="Arial" w:cs="Arial"/>
        </w:rPr>
        <w:t xml:space="preserve"> </w:t>
      </w:r>
      <w:r w:rsidR="009B6744" w:rsidRPr="00D046BC">
        <w:rPr>
          <w:rFonts w:ascii="Arial" w:hAnsi="Arial" w:cs="Arial"/>
        </w:rPr>
        <w:t xml:space="preserve">CASAOPSNAJ </w:t>
      </w:r>
      <w:r w:rsidR="00650C03" w:rsidRPr="00D046BC">
        <w:rPr>
          <w:rFonts w:ascii="Arial" w:hAnsi="Arial" w:cs="Arial"/>
        </w:rPr>
        <w:t xml:space="preserve">şi </w:t>
      </w:r>
      <w:r w:rsidR="00A83B0E">
        <w:rPr>
          <w:rFonts w:ascii="Arial" w:hAnsi="Arial" w:cs="Arial"/>
        </w:rPr>
        <w:t>cu d</w:t>
      </w:r>
      <w:r w:rsidR="00AA1085" w:rsidRPr="00D046BC">
        <w:rPr>
          <w:rFonts w:ascii="Arial" w:hAnsi="Arial" w:cs="Arial"/>
        </w:rPr>
        <w:t>irecţi</w:t>
      </w:r>
      <w:r w:rsidR="004F28B6">
        <w:rPr>
          <w:rFonts w:ascii="Arial" w:hAnsi="Arial" w:cs="Arial"/>
        </w:rPr>
        <w:t xml:space="preserve">ile </w:t>
      </w:r>
      <w:r w:rsidR="00AA1085" w:rsidRPr="00D046BC">
        <w:rPr>
          <w:rFonts w:ascii="Arial" w:hAnsi="Arial" w:cs="Arial"/>
        </w:rPr>
        <w:t xml:space="preserve">de </w:t>
      </w:r>
      <w:r w:rsidR="00A83B0E">
        <w:rPr>
          <w:rFonts w:ascii="Arial" w:hAnsi="Arial" w:cs="Arial"/>
        </w:rPr>
        <w:t>s</w:t>
      </w:r>
      <w:r w:rsidR="00AA1085" w:rsidRPr="00D046BC">
        <w:rPr>
          <w:rFonts w:ascii="Arial" w:hAnsi="Arial" w:cs="Arial"/>
        </w:rPr>
        <w:t xml:space="preserve">ănătate </w:t>
      </w:r>
      <w:r w:rsidR="00A83B0E">
        <w:rPr>
          <w:rFonts w:ascii="Arial" w:hAnsi="Arial" w:cs="Arial"/>
        </w:rPr>
        <w:t>p</w:t>
      </w:r>
      <w:r w:rsidR="00AA1085" w:rsidRPr="00D046BC">
        <w:rPr>
          <w:rFonts w:ascii="Arial" w:hAnsi="Arial" w:cs="Arial"/>
        </w:rPr>
        <w:t xml:space="preserve">ublică, </w:t>
      </w:r>
      <w:r w:rsidRPr="00D046BC">
        <w:rPr>
          <w:rFonts w:ascii="Arial" w:hAnsi="Arial" w:cs="Arial"/>
        </w:rPr>
        <w:t>precum şi cu terţe persoane fizice şi juridice</w:t>
      </w:r>
      <w:r w:rsidR="000A2E08" w:rsidRPr="00D046BC">
        <w:rPr>
          <w:rFonts w:ascii="Arial" w:hAnsi="Arial" w:cs="Arial"/>
        </w:rPr>
        <w:t>, în condiţiile legii</w:t>
      </w:r>
      <w:r w:rsidRPr="00D046BC">
        <w:rPr>
          <w:rFonts w:ascii="Arial" w:hAnsi="Arial" w:cs="Arial"/>
        </w:rPr>
        <w:t>;</w:t>
      </w:r>
    </w:p>
    <w:p w14:paraId="05B38798" w14:textId="1BB9A63D" w:rsidR="001D38B5" w:rsidRPr="00D046BC" w:rsidRDefault="00591258" w:rsidP="00144555">
      <w:pPr>
        <w:autoSpaceDE w:val="0"/>
        <w:autoSpaceDN w:val="0"/>
        <w:adjustRightInd w:val="0"/>
        <w:spacing w:line="276" w:lineRule="auto"/>
        <w:jc w:val="both"/>
        <w:rPr>
          <w:rFonts w:ascii="Arial" w:hAnsi="Arial" w:cs="Arial"/>
          <w:lang w:val="en-US"/>
        </w:rPr>
      </w:pPr>
      <w:r w:rsidRPr="00D046BC">
        <w:rPr>
          <w:rFonts w:ascii="Arial" w:hAnsi="Arial" w:cs="Arial"/>
        </w:rPr>
        <w:t xml:space="preserve">    </w:t>
      </w:r>
      <w:r w:rsidR="00E00709" w:rsidRPr="00D046BC">
        <w:rPr>
          <w:rFonts w:ascii="Arial" w:hAnsi="Arial" w:cs="Arial"/>
        </w:rPr>
        <w:tab/>
      </w:r>
      <w:r w:rsidR="0098063B">
        <w:rPr>
          <w:rFonts w:ascii="Arial" w:hAnsi="Arial" w:cs="Arial"/>
        </w:rPr>
        <w:t>f</w:t>
      </w:r>
      <w:r w:rsidRPr="00D046BC">
        <w:rPr>
          <w:rFonts w:ascii="Arial" w:hAnsi="Arial" w:cs="Arial"/>
        </w:rPr>
        <w:t>)</w:t>
      </w:r>
      <w:r w:rsidR="001D38B5" w:rsidRPr="00D046BC">
        <w:rPr>
          <w:i/>
          <w:iCs/>
          <w:noProof w:val="0"/>
          <w:sz w:val="28"/>
          <w:szCs w:val="28"/>
          <w:lang w:val="en-US"/>
        </w:rPr>
        <w:t xml:space="preserve"> </w:t>
      </w:r>
      <w:r w:rsidR="001D38B5" w:rsidRPr="00D046BC">
        <w:rPr>
          <w:rFonts w:ascii="Arial" w:hAnsi="Arial" w:cs="Arial"/>
          <w:iCs/>
          <w:lang w:val="en-US"/>
        </w:rPr>
        <w:t>obligaţia de a angaja cheltuieli în limita creditelor de angajament şi de a utiliza creditele bugetare numai în limita prevederilor şi destinaţiilor aprobate, pentru cheltuieli strict legate de activitatea instituţiilor publice respective şi cu respectarea dispoziţiilor legale</w:t>
      </w:r>
      <w:r w:rsidR="007E18CA" w:rsidRPr="00D046BC">
        <w:rPr>
          <w:rFonts w:ascii="Arial" w:hAnsi="Arial" w:cs="Arial"/>
          <w:iCs/>
        </w:rPr>
        <w:t>;</w:t>
      </w:r>
    </w:p>
    <w:p w14:paraId="536589BD" w14:textId="77777777" w:rsidR="00591258" w:rsidRPr="00F64340" w:rsidRDefault="00591258"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E00709" w:rsidRPr="00F64340">
        <w:rPr>
          <w:rFonts w:ascii="Arial" w:hAnsi="Arial" w:cs="Arial"/>
        </w:rPr>
        <w:tab/>
      </w:r>
      <w:r w:rsidR="0098063B">
        <w:rPr>
          <w:rFonts w:ascii="Arial" w:hAnsi="Arial" w:cs="Arial"/>
        </w:rPr>
        <w:t>g</w:t>
      </w:r>
      <w:r w:rsidRPr="00F64340">
        <w:rPr>
          <w:rFonts w:ascii="Arial" w:hAnsi="Arial" w:cs="Arial"/>
        </w:rPr>
        <w:t xml:space="preserve">) asigurarea integrităţii </w:t>
      </w:r>
      <w:r w:rsidR="008E5834" w:rsidRPr="00F64340">
        <w:rPr>
          <w:rFonts w:ascii="Arial" w:hAnsi="Arial" w:cs="Arial"/>
        </w:rPr>
        <w:t>patrimoniului</w:t>
      </w:r>
      <w:r w:rsidRPr="00F64340">
        <w:rPr>
          <w:rFonts w:ascii="Arial" w:hAnsi="Arial" w:cs="Arial"/>
        </w:rPr>
        <w:t xml:space="preserve"> </w:t>
      </w:r>
      <w:r w:rsidR="008E5834" w:rsidRPr="00F64340">
        <w:rPr>
          <w:rFonts w:ascii="Arial" w:hAnsi="Arial" w:cs="Arial"/>
        </w:rPr>
        <w:t>aflat în administrarea</w:t>
      </w:r>
      <w:r w:rsidRPr="00F64340">
        <w:rPr>
          <w:rFonts w:ascii="Arial" w:hAnsi="Arial" w:cs="Arial"/>
        </w:rPr>
        <w:t xml:space="preserve"> instituţiei pe care o conduce;</w:t>
      </w:r>
    </w:p>
    <w:p w14:paraId="79620859" w14:textId="5AE5F1F1" w:rsidR="00591258" w:rsidRPr="00F64340" w:rsidRDefault="00591258"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E00709" w:rsidRPr="00F64340">
        <w:rPr>
          <w:rFonts w:ascii="Arial" w:hAnsi="Arial" w:cs="Arial"/>
        </w:rPr>
        <w:tab/>
      </w:r>
      <w:r w:rsidR="0098063B">
        <w:rPr>
          <w:rFonts w:ascii="Arial" w:hAnsi="Arial" w:cs="Arial"/>
        </w:rPr>
        <w:t>h</w:t>
      </w:r>
      <w:r w:rsidRPr="00F64340">
        <w:rPr>
          <w:rFonts w:ascii="Arial" w:hAnsi="Arial" w:cs="Arial"/>
        </w:rPr>
        <w:t xml:space="preserve">) organizarea şi ţinerea la zi a contabilităţii şi </w:t>
      </w:r>
      <w:r w:rsidR="009F77A4">
        <w:rPr>
          <w:rFonts w:ascii="Arial" w:hAnsi="Arial" w:cs="Arial"/>
        </w:rPr>
        <w:t xml:space="preserve">transmiterea </w:t>
      </w:r>
      <w:r w:rsidRPr="00F64340">
        <w:rPr>
          <w:rFonts w:ascii="Arial" w:hAnsi="Arial" w:cs="Arial"/>
        </w:rPr>
        <w:t>la termen a situaţiilor financiare asupra situaţiei patrimoniului aflat în administrare şi a execuţiei bugetare</w:t>
      </w:r>
      <w:r w:rsidR="009F77A4">
        <w:rPr>
          <w:rFonts w:ascii="Arial" w:hAnsi="Arial" w:cs="Arial"/>
        </w:rPr>
        <w:t>, către ordonatorul de credite ierarhic superior</w:t>
      </w:r>
      <w:r w:rsidRPr="00F64340">
        <w:rPr>
          <w:rFonts w:ascii="Arial" w:hAnsi="Arial" w:cs="Arial"/>
        </w:rPr>
        <w:t>;</w:t>
      </w:r>
    </w:p>
    <w:p w14:paraId="40E745BA" w14:textId="77777777" w:rsidR="00591258" w:rsidRPr="00F64340" w:rsidRDefault="00591258"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E00709" w:rsidRPr="00F64340">
        <w:rPr>
          <w:rFonts w:ascii="Arial" w:hAnsi="Arial" w:cs="Arial"/>
        </w:rPr>
        <w:tab/>
      </w:r>
      <w:r w:rsidR="0098063B">
        <w:rPr>
          <w:rFonts w:ascii="Arial" w:hAnsi="Arial" w:cs="Arial"/>
        </w:rPr>
        <w:t>i</w:t>
      </w:r>
      <w:r w:rsidRPr="00F64340">
        <w:rPr>
          <w:rFonts w:ascii="Arial" w:hAnsi="Arial" w:cs="Arial"/>
        </w:rPr>
        <w:t>) organizarea sistemului de monitorizare a programului de achiziţii publice şi a programului de investiţii publice;</w:t>
      </w:r>
    </w:p>
    <w:p w14:paraId="036AD31B" w14:textId="77777777" w:rsidR="00591258" w:rsidRDefault="00591258"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E00709" w:rsidRPr="00F64340">
        <w:rPr>
          <w:rFonts w:ascii="Arial" w:hAnsi="Arial" w:cs="Arial"/>
        </w:rPr>
        <w:tab/>
      </w:r>
      <w:r w:rsidR="0098063B">
        <w:rPr>
          <w:rFonts w:ascii="Arial" w:hAnsi="Arial" w:cs="Arial"/>
        </w:rPr>
        <w:t>j</w:t>
      </w:r>
      <w:r w:rsidRPr="00F64340">
        <w:rPr>
          <w:rFonts w:ascii="Arial" w:hAnsi="Arial" w:cs="Arial"/>
        </w:rPr>
        <w:t>) organizarea evidenţei programelor naţionale de sănătate şi realizarea indicatorilor aferenţi acestora;</w:t>
      </w:r>
    </w:p>
    <w:p w14:paraId="343160D1" w14:textId="77777777" w:rsidR="00591258" w:rsidRPr="00F64340" w:rsidRDefault="00E00709" w:rsidP="00144555">
      <w:pPr>
        <w:autoSpaceDE w:val="0"/>
        <w:autoSpaceDN w:val="0"/>
        <w:adjustRightInd w:val="0"/>
        <w:spacing w:line="276" w:lineRule="auto"/>
        <w:jc w:val="both"/>
        <w:rPr>
          <w:rFonts w:ascii="Arial" w:hAnsi="Arial" w:cs="Arial"/>
        </w:rPr>
      </w:pPr>
      <w:r w:rsidRPr="00F64340">
        <w:rPr>
          <w:rFonts w:ascii="Arial" w:hAnsi="Arial" w:cs="Arial"/>
        </w:rPr>
        <w:tab/>
      </w:r>
      <w:r w:rsidR="0098063B">
        <w:rPr>
          <w:rFonts w:ascii="Arial" w:hAnsi="Arial" w:cs="Arial"/>
        </w:rPr>
        <w:t>k</w:t>
      </w:r>
      <w:r w:rsidR="00591258" w:rsidRPr="00F64340">
        <w:rPr>
          <w:rFonts w:ascii="Arial" w:hAnsi="Arial" w:cs="Arial"/>
        </w:rPr>
        <w:t>) organizarea şi ţinerea la zi a evidenţei patrimoniului, conform reglementărilor legale;</w:t>
      </w:r>
    </w:p>
    <w:p w14:paraId="655BF9A1" w14:textId="43B313A8" w:rsidR="00591258" w:rsidRPr="00F64340" w:rsidRDefault="00591258"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E00709" w:rsidRPr="00F64340">
        <w:rPr>
          <w:rFonts w:ascii="Arial" w:hAnsi="Arial" w:cs="Arial"/>
        </w:rPr>
        <w:tab/>
      </w:r>
      <w:r w:rsidR="0098063B">
        <w:rPr>
          <w:rFonts w:ascii="Arial" w:hAnsi="Arial" w:cs="Arial"/>
        </w:rPr>
        <w:t>l</w:t>
      </w:r>
      <w:r w:rsidRPr="00F64340">
        <w:rPr>
          <w:rFonts w:ascii="Arial" w:hAnsi="Arial" w:cs="Arial"/>
        </w:rPr>
        <w:t xml:space="preserve">) analizarea </w:t>
      </w:r>
      <w:r w:rsidR="001A2173">
        <w:rPr>
          <w:rFonts w:ascii="Arial" w:hAnsi="Arial" w:cs="Arial"/>
        </w:rPr>
        <w:t xml:space="preserve"> permanentă </w:t>
      </w:r>
      <w:r w:rsidRPr="00F64340">
        <w:rPr>
          <w:rFonts w:ascii="Arial" w:hAnsi="Arial" w:cs="Arial"/>
        </w:rPr>
        <w:t xml:space="preserve"> a execuţiei bugetului de venituri şi</w:t>
      </w:r>
      <w:r w:rsidR="00A102FF" w:rsidRPr="00F64340">
        <w:rPr>
          <w:rFonts w:ascii="Arial" w:hAnsi="Arial" w:cs="Arial"/>
        </w:rPr>
        <w:t xml:space="preserve"> </w:t>
      </w:r>
      <w:r w:rsidRPr="00F64340">
        <w:rPr>
          <w:rFonts w:ascii="Arial" w:hAnsi="Arial" w:cs="Arial"/>
        </w:rPr>
        <w:t>cheltuieli;</w:t>
      </w:r>
    </w:p>
    <w:p w14:paraId="14848F2D" w14:textId="77777777" w:rsidR="00650C03" w:rsidRPr="00F64340" w:rsidRDefault="006E2712" w:rsidP="00144555">
      <w:pPr>
        <w:autoSpaceDE w:val="0"/>
        <w:autoSpaceDN w:val="0"/>
        <w:adjustRightInd w:val="0"/>
        <w:spacing w:line="276" w:lineRule="auto"/>
        <w:jc w:val="both"/>
        <w:rPr>
          <w:sz w:val="28"/>
          <w:szCs w:val="28"/>
        </w:rPr>
      </w:pPr>
      <w:r w:rsidRPr="00F64340">
        <w:rPr>
          <w:rFonts w:ascii="Arial" w:hAnsi="Arial" w:cs="Arial"/>
        </w:rPr>
        <w:t xml:space="preserve"> </w:t>
      </w:r>
      <w:r w:rsidR="00591258" w:rsidRPr="00F64340">
        <w:rPr>
          <w:rFonts w:ascii="Arial" w:hAnsi="Arial" w:cs="Arial"/>
        </w:rPr>
        <w:t xml:space="preserve">   </w:t>
      </w:r>
      <w:r w:rsidR="00E00709" w:rsidRPr="00F64340">
        <w:rPr>
          <w:rFonts w:ascii="Arial" w:hAnsi="Arial" w:cs="Arial"/>
        </w:rPr>
        <w:tab/>
      </w:r>
      <w:r w:rsidR="0098063B">
        <w:rPr>
          <w:rFonts w:ascii="Arial" w:hAnsi="Arial" w:cs="Arial"/>
        </w:rPr>
        <w:t>m</w:t>
      </w:r>
      <w:r w:rsidR="00591258" w:rsidRPr="00F64340">
        <w:rPr>
          <w:rFonts w:ascii="Arial" w:hAnsi="Arial" w:cs="Arial"/>
        </w:rPr>
        <w:t xml:space="preserve">) </w:t>
      </w:r>
      <w:r w:rsidR="00650C03" w:rsidRPr="00F64340">
        <w:rPr>
          <w:rFonts w:ascii="Arial" w:hAnsi="Arial" w:cs="Arial"/>
        </w:rPr>
        <w:t xml:space="preserve">luarea de măsuri pentru dimensionarea şi repartizarea corectă şi în conformitate cu prevederile legale a cheltuielilor pe naturi şi îndeosebi a celor de personal, astfel încât să fie asigurată desfăşurarea în condiţii de normalitate a activităţii penitenciarului </w:t>
      </w:r>
      <w:r w:rsidR="00746389" w:rsidRPr="00F64340">
        <w:rPr>
          <w:rFonts w:ascii="Arial" w:hAnsi="Arial" w:cs="Arial"/>
        </w:rPr>
        <w:t>–</w:t>
      </w:r>
      <w:r w:rsidR="00650C03" w:rsidRPr="00F64340">
        <w:rPr>
          <w:rFonts w:ascii="Arial" w:hAnsi="Arial" w:cs="Arial"/>
        </w:rPr>
        <w:t xml:space="preserve"> spital</w:t>
      </w:r>
      <w:r w:rsidR="00746389" w:rsidRPr="00F64340">
        <w:rPr>
          <w:rFonts w:ascii="Arial" w:hAnsi="Arial" w:cs="Arial"/>
        </w:rPr>
        <w:t>;</w:t>
      </w:r>
    </w:p>
    <w:p w14:paraId="3C756439" w14:textId="01020990" w:rsidR="00591258" w:rsidRDefault="00650C03" w:rsidP="00144555">
      <w:pPr>
        <w:autoSpaceDE w:val="0"/>
        <w:autoSpaceDN w:val="0"/>
        <w:adjustRightInd w:val="0"/>
        <w:spacing w:line="276" w:lineRule="auto"/>
        <w:jc w:val="both"/>
        <w:rPr>
          <w:rFonts w:ascii="Arial" w:hAnsi="Arial" w:cs="Arial"/>
        </w:rPr>
      </w:pPr>
      <w:r w:rsidRPr="00F64340">
        <w:rPr>
          <w:rFonts w:ascii="Arial" w:hAnsi="Arial" w:cs="Arial"/>
        </w:rPr>
        <w:tab/>
      </w:r>
      <w:r w:rsidR="0098063B">
        <w:rPr>
          <w:rFonts w:ascii="Arial" w:hAnsi="Arial" w:cs="Arial"/>
        </w:rPr>
        <w:t>n</w:t>
      </w:r>
      <w:r w:rsidR="001A1215" w:rsidRPr="00F64340">
        <w:rPr>
          <w:rFonts w:ascii="Arial" w:hAnsi="Arial" w:cs="Arial"/>
        </w:rPr>
        <w:t>)</w:t>
      </w:r>
      <w:r w:rsidRPr="00F64340">
        <w:rPr>
          <w:rFonts w:ascii="Arial" w:hAnsi="Arial" w:cs="Arial"/>
        </w:rPr>
        <w:t xml:space="preserve"> verificarea realităţii şi exactităţii datelor din situaţiile lunare privind execuţia bugetului de venituri şi cheltuieli şi transmiterea acestora către</w:t>
      </w:r>
      <w:r w:rsidR="00AF54AA">
        <w:rPr>
          <w:rFonts w:ascii="Arial" w:hAnsi="Arial" w:cs="Arial"/>
        </w:rPr>
        <w:t xml:space="preserve"> organele abilitate, cu avizul ordonatorului secundar de credite </w:t>
      </w:r>
      <w:r w:rsidRPr="00F64340">
        <w:rPr>
          <w:rFonts w:ascii="Arial" w:hAnsi="Arial" w:cs="Arial"/>
        </w:rPr>
        <w:t>la data, în formatul şi structura solicitate, potrivit prevederilor legale</w:t>
      </w:r>
      <w:r w:rsidR="00BF378D">
        <w:rPr>
          <w:rFonts w:ascii="Arial" w:hAnsi="Arial" w:cs="Arial"/>
        </w:rPr>
        <w:t>;</w:t>
      </w:r>
    </w:p>
    <w:p w14:paraId="7E92C55B" w14:textId="0C883D0E" w:rsidR="00BF378D" w:rsidRPr="00584626" w:rsidRDefault="00BF378D" w:rsidP="00144555">
      <w:pPr>
        <w:autoSpaceDE w:val="0"/>
        <w:autoSpaceDN w:val="0"/>
        <w:adjustRightInd w:val="0"/>
        <w:spacing w:line="276" w:lineRule="auto"/>
        <w:jc w:val="both"/>
        <w:rPr>
          <w:rFonts w:ascii="Arial" w:hAnsi="Arial" w:cs="Arial"/>
          <w:color w:val="002060"/>
        </w:rPr>
      </w:pPr>
      <w:r>
        <w:rPr>
          <w:rFonts w:ascii="Arial" w:hAnsi="Arial" w:cs="Arial"/>
        </w:rPr>
        <w:tab/>
      </w:r>
      <w:r w:rsidRPr="000A332D">
        <w:rPr>
          <w:rFonts w:ascii="Arial" w:hAnsi="Arial" w:cs="Arial"/>
          <w:color w:val="002060"/>
        </w:rPr>
        <w:t>q) încheie</w:t>
      </w:r>
      <w:r w:rsidR="00584626" w:rsidRPr="000A332D">
        <w:rPr>
          <w:rFonts w:ascii="Arial" w:hAnsi="Arial" w:cs="Arial"/>
          <w:color w:val="002060"/>
        </w:rPr>
        <w:t>, în condițiile legii,</w:t>
      </w:r>
      <w:r w:rsidRPr="000A332D">
        <w:rPr>
          <w:rFonts w:ascii="Arial" w:hAnsi="Arial" w:cs="Arial"/>
          <w:color w:val="002060"/>
        </w:rPr>
        <w:t xml:space="preserve"> contracte de furnizare de servicii medicale/acte adiționale la aceste contracte, cu CASAOPSNAJ și cu direcți</w:t>
      </w:r>
      <w:r w:rsidR="00A83B0E" w:rsidRPr="000A332D">
        <w:rPr>
          <w:rFonts w:ascii="Arial" w:hAnsi="Arial" w:cs="Arial"/>
          <w:color w:val="002060"/>
        </w:rPr>
        <w:t>a</w:t>
      </w:r>
      <w:r w:rsidRPr="000A332D">
        <w:rPr>
          <w:rFonts w:ascii="Arial" w:hAnsi="Arial" w:cs="Arial"/>
          <w:color w:val="002060"/>
        </w:rPr>
        <w:t xml:space="preserve"> de sănătate publică. </w:t>
      </w:r>
    </w:p>
    <w:p w14:paraId="5FAA2E6A" w14:textId="77777777" w:rsidR="00A23844" w:rsidRDefault="00A23844" w:rsidP="00A83B0E">
      <w:pPr>
        <w:autoSpaceDE w:val="0"/>
        <w:autoSpaceDN w:val="0"/>
        <w:adjustRightInd w:val="0"/>
        <w:spacing w:line="276" w:lineRule="auto"/>
        <w:jc w:val="both"/>
        <w:rPr>
          <w:rFonts w:ascii="Arial" w:hAnsi="Arial" w:cs="Arial"/>
        </w:rPr>
      </w:pPr>
    </w:p>
    <w:p w14:paraId="1EC38A2D" w14:textId="77777777" w:rsidR="00E00709" w:rsidRPr="00F64340" w:rsidRDefault="00E00709" w:rsidP="00A83B0E">
      <w:pPr>
        <w:autoSpaceDE w:val="0"/>
        <w:autoSpaceDN w:val="0"/>
        <w:adjustRightInd w:val="0"/>
        <w:spacing w:line="276" w:lineRule="auto"/>
        <w:ind w:firstLine="708"/>
        <w:rPr>
          <w:rFonts w:ascii="Arial" w:hAnsi="Arial" w:cs="Arial"/>
          <w:b/>
        </w:rPr>
      </w:pPr>
      <w:r w:rsidRPr="00F64340">
        <w:rPr>
          <w:rFonts w:ascii="Arial" w:hAnsi="Arial" w:cs="Arial"/>
          <w:b/>
        </w:rPr>
        <w:t>Capitolul II</w:t>
      </w:r>
      <w:r w:rsidR="006E2712" w:rsidRPr="00F64340">
        <w:rPr>
          <w:rFonts w:ascii="Arial" w:hAnsi="Arial" w:cs="Arial"/>
          <w:b/>
        </w:rPr>
        <w:t>.</w:t>
      </w:r>
    </w:p>
    <w:p w14:paraId="4E98A8E1" w14:textId="77777777" w:rsidR="006E2712" w:rsidRPr="00F64340" w:rsidRDefault="006E2712" w:rsidP="00A83B0E">
      <w:pPr>
        <w:autoSpaceDE w:val="0"/>
        <w:autoSpaceDN w:val="0"/>
        <w:adjustRightInd w:val="0"/>
        <w:spacing w:line="276" w:lineRule="auto"/>
        <w:ind w:firstLine="708"/>
        <w:rPr>
          <w:rFonts w:ascii="Arial" w:hAnsi="Arial" w:cs="Arial"/>
          <w:b/>
        </w:rPr>
      </w:pPr>
      <w:r w:rsidRPr="00F64340">
        <w:rPr>
          <w:rFonts w:ascii="Arial" w:hAnsi="Arial" w:cs="Arial"/>
          <w:b/>
        </w:rPr>
        <w:t>Structura, elaborarea</w:t>
      </w:r>
      <w:r w:rsidR="00B06907" w:rsidRPr="00F64340">
        <w:rPr>
          <w:rFonts w:ascii="Arial" w:hAnsi="Arial" w:cs="Arial"/>
          <w:b/>
        </w:rPr>
        <w:t>,</w:t>
      </w:r>
      <w:r w:rsidRPr="00F64340">
        <w:rPr>
          <w:rFonts w:ascii="Arial" w:hAnsi="Arial" w:cs="Arial"/>
          <w:b/>
        </w:rPr>
        <w:t xml:space="preserve"> fundamentarea </w:t>
      </w:r>
      <w:r w:rsidR="00B06907" w:rsidRPr="00F64340">
        <w:rPr>
          <w:rFonts w:ascii="Arial" w:hAnsi="Arial" w:cs="Arial"/>
          <w:b/>
        </w:rPr>
        <w:t xml:space="preserve">şi aprobarea </w:t>
      </w:r>
      <w:r w:rsidRPr="00F64340">
        <w:rPr>
          <w:rFonts w:ascii="Arial" w:hAnsi="Arial" w:cs="Arial"/>
          <w:b/>
        </w:rPr>
        <w:t>bugetului de venituri şi cheltuieli</w:t>
      </w:r>
    </w:p>
    <w:p w14:paraId="519392FC" w14:textId="77777777" w:rsidR="00591258" w:rsidRPr="00F64340" w:rsidRDefault="00591258" w:rsidP="00A83B0E">
      <w:pPr>
        <w:autoSpaceDE w:val="0"/>
        <w:autoSpaceDN w:val="0"/>
        <w:adjustRightInd w:val="0"/>
        <w:spacing w:line="276" w:lineRule="auto"/>
        <w:jc w:val="both"/>
        <w:rPr>
          <w:rFonts w:ascii="Arial" w:hAnsi="Arial" w:cs="Arial"/>
        </w:rPr>
      </w:pPr>
    </w:p>
    <w:p w14:paraId="257A9FD2" w14:textId="77777777" w:rsidR="00E00709" w:rsidRPr="00F64340" w:rsidRDefault="00E00709" w:rsidP="00A83B0E">
      <w:pPr>
        <w:autoSpaceDE w:val="0"/>
        <w:autoSpaceDN w:val="0"/>
        <w:adjustRightInd w:val="0"/>
        <w:spacing w:line="276" w:lineRule="auto"/>
        <w:ind w:firstLine="708"/>
        <w:jc w:val="both"/>
        <w:rPr>
          <w:rFonts w:ascii="Arial" w:hAnsi="Arial" w:cs="Arial"/>
          <w:b/>
        </w:rPr>
      </w:pPr>
      <w:r w:rsidRPr="00F64340">
        <w:rPr>
          <w:rFonts w:ascii="Arial" w:hAnsi="Arial" w:cs="Arial"/>
          <w:b/>
        </w:rPr>
        <w:t xml:space="preserve">Secţiunea </w:t>
      </w:r>
      <w:r w:rsidR="006E2712" w:rsidRPr="00F64340">
        <w:rPr>
          <w:rFonts w:ascii="Arial" w:hAnsi="Arial" w:cs="Arial"/>
          <w:b/>
        </w:rPr>
        <w:t xml:space="preserve">1. </w:t>
      </w:r>
    </w:p>
    <w:p w14:paraId="6C51FFB2" w14:textId="77777777" w:rsidR="006E2712" w:rsidRPr="00F64340" w:rsidRDefault="006E2712" w:rsidP="00A83B0E">
      <w:pPr>
        <w:autoSpaceDE w:val="0"/>
        <w:autoSpaceDN w:val="0"/>
        <w:adjustRightInd w:val="0"/>
        <w:spacing w:line="276" w:lineRule="auto"/>
        <w:ind w:firstLine="708"/>
        <w:jc w:val="both"/>
        <w:rPr>
          <w:rFonts w:ascii="Arial" w:hAnsi="Arial" w:cs="Arial"/>
          <w:b/>
        </w:rPr>
      </w:pPr>
      <w:r w:rsidRPr="00F64340">
        <w:rPr>
          <w:rFonts w:ascii="Arial" w:hAnsi="Arial" w:cs="Arial"/>
          <w:b/>
        </w:rPr>
        <w:t>Structura bugetului de venituri şi cheltuieli</w:t>
      </w:r>
    </w:p>
    <w:p w14:paraId="20CB49A6" w14:textId="77777777" w:rsidR="00E00709" w:rsidRPr="00F64340" w:rsidRDefault="006E2712" w:rsidP="00A83B0E">
      <w:pPr>
        <w:autoSpaceDE w:val="0"/>
        <w:autoSpaceDN w:val="0"/>
        <w:adjustRightInd w:val="0"/>
        <w:spacing w:line="276" w:lineRule="auto"/>
        <w:jc w:val="both"/>
        <w:rPr>
          <w:rFonts w:ascii="Arial" w:hAnsi="Arial" w:cs="Arial"/>
        </w:rPr>
      </w:pPr>
      <w:r w:rsidRPr="00F64340">
        <w:rPr>
          <w:rFonts w:ascii="Arial" w:hAnsi="Arial" w:cs="Arial"/>
        </w:rPr>
        <w:t xml:space="preserve">    </w:t>
      </w:r>
      <w:r w:rsidR="00E00709" w:rsidRPr="00F64340">
        <w:rPr>
          <w:rFonts w:ascii="Arial" w:hAnsi="Arial" w:cs="Arial"/>
        </w:rPr>
        <w:tab/>
        <w:t xml:space="preserve">Art. </w:t>
      </w:r>
      <w:r w:rsidR="0098063B">
        <w:rPr>
          <w:rFonts w:ascii="Arial" w:hAnsi="Arial" w:cs="Arial"/>
        </w:rPr>
        <w:t>5</w:t>
      </w:r>
    </w:p>
    <w:p w14:paraId="31D5340E" w14:textId="1E9C9A0D" w:rsidR="00E00709" w:rsidRDefault="006E2712" w:rsidP="00A83B0E">
      <w:pPr>
        <w:autoSpaceDE w:val="0"/>
        <w:autoSpaceDN w:val="0"/>
        <w:adjustRightInd w:val="0"/>
        <w:spacing w:line="276" w:lineRule="auto"/>
        <w:ind w:firstLine="708"/>
        <w:jc w:val="both"/>
        <w:rPr>
          <w:rFonts w:ascii="Arial" w:hAnsi="Arial" w:cs="Arial"/>
        </w:rPr>
      </w:pPr>
      <w:r w:rsidRPr="00F64340">
        <w:rPr>
          <w:rFonts w:ascii="Arial" w:hAnsi="Arial" w:cs="Arial"/>
        </w:rPr>
        <w:t xml:space="preserve">Bugetul de venituri şi cheltuieli cuprinde </w:t>
      </w:r>
      <w:r w:rsidR="00816FA1" w:rsidRPr="00F64340">
        <w:rPr>
          <w:rFonts w:ascii="Arial" w:hAnsi="Arial" w:cs="Arial"/>
        </w:rPr>
        <w:t>veniturile estimate</w:t>
      </w:r>
      <w:r w:rsidRPr="00F64340">
        <w:rPr>
          <w:rFonts w:ascii="Arial" w:hAnsi="Arial" w:cs="Arial"/>
        </w:rPr>
        <w:t xml:space="preserve"> şi cheltuielile</w:t>
      </w:r>
      <w:r w:rsidR="00816FA1" w:rsidRPr="00F64340">
        <w:rPr>
          <w:rFonts w:ascii="Arial" w:hAnsi="Arial" w:cs="Arial"/>
        </w:rPr>
        <w:t xml:space="preserve"> prognozate</w:t>
      </w:r>
      <w:r w:rsidRPr="00F64340">
        <w:rPr>
          <w:rFonts w:ascii="Arial" w:hAnsi="Arial" w:cs="Arial"/>
        </w:rPr>
        <w:t xml:space="preserve"> din cadrul unui an bugetar, necesare în vederea asigurării condiţiilor de </w:t>
      </w:r>
      <w:r w:rsidRPr="00F64340">
        <w:rPr>
          <w:rFonts w:ascii="Arial" w:hAnsi="Arial" w:cs="Arial"/>
        </w:rPr>
        <w:lastRenderedPageBreak/>
        <w:t xml:space="preserve">desfăşurare normală a activităţii penitenciarelor </w:t>
      </w:r>
      <w:r w:rsidR="00E00709" w:rsidRPr="00F64340">
        <w:rPr>
          <w:rFonts w:ascii="Arial" w:hAnsi="Arial" w:cs="Arial"/>
        </w:rPr>
        <w:t xml:space="preserve">- </w:t>
      </w:r>
      <w:r w:rsidRPr="00F64340">
        <w:rPr>
          <w:rFonts w:ascii="Arial" w:hAnsi="Arial" w:cs="Arial"/>
        </w:rPr>
        <w:t>spital, de furnizare a servicii</w:t>
      </w:r>
      <w:r w:rsidR="00174AE5" w:rsidRPr="00F64340">
        <w:rPr>
          <w:rFonts w:ascii="Arial" w:hAnsi="Arial" w:cs="Arial"/>
        </w:rPr>
        <w:t>lor medicale contractate cu</w:t>
      </w:r>
      <w:r w:rsidR="009B6744">
        <w:rPr>
          <w:rFonts w:ascii="Arial" w:hAnsi="Arial" w:cs="Arial"/>
        </w:rPr>
        <w:t xml:space="preserve"> CASAOPSNAJ</w:t>
      </w:r>
      <w:r w:rsidR="0073324F" w:rsidRPr="0073324F">
        <w:rPr>
          <w:rFonts w:ascii="Arial" w:hAnsi="Arial" w:cs="Arial"/>
        </w:rPr>
        <w:t xml:space="preserve"> </w:t>
      </w:r>
      <w:r w:rsidR="0073324F">
        <w:rPr>
          <w:rFonts w:ascii="Arial" w:hAnsi="Arial" w:cs="Arial"/>
        </w:rPr>
        <w:t>și cu direcțiile de sănătate publică</w:t>
      </w:r>
      <w:r w:rsidRPr="00F64340">
        <w:rPr>
          <w:rFonts w:ascii="Arial" w:hAnsi="Arial" w:cs="Arial"/>
        </w:rPr>
        <w:t>, precum şi a altor servicii, în condiţiile legii. Veniturile şi cheltuielile se cuprind în macheta de buget din structura prevăzută în Clasificaţia indicatorilor privind finanţele publice, aprobată prin Ordinul ministrului finanţelor publice nr. 1.954/2005.</w:t>
      </w:r>
    </w:p>
    <w:p w14:paraId="5B3AD341" w14:textId="77777777" w:rsidR="00E00709" w:rsidRPr="00F64340" w:rsidRDefault="00B111C5" w:rsidP="00A83B0E">
      <w:pPr>
        <w:autoSpaceDE w:val="0"/>
        <w:autoSpaceDN w:val="0"/>
        <w:adjustRightInd w:val="0"/>
        <w:spacing w:line="276" w:lineRule="auto"/>
        <w:ind w:firstLine="708"/>
        <w:jc w:val="both"/>
        <w:rPr>
          <w:rFonts w:ascii="Arial" w:hAnsi="Arial" w:cs="Arial"/>
        </w:rPr>
      </w:pPr>
      <w:r w:rsidRPr="00F64340">
        <w:rPr>
          <w:rFonts w:ascii="Arial" w:hAnsi="Arial" w:cs="Arial"/>
        </w:rPr>
        <w:t xml:space="preserve">Art. </w:t>
      </w:r>
      <w:r w:rsidR="0098063B">
        <w:rPr>
          <w:rFonts w:ascii="Arial" w:hAnsi="Arial" w:cs="Arial"/>
        </w:rPr>
        <w:t>6</w:t>
      </w:r>
    </w:p>
    <w:p w14:paraId="7AC73A1A" w14:textId="77777777" w:rsidR="004A650C" w:rsidRPr="00F64340" w:rsidRDefault="004A650C" w:rsidP="00A83B0E">
      <w:pPr>
        <w:autoSpaceDE w:val="0"/>
        <w:autoSpaceDN w:val="0"/>
        <w:adjustRightInd w:val="0"/>
        <w:spacing w:line="276" w:lineRule="auto"/>
        <w:ind w:firstLine="708"/>
        <w:jc w:val="both"/>
        <w:rPr>
          <w:rFonts w:ascii="Arial" w:hAnsi="Arial" w:cs="Arial"/>
        </w:rPr>
      </w:pPr>
      <w:r w:rsidRPr="00F64340">
        <w:rPr>
          <w:rFonts w:ascii="Arial" w:hAnsi="Arial" w:cs="Arial"/>
        </w:rPr>
        <w:t>Bugetul de venituri şi cheltuieli al penitenciarului</w:t>
      </w:r>
      <w:r w:rsidR="006E2712" w:rsidRPr="00F64340">
        <w:rPr>
          <w:rFonts w:ascii="Arial" w:hAnsi="Arial" w:cs="Arial"/>
        </w:rPr>
        <w:t xml:space="preserve"> </w:t>
      </w:r>
      <w:r w:rsidR="00E00709" w:rsidRPr="00F64340">
        <w:rPr>
          <w:rFonts w:ascii="Arial" w:hAnsi="Arial" w:cs="Arial"/>
        </w:rPr>
        <w:t xml:space="preserve">– </w:t>
      </w:r>
      <w:r w:rsidR="006E2712" w:rsidRPr="00F64340">
        <w:rPr>
          <w:rFonts w:ascii="Arial" w:hAnsi="Arial" w:cs="Arial"/>
        </w:rPr>
        <w:t xml:space="preserve">spital se </w:t>
      </w:r>
      <w:r w:rsidRPr="00F64340">
        <w:rPr>
          <w:rFonts w:ascii="Arial" w:hAnsi="Arial" w:cs="Arial"/>
        </w:rPr>
        <w:t xml:space="preserve">aprobă de </w:t>
      </w:r>
      <w:r w:rsidR="00816FA1" w:rsidRPr="00F64340">
        <w:rPr>
          <w:rFonts w:ascii="Arial" w:hAnsi="Arial" w:cs="Arial"/>
        </w:rPr>
        <w:t xml:space="preserve">ordonatorul </w:t>
      </w:r>
      <w:r w:rsidR="00BC5C1D">
        <w:rPr>
          <w:rFonts w:ascii="Arial" w:hAnsi="Arial" w:cs="Arial"/>
        </w:rPr>
        <w:t xml:space="preserve">de credite </w:t>
      </w:r>
      <w:r w:rsidR="00816FA1" w:rsidRPr="00F64340">
        <w:rPr>
          <w:rFonts w:ascii="Arial" w:hAnsi="Arial" w:cs="Arial"/>
        </w:rPr>
        <w:t>ierarhic superior</w:t>
      </w:r>
      <w:r w:rsidR="00405B6B" w:rsidRPr="00F64340">
        <w:rPr>
          <w:rFonts w:ascii="Arial" w:hAnsi="Arial" w:cs="Arial"/>
        </w:rPr>
        <w:t xml:space="preserve"> şi se compune din următoarele anexe:</w:t>
      </w:r>
    </w:p>
    <w:p w14:paraId="480D0150" w14:textId="1B6A5EEE" w:rsidR="005124DA" w:rsidRPr="00F64340" w:rsidRDefault="000A332D" w:rsidP="00A83B0E">
      <w:pPr>
        <w:numPr>
          <w:ilvl w:val="0"/>
          <w:numId w:val="4"/>
        </w:numPr>
        <w:tabs>
          <w:tab w:val="left" w:pos="990"/>
        </w:tabs>
        <w:autoSpaceDE w:val="0"/>
        <w:autoSpaceDN w:val="0"/>
        <w:adjustRightInd w:val="0"/>
        <w:spacing w:line="276" w:lineRule="auto"/>
        <w:ind w:left="90" w:firstLine="630"/>
        <w:jc w:val="both"/>
        <w:rPr>
          <w:rFonts w:ascii="Arial" w:hAnsi="Arial" w:cs="Arial"/>
          <w:b/>
        </w:rPr>
      </w:pPr>
      <w:r>
        <w:rPr>
          <w:rFonts w:ascii="Arial" w:hAnsi="Arial" w:cs="Arial"/>
        </w:rPr>
        <w:t>b</w:t>
      </w:r>
      <w:r w:rsidRPr="00F64340">
        <w:rPr>
          <w:rFonts w:ascii="Arial" w:hAnsi="Arial" w:cs="Arial"/>
        </w:rPr>
        <w:t xml:space="preserve">ugetul </w:t>
      </w:r>
      <w:r w:rsidR="006E2712" w:rsidRPr="00F64340">
        <w:rPr>
          <w:rFonts w:ascii="Arial" w:hAnsi="Arial" w:cs="Arial"/>
        </w:rPr>
        <w:t>de venituri şi chelt</w:t>
      </w:r>
      <w:r w:rsidR="00E00709" w:rsidRPr="00F64340">
        <w:rPr>
          <w:rFonts w:ascii="Arial" w:hAnsi="Arial" w:cs="Arial"/>
        </w:rPr>
        <w:t>uieli</w:t>
      </w:r>
      <w:r w:rsidR="000A3E80" w:rsidRPr="00F64340">
        <w:rPr>
          <w:rFonts w:ascii="Arial" w:hAnsi="Arial" w:cs="Arial"/>
        </w:rPr>
        <w:t xml:space="preserve"> </w:t>
      </w:r>
      <w:r w:rsidR="004C2738" w:rsidRPr="00D046BC">
        <w:rPr>
          <w:rFonts w:ascii="Arial" w:hAnsi="Arial" w:cs="Arial"/>
        </w:rPr>
        <w:t xml:space="preserve">al penitenciarului </w:t>
      </w:r>
      <w:r w:rsidR="000E2482">
        <w:rPr>
          <w:rFonts w:ascii="Arial" w:hAnsi="Arial" w:cs="Arial"/>
        </w:rPr>
        <w:t xml:space="preserve">- </w:t>
      </w:r>
      <w:r w:rsidR="004C2738" w:rsidRPr="00D046BC">
        <w:rPr>
          <w:rFonts w:ascii="Arial" w:hAnsi="Arial" w:cs="Arial"/>
        </w:rPr>
        <w:t>spital</w:t>
      </w:r>
      <w:r w:rsidR="00E00709" w:rsidRPr="00F64340">
        <w:rPr>
          <w:rFonts w:ascii="Arial" w:hAnsi="Arial" w:cs="Arial"/>
        </w:rPr>
        <w:t>,</w:t>
      </w:r>
      <w:r w:rsidR="006E2712" w:rsidRPr="00F64340">
        <w:rPr>
          <w:rFonts w:ascii="Arial" w:hAnsi="Arial" w:cs="Arial"/>
        </w:rPr>
        <w:t xml:space="preserve"> conform modelului prevăzut în </w:t>
      </w:r>
      <w:r w:rsidR="006E2712" w:rsidRPr="00F64340">
        <w:rPr>
          <w:rFonts w:ascii="Arial" w:hAnsi="Arial" w:cs="Arial"/>
          <w:b/>
        </w:rPr>
        <w:t>anexa nr.</w:t>
      </w:r>
      <w:r w:rsidR="00584626">
        <w:rPr>
          <w:rFonts w:ascii="Arial" w:hAnsi="Arial" w:cs="Arial"/>
          <w:b/>
        </w:rPr>
        <w:t xml:space="preserve"> </w:t>
      </w:r>
      <w:r w:rsidR="006E2712" w:rsidRPr="00F64340">
        <w:rPr>
          <w:rFonts w:ascii="Arial" w:hAnsi="Arial" w:cs="Arial"/>
          <w:b/>
        </w:rPr>
        <w:t>1</w:t>
      </w:r>
      <w:r w:rsidR="00105477" w:rsidRPr="00F64340">
        <w:rPr>
          <w:rFonts w:ascii="Arial" w:hAnsi="Arial" w:cs="Arial"/>
          <w:b/>
        </w:rPr>
        <w:t>;</w:t>
      </w:r>
    </w:p>
    <w:p w14:paraId="35F83C4B" w14:textId="5AC88B0E" w:rsidR="00B71B54" w:rsidRPr="00085EE4" w:rsidRDefault="00085EE4" w:rsidP="00A83B0E">
      <w:pPr>
        <w:pStyle w:val="Listparagraf"/>
        <w:tabs>
          <w:tab w:val="left" w:pos="990"/>
        </w:tabs>
        <w:autoSpaceDE w:val="0"/>
        <w:autoSpaceDN w:val="0"/>
        <w:adjustRightInd w:val="0"/>
        <w:spacing w:line="276" w:lineRule="auto"/>
        <w:ind w:left="180"/>
        <w:jc w:val="both"/>
        <w:rPr>
          <w:rFonts w:ascii="Arial" w:hAnsi="Arial" w:cs="Arial"/>
          <w:b/>
        </w:rPr>
      </w:pPr>
      <w:r>
        <w:rPr>
          <w:rFonts w:ascii="Arial" w:hAnsi="Arial" w:cs="Arial"/>
        </w:rPr>
        <w:t xml:space="preserve">        b) </w:t>
      </w:r>
      <w:r w:rsidR="000A332D">
        <w:rPr>
          <w:rFonts w:ascii="Arial" w:hAnsi="Arial" w:cs="Arial"/>
        </w:rPr>
        <w:t>d</w:t>
      </w:r>
      <w:r w:rsidR="00B71B54" w:rsidRPr="00085EE4">
        <w:rPr>
          <w:rFonts w:ascii="Arial" w:hAnsi="Arial" w:cs="Arial"/>
        </w:rPr>
        <w:t>etalierea veniturilor şi cheltuielilor penitenciarului</w:t>
      </w:r>
      <w:r w:rsidR="00584626">
        <w:rPr>
          <w:rFonts w:ascii="Arial" w:hAnsi="Arial" w:cs="Arial"/>
        </w:rPr>
        <w:t>-</w:t>
      </w:r>
      <w:r w:rsidR="00B71B54" w:rsidRPr="00085EE4">
        <w:rPr>
          <w:rFonts w:ascii="Arial" w:hAnsi="Arial" w:cs="Arial"/>
        </w:rPr>
        <w:t>spital pe tipuri de servicii medicale/programe naționale de sănătate,</w:t>
      </w:r>
      <w:r w:rsidR="00584626">
        <w:rPr>
          <w:rFonts w:ascii="Arial" w:hAnsi="Arial" w:cs="Arial"/>
        </w:rPr>
        <w:t xml:space="preserve"> </w:t>
      </w:r>
      <w:r w:rsidR="00B71B54" w:rsidRPr="00085EE4">
        <w:rPr>
          <w:rFonts w:ascii="Arial" w:hAnsi="Arial" w:cs="Arial"/>
        </w:rPr>
        <w:t>conform modelului prevăzut în</w:t>
      </w:r>
      <w:r w:rsidRPr="00085EE4">
        <w:rPr>
          <w:rFonts w:ascii="Arial" w:hAnsi="Arial" w:cs="Arial"/>
        </w:rPr>
        <w:t xml:space="preserve"> </w:t>
      </w:r>
      <w:r w:rsidR="00B71B54" w:rsidRPr="00085EE4">
        <w:rPr>
          <w:rFonts w:ascii="Arial" w:hAnsi="Arial" w:cs="Arial"/>
        </w:rPr>
        <w:t xml:space="preserve"> </w:t>
      </w:r>
      <w:r w:rsidR="00B71B54" w:rsidRPr="00085EE4">
        <w:rPr>
          <w:rFonts w:ascii="Arial" w:hAnsi="Arial" w:cs="Arial"/>
          <w:b/>
        </w:rPr>
        <w:t>anexa</w:t>
      </w:r>
      <w:r w:rsidR="00895201" w:rsidRPr="00085EE4">
        <w:rPr>
          <w:rFonts w:ascii="Arial" w:hAnsi="Arial" w:cs="Arial"/>
          <w:b/>
        </w:rPr>
        <w:t xml:space="preserve"> </w:t>
      </w:r>
      <w:r w:rsidR="00B71B54" w:rsidRPr="00085EE4">
        <w:rPr>
          <w:rFonts w:ascii="Arial" w:hAnsi="Arial" w:cs="Arial"/>
          <w:b/>
        </w:rPr>
        <w:t>nr. 2</w:t>
      </w:r>
      <w:r w:rsidR="00B71B54" w:rsidRPr="00085EE4">
        <w:rPr>
          <w:rFonts w:ascii="Arial" w:hAnsi="Arial" w:cs="Arial"/>
          <w:b/>
          <w:lang w:val="en-US"/>
        </w:rPr>
        <w:t>;</w:t>
      </w:r>
    </w:p>
    <w:p w14:paraId="0F2DE81C" w14:textId="5A8B7392" w:rsidR="006C04BE" w:rsidRPr="00DF3A27" w:rsidRDefault="005124DA" w:rsidP="00A83B0E">
      <w:pPr>
        <w:autoSpaceDE w:val="0"/>
        <w:autoSpaceDN w:val="0"/>
        <w:adjustRightInd w:val="0"/>
        <w:spacing w:line="276" w:lineRule="auto"/>
        <w:ind w:firstLine="708"/>
        <w:rPr>
          <w:rFonts w:ascii="Arial" w:hAnsi="Arial" w:cs="Arial"/>
        </w:rPr>
      </w:pPr>
      <w:r w:rsidRPr="00DF3A27">
        <w:rPr>
          <w:rFonts w:ascii="Arial" w:hAnsi="Arial" w:cs="Arial"/>
        </w:rPr>
        <w:t>c</w:t>
      </w:r>
      <w:r w:rsidR="009967E8" w:rsidRPr="00DF3A27">
        <w:rPr>
          <w:rFonts w:ascii="Arial" w:hAnsi="Arial" w:cs="Arial"/>
        </w:rPr>
        <w:t xml:space="preserve">) </w:t>
      </w:r>
      <w:r w:rsidR="000A332D">
        <w:rPr>
          <w:rFonts w:ascii="Arial" w:hAnsi="Arial" w:cs="Arial"/>
        </w:rPr>
        <w:t>s</w:t>
      </w:r>
      <w:r w:rsidR="006C04BE" w:rsidRPr="00DF3A27">
        <w:rPr>
          <w:rFonts w:ascii="Arial" w:hAnsi="Arial" w:cs="Arial"/>
        </w:rPr>
        <w:t xml:space="preserve">ituaţia privind numărul de posturi şi structura acestora, conform statului de organizare aprobat, al cărui model este prevăzut în </w:t>
      </w:r>
      <w:r w:rsidR="006C04BE" w:rsidRPr="00DF3A27">
        <w:rPr>
          <w:rFonts w:ascii="Arial" w:hAnsi="Arial" w:cs="Arial"/>
          <w:b/>
        </w:rPr>
        <w:t xml:space="preserve">anexa nr. </w:t>
      </w:r>
      <w:r w:rsidR="00386E06" w:rsidRPr="00DF3A27">
        <w:rPr>
          <w:rFonts w:ascii="Arial" w:hAnsi="Arial" w:cs="Arial"/>
          <w:b/>
        </w:rPr>
        <w:t>3</w:t>
      </w:r>
      <w:r w:rsidR="006C04BE" w:rsidRPr="00DF3A27">
        <w:rPr>
          <w:rFonts w:ascii="Arial" w:hAnsi="Arial" w:cs="Arial"/>
          <w:b/>
        </w:rPr>
        <w:t>;</w:t>
      </w:r>
      <w:r w:rsidR="009967E8" w:rsidRPr="00DF3A27">
        <w:rPr>
          <w:rFonts w:ascii="Arial" w:hAnsi="Arial" w:cs="Arial"/>
        </w:rPr>
        <w:t xml:space="preserve"> </w:t>
      </w:r>
    </w:p>
    <w:p w14:paraId="6F2E2BFF" w14:textId="32DD9FED" w:rsidR="006C04BE" w:rsidRPr="00F64340" w:rsidRDefault="0024057E" w:rsidP="00A83B0E">
      <w:pPr>
        <w:tabs>
          <w:tab w:val="left" w:pos="1018"/>
        </w:tabs>
        <w:autoSpaceDE w:val="0"/>
        <w:autoSpaceDN w:val="0"/>
        <w:adjustRightInd w:val="0"/>
        <w:spacing w:line="276" w:lineRule="auto"/>
        <w:jc w:val="both"/>
        <w:rPr>
          <w:rFonts w:ascii="Arial" w:hAnsi="Arial" w:cs="Arial"/>
          <w:b/>
        </w:rPr>
      </w:pPr>
      <w:r>
        <w:rPr>
          <w:rFonts w:ascii="Arial" w:hAnsi="Arial" w:cs="Arial"/>
        </w:rPr>
        <w:t xml:space="preserve">          </w:t>
      </w:r>
      <w:r w:rsidR="009967E8" w:rsidRPr="00F64340">
        <w:rPr>
          <w:rFonts w:ascii="Arial" w:hAnsi="Arial" w:cs="Arial"/>
        </w:rPr>
        <w:t xml:space="preserve">c) </w:t>
      </w:r>
      <w:r w:rsidR="000A332D">
        <w:rPr>
          <w:rFonts w:ascii="Arial" w:hAnsi="Arial" w:cs="Arial"/>
        </w:rPr>
        <w:t>f</w:t>
      </w:r>
      <w:r w:rsidR="00BB2486" w:rsidRPr="00F64340">
        <w:rPr>
          <w:rFonts w:ascii="Arial" w:hAnsi="Arial" w:cs="Arial"/>
        </w:rPr>
        <w:t>undamentarea cheltuielilor de personal</w:t>
      </w:r>
      <w:r w:rsidR="00584626">
        <w:rPr>
          <w:rFonts w:ascii="Arial" w:hAnsi="Arial" w:cs="Arial"/>
        </w:rPr>
        <w:t xml:space="preserve">, confrm prevederilor </w:t>
      </w:r>
      <w:r w:rsidR="00653D63" w:rsidRPr="00F64340">
        <w:rPr>
          <w:rFonts w:ascii="Arial" w:hAnsi="Arial" w:cs="Arial"/>
          <w:b/>
        </w:rPr>
        <w:t>anex</w:t>
      </w:r>
      <w:r w:rsidR="00584626">
        <w:rPr>
          <w:rFonts w:ascii="Arial" w:hAnsi="Arial" w:cs="Arial"/>
          <w:b/>
        </w:rPr>
        <w:t>ei</w:t>
      </w:r>
      <w:r w:rsidR="00653D63" w:rsidRPr="00F64340">
        <w:rPr>
          <w:rFonts w:ascii="Arial" w:hAnsi="Arial" w:cs="Arial"/>
          <w:b/>
        </w:rPr>
        <w:t xml:space="preserve"> nr.</w:t>
      </w:r>
      <w:r w:rsidR="00386E06" w:rsidRPr="00F64340">
        <w:rPr>
          <w:rFonts w:ascii="Arial" w:hAnsi="Arial" w:cs="Arial"/>
          <w:b/>
        </w:rPr>
        <w:t>4</w:t>
      </w:r>
    </w:p>
    <w:p w14:paraId="595ACDD2" w14:textId="7B4D128C" w:rsidR="00B111C5" w:rsidRPr="00F64340" w:rsidRDefault="006E2712" w:rsidP="00A83B0E">
      <w:pPr>
        <w:autoSpaceDE w:val="0"/>
        <w:autoSpaceDN w:val="0"/>
        <w:adjustRightInd w:val="0"/>
        <w:spacing w:line="276" w:lineRule="auto"/>
        <w:jc w:val="both"/>
        <w:rPr>
          <w:rFonts w:ascii="Arial" w:hAnsi="Arial" w:cs="Arial"/>
        </w:rPr>
      </w:pPr>
      <w:r w:rsidRPr="00F64340">
        <w:rPr>
          <w:rFonts w:ascii="Arial" w:hAnsi="Arial" w:cs="Arial"/>
        </w:rPr>
        <w:t xml:space="preserve">     </w:t>
      </w:r>
      <w:r w:rsidR="00624879">
        <w:rPr>
          <w:rFonts w:ascii="Arial" w:hAnsi="Arial" w:cs="Arial"/>
        </w:rPr>
        <w:t xml:space="preserve">     </w:t>
      </w:r>
      <w:r w:rsidR="0071014F" w:rsidRPr="00F64340">
        <w:rPr>
          <w:rFonts w:ascii="Arial" w:hAnsi="Arial" w:cs="Arial"/>
        </w:rPr>
        <w:t>d</w:t>
      </w:r>
      <w:r w:rsidRPr="00F64340">
        <w:rPr>
          <w:rFonts w:ascii="Arial" w:hAnsi="Arial" w:cs="Arial"/>
        </w:rPr>
        <w:t xml:space="preserve">) </w:t>
      </w:r>
      <w:r w:rsidR="000A332D">
        <w:rPr>
          <w:rFonts w:ascii="Arial" w:hAnsi="Arial" w:cs="Arial"/>
        </w:rPr>
        <w:t>b</w:t>
      </w:r>
      <w:r w:rsidRPr="00F64340">
        <w:rPr>
          <w:rFonts w:ascii="Arial" w:hAnsi="Arial" w:cs="Arial"/>
        </w:rPr>
        <w:t xml:space="preserve">ugetul fondului de dezvoltare al </w:t>
      </w:r>
      <w:r w:rsidR="000E047A" w:rsidRPr="00F64340">
        <w:rPr>
          <w:rFonts w:ascii="Arial" w:hAnsi="Arial" w:cs="Arial"/>
        </w:rPr>
        <w:t>penitenciarului - spital</w:t>
      </w:r>
      <w:r w:rsidRPr="00F64340">
        <w:rPr>
          <w:rFonts w:ascii="Arial" w:hAnsi="Arial" w:cs="Arial"/>
        </w:rPr>
        <w:t xml:space="preserve">, conform modelelor prevăzute în </w:t>
      </w:r>
      <w:r w:rsidRPr="00F64340">
        <w:rPr>
          <w:rFonts w:ascii="Arial" w:hAnsi="Arial" w:cs="Arial"/>
          <w:b/>
        </w:rPr>
        <w:t xml:space="preserve">anexele nr. </w:t>
      </w:r>
      <w:r w:rsidR="00386E06" w:rsidRPr="00F64340">
        <w:rPr>
          <w:rFonts w:ascii="Arial" w:hAnsi="Arial" w:cs="Arial"/>
          <w:b/>
        </w:rPr>
        <w:t>5</w:t>
      </w:r>
      <w:r w:rsidRPr="00F64340">
        <w:rPr>
          <w:rFonts w:ascii="Arial" w:hAnsi="Arial" w:cs="Arial"/>
          <w:b/>
        </w:rPr>
        <w:t xml:space="preserve"> a) şi </w:t>
      </w:r>
      <w:r w:rsidR="00386E06" w:rsidRPr="00F64340">
        <w:rPr>
          <w:rFonts w:ascii="Arial" w:hAnsi="Arial" w:cs="Arial"/>
          <w:b/>
        </w:rPr>
        <w:t>5</w:t>
      </w:r>
      <w:r w:rsidRPr="00F64340">
        <w:rPr>
          <w:rFonts w:ascii="Arial" w:hAnsi="Arial" w:cs="Arial"/>
          <w:b/>
        </w:rPr>
        <w:t xml:space="preserve"> b).</w:t>
      </w:r>
    </w:p>
    <w:p w14:paraId="0B96D89E" w14:textId="77777777" w:rsidR="00B111C5" w:rsidRPr="00F64340" w:rsidRDefault="00B111C5" w:rsidP="00A83B0E">
      <w:pPr>
        <w:autoSpaceDE w:val="0"/>
        <w:autoSpaceDN w:val="0"/>
        <w:adjustRightInd w:val="0"/>
        <w:spacing w:line="276" w:lineRule="auto"/>
        <w:ind w:firstLine="708"/>
        <w:jc w:val="both"/>
        <w:rPr>
          <w:rFonts w:ascii="Arial" w:hAnsi="Arial" w:cs="Arial"/>
        </w:rPr>
      </w:pPr>
      <w:r w:rsidRPr="00F64340">
        <w:rPr>
          <w:rFonts w:ascii="Arial" w:hAnsi="Arial" w:cs="Arial"/>
        </w:rPr>
        <w:t xml:space="preserve">Art. </w:t>
      </w:r>
      <w:r w:rsidR="0098063B">
        <w:rPr>
          <w:rFonts w:ascii="Arial" w:hAnsi="Arial" w:cs="Arial"/>
        </w:rPr>
        <w:t>7</w:t>
      </w:r>
    </w:p>
    <w:p w14:paraId="3500EB62" w14:textId="7870AB1B" w:rsidR="00C9056E" w:rsidRPr="0041315A" w:rsidRDefault="00212F4E" w:rsidP="00144555">
      <w:pPr>
        <w:autoSpaceDE w:val="0"/>
        <w:autoSpaceDN w:val="0"/>
        <w:adjustRightInd w:val="0"/>
        <w:spacing w:line="276" w:lineRule="auto"/>
        <w:ind w:firstLine="708"/>
        <w:jc w:val="both"/>
        <w:rPr>
          <w:rFonts w:ascii="Arial" w:hAnsi="Arial" w:cs="Arial"/>
        </w:rPr>
      </w:pPr>
      <w:r w:rsidRPr="0041315A">
        <w:rPr>
          <w:rFonts w:ascii="Arial" w:hAnsi="Arial" w:cs="Arial"/>
          <w:lang w:val="en-US"/>
        </w:rPr>
        <w:t>(1</w:t>
      </w:r>
      <w:r w:rsidRPr="0041315A">
        <w:rPr>
          <w:rFonts w:ascii="Arial" w:hAnsi="Arial" w:cs="Arial"/>
        </w:rPr>
        <w:t>)</w:t>
      </w:r>
      <w:r w:rsidR="00B111C5" w:rsidRPr="0041315A">
        <w:rPr>
          <w:rFonts w:ascii="Arial" w:hAnsi="Arial" w:cs="Arial"/>
        </w:rPr>
        <w:t xml:space="preserve"> </w:t>
      </w:r>
      <w:r w:rsidR="006E2712" w:rsidRPr="0041315A">
        <w:rPr>
          <w:rFonts w:ascii="Arial" w:hAnsi="Arial" w:cs="Arial"/>
        </w:rPr>
        <w:t>Veniturile</w:t>
      </w:r>
      <w:r w:rsidR="00CB40FA" w:rsidRPr="0041315A">
        <w:rPr>
          <w:rFonts w:ascii="Arial" w:hAnsi="Arial" w:cs="Arial"/>
        </w:rPr>
        <w:t xml:space="preserve"> proprii ale</w:t>
      </w:r>
      <w:r w:rsidR="006E2712" w:rsidRPr="0041315A">
        <w:rPr>
          <w:rFonts w:ascii="Arial" w:hAnsi="Arial" w:cs="Arial"/>
        </w:rPr>
        <w:t xml:space="preserve"> penitenciarelor </w:t>
      </w:r>
      <w:r w:rsidR="00B111C5" w:rsidRPr="0041315A">
        <w:rPr>
          <w:rFonts w:ascii="Arial" w:hAnsi="Arial" w:cs="Arial"/>
        </w:rPr>
        <w:t xml:space="preserve">- </w:t>
      </w:r>
      <w:r w:rsidR="006E2712" w:rsidRPr="0041315A">
        <w:rPr>
          <w:rFonts w:ascii="Arial" w:hAnsi="Arial" w:cs="Arial"/>
        </w:rPr>
        <w:t xml:space="preserve">spital se cuprind în buget </w:t>
      </w:r>
      <w:r w:rsidR="00F359FE" w:rsidRPr="0041315A">
        <w:rPr>
          <w:rFonts w:ascii="Arial" w:hAnsi="Arial" w:cs="Arial"/>
        </w:rPr>
        <w:t>conform</w:t>
      </w:r>
      <w:r w:rsidR="00751537" w:rsidRPr="0041315A">
        <w:rPr>
          <w:rFonts w:ascii="Arial" w:hAnsi="Arial" w:cs="Arial"/>
        </w:rPr>
        <w:t xml:space="preserve"> machetei</w:t>
      </w:r>
      <w:r w:rsidR="00F359FE" w:rsidRPr="0041315A">
        <w:rPr>
          <w:rFonts w:ascii="Arial" w:hAnsi="Arial" w:cs="Arial"/>
        </w:rPr>
        <w:t xml:space="preserve"> </w:t>
      </w:r>
      <w:r w:rsidR="00E47BF4">
        <w:rPr>
          <w:rFonts w:ascii="Arial" w:hAnsi="Arial" w:cs="Arial"/>
        </w:rPr>
        <w:t xml:space="preserve">de buget privind </w:t>
      </w:r>
      <w:r w:rsidR="00F359FE" w:rsidRPr="0041315A">
        <w:rPr>
          <w:rFonts w:ascii="Arial" w:hAnsi="Arial" w:cs="Arial"/>
        </w:rPr>
        <w:t>clasificaţi</w:t>
      </w:r>
      <w:r w:rsidR="00E47BF4">
        <w:rPr>
          <w:rFonts w:ascii="Arial" w:hAnsi="Arial" w:cs="Arial"/>
        </w:rPr>
        <w:t>a</w:t>
      </w:r>
      <w:r w:rsidR="00F359FE" w:rsidRPr="0041315A">
        <w:rPr>
          <w:rFonts w:ascii="Arial" w:hAnsi="Arial" w:cs="Arial"/>
        </w:rPr>
        <w:t xml:space="preserve"> </w:t>
      </w:r>
      <w:r w:rsidR="00825181">
        <w:rPr>
          <w:rFonts w:ascii="Arial" w:hAnsi="Arial" w:cs="Arial"/>
        </w:rPr>
        <w:t xml:space="preserve"> </w:t>
      </w:r>
      <w:r w:rsidR="00110255">
        <w:rPr>
          <w:rFonts w:ascii="Arial" w:hAnsi="Arial" w:cs="Arial"/>
        </w:rPr>
        <w:t>funcțională</w:t>
      </w:r>
      <w:r w:rsidR="00C9056E" w:rsidRPr="0041315A">
        <w:rPr>
          <w:rFonts w:ascii="Arial" w:hAnsi="Arial" w:cs="Arial"/>
        </w:rPr>
        <w:t>, dup</w:t>
      </w:r>
      <w:r w:rsidR="00EE6949" w:rsidRPr="0041315A">
        <w:rPr>
          <w:rFonts w:ascii="Arial" w:hAnsi="Arial" w:cs="Arial"/>
        </w:rPr>
        <w:t>ă</w:t>
      </w:r>
      <w:r w:rsidR="00C9056E" w:rsidRPr="0041315A">
        <w:rPr>
          <w:rFonts w:ascii="Arial" w:hAnsi="Arial" w:cs="Arial"/>
        </w:rPr>
        <w:t xml:space="preserve"> cum urmeaz</w:t>
      </w:r>
      <w:r w:rsidR="005B35B0" w:rsidRPr="0041315A">
        <w:rPr>
          <w:rFonts w:ascii="Arial" w:hAnsi="Arial" w:cs="Arial"/>
        </w:rPr>
        <w:t>ă</w:t>
      </w:r>
      <w:r w:rsidR="0080055F" w:rsidRPr="0041315A">
        <w:rPr>
          <w:rFonts w:ascii="Arial" w:hAnsi="Arial" w:cs="Arial"/>
          <w:lang w:val="en-US"/>
        </w:rPr>
        <w:t>:</w:t>
      </w:r>
      <w:r w:rsidR="00295509" w:rsidRPr="0041315A">
        <w:rPr>
          <w:rFonts w:ascii="Arial" w:hAnsi="Arial" w:cs="Arial"/>
        </w:rPr>
        <w:t xml:space="preserve"> </w:t>
      </w:r>
      <w:r w:rsidR="00295509" w:rsidRPr="0041315A">
        <w:rPr>
          <w:rFonts w:ascii="Arial" w:hAnsi="Arial" w:cs="Arial"/>
          <w:b/>
        </w:rPr>
        <w:t xml:space="preserve"> </w:t>
      </w:r>
    </w:p>
    <w:p w14:paraId="7F52DB1A" w14:textId="43BCCB50" w:rsidR="006E2712" w:rsidRPr="000A332D" w:rsidRDefault="00727419" w:rsidP="00144555">
      <w:pPr>
        <w:spacing w:line="276" w:lineRule="auto"/>
        <w:ind w:firstLine="708"/>
        <w:jc w:val="both"/>
        <w:rPr>
          <w:rFonts w:ascii="Arial" w:hAnsi="Arial" w:cs="Arial"/>
          <w:color w:val="002060"/>
        </w:rPr>
      </w:pPr>
      <w:r w:rsidRPr="000A332D">
        <w:rPr>
          <w:rFonts w:ascii="Arial" w:hAnsi="Arial" w:cs="Arial"/>
          <w:color w:val="002060"/>
        </w:rPr>
        <w:t xml:space="preserve">a) </w:t>
      </w:r>
      <w:r w:rsidR="006E2712" w:rsidRPr="000A332D">
        <w:rPr>
          <w:rFonts w:ascii="Arial" w:hAnsi="Arial" w:cs="Arial"/>
          <w:color w:val="002060"/>
        </w:rPr>
        <w:t>valoarea contractelor de furnizare de servicii medicale încheiate de  penitenciarele</w:t>
      </w:r>
      <w:r w:rsidR="00572252" w:rsidRPr="000A332D">
        <w:rPr>
          <w:rFonts w:ascii="Arial" w:hAnsi="Arial" w:cs="Arial"/>
          <w:color w:val="002060"/>
        </w:rPr>
        <w:t>-</w:t>
      </w:r>
      <w:r w:rsidR="006E2712" w:rsidRPr="000A332D">
        <w:rPr>
          <w:rFonts w:ascii="Arial" w:hAnsi="Arial" w:cs="Arial"/>
          <w:color w:val="002060"/>
        </w:rPr>
        <w:t>spital cu CASAOPSNAJ;</w:t>
      </w:r>
    </w:p>
    <w:p w14:paraId="28AC5FBF" w14:textId="31B90B2C" w:rsidR="006E2712" w:rsidRPr="00F64340" w:rsidRDefault="00727419" w:rsidP="00144555">
      <w:pPr>
        <w:tabs>
          <w:tab w:val="left" w:pos="1134"/>
        </w:tabs>
        <w:spacing w:line="276" w:lineRule="auto"/>
        <w:ind w:firstLine="708"/>
        <w:jc w:val="both"/>
        <w:rPr>
          <w:rFonts w:ascii="Arial" w:hAnsi="Arial" w:cs="Arial"/>
          <w:sz w:val="28"/>
          <w:szCs w:val="28"/>
        </w:rPr>
      </w:pPr>
      <w:r>
        <w:rPr>
          <w:rFonts w:ascii="Arial" w:hAnsi="Arial" w:cs="Arial"/>
        </w:rPr>
        <w:t xml:space="preserve">b) </w:t>
      </w:r>
      <w:r w:rsidR="009C3DB1" w:rsidRPr="00F64340">
        <w:rPr>
          <w:rFonts w:ascii="Arial" w:hAnsi="Arial" w:cs="Arial"/>
        </w:rPr>
        <w:t>valoarea</w:t>
      </w:r>
      <w:r w:rsidR="00B111C5" w:rsidRPr="00F64340">
        <w:rPr>
          <w:rFonts w:ascii="Arial" w:hAnsi="Arial" w:cs="Arial"/>
        </w:rPr>
        <w:t xml:space="preserve"> programelor naţ</w:t>
      </w:r>
      <w:r w:rsidR="009C3DB1" w:rsidRPr="00F64340">
        <w:rPr>
          <w:rFonts w:ascii="Arial" w:hAnsi="Arial" w:cs="Arial"/>
        </w:rPr>
        <w:t xml:space="preserve">ionale de sănătate </w:t>
      </w:r>
      <w:r w:rsidR="009967E8" w:rsidRPr="00F64340">
        <w:rPr>
          <w:rFonts w:ascii="Arial" w:hAnsi="Arial" w:cs="Arial"/>
        </w:rPr>
        <w:t>contractate</w:t>
      </w:r>
      <w:r w:rsidR="009C3DB1" w:rsidRPr="00F64340">
        <w:rPr>
          <w:rFonts w:ascii="Arial" w:hAnsi="Arial" w:cs="Arial"/>
        </w:rPr>
        <w:t xml:space="preserve"> cu CASAOPSNAJ</w:t>
      </w:r>
      <w:r w:rsidR="004D2F7E">
        <w:rPr>
          <w:rFonts w:ascii="Arial" w:hAnsi="Arial" w:cs="Arial"/>
        </w:rPr>
        <w:t xml:space="preserve"> și cu direcțiile de sănătate publică</w:t>
      </w:r>
      <w:r w:rsidR="009C3DB1" w:rsidRPr="00F64340">
        <w:rPr>
          <w:rFonts w:ascii="Arial" w:hAnsi="Arial" w:cs="Arial"/>
        </w:rPr>
        <w:t>;</w:t>
      </w:r>
    </w:p>
    <w:p w14:paraId="77E1DA0E" w14:textId="77777777" w:rsidR="00C9056E" w:rsidRPr="00F64340" w:rsidRDefault="00727419" w:rsidP="00144555">
      <w:pPr>
        <w:spacing w:line="276" w:lineRule="auto"/>
        <w:jc w:val="both"/>
        <w:rPr>
          <w:rFonts w:ascii="Arial" w:hAnsi="Arial" w:cs="Arial"/>
        </w:rPr>
      </w:pPr>
      <w:r>
        <w:rPr>
          <w:rFonts w:ascii="Arial" w:hAnsi="Arial" w:cs="Arial"/>
        </w:rPr>
        <w:tab/>
        <w:t xml:space="preserve">c) </w:t>
      </w:r>
      <w:r w:rsidR="00C9056E" w:rsidRPr="00F64340">
        <w:rPr>
          <w:rFonts w:ascii="Arial" w:hAnsi="Arial" w:cs="Arial"/>
        </w:rPr>
        <w:t xml:space="preserve">venituri din </w:t>
      </w:r>
      <w:r w:rsidRPr="00F64340">
        <w:rPr>
          <w:rFonts w:ascii="Arial" w:hAnsi="Arial" w:cs="Arial"/>
        </w:rPr>
        <w:t>dobânzi</w:t>
      </w:r>
      <w:r>
        <w:rPr>
          <w:rFonts w:ascii="Arial" w:hAnsi="Arial" w:cs="Arial"/>
        </w:rPr>
        <w:t>;</w:t>
      </w:r>
    </w:p>
    <w:p w14:paraId="2E7749B7" w14:textId="77777777" w:rsidR="0021493D" w:rsidRPr="00F64340" w:rsidRDefault="00727419" w:rsidP="00144555">
      <w:pPr>
        <w:spacing w:line="276" w:lineRule="auto"/>
        <w:jc w:val="both"/>
        <w:rPr>
          <w:rFonts w:ascii="Arial" w:hAnsi="Arial" w:cs="Arial"/>
        </w:rPr>
      </w:pPr>
      <w:r>
        <w:rPr>
          <w:rFonts w:ascii="Arial" w:hAnsi="Arial" w:cs="Arial"/>
        </w:rPr>
        <w:tab/>
        <w:t xml:space="preserve">d) </w:t>
      </w:r>
      <w:r w:rsidR="0021493D" w:rsidRPr="00F64340">
        <w:rPr>
          <w:rFonts w:ascii="Arial" w:hAnsi="Arial" w:cs="Arial"/>
        </w:rPr>
        <w:t xml:space="preserve">venituri din concesiuni </w:t>
      </w:r>
      <w:r>
        <w:rPr>
          <w:rFonts w:ascii="Arial" w:hAnsi="Arial" w:cs="Arial"/>
        </w:rPr>
        <w:t>ș</w:t>
      </w:r>
      <w:r w:rsidR="0021493D" w:rsidRPr="00F64340">
        <w:rPr>
          <w:rFonts w:ascii="Arial" w:hAnsi="Arial" w:cs="Arial"/>
        </w:rPr>
        <w:t xml:space="preserve">i </w:t>
      </w:r>
      <w:r>
        <w:rPr>
          <w:rFonts w:ascii="Arial" w:hAnsi="Arial" w:cs="Arial"/>
        </w:rPr>
        <w:t>în</w:t>
      </w:r>
      <w:r w:rsidR="0021493D" w:rsidRPr="00F64340">
        <w:rPr>
          <w:rFonts w:ascii="Arial" w:hAnsi="Arial" w:cs="Arial"/>
        </w:rPr>
        <w:t>chirieri</w:t>
      </w:r>
      <w:r>
        <w:rPr>
          <w:rFonts w:ascii="Arial" w:hAnsi="Arial" w:cs="Arial"/>
        </w:rPr>
        <w:t>;</w:t>
      </w:r>
    </w:p>
    <w:p w14:paraId="3153CA6C" w14:textId="77777777" w:rsidR="0021493D" w:rsidRPr="00F64340" w:rsidRDefault="0021493D" w:rsidP="00144555">
      <w:pPr>
        <w:spacing w:line="276" w:lineRule="auto"/>
        <w:jc w:val="both"/>
        <w:rPr>
          <w:rFonts w:ascii="Arial" w:hAnsi="Arial" w:cs="Arial"/>
        </w:rPr>
      </w:pPr>
      <w:r w:rsidRPr="00F64340">
        <w:rPr>
          <w:rFonts w:ascii="Arial" w:hAnsi="Arial" w:cs="Arial"/>
        </w:rPr>
        <w:tab/>
      </w:r>
      <w:r w:rsidR="00727419">
        <w:rPr>
          <w:rFonts w:ascii="Arial" w:hAnsi="Arial" w:cs="Arial"/>
        </w:rPr>
        <w:t>e)</w:t>
      </w:r>
      <w:r w:rsidRPr="00F64340">
        <w:rPr>
          <w:rFonts w:ascii="Arial" w:hAnsi="Arial" w:cs="Arial"/>
        </w:rPr>
        <w:t xml:space="preserve"> venituri din valorificarea unor bunuri ale institu</w:t>
      </w:r>
      <w:r w:rsidR="00727419">
        <w:rPr>
          <w:rFonts w:ascii="Arial" w:hAnsi="Arial" w:cs="Arial"/>
        </w:rPr>
        <w:t>ț</w:t>
      </w:r>
      <w:r w:rsidRPr="00F64340">
        <w:rPr>
          <w:rFonts w:ascii="Arial" w:hAnsi="Arial" w:cs="Arial"/>
        </w:rPr>
        <w:t>iilor publice</w:t>
      </w:r>
      <w:r w:rsidR="00727419">
        <w:rPr>
          <w:rFonts w:ascii="Arial" w:hAnsi="Arial" w:cs="Arial"/>
        </w:rPr>
        <w:t>;</w:t>
      </w:r>
      <w:r w:rsidRPr="00F64340">
        <w:rPr>
          <w:rFonts w:ascii="Arial" w:hAnsi="Arial" w:cs="Arial"/>
        </w:rPr>
        <w:t xml:space="preserve"> </w:t>
      </w:r>
    </w:p>
    <w:p w14:paraId="76895C03" w14:textId="77777777" w:rsidR="0021493D" w:rsidRPr="00F64340" w:rsidRDefault="0021493D" w:rsidP="00144555">
      <w:pPr>
        <w:spacing w:line="276" w:lineRule="auto"/>
        <w:jc w:val="both"/>
        <w:rPr>
          <w:rFonts w:ascii="Arial" w:hAnsi="Arial" w:cs="Arial"/>
        </w:rPr>
      </w:pPr>
      <w:r w:rsidRPr="00F64340">
        <w:rPr>
          <w:rFonts w:ascii="Arial" w:hAnsi="Arial" w:cs="Arial"/>
        </w:rPr>
        <w:tab/>
      </w:r>
      <w:r w:rsidR="00727419">
        <w:rPr>
          <w:rFonts w:ascii="Arial" w:hAnsi="Arial" w:cs="Arial"/>
        </w:rPr>
        <w:t>f)</w:t>
      </w:r>
      <w:r w:rsidRPr="00F64340">
        <w:rPr>
          <w:rFonts w:ascii="Arial" w:hAnsi="Arial" w:cs="Arial"/>
        </w:rPr>
        <w:t xml:space="preserve"> venituri din </w:t>
      </w:r>
      <w:r w:rsidR="00727419" w:rsidRPr="00F64340">
        <w:rPr>
          <w:rFonts w:ascii="Arial" w:hAnsi="Arial" w:cs="Arial"/>
        </w:rPr>
        <w:t>donații</w:t>
      </w:r>
      <w:r w:rsidRPr="00F64340">
        <w:rPr>
          <w:rFonts w:ascii="Arial" w:hAnsi="Arial" w:cs="Arial"/>
        </w:rPr>
        <w:t xml:space="preserve"> si sponsoriz</w:t>
      </w:r>
      <w:r w:rsidR="00727419">
        <w:rPr>
          <w:rFonts w:ascii="Arial" w:hAnsi="Arial" w:cs="Arial"/>
        </w:rPr>
        <w:t>ă</w:t>
      </w:r>
      <w:r w:rsidRPr="00F64340">
        <w:rPr>
          <w:rFonts w:ascii="Arial" w:hAnsi="Arial" w:cs="Arial"/>
        </w:rPr>
        <w:t>ri</w:t>
      </w:r>
      <w:r w:rsidR="00727419">
        <w:rPr>
          <w:rFonts w:ascii="Arial" w:hAnsi="Arial" w:cs="Arial"/>
        </w:rPr>
        <w:t>;</w:t>
      </w:r>
    </w:p>
    <w:p w14:paraId="0E9BC392" w14:textId="77777777" w:rsidR="0021493D" w:rsidRPr="00F64340" w:rsidRDefault="00727419" w:rsidP="00144555">
      <w:pPr>
        <w:spacing w:line="276" w:lineRule="auto"/>
        <w:ind w:firstLine="708"/>
        <w:jc w:val="both"/>
        <w:rPr>
          <w:rFonts w:ascii="Arial" w:hAnsi="Arial" w:cs="Arial"/>
        </w:rPr>
      </w:pPr>
      <w:r>
        <w:rPr>
          <w:rFonts w:ascii="Arial" w:hAnsi="Arial" w:cs="Arial"/>
        </w:rPr>
        <w:t>g)</w:t>
      </w:r>
      <w:r w:rsidR="0021493D" w:rsidRPr="00F64340">
        <w:rPr>
          <w:rFonts w:ascii="Arial" w:hAnsi="Arial" w:cs="Arial"/>
        </w:rPr>
        <w:t xml:space="preserve"> alte venituri din </w:t>
      </w:r>
      <w:r w:rsidR="00F11072" w:rsidRPr="00F64340">
        <w:rPr>
          <w:rFonts w:ascii="Arial" w:hAnsi="Arial" w:cs="Arial"/>
        </w:rPr>
        <w:t>prestări</w:t>
      </w:r>
      <w:r w:rsidR="0021493D" w:rsidRPr="00F64340">
        <w:rPr>
          <w:rFonts w:ascii="Arial" w:hAnsi="Arial" w:cs="Arial"/>
        </w:rPr>
        <w:t xml:space="preserve"> servicii </w:t>
      </w:r>
      <w:r>
        <w:rPr>
          <w:rFonts w:ascii="Arial" w:hAnsi="Arial" w:cs="Arial"/>
        </w:rPr>
        <w:t>ș</w:t>
      </w:r>
      <w:r w:rsidR="0021493D" w:rsidRPr="00F64340">
        <w:rPr>
          <w:rFonts w:ascii="Arial" w:hAnsi="Arial" w:cs="Arial"/>
        </w:rPr>
        <w:t>i alte activit</w:t>
      </w:r>
      <w:r>
        <w:rPr>
          <w:rFonts w:ascii="Arial" w:hAnsi="Arial" w:cs="Arial"/>
        </w:rPr>
        <w:t>ăț</w:t>
      </w:r>
      <w:r w:rsidR="0021493D" w:rsidRPr="00F64340">
        <w:rPr>
          <w:rFonts w:ascii="Arial" w:hAnsi="Arial" w:cs="Arial"/>
        </w:rPr>
        <w:t>i</w:t>
      </w:r>
      <w:r>
        <w:rPr>
          <w:rFonts w:ascii="Arial" w:hAnsi="Arial" w:cs="Arial"/>
        </w:rPr>
        <w:t>;</w:t>
      </w:r>
    </w:p>
    <w:p w14:paraId="59C0011E" w14:textId="37A0F76B" w:rsidR="00391821" w:rsidRDefault="0021493D" w:rsidP="00144555">
      <w:pPr>
        <w:tabs>
          <w:tab w:val="left" w:pos="720"/>
        </w:tabs>
        <w:spacing w:line="276" w:lineRule="auto"/>
        <w:jc w:val="both"/>
        <w:rPr>
          <w:rFonts w:ascii="Arial" w:hAnsi="Arial" w:cs="Arial"/>
          <w:lang w:val="en-US"/>
        </w:rPr>
      </w:pPr>
      <w:r w:rsidRPr="00F64340">
        <w:rPr>
          <w:rFonts w:ascii="Arial" w:hAnsi="Arial" w:cs="Arial"/>
        </w:rPr>
        <w:t xml:space="preserve">   </w:t>
      </w:r>
      <w:r w:rsidRPr="00F64340">
        <w:rPr>
          <w:rFonts w:ascii="Arial" w:hAnsi="Arial" w:cs="Arial"/>
        </w:rPr>
        <w:tab/>
      </w:r>
      <w:r w:rsidR="00AF45D3">
        <w:rPr>
          <w:rFonts w:ascii="Arial" w:hAnsi="Arial" w:cs="Arial"/>
        </w:rPr>
        <w:t>h</w:t>
      </w:r>
      <w:r w:rsidR="00AF45D3">
        <w:rPr>
          <w:rFonts w:ascii="Arial" w:hAnsi="Arial" w:cs="Arial"/>
          <w:lang w:val="en-US"/>
        </w:rPr>
        <w:t>)</w:t>
      </w:r>
      <w:r w:rsidR="00E43E25" w:rsidRPr="0041315A">
        <w:rPr>
          <w:rFonts w:ascii="Arial" w:hAnsi="Arial" w:cs="Arial"/>
          <w:lang w:val="en-US"/>
        </w:rPr>
        <w:t xml:space="preserve"> sumele acordate de la bugetul de stat pentru activități specifice, prevăzute de lege</w:t>
      </w:r>
      <w:r w:rsidR="0031313A">
        <w:rPr>
          <w:rFonts w:ascii="Arial" w:hAnsi="Arial" w:cs="Arial"/>
          <w:lang w:val="en-US"/>
        </w:rPr>
        <w:t>.</w:t>
      </w:r>
    </w:p>
    <w:p w14:paraId="1C38A7B7" w14:textId="63CFD811" w:rsidR="00391821" w:rsidRDefault="00391821" w:rsidP="00144555">
      <w:pPr>
        <w:tabs>
          <w:tab w:val="left" w:pos="720"/>
        </w:tabs>
        <w:spacing w:line="276" w:lineRule="auto"/>
        <w:jc w:val="both"/>
        <w:rPr>
          <w:rFonts w:ascii="Arial" w:hAnsi="Arial" w:cs="Arial"/>
          <w:lang w:val="en-US"/>
        </w:rPr>
      </w:pPr>
      <w:r>
        <w:rPr>
          <w:rFonts w:ascii="Arial" w:hAnsi="Arial" w:cs="Arial"/>
          <w:lang w:val="en-US"/>
        </w:rPr>
        <w:tab/>
        <w:t xml:space="preserve"> </w:t>
      </w:r>
      <w:bookmarkStart w:id="0" w:name="_GoBack"/>
      <w:bookmarkEnd w:id="0"/>
    </w:p>
    <w:p w14:paraId="08AA81D9" w14:textId="6F75FDC2" w:rsidR="00207E50" w:rsidRPr="000A332D" w:rsidRDefault="00391821" w:rsidP="00144555">
      <w:pPr>
        <w:tabs>
          <w:tab w:val="left" w:pos="720"/>
        </w:tabs>
        <w:spacing w:line="276" w:lineRule="auto"/>
        <w:jc w:val="both"/>
        <w:rPr>
          <w:rFonts w:ascii="Arial" w:hAnsi="Arial" w:cs="Arial"/>
          <w:color w:val="002060"/>
        </w:rPr>
      </w:pPr>
      <w:r>
        <w:rPr>
          <w:rFonts w:ascii="Arial" w:hAnsi="Arial" w:cs="Arial"/>
          <w:lang w:val="en-US"/>
        </w:rPr>
        <w:tab/>
      </w:r>
      <w:r w:rsidR="00DC1A08" w:rsidRPr="000A332D">
        <w:rPr>
          <w:rFonts w:ascii="Arial" w:hAnsi="Arial" w:cs="Arial"/>
          <w:color w:val="002060"/>
          <w:lang w:val="en-US"/>
        </w:rPr>
        <w:t>(2</w:t>
      </w:r>
      <w:r w:rsidRPr="000A332D">
        <w:rPr>
          <w:rFonts w:ascii="Arial" w:hAnsi="Arial" w:cs="Arial"/>
          <w:color w:val="002060"/>
          <w:lang w:val="en-US"/>
        </w:rPr>
        <w:t>)</w:t>
      </w:r>
      <w:r w:rsidR="00DC1A08" w:rsidRPr="000A332D">
        <w:rPr>
          <w:rFonts w:ascii="Arial" w:hAnsi="Arial" w:cs="Arial"/>
          <w:color w:val="002060"/>
          <w:lang w:val="en-US"/>
        </w:rPr>
        <w:t xml:space="preserve"> Penitenciarele – spital pot primi cu titlu gratuit medi</w:t>
      </w:r>
      <w:r w:rsidR="00E07F22" w:rsidRPr="000A332D">
        <w:rPr>
          <w:rFonts w:ascii="Arial" w:hAnsi="Arial" w:cs="Arial"/>
          <w:color w:val="002060"/>
          <w:lang w:val="en-US"/>
        </w:rPr>
        <w:t>c</w:t>
      </w:r>
      <w:r w:rsidR="00DC1A08" w:rsidRPr="000A332D">
        <w:rPr>
          <w:rFonts w:ascii="Arial" w:hAnsi="Arial" w:cs="Arial"/>
          <w:color w:val="002060"/>
          <w:lang w:val="en-US"/>
        </w:rPr>
        <w:t>amente, prin programele naționale de sănătate</w:t>
      </w:r>
      <w:r w:rsidR="0040406A" w:rsidRPr="000A332D">
        <w:rPr>
          <w:rFonts w:ascii="Arial" w:hAnsi="Arial" w:cs="Arial"/>
          <w:color w:val="002060"/>
          <w:lang w:val="en-US"/>
        </w:rPr>
        <w:t xml:space="preserve"> sau, după caz, alte bunuri materiale.</w:t>
      </w:r>
      <w:r w:rsidR="00CB40FA" w:rsidRPr="000A332D">
        <w:rPr>
          <w:rFonts w:ascii="Arial" w:hAnsi="Arial" w:cs="Arial"/>
          <w:color w:val="002060"/>
        </w:rPr>
        <w:t xml:space="preserve">  </w:t>
      </w:r>
      <w:r w:rsidR="00B111C5" w:rsidRPr="000A332D">
        <w:rPr>
          <w:rFonts w:ascii="Arial" w:hAnsi="Arial" w:cs="Arial"/>
          <w:color w:val="002060"/>
        </w:rPr>
        <w:tab/>
      </w:r>
    </w:p>
    <w:p w14:paraId="3A825612" w14:textId="1263A04B" w:rsidR="00144555" w:rsidRDefault="00B111C5" w:rsidP="00144555">
      <w:pPr>
        <w:autoSpaceDE w:val="0"/>
        <w:autoSpaceDN w:val="0"/>
        <w:adjustRightInd w:val="0"/>
        <w:spacing w:line="276" w:lineRule="auto"/>
        <w:ind w:firstLine="708"/>
        <w:jc w:val="both"/>
        <w:rPr>
          <w:rFonts w:ascii="Arial" w:hAnsi="Arial" w:cs="Arial"/>
        </w:rPr>
      </w:pPr>
      <w:r w:rsidRPr="0041315A">
        <w:rPr>
          <w:rFonts w:ascii="Arial" w:hAnsi="Arial" w:cs="Arial"/>
        </w:rPr>
        <w:t xml:space="preserve">Art. </w:t>
      </w:r>
      <w:r w:rsidR="0098063B">
        <w:rPr>
          <w:rFonts w:ascii="Arial" w:hAnsi="Arial" w:cs="Arial"/>
        </w:rPr>
        <w:t>8</w:t>
      </w:r>
    </w:p>
    <w:p w14:paraId="1E76AEEF" w14:textId="352CD52B" w:rsidR="0041315A" w:rsidRPr="0041315A" w:rsidRDefault="00785678" w:rsidP="00144555">
      <w:pPr>
        <w:autoSpaceDE w:val="0"/>
        <w:autoSpaceDN w:val="0"/>
        <w:adjustRightInd w:val="0"/>
        <w:spacing w:line="276" w:lineRule="auto"/>
        <w:ind w:firstLine="708"/>
        <w:jc w:val="both"/>
        <w:rPr>
          <w:rFonts w:ascii="Arial" w:hAnsi="Arial" w:cs="Arial"/>
        </w:rPr>
      </w:pPr>
      <w:r w:rsidRPr="0041315A">
        <w:rPr>
          <w:rFonts w:ascii="Arial" w:hAnsi="Arial" w:cs="Arial"/>
        </w:rPr>
        <w:t xml:space="preserve">Cheltuielile </w:t>
      </w:r>
      <w:r w:rsidR="0036585A" w:rsidRPr="0041315A">
        <w:rPr>
          <w:rFonts w:ascii="Arial" w:hAnsi="Arial" w:cs="Arial"/>
        </w:rPr>
        <w:t xml:space="preserve">penitenciarelor - spital </w:t>
      </w:r>
      <w:r w:rsidRPr="0041315A">
        <w:rPr>
          <w:rFonts w:ascii="Arial" w:hAnsi="Arial" w:cs="Arial"/>
        </w:rPr>
        <w:t>se evidenţiază în buget</w:t>
      </w:r>
      <w:r w:rsidR="00DC03F5" w:rsidRPr="0041315A">
        <w:rPr>
          <w:rFonts w:ascii="Arial" w:hAnsi="Arial" w:cs="Arial"/>
        </w:rPr>
        <w:t>, conform machetei de buget</w:t>
      </w:r>
      <w:r w:rsidRPr="0041315A">
        <w:rPr>
          <w:rFonts w:ascii="Arial" w:hAnsi="Arial" w:cs="Arial"/>
        </w:rPr>
        <w:t xml:space="preserve"> pe structura clasificaţi</w:t>
      </w:r>
      <w:r w:rsidR="00E437C5" w:rsidRPr="0041315A">
        <w:rPr>
          <w:rFonts w:ascii="Arial" w:hAnsi="Arial" w:cs="Arial"/>
        </w:rPr>
        <w:t>ei economice</w:t>
      </w:r>
      <w:r w:rsidR="00F96E7D" w:rsidRPr="0041315A">
        <w:rPr>
          <w:rFonts w:ascii="Arial" w:hAnsi="Arial" w:cs="Arial"/>
        </w:rPr>
        <w:t xml:space="preserve"> şi funcţionale</w:t>
      </w:r>
      <w:r w:rsidR="00DC03F5" w:rsidRPr="0041315A">
        <w:rPr>
          <w:rFonts w:ascii="Arial" w:hAnsi="Arial" w:cs="Arial"/>
        </w:rPr>
        <w:t xml:space="preserve"> corespunzător fiecărei  </w:t>
      </w:r>
      <w:r w:rsidR="0002093E" w:rsidRPr="0041315A">
        <w:rPr>
          <w:rFonts w:ascii="Arial" w:hAnsi="Arial" w:cs="Arial"/>
        </w:rPr>
        <w:t>surse de venit</w:t>
      </w:r>
      <w:r w:rsidR="00DC03F5" w:rsidRPr="0041315A">
        <w:rPr>
          <w:rFonts w:ascii="Arial" w:hAnsi="Arial" w:cs="Arial"/>
        </w:rPr>
        <w:t xml:space="preserve"> aprobată prin fila de buget</w:t>
      </w:r>
      <w:r w:rsidR="0002093E" w:rsidRPr="0041315A">
        <w:rPr>
          <w:rFonts w:ascii="Arial" w:hAnsi="Arial" w:cs="Arial"/>
        </w:rPr>
        <w:t>.</w:t>
      </w:r>
    </w:p>
    <w:p w14:paraId="4A21D19A" w14:textId="77777777" w:rsidR="00BE306E" w:rsidRDefault="005F75EB" w:rsidP="00144555">
      <w:pPr>
        <w:autoSpaceDE w:val="0"/>
        <w:autoSpaceDN w:val="0"/>
        <w:adjustRightInd w:val="0"/>
        <w:spacing w:line="276" w:lineRule="auto"/>
        <w:ind w:firstLine="708"/>
        <w:jc w:val="both"/>
        <w:rPr>
          <w:rFonts w:ascii="Arial" w:hAnsi="Arial" w:cs="Arial"/>
        </w:rPr>
      </w:pPr>
      <w:r w:rsidRPr="00F64340">
        <w:rPr>
          <w:rFonts w:ascii="Arial" w:hAnsi="Arial" w:cs="Arial"/>
        </w:rPr>
        <w:t xml:space="preserve">Art. </w:t>
      </w:r>
      <w:r w:rsidR="0098063B">
        <w:rPr>
          <w:rFonts w:ascii="Arial" w:hAnsi="Arial" w:cs="Arial"/>
        </w:rPr>
        <w:t>9</w:t>
      </w:r>
      <w:r w:rsidR="0041315A">
        <w:rPr>
          <w:rFonts w:ascii="Arial" w:hAnsi="Arial" w:cs="Arial"/>
        </w:rPr>
        <w:t xml:space="preserve"> </w:t>
      </w:r>
    </w:p>
    <w:p w14:paraId="0E72E56D" w14:textId="77777777" w:rsidR="00E437C5" w:rsidRPr="00F64340" w:rsidRDefault="00785678" w:rsidP="00144555">
      <w:pPr>
        <w:autoSpaceDE w:val="0"/>
        <w:autoSpaceDN w:val="0"/>
        <w:adjustRightInd w:val="0"/>
        <w:spacing w:line="276" w:lineRule="auto"/>
        <w:ind w:firstLine="708"/>
        <w:jc w:val="both"/>
        <w:rPr>
          <w:rFonts w:ascii="Arial" w:hAnsi="Arial" w:cs="Arial"/>
        </w:rPr>
      </w:pPr>
      <w:r w:rsidRPr="00F64340">
        <w:rPr>
          <w:rFonts w:ascii="Arial" w:hAnsi="Arial" w:cs="Arial"/>
        </w:rPr>
        <w:t>Bugetul de venituri şi cheltuieli se elaborează în condiţii de echilibru financiar între venituri şi cheltuieli.</w:t>
      </w:r>
    </w:p>
    <w:p w14:paraId="68D85053" w14:textId="77777777" w:rsidR="005F75EB" w:rsidRPr="00F64340" w:rsidRDefault="00295C97" w:rsidP="00144555">
      <w:pPr>
        <w:autoSpaceDE w:val="0"/>
        <w:autoSpaceDN w:val="0"/>
        <w:adjustRightInd w:val="0"/>
        <w:spacing w:line="276" w:lineRule="auto"/>
        <w:ind w:firstLine="708"/>
        <w:jc w:val="both"/>
        <w:rPr>
          <w:rFonts w:ascii="Arial" w:hAnsi="Arial" w:cs="Arial"/>
        </w:rPr>
      </w:pPr>
      <w:r>
        <w:rPr>
          <w:rFonts w:ascii="Arial" w:hAnsi="Arial" w:cs="Arial"/>
        </w:rPr>
        <w:t>Art. 1</w:t>
      </w:r>
      <w:r w:rsidR="0098063B">
        <w:rPr>
          <w:rFonts w:ascii="Arial" w:hAnsi="Arial" w:cs="Arial"/>
        </w:rPr>
        <w:t>0</w:t>
      </w:r>
    </w:p>
    <w:p w14:paraId="4D8E762A" w14:textId="58EDD7A3" w:rsidR="00E1175E" w:rsidRPr="00F64340" w:rsidRDefault="0031360E" w:rsidP="00144555">
      <w:pPr>
        <w:autoSpaceDE w:val="0"/>
        <w:autoSpaceDN w:val="0"/>
        <w:adjustRightInd w:val="0"/>
        <w:spacing w:line="276" w:lineRule="auto"/>
        <w:ind w:firstLine="708"/>
        <w:jc w:val="both"/>
        <w:rPr>
          <w:rFonts w:ascii="Arial" w:hAnsi="Arial" w:cs="Arial"/>
        </w:rPr>
      </w:pPr>
      <w:r w:rsidRPr="00F64340">
        <w:rPr>
          <w:rFonts w:ascii="Arial" w:hAnsi="Arial" w:cs="Arial"/>
        </w:rPr>
        <w:lastRenderedPageBreak/>
        <w:t xml:space="preserve">(1) </w:t>
      </w:r>
      <w:r w:rsidR="00785678" w:rsidRPr="00F64340">
        <w:rPr>
          <w:rFonts w:ascii="Arial" w:hAnsi="Arial" w:cs="Arial"/>
        </w:rPr>
        <w:t>Excedentul bugetului de venituri şi cheltuieli pe</w:t>
      </w:r>
      <w:r w:rsidR="00136A29">
        <w:rPr>
          <w:rFonts w:ascii="Arial" w:hAnsi="Arial" w:cs="Arial"/>
        </w:rPr>
        <w:t>ntru fondurile provenite de la C</w:t>
      </w:r>
      <w:r w:rsidR="009B6744">
        <w:rPr>
          <w:rFonts w:ascii="Arial" w:hAnsi="Arial" w:cs="Arial"/>
        </w:rPr>
        <w:t xml:space="preserve">ASAOPSNAJ </w:t>
      </w:r>
      <w:r w:rsidR="0091167A">
        <w:rPr>
          <w:rFonts w:ascii="Arial" w:hAnsi="Arial" w:cs="Arial"/>
        </w:rPr>
        <w:t>și direcțiile de sănătate publică</w:t>
      </w:r>
      <w:r w:rsidR="0091167A" w:rsidRPr="00F64340">
        <w:rPr>
          <w:rFonts w:ascii="Arial" w:hAnsi="Arial" w:cs="Arial"/>
        </w:rPr>
        <w:t xml:space="preserve"> </w:t>
      </w:r>
      <w:r w:rsidR="00785678" w:rsidRPr="00F64340">
        <w:rPr>
          <w:rFonts w:ascii="Arial" w:hAnsi="Arial" w:cs="Arial"/>
        </w:rPr>
        <w:t>se stabileşte ca diferenţă între totalul veniturilor şi totalul cheltuielilor.</w:t>
      </w:r>
      <w:r w:rsidR="00E437C5" w:rsidRPr="00F64340">
        <w:rPr>
          <w:rFonts w:ascii="Arial" w:hAnsi="Arial" w:cs="Arial"/>
        </w:rPr>
        <w:t xml:space="preserve"> </w:t>
      </w:r>
      <w:r w:rsidR="0027144A" w:rsidRPr="00F64340">
        <w:rPr>
          <w:rFonts w:ascii="Arial" w:hAnsi="Arial" w:cs="Arial"/>
        </w:rPr>
        <w:t xml:space="preserve">Bugetul </w:t>
      </w:r>
      <w:r w:rsidR="0027144A" w:rsidRPr="0090664C">
        <w:rPr>
          <w:rFonts w:ascii="Arial" w:hAnsi="Arial" w:cs="Arial"/>
          <w:color w:val="000000"/>
        </w:rPr>
        <w:t xml:space="preserve">penitenciarului </w:t>
      </w:r>
      <w:r w:rsidR="00E437C5" w:rsidRPr="0090664C">
        <w:rPr>
          <w:rFonts w:ascii="Arial" w:hAnsi="Arial" w:cs="Arial"/>
          <w:color w:val="000000"/>
        </w:rPr>
        <w:t xml:space="preserve">- </w:t>
      </w:r>
      <w:r w:rsidR="00785678" w:rsidRPr="0090664C">
        <w:rPr>
          <w:rFonts w:ascii="Arial" w:hAnsi="Arial" w:cs="Arial"/>
          <w:color w:val="000000"/>
        </w:rPr>
        <w:t>spital po</w:t>
      </w:r>
      <w:r w:rsidR="0027144A" w:rsidRPr="0090664C">
        <w:rPr>
          <w:rFonts w:ascii="Arial" w:hAnsi="Arial" w:cs="Arial"/>
          <w:color w:val="000000"/>
        </w:rPr>
        <w:t>a</w:t>
      </w:r>
      <w:r w:rsidR="00785678" w:rsidRPr="0090664C">
        <w:rPr>
          <w:rFonts w:ascii="Arial" w:hAnsi="Arial" w:cs="Arial"/>
          <w:color w:val="000000"/>
        </w:rPr>
        <w:t>t</w:t>
      </w:r>
      <w:r w:rsidR="0027144A" w:rsidRPr="0090664C">
        <w:rPr>
          <w:rFonts w:ascii="Arial" w:hAnsi="Arial" w:cs="Arial"/>
          <w:color w:val="000000"/>
        </w:rPr>
        <w:t>e</w:t>
      </w:r>
      <w:r w:rsidR="00785678" w:rsidRPr="0090664C">
        <w:rPr>
          <w:rFonts w:ascii="Arial" w:hAnsi="Arial" w:cs="Arial"/>
          <w:color w:val="000000"/>
        </w:rPr>
        <w:t xml:space="preserve"> fi încheiat</w:t>
      </w:r>
      <w:r w:rsidR="00785678" w:rsidRPr="00F64340">
        <w:rPr>
          <w:rFonts w:ascii="Arial" w:hAnsi="Arial" w:cs="Arial"/>
        </w:rPr>
        <w:t xml:space="preserve"> cu excedent sau cu excedent</w:t>
      </w:r>
      <w:r w:rsidR="00105477" w:rsidRPr="00F64340">
        <w:rPr>
          <w:rFonts w:ascii="Arial" w:hAnsi="Arial" w:cs="Arial"/>
        </w:rPr>
        <w:t xml:space="preserve"> </w:t>
      </w:r>
      <w:r w:rsidR="00785678" w:rsidRPr="00F64340">
        <w:rPr>
          <w:rFonts w:ascii="Arial" w:hAnsi="Arial" w:cs="Arial"/>
        </w:rPr>
        <w:t xml:space="preserve">zero, când veniturile sunt egale cu cheltuielile. Excedentul anual rezultat din execuţia bugetului de venituri şi cheltuieli se reportează în anul următor </w:t>
      </w:r>
      <w:r w:rsidR="0027144A" w:rsidRPr="00F64340">
        <w:rPr>
          <w:rFonts w:ascii="Arial" w:hAnsi="Arial" w:cs="Arial"/>
        </w:rPr>
        <w:t>cu aceeaşi destinaţie</w:t>
      </w:r>
      <w:r w:rsidR="00785678" w:rsidRPr="00F64340">
        <w:rPr>
          <w:rFonts w:ascii="Arial" w:hAnsi="Arial" w:cs="Arial"/>
        </w:rPr>
        <w:t>.</w:t>
      </w:r>
      <w:r w:rsidR="00E437C5" w:rsidRPr="00F64340">
        <w:rPr>
          <w:rFonts w:ascii="Arial" w:hAnsi="Arial" w:cs="Arial"/>
        </w:rPr>
        <w:t xml:space="preserve"> </w:t>
      </w:r>
      <w:r w:rsidR="00E1175E" w:rsidRPr="00F64340">
        <w:rPr>
          <w:rFonts w:ascii="Arial" w:hAnsi="Arial" w:cs="Arial"/>
        </w:rPr>
        <w:t>În situaţia în care</w:t>
      </w:r>
      <w:r w:rsidR="008F65D0" w:rsidRPr="00F64340">
        <w:rPr>
          <w:rFonts w:ascii="Arial" w:hAnsi="Arial" w:cs="Arial"/>
        </w:rPr>
        <w:t>,</w:t>
      </w:r>
      <w:r w:rsidR="00E1175E" w:rsidRPr="00F64340">
        <w:rPr>
          <w:rFonts w:ascii="Arial" w:hAnsi="Arial" w:cs="Arial"/>
        </w:rPr>
        <w:t xml:space="preserve"> penitenciarele</w:t>
      </w:r>
      <w:r w:rsidR="00E437C5" w:rsidRPr="00F64340">
        <w:rPr>
          <w:rFonts w:ascii="Arial" w:hAnsi="Arial" w:cs="Arial"/>
        </w:rPr>
        <w:t xml:space="preserve"> - </w:t>
      </w:r>
      <w:r w:rsidR="00E1175E" w:rsidRPr="00F64340">
        <w:rPr>
          <w:rFonts w:ascii="Arial" w:hAnsi="Arial" w:cs="Arial"/>
        </w:rPr>
        <w:t xml:space="preserve"> spital au rămas cu excedent de casă la finele anului precedent, pentru utilizarea acestuia în noul exerciţiu bugetar se procedează astfel:</w:t>
      </w:r>
    </w:p>
    <w:p w14:paraId="6D580651" w14:textId="24473806" w:rsidR="00E66797" w:rsidRDefault="00B14DF9" w:rsidP="00144555">
      <w:pPr>
        <w:autoSpaceDE w:val="0"/>
        <w:autoSpaceDN w:val="0"/>
        <w:adjustRightInd w:val="0"/>
        <w:spacing w:line="276" w:lineRule="auto"/>
        <w:ind w:firstLine="720"/>
        <w:jc w:val="both"/>
        <w:rPr>
          <w:rFonts w:ascii="Arial" w:hAnsi="Arial" w:cs="Arial"/>
          <w:iCs/>
        </w:rPr>
      </w:pPr>
      <w:r w:rsidRPr="00A54FCD">
        <w:rPr>
          <w:rFonts w:ascii="Arial" w:hAnsi="Arial" w:cs="Arial"/>
          <w:color w:val="000000"/>
        </w:rPr>
        <w:t>a</w:t>
      </w:r>
      <w:r w:rsidR="0031360E" w:rsidRPr="00F64340">
        <w:rPr>
          <w:rFonts w:ascii="Arial" w:hAnsi="Arial" w:cs="Arial"/>
        </w:rPr>
        <w:t xml:space="preserve">) </w:t>
      </w:r>
      <w:r w:rsidR="009B786E">
        <w:rPr>
          <w:rFonts w:ascii="Arial" w:hAnsi="Arial" w:cs="Arial"/>
        </w:rPr>
        <w:t>v</w:t>
      </w:r>
      <w:r w:rsidR="009B786E" w:rsidRPr="00F64340">
        <w:rPr>
          <w:rFonts w:ascii="Arial" w:hAnsi="Arial" w:cs="Arial"/>
        </w:rPr>
        <w:t xml:space="preserve">eniturile </w:t>
      </w:r>
      <w:r w:rsidR="003B2145" w:rsidRPr="00F64340">
        <w:rPr>
          <w:rFonts w:ascii="Arial" w:hAnsi="Arial" w:cs="Arial"/>
        </w:rPr>
        <w:t>ş</w:t>
      </w:r>
      <w:r w:rsidR="00E66797" w:rsidRPr="00F64340">
        <w:rPr>
          <w:rFonts w:ascii="Arial" w:hAnsi="Arial" w:cs="Arial"/>
        </w:rPr>
        <w:t xml:space="preserve">i </w:t>
      </w:r>
      <w:r w:rsidR="00954B44" w:rsidRPr="00F64340">
        <w:rPr>
          <w:rFonts w:ascii="Arial" w:hAnsi="Arial" w:cs="Arial"/>
        </w:rPr>
        <w:t>cheltuielile pentru exerciţiul curent se măresc în limita excedentului înregistrat la finele anului precedent şi care se află sub formă de disponibilităţi în contul curent</w:t>
      </w:r>
      <w:r w:rsidR="00BE2ED4" w:rsidRPr="00F64340">
        <w:rPr>
          <w:rFonts w:ascii="Arial" w:hAnsi="Arial" w:cs="Arial"/>
        </w:rPr>
        <w:t xml:space="preserve"> deschis la Trezoreria Statului; î</w:t>
      </w:r>
      <w:r w:rsidR="00E66797" w:rsidRPr="00F64340">
        <w:rPr>
          <w:rFonts w:ascii="Arial" w:hAnsi="Arial" w:cs="Arial"/>
          <w:iCs/>
        </w:rPr>
        <w:t xml:space="preserve">n această situaţie cheltuielile activităţii curente vor fi egale cu veniturile, iar excedentul de casă se va înregistra în buget ca venit la cap. 40 "Operaţiuni </w:t>
      </w:r>
      <w:r w:rsidR="00105477" w:rsidRPr="00F64340">
        <w:rPr>
          <w:rFonts w:ascii="Arial" w:hAnsi="Arial" w:cs="Arial"/>
          <w:iCs/>
        </w:rPr>
        <w:t>f</w:t>
      </w:r>
      <w:r w:rsidR="00E66797" w:rsidRPr="00F64340">
        <w:rPr>
          <w:rFonts w:ascii="Arial" w:hAnsi="Arial" w:cs="Arial"/>
          <w:iCs/>
        </w:rPr>
        <w:t>inanciare", paragraful 15 "Sume utilizate din excedentul anului precedent pentru efectuarea de cheltuieli".</w:t>
      </w:r>
    </w:p>
    <w:p w14:paraId="64F74231" w14:textId="17F4C571" w:rsidR="0066241D" w:rsidRDefault="00295C97" w:rsidP="00144555">
      <w:pPr>
        <w:spacing w:line="276" w:lineRule="auto"/>
        <w:ind w:firstLine="708"/>
        <w:jc w:val="both"/>
        <w:rPr>
          <w:rFonts w:ascii="Arial" w:hAnsi="Arial" w:cs="Arial"/>
        </w:rPr>
      </w:pPr>
      <w:r>
        <w:rPr>
          <w:rFonts w:ascii="Arial" w:hAnsi="Arial" w:cs="Arial"/>
        </w:rPr>
        <w:t xml:space="preserve">b) </w:t>
      </w:r>
      <w:r w:rsidR="009B786E">
        <w:rPr>
          <w:rFonts w:ascii="Arial" w:hAnsi="Arial" w:cs="Arial"/>
        </w:rPr>
        <w:t>s</w:t>
      </w:r>
      <w:r w:rsidR="00E11D72">
        <w:rPr>
          <w:rFonts w:ascii="Arial" w:hAnsi="Arial" w:cs="Arial"/>
        </w:rPr>
        <w:t>umele ră</w:t>
      </w:r>
      <w:r w:rsidR="0002093E" w:rsidRPr="00F64340">
        <w:rPr>
          <w:rFonts w:ascii="Arial" w:hAnsi="Arial" w:cs="Arial"/>
        </w:rPr>
        <w:t>mase neutilizate la finele anulu</w:t>
      </w:r>
      <w:r w:rsidR="0066241D">
        <w:rPr>
          <w:rFonts w:ascii="Arial" w:hAnsi="Arial" w:cs="Arial"/>
        </w:rPr>
        <w:t>i, cu</w:t>
      </w:r>
      <w:r w:rsidR="0002093E" w:rsidRPr="00F64340">
        <w:rPr>
          <w:rFonts w:ascii="Arial" w:hAnsi="Arial" w:cs="Arial"/>
        </w:rPr>
        <w:t xml:space="preserve"> </w:t>
      </w:r>
      <w:r w:rsidR="00E11D72" w:rsidRPr="00F64340">
        <w:rPr>
          <w:rFonts w:ascii="Arial" w:hAnsi="Arial" w:cs="Arial"/>
        </w:rPr>
        <w:t>excepția</w:t>
      </w:r>
      <w:r w:rsidR="0002093E" w:rsidRPr="00F64340">
        <w:rPr>
          <w:rFonts w:ascii="Arial" w:hAnsi="Arial" w:cs="Arial"/>
        </w:rPr>
        <w:t xml:space="preserve"> sumelor alocate de</w:t>
      </w:r>
    </w:p>
    <w:p w14:paraId="7CB339DF" w14:textId="77777777" w:rsidR="00954B44" w:rsidRPr="00F64340" w:rsidRDefault="0002093E" w:rsidP="00144555">
      <w:pPr>
        <w:tabs>
          <w:tab w:val="left" w:pos="0"/>
        </w:tabs>
        <w:spacing w:line="276" w:lineRule="auto"/>
        <w:ind w:left="90"/>
        <w:jc w:val="both"/>
        <w:rPr>
          <w:rFonts w:ascii="Arial" w:hAnsi="Arial" w:cs="Arial"/>
        </w:rPr>
      </w:pPr>
      <w:r w:rsidRPr="00F64340">
        <w:rPr>
          <w:rFonts w:ascii="Arial" w:hAnsi="Arial" w:cs="Arial"/>
        </w:rPr>
        <w:t xml:space="preserve"> la bugetul de stat</w:t>
      </w:r>
      <w:r w:rsidR="00792236">
        <w:rPr>
          <w:rFonts w:ascii="Arial" w:hAnsi="Arial" w:cs="Arial"/>
        </w:rPr>
        <w:t xml:space="preserve"> și </w:t>
      </w:r>
      <w:r w:rsidR="002B5C5E">
        <w:rPr>
          <w:rFonts w:ascii="Arial" w:hAnsi="Arial" w:cs="Arial"/>
        </w:rPr>
        <w:t>alt</w:t>
      </w:r>
      <w:r w:rsidR="004548AA">
        <w:rPr>
          <w:rFonts w:ascii="Arial" w:hAnsi="Arial" w:cs="Arial"/>
        </w:rPr>
        <w:t>e</w:t>
      </w:r>
      <w:r w:rsidR="00792236">
        <w:rPr>
          <w:rFonts w:ascii="Arial" w:hAnsi="Arial" w:cs="Arial"/>
        </w:rPr>
        <w:t xml:space="preserve"> venituri proprii</w:t>
      </w:r>
      <w:r w:rsidRPr="00F64340">
        <w:rPr>
          <w:rFonts w:ascii="Arial" w:hAnsi="Arial" w:cs="Arial"/>
        </w:rPr>
        <w:t xml:space="preserve">, se reporteaza </w:t>
      </w:r>
      <w:r w:rsidR="00E11D72">
        <w:rPr>
          <w:rFonts w:ascii="Arial" w:hAnsi="Arial" w:cs="Arial"/>
        </w:rPr>
        <w:t>î</w:t>
      </w:r>
      <w:r w:rsidRPr="00F64340">
        <w:rPr>
          <w:rFonts w:ascii="Arial" w:hAnsi="Arial" w:cs="Arial"/>
        </w:rPr>
        <w:t>n anul urm</w:t>
      </w:r>
      <w:r w:rsidR="00E11D72">
        <w:rPr>
          <w:rFonts w:ascii="Arial" w:hAnsi="Arial" w:cs="Arial"/>
        </w:rPr>
        <w:t>ă</w:t>
      </w:r>
      <w:r w:rsidRPr="00F64340">
        <w:rPr>
          <w:rFonts w:ascii="Arial" w:hAnsi="Arial" w:cs="Arial"/>
        </w:rPr>
        <w:t xml:space="preserve">tor </w:t>
      </w:r>
      <w:r w:rsidR="00E11D72">
        <w:rPr>
          <w:rFonts w:ascii="Arial" w:hAnsi="Arial" w:cs="Arial"/>
        </w:rPr>
        <w:t>ș</w:t>
      </w:r>
      <w:r w:rsidRPr="00F64340">
        <w:rPr>
          <w:rFonts w:ascii="Arial" w:hAnsi="Arial" w:cs="Arial"/>
        </w:rPr>
        <w:t>i se utilizeaz</w:t>
      </w:r>
      <w:r w:rsidR="00E11D72">
        <w:rPr>
          <w:rFonts w:ascii="Arial" w:hAnsi="Arial" w:cs="Arial"/>
        </w:rPr>
        <w:t>ă</w:t>
      </w:r>
      <w:r w:rsidRPr="00F64340">
        <w:rPr>
          <w:rFonts w:ascii="Arial" w:hAnsi="Arial" w:cs="Arial"/>
        </w:rPr>
        <w:t xml:space="preserve"> pentru cheltuieli curente </w:t>
      </w:r>
      <w:r w:rsidR="00E11D72">
        <w:rPr>
          <w:rFonts w:ascii="Arial" w:hAnsi="Arial" w:cs="Arial"/>
        </w:rPr>
        <w:t>ș</w:t>
      </w:r>
      <w:r w:rsidRPr="00F64340">
        <w:rPr>
          <w:rFonts w:ascii="Arial" w:hAnsi="Arial" w:cs="Arial"/>
        </w:rPr>
        <w:t>i de capital.</w:t>
      </w:r>
    </w:p>
    <w:p w14:paraId="02C02BAF" w14:textId="77777777" w:rsidR="00CC61AB" w:rsidRPr="0033237B" w:rsidRDefault="00CC61AB" w:rsidP="00144555">
      <w:pPr>
        <w:spacing w:line="276" w:lineRule="auto"/>
        <w:ind w:firstLine="708"/>
        <w:rPr>
          <w:rFonts w:ascii="Arial" w:hAnsi="Arial" w:cs="Arial"/>
        </w:rPr>
      </w:pPr>
      <w:r w:rsidRPr="0033237B">
        <w:rPr>
          <w:rFonts w:ascii="Arial" w:hAnsi="Arial" w:cs="Arial"/>
        </w:rPr>
        <w:t>Art. 1</w:t>
      </w:r>
      <w:r w:rsidR="0098063B" w:rsidRPr="0033237B">
        <w:rPr>
          <w:rFonts w:ascii="Arial" w:hAnsi="Arial" w:cs="Arial"/>
        </w:rPr>
        <w:t>1</w:t>
      </w:r>
      <w:r w:rsidRPr="0033237B">
        <w:rPr>
          <w:rFonts w:ascii="Arial" w:hAnsi="Arial" w:cs="Arial"/>
        </w:rPr>
        <w:t xml:space="preserve"> </w:t>
      </w:r>
    </w:p>
    <w:p w14:paraId="21587BDE" w14:textId="0B890B19" w:rsidR="00CC61AB" w:rsidRDefault="00CC61AB" w:rsidP="00144555">
      <w:pPr>
        <w:spacing w:line="276" w:lineRule="auto"/>
        <w:ind w:firstLine="708"/>
        <w:jc w:val="both"/>
        <w:rPr>
          <w:rFonts w:ascii="Arial" w:hAnsi="Arial" w:cs="Arial"/>
          <w:lang w:val="en-US"/>
        </w:rPr>
      </w:pPr>
      <w:r w:rsidRPr="0033237B">
        <w:rPr>
          <w:rFonts w:ascii="Arial" w:hAnsi="Arial" w:cs="Arial"/>
          <w:lang w:val="en-US"/>
        </w:rPr>
        <w:t>Spitalele care derulează proiecte finanţate din fonduri externe nerambursabile (FEN) postaderare, în execuţie, vor detalia subdiviziunile pe subcapitole şi paragrafe la venituri şi, respectiv, pe articole şi alineate la cheltuieli, potrivit Clasificaţiei indicatorilor privind finanţele publice, aprobată prin Ordinul ministrului finanţelor publice nr.</w:t>
      </w:r>
      <w:r w:rsidR="00A02C09" w:rsidRPr="0033237B">
        <w:rPr>
          <w:rFonts w:ascii="Arial" w:hAnsi="Arial" w:cs="Arial"/>
          <w:lang w:val="en-US"/>
        </w:rPr>
        <w:t xml:space="preserve"> </w:t>
      </w:r>
      <w:r w:rsidRPr="0033237B">
        <w:rPr>
          <w:rFonts w:ascii="Arial" w:hAnsi="Arial" w:cs="Arial"/>
          <w:lang w:val="en-US"/>
        </w:rPr>
        <w:t>1954/2005.</w:t>
      </w:r>
    </w:p>
    <w:p w14:paraId="5A94BC54" w14:textId="77777777" w:rsidR="00AF45D3" w:rsidRPr="0041315A" w:rsidRDefault="00AF45D3" w:rsidP="00144555">
      <w:pPr>
        <w:spacing w:line="276" w:lineRule="auto"/>
        <w:ind w:firstLine="708"/>
        <w:jc w:val="both"/>
        <w:rPr>
          <w:rFonts w:ascii="Arial" w:hAnsi="Arial" w:cs="Arial"/>
          <w:b/>
        </w:rPr>
      </w:pPr>
    </w:p>
    <w:p w14:paraId="1709DAB4" w14:textId="77777777" w:rsidR="00E437C5" w:rsidRPr="00F64340" w:rsidRDefault="00E437C5" w:rsidP="00144555">
      <w:pPr>
        <w:autoSpaceDE w:val="0"/>
        <w:autoSpaceDN w:val="0"/>
        <w:adjustRightInd w:val="0"/>
        <w:spacing w:line="276" w:lineRule="auto"/>
        <w:ind w:firstLine="708"/>
        <w:jc w:val="both"/>
        <w:rPr>
          <w:rFonts w:ascii="Arial" w:hAnsi="Arial" w:cs="Arial"/>
          <w:b/>
        </w:rPr>
      </w:pPr>
      <w:r w:rsidRPr="00F64340">
        <w:rPr>
          <w:rFonts w:ascii="Arial" w:hAnsi="Arial" w:cs="Arial"/>
          <w:b/>
        </w:rPr>
        <w:t xml:space="preserve">Secţiunea a </w:t>
      </w:r>
      <w:r w:rsidR="008B69F8" w:rsidRPr="00F64340">
        <w:rPr>
          <w:rFonts w:ascii="Arial" w:hAnsi="Arial" w:cs="Arial"/>
          <w:b/>
        </w:rPr>
        <w:t>2</w:t>
      </w:r>
      <w:r w:rsidRPr="00F64340">
        <w:rPr>
          <w:rFonts w:ascii="Arial" w:hAnsi="Arial" w:cs="Arial"/>
          <w:b/>
        </w:rPr>
        <w:t xml:space="preserve"> - a</w:t>
      </w:r>
      <w:r w:rsidR="008B69F8" w:rsidRPr="00F64340">
        <w:rPr>
          <w:rFonts w:ascii="Arial" w:hAnsi="Arial" w:cs="Arial"/>
          <w:b/>
        </w:rPr>
        <w:t xml:space="preserve">. </w:t>
      </w:r>
    </w:p>
    <w:p w14:paraId="7017EC5A" w14:textId="77777777" w:rsidR="008B69F8" w:rsidRPr="00F64340" w:rsidRDefault="008B69F8" w:rsidP="00144555">
      <w:pPr>
        <w:autoSpaceDE w:val="0"/>
        <w:autoSpaceDN w:val="0"/>
        <w:adjustRightInd w:val="0"/>
        <w:spacing w:line="276" w:lineRule="auto"/>
        <w:ind w:firstLine="708"/>
        <w:jc w:val="both"/>
        <w:rPr>
          <w:rFonts w:ascii="Arial" w:hAnsi="Arial" w:cs="Arial"/>
          <w:b/>
        </w:rPr>
      </w:pPr>
      <w:r w:rsidRPr="00F64340">
        <w:rPr>
          <w:rFonts w:ascii="Arial" w:hAnsi="Arial" w:cs="Arial"/>
          <w:b/>
        </w:rPr>
        <w:t>Elaborarea</w:t>
      </w:r>
      <w:r w:rsidR="00B06907" w:rsidRPr="00F64340">
        <w:rPr>
          <w:rFonts w:ascii="Arial" w:hAnsi="Arial" w:cs="Arial"/>
          <w:b/>
        </w:rPr>
        <w:t>,</w:t>
      </w:r>
      <w:r w:rsidRPr="00F64340">
        <w:rPr>
          <w:rFonts w:ascii="Arial" w:hAnsi="Arial" w:cs="Arial"/>
          <w:b/>
        </w:rPr>
        <w:t xml:space="preserve"> fundamentarea </w:t>
      </w:r>
      <w:r w:rsidR="00B06907" w:rsidRPr="00F64340">
        <w:rPr>
          <w:rFonts w:ascii="Arial" w:hAnsi="Arial" w:cs="Arial"/>
          <w:b/>
        </w:rPr>
        <w:t xml:space="preserve">şi aprobarea </w:t>
      </w:r>
      <w:r w:rsidRPr="00F64340">
        <w:rPr>
          <w:rFonts w:ascii="Arial" w:hAnsi="Arial" w:cs="Arial"/>
          <w:b/>
        </w:rPr>
        <w:t>bugetului de venituri şi cheltuieli</w:t>
      </w:r>
    </w:p>
    <w:p w14:paraId="60D3250A" w14:textId="77777777" w:rsidR="00E437C5" w:rsidRPr="00F64340" w:rsidRDefault="008B69F8" w:rsidP="00144555">
      <w:pPr>
        <w:spacing w:line="276" w:lineRule="auto"/>
        <w:jc w:val="both"/>
        <w:rPr>
          <w:rFonts w:ascii="Arial" w:hAnsi="Arial" w:cs="Arial"/>
        </w:rPr>
      </w:pPr>
      <w:r w:rsidRPr="00F64340">
        <w:rPr>
          <w:rFonts w:ascii="Arial" w:hAnsi="Arial" w:cs="Arial"/>
        </w:rPr>
        <w:t xml:space="preserve">    </w:t>
      </w:r>
      <w:r w:rsidR="00B67FE4">
        <w:rPr>
          <w:rFonts w:ascii="Arial" w:hAnsi="Arial" w:cs="Arial"/>
        </w:rPr>
        <w:tab/>
      </w:r>
      <w:r w:rsidR="00387B9E">
        <w:rPr>
          <w:rFonts w:ascii="Arial" w:hAnsi="Arial" w:cs="Arial"/>
        </w:rPr>
        <w:t>Art. 1</w:t>
      </w:r>
      <w:r w:rsidR="0098063B">
        <w:rPr>
          <w:rFonts w:ascii="Arial" w:hAnsi="Arial" w:cs="Arial"/>
        </w:rPr>
        <w:t>2</w:t>
      </w:r>
    </w:p>
    <w:p w14:paraId="1F40E3A6" w14:textId="1EA907FC" w:rsidR="008B69F8" w:rsidRPr="00F64340" w:rsidRDefault="008B69F8" w:rsidP="00144555">
      <w:pPr>
        <w:spacing w:line="276" w:lineRule="auto"/>
        <w:ind w:firstLine="708"/>
        <w:jc w:val="both"/>
        <w:rPr>
          <w:rFonts w:ascii="Arial" w:hAnsi="Arial" w:cs="Arial"/>
        </w:rPr>
      </w:pPr>
      <w:r w:rsidRPr="00F64340">
        <w:rPr>
          <w:rFonts w:ascii="Arial" w:hAnsi="Arial" w:cs="Arial"/>
        </w:rPr>
        <w:t xml:space="preserve">În etapa de elaborare a bugetului de venituri şi cheltuieli, </w:t>
      </w:r>
      <w:r w:rsidR="00353223" w:rsidRPr="00F64340">
        <w:rPr>
          <w:rFonts w:ascii="Arial" w:hAnsi="Arial" w:cs="Arial"/>
        </w:rPr>
        <w:t>consiliul de conducere</w:t>
      </w:r>
      <w:r w:rsidRPr="00F64340">
        <w:rPr>
          <w:rFonts w:ascii="Arial" w:hAnsi="Arial" w:cs="Arial"/>
        </w:rPr>
        <w:t xml:space="preserve"> trebuie să analizeze resursele posibile</w:t>
      </w:r>
      <w:r w:rsidR="00B341C0">
        <w:rPr>
          <w:rFonts w:ascii="Arial" w:hAnsi="Arial" w:cs="Arial"/>
        </w:rPr>
        <w:t xml:space="preserve">, în vederea stabilirii veniturilor </w:t>
      </w:r>
      <w:r w:rsidRPr="00F64340">
        <w:rPr>
          <w:rFonts w:ascii="Arial" w:hAnsi="Arial" w:cs="Arial"/>
        </w:rPr>
        <w:t>şi cheltuielile necesare, reflectate într-un proiect de buget fundamentat pe principalii indicatori fizici</w:t>
      </w:r>
      <w:r w:rsidR="009E0749">
        <w:rPr>
          <w:rFonts w:ascii="Arial" w:hAnsi="Arial" w:cs="Arial"/>
        </w:rPr>
        <w:t>.</w:t>
      </w:r>
    </w:p>
    <w:p w14:paraId="176A2A2E" w14:textId="77777777" w:rsidR="00E437C5" w:rsidRPr="00F64340" w:rsidRDefault="008B69F8"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E437C5" w:rsidRPr="00F64340">
        <w:rPr>
          <w:rFonts w:ascii="Arial" w:hAnsi="Arial" w:cs="Arial"/>
        </w:rPr>
        <w:tab/>
      </w:r>
      <w:r w:rsidR="00387B9E">
        <w:rPr>
          <w:rFonts w:ascii="Arial" w:hAnsi="Arial" w:cs="Arial"/>
        </w:rPr>
        <w:t>Art. 1</w:t>
      </w:r>
      <w:r w:rsidR="0098063B">
        <w:rPr>
          <w:rFonts w:ascii="Arial" w:hAnsi="Arial" w:cs="Arial"/>
        </w:rPr>
        <w:t>3</w:t>
      </w:r>
    </w:p>
    <w:p w14:paraId="5EE0D624" w14:textId="77777777" w:rsidR="008B69F8" w:rsidRPr="00F64340" w:rsidRDefault="00E613B8" w:rsidP="00144555">
      <w:pPr>
        <w:autoSpaceDE w:val="0"/>
        <w:autoSpaceDN w:val="0"/>
        <w:adjustRightInd w:val="0"/>
        <w:spacing w:line="276" w:lineRule="auto"/>
        <w:ind w:firstLine="708"/>
        <w:jc w:val="both"/>
        <w:rPr>
          <w:rFonts w:ascii="Arial" w:hAnsi="Arial" w:cs="Arial"/>
        </w:rPr>
      </w:pPr>
      <w:r w:rsidRPr="00F64340">
        <w:rPr>
          <w:rFonts w:ascii="Arial" w:hAnsi="Arial" w:cs="Arial"/>
        </w:rPr>
        <w:t xml:space="preserve">(1) </w:t>
      </w:r>
      <w:r w:rsidR="008B69F8" w:rsidRPr="00F64340">
        <w:rPr>
          <w:rFonts w:ascii="Arial" w:hAnsi="Arial" w:cs="Arial"/>
        </w:rPr>
        <w:t>Proiectul bugetului de venituri şi cheltuieli se elaborează de către</w:t>
      </w:r>
      <w:r w:rsidR="00776769" w:rsidRPr="00F64340">
        <w:rPr>
          <w:rFonts w:ascii="Arial" w:hAnsi="Arial" w:cs="Arial"/>
        </w:rPr>
        <w:t xml:space="preserve"> consiliul de conducere </w:t>
      </w:r>
      <w:r w:rsidR="008B69F8" w:rsidRPr="00F64340">
        <w:rPr>
          <w:rFonts w:ascii="Arial" w:hAnsi="Arial" w:cs="Arial"/>
        </w:rPr>
        <w:t>pe baza propunerilor prezentate de conducătorii secţiilor şi compartimentelor din structura spitalului,</w:t>
      </w:r>
      <w:r w:rsidR="00C33B14" w:rsidRPr="00F64340">
        <w:rPr>
          <w:rFonts w:ascii="Arial" w:hAnsi="Arial" w:cs="Arial"/>
        </w:rPr>
        <w:t xml:space="preserve"> precum și a medicilor din cabinetele medicale arondate,</w:t>
      </w:r>
      <w:r w:rsidR="008B69F8" w:rsidRPr="00F64340">
        <w:rPr>
          <w:rFonts w:ascii="Arial" w:hAnsi="Arial" w:cs="Arial"/>
        </w:rPr>
        <w:t xml:space="preserve"> având în vedere:</w:t>
      </w:r>
    </w:p>
    <w:p w14:paraId="7283FC17" w14:textId="55A40CD0" w:rsidR="008B69F8" w:rsidRPr="00F64340" w:rsidRDefault="008B69F8"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E613B8" w:rsidRPr="00F64340">
        <w:rPr>
          <w:rFonts w:ascii="Arial" w:hAnsi="Arial" w:cs="Arial"/>
        </w:rPr>
        <w:tab/>
      </w:r>
      <w:r w:rsidRPr="00F64340">
        <w:rPr>
          <w:rFonts w:ascii="Arial" w:hAnsi="Arial" w:cs="Arial"/>
        </w:rPr>
        <w:t>a) estimarea veniturilor ce urmează a se realiza din activitatea de furnizare a serviciilor medicale, alte prestaţii şi activităţi;</w:t>
      </w:r>
    </w:p>
    <w:p w14:paraId="4C6AF677" w14:textId="77777777" w:rsidR="008B69F8" w:rsidRPr="00F64340" w:rsidRDefault="008B69F8"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E613B8" w:rsidRPr="00F64340">
        <w:rPr>
          <w:rFonts w:ascii="Arial" w:hAnsi="Arial" w:cs="Arial"/>
        </w:rPr>
        <w:tab/>
      </w:r>
      <w:r w:rsidRPr="00F64340">
        <w:rPr>
          <w:rFonts w:ascii="Arial" w:hAnsi="Arial" w:cs="Arial"/>
        </w:rPr>
        <w:t>b) cheltuielile necesare şi priorităţile stabilite pentru activitatea de acordare a asistenţei medicale şi alte activităţi;</w:t>
      </w:r>
    </w:p>
    <w:p w14:paraId="3E7E13AA" w14:textId="77777777" w:rsidR="008B69F8" w:rsidRPr="00F64340" w:rsidRDefault="008B69F8"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E613B8" w:rsidRPr="00F64340">
        <w:rPr>
          <w:rFonts w:ascii="Arial" w:hAnsi="Arial" w:cs="Arial"/>
        </w:rPr>
        <w:tab/>
      </w:r>
      <w:r w:rsidRPr="00F64340">
        <w:rPr>
          <w:rFonts w:ascii="Arial" w:hAnsi="Arial" w:cs="Arial"/>
        </w:rPr>
        <w:t>c) realizarea echilibrului financiar între veniturile şi cheltuielile cuprinse în proiectul de buget.</w:t>
      </w:r>
    </w:p>
    <w:p w14:paraId="05C531D6" w14:textId="77777777" w:rsidR="008B69F8" w:rsidRPr="00F64340" w:rsidRDefault="008B69F8" w:rsidP="00144555">
      <w:pPr>
        <w:tabs>
          <w:tab w:val="left" w:pos="720"/>
        </w:tabs>
        <w:autoSpaceDE w:val="0"/>
        <w:autoSpaceDN w:val="0"/>
        <w:adjustRightInd w:val="0"/>
        <w:spacing w:line="276" w:lineRule="auto"/>
        <w:jc w:val="both"/>
        <w:rPr>
          <w:rFonts w:ascii="Arial" w:hAnsi="Arial" w:cs="Arial"/>
        </w:rPr>
      </w:pPr>
      <w:r w:rsidRPr="00F64340">
        <w:rPr>
          <w:rFonts w:ascii="Arial" w:hAnsi="Arial" w:cs="Arial"/>
        </w:rPr>
        <w:t xml:space="preserve"> </w:t>
      </w:r>
      <w:r w:rsidR="00E613B8" w:rsidRPr="00F64340">
        <w:rPr>
          <w:rFonts w:ascii="Arial" w:hAnsi="Arial" w:cs="Arial"/>
        </w:rPr>
        <w:tab/>
        <w:t xml:space="preserve">(2) </w:t>
      </w:r>
      <w:r w:rsidRPr="00F64340">
        <w:rPr>
          <w:rFonts w:ascii="Arial" w:hAnsi="Arial" w:cs="Arial"/>
        </w:rPr>
        <w:t xml:space="preserve">Propunerile prezentate sunt centralizate de către </w:t>
      </w:r>
      <w:r w:rsidR="00C65BDB" w:rsidRPr="00F64340">
        <w:rPr>
          <w:rFonts w:ascii="Arial" w:hAnsi="Arial" w:cs="Arial"/>
        </w:rPr>
        <w:t>structura economică a</w:t>
      </w:r>
      <w:r w:rsidRPr="00F64340">
        <w:rPr>
          <w:rFonts w:ascii="Arial" w:hAnsi="Arial" w:cs="Arial"/>
        </w:rPr>
        <w:t xml:space="preserve">  penitenciarelor </w:t>
      </w:r>
      <w:r w:rsidR="00EF5182" w:rsidRPr="00F64340">
        <w:rPr>
          <w:rFonts w:ascii="Arial" w:hAnsi="Arial" w:cs="Arial"/>
        </w:rPr>
        <w:t>–</w:t>
      </w:r>
      <w:r w:rsidR="00E613B8" w:rsidRPr="00F64340">
        <w:rPr>
          <w:rFonts w:ascii="Arial" w:hAnsi="Arial" w:cs="Arial"/>
        </w:rPr>
        <w:t xml:space="preserve"> </w:t>
      </w:r>
      <w:r w:rsidRPr="00F64340">
        <w:rPr>
          <w:rFonts w:ascii="Arial" w:hAnsi="Arial" w:cs="Arial"/>
        </w:rPr>
        <w:t>spital</w:t>
      </w:r>
      <w:r w:rsidR="00EF5182" w:rsidRPr="00F64340">
        <w:rPr>
          <w:rFonts w:ascii="Arial" w:hAnsi="Arial" w:cs="Arial"/>
        </w:rPr>
        <w:t>, pe baza formularelor stabilite de M</w:t>
      </w:r>
      <w:r w:rsidR="00FE5944" w:rsidRPr="00F64340">
        <w:rPr>
          <w:rFonts w:ascii="Arial" w:hAnsi="Arial" w:cs="Arial"/>
        </w:rPr>
        <w:t xml:space="preserve">inisterul </w:t>
      </w:r>
      <w:r w:rsidR="00EF5182" w:rsidRPr="00F64340">
        <w:rPr>
          <w:rFonts w:ascii="Arial" w:hAnsi="Arial" w:cs="Arial"/>
        </w:rPr>
        <w:t>F</w:t>
      </w:r>
      <w:r w:rsidR="00FE5944" w:rsidRPr="00F64340">
        <w:rPr>
          <w:rFonts w:ascii="Arial" w:hAnsi="Arial" w:cs="Arial"/>
        </w:rPr>
        <w:t xml:space="preserve">inanţelor </w:t>
      </w:r>
      <w:r w:rsidR="00EF5182" w:rsidRPr="00F64340">
        <w:rPr>
          <w:rFonts w:ascii="Arial" w:hAnsi="Arial" w:cs="Arial"/>
        </w:rPr>
        <w:t>P</w:t>
      </w:r>
      <w:r w:rsidR="00FE5944" w:rsidRPr="00F64340">
        <w:rPr>
          <w:rFonts w:ascii="Arial" w:hAnsi="Arial" w:cs="Arial"/>
        </w:rPr>
        <w:t>ublice</w:t>
      </w:r>
      <w:r w:rsidRPr="00F64340">
        <w:rPr>
          <w:rFonts w:ascii="Arial" w:hAnsi="Arial" w:cs="Arial"/>
        </w:rPr>
        <w:t>.</w:t>
      </w:r>
    </w:p>
    <w:p w14:paraId="79158062" w14:textId="77777777" w:rsidR="00E613B8" w:rsidRPr="00F64340" w:rsidRDefault="008B69F8" w:rsidP="00144555">
      <w:pPr>
        <w:spacing w:line="276" w:lineRule="auto"/>
        <w:jc w:val="both"/>
        <w:rPr>
          <w:rFonts w:ascii="Arial" w:hAnsi="Arial" w:cs="Arial"/>
        </w:rPr>
      </w:pPr>
      <w:r w:rsidRPr="00F64340">
        <w:rPr>
          <w:rFonts w:ascii="Arial" w:hAnsi="Arial" w:cs="Arial"/>
        </w:rPr>
        <w:t xml:space="preserve">     </w:t>
      </w:r>
      <w:r w:rsidR="00EF5182" w:rsidRPr="00F64340">
        <w:rPr>
          <w:rFonts w:ascii="Arial" w:hAnsi="Arial" w:cs="Arial"/>
        </w:rPr>
        <w:tab/>
      </w:r>
      <w:r w:rsidR="00387B9E">
        <w:rPr>
          <w:rFonts w:ascii="Arial" w:hAnsi="Arial" w:cs="Arial"/>
        </w:rPr>
        <w:t>Art. 1</w:t>
      </w:r>
      <w:r w:rsidR="0098063B">
        <w:rPr>
          <w:rFonts w:ascii="Arial" w:hAnsi="Arial" w:cs="Arial"/>
        </w:rPr>
        <w:t>4</w:t>
      </w:r>
    </w:p>
    <w:p w14:paraId="48EB1ECC" w14:textId="77777777" w:rsidR="008B69F8" w:rsidRPr="00F64340" w:rsidRDefault="008B69F8" w:rsidP="00144555">
      <w:pPr>
        <w:spacing w:line="276" w:lineRule="auto"/>
        <w:ind w:firstLine="708"/>
        <w:jc w:val="both"/>
        <w:rPr>
          <w:rFonts w:ascii="Arial" w:hAnsi="Arial" w:cs="Arial"/>
        </w:rPr>
      </w:pPr>
      <w:r w:rsidRPr="00F64340">
        <w:rPr>
          <w:rFonts w:ascii="Arial" w:hAnsi="Arial" w:cs="Arial"/>
        </w:rPr>
        <w:lastRenderedPageBreak/>
        <w:t xml:space="preserve">Fundamentarea bugetului de venituri şi cheltuieli reprezintă un complex de analize şi decizii prin care </w:t>
      </w:r>
      <w:r w:rsidR="00353223" w:rsidRPr="00F64340">
        <w:rPr>
          <w:rFonts w:ascii="Arial" w:hAnsi="Arial" w:cs="Arial"/>
        </w:rPr>
        <w:t>directorul</w:t>
      </w:r>
      <w:r w:rsidR="00AF37A9" w:rsidRPr="00F64340">
        <w:rPr>
          <w:rFonts w:ascii="Arial" w:hAnsi="Arial" w:cs="Arial"/>
        </w:rPr>
        <w:t xml:space="preserve"> </w:t>
      </w:r>
      <w:r w:rsidRPr="00F64340">
        <w:rPr>
          <w:rFonts w:ascii="Arial" w:hAnsi="Arial" w:cs="Arial"/>
        </w:rPr>
        <w:t>evaluează nivelul surselor de venituri şi perioada în care urmează să se încaseze, dimensionează categoriile de cheltuieli necesare, le prioritizează şi le prevede în strânsă corelare cu perioada de încasare a veniturilor.</w:t>
      </w:r>
    </w:p>
    <w:p w14:paraId="7F0940DC" w14:textId="77777777" w:rsidR="00E613B8" w:rsidRPr="00F64340" w:rsidRDefault="008B69F8"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E613B8" w:rsidRPr="00F64340">
        <w:rPr>
          <w:rFonts w:ascii="Arial" w:hAnsi="Arial" w:cs="Arial"/>
        </w:rPr>
        <w:tab/>
      </w:r>
      <w:r w:rsidR="00387B9E">
        <w:rPr>
          <w:rFonts w:ascii="Arial" w:hAnsi="Arial" w:cs="Arial"/>
        </w:rPr>
        <w:t>Art. 1</w:t>
      </w:r>
      <w:r w:rsidR="0098063B">
        <w:rPr>
          <w:rFonts w:ascii="Arial" w:hAnsi="Arial" w:cs="Arial"/>
        </w:rPr>
        <w:t>5</w:t>
      </w:r>
    </w:p>
    <w:p w14:paraId="210A4670" w14:textId="77777777" w:rsidR="008B69F8" w:rsidRPr="00F64340" w:rsidRDefault="008B69F8" w:rsidP="00144555">
      <w:pPr>
        <w:autoSpaceDE w:val="0"/>
        <w:autoSpaceDN w:val="0"/>
        <w:adjustRightInd w:val="0"/>
        <w:spacing w:line="276" w:lineRule="auto"/>
        <w:ind w:firstLine="708"/>
        <w:jc w:val="both"/>
        <w:rPr>
          <w:rFonts w:ascii="Arial" w:hAnsi="Arial" w:cs="Arial"/>
        </w:rPr>
      </w:pPr>
      <w:r w:rsidRPr="00F64340">
        <w:rPr>
          <w:rFonts w:ascii="Arial" w:hAnsi="Arial" w:cs="Arial"/>
        </w:rPr>
        <w:t>Proiectul bugetului de venituri şi cheltuieli are la bază principiul specializării bugetare, potrivit căruia veniturile şi cheltuielile se înscriu pe surse de provenienţă şi pe categorii de cheltuieli, grupate după natura lor economică şi destinaţia acestora, potrivit clasificaţiei bugetare.</w:t>
      </w:r>
    </w:p>
    <w:p w14:paraId="223CFCBF" w14:textId="77777777" w:rsidR="00E613B8" w:rsidRPr="00F64340" w:rsidRDefault="008B69F8"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4910E4">
        <w:rPr>
          <w:rFonts w:ascii="Arial" w:hAnsi="Arial" w:cs="Arial"/>
        </w:rPr>
        <w:tab/>
      </w:r>
      <w:r w:rsidR="00387B9E">
        <w:rPr>
          <w:rFonts w:ascii="Arial" w:hAnsi="Arial" w:cs="Arial"/>
        </w:rPr>
        <w:t>Art. 1</w:t>
      </w:r>
      <w:r w:rsidR="0098063B">
        <w:rPr>
          <w:rFonts w:ascii="Arial" w:hAnsi="Arial" w:cs="Arial"/>
        </w:rPr>
        <w:t>6</w:t>
      </w:r>
    </w:p>
    <w:p w14:paraId="18B8FEDC" w14:textId="77777777" w:rsidR="00E613B8" w:rsidRPr="00F64340" w:rsidRDefault="00E613B8" w:rsidP="00144555">
      <w:pPr>
        <w:autoSpaceDE w:val="0"/>
        <w:autoSpaceDN w:val="0"/>
        <w:adjustRightInd w:val="0"/>
        <w:spacing w:line="276" w:lineRule="auto"/>
        <w:ind w:firstLine="708"/>
        <w:jc w:val="both"/>
        <w:rPr>
          <w:rFonts w:ascii="Arial" w:hAnsi="Arial" w:cs="Arial"/>
        </w:rPr>
      </w:pPr>
      <w:r w:rsidRPr="00F64340">
        <w:rPr>
          <w:rFonts w:ascii="Arial" w:hAnsi="Arial" w:cs="Arial"/>
        </w:rPr>
        <w:t xml:space="preserve">(1) </w:t>
      </w:r>
      <w:r w:rsidR="008B69F8" w:rsidRPr="00F64340">
        <w:rPr>
          <w:rFonts w:ascii="Arial" w:hAnsi="Arial" w:cs="Arial"/>
        </w:rPr>
        <w:t>Fundamentarea veniturilor penitenciarelor</w:t>
      </w:r>
      <w:r w:rsidRPr="00F64340">
        <w:rPr>
          <w:rFonts w:ascii="Arial" w:hAnsi="Arial" w:cs="Arial"/>
        </w:rPr>
        <w:t xml:space="preserve"> - </w:t>
      </w:r>
      <w:r w:rsidR="008B69F8" w:rsidRPr="00F64340">
        <w:rPr>
          <w:rFonts w:ascii="Arial" w:hAnsi="Arial" w:cs="Arial"/>
        </w:rPr>
        <w:t>spital se face pentru fiecare sursă de venit, prin indicatori care să conducă la stabilire</w:t>
      </w:r>
      <w:r w:rsidRPr="00F64340">
        <w:rPr>
          <w:rFonts w:ascii="Arial" w:hAnsi="Arial" w:cs="Arial"/>
        </w:rPr>
        <w:t>a corectă a nivelului acestora.</w:t>
      </w:r>
    </w:p>
    <w:p w14:paraId="0C15FEBD" w14:textId="77777777" w:rsidR="008B69F8" w:rsidRDefault="00E613B8" w:rsidP="00144555">
      <w:pPr>
        <w:autoSpaceDE w:val="0"/>
        <w:autoSpaceDN w:val="0"/>
        <w:adjustRightInd w:val="0"/>
        <w:spacing w:line="276" w:lineRule="auto"/>
        <w:ind w:firstLine="708"/>
        <w:jc w:val="both"/>
        <w:rPr>
          <w:rFonts w:ascii="Arial" w:hAnsi="Arial" w:cs="Arial"/>
        </w:rPr>
      </w:pPr>
      <w:r w:rsidRPr="00F64340">
        <w:rPr>
          <w:rFonts w:ascii="Arial" w:hAnsi="Arial" w:cs="Arial"/>
        </w:rPr>
        <w:t xml:space="preserve">(2) </w:t>
      </w:r>
      <w:r w:rsidR="008B69F8" w:rsidRPr="00F64340">
        <w:rPr>
          <w:rFonts w:ascii="Arial" w:hAnsi="Arial" w:cs="Arial"/>
        </w:rPr>
        <w:t>Analiza cuprinde situaţia veniturilor realizate în ultimii 3 ani.</w:t>
      </w:r>
    </w:p>
    <w:p w14:paraId="42DA50B5" w14:textId="77777777" w:rsidR="00E613B8" w:rsidRPr="00F64340" w:rsidRDefault="008B69F8"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E613B8" w:rsidRPr="00F64340">
        <w:rPr>
          <w:rFonts w:ascii="Arial" w:hAnsi="Arial" w:cs="Arial"/>
        </w:rPr>
        <w:tab/>
      </w:r>
      <w:r w:rsidR="00387B9E">
        <w:rPr>
          <w:rFonts w:ascii="Arial" w:hAnsi="Arial" w:cs="Arial"/>
        </w:rPr>
        <w:t>Art. 1</w:t>
      </w:r>
      <w:r w:rsidR="0098063B">
        <w:rPr>
          <w:rFonts w:ascii="Arial" w:hAnsi="Arial" w:cs="Arial"/>
        </w:rPr>
        <w:t>7</w:t>
      </w:r>
    </w:p>
    <w:p w14:paraId="4C57047F" w14:textId="77777777" w:rsidR="008B69F8" w:rsidRPr="00F64340" w:rsidRDefault="008B69F8" w:rsidP="00144555">
      <w:pPr>
        <w:autoSpaceDE w:val="0"/>
        <w:autoSpaceDN w:val="0"/>
        <w:adjustRightInd w:val="0"/>
        <w:spacing w:line="276" w:lineRule="auto"/>
        <w:ind w:firstLine="708"/>
        <w:jc w:val="both"/>
        <w:rPr>
          <w:rFonts w:ascii="Arial" w:hAnsi="Arial" w:cs="Arial"/>
        </w:rPr>
      </w:pPr>
      <w:r w:rsidRPr="00F64340">
        <w:rPr>
          <w:rFonts w:ascii="Arial" w:hAnsi="Arial" w:cs="Arial"/>
        </w:rPr>
        <w:t>La fundamentarea veniturilor se au în vedere aspectele care reglementează sursele de venituri şi condiţiile specifice fiecărei unităţi de furnizare a serviciilor medicale, după cum urmează:</w:t>
      </w:r>
    </w:p>
    <w:p w14:paraId="415466AF" w14:textId="34FA25A3" w:rsidR="008B69F8" w:rsidRPr="00F64340" w:rsidRDefault="008B69F8"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E613B8" w:rsidRPr="00F64340">
        <w:rPr>
          <w:rFonts w:ascii="Arial" w:hAnsi="Arial" w:cs="Arial"/>
        </w:rPr>
        <w:tab/>
      </w:r>
      <w:r w:rsidRPr="00F64340">
        <w:rPr>
          <w:rFonts w:ascii="Arial" w:hAnsi="Arial" w:cs="Arial"/>
        </w:rPr>
        <w:t>a)</w:t>
      </w:r>
      <w:r w:rsidR="00412CE9" w:rsidRPr="00F64340">
        <w:rPr>
          <w:rFonts w:ascii="Arial" w:hAnsi="Arial" w:cs="Arial"/>
        </w:rPr>
        <w:t xml:space="preserve"> </w:t>
      </w:r>
      <w:r w:rsidRPr="00F64340">
        <w:rPr>
          <w:rFonts w:ascii="Arial" w:hAnsi="Arial" w:cs="Arial"/>
        </w:rPr>
        <w:t xml:space="preserve">la estimarea veniturilor din contractele încheiate cu </w:t>
      </w:r>
      <w:r w:rsidR="009B6744">
        <w:rPr>
          <w:rFonts w:ascii="Arial" w:hAnsi="Arial" w:cs="Arial"/>
        </w:rPr>
        <w:t>CASAOPSNAJ</w:t>
      </w:r>
      <w:r w:rsidR="004D2824" w:rsidRPr="004D2824">
        <w:rPr>
          <w:rFonts w:ascii="Arial" w:hAnsi="Arial" w:cs="Arial"/>
        </w:rPr>
        <w:t xml:space="preserve"> </w:t>
      </w:r>
      <w:r w:rsidR="004D2824">
        <w:rPr>
          <w:rFonts w:ascii="Arial" w:hAnsi="Arial" w:cs="Arial"/>
        </w:rPr>
        <w:t>și cu direcțiile de sănătate publică</w:t>
      </w:r>
      <w:r w:rsidRPr="00F64340">
        <w:rPr>
          <w:rFonts w:ascii="Arial" w:hAnsi="Arial" w:cs="Arial"/>
        </w:rPr>
        <w:t xml:space="preserve"> pentru furnizarea serviciilor medicale se iau în </w:t>
      </w:r>
      <w:r w:rsidRPr="002E17B5">
        <w:rPr>
          <w:rFonts w:ascii="Arial" w:hAnsi="Arial" w:cs="Arial"/>
          <w:color w:val="002060"/>
        </w:rPr>
        <w:t>considera</w:t>
      </w:r>
      <w:r w:rsidR="000A332D" w:rsidRPr="002E17B5">
        <w:rPr>
          <w:rFonts w:ascii="Arial" w:hAnsi="Arial" w:cs="Arial"/>
          <w:color w:val="002060"/>
        </w:rPr>
        <w:t>re</w:t>
      </w:r>
      <w:r w:rsidRPr="00F64340">
        <w:rPr>
          <w:rFonts w:ascii="Arial" w:hAnsi="Arial" w:cs="Arial"/>
        </w:rPr>
        <w:t>:</w:t>
      </w:r>
    </w:p>
    <w:p w14:paraId="5DF42CA7" w14:textId="77777777" w:rsidR="008B69F8" w:rsidRPr="00F64340" w:rsidRDefault="008B69F8"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E613B8" w:rsidRPr="00F64340">
        <w:rPr>
          <w:rFonts w:ascii="Arial" w:hAnsi="Arial" w:cs="Arial"/>
        </w:rPr>
        <w:tab/>
      </w:r>
      <w:r w:rsidRPr="00F64340">
        <w:rPr>
          <w:rFonts w:ascii="Arial" w:hAnsi="Arial" w:cs="Arial"/>
        </w:rPr>
        <w:t>- condiţiile de contractare prevăzute anual prin Contractul-cadru privind condiţiile acordării asistenţei medicale în cadrul sistemului de asigurări sociale de sănătate, normele de aplicare ale acestuia, precum şi celelalte reglementări în domeniu;</w:t>
      </w:r>
    </w:p>
    <w:p w14:paraId="7B61DDC7" w14:textId="77777777" w:rsidR="008B69F8" w:rsidRPr="00F64340" w:rsidRDefault="008B69F8"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E613B8" w:rsidRPr="00F64340">
        <w:rPr>
          <w:rFonts w:ascii="Arial" w:hAnsi="Arial" w:cs="Arial"/>
        </w:rPr>
        <w:tab/>
      </w:r>
      <w:r w:rsidRPr="00F64340">
        <w:rPr>
          <w:rFonts w:ascii="Arial" w:hAnsi="Arial" w:cs="Arial"/>
        </w:rPr>
        <w:t>- nu</w:t>
      </w:r>
      <w:r w:rsidR="00D33D7A" w:rsidRPr="00F64340">
        <w:rPr>
          <w:rFonts w:ascii="Arial" w:hAnsi="Arial" w:cs="Arial"/>
        </w:rPr>
        <w:t>mărul de servicii pe structură,</w:t>
      </w:r>
      <w:r w:rsidRPr="00F64340">
        <w:rPr>
          <w:rFonts w:ascii="Arial" w:hAnsi="Arial" w:cs="Arial"/>
        </w:rPr>
        <w:t xml:space="preserve"> estimat a se realiza şi finanţa;</w:t>
      </w:r>
    </w:p>
    <w:p w14:paraId="748616B2" w14:textId="7E7A4FB9" w:rsidR="00D33D7A" w:rsidRPr="00EA2EEB" w:rsidRDefault="008B69F8"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E613B8" w:rsidRPr="00F64340">
        <w:rPr>
          <w:rFonts w:ascii="Arial" w:hAnsi="Arial" w:cs="Arial"/>
        </w:rPr>
        <w:tab/>
      </w:r>
      <w:r w:rsidR="00D33D7A" w:rsidRPr="00DC03F5">
        <w:rPr>
          <w:rFonts w:ascii="Arial" w:hAnsi="Arial" w:cs="Arial"/>
        </w:rPr>
        <w:t>- modalitatea de plată a serviciilor medicale</w:t>
      </w:r>
      <w:r w:rsidR="00C1384B">
        <w:rPr>
          <w:rFonts w:ascii="Arial" w:hAnsi="Arial" w:cs="Arial"/>
        </w:rPr>
        <w:t xml:space="preserve"> </w:t>
      </w:r>
      <w:r w:rsidR="00DC03F5" w:rsidRPr="00EA2EEB">
        <w:rPr>
          <w:rFonts w:ascii="Arial" w:hAnsi="Arial" w:cs="Arial"/>
        </w:rPr>
        <w:t>(plata pe caz externat, plata pe servicii medicale,</w:t>
      </w:r>
      <w:r w:rsidR="00EC00EE">
        <w:rPr>
          <w:rFonts w:ascii="Arial" w:hAnsi="Arial" w:cs="Arial"/>
        </w:rPr>
        <w:t xml:space="preserve"> </w:t>
      </w:r>
      <w:r w:rsidR="00DC03F5" w:rsidRPr="00EA2EEB">
        <w:rPr>
          <w:rFonts w:ascii="Arial" w:hAnsi="Arial" w:cs="Arial"/>
        </w:rPr>
        <w:t>plata pe zi de spitalizare</w:t>
      </w:r>
      <w:r w:rsidR="00653434" w:rsidRPr="00EA2EEB">
        <w:rPr>
          <w:rFonts w:ascii="Arial" w:hAnsi="Arial" w:cs="Arial"/>
        </w:rPr>
        <w:t xml:space="preserve"> etc.</w:t>
      </w:r>
      <w:r w:rsidR="00D516E2">
        <w:rPr>
          <w:rFonts w:ascii="Arial" w:hAnsi="Arial" w:cs="Arial"/>
        </w:rPr>
        <w:t>);</w:t>
      </w:r>
      <w:r w:rsidR="00DC03F5" w:rsidRPr="00EA2EEB">
        <w:rPr>
          <w:rFonts w:ascii="Arial" w:hAnsi="Arial" w:cs="Arial"/>
        </w:rPr>
        <w:t xml:space="preserve"> </w:t>
      </w:r>
    </w:p>
    <w:p w14:paraId="5721B129" w14:textId="77777777" w:rsidR="008B69F8" w:rsidRPr="00DC03F5" w:rsidRDefault="008B69F8" w:rsidP="00144555">
      <w:pPr>
        <w:autoSpaceDE w:val="0"/>
        <w:autoSpaceDN w:val="0"/>
        <w:adjustRightInd w:val="0"/>
        <w:spacing w:line="276" w:lineRule="auto"/>
        <w:jc w:val="both"/>
        <w:rPr>
          <w:rFonts w:ascii="Arial" w:hAnsi="Arial" w:cs="Arial"/>
        </w:rPr>
      </w:pPr>
      <w:r w:rsidRPr="00DC03F5">
        <w:rPr>
          <w:rFonts w:ascii="Arial" w:hAnsi="Arial" w:cs="Arial"/>
        </w:rPr>
        <w:t xml:space="preserve">    </w:t>
      </w:r>
      <w:r w:rsidR="00E613B8" w:rsidRPr="00DC03F5">
        <w:rPr>
          <w:rFonts w:ascii="Arial" w:hAnsi="Arial" w:cs="Arial"/>
        </w:rPr>
        <w:tab/>
      </w:r>
      <w:r w:rsidRPr="00DC03F5">
        <w:rPr>
          <w:rFonts w:ascii="Arial" w:hAnsi="Arial" w:cs="Arial"/>
        </w:rPr>
        <w:t>- inflaţia prognozată;</w:t>
      </w:r>
    </w:p>
    <w:p w14:paraId="42964D88" w14:textId="77777777" w:rsidR="008B69F8" w:rsidRPr="00DC03F5" w:rsidRDefault="008B69F8" w:rsidP="00144555">
      <w:pPr>
        <w:autoSpaceDE w:val="0"/>
        <w:autoSpaceDN w:val="0"/>
        <w:adjustRightInd w:val="0"/>
        <w:spacing w:line="276" w:lineRule="auto"/>
        <w:jc w:val="both"/>
        <w:rPr>
          <w:rFonts w:ascii="Arial" w:hAnsi="Arial" w:cs="Arial"/>
        </w:rPr>
      </w:pPr>
      <w:r w:rsidRPr="00DC03F5">
        <w:rPr>
          <w:rFonts w:ascii="Arial" w:hAnsi="Arial" w:cs="Arial"/>
        </w:rPr>
        <w:t xml:space="preserve">   </w:t>
      </w:r>
      <w:r w:rsidR="00E613B8" w:rsidRPr="00DC03F5">
        <w:rPr>
          <w:rFonts w:ascii="Arial" w:hAnsi="Arial" w:cs="Arial"/>
        </w:rPr>
        <w:tab/>
      </w:r>
      <w:r w:rsidRPr="00DC03F5">
        <w:rPr>
          <w:rFonts w:ascii="Arial" w:hAnsi="Arial" w:cs="Arial"/>
        </w:rPr>
        <w:t>- analiza valorii serviciilor în anul curent faţă de anul precedent şi identificarea cauzelor plusurilor şi minusurilor constatate;</w:t>
      </w:r>
    </w:p>
    <w:p w14:paraId="1B2939DE" w14:textId="77777777" w:rsidR="00E135AB" w:rsidRPr="00DC03F5" w:rsidRDefault="00E135AB" w:rsidP="00144555">
      <w:pPr>
        <w:autoSpaceDE w:val="0"/>
        <w:autoSpaceDN w:val="0"/>
        <w:adjustRightInd w:val="0"/>
        <w:spacing w:line="276" w:lineRule="auto"/>
        <w:jc w:val="both"/>
        <w:rPr>
          <w:rFonts w:ascii="Arial" w:hAnsi="Arial" w:cs="Arial"/>
        </w:rPr>
      </w:pPr>
      <w:r w:rsidRPr="00DC03F5">
        <w:rPr>
          <w:rFonts w:ascii="Arial" w:hAnsi="Arial" w:cs="Arial"/>
        </w:rPr>
        <w:tab/>
        <w:t>- particularităţile asisten</w:t>
      </w:r>
      <w:r w:rsidRPr="004D2824">
        <w:rPr>
          <w:rFonts w:ascii="Arial" w:hAnsi="Arial" w:cs="Arial"/>
        </w:rPr>
        <w:t>ț</w:t>
      </w:r>
      <w:r w:rsidRPr="00DC03F5">
        <w:rPr>
          <w:rFonts w:ascii="Arial" w:hAnsi="Arial" w:cs="Arial"/>
        </w:rPr>
        <w:t>ei medicale acordate deţinuţilor.</w:t>
      </w:r>
    </w:p>
    <w:p w14:paraId="179DBCDD" w14:textId="118C5F3B" w:rsidR="008B69F8" w:rsidRPr="00DC03F5" w:rsidRDefault="008B69F8" w:rsidP="00144555">
      <w:pPr>
        <w:autoSpaceDE w:val="0"/>
        <w:autoSpaceDN w:val="0"/>
        <w:adjustRightInd w:val="0"/>
        <w:spacing w:line="276" w:lineRule="auto"/>
        <w:jc w:val="both"/>
        <w:rPr>
          <w:rFonts w:ascii="Arial" w:hAnsi="Arial" w:cs="Arial"/>
        </w:rPr>
      </w:pPr>
      <w:r w:rsidRPr="00DC03F5">
        <w:rPr>
          <w:rFonts w:ascii="Arial" w:hAnsi="Arial" w:cs="Arial"/>
        </w:rPr>
        <w:t xml:space="preserve">    </w:t>
      </w:r>
      <w:r w:rsidR="00E613B8" w:rsidRPr="00DC03F5">
        <w:rPr>
          <w:rFonts w:ascii="Arial" w:hAnsi="Arial" w:cs="Arial"/>
        </w:rPr>
        <w:tab/>
      </w:r>
      <w:r w:rsidRPr="00DC03F5">
        <w:rPr>
          <w:rFonts w:ascii="Arial" w:hAnsi="Arial" w:cs="Arial"/>
        </w:rPr>
        <w:t xml:space="preserve">b) estimarea </w:t>
      </w:r>
      <w:r w:rsidR="006E64E0">
        <w:rPr>
          <w:rFonts w:ascii="Arial" w:hAnsi="Arial" w:cs="Arial"/>
        </w:rPr>
        <w:t xml:space="preserve">oricăror </w:t>
      </w:r>
      <w:r w:rsidR="00E135AB" w:rsidRPr="00DC03F5">
        <w:rPr>
          <w:rFonts w:ascii="Arial" w:hAnsi="Arial" w:cs="Arial"/>
        </w:rPr>
        <w:t xml:space="preserve">altor </w:t>
      </w:r>
      <w:r w:rsidRPr="00DC03F5">
        <w:rPr>
          <w:rFonts w:ascii="Arial" w:hAnsi="Arial" w:cs="Arial"/>
        </w:rPr>
        <w:t>venituri:</w:t>
      </w:r>
    </w:p>
    <w:p w14:paraId="19631B24" w14:textId="77777777" w:rsidR="008B69F8" w:rsidRDefault="008B69F8" w:rsidP="00144555">
      <w:pPr>
        <w:autoSpaceDE w:val="0"/>
        <w:autoSpaceDN w:val="0"/>
        <w:adjustRightInd w:val="0"/>
        <w:spacing w:line="276" w:lineRule="auto"/>
        <w:jc w:val="both"/>
        <w:rPr>
          <w:rFonts w:ascii="Arial" w:hAnsi="Arial" w:cs="Arial"/>
        </w:rPr>
      </w:pPr>
      <w:r w:rsidRPr="00DC03F5">
        <w:rPr>
          <w:rFonts w:ascii="Arial" w:hAnsi="Arial" w:cs="Arial"/>
        </w:rPr>
        <w:t xml:space="preserve">    </w:t>
      </w:r>
      <w:r w:rsidR="00E613B8" w:rsidRPr="00DC03F5">
        <w:rPr>
          <w:rFonts w:ascii="Arial" w:hAnsi="Arial" w:cs="Arial"/>
        </w:rPr>
        <w:tab/>
      </w:r>
      <w:r w:rsidRPr="00DC03F5">
        <w:rPr>
          <w:rFonts w:ascii="Arial" w:hAnsi="Arial" w:cs="Arial"/>
        </w:rPr>
        <w:t>- analiza comparativă a estimărilor din anul curent cu</w:t>
      </w:r>
      <w:r w:rsidR="006B3C18" w:rsidRPr="00DC03F5">
        <w:rPr>
          <w:rFonts w:ascii="Arial" w:hAnsi="Arial" w:cs="Arial"/>
        </w:rPr>
        <w:t xml:space="preserve"> realizările din anul precedent.</w:t>
      </w:r>
    </w:p>
    <w:p w14:paraId="0A14F80B" w14:textId="77777777" w:rsidR="005348B2" w:rsidRPr="0033237B" w:rsidRDefault="00B71B54" w:rsidP="00144555">
      <w:pPr>
        <w:autoSpaceDE w:val="0"/>
        <w:autoSpaceDN w:val="0"/>
        <w:adjustRightInd w:val="0"/>
        <w:spacing w:line="276" w:lineRule="auto"/>
        <w:jc w:val="both"/>
        <w:rPr>
          <w:rFonts w:ascii="Arial" w:hAnsi="Arial" w:cs="Arial"/>
        </w:rPr>
      </w:pPr>
      <w:r w:rsidRPr="003F4CFF">
        <w:rPr>
          <w:rFonts w:ascii="Arial" w:hAnsi="Arial" w:cs="Arial"/>
        </w:rPr>
        <w:t xml:space="preserve">          </w:t>
      </w:r>
      <w:r w:rsidR="005348B2" w:rsidRPr="0033237B">
        <w:rPr>
          <w:rFonts w:ascii="Arial" w:hAnsi="Arial" w:cs="Arial"/>
        </w:rPr>
        <w:t>Art.</w:t>
      </w:r>
      <w:r w:rsidRPr="0033237B">
        <w:rPr>
          <w:rFonts w:ascii="Arial" w:hAnsi="Arial" w:cs="Arial"/>
        </w:rPr>
        <w:t>18</w:t>
      </w:r>
      <w:r w:rsidR="00CE6614" w:rsidRPr="0033237B">
        <w:rPr>
          <w:rFonts w:ascii="Arial" w:hAnsi="Arial" w:cs="Arial"/>
        </w:rPr>
        <w:t>.</w:t>
      </w:r>
    </w:p>
    <w:p w14:paraId="617C67CE" w14:textId="4CB486D9" w:rsidR="00B71B54" w:rsidRPr="00584626" w:rsidRDefault="00CE6614" w:rsidP="00144555">
      <w:pPr>
        <w:autoSpaceDE w:val="0"/>
        <w:autoSpaceDN w:val="0"/>
        <w:adjustRightInd w:val="0"/>
        <w:spacing w:line="276" w:lineRule="auto"/>
        <w:ind w:firstLine="708"/>
        <w:jc w:val="both"/>
        <w:rPr>
          <w:rFonts w:ascii="Arial" w:hAnsi="Arial" w:cs="Arial"/>
          <w:bCs/>
          <w:color w:val="002060"/>
          <w:lang w:val="en-US"/>
        </w:rPr>
      </w:pPr>
      <w:r w:rsidRPr="0033237B">
        <w:rPr>
          <w:rFonts w:ascii="Arial" w:hAnsi="Arial" w:cs="Arial"/>
        </w:rPr>
        <w:t>(1)</w:t>
      </w:r>
      <w:r w:rsidR="00925A13" w:rsidRPr="0033237B">
        <w:rPr>
          <w:rFonts w:ascii="Arial" w:hAnsi="Arial" w:cs="Arial"/>
        </w:rPr>
        <w:t xml:space="preserve"> </w:t>
      </w:r>
      <w:r w:rsidR="00B71B54" w:rsidRPr="00584626">
        <w:rPr>
          <w:rFonts w:ascii="Arial" w:hAnsi="Arial" w:cs="Arial"/>
          <w:color w:val="002060"/>
        </w:rPr>
        <w:t>Tarifele aferente altor servicii/activităţi</w:t>
      </w:r>
      <w:r w:rsidR="00584626" w:rsidRPr="00584626">
        <w:rPr>
          <w:rFonts w:ascii="Arial" w:hAnsi="Arial" w:cs="Arial"/>
          <w:color w:val="002060"/>
          <w:lang w:val="en-US"/>
        </w:rPr>
        <w:t xml:space="preserve">, precum </w:t>
      </w:r>
      <w:r w:rsidR="00B71B54" w:rsidRPr="00584626">
        <w:rPr>
          <w:rFonts w:ascii="Arial" w:hAnsi="Arial" w:cs="Arial"/>
          <w:color w:val="002060"/>
          <w:lang w:val="en-US"/>
        </w:rPr>
        <w:t>servicii</w:t>
      </w:r>
      <w:r w:rsidR="00584626" w:rsidRPr="00584626">
        <w:rPr>
          <w:rFonts w:ascii="Arial" w:hAnsi="Arial" w:cs="Arial"/>
          <w:color w:val="002060"/>
          <w:lang w:val="en-US"/>
        </w:rPr>
        <w:t>le</w:t>
      </w:r>
      <w:r w:rsidR="00B71B54" w:rsidRPr="00584626">
        <w:rPr>
          <w:rFonts w:ascii="Arial" w:hAnsi="Arial" w:cs="Arial"/>
          <w:color w:val="002060"/>
          <w:lang w:val="en-US"/>
        </w:rPr>
        <w:t xml:space="preserve"> medicale de specialitate clinice,</w:t>
      </w:r>
      <w:r w:rsidR="00925A13" w:rsidRPr="00584626">
        <w:rPr>
          <w:rFonts w:ascii="Arial" w:hAnsi="Arial" w:cs="Arial"/>
          <w:color w:val="002060"/>
          <w:lang w:val="en-US"/>
        </w:rPr>
        <w:t xml:space="preserve"> </w:t>
      </w:r>
      <w:r w:rsidR="00B71B54" w:rsidRPr="00584626">
        <w:rPr>
          <w:rFonts w:ascii="Arial" w:hAnsi="Arial" w:cs="Arial"/>
          <w:color w:val="002060"/>
          <w:lang w:val="en-US"/>
        </w:rPr>
        <w:t>medicină dentară, paraclinice</w:t>
      </w:r>
      <w:r w:rsidR="007A3ADC" w:rsidRPr="00584626">
        <w:rPr>
          <w:rFonts w:ascii="Arial" w:hAnsi="Arial" w:cs="Arial"/>
          <w:color w:val="002060"/>
          <w:lang w:val="en-US"/>
        </w:rPr>
        <w:t xml:space="preserve"> </w:t>
      </w:r>
      <w:r w:rsidR="00B71B54" w:rsidRPr="00584626">
        <w:rPr>
          <w:rFonts w:ascii="Arial" w:hAnsi="Arial" w:cs="Arial"/>
          <w:color w:val="002060"/>
          <w:lang w:val="en-US"/>
        </w:rPr>
        <w:t>(laborator și radiologie)</w:t>
      </w:r>
      <w:r w:rsidR="00584626" w:rsidRPr="00584626">
        <w:rPr>
          <w:rFonts w:ascii="Arial" w:hAnsi="Arial" w:cs="Arial"/>
          <w:color w:val="002060"/>
          <w:lang w:val="en-US"/>
        </w:rPr>
        <w:t>,</w:t>
      </w:r>
      <w:r w:rsidR="00B71B54" w:rsidRPr="00584626">
        <w:rPr>
          <w:rFonts w:ascii="Arial" w:hAnsi="Arial" w:cs="Arial"/>
          <w:color w:val="002060"/>
        </w:rPr>
        <w:t xml:space="preserve"> ce se desfăşoară în afara prestărilor de servicii rezultate din contractele încheiate cu CASAOPSNAJ</w:t>
      </w:r>
      <w:r w:rsidR="0033237B" w:rsidRPr="00584626">
        <w:rPr>
          <w:rFonts w:ascii="Arial" w:hAnsi="Arial" w:cs="Arial"/>
          <w:color w:val="002060"/>
        </w:rPr>
        <w:t xml:space="preserve"> și </w:t>
      </w:r>
      <w:r w:rsidR="00584626" w:rsidRPr="00584626">
        <w:rPr>
          <w:rFonts w:ascii="Arial" w:hAnsi="Arial" w:cs="Arial"/>
          <w:color w:val="002060"/>
        </w:rPr>
        <w:t xml:space="preserve">cu </w:t>
      </w:r>
      <w:r w:rsidR="0033237B" w:rsidRPr="00584626">
        <w:rPr>
          <w:rFonts w:ascii="Arial" w:hAnsi="Arial" w:cs="Arial"/>
          <w:color w:val="002060"/>
        </w:rPr>
        <w:t>direcțiile de sănătate publică</w:t>
      </w:r>
      <w:r w:rsidR="00B71B54" w:rsidRPr="00584626">
        <w:rPr>
          <w:rFonts w:ascii="Arial" w:hAnsi="Arial" w:cs="Arial"/>
          <w:color w:val="002060"/>
        </w:rPr>
        <w:t>, precum şi modul de utilizare pe destinaţii de cheltuieli s</w:t>
      </w:r>
      <w:r w:rsidR="00D516E2">
        <w:rPr>
          <w:rFonts w:ascii="Arial" w:hAnsi="Arial" w:cs="Arial"/>
          <w:color w:val="002060"/>
        </w:rPr>
        <w:t xml:space="preserve">e aprobă de </w:t>
      </w:r>
      <w:r w:rsidR="00B71B54" w:rsidRPr="00584626">
        <w:rPr>
          <w:rFonts w:ascii="Arial" w:hAnsi="Arial" w:cs="Arial"/>
          <w:color w:val="002060"/>
        </w:rPr>
        <w:t xml:space="preserve">directorul penitenciarului – spital. </w:t>
      </w:r>
    </w:p>
    <w:p w14:paraId="7CA7314F" w14:textId="585713B1" w:rsidR="002A60F3" w:rsidRPr="003F4CFF" w:rsidRDefault="002A60F3" w:rsidP="00144555">
      <w:pPr>
        <w:autoSpaceDE w:val="0"/>
        <w:autoSpaceDN w:val="0"/>
        <w:adjustRightInd w:val="0"/>
        <w:spacing w:line="276" w:lineRule="auto"/>
        <w:jc w:val="both"/>
        <w:rPr>
          <w:rFonts w:ascii="Arial" w:hAnsi="Arial" w:cs="Arial"/>
          <w:lang w:val="en-US"/>
        </w:rPr>
      </w:pPr>
      <w:r w:rsidRPr="0033237B">
        <w:rPr>
          <w:rFonts w:ascii="Arial" w:hAnsi="Arial" w:cs="Arial"/>
        </w:rPr>
        <w:t xml:space="preserve">     </w:t>
      </w:r>
      <w:r w:rsidR="005348B2" w:rsidRPr="0033237B">
        <w:rPr>
          <w:rFonts w:ascii="Arial" w:hAnsi="Arial" w:cs="Arial"/>
        </w:rPr>
        <w:t xml:space="preserve">      </w:t>
      </w:r>
      <w:r w:rsidRPr="0033237B">
        <w:rPr>
          <w:rFonts w:ascii="Arial" w:hAnsi="Arial" w:cs="Arial"/>
        </w:rPr>
        <w:t>(2) Nivelul tarifelor prevăzute la alin.</w:t>
      </w:r>
      <w:r w:rsidR="00925A13" w:rsidRPr="0033237B">
        <w:rPr>
          <w:rFonts w:ascii="Arial" w:hAnsi="Arial" w:cs="Arial"/>
        </w:rPr>
        <w:t xml:space="preserve"> (</w:t>
      </w:r>
      <w:r w:rsidRPr="0033237B">
        <w:rPr>
          <w:rFonts w:ascii="Arial" w:hAnsi="Arial" w:cs="Arial"/>
        </w:rPr>
        <w:t>1</w:t>
      </w:r>
      <w:r w:rsidR="00925A13" w:rsidRPr="0033237B">
        <w:rPr>
          <w:rFonts w:ascii="Arial" w:hAnsi="Arial" w:cs="Arial"/>
        </w:rPr>
        <w:t>)</w:t>
      </w:r>
      <w:r w:rsidRPr="0033237B">
        <w:rPr>
          <w:rFonts w:ascii="Arial" w:hAnsi="Arial" w:cs="Arial"/>
        </w:rPr>
        <w:t xml:space="preserve"> trebuie să fie cel puțin </w:t>
      </w:r>
      <w:r w:rsidR="009A48DF" w:rsidRPr="0033237B">
        <w:rPr>
          <w:rFonts w:ascii="Arial" w:hAnsi="Arial" w:cs="Arial"/>
        </w:rPr>
        <w:t>la nivelul tarifelor prevăzute în Normele Contractului Cadru.</w:t>
      </w:r>
      <w:r w:rsidR="009A48DF" w:rsidRPr="003F4CFF">
        <w:rPr>
          <w:rFonts w:ascii="Arial" w:hAnsi="Arial" w:cs="Arial"/>
        </w:rPr>
        <w:t xml:space="preserve">  </w:t>
      </w:r>
      <w:r w:rsidRPr="003F4CFF">
        <w:rPr>
          <w:rFonts w:ascii="Arial" w:hAnsi="Arial" w:cs="Arial"/>
        </w:rPr>
        <w:t xml:space="preserve"> </w:t>
      </w:r>
    </w:p>
    <w:p w14:paraId="351B9DFC" w14:textId="23809C31" w:rsidR="00316862" w:rsidRPr="00DC03F5" w:rsidRDefault="00B71B54" w:rsidP="00144555">
      <w:pPr>
        <w:autoSpaceDE w:val="0"/>
        <w:autoSpaceDN w:val="0"/>
        <w:adjustRightInd w:val="0"/>
        <w:spacing w:line="276" w:lineRule="auto"/>
        <w:jc w:val="both"/>
        <w:rPr>
          <w:rFonts w:ascii="Arial" w:hAnsi="Arial" w:cs="Arial"/>
        </w:rPr>
      </w:pPr>
      <w:r>
        <w:rPr>
          <w:rFonts w:ascii="Arial" w:hAnsi="Arial" w:cs="Arial"/>
        </w:rPr>
        <w:t xml:space="preserve">       </w:t>
      </w:r>
      <w:r w:rsidR="0033237B">
        <w:rPr>
          <w:rFonts w:ascii="Arial" w:hAnsi="Arial" w:cs="Arial"/>
        </w:rPr>
        <w:t xml:space="preserve">    </w:t>
      </w:r>
      <w:r w:rsidR="00387B9E" w:rsidRPr="00DC03F5">
        <w:rPr>
          <w:rFonts w:ascii="Arial" w:hAnsi="Arial" w:cs="Arial"/>
        </w:rPr>
        <w:t>Art. 19</w:t>
      </w:r>
    </w:p>
    <w:p w14:paraId="7F8890CE" w14:textId="77777777" w:rsidR="002C134B" w:rsidRPr="004F376A" w:rsidRDefault="002C134B" w:rsidP="00144555">
      <w:pPr>
        <w:autoSpaceDE w:val="0"/>
        <w:autoSpaceDN w:val="0"/>
        <w:adjustRightInd w:val="0"/>
        <w:spacing w:line="276" w:lineRule="auto"/>
        <w:ind w:firstLine="708"/>
        <w:jc w:val="both"/>
        <w:rPr>
          <w:rFonts w:ascii="Arial" w:hAnsi="Arial" w:cs="Arial"/>
        </w:rPr>
      </w:pPr>
      <w:r w:rsidRPr="004F376A">
        <w:rPr>
          <w:rFonts w:ascii="Arial" w:hAnsi="Arial" w:cs="Arial"/>
        </w:rPr>
        <w:lastRenderedPageBreak/>
        <w:t>Fundamentarea cheltuielilor se efectuează de</w:t>
      </w:r>
      <w:r w:rsidR="00320DCA" w:rsidRPr="004F376A">
        <w:rPr>
          <w:rFonts w:ascii="Arial" w:hAnsi="Arial" w:cs="Arial"/>
        </w:rPr>
        <w:t xml:space="preserve"> consiliul de conducere</w:t>
      </w:r>
      <w:r w:rsidRPr="004F376A">
        <w:rPr>
          <w:rFonts w:ascii="Arial" w:hAnsi="Arial" w:cs="Arial"/>
        </w:rPr>
        <w:t xml:space="preserve"> împreună cu şefii de secţii şi compartimente, urmărindu-se în principal:</w:t>
      </w:r>
    </w:p>
    <w:p w14:paraId="35281AE2" w14:textId="77777777" w:rsidR="002C134B" w:rsidRPr="00F64340" w:rsidRDefault="002C134B" w:rsidP="00144555">
      <w:pPr>
        <w:autoSpaceDE w:val="0"/>
        <w:autoSpaceDN w:val="0"/>
        <w:adjustRightInd w:val="0"/>
        <w:spacing w:line="276" w:lineRule="auto"/>
        <w:jc w:val="both"/>
        <w:rPr>
          <w:rFonts w:ascii="Arial" w:hAnsi="Arial" w:cs="Arial"/>
        </w:rPr>
      </w:pPr>
      <w:r w:rsidRPr="00DC03F5">
        <w:rPr>
          <w:rFonts w:ascii="Arial" w:hAnsi="Arial" w:cs="Arial"/>
        </w:rPr>
        <w:t xml:space="preserve">    </w:t>
      </w:r>
      <w:r w:rsidR="00E613B8" w:rsidRPr="00DC03F5">
        <w:rPr>
          <w:rFonts w:ascii="Arial" w:hAnsi="Arial" w:cs="Arial"/>
        </w:rPr>
        <w:tab/>
      </w:r>
      <w:r w:rsidRPr="00DC03F5">
        <w:rPr>
          <w:rFonts w:ascii="Arial" w:hAnsi="Arial" w:cs="Arial"/>
        </w:rPr>
        <w:t xml:space="preserve">a) utilizarea </w:t>
      </w:r>
      <w:r w:rsidR="00DB32F4" w:rsidRPr="00DC03F5">
        <w:rPr>
          <w:rFonts w:ascii="Arial" w:hAnsi="Arial" w:cs="Arial"/>
        </w:rPr>
        <w:t xml:space="preserve">eficientă a </w:t>
      </w:r>
      <w:r w:rsidRPr="00DC03F5">
        <w:rPr>
          <w:rFonts w:ascii="Arial" w:hAnsi="Arial" w:cs="Arial"/>
        </w:rPr>
        <w:t>resurselor materiale şi băneşti</w:t>
      </w:r>
      <w:r w:rsidRPr="00F64340">
        <w:rPr>
          <w:rFonts w:ascii="Arial" w:hAnsi="Arial" w:cs="Arial"/>
        </w:rPr>
        <w:t xml:space="preserve"> pentru cheltuieli oportune şi strict necesare;</w:t>
      </w:r>
    </w:p>
    <w:p w14:paraId="5E9C273E" w14:textId="77777777" w:rsidR="002C134B"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E613B8" w:rsidRPr="00F64340">
        <w:rPr>
          <w:rFonts w:ascii="Arial" w:hAnsi="Arial" w:cs="Arial"/>
        </w:rPr>
        <w:tab/>
      </w:r>
      <w:r w:rsidR="00DB32F4" w:rsidRPr="00F64340">
        <w:rPr>
          <w:rFonts w:ascii="Arial" w:hAnsi="Arial" w:cs="Arial"/>
        </w:rPr>
        <w:t>b</w:t>
      </w:r>
      <w:r w:rsidRPr="00F64340">
        <w:rPr>
          <w:rFonts w:ascii="Arial" w:hAnsi="Arial" w:cs="Arial"/>
        </w:rPr>
        <w:t>) aprovizionarea cu materiale sanitare, medicamente pentru asigurarea tratamentului adecvat, în limita cerinţelor actelor medicale, evitându-se formarea de stocuri</w:t>
      </w:r>
      <w:r w:rsidR="006F3352" w:rsidRPr="00F64340">
        <w:rPr>
          <w:rFonts w:ascii="Arial" w:hAnsi="Arial" w:cs="Arial"/>
        </w:rPr>
        <w:t xml:space="preserve"> supradimensionate</w:t>
      </w:r>
      <w:r w:rsidRPr="00F64340">
        <w:rPr>
          <w:rFonts w:ascii="Arial" w:hAnsi="Arial" w:cs="Arial"/>
        </w:rPr>
        <w:t>;</w:t>
      </w:r>
    </w:p>
    <w:p w14:paraId="279A58E1" w14:textId="77777777" w:rsidR="002C134B"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E613B8" w:rsidRPr="00F64340">
        <w:rPr>
          <w:rFonts w:ascii="Arial" w:hAnsi="Arial" w:cs="Arial"/>
        </w:rPr>
        <w:tab/>
      </w:r>
      <w:r w:rsidR="00DB32F4" w:rsidRPr="00F64340">
        <w:rPr>
          <w:rFonts w:ascii="Arial" w:hAnsi="Arial" w:cs="Arial"/>
        </w:rPr>
        <w:t>c</w:t>
      </w:r>
      <w:r w:rsidRPr="00F64340">
        <w:rPr>
          <w:rFonts w:ascii="Arial" w:hAnsi="Arial" w:cs="Arial"/>
        </w:rPr>
        <w:t xml:space="preserve">) stabilirea la nivelul </w:t>
      </w:r>
      <w:r w:rsidR="00DB32F4" w:rsidRPr="00F64340">
        <w:rPr>
          <w:rFonts w:ascii="Arial" w:hAnsi="Arial" w:cs="Arial"/>
        </w:rPr>
        <w:t xml:space="preserve">penitenciarului – spital </w:t>
      </w:r>
      <w:r w:rsidRPr="00F64340">
        <w:rPr>
          <w:rFonts w:ascii="Arial" w:hAnsi="Arial" w:cs="Arial"/>
        </w:rPr>
        <w:t xml:space="preserve">de proceduri pentru actele medicale furnizate la nivelul secţiilor, stabilirea listelor proprii de medicamente, materiale sanitare şi reactivi, aprobate de </w:t>
      </w:r>
      <w:r w:rsidR="00DB32F4" w:rsidRPr="00F64340">
        <w:rPr>
          <w:rFonts w:ascii="Arial" w:hAnsi="Arial" w:cs="Arial"/>
        </w:rPr>
        <w:t>consiliul medical</w:t>
      </w:r>
      <w:r w:rsidRPr="00F64340">
        <w:rPr>
          <w:rFonts w:ascii="Arial" w:hAnsi="Arial" w:cs="Arial"/>
        </w:rPr>
        <w:t>;</w:t>
      </w:r>
    </w:p>
    <w:p w14:paraId="67508408" w14:textId="77777777" w:rsidR="002C134B"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E613B8" w:rsidRPr="00F64340">
        <w:rPr>
          <w:rFonts w:ascii="Arial" w:hAnsi="Arial" w:cs="Arial"/>
        </w:rPr>
        <w:tab/>
      </w:r>
      <w:r w:rsidR="00DB32F4" w:rsidRPr="00F64340">
        <w:rPr>
          <w:rFonts w:ascii="Arial" w:hAnsi="Arial" w:cs="Arial"/>
        </w:rPr>
        <w:t>d</w:t>
      </w:r>
      <w:r w:rsidRPr="00F64340">
        <w:rPr>
          <w:rFonts w:ascii="Arial" w:hAnsi="Arial" w:cs="Arial"/>
        </w:rPr>
        <w:t>) stabilirea necesarului de lucrări de întreţinere pe bază de studii şi documentaţii tehnice în cadrul unor strategii de îmbunătăţire a calităţii actului medical;</w:t>
      </w:r>
    </w:p>
    <w:p w14:paraId="16E60E03" w14:textId="77777777" w:rsidR="002C134B"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E613B8" w:rsidRPr="00F64340">
        <w:rPr>
          <w:rFonts w:ascii="Arial" w:hAnsi="Arial" w:cs="Arial"/>
        </w:rPr>
        <w:tab/>
      </w:r>
      <w:r w:rsidR="00DB32F4" w:rsidRPr="00F64340">
        <w:rPr>
          <w:rFonts w:ascii="Arial" w:hAnsi="Arial" w:cs="Arial"/>
        </w:rPr>
        <w:t>e</w:t>
      </w:r>
      <w:r w:rsidRPr="00F64340">
        <w:rPr>
          <w:rFonts w:ascii="Arial" w:hAnsi="Arial" w:cs="Arial"/>
        </w:rPr>
        <w:t>) evaluarea produselor din gestiuni şi eliberarea acestora în funcţie de cerinţele actelor medicale şi de respectarea scopului pentru care au fost achiziţionate;</w:t>
      </w:r>
    </w:p>
    <w:p w14:paraId="12B43A2C" w14:textId="77777777" w:rsidR="002C134B" w:rsidRPr="003F4CFF"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E613B8" w:rsidRPr="004716F3">
        <w:rPr>
          <w:rFonts w:ascii="Arial" w:hAnsi="Arial" w:cs="Arial"/>
          <w:b/>
        </w:rPr>
        <w:tab/>
      </w:r>
      <w:r w:rsidR="00DB32F4" w:rsidRPr="003F4CFF">
        <w:rPr>
          <w:rFonts w:ascii="Arial" w:hAnsi="Arial" w:cs="Arial"/>
        </w:rPr>
        <w:t>f</w:t>
      </w:r>
      <w:r w:rsidRPr="003F4CFF">
        <w:rPr>
          <w:rFonts w:ascii="Arial" w:hAnsi="Arial" w:cs="Arial"/>
        </w:rPr>
        <w:t>) întărirea controlului intern asupra consumurilor pe secţii şi compartimente</w:t>
      </w:r>
      <w:r w:rsidR="00A57A96" w:rsidRPr="003F4CFF">
        <w:rPr>
          <w:rFonts w:ascii="Arial" w:hAnsi="Arial" w:cs="Arial"/>
        </w:rPr>
        <w:t>le de specialitate</w:t>
      </w:r>
      <w:r w:rsidR="00A0675E" w:rsidRPr="003F4CFF">
        <w:rPr>
          <w:rFonts w:ascii="Arial" w:hAnsi="Arial" w:cs="Arial"/>
        </w:rPr>
        <w:t xml:space="preserve"> specifice </w:t>
      </w:r>
      <w:r w:rsidR="00A57A96" w:rsidRPr="003F4CFF">
        <w:rPr>
          <w:rFonts w:ascii="Arial" w:hAnsi="Arial" w:cs="Arial"/>
        </w:rPr>
        <w:t>activit</w:t>
      </w:r>
      <w:r w:rsidR="00E613B8" w:rsidRPr="003F4CFF">
        <w:rPr>
          <w:rFonts w:ascii="Arial" w:hAnsi="Arial" w:cs="Arial"/>
        </w:rPr>
        <w:t>ăţ</w:t>
      </w:r>
      <w:r w:rsidR="00A0675E" w:rsidRPr="003F4CFF">
        <w:rPr>
          <w:rFonts w:ascii="Arial" w:hAnsi="Arial" w:cs="Arial"/>
        </w:rPr>
        <w:t xml:space="preserve">ii </w:t>
      </w:r>
      <w:r w:rsidR="00776769" w:rsidRPr="003F4CFF">
        <w:rPr>
          <w:rFonts w:ascii="Arial" w:hAnsi="Arial" w:cs="Arial"/>
        </w:rPr>
        <w:t xml:space="preserve">penitenciarelor – </w:t>
      </w:r>
      <w:r w:rsidR="00A0675E" w:rsidRPr="003F4CFF">
        <w:rPr>
          <w:rFonts w:ascii="Arial" w:hAnsi="Arial" w:cs="Arial"/>
        </w:rPr>
        <w:t>spital</w:t>
      </w:r>
      <w:r w:rsidRPr="003F4CFF">
        <w:rPr>
          <w:rFonts w:ascii="Arial" w:hAnsi="Arial" w:cs="Arial"/>
        </w:rPr>
        <w:t>;</w:t>
      </w:r>
    </w:p>
    <w:p w14:paraId="27285C7D" w14:textId="71D512EA" w:rsidR="009D00A3" w:rsidRPr="00C73244" w:rsidRDefault="002C134B" w:rsidP="00144555">
      <w:pPr>
        <w:autoSpaceDE w:val="0"/>
        <w:autoSpaceDN w:val="0"/>
        <w:adjustRightInd w:val="0"/>
        <w:spacing w:line="276" w:lineRule="auto"/>
        <w:jc w:val="both"/>
        <w:rPr>
          <w:rFonts w:ascii="Arial" w:hAnsi="Arial" w:cs="Arial"/>
          <w:i/>
          <w:color w:val="FF0000"/>
          <w:u w:val="single"/>
        </w:rPr>
      </w:pPr>
      <w:r w:rsidRPr="00F64340">
        <w:rPr>
          <w:rFonts w:ascii="Arial" w:hAnsi="Arial" w:cs="Arial"/>
        </w:rPr>
        <w:t xml:space="preserve">    </w:t>
      </w:r>
      <w:r w:rsidR="00E613B8" w:rsidRPr="00F64340">
        <w:rPr>
          <w:rFonts w:ascii="Arial" w:hAnsi="Arial" w:cs="Arial"/>
        </w:rPr>
        <w:tab/>
      </w:r>
      <w:r w:rsidR="00DB32F4" w:rsidRPr="00F64340">
        <w:rPr>
          <w:rFonts w:ascii="Arial" w:hAnsi="Arial" w:cs="Arial"/>
        </w:rPr>
        <w:t>g</w:t>
      </w:r>
      <w:r w:rsidRPr="00F64340">
        <w:rPr>
          <w:rFonts w:ascii="Arial" w:hAnsi="Arial" w:cs="Arial"/>
        </w:rPr>
        <w:t xml:space="preserve">) reducerea cheltuielilor ca urmare a externalizării unor servicii şi activităţi, potrivit </w:t>
      </w:r>
      <w:r w:rsidR="0061008E">
        <w:rPr>
          <w:rFonts w:ascii="Arial" w:hAnsi="Arial" w:cs="Arial"/>
        </w:rPr>
        <w:t xml:space="preserve">prevederilor </w:t>
      </w:r>
      <w:r w:rsidRPr="00F64340">
        <w:rPr>
          <w:rFonts w:ascii="Arial" w:hAnsi="Arial" w:cs="Arial"/>
        </w:rPr>
        <w:t>legale</w:t>
      </w:r>
      <w:r w:rsidR="009C3017">
        <w:rPr>
          <w:rFonts w:ascii="Arial" w:hAnsi="Arial" w:cs="Arial"/>
        </w:rPr>
        <w:t>;</w:t>
      </w:r>
      <w:r w:rsidR="00052BDA" w:rsidRPr="00C73244">
        <w:rPr>
          <w:rFonts w:ascii="Arial" w:hAnsi="Arial" w:cs="Arial"/>
          <w:i/>
          <w:color w:val="FF0000"/>
          <w:u w:val="single"/>
        </w:rPr>
        <w:t xml:space="preserve"> </w:t>
      </w:r>
      <w:r w:rsidR="009D00A3" w:rsidRPr="00C73244">
        <w:rPr>
          <w:rFonts w:ascii="Arial" w:hAnsi="Arial" w:cs="Arial"/>
          <w:i/>
          <w:color w:val="FF0000"/>
          <w:u w:val="single"/>
        </w:rPr>
        <w:t xml:space="preserve">   </w:t>
      </w:r>
    </w:p>
    <w:p w14:paraId="5270EB38" w14:textId="77777777" w:rsidR="002C134B"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E613B8" w:rsidRPr="00F64340">
        <w:rPr>
          <w:rFonts w:ascii="Arial" w:hAnsi="Arial" w:cs="Arial"/>
        </w:rPr>
        <w:tab/>
      </w:r>
      <w:r w:rsidR="005F4881" w:rsidRPr="00F64340">
        <w:rPr>
          <w:rFonts w:ascii="Arial" w:hAnsi="Arial" w:cs="Arial"/>
        </w:rPr>
        <w:t>h</w:t>
      </w:r>
      <w:r w:rsidRPr="00F64340">
        <w:rPr>
          <w:rFonts w:ascii="Arial" w:hAnsi="Arial" w:cs="Arial"/>
        </w:rPr>
        <w:t>) indicatorii fizici cu ajutorul cărora se p</w:t>
      </w:r>
      <w:r w:rsidR="00885155" w:rsidRPr="00F64340">
        <w:rPr>
          <w:rFonts w:ascii="Arial" w:hAnsi="Arial" w:cs="Arial"/>
        </w:rPr>
        <w:t xml:space="preserve">oate aprecia efortul financiar, cum ar fi: </w:t>
      </w:r>
      <w:r w:rsidRPr="00F64340">
        <w:rPr>
          <w:rFonts w:ascii="Arial" w:hAnsi="Arial" w:cs="Arial"/>
        </w:rPr>
        <w:t>număr de salariaţi, număr de cazuri externate, număr de paturi, nu</w:t>
      </w:r>
      <w:r w:rsidR="00885155" w:rsidRPr="00F64340">
        <w:rPr>
          <w:rFonts w:ascii="Arial" w:hAnsi="Arial" w:cs="Arial"/>
        </w:rPr>
        <w:t>măr de zile de spitalizare</w:t>
      </w:r>
      <w:r w:rsidRPr="00F64340">
        <w:rPr>
          <w:rFonts w:ascii="Arial" w:hAnsi="Arial" w:cs="Arial"/>
        </w:rPr>
        <w:t>;</w:t>
      </w:r>
    </w:p>
    <w:p w14:paraId="50FCABF1" w14:textId="02B3034E" w:rsidR="00885155"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E613B8" w:rsidRPr="00F64340">
        <w:rPr>
          <w:rFonts w:ascii="Arial" w:hAnsi="Arial" w:cs="Arial"/>
        </w:rPr>
        <w:tab/>
      </w:r>
      <w:r w:rsidR="005F4881" w:rsidRPr="00F64340">
        <w:rPr>
          <w:rFonts w:ascii="Arial" w:hAnsi="Arial" w:cs="Arial"/>
        </w:rPr>
        <w:t>i</w:t>
      </w:r>
      <w:r w:rsidRPr="00F64340">
        <w:rPr>
          <w:rFonts w:ascii="Arial" w:hAnsi="Arial" w:cs="Arial"/>
        </w:rPr>
        <w:t>) evoluţia</w:t>
      </w:r>
      <w:r w:rsidR="00885155" w:rsidRPr="00F64340">
        <w:rPr>
          <w:rFonts w:ascii="Arial" w:hAnsi="Arial" w:cs="Arial"/>
        </w:rPr>
        <w:t xml:space="preserve"> cheltuielilor pe ultimii 3 ani</w:t>
      </w:r>
      <w:r w:rsidR="00BA3D7F">
        <w:rPr>
          <w:rFonts w:ascii="Arial" w:hAnsi="Arial" w:cs="Arial"/>
        </w:rPr>
        <w:t>, pe tipuri de servicii</w:t>
      </w:r>
      <w:r w:rsidR="00885155" w:rsidRPr="00F64340">
        <w:rPr>
          <w:rFonts w:ascii="Arial" w:hAnsi="Arial" w:cs="Arial"/>
        </w:rPr>
        <w:t>;</w:t>
      </w:r>
    </w:p>
    <w:p w14:paraId="085D2C46" w14:textId="77777777" w:rsidR="002C134B" w:rsidRPr="003F4CFF"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E613B8" w:rsidRPr="00F64340">
        <w:rPr>
          <w:rFonts w:ascii="Arial" w:hAnsi="Arial" w:cs="Arial"/>
        </w:rPr>
        <w:tab/>
      </w:r>
      <w:r w:rsidR="005F4881" w:rsidRPr="003F4CFF">
        <w:rPr>
          <w:rFonts w:ascii="Arial" w:hAnsi="Arial" w:cs="Arial"/>
        </w:rPr>
        <w:t>j</w:t>
      </w:r>
      <w:r w:rsidRPr="003F4CFF">
        <w:rPr>
          <w:rFonts w:ascii="Arial" w:hAnsi="Arial" w:cs="Arial"/>
        </w:rPr>
        <w:t>) evaluarea cheltuielilor pe fiecare</w:t>
      </w:r>
      <w:r w:rsidR="00D83158" w:rsidRPr="003F4CFF">
        <w:rPr>
          <w:rFonts w:ascii="Arial" w:hAnsi="Arial" w:cs="Arial"/>
        </w:rPr>
        <w:t xml:space="preserve"> nivel de </w:t>
      </w:r>
      <w:r w:rsidRPr="003F4CFF">
        <w:rPr>
          <w:rFonts w:ascii="Arial" w:hAnsi="Arial" w:cs="Arial"/>
        </w:rPr>
        <w:t>secţie</w:t>
      </w:r>
      <w:r w:rsidR="00D83158" w:rsidRPr="003F4CFF">
        <w:rPr>
          <w:rFonts w:ascii="Arial" w:hAnsi="Arial" w:cs="Arial"/>
        </w:rPr>
        <w:t xml:space="preserve"> şi/</w:t>
      </w:r>
      <w:r w:rsidR="00330C68" w:rsidRPr="003F4CFF">
        <w:rPr>
          <w:rFonts w:ascii="Arial" w:hAnsi="Arial" w:cs="Arial"/>
        </w:rPr>
        <w:t xml:space="preserve">structuri </w:t>
      </w:r>
      <w:r w:rsidR="00A0675E" w:rsidRPr="003F4CFF">
        <w:rPr>
          <w:rFonts w:ascii="Arial" w:hAnsi="Arial" w:cs="Arial"/>
        </w:rPr>
        <w:t>de s</w:t>
      </w:r>
      <w:r w:rsidR="00E613B8" w:rsidRPr="003F4CFF">
        <w:rPr>
          <w:rFonts w:ascii="Arial" w:hAnsi="Arial" w:cs="Arial"/>
        </w:rPr>
        <w:t>pecialitate specifice activităţ</w:t>
      </w:r>
      <w:r w:rsidR="00A0675E" w:rsidRPr="003F4CFF">
        <w:rPr>
          <w:rFonts w:ascii="Arial" w:hAnsi="Arial" w:cs="Arial"/>
        </w:rPr>
        <w:t>ii</w:t>
      </w:r>
      <w:r w:rsidR="00885155" w:rsidRPr="003F4CFF">
        <w:rPr>
          <w:rFonts w:ascii="Arial" w:hAnsi="Arial" w:cs="Arial"/>
        </w:rPr>
        <w:t xml:space="preserve"> penitenciarelor</w:t>
      </w:r>
      <w:r w:rsidR="00776769" w:rsidRPr="003F4CFF">
        <w:rPr>
          <w:rFonts w:ascii="Arial" w:hAnsi="Arial" w:cs="Arial"/>
        </w:rPr>
        <w:t>-</w:t>
      </w:r>
      <w:r w:rsidR="00A0675E" w:rsidRPr="003F4CFF">
        <w:rPr>
          <w:rFonts w:ascii="Arial" w:hAnsi="Arial" w:cs="Arial"/>
        </w:rPr>
        <w:t xml:space="preserve">spital </w:t>
      </w:r>
      <w:r w:rsidRPr="003F4CFF">
        <w:rPr>
          <w:rFonts w:ascii="Arial" w:hAnsi="Arial" w:cs="Arial"/>
        </w:rPr>
        <w:t>şi a responsabilităţilor stabilite conducătorilor acestor structuri;</w:t>
      </w:r>
    </w:p>
    <w:p w14:paraId="7978263C" w14:textId="77777777" w:rsidR="002C134B"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E613B8" w:rsidRPr="00F64340">
        <w:rPr>
          <w:rFonts w:ascii="Arial" w:hAnsi="Arial" w:cs="Arial"/>
        </w:rPr>
        <w:tab/>
      </w:r>
      <w:r w:rsidR="005F4881" w:rsidRPr="00F64340">
        <w:rPr>
          <w:rFonts w:ascii="Arial" w:hAnsi="Arial" w:cs="Arial"/>
        </w:rPr>
        <w:t>k</w:t>
      </w:r>
      <w:r w:rsidRPr="00F64340">
        <w:rPr>
          <w:rFonts w:ascii="Arial" w:hAnsi="Arial" w:cs="Arial"/>
        </w:rPr>
        <w:t>) normele şi reglementările privind efectuarea cheltuielilor (alocaţii de hrană, salarii etc.);</w:t>
      </w:r>
      <w:r w:rsidR="00D83158" w:rsidRPr="00F64340">
        <w:rPr>
          <w:rFonts w:ascii="Arial" w:hAnsi="Arial" w:cs="Arial"/>
        </w:rPr>
        <w:t xml:space="preserve"> </w:t>
      </w:r>
    </w:p>
    <w:p w14:paraId="115FBD77" w14:textId="77777777" w:rsidR="00F63347"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E613B8" w:rsidRPr="00F64340">
        <w:rPr>
          <w:rFonts w:ascii="Arial" w:hAnsi="Arial" w:cs="Arial"/>
        </w:rPr>
        <w:tab/>
      </w:r>
      <w:r w:rsidR="005F4881" w:rsidRPr="00F64340">
        <w:rPr>
          <w:rFonts w:ascii="Arial" w:hAnsi="Arial" w:cs="Arial"/>
        </w:rPr>
        <w:t>l</w:t>
      </w:r>
      <w:r w:rsidRPr="00F64340">
        <w:rPr>
          <w:rFonts w:ascii="Arial" w:hAnsi="Arial" w:cs="Arial"/>
        </w:rPr>
        <w:t>) eliminarea sau reducerea practicilor anterioare care au condus la cheltuieli neeconomicoase.</w:t>
      </w:r>
      <w:r w:rsidR="00F63347">
        <w:rPr>
          <w:rFonts w:ascii="Arial" w:hAnsi="Arial" w:cs="Arial"/>
        </w:rPr>
        <w:t xml:space="preserve"> </w:t>
      </w:r>
      <w:r w:rsidR="00F63347" w:rsidRPr="00F63347">
        <w:rPr>
          <w:rFonts w:ascii="Arial" w:hAnsi="Arial" w:cs="Arial"/>
        </w:rPr>
        <w:t xml:space="preserve"> </w:t>
      </w:r>
    </w:p>
    <w:p w14:paraId="20F446D7" w14:textId="77777777" w:rsidR="00E613B8" w:rsidRPr="00F63347" w:rsidRDefault="002C134B" w:rsidP="00144555">
      <w:pPr>
        <w:autoSpaceDE w:val="0"/>
        <w:autoSpaceDN w:val="0"/>
        <w:adjustRightInd w:val="0"/>
        <w:spacing w:line="276" w:lineRule="auto"/>
        <w:jc w:val="both"/>
        <w:rPr>
          <w:rFonts w:ascii="Arial" w:hAnsi="Arial" w:cs="Arial"/>
        </w:rPr>
      </w:pPr>
      <w:r w:rsidRPr="00F63347">
        <w:rPr>
          <w:rFonts w:ascii="Arial" w:hAnsi="Arial" w:cs="Arial"/>
        </w:rPr>
        <w:t xml:space="preserve">    </w:t>
      </w:r>
      <w:r w:rsidR="00E613B8" w:rsidRPr="00F63347">
        <w:rPr>
          <w:rFonts w:ascii="Arial" w:hAnsi="Arial" w:cs="Arial"/>
        </w:rPr>
        <w:tab/>
      </w:r>
      <w:r w:rsidR="005F4881" w:rsidRPr="00F63347">
        <w:rPr>
          <w:rFonts w:ascii="Arial" w:hAnsi="Arial" w:cs="Arial"/>
        </w:rPr>
        <w:t>Art. 2</w:t>
      </w:r>
      <w:r w:rsidR="00387B9E" w:rsidRPr="00F63347">
        <w:rPr>
          <w:rFonts w:ascii="Arial" w:hAnsi="Arial" w:cs="Arial"/>
        </w:rPr>
        <w:t>0</w:t>
      </w:r>
    </w:p>
    <w:p w14:paraId="564E59F4" w14:textId="77777777" w:rsidR="00042AD4" w:rsidRPr="00F64340" w:rsidRDefault="00042AD4" w:rsidP="00144555">
      <w:pPr>
        <w:autoSpaceDE w:val="0"/>
        <w:autoSpaceDN w:val="0"/>
        <w:adjustRightInd w:val="0"/>
        <w:spacing w:line="276" w:lineRule="auto"/>
        <w:ind w:firstLine="708"/>
        <w:jc w:val="both"/>
        <w:rPr>
          <w:rFonts w:ascii="Arial" w:hAnsi="Arial" w:cs="Arial"/>
        </w:rPr>
      </w:pPr>
      <w:r w:rsidRPr="00F64340">
        <w:rPr>
          <w:rFonts w:ascii="Arial" w:hAnsi="Arial" w:cs="Arial"/>
        </w:rPr>
        <w:t xml:space="preserve">(1) </w:t>
      </w:r>
      <w:r w:rsidR="002C134B" w:rsidRPr="00F64340">
        <w:rPr>
          <w:rFonts w:ascii="Arial" w:hAnsi="Arial" w:cs="Arial"/>
        </w:rPr>
        <w:t xml:space="preserve">Estimarea cheltuielilor necesită efectuarea calculelor pentru stabilirea necesarului de resurse umane, materiale şi de capital. </w:t>
      </w:r>
    </w:p>
    <w:p w14:paraId="16DDDA28" w14:textId="77777777" w:rsidR="002C134B" w:rsidRPr="00F64340" w:rsidRDefault="00042AD4" w:rsidP="00144555">
      <w:pPr>
        <w:autoSpaceDE w:val="0"/>
        <w:autoSpaceDN w:val="0"/>
        <w:adjustRightInd w:val="0"/>
        <w:spacing w:line="276" w:lineRule="auto"/>
        <w:ind w:firstLine="708"/>
        <w:jc w:val="both"/>
        <w:rPr>
          <w:rFonts w:ascii="Arial" w:hAnsi="Arial" w:cs="Arial"/>
        </w:rPr>
      </w:pPr>
      <w:r w:rsidRPr="00F64340">
        <w:rPr>
          <w:rFonts w:ascii="Arial" w:hAnsi="Arial" w:cs="Arial"/>
        </w:rPr>
        <w:t xml:space="preserve">(2) </w:t>
      </w:r>
      <w:r w:rsidR="002C134B" w:rsidRPr="00F64340">
        <w:rPr>
          <w:rFonts w:ascii="Arial" w:hAnsi="Arial" w:cs="Arial"/>
        </w:rPr>
        <w:t>La stabilirea principalelor niveluri de cheltuieli se au în vedere prevederile legale ce reglementează fiecare natură de cheltuieli, precum şi alte elemente de calcul, după cum urmează:</w:t>
      </w:r>
    </w:p>
    <w:p w14:paraId="5806F550" w14:textId="77777777" w:rsidR="002C134B"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042AD4" w:rsidRPr="00F64340">
        <w:rPr>
          <w:rFonts w:ascii="Arial" w:hAnsi="Arial" w:cs="Arial"/>
        </w:rPr>
        <w:tab/>
      </w:r>
      <w:r w:rsidR="00105477" w:rsidRPr="00F64340">
        <w:rPr>
          <w:rFonts w:ascii="Arial" w:hAnsi="Arial" w:cs="Arial"/>
        </w:rPr>
        <w:t>a) cheltuieli de personal:</w:t>
      </w:r>
    </w:p>
    <w:p w14:paraId="1DFDF487" w14:textId="77777777" w:rsidR="002C134B"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042AD4" w:rsidRPr="00F64340">
        <w:rPr>
          <w:rFonts w:ascii="Arial" w:hAnsi="Arial" w:cs="Arial"/>
        </w:rPr>
        <w:tab/>
      </w:r>
      <w:r w:rsidRPr="00F64340">
        <w:rPr>
          <w:rFonts w:ascii="Arial" w:hAnsi="Arial" w:cs="Arial"/>
        </w:rPr>
        <w:t xml:space="preserve">- în domeniul politicii de personal şi al structurii organizatorice </w:t>
      </w:r>
      <w:r w:rsidR="008A22A8" w:rsidRPr="00F64340">
        <w:rPr>
          <w:rFonts w:ascii="Arial" w:hAnsi="Arial" w:cs="Arial"/>
        </w:rPr>
        <w:t>directorul</w:t>
      </w:r>
      <w:r w:rsidRPr="00F64340">
        <w:rPr>
          <w:rFonts w:ascii="Arial" w:hAnsi="Arial" w:cs="Arial"/>
        </w:rPr>
        <w:t xml:space="preserve"> stabileşte  numărul de personal pe categorii şi locuri de muncă, propune structura organizat</w:t>
      </w:r>
      <w:r w:rsidR="002C127C" w:rsidRPr="00F64340">
        <w:rPr>
          <w:rFonts w:ascii="Arial" w:hAnsi="Arial" w:cs="Arial"/>
        </w:rPr>
        <w:t>orică şi reorganizarea unităţii; l</w:t>
      </w:r>
      <w:r w:rsidRPr="00F64340">
        <w:rPr>
          <w:rFonts w:ascii="Arial" w:hAnsi="Arial" w:cs="Arial"/>
        </w:rPr>
        <w:t>a stabilirea numărului de posturi se are în vedere realizarea furnizării serviciilor medicale contractate, cu îmbunătăţirea calităţii la acordarea actului medical;</w:t>
      </w:r>
    </w:p>
    <w:p w14:paraId="329A9930" w14:textId="77777777" w:rsidR="00AF1FAF"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042AD4" w:rsidRPr="00F64340">
        <w:rPr>
          <w:rFonts w:ascii="Arial" w:hAnsi="Arial" w:cs="Arial"/>
        </w:rPr>
        <w:tab/>
      </w:r>
      <w:r w:rsidRPr="00F64340">
        <w:rPr>
          <w:rFonts w:ascii="Arial" w:hAnsi="Arial" w:cs="Arial"/>
        </w:rPr>
        <w:t xml:space="preserve">- calculul numărului de personal se face pe baza statului de </w:t>
      </w:r>
      <w:r w:rsidR="00CA7AD2" w:rsidRPr="00F64340">
        <w:rPr>
          <w:rFonts w:ascii="Arial" w:hAnsi="Arial" w:cs="Arial"/>
        </w:rPr>
        <w:t>organizare</w:t>
      </w:r>
      <w:r w:rsidRPr="00F64340">
        <w:rPr>
          <w:rFonts w:ascii="Arial" w:hAnsi="Arial" w:cs="Arial"/>
        </w:rPr>
        <w:t xml:space="preserve"> aprobat, prin evaluarea drepturilor de personal, în detaliu, pe structura clasificaţiei indicatorilor </w:t>
      </w:r>
      <w:r w:rsidRPr="00F64340">
        <w:rPr>
          <w:rFonts w:ascii="Arial" w:hAnsi="Arial" w:cs="Arial"/>
        </w:rPr>
        <w:lastRenderedPageBreak/>
        <w:t xml:space="preserve">financiari, pentru întregul personal, pe baza organigramei unităţii, pe fiecare </w:t>
      </w:r>
      <w:r w:rsidR="00AF1FAF" w:rsidRPr="00F64340">
        <w:rPr>
          <w:rFonts w:ascii="Arial" w:hAnsi="Arial" w:cs="Arial"/>
        </w:rPr>
        <w:t xml:space="preserve">structură </w:t>
      </w:r>
      <w:r w:rsidRPr="00F64340">
        <w:rPr>
          <w:rFonts w:ascii="Arial" w:hAnsi="Arial" w:cs="Arial"/>
        </w:rPr>
        <w:t>a</w:t>
      </w:r>
      <w:r w:rsidR="007C40BE" w:rsidRPr="00F64340">
        <w:rPr>
          <w:rFonts w:ascii="Arial" w:hAnsi="Arial" w:cs="Arial"/>
        </w:rPr>
        <w:t xml:space="preserve"> penitenciarului</w:t>
      </w:r>
      <w:r w:rsidR="00AF1FAF" w:rsidRPr="00F64340">
        <w:rPr>
          <w:rFonts w:ascii="Arial" w:hAnsi="Arial" w:cs="Arial"/>
        </w:rPr>
        <w:t xml:space="preserve"> –</w:t>
      </w:r>
      <w:r w:rsidRPr="00F64340">
        <w:rPr>
          <w:rFonts w:ascii="Arial" w:hAnsi="Arial" w:cs="Arial"/>
        </w:rPr>
        <w:t xml:space="preserve"> spital</w:t>
      </w:r>
      <w:r w:rsidR="009D78F9" w:rsidRPr="00F64340">
        <w:rPr>
          <w:rFonts w:ascii="Arial" w:hAnsi="Arial" w:cs="Arial"/>
        </w:rPr>
        <w:t>;</w:t>
      </w:r>
    </w:p>
    <w:p w14:paraId="6FF39E7A" w14:textId="377D5309" w:rsidR="002C134B" w:rsidRPr="0084555D" w:rsidRDefault="00AF1FAF" w:rsidP="00144555">
      <w:pPr>
        <w:autoSpaceDE w:val="0"/>
        <w:autoSpaceDN w:val="0"/>
        <w:adjustRightInd w:val="0"/>
        <w:spacing w:line="276" w:lineRule="auto"/>
        <w:ind w:firstLine="708"/>
        <w:jc w:val="both"/>
        <w:rPr>
          <w:rFonts w:ascii="Arial" w:hAnsi="Arial" w:cs="Arial"/>
        </w:rPr>
      </w:pPr>
      <w:r w:rsidRPr="0084555D">
        <w:rPr>
          <w:rFonts w:ascii="Arial" w:hAnsi="Arial" w:cs="Arial"/>
        </w:rPr>
        <w:t>-</w:t>
      </w:r>
      <w:r w:rsidR="00F874AE" w:rsidRPr="0084555D">
        <w:rPr>
          <w:rFonts w:ascii="Arial" w:hAnsi="Arial" w:cs="Arial"/>
        </w:rPr>
        <w:t xml:space="preserve">  estimarea</w:t>
      </w:r>
      <w:r w:rsidRPr="0084555D">
        <w:rPr>
          <w:rFonts w:ascii="Arial" w:hAnsi="Arial" w:cs="Arial"/>
        </w:rPr>
        <w:t xml:space="preserve"> necesarul</w:t>
      </w:r>
      <w:r w:rsidR="00F874AE" w:rsidRPr="0084555D">
        <w:rPr>
          <w:rFonts w:ascii="Arial" w:hAnsi="Arial" w:cs="Arial"/>
        </w:rPr>
        <w:t>ui</w:t>
      </w:r>
      <w:r w:rsidRPr="0084555D">
        <w:rPr>
          <w:rFonts w:ascii="Arial" w:hAnsi="Arial" w:cs="Arial"/>
        </w:rPr>
        <w:t xml:space="preserve">  de cheltuieli de personal</w:t>
      </w:r>
      <w:r w:rsidR="00D151B4" w:rsidRPr="0084555D">
        <w:rPr>
          <w:rFonts w:ascii="Arial" w:hAnsi="Arial" w:cs="Arial"/>
        </w:rPr>
        <w:t xml:space="preserve"> </w:t>
      </w:r>
      <w:r w:rsidR="00F874AE" w:rsidRPr="0084555D">
        <w:rPr>
          <w:rFonts w:ascii="Arial" w:hAnsi="Arial" w:cs="Arial"/>
        </w:rPr>
        <w:t>pe surse de finanţare</w:t>
      </w:r>
      <w:r w:rsidRPr="0084555D">
        <w:rPr>
          <w:rFonts w:ascii="Arial" w:hAnsi="Arial" w:cs="Arial"/>
        </w:rPr>
        <w:t>, în funcţie de ponderea activităţilor specifice prevăzute de legislaţia în vigoare</w:t>
      </w:r>
      <w:r w:rsidR="002C134B" w:rsidRPr="0084555D">
        <w:rPr>
          <w:rFonts w:ascii="Arial" w:hAnsi="Arial" w:cs="Arial"/>
        </w:rPr>
        <w:t>;</w:t>
      </w:r>
    </w:p>
    <w:p w14:paraId="70139891" w14:textId="66145A3A" w:rsidR="0064319B" w:rsidRPr="0084555D" w:rsidRDefault="00D4082F" w:rsidP="00144555">
      <w:pPr>
        <w:autoSpaceDE w:val="0"/>
        <w:autoSpaceDN w:val="0"/>
        <w:adjustRightInd w:val="0"/>
        <w:spacing w:line="276" w:lineRule="auto"/>
        <w:ind w:firstLine="708"/>
        <w:jc w:val="both"/>
        <w:rPr>
          <w:rFonts w:ascii="Arial" w:hAnsi="Arial" w:cs="Arial"/>
        </w:rPr>
      </w:pPr>
      <w:r w:rsidRPr="0084555D">
        <w:rPr>
          <w:rFonts w:ascii="Arial" w:hAnsi="Arial" w:cs="Arial"/>
        </w:rPr>
        <w:t xml:space="preserve">- asigurarea drepturilor stabilite prin </w:t>
      </w:r>
      <w:r w:rsidR="00DC0496" w:rsidRPr="00DC0496">
        <w:rPr>
          <w:rFonts w:ascii="Arial" w:hAnsi="Arial" w:cs="Arial"/>
          <w:color w:val="002060"/>
        </w:rPr>
        <w:t xml:space="preserve">legislația în vigoare </w:t>
      </w:r>
      <w:r w:rsidR="00F95CC5">
        <w:rPr>
          <w:rFonts w:ascii="Arial" w:hAnsi="Arial" w:cs="Arial"/>
        </w:rPr>
        <w:t xml:space="preserve">în beneficiul </w:t>
      </w:r>
      <w:r w:rsidRPr="0084555D">
        <w:rPr>
          <w:rFonts w:ascii="Arial" w:hAnsi="Arial" w:cs="Arial"/>
        </w:rPr>
        <w:t>funcționari</w:t>
      </w:r>
      <w:r w:rsidR="00F95CC5">
        <w:rPr>
          <w:rFonts w:ascii="Arial" w:hAnsi="Arial" w:cs="Arial"/>
        </w:rPr>
        <w:t>lor</w:t>
      </w:r>
      <w:r w:rsidRPr="0084555D">
        <w:rPr>
          <w:rFonts w:ascii="Arial" w:hAnsi="Arial" w:cs="Arial"/>
        </w:rPr>
        <w:t xml:space="preserve"> publici</w:t>
      </w:r>
      <w:r w:rsidR="00CC1E14">
        <w:rPr>
          <w:rFonts w:ascii="Arial" w:hAnsi="Arial" w:cs="Arial"/>
        </w:rPr>
        <w:t xml:space="preserve"> </w:t>
      </w:r>
      <w:r w:rsidRPr="0084555D">
        <w:rPr>
          <w:rFonts w:ascii="Arial" w:hAnsi="Arial" w:cs="Arial"/>
        </w:rPr>
        <w:t>cu statut special</w:t>
      </w:r>
      <w:r w:rsidR="00F95CC5">
        <w:rPr>
          <w:rFonts w:ascii="Arial" w:hAnsi="Arial" w:cs="Arial"/>
        </w:rPr>
        <w:t xml:space="preserve">, cum ar fi </w:t>
      </w:r>
      <w:r w:rsidRPr="0084555D">
        <w:rPr>
          <w:rFonts w:ascii="Arial" w:hAnsi="Arial" w:cs="Arial"/>
          <w:lang w:val="en-US"/>
        </w:rPr>
        <w:t>norma de hran</w:t>
      </w:r>
      <w:r w:rsidRPr="0084555D">
        <w:rPr>
          <w:rFonts w:ascii="Arial" w:hAnsi="Arial" w:cs="Arial"/>
        </w:rPr>
        <w:t>ă,</w:t>
      </w:r>
      <w:r w:rsidR="00CC1E14">
        <w:rPr>
          <w:rFonts w:ascii="Arial" w:hAnsi="Arial" w:cs="Arial"/>
        </w:rPr>
        <w:t xml:space="preserve"> </w:t>
      </w:r>
      <w:r w:rsidRPr="0084555D">
        <w:rPr>
          <w:rFonts w:ascii="Arial" w:hAnsi="Arial" w:cs="Arial"/>
        </w:rPr>
        <w:t>norma de echipare, transportul la și de la locul de muncă,</w:t>
      </w:r>
      <w:r w:rsidR="00CC1E14">
        <w:rPr>
          <w:rFonts w:ascii="Arial" w:hAnsi="Arial" w:cs="Arial"/>
        </w:rPr>
        <w:t xml:space="preserve"> </w:t>
      </w:r>
      <w:r w:rsidRPr="0084555D">
        <w:rPr>
          <w:rFonts w:ascii="Arial" w:hAnsi="Arial" w:cs="Arial"/>
        </w:rPr>
        <w:t>medicamente,</w:t>
      </w:r>
      <w:r w:rsidR="00CC1E14">
        <w:rPr>
          <w:rFonts w:ascii="Arial" w:hAnsi="Arial" w:cs="Arial"/>
        </w:rPr>
        <w:t xml:space="preserve"> </w:t>
      </w:r>
      <w:r w:rsidRPr="0084555D">
        <w:rPr>
          <w:rFonts w:ascii="Arial" w:hAnsi="Arial" w:cs="Arial"/>
        </w:rPr>
        <w:t xml:space="preserve">decontarea cheltuielilor de transport </w:t>
      </w:r>
      <w:r w:rsidR="005E520D" w:rsidRPr="0084555D">
        <w:rPr>
          <w:rFonts w:ascii="Arial" w:hAnsi="Arial" w:cs="Arial"/>
        </w:rPr>
        <w:t>în perioada concediului de odihnă</w:t>
      </w:r>
      <w:r w:rsidR="00DF09F0">
        <w:rPr>
          <w:rFonts w:ascii="Arial" w:hAnsi="Arial" w:cs="Arial"/>
        </w:rPr>
        <w:t xml:space="preserve"> </w:t>
      </w:r>
      <w:r w:rsidR="00DF09F0" w:rsidRPr="00A83B0E">
        <w:rPr>
          <w:rFonts w:ascii="Arial" w:hAnsi="Arial" w:cs="Arial"/>
          <w:color w:val="002060"/>
        </w:rPr>
        <w:t>sau, după caz, în beneficiul altor categorii de personal</w:t>
      </w:r>
      <w:r w:rsidR="00930722">
        <w:rPr>
          <w:rFonts w:ascii="Arial" w:hAnsi="Arial" w:cs="Arial"/>
        </w:rPr>
        <w:t>;</w:t>
      </w:r>
      <w:r w:rsidR="0064319B" w:rsidRPr="0084555D">
        <w:rPr>
          <w:rFonts w:ascii="Arial" w:hAnsi="Arial" w:cs="Arial"/>
          <w:b/>
        </w:rPr>
        <w:t xml:space="preserve"> </w:t>
      </w:r>
    </w:p>
    <w:p w14:paraId="3AD0E265" w14:textId="45CDC7A5" w:rsidR="002C134B" w:rsidRPr="00F64340" w:rsidRDefault="005E520D" w:rsidP="00144555">
      <w:pPr>
        <w:autoSpaceDE w:val="0"/>
        <w:autoSpaceDN w:val="0"/>
        <w:adjustRightInd w:val="0"/>
        <w:spacing w:line="276" w:lineRule="auto"/>
        <w:ind w:firstLine="708"/>
        <w:jc w:val="both"/>
        <w:rPr>
          <w:rFonts w:ascii="Arial" w:hAnsi="Arial" w:cs="Arial"/>
        </w:rPr>
      </w:pPr>
      <w:r w:rsidRPr="0084555D">
        <w:rPr>
          <w:rFonts w:ascii="Arial" w:hAnsi="Arial" w:cs="Arial"/>
        </w:rPr>
        <w:t xml:space="preserve"> </w:t>
      </w:r>
      <w:r w:rsidR="002C134B" w:rsidRPr="00F64340">
        <w:rPr>
          <w:rFonts w:ascii="Arial" w:hAnsi="Arial" w:cs="Arial"/>
        </w:rPr>
        <w:t xml:space="preserve">- numărul </w:t>
      </w:r>
      <w:r w:rsidR="00D644A8" w:rsidRPr="00F64340">
        <w:rPr>
          <w:rFonts w:ascii="Arial" w:hAnsi="Arial" w:cs="Arial"/>
        </w:rPr>
        <w:t xml:space="preserve">maxim </w:t>
      </w:r>
      <w:r w:rsidR="002C134B" w:rsidRPr="00F64340">
        <w:rPr>
          <w:rFonts w:ascii="Arial" w:hAnsi="Arial" w:cs="Arial"/>
        </w:rPr>
        <w:t>de posturi, structura acestora şi cheltuielile</w:t>
      </w:r>
      <w:r w:rsidR="00D644A8" w:rsidRPr="00F64340">
        <w:rPr>
          <w:rFonts w:ascii="Arial" w:hAnsi="Arial" w:cs="Arial"/>
        </w:rPr>
        <w:t xml:space="preserve"> cu salariile se aprobă ca anexe</w:t>
      </w:r>
      <w:r w:rsidR="00AF1FAF" w:rsidRPr="00F64340">
        <w:rPr>
          <w:rFonts w:ascii="Arial" w:hAnsi="Arial" w:cs="Arial"/>
        </w:rPr>
        <w:t xml:space="preserve"> </w:t>
      </w:r>
      <w:r w:rsidR="002C134B" w:rsidRPr="00F64340">
        <w:rPr>
          <w:rFonts w:ascii="Arial" w:hAnsi="Arial" w:cs="Arial"/>
        </w:rPr>
        <w:t>la bugetul de venituri şi cheltuieli al fiecăr</w:t>
      </w:r>
      <w:r w:rsidR="007C40BE" w:rsidRPr="00F64340">
        <w:rPr>
          <w:rFonts w:ascii="Arial" w:hAnsi="Arial" w:cs="Arial"/>
        </w:rPr>
        <w:t>ui penitenciar</w:t>
      </w:r>
      <w:r w:rsidR="00AF1FAF" w:rsidRPr="00F64340">
        <w:rPr>
          <w:rFonts w:ascii="Arial" w:hAnsi="Arial" w:cs="Arial"/>
        </w:rPr>
        <w:t xml:space="preserve"> -</w:t>
      </w:r>
      <w:r w:rsidR="007C40BE" w:rsidRPr="00F64340">
        <w:rPr>
          <w:rFonts w:ascii="Arial" w:hAnsi="Arial" w:cs="Arial"/>
        </w:rPr>
        <w:t xml:space="preserve"> spital</w:t>
      </w:r>
      <w:r w:rsidR="00AF1FAF" w:rsidRPr="00F64340">
        <w:rPr>
          <w:rFonts w:ascii="Arial" w:hAnsi="Arial" w:cs="Arial"/>
        </w:rPr>
        <w:t>,</w:t>
      </w:r>
      <w:r w:rsidR="00D644A8" w:rsidRPr="00F64340">
        <w:rPr>
          <w:rFonts w:ascii="Arial" w:hAnsi="Arial" w:cs="Arial"/>
        </w:rPr>
        <w:t xml:space="preserve"> conform </w:t>
      </w:r>
      <w:r w:rsidR="00D644A8" w:rsidRPr="00F64340">
        <w:rPr>
          <w:rFonts w:ascii="Arial" w:hAnsi="Arial" w:cs="Arial"/>
          <w:b/>
        </w:rPr>
        <w:t xml:space="preserve">anexelor </w:t>
      </w:r>
      <w:r w:rsidR="00E4085D" w:rsidRPr="00F64340">
        <w:rPr>
          <w:rFonts w:ascii="Arial" w:hAnsi="Arial" w:cs="Arial"/>
          <w:b/>
        </w:rPr>
        <w:t>3</w:t>
      </w:r>
      <w:r w:rsidR="006C04BE" w:rsidRPr="00F64340">
        <w:rPr>
          <w:rFonts w:ascii="Arial" w:hAnsi="Arial" w:cs="Arial"/>
          <w:b/>
        </w:rPr>
        <w:t xml:space="preserve"> </w:t>
      </w:r>
      <w:r w:rsidR="00A05B73">
        <w:rPr>
          <w:rFonts w:ascii="Arial" w:hAnsi="Arial" w:cs="Arial"/>
          <w:b/>
        </w:rPr>
        <w:t>ș</w:t>
      </w:r>
      <w:r w:rsidR="006C04BE" w:rsidRPr="00F64340">
        <w:rPr>
          <w:rFonts w:ascii="Arial" w:hAnsi="Arial" w:cs="Arial"/>
          <w:b/>
        </w:rPr>
        <w:t xml:space="preserve">i </w:t>
      </w:r>
      <w:r w:rsidR="00E4085D" w:rsidRPr="00F64340">
        <w:rPr>
          <w:rFonts w:ascii="Arial" w:hAnsi="Arial" w:cs="Arial"/>
          <w:b/>
        </w:rPr>
        <w:t>4</w:t>
      </w:r>
      <w:r w:rsidR="002C134B" w:rsidRPr="00F64340">
        <w:rPr>
          <w:rFonts w:ascii="Arial" w:hAnsi="Arial" w:cs="Arial"/>
        </w:rPr>
        <w:t>;</w:t>
      </w:r>
    </w:p>
    <w:p w14:paraId="7A8A0FEF" w14:textId="77777777" w:rsidR="002C134B"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042AD4" w:rsidRPr="00F64340">
        <w:rPr>
          <w:rFonts w:ascii="Arial" w:hAnsi="Arial" w:cs="Arial"/>
        </w:rPr>
        <w:tab/>
      </w:r>
      <w:r w:rsidR="00BD6F2A" w:rsidRPr="00F64340">
        <w:rPr>
          <w:rFonts w:ascii="Arial" w:hAnsi="Arial" w:cs="Arial"/>
        </w:rPr>
        <w:t>b) bunuri şi servicii:</w:t>
      </w:r>
    </w:p>
    <w:p w14:paraId="1D923C76" w14:textId="77777777" w:rsidR="002C134B"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042AD4" w:rsidRPr="00F64340">
        <w:rPr>
          <w:rFonts w:ascii="Arial" w:hAnsi="Arial" w:cs="Arial"/>
        </w:rPr>
        <w:tab/>
      </w:r>
      <w:r w:rsidRPr="00F64340">
        <w:rPr>
          <w:rFonts w:ascii="Arial" w:hAnsi="Arial" w:cs="Arial"/>
        </w:rPr>
        <w:t xml:space="preserve">Evaluarea cheltuielilor pentru bunuri şi servicii se fundamentează pe </w:t>
      </w:r>
      <w:r w:rsidR="005F4881" w:rsidRPr="00F64340">
        <w:rPr>
          <w:rFonts w:ascii="Arial" w:hAnsi="Arial" w:cs="Arial"/>
        </w:rPr>
        <w:t xml:space="preserve">articol si </w:t>
      </w:r>
      <w:r w:rsidRPr="00F64340">
        <w:rPr>
          <w:rFonts w:ascii="Arial" w:hAnsi="Arial" w:cs="Arial"/>
        </w:rPr>
        <w:t>alineat</w:t>
      </w:r>
      <w:r w:rsidR="005F4881" w:rsidRPr="00F64340">
        <w:rPr>
          <w:rFonts w:ascii="Arial" w:hAnsi="Arial" w:cs="Arial"/>
        </w:rPr>
        <w:t xml:space="preserve"> bugetar</w:t>
      </w:r>
      <w:r w:rsidRPr="00F64340">
        <w:rPr>
          <w:rFonts w:ascii="Arial" w:hAnsi="Arial" w:cs="Arial"/>
        </w:rPr>
        <w:t>, avându-se în vedere:</w:t>
      </w:r>
    </w:p>
    <w:p w14:paraId="0E263F6E" w14:textId="77777777" w:rsidR="002C134B"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7C789A" w:rsidRPr="00F64340">
        <w:rPr>
          <w:rFonts w:ascii="Arial" w:hAnsi="Arial" w:cs="Arial"/>
        </w:rPr>
        <w:t xml:space="preserve"> </w:t>
      </w:r>
      <w:r w:rsidRPr="00F64340">
        <w:rPr>
          <w:rFonts w:ascii="Arial" w:hAnsi="Arial" w:cs="Arial"/>
        </w:rPr>
        <w:t xml:space="preserve"> </w:t>
      </w:r>
      <w:r w:rsidR="00042AD4" w:rsidRPr="00F64340">
        <w:rPr>
          <w:rFonts w:ascii="Arial" w:hAnsi="Arial" w:cs="Arial"/>
        </w:rPr>
        <w:tab/>
      </w:r>
      <w:r w:rsidRPr="00F64340">
        <w:rPr>
          <w:rFonts w:ascii="Arial" w:hAnsi="Arial" w:cs="Arial"/>
        </w:rPr>
        <w:t>- necesarul calculat pe baza propunerilor primite de la fiecare secţie</w:t>
      </w:r>
      <w:r w:rsidR="007A4ADF" w:rsidRPr="00F64340">
        <w:rPr>
          <w:rFonts w:ascii="Arial" w:hAnsi="Arial" w:cs="Arial"/>
        </w:rPr>
        <w:t>/</w:t>
      </w:r>
      <w:r w:rsidRPr="00F64340">
        <w:rPr>
          <w:rFonts w:ascii="Arial" w:hAnsi="Arial" w:cs="Arial"/>
        </w:rPr>
        <w:t xml:space="preserve"> compartiment,</w:t>
      </w:r>
      <w:r w:rsidR="00C129D9">
        <w:rPr>
          <w:rFonts w:ascii="Arial" w:hAnsi="Arial" w:cs="Arial"/>
        </w:rPr>
        <w:t xml:space="preserve"> </w:t>
      </w:r>
      <w:r w:rsidR="007A4ADF" w:rsidRPr="00F64340">
        <w:rPr>
          <w:rFonts w:ascii="Arial" w:hAnsi="Arial" w:cs="Arial"/>
        </w:rPr>
        <w:t xml:space="preserve">cabinetele medicale ale unităților arondate  și de </w:t>
      </w:r>
      <w:r w:rsidRPr="00F64340">
        <w:rPr>
          <w:rFonts w:ascii="Arial" w:hAnsi="Arial" w:cs="Arial"/>
        </w:rPr>
        <w:t>stocul la finele anului precedent;</w:t>
      </w:r>
    </w:p>
    <w:p w14:paraId="6C5C1A27" w14:textId="77777777" w:rsidR="008E0AB3"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8E0AB3" w:rsidRPr="00F64340">
        <w:rPr>
          <w:rFonts w:ascii="Arial" w:hAnsi="Arial" w:cs="Arial"/>
        </w:rPr>
        <w:tab/>
      </w:r>
      <w:r w:rsidR="00142254">
        <w:rPr>
          <w:rFonts w:ascii="Arial" w:hAnsi="Arial" w:cs="Arial"/>
        </w:rPr>
        <w:t>- numarul de deț</w:t>
      </w:r>
      <w:r w:rsidR="00142254" w:rsidRPr="00F64340">
        <w:rPr>
          <w:rFonts w:ascii="Arial" w:hAnsi="Arial" w:cs="Arial"/>
        </w:rPr>
        <w:t>inuți</w:t>
      </w:r>
      <w:r w:rsidR="008E0AB3" w:rsidRPr="00F64340">
        <w:rPr>
          <w:rFonts w:ascii="Arial" w:hAnsi="Arial" w:cs="Arial"/>
        </w:rPr>
        <w:t xml:space="preserve"> afla</w:t>
      </w:r>
      <w:r w:rsidR="00142254">
        <w:rPr>
          <w:rFonts w:ascii="Arial" w:hAnsi="Arial" w:cs="Arial"/>
        </w:rPr>
        <w:t>ț</w:t>
      </w:r>
      <w:r w:rsidR="008E0AB3" w:rsidRPr="00F64340">
        <w:rPr>
          <w:rFonts w:ascii="Arial" w:hAnsi="Arial" w:cs="Arial"/>
        </w:rPr>
        <w:t xml:space="preserve">i </w:t>
      </w:r>
      <w:r w:rsidR="00142254">
        <w:rPr>
          <w:rFonts w:ascii="Arial" w:hAnsi="Arial" w:cs="Arial"/>
        </w:rPr>
        <w:t>î</w:t>
      </w:r>
      <w:r w:rsidR="008E0AB3" w:rsidRPr="00F64340">
        <w:rPr>
          <w:rFonts w:ascii="Arial" w:hAnsi="Arial" w:cs="Arial"/>
        </w:rPr>
        <w:t>n custodie</w:t>
      </w:r>
      <w:r w:rsidR="00142254">
        <w:rPr>
          <w:rFonts w:ascii="Arial" w:hAnsi="Arial" w:cs="Arial"/>
        </w:rPr>
        <w:t>;</w:t>
      </w:r>
    </w:p>
    <w:p w14:paraId="2464370A" w14:textId="77777777" w:rsidR="002C134B"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7C789A" w:rsidRPr="00F64340">
        <w:rPr>
          <w:rFonts w:ascii="Arial" w:hAnsi="Arial" w:cs="Arial"/>
        </w:rPr>
        <w:t xml:space="preserve"> </w:t>
      </w:r>
      <w:r w:rsidRPr="00F64340">
        <w:rPr>
          <w:rFonts w:ascii="Arial" w:hAnsi="Arial" w:cs="Arial"/>
        </w:rPr>
        <w:t xml:space="preserve"> </w:t>
      </w:r>
      <w:r w:rsidR="00042AD4" w:rsidRPr="00F64340">
        <w:rPr>
          <w:rFonts w:ascii="Arial" w:hAnsi="Arial" w:cs="Arial"/>
        </w:rPr>
        <w:tab/>
      </w:r>
      <w:r w:rsidRPr="00F64340">
        <w:rPr>
          <w:rFonts w:ascii="Arial" w:hAnsi="Arial" w:cs="Arial"/>
        </w:rPr>
        <w:t xml:space="preserve">- </w:t>
      </w:r>
      <w:r w:rsidR="005A00B4" w:rsidRPr="00F64340">
        <w:rPr>
          <w:rFonts w:ascii="Arial" w:hAnsi="Arial" w:cs="Arial"/>
        </w:rPr>
        <w:t>normele</w:t>
      </w:r>
      <w:r w:rsidRPr="00F64340">
        <w:rPr>
          <w:rFonts w:ascii="Arial" w:hAnsi="Arial" w:cs="Arial"/>
        </w:rPr>
        <w:t xml:space="preserve"> legale de hrană pe tipuri de secţii;</w:t>
      </w:r>
    </w:p>
    <w:p w14:paraId="33A051A0" w14:textId="77777777" w:rsidR="002C134B"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7C789A" w:rsidRPr="00F64340">
        <w:rPr>
          <w:rFonts w:ascii="Arial" w:hAnsi="Arial" w:cs="Arial"/>
        </w:rPr>
        <w:t xml:space="preserve"> </w:t>
      </w:r>
      <w:r w:rsidRPr="00F64340">
        <w:rPr>
          <w:rFonts w:ascii="Arial" w:hAnsi="Arial" w:cs="Arial"/>
        </w:rPr>
        <w:t xml:space="preserve"> </w:t>
      </w:r>
      <w:r w:rsidR="00042AD4" w:rsidRPr="00F64340">
        <w:rPr>
          <w:rFonts w:ascii="Arial" w:hAnsi="Arial" w:cs="Arial"/>
        </w:rPr>
        <w:tab/>
      </w:r>
      <w:r w:rsidRPr="00F64340">
        <w:rPr>
          <w:rFonts w:ascii="Arial" w:hAnsi="Arial" w:cs="Arial"/>
        </w:rPr>
        <w:t>- necesarul de materiale sanitare, medicamente, reactivi</w:t>
      </w:r>
      <w:r w:rsidR="00A10D65" w:rsidRPr="00F64340">
        <w:rPr>
          <w:rFonts w:ascii="Arial" w:hAnsi="Arial" w:cs="Arial"/>
        </w:rPr>
        <w:t>, dezinfectanţi</w:t>
      </w:r>
      <w:r w:rsidRPr="00F64340">
        <w:rPr>
          <w:rFonts w:ascii="Arial" w:hAnsi="Arial" w:cs="Arial"/>
        </w:rPr>
        <w:t>;</w:t>
      </w:r>
    </w:p>
    <w:p w14:paraId="28683C8C" w14:textId="77777777" w:rsidR="002C134B"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042AD4" w:rsidRPr="00F64340">
        <w:rPr>
          <w:rFonts w:ascii="Arial" w:hAnsi="Arial" w:cs="Arial"/>
        </w:rPr>
        <w:tab/>
      </w:r>
      <w:r w:rsidRPr="00F64340">
        <w:rPr>
          <w:rFonts w:ascii="Arial" w:hAnsi="Arial" w:cs="Arial"/>
        </w:rPr>
        <w:t>- necesarul fundamentat pentru cheltuieli de reparaţii curente;</w:t>
      </w:r>
    </w:p>
    <w:p w14:paraId="41E77D08" w14:textId="77777777" w:rsidR="002C134B"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042AD4" w:rsidRPr="00F64340">
        <w:rPr>
          <w:rFonts w:ascii="Arial" w:hAnsi="Arial" w:cs="Arial"/>
        </w:rPr>
        <w:tab/>
      </w:r>
      <w:r w:rsidRPr="00F64340">
        <w:rPr>
          <w:rFonts w:ascii="Arial" w:hAnsi="Arial" w:cs="Arial"/>
        </w:rPr>
        <w:t>- alte activităţi şi consumuri necesare;</w:t>
      </w:r>
    </w:p>
    <w:p w14:paraId="68B48242" w14:textId="77777777" w:rsidR="002C134B"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042AD4" w:rsidRPr="00F64340">
        <w:rPr>
          <w:rFonts w:ascii="Arial" w:hAnsi="Arial" w:cs="Arial"/>
        </w:rPr>
        <w:tab/>
      </w:r>
      <w:r w:rsidRPr="00F64340">
        <w:rPr>
          <w:rFonts w:ascii="Arial" w:hAnsi="Arial" w:cs="Arial"/>
        </w:rPr>
        <w:t>c) cheltuielile de capital se estimează ţinându-se cont de propunerile justificate ale secţiilor şi compartimentelor, pe bază de documentaţii tehnice, în condiţiile legii.</w:t>
      </w:r>
    </w:p>
    <w:p w14:paraId="6FF5FC75" w14:textId="77777777" w:rsidR="00FE002A" w:rsidRPr="008D531A" w:rsidRDefault="00014F7B" w:rsidP="00144555">
      <w:pPr>
        <w:autoSpaceDE w:val="0"/>
        <w:autoSpaceDN w:val="0"/>
        <w:adjustRightInd w:val="0"/>
        <w:spacing w:line="276" w:lineRule="auto"/>
        <w:ind w:firstLine="708"/>
        <w:jc w:val="both"/>
        <w:rPr>
          <w:rFonts w:ascii="Arial" w:hAnsi="Arial" w:cs="Arial"/>
        </w:rPr>
      </w:pPr>
      <w:r w:rsidRPr="008D531A">
        <w:rPr>
          <w:rFonts w:ascii="Arial" w:hAnsi="Arial" w:cs="Arial"/>
        </w:rPr>
        <w:t>d)</w:t>
      </w:r>
      <w:r w:rsidR="00FE002A" w:rsidRPr="008D531A">
        <w:rPr>
          <w:rFonts w:ascii="Arial" w:hAnsi="Arial" w:cs="Arial"/>
          <w:noProof w:val="0"/>
          <w:lang w:eastAsia="en-US"/>
        </w:rPr>
        <w:t xml:space="preserve"> </w:t>
      </w:r>
      <w:r w:rsidR="00FE002A" w:rsidRPr="008D531A">
        <w:rPr>
          <w:rFonts w:ascii="Arial" w:hAnsi="Arial" w:cs="Arial"/>
        </w:rPr>
        <w:t>Pentru „Transferuri privind contribuţiile de sănătate pentru persoanele care execută pedepse privative de libertate sau arest preventiv” se aplică formula:</w:t>
      </w:r>
      <w:r w:rsidR="001D73D4" w:rsidRPr="008D531A">
        <w:rPr>
          <w:rFonts w:ascii="Arial" w:hAnsi="Arial" w:cs="Arial"/>
          <w:b/>
        </w:rPr>
        <w:t xml:space="preserve"> </w:t>
      </w:r>
    </w:p>
    <w:p w14:paraId="4AE31694" w14:textId="2249ADA8" w:rsidR="00FE002A" w:rsidRPr="001D73D4" w:rsidRDefault="00FE002A" w:rsidP="00144555">
      <w:pPr>
        <w:autoSpaceDE w:val="0"/>
        <w:autoSpaceDN w:val="0"/>
        <w:adjustRightInd w:val="0"/>
        <w:spacing w:line="276" w:lineRule="auto"/>
        <w:ind w:firstLine="708"/>
        <w:jc w:val="both"/>
        <w:rPr>
          <w:rFonts w:ascii="Arial" w:hAnsi="Arial" w:cs="Arial"/>
          <w:b/>
          <w:u w:val="single"/>
        </w:rPr>
      </w:pPr>
      <w:r w:rsidRPr="001D73D4">
        <w:rPr>
          <w:rFonts w:ascii="Arial" w:hAnsi="Arial" w:cs="Arial"/>
          <w:b/>
          <w:u w:val="single"/>
        </w:rPr>
        <w:t xml:space="preserve">CASS persoane private de libertate = N/Z (2 x Sm)  x  5,5% </w:t>
      </w:r>
    </w:p>
    <w:p w14:paraId="04E61232" w14:textId="77777777" w:rsidR="00FE002A" w:rsidRPr="001C35F4" w:rsidRDefault="00FE002A" w:rsidP="00144555">
      <w:pPr>
        <w:autoSpaceDE w:val="0"/>
        <w:autoSpaceDN w:val="0"/>
        <w:adjustRightInd w:val="0"/>
        <w:spacing w:line="276" w:lineRule="auto"/>
        <w:ind w:firstLine="708"/>
        <w:jc w:val="both"/>
        <w:rPr>
          <w:rFonts w:ascii="Arial" w:hAnsi="Arial" w:cs="Arial"/>
        </w:rPr>
      </w:pPr>
      <w:r w:rsidRPr="001C35F4">
        <w:rPr>
          <w:rFonts w:ascii="Arial" w:hAnsi="Arial" w:cs="Arial"/>
        </w:rPr>
        <w:t>Unde:</w:t>
      </w:r>
    </w:p>
    <w:p w14:paraId="0954C742" w14:textId="6083E67B" w:rsidR="00FE002A" w:rsidRPr="001C35F4" w:rsidRDefault="00FE002A" w:rsidP="00144555">
      <w:pPr>
        <w:autoSpaceDE w:val="0"/>
        <w:autoSpaceDN w:val="0"/>
        <w:adjustRightInd w:val="0"/>
        <w:spacing w:line="276" w:lineRule="auto"/>
        <w:ind w:firstLine="708"/>
        <w:jc w:val="both"/>
        <w:rPr>
          <w:rFonts w:ascii="Arial" w:hAnsi="Arial" w:cs="Arial"/>
        </w:rPr>
      </w:pPr>
      <w:r w:rsidRPr="001C35F4">
        <w:rPr>
          <w:rFonts w:ascii="Arial" w:hAnsi="Arial" w:cs="Arial"/>
        </w:rPr>
        <w:t>CASS – contribuţii asigurări sociale de sănătate</w:t>
      </w:r>
      <w:r w:rsidR="008D531A">
        <w:rPr>
          <w:rFonts w:ascii="Arial" w:hAnsi="Arial" w:cs="Arial"/>
        </w:rPr>
        <w:t>;</w:t>
      </w:r>
    </w:p>
    <w:p w14:paraId="146CE035" w14:textId="10D75638" w:rsidR="00FE002A" w:rsidRPr="001C35F4" w:rsidRDefault="00FE002A" w:rsidP="00144555">
      <w:pPr>
        <w:autoSpaceDE w:val="0"/>
        <w:autoSpaceDN w:val="0"/>
        <w:adjustRightInd w:val="0"/>
        <w:spacing w:line="276" w:lineRule="auto"/>
        <w:ind w:firstLine="708"/>
        <w:jc w:val="both"/>
        <w:rPr>
          <w:rFonts w:ascii="Arial" w:hAnsi="Arial" w:cs="Arial"/>
        </w:rPr>
      </w:pPr>
      <w:r w:rsidRPr="001C35F4">
        <w:rPr>
          <w:rFonts w:ascii="Arial" w:hAnsi="Arial" w:cs="Arial"/>
        </w:rPr>
        <w:t>N – numărul total al zilelor calendaristice  în  care persoanele private de libertate s-au aflat în unitate într-o lună</w:t>
      </w:r>
      <w:r w:rsidR="008D531A">
        <w:rPr>
          <w:rFonts w:ascii="Arial" w:hAnsi="Arial" w:cs="Arial"/>
        </w:rPr>
        <w:t>;</w:t>
      </w:r>
    </w:p>
    <w:p w14:paraId="2FE211B2" w14:textId="16350CE7" w:rsidR="00FE002A" w:rsidRPr="001C35F4" w:rsidRDefault="00FE002A" w:rsidP="00144555">
      <w:pPr>
        <w:autoSpaceDE w:val="0"/>
        <w:autoSpaceDN w:val="0"/>
        <w:adjustRightInd w:val="0"/>
        <w:spacing w:line="276" w:lineRule="auto"/>
        <w:ind w:firstLine="708"/>
        <w:jc w:val="both"/>
        <w:rPr>
          <w:rFonts w:ascii="Arial" w:hAnsi="Arial" w:cs="Arial"/>
        </w:rPr>
      </w:pPr>
      <w:r w:rsidRPr="001C35F4">
        <w:rPr>
          <w:rFonts w:ascii="Arial" w:hAnsi="Arial" w:cs="Arial"/>
        </w:rPr>
        <w:t>Z – numărul de zile calendaristice al lunii pentru care se calculează contribuţia</w:t>
      </w:r>
      <w:r w:rsidR="008D531A">
        <w:rPr>
          <w:rFonts w:ascii="Arial" w:hAnsi="Arial" w:cs="Arial"/>
        </w:rPr>
        <w:t>;</w:t>
      </w:r>
    </w:p>
    <w:p w14:paraId="0ECD953C" w14:textId="0C3CBACF" w:rsidR="00FE002A" w:rsidRPr="001C35F4" w:rsidRDefault="00FE002A" w:rsidP="00144555">
      <w:pPr>
        <w:autoSpaceDE w:val="0"/>
        <w:autoSpaceDN w:val="0"/>
        <w:adjustRightInd w:val="0"/>
        <w:spacing w:line="276" w:lineRule="auto"/>
        <w:ind w:firstLine="708"/>
        <w:jc w:val="both"/>
        <w:rPr>
          <w:rFonts w:ascii="Arial" w:hAnsi="Arial" w:cs="Arial"/>
        </w:rPr>
      </w:pPr>
      <w:r w:rsidRPr="001C35F4">
        <w:rPr>
          <w:rFonts w:ascii="Arial" w:hAnsi="Arial" w:cs="Arial"/>
        </w:rPr>
        <w:t>Sm – salariu minim brut</w:t>
      </w:r>
      <w:r w:rsidR="008D531A">
        <w:rPr>
          <w:rFonts w:ascii="Arial" w:hAnsi="Arial" w:cs="Arial"/>
        </w:rPr>
        <w:t>.</w:t>
      </w:r>
      <w:r w:rsidRPr="001C35F4">
        <w:rPr>
          <w:rFonts w:ascii="Arial" w:hAnsi="Arial" w:cs="Arial"/>
        </w:rPr>
        <w:t xml:space="preserve"> </w:t>
      </w:r>
    </w:p>
    <w:p w14:paraId="7FE2E1C7" w14:textId="49A36353" w:rsidR="00FE002A" w:rsidRPr="00DC496C" w:rsidRDefault="00FE002A" w:rsidP="00144555">
      <w:pPr>
        <w:autoSpaceDE w:val="0"/>
        <w:autoSpaceDN w:val="0"/>
        <w:adjustRightInd w:val="0"/>
        <w:spacing w:line="276" w:lineRule="auto"/>
        <w:jc w:val="both"/>
        <w:rPr>
          <w:rFonts w:ascii="Arial" w:hAnsi="Arial" w:cs="Arial"/>
          <w:highlight w:val="yellow"/>
        </w:rPr>
      </w:pPr>
      <w:r w:rsidRPr="001C35F4">
        <w:rPr>
          <w:rFonts w:ascii="Arial" w:hAnsi="Arial" w:cs="Arial"/>
        </w:rPr>
        <w:t xml:space="preserve">        </w:t>
      </w:r>
      <w:r w:rsidR="00DF09F0">
        <w:rPr>
          <w:rFonts w:ascii="Arial" w:hAnsi="Arial" w:cs="Arial"/>
        </w:rPr>
        <w:t xml:space="preserve">  </w:t>
      </w:r>
      <w:r w:rsidRPr="00AF7C21">
        <w:rPr>
          <w:rFonts w:ascii="Arial" w:hAnsi="Arial" w:cs="Arial"/>
        </w:rPr>
        <w:t>e</w:t>
      </w:r>
      <w:r w:rsidRPr="00AF7C21">
        <w:rPr>
          <w:rFonts w:ascii="Arial" w:hAnsi="Arial" w:cs="Arial"/>
          <w:lang w:val="en-US"/>
        </w:rPr>
        <w:t>)</w:t>
      </w:r>
      <w:r w:rsidR="008E3313" w:rsidRPr="00AF7C21">
        <w:rPr>
          <w:rFonts w:ascii="Arial" w:hAnsi="Arial" w:cs="Arial"/>
          <w:lang w:val="en-US"/>
        </w:rPr>
        <w:t xml:space="preserve"> </w:t>
      </w:r>
      <w:r w:rsidRPr="00AF7C21">
        <w:rPr>
          <w:rFonts w:ascii="Arial" w:hAnsi="Arial" w:cs="Arial"/>
        </w:rPr>
        <w:t>P</w:t>
      </w:r>
      <w:r w:rsidR="00AB3C4E" w:rsidRPr="00AF7C21">
        <w:rPr>
          <w:rFonts w:ascii="Arial" w:hAnsi="Arial" w:cs="Arial"/>
        </w:rPr>
        <w:t>roiecte</w:t>
      </w:r>
      <w:r w:rsidRPr="00AF7C21">
        <w:rPr>
          <w:rFonts w:ascii="Arial" w:hAnsi="Arial" w:cs="Arial"/>
        </w:rPr>
        <w:t xml:space="preserve"> </w:t>
      </w:r>
      <w:r w:rsidR="00AB3C4E" w:rsidRPr="00AF7C21">
        <w:rPr>
          <w:rFonts w:ascii="Arial" w:hAnsi="Arial" w:cs="Arial"/>
        </w:rPr>
        <w:t>cu</w:t>
      </w:r>
      <w:r w:rsidRPr="00AF7C21">
        <w:rPr>
          <w:rFonts w:ascii="Arial" w:hAnsi="Arial" w:cs="Arial"/>
        </w:rPr>
        <w:t xml:space="preserve"> F</w:t>
      </w:r>
      <w:r w:rsidR="00AB3C4E" w:rsidRPr="00AF7C21">
        <w:rPr>
          <w:rFonts w:ascii="Arial" w:hAnsi="Arial" w:cs="Arial"/>
        </w:rPr>
        <w:t>inanțare</w:t>
      </w:r>
      <w:r w:rsidRPr="00AF7C21">
        <w:rPr>
          <w:rFonts w:ascii="Arial" w:hAnsi="Arial" w:cs="Arial"/>
        </w:rPr>
        <w:t xml:space="preserve"> </w:t>
      </w:r>
      <w:r w:rsidR="00AB3C4E" w:rsidRPr="00AF7C21">
        <w:rPr>
          <w:rFonts w:ascii="Arial" w:hAnsi="Arial" w:cs="Arial"/>
        </w:rPr>
        <w:t>din</w:t>
      </w:r>
      <w:r w:rsidRPr="00AF7C21">
        <w:rPr>
          <w:rFonts w:ascii="Arial" w:hAnsi="Arial" w:cs="Arial"/>
        </w:rPr>
        <w:t xml:space="preserve"> F</w:t>
      </w:r>
      <w:r w:rsidR="00AB3C4E" w:rsidRPr="00AF7C21">
        <w:rPr>
          <w:rFonts w:ascii="Arial" w:hAnsi="Arial" w:cs="Arial"/>
        </w:rPr>
        <w:t>onduri</w:t>
      </w:r>
      <w:r w:rsidRPr="00AF7C21">
        <w:rPr>
          <w:rFonts w:ascii="Arial" w:hAnsi="Arial" w:cs="Arial"/>
        </w:rPr>
        <w:t xml:space="preserve"> E</w:t>
      </w:r>
      <w:r w:rsidR="00AB3C4E" w:rsidRPr="00AF7C21">
        <w:rPr>
          <w:rFonts w:ascii="Arial" w:hAnsi="Arial" w:cs="Arial"/>
        </w:rPr>
        <w:t>xterne</w:t>
      </w:r>
      <w:r w:rsidRPr="00AF7C21">
        <w:rPr>
          <w:rFonts w:ascii="Arial" w:hAnsi="Arial" w:cs="Arial"/>
        </w:rPr>
        <w:t xml:space="preserve"> N</w:t>
      </w:r>
      <w:r w:rsidR="00AB3C4E" w:rsidRPr="00AF7C21">
        <w:rPr>
          <w:rFonts w:ascii="Arial" w:hAnsi="Arial" w:cs="Arial"/>
        </w:rPr>
        <w:t>erambursabile</w:t>
      </w:r>
      <w:r w:rsidR="008E3313" w:rsidRPr="00AF7C21">
        <w:rPr>
          <w:rFonts w:ascii="Arial" w:hAnsi="Arial" w:cs="Arial"/>
        </w:rPr>
        <w:t xml:space="preserve"> </w:t>
      </w:r>
      <w:r w:rsidRPr="00AF7C21">
        <w:rPr>
          <w:rFonts w:ascii="Arial" w:hAnsi="Arial" w:cs="Arial"/>
        </w:rPr>
        <w:t>(FEN) P</w:t>
      </w:r>
      <w:r w:rsidR="00AB3C4E" w:rsidRPr="00AF7C21">
        <w:rPr>
          <w:rFonts w:ascii="Arial" w:hAnsi="Arial" w:cs="Arial"/>
        </w:rPr>
        <w:t>ostaderare</w:t>
      </w:r>
    </w:p>
    <w:p w14:paraId="38DDE11D" w14:textId="0106C1F6" w:rsidR="00A74F38" w:rsidRPr="00AF7C21" w:rsidRDefault="00A74F38" w:rsidP="00144555">
      <w:pPr>
        <w:autoSpaceDE w:val="0"/>
        <w:autoSpaceDN w:val="0"/>
        <w:adjustRightInd w:val="0"/>
        <w:spacing w:line="276" w:lineRule="auto"/>
        <w:ind w:firstLine="708"/>
        <w:jc w:val="both"/>
        <w:rPr>
          <w:rFonts w:ascii="Arial" w:hAnsi="Arial" w:cs="Arial"/>
        </w:rPr>
      </w:pPr>
      <w:r w:rsidRPr="00AF7C21">
        <w:rPr>
          <w:rFonts w:ascii="Arial" w:hAnsi="Arial" w:cs="Arial"/>
        </w:rPr>
        <w:t>Necesarul de fonduri se va stabili în funcţie de</w:t>
      </w:r>
      <w:r w:rsidRPr="00AF7C21">
        <w:rPr>
          <w:rFonts w:ascii="Arial" w:hAnsi="Arial" w:cs="Arial"/>
          <w:lang w:val="en-US"/>
        </w:rPr>
        <w:t xml:space="preserve"> </w:t>
      </w:r>
      <w:r w:rsidR="00533B28" w:rsidRPr="00AF7C21">
        <w:rPr>
          <w:rFonts w:ascii="Arial" w:hAnsi="Arial" w:cs="Arial"/>
          <w:lang w:val="en-US"/>
        </w:rPr>
        <w:t>valoarea cotei de finanţare naţională, cotei de fi</w:t>
      </w:r>
      <w:r w:rsidR="00324E37" w:rsidRPr="00AF7C21">
        <w:rPr>
          <w:rFonts w:ascii="Arial" w:hAnsi="Arial" w:cs="Arial"/>
          <w:lang w:val="en-US"/>
        </w:rPr>
        <w:t xml:space="preserve">nanţare externă nerambursabilă şi </w:t>
      </w:r>
      <w:r w:rsidR="00533B28" w:rsidRPr="00AF7C21">
        <w:rPr>
          <w:rFonts w:ascii="Arial" w:hAnsi="Arial" w:cs="Arial"/>
          <w:lang w:val="en-US"/>
        </w:rPr>
        <w:t xml:space="preserve">a cotei de cheltuieli neeligibile prevăzute în </w:t>
      </w:r>
      <w:r w:rsidRPr="00AF7C21">
        <w:rPr>
          <w:rFonts w:ascii="Arial" w:hAnsi="Arial" w:cs="Arial"/>
          <w:lang w:val="en-US"/>
        </w:rPr>
        <w:t>acorduri</w:t>
      </w:r>
      <w:r w:rsidR="00533B28" w:rsidRPr="00AF7C21">
        <w:rPr>
          <w:rFonts w:ascii="Arial" w:hAnsi="Arial" w:cs="Arial"/>
          <w:lang w:val="en-US"/>
        </w:rPr>
        <w:t>le</w:t>
      </w:r>
      <w:r w:rsidRPr="00AF7C21">
        <w:rPr>
          <w:rFonts w:ascii="Arial" w:hAnsi="Arial" w:cs="Arial"/>
          <w:lang w:val="en-US"/>
        </w:rPr>
        <w:t>/contracte</w:t>
      </w:r>
      <w:r w:rsidR="00533B28" w:rsidRPr="00AF7C21">
        <w:rPr>
          <w:rFonts w:ascii="Arial" w:hAnsi="Arial" w:cs="Arial"/>
          <w:lang w:val="en-US"/>
        </w:rPr>
        <w:t>le</w:t>
      </w:r>
      <w:r w:rsidRPr="00AF7C21">
        <w:rPr>
          <w:rFonts w:ascii="Arial" w:hAnsi="Arial" w:cs="Arial"/>
          <w:lang w:val="en-US"/>
        </w:rPr>
        <w:t xml:space="preserve"> de finan</w:t>
      </w:r>
      <w:r w:rsidRPr="00AF7C21">
        <w:rPr>
          <w:rFonts w:ascii="Arial" w:hAnsi="Arial" w:cs="Arial"/>
        </w:rPr>
        <w:t>ţare în derulare,</w:t>
      </w:r>
      <w:r w:rsidR="00324E37" w:rsidRPr="00AF7C21">
        <w:rPr>
          <w:rFonts w:ascii="Arial" w:hAnsi="Arial" w:cs="Arial"/>
        </w:rPr>
        <w:t xml:space="preserve"> respectiv</w:t>
      </w:r>
      <w:r w:rsidRPr="00AF7C21">
        <w:rPr>
          <w:rFonts w:ascii="Arial" w:hAnsi="Arial" w:cs="Arial"/>
        </w:rPr>
        <w:t xml:space="preserve"> acorduri/contracte de finanţare în curs de aprobare</w:t>
      </w:r>
      <w:r w:rsidR="00533B28" w:rsidRPr="00AF7C21">
        <w:rPr>
          <w:rFonts w:ascii="Arial" w:hAnsi="Arial" w:cs="Arial"/>
        </w:rPr>
        <w:t xml:space="preserve"> de către finaţatorul extern</w:t>
      </w:r>
      <w:r w:rsidRPr="00AF7C21">
        <w:rPr>
          <w:rFonts w:ascii="Arial" w:hAnsi="Arial" w:cs="Arial"/>
        </w:rPr>
        <w:t>, perioada de derulare a acordurilor/contractelor</w:t>
      </w:r>
      <w:r w:rsidR="00E257FF" w:rsidRPr="00AF7C21">
        <w:rPr>
          <w:rFonts w:ascii="Arial" w:hAnsi="Arial" w:cs="Arial"/>
        </w:rPr>
        <w:t xml:space="preserve"> </w:t>
      </w:r>
      <w:r w:rsidR="00E257FF" w:rsidRPr="00AF7C21">
        <w:rPr>
          <w:rFonts w:ascii="Arial" w:hAnsi="Arial" w:cs="Arial"/>
          <w:lang w:val="en-US"/>
        </w:rPr>
        <w:t>de finan</w:t>
      </w:r>
      <w:r w:rsidR="00E257FF" w:rsidRPr="00AF7C21">
        <w:rPr>
          <w:rFonts w:ascii="Arial" w:hAnsi="Arial" w:cs="Arial"/>
        </w:rPr>
        <w:t>ţare</w:t>
      </w:r>
      <w:r w:rsidR="00324E37" w:rsidRPr="00AF7C21">
        <w:rPr>
          <w:rFonts w:ascii="Arial" w:hAnsi="Arial" w:cs="Arial"/>
        </w:rPr>
        <w:t>, si alte prevederi contractuale care fac referire la partea de finanţare.</w:t>
      </w:r>
    </w:p>
    <w:p w14:paraId="1F52F347" w14:textId="77777777" w:rsidR="00042AD4" w:rsidRPr="001D73D4" w:rsidRDefault="002C134B" w:rsidP="00144555">
      <w:pPr>
        <w:autoSpaceDE w:val="0"/>
        <w:autoSpaceDN w:val="0"/>
        <w:adjustRightInd w:val="0"/>
        <w:spacing w:line="276" w:lineRule="auto"/>
        <w:jc w:val="both"/>
        <w:rPr>
          <w:rFonts w:ascii="Arial" w:hAnsi="Arial" w:cs="Arial"/>
        </w:rPr>
      </w:pPr>
      <w:r w:rsidRPr="00E74E35">
        <w:rPr>
          <w:rFonts w:ascii="Arial" w:hAnsi="Arial" w:cs="Arial"/>
          <w:color w:val="FF0000"/>
        </w:rPr>
        <w:t xml:space="preserve">  </w:t>
      </w:r>
      <w:r w:rsidR="00042AD4" w:rsidRPr="00E74E35">
        <w:rPr>
          <w:rFonts w:ascii="Arial" w:hAnsi="Arial" w:cs="Arial"/>
          <w:color w:val="FF0000"/>
        </w:rPr>
        <w:tab/>
      </w:r>
      <w:r w:rsidR="00042AD4" w:rsidRPr="001D73D4">
        <w:rPr>
          <w:rFonts w:ascii="Arial" w:hAnsi="Arial" w:cs="Arial"/>
        </w:rPr>
        <w:t xml:space="preserve">Art. </w:t>
      </w:r>
      <w:r w:rsidR="008E0AB3" w:rsidRPr="001D73D4">
        <w:rPr>
          <w:rFonts w:ascii="Arial" w:hAnsi="Arial" w:cs="Arial"/>
        </w:rPr>
        <w:t>2</w:t>
      </w:r>
      <w:r w:rsidR="00387B9E" w:rsidRPr="001D73D4">
        <w:rPr>
          <w:rFonts w:ascii="Arial" w:hAnsi="Arial" w:cs="Arial"/>
        </w:rPr>
        <w:t>1</w:t>
      </w:r>
    </w:p>
    <w:p w14:paraId="4C4BC0CF" w14:textId="59CFA5FD" w:rsidR="001D73D4" w:rsidRPr="001C35F4" w:rsidRDefault="008E0AB3" w:rsidP="00144555">
      <w:pPr>
        <w:autoSpaceDE w:val="0"/>
        <w:autoSpaceDN w:val="0"/>
        <w:adjustRightInd w:val="0"/>
        <w:spacing w:line="276" w:lineRule="auto"/>
        <w:ind w:firstLine="708"/>
        <w:jc w:val="both"/>
        <w:rPr>
          <w:rFonts w:ascii="Arial" w:hAnsi="Arial" w:cs="Arial"/>
        </w:rPr>
      </w:pPr>
      <w:r w:rsidRPr="001C35F4">
        <w:rPr>
          <w:rFonts w:ascii="Arial" w:hAnsi="Arial" w:cs="Arial"/>
        </w:rPr>
        <w:lastRenderedPageBreak/>
        <w:t>D</w:t>
      </w:r>
      <w:r w:rsidR="00042AD4" w:rsidRPr="001C35F4">
        <w:rPr>
          <w:rFonts w:ascii="Arial" w:hAnsi="Arial" w:cs="Arial"/>
        </w:rPr>
        <w:t>e la bugetul de stat</w:t>
      </w:r>
      <w:r w:rsidRPr="001C35F4">
        <w:rPr>
          <w:rFonts w:ascii="Arial" w:hAnsi="Arial" w:cs="Arial"/>
        </w:rPr>
        <w:t xml:space="preserve"> se asigura fonduri</w:t>
      </w:r>
      <w:r w:rsidR="002C134B" w:rsidRPr="001C35F4">
        <w:rPr>
          <w:rFonts w:ascii="Arial" w:hAnsi="Arial" w:cs="Arial"/>
        </w:rPr>
        <w:t xml:space="preserve"> pentru</w:t>
      </w:r>
      <w:r w:rsidR="005F0466" w:rsidRPr="001C35F4">
        <w:rPr>
          <w:rFonts w:ascii="Arial" w:hAnsi="Arial" w:cs="Arial"/>
        </w:rPr>
        <w:t xml:space="preserve"> activitățile specifice penitenciarelor spital, </w:t>
      </w:r>
      <w:r w:rsidR="001C35F4">
        <w:rPr>
          <w:rFonts w:ascii="Arial" w:hAnsi="Arial" w:cs="Arial"/>
        </w:rPr>
        <w:t>după cum urmează</w:t>
      </w:r>
      <w:r w:rsidR="002C134B" w:rsidRPr="001C35F4">
        <w:rPr>
          <w:rFonts w:ascii="Arial" w:hAnsi="Arial" w:cs="Arial"/>
        </w:rPr>
        <w:t>:</w:t>
      </w:r>
    </w:p>
    <w:p w14:paraId="1130B31F" w14:textId="49C095A2" w:rsidR="00771B62"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042AD4" w:rsidRPr="00F64340">
        <w:rPr>
          <w:rFonts w:ascii="Arial" w:hAnsi="Arial" w:cs="Arial"/>
        </w:rPr>
        <w:tab/>
      </w:r>
      <w:r w:rsidR="00771B62" w:rsidRPr="00F64340">
        <w:rPr>
          <w:rFonts w:ascii="Arial" w:hAnsi="Arial" w:cs="Arial"/>
        </w:rPr>
        <w:t xml:space="preserve">-  </w:t>
      </w:r>
      <w:r w:rsidR="00771B62" w:rsidRPr="00E8017B">
        <w:rPr>
          <w:rFonts w:ascii="Arial" w:hAnsi="Arial" w:cs="Arial"/>
        </w:rPr>
        <w:t xml:space="preserve">drepturile salariale </w:t>
      </w:r>
      <w:r w:rsidR="00A12B0F" w:rsidRPr="00E8017B">
        <w:rPr>
          <w:rFonts w:ascii="Arial" w:hAnsi="Arial" w:cs="Arial"/>
        </w:rPr>
        <w:t xml:space="preserve">şi contribuţiile aferente </w:t>
      </w:r>
      <w:r w:rsidR="00771B62" w:rsidRPr="00E8017B">
        <w:rPr>
          <w:rFonts w:ascii="Arial" w:hAnsi="Arial" w:cs="Arial"/>
        </w:rPr>
        <w:t>pentru activităţile specifice ale personalului din sistemul administraţiei penitenciare,</w:t>
      </w:r>
      <w:r w:rsidR="001C35F4" w:rsidRPr="00E8017B">
        <w:rPr>
          <w:rFonts w:ascii="Arial" w:hAnsi="Arial" w:cs="Arial"/>
        </w:rPr>
        <w:t xml:space="preserve"> </w:t>
      </w:r>
      <w:r w:rsidR="00E8017B" w:rsidRPr="00E8017B">
        <w:rPr>
          <w:rFonts w:ascii="Arial" w:hAnsi="Arial" w:cs="Arial"/>
          <w:color w:val="002060"/>
        </w:rPr>
        <w:t xml:space="preserve">conform </w:t>
      </w:r>
      <w:r w:rsidR="00040F5E" w:rsidRPr="00E8017B">
        <w:rPr>
          <w:rFonts w:ascii="Arial" w:hAnsi="Arial" w:cs="Arial"/>
          <w:color w:val="002060"/>
        </w:rPr>
        <w:t xml:space="preserve"> legislaţi</w:t>
      </w:r>
      <w:r w:rsidR="00E8017B" w:rsidRPr="00E8017B">
        <w:rPr>
          <w:rFonts w:ascii="Arial" w:hAnsi="Arial" w:cs="Arial"/>
          <w:color w:val="002060"/>
        </w:rPr>
        <w:t>ei</w:t>
      </w:r>
      <w:r w:rsidR="00040F5E" w:rsidRPr="00E8017B">
        <w:rPr>
          <w:rFonts w:ascii="Arial" w:hAnsi="Arial" w:cs="Arial"/>
          <w:color w:val="002060"/>
        </w:rPr>
        <w:t xml:space="preserve"> în vigoare</w:t>
      </w:r>
      <w:r w:rsidR="00771B62" w:rsidRPr="00E8017B">
        <w:rPr>
          <w:rFonts w:ascii="Arial" w:hAnsi="Arial" w:cs="Arial"/>
          <w:color w:val="002060"/>
        </w:rPr>
        <w:t>;</w:t>
      </w:r>
    </w:p>
    <w:p w14:paraId="145471A6" w14:textId="48BAC3FF" w:rsidR="00771B62" w:rsidRPr="00F64340" w:rsidRDefault="00771B62"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Pr="00F64340">
        <w:rPr>
          <w:rFonts w:ascii="Arial" w:hAnsi="Arial" w:cs="Arial"/>
        </w:rPr>
        <w:tab/>
        <w:t>- drepturile</w:t>
      </w:r>
      <w:r w:rsidR="00A12B0F" w:rsidRPr="00F64340">
        <w:rPr>
          <w:rFonts w:ascii="Arial" w:hAnsi="Arial" w:cs="Arial"/>
        </w:rPr>
        <w:t xml:space="preserve"> </w:t>
      </w:r>
      <w:r w:rsidRPr="00F64340">
        <w:rPr>
          <w:rFonts w:ascii="Arial" w:hAnsi="Arial" w:cs="Arial"/>
        </w:rPr>
        <w:t xml:space="preserve"> de hrană, echipament şi alte cheltuieli </w:t>
      </w:r>
      <w:r w:rsidR="00A52913">
        <w:rPr>
          <w:rFonts w:ascii="Arial" w:hAnsi="Arial" w:cs="Arial"/>
        </w:rPr>
        <w:t xml:space="preserve">acordate </w:t>
      </w:r>
      <w:r w:rsidRPr="00F64340">
        <w:rPr>
          <w:rFonts w:ascii="Arial" w:hAnsi="Arial" w:cs="Arial"/>
        </w:rPr>
        <w:t xml:space="preserve">în natură </w:t>
      </w:r>
      <w:r w:rsidR="00A52913">
        <w:rPr>
          <w:rFonts w:ascii="Arial" w:hAnsi="Arial" w:cs="Arial"/>
        </w:rPr>
        <w:t>sau în echivalent</w:t>
      </w:r>
      <w:r w:rsidR="00DF09F0">
        <w:rPr>
          <w:rFonts w:ascii="Arial" w:hAnsi="Arial" w:cs="Arial"/>
        </w:rPr>
        <w:t>,</w:t>
      </w:r>
      <w:r w:rsidR="00A52913">
        <w:rPr>
          <w:rFonts w:ascii="Arial" w:hAnsi="Arial" w:cs="Arial"/>
        </w:rPr>
        <w:t xml:space="preserve"> </w:t>
      </w:r>
      <w:r w:rsidRPr="00F64340">
        <w:rPr>
          <w:rFonts w:ascii="Arial" w:hAnsi="Arial" w:cs="Arial"/>
        </w:rPr>
        <w:t>specifice pentru personalul din sistemul de apărare, ordine publică, siguranţă naţională, în condiţiile legii;</w:t>
      </w:r>
    </w:p>
    <w:p w14:paraId="0698A86D" w14:textId="77777777" w:rsidR="005E7F7E" w:rsidRPr="00F64340" w:rsidRDefault="005E7F7E" w:rsidP="00144555">
      <w:pPr>
        <w:autoSpaceDE w:val="0"/>
        <w:autoSpaceDN w:val="0"/>
        <w:adjustRightInd w:val="0"/>
        <w:spacing w:line="276" w:lineRule="auto"/>
        <w:jc w:val="both"/>
        <w:rPr>
          <w:rFonts w:ascii="Arial" w:hAnsi="Arial" w:cs="Arial"/>
        </w:rPr>
      </w:pPr>
      <w:r w:rsidRPr="00F64340">
        <w:rPr>
          <w:rFonts w:ascii="Arial" w:hAnsi="Arial" w:cs="Arial"/>
        </w:rPr>
        <w:tab/>
        <w:t>- bunuri si servicii necesare funcţionării instituţiei, prevăzute de legislaţia specifică în vigoare;</w:t>
      </w:r>
    </w:p>
    <w:p w14:paraId="29821D23" w14:textId="77777777" w:rsidR="005E7F7E" w:rsidRPr="00F64340" w:rsidRDefault="005E7F7E" w:rsidP="00144555">
      <w:pPr>
        <w:autoSpaceDE w:val="0"/>
        <w:autoSpaceDN w:val="0"/>
        <w:adjustRightInd w:val="0"/>
        <w:spacing w:line="276" w:lineRule="auto"/>
        <w:jc w:val="both"/>
        <w:rPr>
          <w:rFonts w:ascii="Arial" w:hAnsi="Arial" w:cs="Arial"/>
        </w:rPr>
      </w:pPr>
      <w:r w:rsidRPr="00F64340">
        <w:rPr>
          <w:rFonts w:ascii="Arial" w:hAnsi="Arial" w:cs="Arial"/>
        </w:rPr>
        <w:tab/>
        <w:t xml:space="preserve">- </w:t>
      </w:r>
      <w:r w:rsidR="00A24854" w:rsidRPr="00F64340">
        <w:rPr>
          <w:rFonts w:ascii="Arial" w:hAnsi="Arial" w:cs="Arial"/>
        </w:rPr>
        <w:t xml:space="preserve">transferuri privind contribuţii de sănătate pentru </w:t>
      </w:r>
      <w:r w:rsidRPr="00F64340">
        <w:rPr>
          <w:rFonts w:ascii="Arial" w:hAnsi="Arial" w:cs="Arial"/>
        </w:rPr>
        <w:t>deţinuţi;</w:t>
      </w:r>
    </w:p>
    <w:p w14:paraId="7FA4A2C0" w14:textId="77777777" w:rsidR="00A24854" w:rsidRPr="00F64340" w:rsidRDefault="00655963" w:rsidP="00144555">
      <w:pPr>
        <w:autoSpaceDE w:val="0"/>
        <w:autoSpaceDN w:val="0"/>
        <w:adjustRightInd w:val="0"/>
        <w:spacing w:line="276" w:lineRule="auto"/>
        <w:jc w:val="both"/>
        <w:rPr>
          <w:rFonts w:ascii="Arial" w:hAnsi="Arial" w:cs="Arial"/>
        </w:rPr>
      </w:pPr>
      <w:r w:rsidRPr="00F64340">
        <w:rPr>
          <w:rFonts w:ascii="Arial" w:hAnsi="Arial" w:cs="Arial"/>
        </w:rPr>
        <w:tab/>
        <w:t>- proiecte finanţate din fonduri externe nerambursabile (FEN) postaderare;</w:t>
      </w:r>
    </w:p>
    <w:p w14:paraId="4CB5D9C4" w14:textId="3FFDDCFC" w:rsidR="002E351E" w:rsidRPr="00F64340" w:rsidRDefault="005E7F7E"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Pr="00F64340">
        <w:rPr>
          <w:rFonts w:ascii="Arial" w:hAnsi="Arial" w:cs="Arial"/>
        </w:rPr>
        <w:tab/>
      </w:r>
      <w:r w:rsidR="002C134B" w:rsidRPr="00F64340">
        <w:rPr>
          <w:rFonts w:ascii="Arial" w:hAnsi="Arial" w:cs="Arial"/>
        </w:rPr>
        <w:t>-</w:t>
      </w:r>
      <w:r w:rsidR="007C789A" w:rsidRPr="00F64340">
        <w:rPr>
          <w:rFonts w:ascii="Arial" w:hAnsi="Arial" w:cs="Arial"/>
        </w:rPr>
        <w:t xml:space="preserve"> </w:t>
      </w:r>
      <w:r w:rsidR="002E351E" w:rsidRPr="00F64340">
        <w:rPr>
          <w:rFonts w:ascii="Arial" w:hAnsi="Arial" w:cs="Arial"/>
        </w:rPr>
        <w:t>investiţii legate de construirea de noi spaţii, extinderi, supraetajări inclusiv pentru finalizarea celor aflate în execuţie;</w:t>
      </w:r>
    </w:p>
    <w:p w14:paraId="7770165B" w14:textId="77777777" w:rsidR="00680F10"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042AD4" w:rsidRPr="00F64340">
        <w:rPr>
          <w:rFonts w:ascii="Arial" w:hAnsi="Arial" w:cs="Arial"/>
        </w:rPr>
        <w:tab/>
      </w:r>
      <w:r w:rsidRPr="00F64340">
        <w:rPr>
          <w:rFonts w:ascii="Arial" w:hAnsi="Arial" w:cs="Arial"/>
        </w:rPr>
        <w:t xml:space="preserve">- obiective de modernizare, transformare şi </w:t>
      </w:r>
      <w:r w:rsidR="002E351E" w:rsidRPr="00F64340">
        <w:rPr>
          <w:rFonts w:ascii="Arial" w:hAnsi="Arial" w:cs="Arial"/>
        </w:rPr>
        <w:t xml:space="preserve">amenajare </w:t>
      </w:r>
      <w:r w:rsidRPr="00F64340">
        <w:rPr>
          <w:rFonts w:ascii="Arial" w:hAnsi="Arial" w:cs="Arial"/>
        </w:rPr>
        <w:t>a construcţiilor existente şi expertizare, proiectare şi consolidare a clădirilor</w:t>
      </w:r>
      <w:r w:rsidR="00680F10" w:rsidRPr="00F64340">
        <w:rPr>
          <w:rFonts w:ascii="Arial" w:hAnsi="Arial" w:cs="Arial"/>
        </w:rPr>
        <w:t>, inclusiv reparaţii capitale;</w:t>
      </w:r>
    </w:p>
    <w:p w14:paraId="22169F51" w14:textId="77777777" w:rsidR="002C134B"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042AD4" w:rsidRPr="00F64340">
        <w:rPr>
          <w:rFonts w:ascii="Arial" w:hAnsi="Arial" w:cs="Arial"/>
        </w:rPr>
        <w:tab/>
      </w:r>
      <w:r w:rsidRPr="00F64340">
        <w:rPr>
          <w:rFonts w:ascii="Arial" w:hAnsi="Arial" w:cs="Arial"/>
        </w:rPr>
        <w:t>- dotarea cu aparatură medicală;</w:t>
      </w:r>
    </w:p>
    <w:p w14:paraId="58EA9C73" w14:textId="77777777" w:rsidR="00E24AFD" w:rsidRPr="00F64340" w:rsidRDefault="00E24AFD" w:rsidP="00144555">
      <w:pPr>
        <w:autoSpaceDE w:val="0"/>
        <w:autoSpaceDN w:val="0"/>
        <w:adjustRightInd w:val="0"/>
        <w:spacing w:line="276" w:lineRule="auto"/>
        <w:jc w:val="both"/>
        <w:rPr>
          <w:rFonts w:ascii="Arial" w:hAnsi="Arial" w:cs="Arial"/>
        </w:rPr>
      </w:pPr>
      <w:r w:rsidRPr="00F64340">
        <w:rPr>
          <w:rFonts w:ascii="Arial" w:hAnsi="Arial" w:cs="Arial"/>
        </w:rPr>
        <w:tab/>
        <w:t>- alte dotări independente de natura cheltuielilor de capital</w:t>
      </w:r>
      <w:r w:rsidR="000D7505" w:rsidRPr="00F64340">
        <w:rPr>
          <w:rFonts w:ascii="Arial" w:hAnsi="Arial" w:cs="Arial"/>
        </w:rPr>
        <w:t>, inclusiv dotări specifice pentru siguranţa detenţiei</w:t>
      </w:r>
      <w:r w:rsidRPr="00F64340">
        <w:rPr>
          <w:rFonts w:ascii="Arial" w:hAnsi="Arial" w:cs="Arial"/>
        </w:rPr>
        <w:t>;</w:t>
      </w:r>
    </w:p>
    <w:p w14:paraId="3B80C031" w14:textId="77777777" w:rsidR="000D2F9D" w:rsidRPr="00F64340" w:rsidRDefault="000D2F9D" w:rsidP="00144555">
      <w:pPr>
        <w:autoSpaceDE w:val="0"/>
        <w:autoSpaceDN w:val="0"/>
        <w:adjustRightInd w:val="0"/>
        <w:spacing w:line="276" w:lineRule="auto"/>
        <w:jc w:val="both"/>
        <w:rPr>
          <w:rFonts w:ascii="Arial" w:hAnsi="Arial" w:cs="Arial"/>
        </w:rPr>
      </w:pPr>
      <w:r w:rsidRPr="00F64340">
        <w:rPr>
          <w:rFonts w:ascii="Arial" w:hAnsi="Arial" w:cs="Arial"/>
        </w:rPr>
        <w:tab/>
        <w:t>- contribuţia de asigurări sociale de sănătate pentru persoane aflate în concediu de creştere a copilului;</w:t>
      </w:r>
    </w:p>
    <w:p w14:paraId="5559FE87" w14:textId="77777777" w:rsidR="00B56020"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042AD4" w:rsidRPr="00F64340">
        <w:rPr>
          <w:rFonts w:ascii="Arial" w:hAnsi="Arial" w:cs="Arial"/>
        </w:rPr>
        <w:tab/>
      </w:r>
      <w:r w:rsidRPr="00F64340">
        <w:rPr>
          <w:rFonts w:ascii="Arial" w:hAnsi="Arial" w:cs="Arial"/>
        </w:rPr>
        <w:t xml:space="preserve">- cheltuielile necesare acordării ajutoarelor la trecerea în rezervă/încetarea raporturilor de serviciu/de muncă, ajutoarelor în caz de deces, despăgubirilor pentru cazurile de invaliditate sau deces şi indemnizaţiilor </w:t>
      </w:r>
      <w:r w:rsidR="00B56020" w:rsidRPr="00F64340">
        <w:rPr>
          <w:rFonts w:ascii="Arial" w:hAnsi="Arial" w:cs="Arial"/>
        </w:rPr>
        <w:t>şi stimulentelor cuvenite potrivit legii;</w:t>
      </w:r>
    </w:p>
    <w:p w14:paraId="78865C01" w14:textId="77777777" w:rsidR="00D35C0F" w:rsidRDefault="00D35C0F" w:rsidP="00144555">
      <w:pPr>
        <w:autoSpaceDE w:val="0"/>
        <w:autoSpaceDN w:val="0"/>
        <w:adjustRightInd w:val="0"/>
        <w:spacing w:line="276" w:lineRule="auto"/>
        <w:jc w:val="both"/>
        <w:rPr>
          <w:rFonts w:ascii="Arial" w:hAnsi="Arial" w:cs="Arial"/>
        </w:rPr>
      </w:pPr>
      <w:r w:rsidRPr="00F64340">
        <w:rPr>
          <w:rFonts w:ascii="Arial" w:hAnsi="Arial" w:cs="Arial"/>
        </w:rPr>
        <w:tab/>
        <w:t xml:space="preserve">- alte cheltuieli specifice de </w:t>
      </w:r>
      <w:r w:rsidR="00841C2F" w:rsidRPr="00F64340">
        <w:rPr>
          <w:rFonts w:ascii="Arial" w:hAnsi="Arial" w:cs="Arial"/>
        </w:rPr>
        <w:t xml:space="preserve">tipul </w:t>
      </w:r>
      <w:r w:rsidRPr="00F64340">
        <w:rPr>
          <w:rFonts w:ascii="Arial" w:hAnsi="Arial" w:cs="Arial"/>
        </w:rPr>
        <w:t>ajutoarelor sociale</w:t>
      </w:r>
      <w:r w:rsidR="00841C2F" w:rsidRPr="00F64340">
        <w:rPr>
          <w:rFonts w:ascii="Arial" w:hAnsi="Arial" w:cs="Arial"/>
        </w:rPr>
        <w:t xml:space="preserve"> în natură</w:t>
      </w:r>
      <w:r w:rsidR="009D7712" w:rsidRPr="00F64340">
        <w:rPr>
          <w:rFonts w:ascii="Arial" w:hAnsi="Arial" w:cs="Arial"/>
        </w:rPr>
        <w:t>, acordate potrivit legislaţiei în vigoare.</w:t>
      </w:r>
    </w:p>
    <w:p w14:paraId="55847FD5" w14:textId="77777777" w:rsidR="00042AD4" w:rsidRPr="00F64340" w:rsidRDefault="000D2F9D" w:rsidP="00144555">
      <w:pPr>
        <w:autoSpaceDE w:val="0"/>
        <w:autoSpaceDN w:val="0"/>
        <w:adjustRightInd w:val="0"/>
        <w:spacing w:line="276" w:lineRule="auto"/>
        <w:jc w:val="both"/>
        <w:rPr>
          <w:rFonts w:ascii="Arial" w:hAnsi="Arial" w:cs="Arial"/>
        </w:rPr>
      </w:pPr>
      <w:r w:rsidRPr="00F64340">
        <w:rPr>
          <w:rFonts w:ascii="Arial" w:hAnsi="Arial" w:cs="Arial"/>
        </w:rPr>
        <w:tab/>
      </w:r>
      <w:r w:rsidR="00042AD4" w:rsidRPr="00F64340">
        <w:rPr>
          <w:rFonts w:ascii="Arial" w:hAnsi="Arial" w:cs="Arial"/>
        </w:rPr>
        <w:t>Art. 2</w:t>
      </w:r>
      <w:r w:rsidR="00387B9E">
        <w:rPr>
          <w:rFonts w:ascii="Arial" w:hAnsi="Arial" w:cs="Arial"/>
        </w:rPr>
        <w:t>2</w:t>
      </w:r>
    </w:p>
    <w:p w14:paraId="5728F6C1" w14:textId="77777777" w:rsidR="002C134B" w:rsidRDefault="002C134B" w:rsidP="00144555">
      <w:pPr>
        <w:autoSpaceDE w:val="0"/>
        <w:autoSpaceDN w:val="0"/>
        <w:adjustRightInd w:val="0"/>
        <w:spacing w:line="276" w:lineRule="auto"/>
        <w:ind w:firstLine="708"/>
        <w:jc w:val="both"/>
        <w:rPr>
          <w:rFonts w:ascii="Arial" w:hAnsi="Arial" w:cs="Arial"/>
        </w:rPr>
      </w:pPr>
      <w:r w:rsidRPr="00F64340">
        <w:rPr>
          <w:rFonts w:ascii="Arial" w:hAnsi="Arial" w:cs="Arial"/>
        </w:rPr>
        <w:t>În cazul în care</w:t>
      </w:r>
      <w:r w:rsidR="007C40BE" w:rsidRPr="00F64340">
        <w:rPr>
          <w:rFonts w:ascii="Arial" w:hAnsi="Arial" w:cs="Arial"/>
        </w:rPr>
        <w:t xml:space="preserve"> penitenciarul</w:t>
      </w:r>
      <w:r w:rsidR="00105477" w:rsidRPr="00F64340">
        <w:rPr>
          <w:rFonts w:ascii="Arial" w:hAnsi="Arial" w:cs="Arial"/>
        </w:rPr>
        <w:t>-</w:t>
      </w:r>
      <w:r w:rsidRPr="00F64340">
        <w:rPr>
          <w:rFonts w:ascii="Arial" w:hAnsi="Arial" w:cs="Arial"/>
        </w:rPr>
        <w:t>spital derulează programe naţionale de sănătate, calculul necesarului se face având în vedere prevederile cuprinse în normele de organizare şi finanţare a programelor naţionale de sănătate în vigoare la data fundamentării bugetului de venituri şi cheltuieli</w:t>
      </w:r>
      <w:r w:rsidR="00255D61">
        <w:rPr>
          <w:rFonts w:ascii="Arial" w:hAnsi="Arial" w:cs="Arial"/>
        </w:rPr>
        <w:t>.</w:t>
      </w:r>
    </w:p>
    <w:p w14:paraId="78BA44A0" w14:textId="61FD4BF9" w:rsidR="0088476A" w:rsidRDefault="0088476A" w:rsidP="00144555">
      <w:pPr>
        <w:autoSpaceDE w:val="0"/>
        <w:autoSpaceDN w:val="0"/>
        <w:adjustRightInd w:val="0"/>
        <w:spacing w:line="276" w:lineRule="auto"/>
        <w:ind w:firstLine="708"/>
        <w:jc w:val="both"/>
        <w:rPr>
          <w:rFonts w:ascii="Arial" w:hAnsi="Arial" w:cs="Arial"/>
        </w:rPr>
      </w:pPr>
      <w:r>
        <w:rPr>
          <w:rFonts w:ascii="Arial" w:hAnsi="Arial" w:cs="Arial"/>
        </w:rPr>
        <w:t xml:space="preserve">Art. 23 </w:t>
      </w:r>
    </w:p>
    <w:p w14:paraId="1CE7ABA2" w14:textId="1C5773AC" w:rsidR="0088476A" w:rsidRDefault="0088476A" w:rsidP="00144555">
      <w:pPr>
        <w:autoSpaceDE w:val="0"/>
        <w:autoSpaceDN w:val="0"/>
        <w:adjustRightInd w:val="0"/>
        <w:spacing w:line="276" w:lineRule="auto"/>
        <w:ind w:firstLine="708"/>
        <w:jc w:val="both"/>
        <w:rPr>
          <w:rFonts w:ascii="Arial" w:hAnsi="Arial" w:cs="Arial"/>
        </w:rPr>
      </w:pPr>
      <w:r>
        <w:rPr>
          <w:rFonts w:ascii="Arial" w:hAnsi="Arial" w:cs="Arial"/>
        </w:rPr>
        <w:t xml:space="preserve">În cazul existenței unor obligații către furnizori la data întocmirii bugetului de venituri și cheltuieli, acestea vor fi evidențiate separat, întocmindu-se un grafic în care se va specifica data la care sunt programate la plată. </w:t>
      </w:r>
    </w:p>
    <w:p w14:paraId="598F24ED" w14:textId="7F4B1E6F" w:rsidR="00276AA6" w:rsidRDefault="00B06907"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Pr="00F64340">
        <w:rPr>
          <w:rFonts w:ascii="Arial" w:hAnsi="Arial" w:cs="Arial"/>
        </w:rPr>
        <w:tab/>
      </w:r>
      <w:r w:rsidR="00387B9E">
        <w:rPr>
          <w:rFonts w:ascii="Arial" w:hAnsi="Arial" w:cs="Arial"/>
        </w:rPr>
        <w:t xml:space="preserve">Art. </w:t>
      </w:r>
      <w:r w:rsidR="00522C26">
        <w:rPr>
          <w:rFonts w:ascii="Arial" w:hAnsi="Arial" w:cs="Arial"/>
        </w:rPr>
        <w:t>24</w:t>
      </w:r>
    </w:p>
    <w:p w14:paraId="638877A1" w14:textId="4F9874F8" w:rsidR="00276AA6" w:rsidRDefault="00276AA6" w:rsidP="00144555">
      <w:pPr>
        <w:autoSpaceDE w:val="0"/>
        <w:autoSpaceDN w:val="0"/>
        <w:adjustRightInd w:val="0"/>
        <w:spacing w:line="276" w:lineRule="auto"/>
        <w:ind w:firstLine="708"/>
        <w:jc w:val="both"/>
        <w:rPr>
          <w:rFonts w:ascii="Arial" w:hAnsi="Arial" w:cs="Arial"/>
        </w:rPr>
      </w:pPr>
      <w:r w:rsidRPr="00F64340">
        <w:rPr>
          <w:rFonts w:ascii="Arial" w:hAnsi="Arial" w:cs="Arial"/>
        </w:rPr>
        <w:t xml:space="preserve">Bugetul de venituri şi cheltuieli se aprobă de ordonatorul de credite ierarhic superior şi va fi însoţit de o notă de fundamentare, care va cuprinde enumerarea surselor de venituri şi a sumelor corespunzătoare fiecărei surse de venit, precum şi măsurile preconizate de </w:t>
      </w:r>
      <w:r w:rsidR="009243F8">
        <w:rPr>
          <w:rFonts w:ascii="Arial" w:hAnsi="Arial" w:cs="Arial"/>
        </w:rPr>
        <w:t xml:space="preserve">penitenciarul - </w:t>
      </w:r>
      <w:r w:rsidRPr="00F64340">
        <w:rPr>
          <w:rFonts w:ascii="Arial" w:hAnsi="Arial" w:cs="Arial"/>
        </w:rPr>
        <w:t>spital pentru încadrarea cheltuielilor în prevederile bugetare de cheltuieli şi în nivelul veniturilor estimate a fi realizate</w:t>
      </w:r>
      <w:r w:rsidR="00AE449F">
        <w:rPr>
          <w:rFonts w:ascii="Arial" w:hAnsi="Arial" w:cs="Arial"/>
        </w:rPr>
        <w:t xml:space="preserve">, </w:t>
      </w:r>
    </w:p>
    <w:p w14:paraId="05624C09" w14:textId="4A0738B3" w:rsidR="00276AA6" w:rsidRPr="00F64340" w:rsidRDefault="00276AA6" w:rsidP="00144555">
      <w:pPr>
        <w:autoSpaceDE w:val="0"/>
        <w:autoSpaceDN w:val="0"/>
        <w:adjustRightInd w:val="0"/>
        <w:spacing w:line="276" w:lineRule="auto"/>
        <w:ind w:firstLine="708"/>
        <w:jc w:val="both"/>
        <w:rPr>
          <w:rFonts w:ascii="Arial" w:hAnsi="Arial" w:cs="Arial"/>
        </w:rPr>
      </w:pPr>
      <w:r w:rsidRPr="00F64340">
        <w:rPr>
          <w:rFonts w:ascii="Arial" w:hAnsi="Arial" w:cs="Arial"/>
        </w:rPr>
        <w:t>A</w:t>
      </w:r>
      <w:r w:rsidR="00387B9E">
        <w:rPr>
          <w:rFonts w:ascii="Arial" w:hAnsi="Arial" w:cs="Arial"/>
        </w:rPr>
        <w:t xml:space="preserve">rt. </w:t>
      </w:r>
      <w:r w:rsidR="00522C26">
        <w:rPr>
          <w:rFonts w:ascii="Arial" w:hAnsi="Arial" w:cs="Arial"/>
        </w:rPr>
        <w:t>25</w:t>
      </w:r>
    </w:p>
    <w:p w14:paraId="270BA201" w14:textId="77777777" w:rsidR="00276AA6" w:rsidRPr="00F64340" w:rsidRDefault="00276AA6" w:rsidP="00144555">
      <w:pPr>
        <w:spacing w:line="276" w:lineRule="auto"/>
        <w:jc w:val="both"/>
        <w:rPr>
          <w:rFonts w:ascii="Arial" w:hAnsi="Arial" w:cs="Arial"/>
          <w:sz w:val="28"/>
          <w:szCs w:val="28"/>
        </w:rPr>
      </w:pPr>
      <w:r w:rsidRPr="00F64340">
        <w:rPr>
          <w:rFonts w:ascii="Arial" w:hAnsi="Arial" w:cs="Arial"/>
        </w:rPr>
        <w:t xml:space="preserve">    </w:t>
      </w:r>
      <w:r w:rsidRPr="00F64340">
        <w:rPr>
          <w:rFonts w:ascii="Arial" w:hAnsi="Arial" w:cs="Arial"/>
        </w:rPr>
        <w:tab/>
        <w:t>Un exemplar al bugetului de venituri şi cheltuieli aprobat, în copie, se prezintă unităţii Trezoreriei Statului la care unitatea  are conturile deschise.</w:t>
      </w:r>
    </w:p>
    <w:p w14:paraId="0452C4B4" w14:textId="77777777" w:rsidR="00276AA6" w:rsidRDefault="00276AA6" w:rsidP="00144555">
      <w:pPr>
        <w:autoSpaceDE w:val="0"/>
        <w:autoSpaceDN w:val="0"/>
        <w:adjustRightInd w:val="0"/>
        <w:spacing w:line="276" w:lineRule="auto"/>
        <w:ind w:firstLine="708"/>
        <w:jc w:val="both"/>
        <w:rPr>
          <w:rFonts w:ascii="Arial" w:hAnsi="Arial" w:cs="Arial"/>
        </w:rPr>
      </w:pPr>
    </w:p>
    <w:p w14:paraId="7650D3AD" w14:textId="77777777" w:rsidR="00042AD4" w:rsidRPr="00F64340" w:rsidRDefault="00042AD4" w:rsidP="00144555">
      <w:pPr>
        <w:autoSpaceDE w:val="0"/>
        <w:autoSpaceDN w:val="0"/>
        <w:adjustRightInd w:val="0"/>
        <w:spacing w:line="276" w:lineRule="auto"/>
        <w:ind w:firstLine="708"/>
        <w:jc w:val="both"/>
        <w:rPr>
          <w:rFonts w:ascii="Arial" w:hAnsi="Arial" w:cs="Arial"/>
          <w:b/>
        </w:rPr>
      </w:pPr>
      <w:r w:rsidRPr="00F64340">
        <w:rPr>
          <w:rFonts w:ascii="Arial" w:hAnsi="Arial" w:cs="Arial"/>
          <w:b/>
        </w:rPr>
        <w:t xml:space="preserve">Capitolul </w:t>
      </w:r>
      <w:r w:rsidR="008A30B7" w:rsidRPr="00F64340">
        <w:rPr>
          <w:rFonts w:ascii="Arial" w:hAnsi="Arial" w:cs="Arial"/>
          <w:b/>
        </w:rPr>
        <w:t>III</w:t>
      </w:r>
      <w:r w:rsidR="002C134B" w:rsidRPr="00F64340">
        <w:rPr>
          <w:rFonts w:ascii="Arial" w:hAnsi="Arial" w:cs="Arial"/>
          <w:b/>
        </w:rPr>
        <w:t>.</w:t>
      </w:r>
    </w:p>
    <w:p w14:paraId="15D58D16" w14:textId="77777777" w:rsidR="002C134B" w:rsidRPr="00F64340" w:rsidRDefault="002C134B" w:rsidP="00144555">
      <w:pPr>
        <w:autoSpaceDE w:val="0"/>
        <w:autoSpaceDN w:val="0"/>
        <w:adjustRightInd w:val="0"/>
        <w:spacing w:line="276" w:lineRule="auto"/>
        <w:ind w:firstLine="708"/>
        <w:jc w:val="both"/>
        <w:rPr>
          <w:rFonts w:ascii="Arial" w:hAnsi="Arial" w:cs="Arial"/>
          <w:b/>
        </w:rPr>
      </w:pPr>
      <w:r w:rsidRPr="00F64340">
        <w:rPr>
          <w:rFonts w:ascii="Arial" w:hAnsi="Arial" w:cs="Arial"/>
          <w:b/>
        </w:rPr>
        <w:t>Negocierea contractului de furnizare de servicii medicale</w:t>
      </w:r>
      <w:r w:rsidR="002C28B0" w:rsidRPr="00F64340">
        <w:rPr>
          <w:rFonts w:ascii="Arial" w:hAnsi="Arial" w:cs="Arial"/>
          <w:b/>
        </w:rPr>
        <w:t xml:space="preserve"> în relaţia cu </w:t>
      </w:r>
      <w:r w:rsidR="009B6744">
        <w:rPr>
          <w:rFonts w:ascii="Arial" w:hAnsi="Arial" w:cs="Arial"/>
          <w:b/>
        </w:rPr>
        <w:t>CASAOPSNAJ</w:t>
      </w:r>
    </w:p>
    <w:p w14:paraId="3C923492" w14:textId="5FE106B2" w:rsidR="00042AD4"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042AD4" w:rsidRPr="00F64340">
        <w:rPr>
          <w:rFonts w:ascii="Arial" w:hAnsi="Arial" w:cs="Arial"/>
        </w:rPr>
        <w:tab/>
        <w:t xml:space="preserve">Art. </w:t>
      </w:r>
      <w:r w:rsidR="00522C26" w:rsidRPr="00F64340">
        <w:rPr>
          <w:rFonts w:ascii="Arial" w:hAnsi="Arial" w:cs="Arial"/>
        </w:rPr>
        <w:t>2</w:t>
      </w:r>
      <w:r w:rsidR="00522C26">
        <w:rPr>
          <w:rFonts w:ascii="Arial" w:hAnsi="Arial" w:cs="Arial"/>
        </w:rPr>
        <w:t>6</w:t>
      </w:r>
    </w:p>
    <w:p w14:paraId="4FF7ABFD" w14:textId="77777777" w:rsidR="002C134B" w:rsidRDefault="002C134B" w:rsidP="00144555">
      <w:pPr>
        <w:autoSpaceDE w:val="0"/>
        <w:autoSpaceDN w:val="0"/>
        <w:adjustRightInd w:val="0"/>
        <w:spacing w:line="276" w:lineRule="auto"/>
        <w:ind w:firstLine="708"/>
        <w:jc w:val="both"/>
        <w:rPr>
          <w:rFonts w:ascii="Arial" w:hAnsi="Arial" w:cs="Arial"/>
        </w:rPr>
      </w:pPr>
      <w:r w:rsidRPr="00F64340">
        <w:rPr>
          <w:rFonts w:ascii="Arial" w:hAnsi="Arial" w:cs="Arial"/>
        </w:rPr>
        <w:t>Contractul de furnizare de servicii medicale se negociază de către</w:t>
      </w:r>
      <w:r w:rsidR="007C40BE" w:rsidRPr="00F64340">
        <w:rPr>
          <w:rFonts w:ascii="Arial" w:hAnsi="Arial" w:cs="Arial"/>
        </w:rPr>
        <w:t xml:space="preserve"> director</w:t>
      </w:r>
      <w:r w:rsidR="00876DAC" w:rsidRPr="00F64340">
        <w:rPr>
          <w:rFonts w:ascii="Arial" w:hAnsi="Arial" w:cs="Arial"/>
        </w:rPr>
        <w:t xml:space="preserve">ul penitenciarului </w:t>
      </w:r>
      <w:r w:rsidR="00042AD4" w:rsidRPr="00F64340">
        <w:rPr>
          <w:rFonts w:ascii="Arial" w:hAnsi="Arial" w:cs="Arial"/>
        </w:rPr>
        <w:t xml:space="preserve">- </w:t>
      </w:r>
      <w:r w:rsidR="00876DAC" w:rsidRPr="00F64340">
        <w:rPr>
          <w:rFonts w:ascii="Arial" w:hAnsi="Arial" w:cs="Arial"/>
        </w:rPr>
        <w:t>spital</w:t>
      </w:r>
      <w:r w:rsidRPr="00F64340">
        <w:rPr>
          <w:rFonts w:ascii="Arial" w:hAnsi="Arial" w:cs="Arial"/>
        </w:rPr>
        <w:t xml:space="preserve"> cu conducerea casei de asigurări de sănătate, în condiţiile stabilite în contractul-cadru şi în normele de aplicare a acestuia.</w:t>
      </w:r>
    </w:p>
    <w:p w14:paraId="6B8DF8C7" w14:textId="0623395D" w:rsidR="00042AD4" w:rsidRPr="00F64340" w:rsidRDefault="007C789A"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042AD4" w:rsidRPr="00F64340">
        <w:rPr>
          <w:rFonts w:ascii="Arial" w:hAnsi="Arial" w:cs="Arial"/>
        </w:rPr>
        <w:tab/>
        <w:t xml:space="preserve">Art. </w:t>
      </w:r>
      <w:r w:rsidR="00522C26" w:rsidRPr="00F64340">
        <w:rPr>
          <w:rFonts w:ascii="Arial" w:hAnsi="Arial" w:cs="Arial"/>
        </w:rPr>
        <w:t>2</w:t>
      </w:r>
      <w:r w:rsidR="00522C26">
        <w:rPr>
          <w:rFonts w:ascii="Arial" w:hAnsi="Arial" w:cs="Arial"/>
        </w:rPr>
        <w:t>7</w:t>
      </w:r>
    </w:p>
    <w:p w14:paraId="408DCB66" w14:textId="77777777" w:rsidR="002C134B" w:rsidRDefault="00042AD4" w:rsidP="00144555">
      <w:pPr>
        <w:autoSpaceDE w:val="0"/>
        <w:autoSpaceDN w:val="0"/>
        <w:adjustRightInd w:val="0"/>
        <w:spacing w:line="276" w:lineRule="auto"/>
        <w:ind w:firstLine="708"/>
        <w:jc w:val="both"/>
        <w:rPr>
          <w:rFonts w:ascii="Arial" w:hAnsi="Arial" w:cs="Arial"/>
        </w:rPr>
      </w:pPr>
      <w:r w:rsidRPr="00F64340">
        <w:rPr>
          <w:rFonts w:ascii="Arial" w:hAnsi="Arial" w:cs="Arial"/>
        </w:rPr>
        <w:t>Reprezentanţii Direcţ</w:t>
      </w:r>
      <w:r w:rsidR="002C134B" w:rsidRPr="00F64340">
        <w:rPr>
          <w:rFonts w:ascii="Arial" w:hAnsi="Arial" w:cs="Arial"/>
        </w:rPr>
        <w:t>i</w:t>
      </w:r>
      <w:r w:rsidR="00876DAC" w:rsidRPr="00F64340">
        <w:rPr>
          <w:rFonts w:ascii="Arial" w:hAnsi="Arial" w:cs="Arial"/>
        </w:rPr>
        <w:t>ei</w:t>
      </w:r>
      <w:r w:rsidR="002C134B" w:rsidRPr="00F64340">
        <w:rPr>
          <w:rFonts w:ascii="Arial" w:hAnsi="Arial" w:cs="Arial"/>
        </w:rPr>
        <w:t xml:space="preserve"> </w:t>
      </w:r>
      <w:r w:rsidR="00C34DA5">
        <w:rPr>
          <w:rFonts w:ascii="Arial" w:hAnsi="Arial" w:cs="Arial"/>
        </w:rPr>
        <w:t>M</w:t>
      </w:r>
      <w:r w:rsidRPr="00F64340">
        <w:rPr>
          <w:rFonts w:ascii="Arial" w:hAnsi="Arial" w:cs="Arial"/>
        </w:rPr>
        <w:t>edicale</w:t>
      </w:r>
      <w:r w:rsidR="002C134B" w:rsidRPr="00F64340">
        <w:rPr>
          <w:rFonts w:ascii="Arial" w:hAnsi="Arial" w:cs="Arial"/>
        </w:rPr>
        <w:t xml:space="preserve"> din A</w:t>
      </w:r>
      <w:r w:rsidRPr="00F64340">
        <w:rPr>
          <w:rFonts w:ascii="Arial" w:hAnsi="Arial" w:cs="Arial"/>
        </w:rPr>
        <w:t>dministraţia Naţională a Penitenciarelor</w:t>
      </w:r>
      <w:r w:rsidR="002C134B" w:rsidRPr="00F64340">
        <w:rPr>
          <w:rFonts w:ascii="Arial" w:hAnsi="Arial" w:cs="Arial"/>
        </w:rPr>
        <w:t xml:space="preserve"> au rol de supraveghere </w:t>
      </w:r>
      <w:r w:rsidR="004614AC" w:rsidRPr="00F64340">
        <w:rPr>
          <w:rFonts w:ascii="Arial" w:hAnsi="Arial" w:cs="Arial"/>
        </w:rPr>
        <w:t>în procesul</w:t>
      </w:r>
      <w:r w:rsidR="002C134B" w:rsidRPr="00F64340">
        <w:rPr>
          <w:rFonts w:ascii="Arial" w:hAnsi="Arial" w:cs="Arial"/>
        </w:rPr>
        <w:t xml:space="preserve"> de negociere, urmărind ca aceasta să se realize</w:t>
      </w:r>
      <w:r w:rsidR="00245221" w:rsidRPr="00F64340">
        <w:rPr>
          <w:rFonts w:ascii="Arial" w:hAnsi="Arial" w:cs="Arial"/>
        </w:rPr>
        <w:t>ze pe baza prevederilor legale.</w:t>
      </w:r>
    </w:p>
    <w:p w14:paraId="1AC0F17B" w14:textId="07566B87" w:rsidR="00042AD4" w:rsidRPr="002A16F4" w:rsidRDefault="002C134B" w:rsidP="00144555">
      <w:pPr>
        <w:autoSpaceDE w:val="0"/>
        <w:autoSpaceDN w:val="0"/>
        <w:adjustRightInd w:val="0"/>
        <w:spacing w:line="276" w:lineRule="auto"/>
        <w:jc w:val="both"/>
        <w:rPr>
          <w:rFonts w:ascii="Arial" w:hAnsi="Arial" w:cs="Arial"/>
        </w:rPr>
      </w:pPr>
      <w:r w:rsidRPr="0003664B">
        <w:rPr>
          <w:rFonts w:ascii="Arial" w:hAnsi="Arial" w:cs="Arial"/>
          <w:b/>
        </w:rPr>
        <w:t xml:space="preserve">    </w:t>
      </w:r>
      <w:r w:rsidR="00042AD4" w:rsidRPr="0003664B">
        <w:rPr>
          <w:rFonts w:ascii="Arial" w:hAnsi="Arial" w:cs="Arial"/>
          <w:b/>
        </w:rPr>
        <w:tab/>
      </w:r>
      <w:r w:rsidR="00042AD4" w:rsidRPr="002A16F4">
        <w:rPr>
          <w:rFonts w:ascii="Arial" w:hAnsi="Arial" w:cs="Arial"/>
        </w:rPr>
        <w:t xml:space="preserve">Art. </w:t>
      </w:r>
      <w:r w:rsidR="00522C26" w:rsidRPr="002A16F4">
        <w:rPr>
          <w:rFonts w:ascii="Arial" w:hAnsi="Arial" w:cs="Arial"/>
        </w:rPr>
        <w:t>2</w:t>
      </w:r>
      <w:r w:rsidR="00522C26">
        <w:rPr>
          <w:rFonts w:ascii="Arial" w:hAnsi="Arial" w:cs="Arial"/>
        </w:rPr>
        <w:t>8</w:t>
      </w:r>
    </w:p>
    <w:p w14:paraId="76FCC4F6" w14:textId="77777777" w:rsidR="0085227F" w:rsidRPr="0085227F" w:rsidRDefault="0085227F" w:rsidP="00144555">
      <w:pPr>
        <w:autoSpaceDE w:val="0"/>
        <w:autoSpaceDN w:val="0"/>
        <w:adjustRightInd w:val="0"/>
        <w:spacing w:line="276" w:lineRule="auto"/>
        <w:ind w:firstLine="708"/>
        <w:jc w:val="both"/>
        <w:rPr>
          <w:rFonts w:ascii="Arial" w:hAnsi="Arial" w:cs="Arial"/>
          <w:b/>
        </w:rPr>
      </w:pPr>
      <w:r w:rsidRPr="0085227F">
        <w:rPr>
          <w:rFonts w:ascii="Arial" w:hAnsi="Arial" w:cs="Arial"/>
          <w:noProof w:val="0"/>
        </w:rPr>
        <w:t>În cazul refuzului uneia dintre părţi de a semna contractul de furnizare de servicii medicale, se constituie o comisie de mediere formată din reprezentanţi ai Ministerului Sănătăţii şi ai Casei Naţionale de Asigurări de Sănătate, care în termen de maximum 10 zile soluţionează divergenţele.</w:t>
      </w:r>
    </w:p>
    <w:p w14:paraId="5A1D03EE" w14:textId="77777777" w:rsidR="0085227F" w:rsidRDefault="0085227F" w:rsidP="00144555">
      <w:pPr>
        <w:autoSpaceDE w:val="0"/>
        <w:autoSpaceDN w:val="0"/>
        <w:adjustRightInd w:val="0"/>
        <w:spacing w:line="276" w:lineRule="auto"/>
        <w:ind w:firstLine="708"/>
        <w:jc w:val="both"/>
        <w:rPr>
          <w:rFonts w:ascii="Arial" w:hAnsi="Arial" w:cs="Arial"/>
          <w:b/>
        </w:rPr>
      </w:pPr>
    </w:p>
    <w:p w14:paraId="262CB753" w14:textId="77777777" w:rsidR="00B306D1" w:rsidRPr="00F64340" w:rsidRDefault="00B27B97" w:rsidP="00144555">
      <w:pPr>
        <w:autoSpaceDE w:val="0"/>
        <w:autoSpaceDN w:val="0"/>
        <w:adjustRightInd w:val="0"/>
        <w:spacing w:line="276" w:lineRule="auto"/>
        <w:ind w:firstLine="708"/>
        <w:jc w:val="both"/>
        <w:rPr>
          <w:rFonts w:ascii="Arial" w:hAnsi="Arial" w:cs="Arial"/>
          <w:b/>
        </w:rPr>
      </w:pPr>
      <w:r w:rsidRPr="00F64340">
        <w:rPr>
          <w:rFonts w:ascii="Arial" w:hAnsi="Arial" w:cs="Arial"/>
          <w:b/>
        </w:rPr>
        <w:t>Capitolul IV</w:t>
      </w:r>
      <w:r w:rsidR="00B306D1" w:rsidRPr="00F64340">
        <w:rPr>
          <w:rFonts w:ascii="Arial" w:hAnsi="Arial" w:cs="Arial"/>
          <w:b/>
        </w:rPr>
        <w:t>.</w:t>
      </w:r>
    </w:p>
    <w:p w14:paraId="1C81BA47" w14:textId="77777777" w:rsidR="002C134B" w:rsidRDefault="002C134B" w:rsidP="00144555">
      <w:pPr>
        <w:autoSpaceDE w:val="0"/>
        <w:autoSpaceDN w:val="0"/>
        <w:adjustRightInd w:val="0"/>
        <w:spacing w:line="276" w:lineRule="auto"/>
        <w:ind w:firstLine="708"/>
        <w:rPr>
          <w:rFonts w:ascii="Arial" w:hAnsi="Arial" w:cs="Arial"/>
          <w:b/>
        </w:rPr>
      </w:pPr>
      <w:r w:rsidRPr="00F64340">
        <w:rPr>
          <w:rFonts w:ascii="Arial" w:hAnsi="Arial" w:cs="Arial"/>
          <w:b/>
        </w:rPr>
        <w:t>Execuţia bugetului de venituri şi cheltuieli</w:t>
      </w:r>
    </w:p>
    <w:p w14:paraId="669D2FA2" w14:textId="77777777" w:rsidR="009B5DA8" w:rsidRPr="00A83B0E" w:rsidRDefault="009B5DA8" w:rsidP="00144555">
      <w:pPr>
        <w:autoSpaceDE w:val="0"/>
        <w:autoSpaceDN w:val="0"/>
        <w:adjustRightInd w:val="0"/>
        <w:spacing w:line="276" w:lineRule="auto"/>
        <w:ind w:firstLine="708"/>
        <w:rPr>
          <w:rFonts w:ascii="Arial" w:hAnsi="Arial" w:cs="Arial"/>
          <w:bCs/>
          <w:color w:val="002060"/>
          <w:lang w:val="en-US"/>
        </w:rPr>
      </w:pPr>
      <w:r w:rsidRPr="00A83B0E">
        <w:rPr>
          <w:rFonts w:ascii="Arial" w:hAnsi="Arial" w:cs="Arial"/>
          <w:bCs/>
          <w:color w:val="002060"/>
          <w:lang w:val="en-US"/>
        </w:rPr>
        <w:t xml:space="preserve">Art. 29 </w:t>
      </w:r>
    </w:p>
    <w:p w14:paraId="039035A5" w14:textId="77777777" w:rsidR="00A83B0E" w:rsidRPr="00A83B0E" w:rsidRDefault="00A83B0E" w:rsidP="00A83B0E">
      <w:pPr>
        <w:autoSpaceDE w:val="0"/>
        <w:autoSpaceDN w:val="0"/>
        <w:adjustRightInd w:val="0"/>
        <w:spacing w:line="276" w:lineRule="auto"/>
        <w:ind w:firstLine="708"/>
        <w:jc w:val="both"/>
        <w:rPr>
          <w:rFonts w:ascii="Arial" w:hAnsi="Arial" w:cs="Arial"/>
          <w:iCs/>
          <w:noProof w:val="0"/>
          <w:color w:val="002060"/>
          <w:lang w:val="en-US"/>
        </w:rPr>
      </w:pPr>
      <w:proofErr w:type="spellStart"/>
      <w:r w:rsidRPr="00A83B0E">
        <w:rPr>
          <w:rFonts w:ascii="Arial" w:hAnsi="Arial" w:cs="Arial"/>
          <w:iCs/>
          <w:noProof w:val="0"/>
          <w:color w:val="002060"/>
          <w:lang w:val="en-US"/>
        </w:rPr>
        <w:t>Termenii</w:t>
      </w:r>
      <w:proofErr w:type="spellEnd"/>
      <w:r w:rsidRPr="00A83B0E">
        <w:rPr>
          <w:rFonts w:ascii="Arial" w:hAnsi="Arial" w:cs="Arial"/>
          <w:iCs/>
          <w:noProof w:val="0"/>
          <w:color w:val="002060"/>
          <w:lang w:val="en-US"/>
        </w:rPr>
        <w:t xml:space="preserve"> de </w:t>
      </w:r>
      <w:proofErr w:type="spellStart"/>
      <w:r w:rsidRPr="00A83B0E">
        <w:rPr>
          <w:rFonts w:ascii="Arial" w:hAnsi="Arial" w:cs="Arial"/>
          <w:iCs/>
          <w:noProof w:val="0"/>
          <w:color w:val="002060"/>
          <w:lang w:val="en-US"/>
        </w:rPr>
        <w:t>mai</w:t>
      </w:r>
      <w:proofErr w:type="spellEnd"/>
      <w:r w:rsidRPr="00A83B0E">
        <w:rPr>
          <w:rFonts w:ascii="Arial" w:hAnsi="Arial" w:cs="Arial"/>
          <w:iCs/>
          <w:noProof w:val="0"/>
          <w:color w:val="002060"/>
          <w:lang w:val="en-US"/>
        </w:rPr>
        <w:t xml:space="preserve"> </w:t>
      </w:r>
      <w:proofErr w:type="spellStart"/>
      <w:proofErr w:type="gramStart"/>
      <w:r w:rsidRPr="00A83B0E">
        <w:rPr>
          <w:rFonts w:ascii="Arial" w:hAnsi="Arial" w:cs="Arial"/>
          <w:iCs/>
          <w:noProof w:val="0"/>
          <w:color w:val="002060"/>
          <w:lang w:val="en-US"/>
        </w:rPr>
        <w:t>jos</w:t>
      </w:r>
      <w:proofErr w:type="spellEnd"/>
      <w:proofErr w:type="gramEnd"/>
      <w:r w:rsidRPr="00A83B0E">
        <w:rPr>
          <w:rFonts w:ascii="Arial" w:hAnsi="Arial" w:cs="Arial"/>
          <w:iCs/>
          <w:noProof w:val="0"/>
          <w:color w:val="002060"/>
          <w:lang w:val="en-US"/>
        </w:rPr>
        <w:t xml:space="preserve"> au </w:t>
      </w:r>
      <w:proofErr w:type="spellStart"/>
      <w:r w:rsidRPr="00A83B0E">
        <w:rPr>
          <w:rFonts w:ascii="Arial" w:hAnsi="Arial" w:cs="Arial"/>
          <w:iCs/>
          <w:noProof w:val="0"/>
          <w:color w:val="002060"/>
          <w:lang w:val="en-US"/>
        </w:rPr>
        <w:t>următoarele</w:t>
      </w:r>
      <w:proofErr w:type="spellEnd"/>
      <w:r w:rsidRPr="00A83B0E">
        <w:rPr>
          <w:rFonts w:ascii="Arial" w:hAnsi="Arial" w:cs="Arial"/>
          <w:iCs/>
          <w:noProof w:val="0"/>
          <w:color w:val="002060"/>
          <w:lang w:val="en-US"/>
        </w:rPr>
        <w:t xml:space="preserve"> </w:t>
      </w:r>
      <w:proofErr w:type="spellStart"/>
      <w:r w:rsidRPr="00A83B0E">
        <w:rPr>
          <w:rFonts w:ascii="Arial" w:hAnsi="Arial" w:cs="Arial"/>
          <w:iCs/>
          <w:noProof w:val="0"/>
          <w:color w:val="002060"/>
          <w:lang w:val="en-US"/>
        </w:rPr>
        <w:t>semnificaţii</w:t>
      </w:r>
      <w:proofErr w:type="spellEnd"/>
      <w:r w:rsidRPr="00A83B0E">
        <w:rPr>
          <w:rFonts w:ascii="Arial" w:hAnsi="Arial" w:cs="Arial"/>
          <w:iCs/>
          <w:noProof w:val="0"/>
          <w:color w:val="002060"/>
          <w:lang w:val="en-US"/>
        </w:rPr>
        <w:t>:</w:t>
      </w:r>
    </w:p>
    <w:p w14:paraId="5C5497F0" w14:textId="4E66B1CA" w:rsidR="00325299" w:rsidRPr="00A83B0E" w:rsidRDefault="00A83B0E" w:rsidP="00A83B0E">
      <w:pPr>
        <w:autoSpaceDE w:val="0"/>
        <w:autoSpaceDN w:val="0"/>
        <w:adjustRightInd w:val="0"/>
        <w:spacing w:line="276" w:lineRule="auto"/>
        <w:ind w:firstLine="708"/>
        <w:jc w:val="both"/>
        <w:rPr>
          <w:rFonts w:ascii="Arial" w:hAnsi="Arial" w:cs="Arial"/>
          <w:color w:val="002060"/>
          <w:lang w:val="en-US"/>
        </w:rPr>
      </w:pPr>
      <w:r w:rsidRPr="00A83B0E">
        <w:rPr>
          <w:rFonts w:ascii="Arial" w:hAnsi="Arial" w:cs="Arial"/>
          <w:color w:val="002060"/>
          <w:lang w:val="en-US"/>
        </w:rPr>
        <w:t xml:space="preserve">a) </w:t>
      </w:r>
      <w:r w:rsidR="00325299" w:rsidRPr="00A83B0E">
        <w:rPr>
          <w:rFonts w:ascii="Arial" w:hAnsi="Arial" w:cs="Arial"/>
          <w:color w:val="002060"/>
          <w:lang w:val="en-US"/>
        </w:rPr>
        <w:t>execuţie bugetară - activitatea de încasare a veniturilor bugetare şi de efectuare a plăţii cheltuielilor aprobate prin buget;</w:t>
      </w:r>
    </w:p>
    <w:p w14:paraId="3455B791" w14:textId="4E6E1AF7" w:rsidR="00325299" w:rsidRPr="00A83B0E" w:rsidRDefault="00A83B0E" w:rsidP="00A83B0E">
      <w:pPr>
        <w:autoSpaceDE w:val="0"/>
        <w:autoSpaceDN w:val="0"/>
        <w:adjustRightInd w:val="0"/>
        <w:spacing w:line="276" w:lineRule="auto"/>
        <w:ind w:firstLine="708"/>
        <w:jc w:val="both"/>
        <w:rPr>
          <w:rFonts w:ascii="Arial" w:hAnsi="Arial" w:cs="Arial"/>
          <w:b/>
          <w:color w:val="002060"/>
          <w:lang w:val="en-US"/>
        </w:rPr>
      </w:pPr>
      <w:r w:rsidRPr="00A83B0E">
        <w:rPr>
          <w:rFonts w:ascii="Arial" w:hAnsi="Arial" w:cs="Arial"/>
          <w:color w:val="002060"/>
          <w:lang w:val="en-US"/>
        </w:rPr>
        <w:t>b)</w:t>
      </w:r>
      <w:r w:rsidR="00325299" w:rsidRPr="00A83B0E">
        <w:rPr>
          <w:rFonts w:ascii="Arial" w:hAnsi="Arial" w:cs="Arial"/>
          <w:color w:val="002060"/>
          <w:lang w:val="en-US"/>
        </w:rPr>
        <w:t xml:space="preserve"> execuţia de casă a bugetului - complex de operaţiuni care se referă la încasarea veniturilor şi plata cheltuielilor bugetare</w:t>
      </w:r>
      <w:r>
        <w:rPr>
          <w:rFonts w:ascii="Arial" w:hAnsi="Arial" w:cs="Arial"/>
          <w:color w:val="002060"/>
          <w:lang w:val="en-US"/>
        </w:rPr>
        <w:t>.</w:t>
      </w:r>
    </w:p>
    <w:p w14:paraId="5770064C" w14:textId="7839879C" w:rsidR="00B306D1"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387B9E">
        <w:rPr>
          <w:rFonts w:ascii="Arial" w:hAnsi="Arial" w:cs="Arial"/>
        </w:rPr>
        <w:tab/>
        <w:t xml:space="preserve">Art. </w:t>
      </w:r>
      <w:r w:rsidR="009B5DA8">
        <w:rPr>
          <w:rFonts w:ascii="Arial" w:hAnsi="Arial" w:cs="Arial"/>
        </w:rPr>
        <w:t>30</w:t>
      </w:r>
    </w:p>
    <w:p w14:paraId="7FAE7C87" w14:textId="77777777" w:rsidR="00325299" w:rsidRPr="00F64340" w:rsidRDefault="002C134B" w:rsidP="00144555">
      <w:pPr>
        <w:autoSpaceDE w:val="0"/>
        <w:autoSpaceDN w:val="0"/>
        <w:adjustRightInd w:val="0"/>
        <w:spacing w:line="276" w:lineRule="auto"/>
        <w:ind w:firstLine="708"/>
        <w:jc w:val="both"/>
        <w:rPr>
          <w:rFonts w:ascii="Arial" w:hAnsi="Arial" w:cs="Arial"/>
        </w:rPr>
      </w:pPr>
      <w:r w:rsidRPr="00F64340">
        <w:rPr>
          <w:rFonts w:ascii="Arial" w:hAnsi="Arial" w:cs="Arial"/>
        </w:rPr>
        <w:t>Ven</w:t>
      </w:r>
      <w:r w:rsidR="00172D82" w:rsidRPr="00F64340">
        <w:rPr>
          <w:rFonts w:ascii="Arial" w:hAnsi="Arial" w:cs="Arial"/>
        </w:rPr>
        <w:t>iturile</w:t>
      </w:r>
      <w:r w:rsidR="00B306D1" w:rsidRPr="00F64340">
        <w:rPr>
          <w:rFonts w:ascii="Arial" w:hAnsi="Arial" w:cs="Arial"/>
        </w:rPr>
        <w:t xml:space="preserve"> unităţilor penitenciare - </w:t>
      </w:r>
      <w:r w:rsidRPr="00F64340">
        <w:rPr>
          <w:rFonts w:ascii="Arial" w:hAnsi="Arial" w:cs="Arial"/>
        </w:rPr>
        <w:t xml:space="preserve">spital se </w:t>
      </w:r>
      <w:r w:rsidR="00172D82" w:rsidRPr="00F64340">
        <w:rPr>
          <w:rFonts w:ascii="Arial" w:hAnsi="Arial" w:cs="Arial"/>
        </w:rPr>
        <w:t xml:space="preserve">înregistrează </w:t>
      </w:r>
      <w:r w:rsidR="00B67D40">
        <w:rPr>
          <w:rFonts w:ascii="Arial" w:hAnsi="Arial" w:cs="Arial"/>
        </w:rPr>
        <w:t>ș</w:t>
      </w:r>
      <w:r w:rsidR="00172D82" w:rsidRPr="00F64340">
        <w:rPr>
          <w:rFonts w:ascii="Arial" w:hAnsi="Arial" w:cs="Arial"/>
        </w:rPr>
        <w:t xml:space="preserve">i se  utilizează </w:t>
      </w:r>
      <w:r w:rsidRPr="00F64340">
        <w:rPr>
          <w:rFonts w:ascii="Arial" w:hAnsi="Arial" w:cs="Arial"/>
        </w:rPr>
        <w:t xml:space="preserve"> potrivit dispoziţiilor legale </w:t>
      </w:r>
      <w:r w:rsidR="002D69BC" w:rsidRPr="00F64340">
        <w:rPr>
          <w:rFonts w:ascii="Arial" w:hAnsi="Arial" w:cs="Arial"/>
          <w:bCs/>
        </w:rPr>
        <w:t>în vigoare</w:t>
      </w:r>
      <w:r w:rsidRPr="00F64340">
        <w:rPr>
          <w:rFonts w:ascii="Arial" w:hAnsi="Arial" w:cs="Arial"/>
        </w:rPr>
        <w:t xml:space="preserve">. </w:t>
      </w:r>
    </w:p>
    <w:p w14:paraId="63EC4EF6" w14:textId="52146B93" w:rsidR="00325299" w:rsidRDefault="002C134B" w:rsidP="00144555">
      <w:pPr>
        <w:spacing w:line="276" w:lineRule="auto"/>
        <w:jc w:val="both"/>
        <w:rPr>
          <w:rFonts w:ascii="Arial" w:hAnsi="Arial" w:cs="Arial"/>
        </w:rPr>
      </w:pPr>
      <w:r w:rsidRPr="00F64340">
        <w:rPr>
          <w:rFonts w:ascii="Arial" w:hAnsi="Arial" w:cs="Arial"/>
        </w:rPr>
        <w:t xml:space="preserve">    </w:t>
      </w:r>
      <w:r w:rsidR="002D69BC" w:rsidRPr="00F64340">
        <w:rPr>
          <w:rFonts w:ascii="Arial" w:hAnsi="Arial" w:cs="Arial"/>
        </w:rPr>
        <w:tab/>
      </w:r>
      <w:r w:rsidR="00387B9E">
        <w:rPr>
          <w:rFonts w:ascii="Arial" w:hAnsi="Arial" w:cs="Arial"/>
        </w:rPr>
        <w:t xml:space="preserve">Art. </w:t>
      </w:r>
      <w:r w:rsidR="00522C26">
        <w:rPr>
          <w:rFonts w:ascii="Arial" w:hAnsi="Arial" w:cs="Arial"/>
        </w:rPr>
        <w:t>3</w:t>
      </w:r>
      <w:r w:rsidR="009B5DA8">
        <w:rPr>
          <w:rFonts w:ascii="Arial" w:hAnsi="Arial" w:cs="Arial"/>
        </w:rPr>
        <w:t>1</w:t>
      </w:r>
    </w:p>
    <w:p w14:paraId="7B9E2062" w14:textId="2EE4E6A9" w:rsidR="00325299" w:rsidRPr="001C35F4" w:rsidRDefault="00325299" w:rsidP="00144555">
      <w:pPr>
        <w:spacing w:line="276" w:lineRule="auto"/>
        <w:ind w:firstLine="708"/>
        <w:jc w:val="both"/>
        <w:rPr>
          <w:rFonts w:ascii="Arial" w:hAnsi="Arial" w:cs="Arial"/>
          <w:iCs/>
          <w:lang w:val="en-US"/>
        </w:rPr>
      </w:pPr>
      <w:r w:rsidRPr="001C35F4">
        <w:rPr>
          <w:rFonts w:ascii="Arial" w:hAnsi="Arial" w:cs="Arial"/>
          <w:iCs/>
          <w:lang w:val="en-US"/>
        </w:rPr>
        <w:t>(1)</w:t>
      </w:r>
      <w:r w:rsidR="00522C26">
        <w:rPr>
          <w:rFonts w:ascii="Arial" w:hAnsi="Arial" w:cs="Arial"/>
          <w:iCs/>
          <w:lang w:val="en-US"/>
        </w:rPr>
        <w:t xml:space="preserve"> </w:t>
      </w:r>
      <w:r w:rsidRPr="001C35F4">
        <w:rPr>
          <w:rFonts w:ascii="Arial" w:hAnsi="Arial" w:cs="Arial"/>
          <w:iCs/>
          <w:lang w:val="en-US"/>
        </w:rPr>
        <w:t>Sumele aprobate, la partea de cheltuieli, sub forma creditelor de angajament şi creditelor bugetare, în cadrul cărora se angajează, se ordonanţează şi se efectuează plăţi, reprezintă limite maxime care nu pot fi depăşite.</w:t>
      </w:r>
    </w:p>
    <w:p w14:paraId="7C4D5AD1" w14:textId="77777777" w:rsidR="00780C39" w:rsidRPr="001C35F4" w:rsidRDefault="00325299" w:rsidP="00144555">
      <w:pPr>
        <w:spacing w:line="276" w:lineRule="auto"/>
        <w:ind w:firstLine="708"/>
        <w:jc w:val="both"/>
        <w:rPr>
          <w:rFonts w:ascii="Arial" w:hAnsi="Arial" w:cs="Arial"/>
          <w:iCs/>
        </w:rPr>
      </w:pPr>
      <w:r w:rsidRPr="001C35F4">
        <w:rPr>
          <w:rFonts w:ascii="Arial" w:hAnsi="Arial" w:cs="Arial"/>
        </w:rPr>
        <w:t>(2)</w:t>
      </w:r>
      <w:r w:rsidR="00BF1F91" w:rsidRPr="001C35F4">
        <w:rPr>
          <w:rFonts w:ascii="Arial" w:hAnsi="Arial" w:cs="Arial"/>
          <w:noProof w:val="0"/>
          <w:lang w:val="en-US"/>
        </w:rPr>
        <w:t xml:space="preserve"> </w:t>
      </w:r>
      <w:r w:rsidR="00780C39" w:rsidRPr="001C35F4">
        <w:rPr>
          <w:rFonts w:ascii="Arial" w:hAnsi="Arial" w:cs="Arial"/>
          <w:iCs/>
        </w:rPr>
        <w:t>Angajarea cheltuielilor din buget se face numai în limita creditelor de angajament şi în scopurile pentru care au fost aprobate.</w:t>
      </w:r>
      <w:r w:rsidR="00CE0188" w:rsidRPr="001C35F4">
        <w:rPr>
          <w:rFonts w:ascii="Arial" w:hAnsi="Arial" w:cs="Arial"/>
          <w:b/>
          <w:i/>
        </w:rPr>
        <w:t xml:space="preserve"> </w:t>
      </w:r>
    </w:p>
    <w:p w14:paraId="3EA1F0A6" w14:textId="746FC2A3" w:rsidR="006B3E70" w:rsidRPr="001C35F4" w:rsidRDefault="002C134B" w:rsidP="00144555">
      <w:pPr>
        <w:autoSpaceDE w:val="0"/>
        <w:autoSpaceDN w:val="0"/>
        <w:adjustRightInd w:val="0"/>
        <w:spacing w:line="276" w:lineRule="auto"/>
        <w:jc w:val="both"/>
        <w:rPr>
          <w:rFonts w:ascii="Arial" w:hAnsi="Arial" w:cs="Arial"/>
        </w:rPr>
      </w:pPr>
      <w:r w:rsidRPr="001C35F4">
        <w:rPr>
          <w:rFonts w:ascii="Arial" w:hAnsi="Arial" w:cs="Arial"/>
        </w:rPr>
        <w:t xml:space="preserve">  </w:t>
      </w:r>
      <w:r w:rsidR="002D69BC" w:rsidRPr="001C35F4">
        <w:rPr>
          <w:rFonts w:ascii="Arial" w:hAnsi="Arial" w:cs="Arial"/>
        </w:rPr>
        <w:tab/>
      </w:r>
      <w:r w:rsidR="00387B9E" w:rsidRPr="001C35F4">
        <w:rPr>
          <w:rFonts w:ascii="Arial" w:hAnsi="Arial" w:cs="Arial"/>
        </w:rPr>
        <w:t xml:space="preserve">Art. </w:t>
      </w:r>
      <w:r w:rsidR="00522C26" w:rsidRPr="001C35F4">
        <w:rPr>
          <w:rFonts w:ascii="Arial" w:hAnsi="Arial" w:cs="Arial"/>
        </w:rPr>
        <w:t>3</w:t>
      </w:r>
      <w:r w:rsidR="009B5DA8">
        <w:rPr>
          <w:rFonts w:ascii="Arial" w:hAnsi="Arial" w:cs="Arial"/>
        </w:rPr>
        <w:t>2</w:t>
      </w:r>
    </w:p>
    <w:p w14:paraId="6599D95C" w14:textId="77777777" w:rsidR="006B3E70" w:rsidRPr="00F64340" w:rsidRDefault="002C134B" w:rsidP="00144555">
      <w:pPr>
        <w:autoSpaceDE w:val="0"/>
        <w:autoSpaceDN w:val="0"/>
        <w:adjustRightInd w:val="0"/>
        <w:spacing w:line="276" w:lineRule="auto"/>
        <w:ind w:firstLine="708"/>
        <w:jc w:val="both"/>
        <w:rPr>
          <w:rFonts w:ascii="Arial" w:hAnsi="Arial" w:cs="Arial"/>
        </w:rPr>
      </w:pPr>
      <w:r w:rsidRPr="00F64340">
        <w:rPr>
          <w:rFonts w:ascii="Arial" w:hAnsi="Arial" w:cs="Arial"/>
        </w:rPr>
        <w:t>Cheltuielile înscrise în bugetul de venituri şi cheltuieli au destinaţie precisă şi limitată şi nu pot fi efectuate dacă nu au temei legal.</w:t>
      </w:r>
    </w:p>
    <w:p w14:paraId="5A347C15" w14:textId="7E8AD80E" w:rsidR="006B3E70" w:rsidRPr="00F64340" w:rsidRDefault="00387B9E" w:rsidP="00144555">
      <w:pPr>
        <w:autoSpaceDE w:val="0"/>
        <w:autoSpaceDN w:val="0"/>
        <w:adjustRightInd w:val="0"/>
        <w:spacing w:line="276" w:lineRule="auto"/>
        <w:ind w:firstLine="708"/>
        <w:jc w:val="both"/>
        <w:rPr>
          <w:rFonts w:ascii="Arial" w:hAnsi="Arial" w:cs="Arial"/>
        </w:rPr>
      </w:pPr>
      <w:r>
        <w:rPr>
          <w:rFonts w:ascii="Arial" w:hAnsi="Arial" w:cs="Arial"/>
        </w:rPr>
        <w:t xml:space="preserve">Art. </w:t>
      </w:r>
      <w:r w:rsidR="00522C26">
        <w:rPr>
          <w:rFonts w:ascii="Arial" w:hAnsi="Arial" w:cs="Arial"/>
        </w:rPr>
        <w:t>3</w:t>
      </w:r>
      <w:r w:rsidR="009B5DA8">
        <w:rPr>
          <w:rFonts w:ascii="Arial" w:hAnsi="Arial" w:cs="Arial"/>
        </w:rPr>
        <w:t>3</w:t>
      </w:r>
    </w:p>
    <w:p w14:paraId="2A890D6B" w14:textId="77777777" w:rsidR="001E6BFD" w:rsidRPr="00F64340" w:rsidRDefault="002C134B" w:rsidP="00144555">
      <w:pPr>
        <w:autoSpaceDE w:val="0"/>
        <w:autoSpaceDN w:val="0"/>
        <w:adjustRightInd w:val="0"/>
        <w:spacing w:line="276" w:lineRule="auto"/>
        <w:ind w:firstLine="708"/>
        <w:jc w:val="both"/>
        <w:rPr>
          <w:rFonts w:ascii="Arial" w:hAnsi="Arial" w:cs="Arial"/>
        </w:rPr>
      </w:pPr>
      <w:r w:rsidRPr="00F64340">
        <w:rPr>
          <w:rFonts w:ascii="Arial" w:hAnsi="Arial" w:cs="Arial"/>
        </w:rPr>
        <w:t>Documentele privind angajarea, lichidarea şi ordonanţarea pentru propunerile privind cheltuielile</w:t>
      </w:r>
      <w:r w:rsidR="001E6BFD" w:rsidRPr="00F64340">
        <w:rPr>
          <w:rFonts w:ascii="Arial" w:hAnsi="Arial" w:cs="Arial"/>
        </w:rPr>
        <w:t xml:space="preserve"> curente şi de capital se semnează de către persoanele cu atribuţii şi responsabilită</w:t>
      </w:r>
      <w:r w:rsidR="001E6BFD" w:rsidRPr="00F64340">
        <w:rPr>
          <w:rFonts w:ascii="Cambria Math" w:hAnsi="Cambria Math" w:cs="Cambria Math"/>
        </w:rPr>
        <w:t>ț</w:t>
      </w:r>
      <w:r w:rsidR="001E6BFD" w:rsidRPr="00F64340">
        <w:rPr>
          <w:rFonts w:ascii="Arial" w:hAnsi="Arial" w:cs="Arial"/>
        </w:rPr>
        <w:t>i în acest sens, stabilite prin decizia directorului penitenciarului-spital.</w:t>
      </w:r>
    </w:p>
    <w:p w14:paraId="66D488E7" w14:textId="2F8F8035" w:rsidR="006B3E70" w:rsidRPr="00F64340" w:rsidRDefault="006B3E70" w:rsidP="00144555">
      <w:pPr>
        <w:autoSpaceDE w:val="0"/>
        <w:autoSpaceDN w:val="0"/>
        <w:adjustRightInd w:val="0"/>
        <w:spacing w:line="276" w:lineRule="auto"/>
        <w:ind w:firstLine="708"/>
        <w:jc w:val="both"/>
        <w:rPr>
          <w:rFonts w:ascii="Arial" w:hAnsi="Arial" w:cs="Arial"/>
        </w:rPr>
      </w:pPr>
      <w:r w:rsidRPr="00F64340">
        <w:rPr>
          <w:rFonts w:ascii="Arial" w:hAnsi="Arial" w:cs="Arial"/>
        </w:rPr>
        <w:t xml:space="preserve">Art. </w:t>
      </w:r>
      <w:r w:rsidR="00522C26" w:rsidRPr="00F64340">
        <w:rPr>
          <w:rFonts w:ascii="Arial" w:hAnsi="Arial" w:cs="Arial"/>
        </w:rPr>
        <w:t>3</w:t>
      </w:r>
      <w:r w:rsidR="009B5DA8">
        <w:rPr>
          <w:rFonts w:ascii="Arial" w:hAnsi="Arial" w:cs="Arial"/>
        </w:rPr>
        <w:t>4</w:t>
      </w:r>
    </w:p>
    <w:p w14:paraId="0294E741" w14:textId="77777777" w:rsidR="006B3E70" w:rsidRPr="00F64340" w:rsidRDefault="002C134B" w:rsidP="00144555">
      <w:pPr>
        <w:autoSpaceDE w:val="0"/>
        <w:autoSpaceDN w:val="0"/>
        <w:adjustRightInd w:val="0"/>
        <w:spacing w:line="276" w:lineRule="auto"/>
        <w:ind w:firstLine="708"/>
        <w:jc w:val="both"/>
        <w:rPr>
          <w:rFonts w:ascii="Arial" w:hAnsi="Arial" w:cs="Arial"/>
        </w:rPr>
      </w:pPr>
      <w:r w:rsidRPr="00F64340">
        <w:rPr>
          <w:rFonts w:ascii="Arial" w:hAnsi="Arial" w:cs="Arial"/>
        </w:rPr>
        <w:lastRenderedPageBreak/>
        <w:t>Angajarea, lichidarea</w:t>
      </w:r>
      <w:r w:rsidR="004649A9" w:rsidRPr="00F64340">
        <w:rPr>
          <w:rFonts w:ascii="Arial" w:hAnsi="Arial" w:cs="Arial"/>
        </w:rPr>
        <w:t>,</w:t>
      </w:r>
      <w:r w:rsidRPr="00F64340">
        <w:rPr>
          <w:rFonts w:ascii="Arial" w:hAnsi="Arial" w:cs="Arial"/>
        </w:rPr>
        <w:t xml:space="preserve"> ordonanţarea</w:t>
      </w:r>
      <w:r w:rsidR="004649A9" w:rsidRPr="00F64340">
        <w:rPr>
          <w:rFonts w:ascii="Arial" w:hAnsi="Arial" w:cs="Arial"/>
        </w:rPr>
        <w:t xml:space="preserve"> şi plata</w:t>
      </w:r>
      <w:r w:rsidRPr="00F64340">
        <w:rPr>
          <w:rFonts w:ascii="Arial" w:hAnsi="Arial" w:cs="Arial"/>
        </w:rPr>
        <w:t xml:space="preserve"> cheltuielilor se efectuează pe parcursul exerciţiului financiar, în limita disponibilului de prevederi la cheltuieli, pe subdiviziunile </w:t>
      </w:r>
      <w:r w:rsidR="001E6BFD" w:rsidRPr="00F64340">
        <w:rPr>
          <w:rFonts w:ascii="Arial" w:hAnsi="Arial" w:cs="Arial"/>
        </w:rPr>
        <w:t xml:space="preserve">clasificaţiei bugetare </w:t>
      </w:r>
      <w:r w:rsidRPr="00F64340">
        <w:rPr>
          <w:rFonts w:ascii="Arial" w:hAnsi="Arial" w:cs="Arial"/>
        </w:rPr>
        <w:t>la care se încadrează plata respectivă, şi a disponibilului din cont</w:t>
      </w:r>
      <w:r w:rsidR="001E6BFD" w:rsidRPr="00F64340">
        <w:rPr>
          <w:rFonts w:ascii="Arial" w:hAnsi="Arial" w:cs="Arial"/>
        </w:rPr>
        <w:t>, în conformitate cu prevederile legale în vigoare</w:t>
      </w:r>
      <w:r w:rsidRPr="00F64340">
        <w:rPr>
          <w:rFonts w:ascii="Arial" w:hAnsi="Arial" w:cs="Arial"/>
        </w:rPr>
        <w:t>.</w:t>
      </w:r>
    </w:p>
    <w:p w14:paraId="25785A38" w14:textId="2F36331E" w:rsidR="006B3E70" w:rsidRPr="00F64340" w:rsidRDefault="00387B9E" w:rsidP="00144555">
      <w:pPr>
        <w:autoSpaceDE w:val="0"/>
        <w:autoSpaceDN w:val="0"/>
        <w:adjustRightInd w:val="0"/>
        <w:spacing w:line="276" w:lineRule="auto"/>
        <w:ind w:firstLine="708"/>
        <w:jc w:val="both"/>
        <w:rPr>
          <w:rFonts w:ascii="Arial" w:hAnsi="Arial" w:cs="Arial"/>
        </w:rPr>
      </w:pPr>
      <w:r>
        <w:rPr>
          <w:rFonts w:ascii="Arial" w:hAnsi="Arial" w:cs="Arial"/>
        </w:rPr>
        <w:t xml:space="preserve">Art. </w:t>
      </w:r>
      <w:r w:rsidR="00522C26">
        <w:rPr>
          <w:rFonts w:ascii="Arial" w:hAnsi="Arial" w:cs="Arial"/>
        </w:rPr>
        <w:t>3</w:t>
      </w:r>
      <w:r w:rsidR="009B5DA8">
        <w:rPr>
          <w:rFonts w:ascii="Arial" w:hAnsi="Arial" w:cs="Arial"/>
        </w:rPr>
        <w:t>5</w:t>
      </w:r>
    </w:p>
    <w:p w14:paraId="1529D344" w14:textId="77777777" w:rsidR="006B3E70" w:rsidRDefault="002C134B" w:rsidP="00144555">
      <w:pPr>
        <w:autoSpaceDE w:val="0"/>
        <w:autoSpaceDN w:val="0"/>
        <w:adjustRightInd w:val="0"/>
        <w:spacing w:line="276" w:lineRule="auto"/>
        <w:ind w:firstLine="708"/>
        <w:jc w:val="both"/>
        <w:rPr>
          <w:rFonts w:ascii="Arial" w:hAnsi="Arial" w:cs="Arial"/>
        </w:rPr>
      </w:pPr>
      <w:r w:rsidRPr="00F64340">
        <w:rPr>
          <w:rFonts w:ascii="Arial" w:hAnsi="Arial" w:cs="Arial"/>
        </w:rPr>
        <w:t xml:space="preserve">Sumele rămase neutilizate la finele anului, cu excepţia sumelor alocate de la bugetul de stat, se reportează în anul următor şi se utilizează </w:t>
      </w:r>
      <w:r w:rsidR="00172D82" w:rsidRPr="00F64340">
        <w:rPr>
          <w:rFonts w:ascii="Arial" w:hAnsi="Arial" w:cs="Arial"/>
        </w:rPr>
        <w:t>pentru cheltuieli curente si de capital</w:t>
      </w:r>
      <w:r w:rsidR="00FF1468" w:rsidRPr="00F64340">
        <w:rPr>
          <w:rFonts w:ascii="Arial" w:hAnsi="Arial" w:cs="Arial"/>
        </w:rPr>
        <w:t>.</w:t>
      </w:r>
    </w:p>
    <w:p w14:paraId="009A95AC" w14:textId="4D53D2C6" w:rsidR="009D4C12" w:rsidRPr="00F64340" w:rsidRDefault="00387B9E" w:rsidP="00144555">
      <w:pPr>
        <w:autoSpaceDE w:val="0"/>
        <w:autoSpaceDN w:val="0"/>
        <w:adjustRightInd w:val="0"/>
        <w:spacing w:line="276" w:lineRule="auto"/>
        <w:ind w:firstLine="708"/>
        <w:jc w:val="both"/>
        <w:rPr>
          <w:rFonts w:ascii="Arial" w:hAnsi="Arial" w:cs="Arial"/>
        </w:rPr>
      </w:pPr>
      <w:r>
        <w:rPr>
          <w:rFonts w:ascii="Arial" w:hAnsi="Arial" w:cs="Arial"/>
        </w:rPr>
        <w:t xml:space="preserve">Art. </w:t>
      </w:r>
      <w:r w:rsidR="00522C26">
        <w:rPr>
          <w:rFonts w:ascii="Arial" w:hAnsi="Arial" w:cs="Arial"/>
        </w:rPr>
        <w:t>3</w:t>
      </w:r>
      <w:r w:rsidR="009B5DA8">
        <w:rPr>
          <w:rFonts w:ascii="Arial" w:hAnsi="Arial" w:cs="Arial"/>
        </w:rPr>
        <w:t>6</w:t>
      </w:r>
    </w:p>
    <w:p w14:paraId="456CA347" w14:textId="4C36406A" w:rsidR="006B3E70" w:rsidRDefault="009B5DA8" w:rsidP="00144555">
      <w:pPr>
        <w:autoSpaceDE w:val="0"/>
        <w:autoSpaceDN w:val="0"/>
        <w:adjustRightInd w:val="0"/>
        <w:spacing w:line="276" w:lineRule="auto"/>
        <w:ind w:firstLine="708"/>
        <w:jc w:val="both"/>
        <w:rPr>
          <w:rFonts w:ascii="Arial" w:hAnsi="Arial" w:cs="Arial"/>
        </w:rPr>
      </w:pPr>
      <w:r>
        <w:rPr>
          <w:rFonts w:ascii="Arial" w:hAnsi="Arial" w:cs="Arial"/>
        </w:rPr>
        <w:t xml:space="preserve">(1) </w:t>
      </w:r>
      <w:r w:rsidR="002C134B" w:rsidRPr="00F64340">
        <w:rPr>
          <w:rFonts w:ascii="Arial" w:hAnsi="Arial" w:cs="Arial"/>
        </w:rPr>
        <w:t xml:space="preserve">Sumele care se decontează în luna ianuarie, aferente serviciilor medicale </w:t>
      </w:r>
      <w:r w:rsidR="00172D82" w:rsidRPr="00F64340">
        <w:rPr>
          <w:rFonts w:ascii="Arial" w:hAnsi="Arial" w:cs="Arial"/>
        </w:rPr>
        <w:t>prestate</w:t>
      </w:r>
      <w:r w:rsidR="002C134B" w:rsidRPr="00F64340">
        <w:rPr>
          <w:rFonts w:ascii="Arial" w:hAnsi="Arial" w:cs="Arial"/>
        </w:rPr>
        <w:t xml:space="preserve"> în luna decembrie în baza contractelor încheiate cu</w:t>
      </w:r>
      <w:r w:rsidR="009B6744">
        <w:rPr>
          <w:rFonts w:ascii="Arial" w:hAnsi="Arial" w:cs="Arial"/>
        </w:rPr>
        <w:t xml:space="preserve"> CASAOPSNAJ</w:t>
      </w:r>
      <w:r w:rsidR="002702B0" w:rsidRPr="002702B0">
        <w:rPr>
          <w:rFonts w:ascii="Arial" w:hAnsi="Arial" w:cs="Arial"/>
          <w:color w:val="002060"/>
        </w:rPr>
        <w:t>/direcțiile de sănătate publică</w:t>
      </w:r>
      <w:r w:rsidR="002C134B" w:rsidRPr="00F64340">
        <w:rPr>
          <w:rFonts w:ascii="Arial" w:hAnsi="Arial" w:cs="Arial"/>
        </w:rPr>
        <w:t>, inclusiv regularizările aferente anului precedent, se includ în bugetul de venituri şi cheltuieli şi reprezintă venituri ale anului curent.</w:t>
      </w:r>
    </w:p>
    <w:p w14:paraId="4293CB5A" w14:textId="63263EB4" w:rsidR="002C134B" w:rsidRPr="00F64340" w:rsidRDefault="009B5DA8" w:rsidP="00144555">
      <w:pPr>
        <w:autoSpaceDE w:val="0"/>
        <w:autoSpaceDN w:val="0"/>
        <w:adjustRightInd w:val="0"/>
        <w:spacing w:line="276" w:lineRule="auto"/>
        <w:ind w:firstLine="708"/>
        <w:jc w:val="both"/>
        <w:rPr>
          <w:rFonts w:ascii="Arial" w:hAnsi="Arial" w:cs="Arial"/>
        </w:rPr>
      </w:pPr>
      <w:r>
        <w:rPr>
          <w:rFonts w:ascii="Arial" w:hAnsi="Arial" w:cs="Arial"/>
        </w:rPr>
        <w:t xml:space="preserve">(2) </w:t>
      </w:r>
      <w:r w:rsidR="002C134B" w:rsidRPr="00F64340">
        <w:rPr>
          <w:rFonts w:ascii="Arial" w:hAnsi="Arial" w:cs="Arial"/>
        </w:rPr>
        <w:t>Sumele reprezentând drepturile de personal aferente lunii decembrie a anului curent se înregistrează pe cheltuiala acestui an.</w:t>
      </w:r>
    </w:p>
    <w:p w14:paraId="3AED0533" w14:textId="47DDCA08" w:rsidR="006B3E70"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244485" w:rsidRPr="00F64340">
        <w:rPr>
          <w:rFonts w:ascii="Arial" w:hAnsi="Arial" w:cs="Arial"/>
        </w:rPr>
        <w:tab/>
      </w:r>
      <w:r w:rsidR="00172D82" w:rsidRPr="00F64340">
        <w:rPr>
          <w:rFonts w:ascii="Arial" w:hAnsi="Arial" w:cs="Arial"/>
        </w:rPr>
        <w:t xml:space="preserve">Art. </w:t>
      </w:r>
      <w:r w:rsidR="00522C26" w:rsidRPr="00F64340">
        <w:rPr>
          <w:rFonts w:ascii="Arial" w:hAnsi="Arial" w:cs="Arial"/>
        </w:rPr>
        <w:t>3</w:t>
      </w:r>
      <w:r w:rsidR="00522C26">
        <w:rPr>
          <w:rFonts w:ascii="Arial" w:hAnsi="Arial" w:cs="Arial"/>
        </w:rPr>
        <w:t>7</w:t>
      </w:r>
    </w:p>
    <w:p w14:paraId="31ED56A3" w14:textId="77777777" w:rsidR="006B3E70" w:rsidRDefault="002C134B" w:rsidP="00144555">
      <w:pPr>
        <w:autoSpaceDE w:val="0"/>
        <w:autoSpaceDN w:val="0"/>
        <w:adjustRightInd w:val="0"/>
        <w:spacing w:line="276" w:lineRule="auto"/>
        <w:ind w:firstLine="708"/>
        <w:jc w:val="both"/>
        <w:rPr>
          <w:rFonts w:ascii="Arial" w:hAnsi="Arial" w:cs="Arial"/>
        </w:rPr>
      </w:pPr>
      <w:r w:rsidRPr="00F64340">
        <w:rPr>
          <w:rFonts w:ascii="Arial" w:hAnsi="Arial" w:cs="Arial"/>
        </w:rPr>
        <w:t>Execuţia bugetului de venituri şi cheltuieli se derulează prin conturile deschise la unităţile teritoriale ale Trezore</w:t>
      </w:r>
      <w:r w:rsidR="006B3E70" w:rsidRPr="00F64340">
        <w:rPr>
          <w:rFonts w:ascii="Arial" w:hAnsi="Arial" w:cs="Arial"/>
        </w:rPr>
        <w:t>riei Statului pe seama unităţii</w:t>
      </w:r>
      <w:r w:rsidRPr="00F64340">
        <w:rPr>
          <w:rFonts w:ascii="Arial" w:hAnsi="Arial" w:cs="Arial"/>
        </w:rPr>
        <w:t>, iar operaţiunile respective sunt înregistrate în contabilitatea proprie, potrivit normelor şi procedurilor aprobate pentru instituţiile publice.</w:t>
      </w:r>
    </w:p>
    <w:p w14:paraId="79216E46" w14:textId="60A2E4BA" w:rsidR="00E12152" w:rsidRPr="001C35F4" w:rsidRDefault="006B3E70" w:rsidP="00144555">
      <w:pPr>
        <w:autoSpaceDE w:val="0"/>
        <w:autoSpaceDN w:val="0"/>
        <w:adjustRightInd w:val="0"/>
        <w:spacing w:line="276" w:lineRule="auto"/>
        <w:ind w:firstLine="708"/>
        <w:jc w:val="both"/>
        <w:rPr>
          <w:rFonts w:ascii="Arial" w:hAnsi="Arial" w:cs="Arial"/>
        </w:rPr>
      </w:pPr>
      <w:r w:rsidRPr="001C35F4">
        <w:rPr>
          <w:rFonts w:ascii="Arial" w:hAnsi="Arial" w:cs="Arial"/>
        </w:rPr>
        <w:t>Ar</w:t>
      </w:r>
      <w:r w:rsidR="00387B9E" w:rsidRPr="001C35F4">
        <w:rPr>
          <w:rFonts w:ascii="Arial" w:hAnsi="Arial" w:cs="Arial"/>
        </w:rPr>
        <w:t xml:space="preserve">t. </w:t>
      </w:r>
      <w:r w:rsidR="00522C26" w:rsidRPr="001C35F4">
        <w:rPr>
          <w:rFonts w:ascii="Arial" w:hAnsi="Arial" w:cs="Arial"/>
        </w:rPr>
        <w:t>3</w:t>
      </w:r>
      <w:r w:rsidR="00522C26">
        <w:rPr>
          <w:rFonts w:ascii="Arial" w:hAnsi="Arial" w:cs="Arial"/>
        </w:rPr>
        <w:t>8</w:t>
      </w:r>
    </w:p>
    <w:p w14:paraId="48359C41" w14:textId="4C35C4DA" w:rsidR="008C27C7" w:rsidRPr="009B5DA8" w:rsidRDefault="000D6698" w:rsidP="00144555">
      <w:pPr>
        <w:autoSpaceDE w:val="0"/>
        <w:autoSpaceDN w:val="0"/>
        <w:adjustRightInd w:val="0"/>
        <w:spacing w:line="276" w:lineRule="auto"/>
        <w:ind w:firstLine="708"/>
        <w:jc w:val="both"/>
        <w:rPr>
          <w:rFonts w:ascii="Arial" w:hAnsi="Arial" w:cs="Arial"/>
          <w:color w:val="002060"/>
        </w:rPr>
      </w:pPr>
      <w:r w:rsidRPr="001C35F4">
        <w:rPr>
          <w:rFonts w:ascii="Arial" w:hAnsi="Arial" w:cs="Arial"/>
        </w:rPr>
        <w:t>Operațiunile efectuate și evidențiate în conturile deschise la unitățile teritoriale ale Trezoreriei Statului</w:t>
      </w:r>
      <w:r w:rsidR="009816B2" w:rsidRPr="001C35F4">
        <w:rPr>
          <w:rFonts w:ascii="Arial" w:hAnsi="Arial" w:cs="Arial"/>
        </w:rPr>
        <w:t xml:space="preserve"> se înregistrează în mod cronologic și sistematic în contabilitatea proprie a penitenciarului spital,care se împart în conturi de venituri și cheltuieli</w:t>
      </w:r>
      <w:r w:rsidR="008C27C7" w:rsidRPr="001C35F4">
        <w:rPr>
          <w:rFonts w:ascii="Arial" w:hAnsi="Arial" w:cs="Arial"/>
        </w:rPr>
        <w:t>.</w:t>
      </w:r>
      <w:r w:rsidR="009B5DA8">
        <w:rPr>
          <w:rFonts w:ascii="Arial" w:hAnsi="Arial" w:cs="Arial"/>
        </w:rPr>
        <w:t xml:space="preserve"> </w:t>
      </w:r>
      <w:r w:rsidR="008C27C7" w:rsidRPr="009B5DA8">
        <w:rPr>
          <w:rFonts w:ascii="Arial" w:hAnsi="Arial" w:cs="Arial"/>
          <w:color w:val="002060"/>
        </w:rPr>
        <w:t>Penitenciarele</w:t>
      </w:r>
      <w:r w:rsidR="00A83B0E">
        <w:rPr>
          <w:rFonts w:ascii="Arial" w:hAnsi="Arial" w:cs="Arial"/>
          <w:color w:val="002060"/>
        </w:rPr>
        <w:t>-</w:t>
      </w:r>
      <w:r w:rsidR="008C27C7" w:rsidRPr="009B5DA8">
        <w:rPr>
          <w:rFonts w:ascii="Arial" w:hAnsi="Arial" w:cs="Arial"/>
          <w:color w:val="002060"/>
        </w:rPr>
        <w:t>spital utilizează următoarele conturi</w:t>
      </w:r>
      <w:r w:rsidR="009B5DA8" w:rsidRPr="009B5DA8">
        <w:rPr>
          <w:rFonts w:ascii="Arial" w:hAnsi="Arial" w:cs="Arial"/>
          <w:color w:val="002060"/>
        </w:rPr>
        <w:t>:</w:t>
      </w:r>
      <w:r w:rsidR="008C27C7" w:rsidRPr="009B5DA8">
        <w:rPr>
          <w:rFonts w:ascii="Arial" w:hAnsi="Arial" w:cs="Arial"/>
          <w:color w:val="002060"/>
        </w:rPr>
        <w:t xml:space="preserve"> </w:t>
      </w:r>
    </w:p>
    <w:p w14:paraId="4BB846F9" w14:textId="77777777" w:rsidR="00F93A73" w:rsidRDefault="00F93A73" w:rsidP="00144555">
      <w:pPr>
        <w:autoSpaceDE w:val="0"/>
        <w:autoSpaceDN w:val="0"/>
        <w:adjustRightInd w:val="0"/>
        <w:spacing w:line="276" w:lineRule="auto"/>
        <w:ind w:firstLine="708"/>
        <w:jc w:val="both"/>
        <w:rPr>
          <w:rFonts w:ascii="Arial" w:hAnsi="Arial" w:cs="Arial"/>
          <w:lang w:val="en-US"/>
        </w:rPr>
      </w:pPr>
    </w:p>
    <w:p w14:paraId="7787A4BB" w14:textId="77777777" w:rsidR="00F93A73" w:rsidRPr="00CE0188" w:rsidRDefault="00F93A73" w:rsidP="00144555">
      <w:pPr>
        <w:numPr>
          <w:ilvl w:val="0"/>
          <w:numId w:val="10"/>
        </w:numPr>
        <w:autoSpaceDE w:val="0"/>
        <w:autoSpaceDN w:val="0"/>
        <w:adjustRightInd w:val="0"/>
        <w:spacing w:line="276" w:lineRule="auto"/>
        <w:jc w:val="both"/>
        <w:rPr>
          <w:rFonts w:ascii="Arial" w:hAnsi="Arial" w:cs="Arial"/>
          <w:b/>
          <w:u w:val="single"/>
          <w:lang w:val="en-US"/>
        </w:rPr>
      </w:pPr>
      <w:r w:rsidRPr="00CE0188">
        <w:rPr>
          <w:rFonts w:ascii="Arial" w:hAnsi="Arial" w:cs="Arial"/>
          <w:b/>
          <w:u w:val="single"/>
          <w:lang w:val="en-US"/>
        </w:rPr>
        <w:t>DISPONIBIL</w:t>
      </w:r>
    </w:p>
    <w:p w14:paraId="29C797D1" w14:textId="77777777" w:rsidR="008C27C7" w:rsidRPr="00F20661" w:rsidRDefault="00083D94" w:rsidP="00144555">
      <w:pPr>
        <w:autoSpaceDE w:val="0"/>
        <w:autoSpaceDN w:val="0"/>
        <w:adjustRightInd w:val="0"/>
        <w:spacing w:line="276" w:lineRule="auto"/>
        <w:ind w:firstLine="708"/>
        <w:jc w:val="both"/>
        <w:rPr>
          <w:rFonts w:ascii="Arial" w:hAnsi="Arial" w:cs="Arial"/>
        </w:rPr>
      </w:pPr>
      <w:r w:rsidRPr="00F20661">
        <w:rPr>
          <w:rFonts w:ascii="Arial" w:hAnsi="Arial" w:cs="Arial"/>
        </w:rPr>
        <w:t>-</w:t>
      </w:r>
      <w:r w:rsidR="009816B2" w:rsidRPr="00F20661">
        <w:rPr>
          <w:rFonts w:ascii="Arial" w:hAnsi="Arial" w:cs="Arial"/>
        </w:rPr>
        <w:t xml:space="preserve"> </w:t>
      </w:r>
      <w:r w:rsidR="008C27C7" w:rsidRPr="00F20661">
        <w:rPr>
          <w:rFonts w:ascii="Arial" w:hAnsi="Arial" w:cs="Arial"/>
          <w:b/>
          <w:lang w:val="en-US"/>
        </w:rPr>
        <w:t>560</w:t>
      </w:r>
      <w:r w:rsidRPr="00F20661">
        <w:rPr>
          <w:rFonts w:ascii="Arial" w:hAnsi="Arial" w:cs="Arial"/>
          <w:b/>
          <w:lang w:val="en-US"/>
        </w:rPr>
        <w:t>.</w:t>
      </w:r>
      <w:r w:rsidR="008C27C7" w:rsidRPr="00F20661">
        <w:rPr>
          <w:rFonts w:ascii="Arial" w:hAnsi="Arial" w:cs="Arial"/>
          <w:b/>
          <w:lang w:val="en-US"/>
        </w:rPr>
        <w:t>01</w:t>
      </w:r>
      <w:r w:rsidRPr="00F20661">
        <w:rPr>
          <w:rFonts w:ascii="Arial" w:hAnsi="Arial" w:cs="Arial"/>
          <w:b/>
          <w:lang w:val="en-US"/>
        </w:rPr>
        <w:t>.01</w:t>
      </w:r>
      <w:r w:rsidR="008C27C7" w:rsidRPr="00F20661">
        <w:rPr>
          <w:rFonts w:ascii="Arial" w:hAnsi="Arial" w:cs="Arial"/>
          <w:b/>
          <w:lang w:val="en-US"/>
        </w:rPr>
        <w:t xml:space="preserve"> "Disponibil curent al instituţiilor publice finanţate integral din venituri proprii"</w:t>
      </w:r>
      <w:r w:rsidR="00B24A4D" w:rsidRPr="00F20661">
        <w:rPr>
          <w:rFonts w:ascii="Arial" w:hAnsi="Arial" w:cs="Arial"/>
          <w:b/>
          <w:lang w:val="en-US"/>
        </w:rPr>
        <w:t>:</w:t>
      </w:r>
    </w:p>
    <w:p w14:paraId="6917E665" w14:textId="77777777" w:rsidR="009D39A1" w:rsidRPr="00F20661" w:rsidRDefault="00083D94" w:rsidP="00144555">
      <w:pPr>
        <w:numPr>
          <w:ilvl w:val="0"/>
          <w:numId w:val="8"/>
        </w:numPr>
        <w:autoSpaceDE w:val="0"/>
        <w:autoSpaceDN w:val="0"/>
        <w:adjustRightInd w:val="0"/>
        <w:spacing w:line="276" w:lineRule="auto"/>
        <w:jc w:val="both"/>
        <w:rPr>
          <w:rFonts w:ascii="Arial" w:hAnsi="Arial" w:cs="Arial"/>
        </w:rPr>
      </w:pPr>
      <w:r w:rsidRPr="00F20661">
        <w:rPr>
          <w:rFonts w:ascii="Arial" w:hAnsi="Arial" w:cs="Arial"/>
          <w:b/>
          <w:lang w:val="en-US"/>
        </w:rPr>
        <w:t xml:space="preserve">560.01.01 </w:t>
      </w:r>
      <w:r w:rsidRPr="00F20661">
        <w:rPr>
          <w:rFonts w:ascii="Arial" w:hAnsi="Arial" w:cs="Arial"/>
          <w:b/>
        </w:rPr>
        <w:t>F33.21.00</w:t>
      </w:r>
      <w:r w:rsidR="009D39A1" w:rsidRPr="00F20661">
        <w:rPr>
          <w:rFonts w:ascii="Courier" w:hAnsi="Courier" w:cs="Courier"/>
          <w:noProof w:val="0"/>
          <w:sz w:val="20"/>
          <w:szCs w:val="20"/>
        </w:rPr>
        <w:t xml:space="preserve"> </w:t>
      </w:r>
      <w:r w:rsidR="009D39A1" w:rsidRPr="00F20661">
        <w:rPr>
          <w:rFonts w:ascii="Arial" w:hAnsi="Arial" w:cs="Arial"/>
        </w:rPr>
        <w:t>Venituri din contractele incheiate cu casele de</w:t>
      </w:r>
    </w:p>
    <w:p w14:paraId="54EE96BE" w14:textId="77777777" w:rsidR="00E12152" w:rsidRPr="00F20661" w:rsidRDefault="009D39A1" w:rsidP="00144555">
      <w:pPr>
        <w:autoSpaceDE w:val="0"/>
        <w:autoSpaceDN w:val="0"/>
        <w:adjustRightInd w:val="0"/>
        <w:spacing w:line="276" w:lineRule="auto"/>
        <w:ind w:left="1068"/>
        <w:jc w:val="both"/>
        <w:rPr>
          <w:rFonts w:ascii="Arial" w:hAnsi="Arial" w:cs="Arial"/>
        </w:rPr>
      </w:pPr>
      <w:r w:rsidRPr="00F20661">
        <w:rPr>
          <w:rFonts w:ascii="Arial" w:hAnsi="Arial" w:cs="Arial"/>
        </w:rPr>
        <w:t xml:space="preserve"> asigurari sociale de sanatate</w:t>
      </w:r>
    </w:p>
    <w:p w14:paraId="6019DFFF" w14:textId="77777777" w:rsidR="009D39A1" w:rsidRPr="00F20661" w:rsidRDefault="009D39A1" w:rsidP="00144555">
      <w:pPr>
        <w:autoSpaceDE w:val="0"/>
        <w:autoSpaceDN w:val="0"/>
        <w:adjustRightInd w:val="0"/>
        <w:spacing w:line="276" w:lineRule="auto"/>
        <w:ind w:left="1068"/>
        <w:jc w:val="both"/>
        <w:rPr>
          <w:rFonts w:ascii="Arial" w:hAnsi="Arial" w:cs="Arial"/>
        </w:rPr>
      </w:pPr>
    </w:p>
    <w:p w14:paraId="5BB325D5" w14:textId="77777777" w:rsidR="00083D94" w:rsidRPr="00F20661" w:rsidRDefault="00083D94" w:rsidP="00144555">
      <w:pPr>
        <w:numPr>
          <w:ilvl w:val="0"/>
          <w:numId w:val="8"/>
        </w:numPr>
        <w:autoSpaceDE w:val="0"/>
        <w:autoSpaceDN w:val="0"/>
        <w:adjustRightInd w:val="0"/>
        <w:spacing w:line="276" w:lineRule="auto"/>
        <w:ind w:left="1068" w:hanging="78"/>
        <w:jc w:val="both"/>
        <w:rPr>
          <w:rFonts w:ascii="Arial" w:hAnsi="Arial" w:cs="Arial"/>
        </w:rPr>
      </w:pPr>
      <w:r w:rsidRPr="00F20661">
        <w:rPr>
          <w:rFonts w:ascii="Arial" w:hAnsi="Arial" w:cs="Arial"/>
          <w:b/>
          <w:lang w:val="en-US"/>
        </w:rPr>
        <w:t>560.01.01</w:t>
      </w:r>
      <w:r w:rsidRPr="00F20661">
        <w:rPr>
          <w:rFonts w:ascii="Arial" w:hAnsi="Arial" w:cs="Arial"/>
          <w:b/>
        </w:rPr>
        <w:t xml:space="preserve"> F33.30.00</w:t>
      </w:r>
      <w:r w:rsidR="009D39A1" w:rsidRPr="00F20661">
        <w:rPr>
          <w:rFonts w:ascii="Courier" w:hAnsi="Courier" w:cs="Courier"/>
          <w:noProof w:val="0"/>
          <w:sz w:val="20"/>
          <w:szCs w:val="20"/>
        </w:rPr>
        <w:t xml:space="preserve"> </w:t>
      </w:r>
      <w:r w:rsidR="009D39A1" w:rsidRPr="00F20661">
        <w:rPr>
          <w:rFonts w:ascii="Arial" w:hAnsi="Arial" w:cs="Arial"/>
        </w:rPr>
        <w:t>Venituri din contractele incheiate cu directiile                          de sanatate publica din sume alocate de la</w:t>
      </w:r>
      <w:r w:rsidR="00100CD6" w:rsidRPr="00F20661">
        <w:rPr>
          <w:rFonts w:ascii="Arial" w:hAnsi="Arial" w:cs="Arial"/>
        </w:rPr>
        <w:t xml:space="preserve"> </w:t>
      </w:r>
      <w:r w:rsidR="009D39A1" w:rsidRPr="00F20661">
        <w:rPr>
          <w:rFonts w:ascii="Arial" w:hAnsi="Arial" w:cs="Arial"/>
        </w:rPr>
        <w:t>bugetul de stat</w:t>
      </w:r>
    </w:p>
    <w:p w14:paraId="02BF4150" w14:textId="77777777" w:rsidR="009D39A1" w:rsidRPr="00F20661" w:rsidRDefault="009D39A1" w:rsidP="00144555">
      <w:pPr>
        <w:autoSpaceDE w:val="0"/>
        <w:autoSpaceDN w:val="0"/>
        <w:adjustRightInd w:val="0"/>
        <w:spacing w:line="276" w:lineRule="auto"/>
        <w:jc w:val="both"/>
        <w:rPr>
          <w:rFonts w:ascii="Arial" w:hAnsi="Arial" w:cs="Arial"/>
        </w:rPr>
      </w:pPr>
    </w:p>
    <w:p w14:paraId="7E3940DF" w14:textId="77777777" w:rsidR="00083D94" w:rsidRPr="00F20661" w:rsidRDefault="00083D94" w:rsidP="00144555">
      <w:pPr>
        <w:numPr>
          <w:ilvl w:val="0"/>
          <w:numId w:val="8"/>
        </w:numPr>
        <w:autoSpaceDE w:val="0"/>
        <w:autoSpaceDN w:val="0"/>
        <w:adjustRightInd w:val="0"/>
        <w:spacing w:line="276" w:lineRule="auto"/>
        <w:ind w:left="990" w:firstLine="0"/>
        <w:jc w:val="both"/>
        <w:rPr>
          <w:rFonts w:ascii="Arial" w:hAnsi="Arial" w:cs="Arial"/>
        </w:rPr>
      </w:pPr>
      <w:r w:rsidRPr="00F20661">
        <w:rPr>
          <w:rFonts w:ascii="Arial" w:hAnsi="Arial" w:cs="Arial"/>
          <w:b/>
          <w:lang w:val="en-US"/>
        </w:rPr>
        <w:t>560.01.01</w:t>
      </w:r>
      <w:r w:rsidRPr="00F20661">
        <w:rPr>
          <w:rFonts w:ascii="Arial" w:hAnsi="Arial" w:cs="Arial"/>
          <w:b/>
        </w:rPr>
        <w:t xml:space="preserve"> F33.31.00</w:t>
      </w:r>
      <w:r w:rsidR="009D39A1" w:rsidRPr="00F20661">
        <w:rPr>
          <w:rFonts w:ascii="Courier" w:hAnsi="Courier" w:cs="Courier"/>
          <w:noProof w:val="0"/>
          <w:sz w:val="20"/>
          <w:szCs w:val="20"/>
        </w:rPr>
        <w:t xml:space="preserve"> </w:t>
      </w:r>
      <w:r w:rsidR="009D39A1" w:rsidRPr="00F20661">
        <w:rPr>
          <w:rFonts w:ascii="Arial" w:hAnsi="Arial" w:cs="Arial"/>
        </w:rPr>
        <w:t>Venituri din contractele incheiate cu directiile de sanatate publica din sume alocate din</w:t>
      </w:r>
      <w:r w:rsidR="00100CD6" w:rsidRPr="00F20661">
        <w:rPr>
          <w:rFonts w:ascii="Arial" w:hAnsi="Arial" w:cs="Arial"/>
        </w:rPr>
        <w:t xml:space="preserve"> </w:t>
      </w:r>
      <w:r w:rsidR="009D39A1" w:rsidRPr="00F20661">
        <w:rPr>
          <w:rFonts w:ascii="Arial" w:hAnsi="Arial" w:cs="Arial"/>
        </w:rPr>
        <w:t>veniturile proprii ale Ministerului Sanatatii</w:t>
      </w:r>
    </w:p>
    <w:p w14:paraId="757AAEA9" w14:textId="77777777" w:rsidR="009D39A1" w:rsidRPr="00F20661" w:rsidRDefault="009D39A1" w:rsidP="00144555">
      <w:pPr>
        <w:autoSpaceDE w:val="0"/>
        <w:autoSpaceDN w:val="0"/>
        <w:adjustRightInd w:val="0"/>
        <w:spacing w:line="276" w:lineRule="auto"/>
        <w:jc w:val="both"/>
        <w:rPr>
          <w:rFonts w:ascii="Arial" w:hAnsi="Arial" w:cs="Arial"/>
        </w:rPr>
      </w:pPr>
    </w:p>
    <w:p w14:paraId="7E8B7FB4" w14:textId="77777777" w:rsidR="00083D94" w:rsidRPr="00F20661" w:rsidRDefault="00083D94" w:rsidP="00144555">
      <w:pPr>
        <w:numPr>
          <w:ilvl w:val="0"/>
          <w:numId w:val="8"/>
        </w:numPr>
        <w:autoSpaceDE w:val="0"/>
        <w:autoSpaceDN w:val="0"/>
        <w:adjustRightInd w:val="0"/>
        <w:spacing w:line="276" w:lineRule="auto"/>
        <w:jc w:val="both"/>
        <w:rPr>
          <w:rFonts w:ascii="Arial" w:hAnsi="Arial" w:cs="Arial"/>
        </w:rPr>
      </w:pPr>
      <w:r w:rsidRPr="00F20661">
        <w:rPr>
          <w:rFonts w:ascii="Arial" w:hAnsi="Arial" w:cs="Arial"/>
          <w:b/>
          <w:lang w:val="en-US"/>
        </w:rPr>
        <w:t>560.01.01</w:t>
      </w:r>
      <w:r w:rsidRPr="00F20661">
        <w:rPr>
          <w:rFonts w:ascii="Arial" w:hAnsi="Arial" w:cs="Arial"/>
          <w:b/>
        </w:rPr>
        <w:t xml:space="preserve"> F33.08.00</w:t>
      </w:r>
      <w:r w:rsidR="009D39A1" w:rsidRPr="00F20661">
        <w:rPr>
          <w:rFonts w:ascii="Courier" w:hAnsi="Courier" w:cs="Courier"/>
          <w:noProof w:val="0"/>
          <w:sz w:val="20"/>
          <w:szCs w:val="20"/>
        </w:rPr>
        <w:t xml:space="preserve"> </w:t>
      </w:r>
      <w:r w:rsidR="009D39A1" w:rsidRPr="00F20661">
        <w:rPr>
          <w:rFonts w:ascii="Arial" w:hAnsi="Arial" w:cs="Arial"/>
        </w:rPr>
        <w:t>Venituri din prestari de servicii</w:t>
      </w:r>
    </w:p>
    <w:p w14:paraId="48AF1566" w14:textId="77777777" w:rsidR="009D39A1" w:rsidRPr="00F20661" w:rsidRDefault="009D39A1" w:rsidP="00144555">
      <w:pPr>
        <w:autoSpaceDE w:val="0"/>
        <w:autoSpaceDN w:val="0"/>
        <w:adjustRightInd w:val="0"/>
        <w:spacing w:line="276" w:lineRule="auto"/>
        <w:jc w:val="both"/>
        <w:rPr>
          <w:rFonts w:ascii="Arial" w:hAnsi="Arial" w:cs="Arial"/>
        </w:rPr>
      </w:pPr>
    </w:p>
    <w:p w14:paraId="7FD4D161" w14:textId="77777777" w:rsidR="00083D94" w:rsidRPr="00F20661" w:rsidRDefault="00083D94" w:rsidP="00144555">
      <w:pPr>
        <w:numPr>
          <w:ilvl w:val="0"/>
          <w:numId w:val="8"/>
        </w:numPr>
        <w:autoSpaceDE w:val="0"/>
        <w:autoSpaceDN w:val="0"/>
        <w:adjustRightInd w:val="0"/>
        <w:spacing w:line="276" w:lineRule="auto"/>
        <w:jc w:val="both"/>
        <w:rPr>
          <w:rFonts w:ascii="Arial" w:hAnsi="Arial" w:cs="Arial"/>
        </w:rPr>
      </w:pPr>
      <w:r w:rsidRPr="00F20661">
        <w:rPr>
          <w:rFonts w:ascii="Arial" w:hAnsi="Arial" w:cs="Arial"/>
          <w:b/>
          <w:lang w:val="en-US"/>
        </w:rPr>
        <w:t>560.01.01</w:t>
      </w:r>
      <w:r w:rsidRPr="00F20661">
        <w:rPr>
          <w:rFonts w:ascii="Arial" w:hAnsi="Arial" w:cs="Arial"/>
          <w:b/>
        </w:rPr>
        <w:t xml:space="preserve"> F33.50.00</w:t>
      </w:r>
      <w:r w:rsidR="003837BD" w:rsidRPr="00F20661">
        <w:rPr>
          <w:rFonts w:ascii="Courier" w:hAnsi="Courier" w:cs="Courier"/>
          <w:noProof w:val="0"/>
          <w:sz w:val="20"/>
          <w:szCs w:val="20"/>
        </w:rPr>
        <w:t xml:space="preserve"> </w:t>
      </w:r>
      <w:r w:rsidR="003837BD" w:rsidRPr="00F20661">
        <w:rPr>
          <w:rFonts w:ascii="Arial" w:hAnsi="Arial" w:cs="Arial"/>
        </w:rPr>
        <w:t>Alte venituri din prestari de servicii si alte activitati</w:t>
      </w:r>
    </w:p>
    <w:p w14:paraId="22716296" w14:textId="77777777" w:rsidR="009D39A1" w:rsidRPr="00F20661" w:rsidRDefault="009D39A1" w:rsidP="00144555">
      <w:pPr>
        <w:autoSpaceDE w:val="0"/>
        <w:autoSpaceDN w:val="0"/>
        <w:adjustRightInd w:val="0"/>
        <w:spacing w:line="276" w:lineRule="auto"/>
        <w:jc w:val="both"/>
        <w:rPr>
          <w:rFonts w:ascii="Arial" w:hAnsi="Arial" w:cs="Arial"/>
        </w:rPr>
      </w:pPr>
    </w:p>
    <w:p w14:paraId="72DFE124" w14:textId="77777777" w:rsidR="00083D94" w:rsidRPr="00F20661" w:rsidRDefault="00083D94" w:rsidP="00144555">
      <w:pPr>
        <w:numPr>
          <w:ilvl w:val="0"/>
          <w:numId w:val="8"/>
        </w:numPr>
        <w:autoSpaceDE w:val="0"/>
        <w:autoSpaceDN w:val="0"/>
        <w:adjustRightInd w:val="0"/>
        <w:spacing w:line="276" w:lineRule="auto"/>
        <w:jc w:val="both"/>
        <w:rPr>
          <w:rFonts w:ascii="Arial" w:hAnsi="Arial" w:cs="Arial"/>
        </w:rPr>
      </w:pPr>
      <w:r w:rsidRPr="00F20661">
        <w:rPr>
          <w:rFonts w:ascii="Arial" w:hAnsi="Arial" w:cs="Arial"/>
          <w:b/>
          <w:lang w:val="en-US"/>
        </w:rPr>
        <w:lastRenderedPageBreak/>
        <w:t>560.01.01</w:t>
      </w:r>
      <w:r w:rsidRPr="00F20661">
        <w:rPr>
          <w:rFonts w:ascii="Arial" w:hAnsi="Arial" w:cs="Arial"/>
          <w:b/>
        </w:rPr>
        <w:t xml:space="preserve"> F31.03.00</w:t>
      </w:r>
      <w:r w:rsidR="003837BD" w:rsidRPr="00F20661">
        <w:rPr>
          <w:rFonts w:ascii="Arial" w:hAnsi="Arial" w:cs="Arial"/>
        </w:rPr>
        <w:t xml:space="preserve">  Alte venituri din dobanzi</w:t>
      </w:r>
    </w:p>
    <w:p w14:paraId="11CD1B51" w14:textId="77777777" w:rsidR="009D39A1" w:rsidRPr="00F20661" w:rsidRDefault="009D39A1" w:rsidP="00144555">
      <w:pPr>
        <w:autoSpaceDE w:val="0"/>
        <w:autoSpaceDN w:val="0"/>
        <w:adjustRightInd w:val="0"/>
        <w:spacing w:line="276" w:lineRule="auto"/>
        <w:jc w:val="both"/>
        <w:rPr>
          <w:rFonts w:ascii="Arial" w:hAnsi="Arial" w:cs="Arial"/>
        </w:rPr>
      </w:pPr>
    </w:p>
    <w:p w14:paraId="049DA202" w14:textId="77777777" w:rsidR="00083D94" w:rsidRPr="00F20661" w:rsidRDefault="00083D94" w:rsidP="00144555">
      <w:pPr>
        <w:numPr>
          <w:ilvl w:val="0"/>
          <w:numId w:val="8"/>
        </w:numPr>
        <w:autoSpaceDE w:val="0"/>
        <w:autoSpaceDN w:val="0"/>
        <w:adjustRightInd w:val="0"/>
        <w:spacing w:line="276" w:lineRule="auto"/>
        <w:ind w:left="1080" w:firstLine="0"/>
        <w:jc w:val="both"/>
        <w:rPr>
          <w:rFonts w:ascii="Arial" w:hAnsi="Arial" w:cs="Arial"/>
        </w:rPr>
      </w:pPr>
      <w:r w:rsidRPr="00F20661">
        <w:rPr>
          <w:rFonts w:ascii="Arial" w:hAnsi="Arial" w:cs="Arial"/>
          <w:b/>
          <w:lang w:val="en-US"/>
        </w:rPr>
        <w:t>560.01.01</w:t>
      </w:r>
      <w:r w:rsidRPr="00F20661">
        <w:rPr>
          <w:rFonts w:ascii="Arial" w:hAnsi="Arial" w:cs="Arial"/>
          <w:b/>
        </w:rPr>
        <w:t xml:space="preserve"> F30.05.30</w:t>
      </w:r>
      <w:r w:rsidR="003837BD" w:rsidRPr="00F20661">
        <w:rPr>
          <w:rFonts w:ascii="Courier" w:hAnsi="Courier" w:cs="Courier"/>
          <w:noProof w:val="0"/>
          <w:sz w:val="20"/>
          <w:szCs w:val="20"/>
        </w:rPr>
        <w:t xml:space="preserve"> </w:t>
      </w:r>
      <w:r w:rsidR="003837BD" w:rsidRPr="00F20661">
        <w:rPr>
          <w:rFonts w:ascii="Arial" w:hAnsi="Arial" w:cs="Arial"/>
        </w:rPr>
        <w:t>Alte venituri din concesiuni si inchirieri de catre institutiile publice</w:t>
      </w:r>
    </w:p>
    <w:p w14:paraId="2E5CE751" w14:textId="77777777" w:rsidR="009D39A1" w:rsidRPr="00F20661" w:rsidRDefault="009D39A1" w:rsidP="00144555">
      <w:pPr>
        <w:autoSpaceDE w:val="0"/>
        <w:autoSpaceDN w:val="0"/>
        <w:adjustRightInd w:val="0"/>
        <w:spacing w:line="276" w:lineRule="auto"/>
        <w:jc w:val="both"/>
        <w:rPr>
          <w:rFonts w:ascii="Arial" w:hAnsi="Arial" w:cs="Arial"/>
        </w:rPr>
      </w:pPr>
    </w:p>
    <w:p w14:paraId="3D22D7EE" w14:textId="77777777" w:rsidR="00083D94" w:rsidRPr="00F20661" w:rsidRDefault="00083D94" w:rsidP="00144555">
      <w:pPr>
        <w:numPr>
          <w:ilvl w:val="0"/>
          <w:numId w:val="8"/>
        </w:numPr>
        <w:autoSpaceDE w:val="0"/>
        <w:autoSpaceDN w:val="0"/>
        <w:adjustRightInd w:val="0"/>
        <w:spacing w:line="276" w:lineRule="auto"/>
        <w:jc w:val="both"/>
        <w:rPr>
          <w:rFonts w:ascii="Arial" w:hAnsi="Arial" w:cs="Arial"/>
        </w:rPr>
      </w:pPr>
      <w:r w:rsidRPr="00F20661">
        <w:rPr>
          <w:rFonts w:ascii="Arial" w:hAnsi="Arial" w:cs="Arial"/>
          <w:b/>
          <w:lang w:val="en-US"/>
        </w:rPr>
        <w:t>560.01.01</w:t>
      </w:r>
      <w:r w:rsidRPr="00F20661">
        <w:rPr>
          <w:rFonts w:ascii="Arial" w:hAnsi="Arial" w:cs="Arial"/>
          <w:b/>
        </w:rPr>
        <w:t xml:space="preserve"> F37.01.00</w:t>
      </w:r>
      <w:r w:rsidR="00D4316E" w:rsidRPr="00F20661">
        <w:rPr>
          <w:rFonts w:ascii="Courier" w:hAnsi="Courier" w:cs="Courier"/>
          <w:noProof w:val="0"/>
          <w:sz w:val="20"/>
          <w:szCs w:val="20"/>
        </w:rPr>
        <w:t xml:space="preserve"> </w:t>
      </w:r>
      <w:r w:rsidR="00D4316E" w:rsidRPr="00F20661">
        <w:rPr>
          <w:rFonts w:ascii="Arial" w:hAnsi="Arial" w:cs="Arial"/>
        </w:rPr>
        <w:t>Donatii si sponsorizari</w:t>
      </w:r>
    </w:p>
    <w:p w14:paraId="7CC2A691" w14:textId="77777777" w:rsidR="009D39A1" w:rsidRPr="00F20661" w:rsidRDefault="009D39A1" w:rsidP="00144555">
      <w:pPr>
        <w:autoSpaceDE w:val="0"/>
        <w:autoSpaceDN w:val="0"/>
        <w:adjustRightInd w:val="0"/>
        <w:spacing w:line="276" w:lineRule="auto"/>
        <w:jc w:val="both"/>
        <w:rPr>
          <w:rFonts w:ascii="Arial" w:hAnsi="Arial" w:cs="Arial"/>
        </w:rPr>
      </w:pPr>
    </w:p>
    <w:p w14:paraId="527CF219" w14:textId="77777777" w:rsidR="00083D94" w:rsidRPr="00F20661" w:rsidRDefault="00083D94" w:rsidP="00144555">
      <w:pPr>
        <w:numPr>
          <w:ilvl w:val="0"/>
          <w:numId w:val="8"/>
        </w:numPr>
        <w:autoSpaceDE w:val="0"/>
        <w:autoSpaceDN w:val="0"/>
        <w:adjustRightInd w:val="0"/>
        <w:spacing w:line="276" w:lineRule="auto"/>
        <w:jc w:val="both"/>
        <w:rPr>
          <w:rFonts w:ascii="Arial" w:hAnsi="Arial" w:cs="Arial"/>
          <w:b/>
        </w:rPr>
      </w:pPr>
      <w:r w:rsidRPr="00F20661">
        <w:rPr>
          <w:rFonts w:ascii="Arial" w:hAnsi="Arial" w:cs="Arial"/>
          <w:b/>
          <w:lang w:val="en-US"/>
        </w:rPr>
        <w:t>560.01.01</w:t>
      </w:r>
      <w:r w:rsidRPr="00F20661">
        <w:rPr>
          <w:rFonts w:ascii="Arial" w:hAnsi="Arial" w:cs="Arial"/>
          <w:b/>
        </w:rPr>
        <w:t xml:space="preserve"> F42.11.00</w:t>
      </w:r>
      <w:r w:rsidR="00D4316E" w:rsidRPr="00F20661">
        <w:rPr>
          <w:rFonts w:ascii="Courier" w:hAnsi="Courier" w:cs="Courier"/>
          <w:noProof w:val="0"/>
          <w:sz w:val="20"/>
          <w:szCs w:val="20"/>
        </w:rPr>
        <w:t xml:space="preserve"> </w:t>
      </w:r>
      <w:r w:rsidR="00D4316E" w:rsidRPr="00F20661">
        <w:rPr>
          <w:rFonts w:ascii="Arial" w:hAnsi="Arial" w:cs="Arial"/>
        </w:rPr>
        <w:t>Subventii de la bugetul de stat pentru spitale</w:t>
      </w:r>
    </w:p>
    <w:p w14:paraId="1E6098CD" w14:textId="77777777" w:rsidR="009D39A1" w:rsidRPr="00F20661" w:rsidRDefault="009D39A1" w:rsidP="00144555">
      <w:pPr>
        <w:pStyle w:val="Listparagraf"/>
        <w:spacing w:line="276" w:lineRule="auto"/>
        <w:rPr>
          <w:rFonts w:ascii="Arial" w:hAnsi="Arial" w:cs="Arial"/>
        </w:rPr>
      </w:pPr>
    </w:p>
    <w:p w14:paraId="7AD2C3A4" w14:textId="77777777" w:rsidR="00083D94" w:rsidRPr="00F20661" w:rsidRDefault="00083D94" w:rsidP="00144555">
      <w:pPr>
        <w:numPr>
          <w:ilvl w:val="0"/>
          <w:numId w:val="8"/>
        </w:numPr>
        <w:autoSpaceDE w:val="0"/>
        <w:autoSpaceDN w:val="0"/>
        <w:adjustRightInd w:val="0"/>
        <w:spacing w:line="276" w:lineRule="auto"/>
        <w:ind w:left="1350" w:hanging="270"/>
        <w:jc w:val="both"/>
        <w:rPr>
          <w:rFonts w:ascii="Arial" w:hAnsi="Arial" w:cs="Arial"/>
        </w:rPr>
      </w:pPr>
      <w:r w:rsidRPr="00F20661">
        <w:rPr>
          <w:rFonts w:ascii="Arial" w:hAnsi="Arial" w:cs="Arial"/>
          <w:b/>
          <w:lang w:val="en-US"/>
        </w:rPr>
        <w:t>560.01.01</w:t>
      </w:r>
      <w:r w:rsidRPr="00F20661">
        <w:rPr>
          <w:rFonts w:ascii="Arial" w:hAnsi="Arial" w:cs="Arial"/>
          <w:b/>
        </w:rPr>
        <w:t xml:space="preserve"> F43.09.00</w:t>
      </w:r>
      <w:r w:rsidR="00D4316E" w:rsidRPr="00F20661">
        <w:rPr>
          <w:rFonts w:ascii="Courier" w:hAnsi="Courier" w:cs="Courier"/>
          <w:noProof w:val="0"/>
          <w:sz w:val="20"/>
          <w:szCs w:val="20"/>
        </w:rPr>
        <w:t xml:space="preserve"> </w:t>
      </w:r>
      <w:r w:rsidR="00D4316E" w:rsidRPr="00F20661">
        <w:rPr>
          <w:rFonts w:ascii="Arial" w:hAnsi="Arial" w:cs="Arial"/>
        </w:rPr>
        <w:t>Subventii pentru institutii publice</w:t>
      </w:r>
    </w:p>
    <w:p w14:paraId="02A85C40" w14:textId="77777777" w:rsidR="009D39A1" w:rsidRPr="00F20661" w:rsidRDefault="009D39A1" w:rsidP="00144555">
      <w:pPr>
        <w:autoSpaceDE w:val="0"/>
        <w:autoSpaceDN w:val="0"/>
        <w:adjustRightInd w:val="0"/>
        <w:spacing w:line="276" w:lineRule="auto"/>
        <w:jc w:val="both"/>
        <w:rPr>
          <w:rFonts w:ascii="Arial" w:hAnsi="Arial" w:cs="Arial"/>
        </w:rPr>
      </w:pPr>
    </w:p>
    <w:p w14:paraId="0FE7A57F" w14:textId="77777777" w:rsidR="00B24A4D" w:rsidRPr="00F20661" w:rsidRDefault="003B4137" w:rsidP="00144555">
      <w:pPr>
        <w:autoSpaceDE w:val="0"/>
        <w:autoSpaceDN w:val="0"/>
        <w:adjustRightInd w:val="0"/>
        <w:spacing w:line="276" w:lineRule="auto"/>
        <w:jc w:val="both"/>
        <w:rPr>
          <w:rFonts w:ascii="Arial" w:hAnsi="Arial" w:cs="Arial"/>
          <w:lang w:val="en-US"/>
        </w:rPr>
      </w:pPr>
      <w:r w:rsidRPr="00F20661">
        <w:rPr>
          <w:rFonts w:ascii="Arial" w:hAnsi="Arial" w:cs="Arial"/>
        </w:rPr>
        <w:t xml:space="preserve">        </w:t>
      </w:r>
      <w:r w:rsidR="00B24A4D" w:rsidRPr="00F20661">
        <w:rPr>
          <w:rFonts w:ascii="Arial" w:hAnsi="Arial" w:cs="Arial"/>
        </w:rPr>
        <w:t xml:space="preserve">- </w:t>
      </w:r>
      <w:r w:rsidR="00B24A4D" w:rsidRPr="00F20661">
        <w:rPr>
          <w:rFonts w:ascii="Arial" w:hAnsi="Arial" w:cs="Arial"/>
          <w:b/>
          <w:lang w:val="en-US"/>
        </w:rPr>
        <w:t>560.03.00 "Rezultatul execuției bugetare din anii precedenți":</w:t>
      </w:r>
    </w:p>
    <w:p w14:paraId="44C4ACFD" w14:textId="77777777" w:rsidR="009D39A1" w:rsidRPr="00F20661" w:rsidRDefault="009D39A1" w:rsidP="00144555">
      <w:pPr>
        <w:autoSpaceDE w:val="0"/>
        <w:autoSpaceDN w:val="0"/>
        <w:adjustRightInd w:val="0"/>
        <w:spacing w:line="276" w:lineRule="auto"/>
        <w:jc w:val="both"/>
        <w:rPr>
          <w:rFonts w:ascii="Arial" w:hAnsi="Arial" w:cs="Arial"/>
        </w:rPr>
      </w:pPr>
    </w:p>
    <w:p w14:paraId="482D4B10" w14:textId="77777777" w:rsidR="009D39A1" w:rsidRPr="00F20661" w:rsidRDefault="00B24A4D" w:rsidP="00144555">
      <w:pPr>
        <w:numPr>
          <w:ilvl w:val="0"/>
          <w:numId w:val="9"/>
        </w:numPr>
        <w:tabs>
          <w:tab w:val="left" w:pos="1080"/>
        </w:tabs>
        <w:autoSpaceDE w:val="0"/>
        <w:autoSpaceDN w:val="0"/>
        <w:adjustRightInd w:val="0"/>
        <w:spacing w:line="276" w:lineRule="auto"/>
        <w:ind w:left="1170" w:firstLine="0"/>
        <w:jc w:val="both"/>
        <w:rPr>
          <w:rFonts w:ascii="Arial" w:hAnsi="Arial" w:cs="Arial"/>
        </w:rPr>
      </w:pPr>
      <w:r w:rsidRPr="00F20661">
        <w:rPr>
          <w:rFonts w:ascii="Arial" w:hAnsi="Arial" w:cs="Arial"/>
          <w:b/>
          <w:lang w:val="en-US"/>
        </w:rPr>
        <w:t xml:space="preserve"> 560.03.00</w:t>
      </w:r>
      <w:r w:rsidRPr="00F20661">
        <w:rPr>
          <w:rFonts w:ascii="Arial" w:hAnsi="Arial" w:cs="Arial"/>
          <w:b/>
        </w:rPr>
        <w:t xml:space="preserve"> F40.15.03 </w:t>
      </w:r>
      <w:r w:rsidRPr="00F20661">
        <w:rPr>
          <w:rFonts w:ascii="Arial" w:hAnsi="Arial" w:cs="Arial"/>
        </w:rPr>
        <w:t>Sume utilizate din excedentul anului precedent pentru efectuarea de cheltuieli</w:t>
      </w:r>
    </w:p>
    <w:p w14:paraId="0CA586E6" w14:textId="77777777" w:rsidR="00F93A73" w:rsidRPr="00F20661" w:rsidRDefault="00F93A73" w:rsidP="00144555">
      <w:pPr>
        <w:tabs>
          <w:tab w:val="left" w:pos="1080"/>
        </w:tabs>
        <w:autoSpaceDE w:val="0"/>
        <w:autoSpaceDN w:val="0"/>
        <w:adjustRightInd w:val="0"/>
        <w:spacing w:line="276" w:lineRule="auto"/>
        <w:jc w:val="both"/>
        <w:rPr>
          <w:rFonts w:ascii="Arial" w:hAnsi="Arial" w:cs="Arial"/>
        </w:rPr>
      </w:pPr>
    </w:p>
    <w:p w14:paraId="4534D01D" w14:textId="77777777" w:rsidR="00F93A73" w:rsidRPr="00F20661" w:rsidRDefault="00F93A73" w:rsidP="00144555">
      <w:pPr>
        <w:numPr>
          <w:ilvl w:val="0"/>
          <w:numId w:val="10"/>
        </w:numPr>
        <w:tabs>
          <w:tab w:val="left" w:pos="1080"/>
        </w:tabs>
        <w:autoSpaceDE w:val="0"/>
        <w:autoSpaceDN w:val="0"/>
        <w:adjustRightInd w:val="0"/>
        <w:spacing w:line="276" w:lineRule="auto"/>
        <w:jc w:val="both"/>
        <w:rPr>
          <w:rFonts w:ascii="Arial" w:hAnsi="Arial" w:cs="Arial"/>
          <w:u w:val="single"/>
        </w:rPr>
      </w:pPr>
      <w:r w:rsidRPr="00F20661">
        <w:rPr>
          <w:rFonts w:ascii="Arial" w:hAnsi="Arial" w:cs="Arial"/>
          <w:b/>
          <w:u w:val="single"/>
        </w:rPr>
        <w:t>VENITURI</w:t>
      </w:r>
    </w:p>
    <w:p w14:paraId="1620C8F9" w14:textId="77777777" w:rsidR="00B24A4D" w:rsidRPr="00F20661" w:rsidRDefault="003B4137" w:rsidP="00144555">
      <w:pPr>
        <w:autoSpaceDE w:val="0"/>
        <w:autoSpaceDN w:val="0"/>
        <w:adjustRightInd w:val="0"/>
        <w:spacing w:line="276" w:lineRule="auto"/>
        <w:jc w:val="both"/>
        <w:rPr>
          <w:rFonts w:ascii="Arial" w:hAnsi="Arial" w:cs="Arial"/>
          <w:lang w:val="en-US"/>
        </w:rPr>
      </w:pPr>
      <w:r w:rsidRPr="00F20661">
        <w:rPr>
          <w:rFonts w:ascii="Arial" w:hAnsi="Arial" w:cs="Arial"/>
        </w:rPr>
        <w:t xml:space="preserve">        </w:t>
      </w:r>
      <w:r w:rsidR="00B24A4D" w:rsidRPr="00F20661">
        <w:rPr>
          <w:rFonts w:ascii="Arial" w:hAnsi="Arial" w:cs="Arial"/>
        </w:rPr>
        <w:t xml:space="preserve">- </w:t>
      </w:r>
      <w:r w:rsidR="00B24A4D" w:rsidRPr="00F20661">
        <w:rPr>
          <w:rFonts w:ascii="Arial" w:hAnsi="Arial" w:cs="Arial"/>
          <w:b/>
        </w:rPr>
        <w:t>7</w:t>
      </w:r>
      <w:r w:rsidR="00B24A4D" w:rsidRPr="00F20661">
        <w:rPr>
          <w:rFonts w:ascii="Arial" w:hAnsi="Arial" w:cs="Arial"/>
          <w:b/>
          <w:lang w:val="en-US"/>
        </w:rPr>
        <w:t>50.0</w:t>
      </w:r>
      <w:r w:rsidR="00A614B2" w:rsidRPr="00F20661">
        <w:rPr>
          <w:rFonts w:ascii="Arial" w:hAnsi="Arial" w:cs="Arial"/>
          <w:b/>
          <w:lang w:val="en-US"/>
        </w:rPr>
        <w:t>0</w:t>
      </w:r>
      <w:r w:rsidR="00B24A4D" w:rsidRPr="00F20661">
        <w:rPr>
          <w:rFonts w:ascii="Arial" w:hAnsi="Arial" w:cs="Arial"/>
          <w:b/>
          <w:lang w:val="en-US"/>
        </w:rPr>
        <w:t>.00 "</w:t>
      </w:r>
      <w:r w:rsidR="00F93A73" w:rsidRPr="00F20661">
        <w:rPr>
          <w:rFonts w:ascii="Arial" w:hAnsi="Arial" w:cs="Arial"/>
          <w:b/>
          <w:lang w:val="en-US"/>
        </w:rPr>
        <w:t xml:space="preserve"> Venituri din proprietate</w:t>
      </w:r>
      <w:r w:rsidR="00B24A4D" w:rsidRPr="00F20661">
        <w:rPr>
          <w:rFonts w:ascii="Arial" w:hAnsi="Arial" w:cs="Arial"/>
          <w:b/>
          <w:lang w:val="en-US"/>
        </w:rPr>
        <w:t>":</w:t>
      </w:r>
    </w:p>
    <w:p w14:paraId="02CAA32C" w14:textId="77777777" w:rsidR="00D4316E" w:rsidRPr="00F20661" w:rsidRDefault="00D4316E" w:rsidP="00144555">
      <w:pPr>
        <w:autoSpaceDE w:val="0"/>
        <w:autoSpaceDN w:val="0"/>
        <w:adjustRightInd w:val="0"/>
        <w:spacing w:line="276" w:lineRule="auto"/>
        <w:jc w:val="both"/>
        <w:rPr>
          <w:rFonts w:ascii="Arial" w:hAnsi="Arial" w:cs="Arial"/>
        </w:rPr>
      </w:pPr>
    </w:p>
    <w:p w14:paraId="32E270A1" w14:textId="77777777" w:rsidR="00D4316E" w:rsidRPr="00F20661" w:rsidRDefault="00204562" w:rsidP="00144555">
      <w:pPr>
        <w:numPr>
          <w:ilvl w:val="0"/>
          <w:numId w:val="9"/>
        </w:numPr>
        <w:autoSpaceDE w:val="0"/>
        <w:autoSpaceDN w:val="0"/>
        <w:adjustRightInd w:val="0"/>
        <w:spacing w:line="276" w:lineRule="auto"/>
        <w:ind w:left="1170" w:firstLine="0"/>
        <w:jc w:val="both"/>
        <w:rPr>
          <w:rFonts w:ascii="Arial" w:hAnsi="Arial" w:cs="Arial"/>
        </w:rPr>
      </w:pPr>
      <w:r w:rsidRPr="00F20661">
        <w:rPr>
          <w:rFonts w:ascii="Arial" w:hAnsi="Arial" w:cs="Arial"/>
          <w:b/>
        </w:rPr>
        <w:t>7</w:t>
      </w:r>
      <w:r w:rsidRPr="00F20661">
        <w:rPr>
          <w:rFonts w:ascii="Arial" w:hAnsi="Arial" w:cs="Arial"/>
          <w:b/>
          <w:lang w:val="en-US"/>
        </w:rPr>
        <w:t xml:space="preserve">50.00.00.01 </w:t>
      </w:r>
      <w:r w:rsidRPr="00F20661">
        <w:rPr>
          <w:rFonts w:ascii="Arial" w:hAnsi="Arial" w:cs="Arial"/>
          <w:b/>
        </w:rPr>
        <w:t>F30.05.30</w:t>
      </w:r>
      <w:r w:rsidRPr="00F20661">
        <w:rPr>
          <w:rFonts w:ascii="Arial" w:hAnsi="Arial" w:cs="Arial"/>
        </w:rPr>
        <w:t xml:space="preserve"> Alte venituri din concesiuni si inchirieri de catre institutiile publice</w:t>
      </w:r>
    </w:p>
    <w:p w14:paraId="34079952" w14:textId="77777777" w:rsidR="00D4316E" w:rsidRPr="00F20661" w:rsidRDefault="00D4316E" w:rsidP="00144555">
      <w:pPr>
        <w:autoSpaceDE w:val="0"/>
        <w:autoSpaceDN w:val="0"/>
        <w:adjustRightInd w:val="0"/>
        <w:spacing w:line="276" w:lineRule="auto"/>
        <w:jc w:val="both"/>
        <w:rPr>
          <w:rFonts w:ascii="Arial" w:hAnsi="Arial" w:cs="Arial"/>
        </w:rPr>
      </w:pPr>
    </w:p>
    <w:p w14:paraId="2291BE8D" w14:textId="77777777" w:rsidR="00F93A73" w:rsidRPr="00F20661" w:rsidRDefault="003B4137" w:rsidP="00144555">
      <w:pPr>
        <w:autoSpaceDE w:val="0"/>
        <w:autoSpaceDN w:val="0"/>
        <w:adjustRightInd w:val="0"/>
        <w:spacing w:line="276" w:lineRule="auto"/>
        <w:jc w:val="both"/>
        <w:rPr>
          <w:rFonts w:ascii="Arial" w:hAnsi="Arial" w:cs="Arial"/>
          <w:lang w:val="en-US"/>
        </w:rPr>
      </w:pPr>
      <w:r w:rsidRPr="00F20661">
        <w:rPr>
          <w:rFonts w:ascii="Arial" w:hAnsi="Arial" w:cs="Arial"/>
        </w:rPr>
        <w:t xml:space="preserve">       </w:t>
      </w:r>
      <w:r w:rsidR="00F93A73" w:rsidRPr="00F20661">
        <w:rPr>
          <w:rFonts w:ascii="Arial" w:hAnsi="Arial" w:cs="Arial"/>
        </w:rPr>
        <w:t xml:space="preserve">- </w:t>
      </w:r>
      <w:r w:rsidR="00F93A73" w:rsidRPr="00F20661">
        <w:rPr>
          <w:rFonts w:ascii="Arial" w:hAnsi="Arial" w:cs="Arial"/>
          <w:b/>
        </w:rPr>
        <w:t>7</w:t>
      </w:r>
      <w:r w:rsidR="00F93A73" w:rsidRPr="00F20661">
        <w:rPr>
          <w:rFonts w:ascii="Arial" w:hAnsi="Arial" w:cs="Arial"/>
          <w:b/>
          <w:lang w:val="en-US"/>
        </w:rPr>
        <w:t>51.01.0 " Venituri din prestări de s</w:t>
      </w:r>
      <w:r w:rsidR="00204562" w:rsidRPr="00F20661">
        <w:rPr>
          <w:rFonts w:ascii="Arial" w:hAnsi="Arial" w:cs="Arial"/>
          <w:b/>
          <w:lang w:val="en-US"/>
        </w:rPr>
        <w:t>e</w:t>
      </w:r>
      <w:r w:rsidR="00F93A73" w:rsidRPr="00F20661">
        <w:rPr>
          <w:rFonts w:ascii="Arial" w:hAnsi="Arial" w:cs="Arial"/>
          <w:b/>
          <w:lang w:val="en-US"/>
        </w:rPr>
        <w:t>rvicii și alte activități":</w:t>
      </w:r>
    </w:p>
    <w:p w14:paraId="4C47DFF1" w14:textId="77777777" w:rsidR="00D4316E" w:rsidRPr="00F20661" w:rsidRDefault="00D4316E" w:rsidP="00144555">
      <w:pPr>
        <w:autoSpaceDE w:val="0"/>
        <w:autoSpaceDN w:val="0"/>
        <w:adjustRightInd w:val="0"/>
        <w:spacing w:line="276" w:lineRule="auto"/>
        <w:jc w:val="both"/>
        <w:rPr>
          <w:rFonts w:ascii="Arial" w:hAnsi="Arial" w:cs="Arial"/>
        </w:rPr>
      </w:pPr>
    </w:p>
    <w:p w14:paraId="7C670DA5" w14:textId="77777777" w:rsidR="00204562" w:rsidRPr="00F20661" w:rsidRDefault="00204562" w:rsidP="00144555">
      <w:pPr>
        <w:numPr>
          <w:ilvl w:val="0"/>
          <w:numId w:val="9"/>
        </w:numPr>
        <w:autoSpaceDE w:val="0"/>
        <w:autoSpaceDN w:val="0"/>
        <w:adjustRightInd w:val="0"/>
        <w:spacing w:line="276" w:lineRule="auto"/>
        <w:ind w:left="1350" w:hanging="270"/>
        <w:jc w:val="both"/>
        <w:rPr>
          <w:rFonts w:ascii="Arial" w:hAnsi="Arial" w:cs="Arial"/>
        </w:rPr>
      </w:pPr>
      <w:r w:rsidRPr="00F20661">
        <w:rPr>
          <w:rFonts w:ascii="Arial" w:hAnsi="Arial" w:cs="Arial"/>
          <w:b/>
        </w:rPr>
        <w:t>7</w:t>
      </w:r>
      <w:r w:rsidRPr="00F20661">
        <w:rPr>
          <w:rFonts w:ascii="Arial" w:hAnsi="Arial" w:cs="Arial"/>
          <w:b/>
          <w:lang w:val="en-US"/>
        </w:rPr>
        <w:t>51.01.00.01</w:t>
      </w:r>
      <w:r w:rsidRPr="00F20661">
        <w:rPr>
          <w:rFonts w:ascii="Arial" w:hAnsi="Arial" w:cs="Arial"/>
          <w:b/>
        </w:rPr>
        <w:t xml:space="preserve"> F33.21.00</w:t>
      </w:r>
      <w:r w:rsidRPr="00F20661">
        <w:rPr>
          <w:rFonts w:ascii="Arial" w:hAnsi="Arial" w:cs="Arial"/>
        </w:rPr>
        <w:t xml:space="preserve"> Venituri din contractele incheiate cu casele de asigurari sociale de sanatate</w:t>
      </w:r>
    </w:p>
    <w:p w14:paraId="18835EC4" w14:textId="77777777" w:rsidR="00F93A73" w:rsidRPr="00F20661" w:rsidRDefault="00F93A73" w:rsidP="00144555">
      <w:pPr>
        <w:autoSpaceDE w:val="0"/>
        <w:autoSpaceDN w:val="0"/>
        <w:adjustRightInd w:val="0"/>
        <w:spacing w:line="276" w:lineRule="auto"/>
        <w:ind w:left="1350" w:hanging="270"/>
        <w:jc w:val="both"/>
        <w:rPr>
          <w:rFonts w:ascii="Arial" w:hAnsi="Arial" w:cs="Arial"/>
        </w:rPr>
      </w:pPr>
    </w:p>
    <w:p w14:paraId="02D7475E" w14:textId="77777777" w:rsidR="00204562" w:rsidRPr="00F20661" w:rsidRDefault="00204562" w:rsidP="00144555">
      <w:pPr>
        <w:numPr>
          <w:ilvl w:val="0"/>
          <w:numId w:val="9"/>
        </w:numPr>
        <w:autoSpaceDE w:val="0"/>
        <w:autoSpaceDN w:val="0"/>
        <w:adjustRightInd w:val="0"/>
        <w:spacing w:line="276" w:lineRule="auto"/>
        <w:ind w:left="1350" w:hanging="270"/>
        <w:jc w:val="both"/>
        <w:rPr>
          <w:rFonts w:ascii="Arial" w:hAnsi="Arial" w:cs="Arial"/>
        </w:rPr>
      </w:pPr>
      <w:r w:rsidRPr="00F20661">
        <w:rPr>
          <w:rFonts w:ascii="Arial" w:hAnsi="Arial" w:cs="Arial"/>
          <w:b/>
        </w:rPr>
        <w:t>7</w:t>
      </w:r>
      <w:r w:rsidRPr="00F20661">
        <w:rPr>
          <w:rFonts w:ascii="Arial" w:hAnsi="Arial" w:cs="Arial"/>
          <w:b/>
          <w:lang w:val="en-US"/>
        </w:rPr>
        <w:t>51.01.00.01</w:t>
      </w:r>
      <w:r w:rsidRPr="00F20661">
        <w:rPr>
          <w:rFonts w:ascii="Arial" w:hAnsi="Arial" w:cs="Arial"/>
          <w:b/>
        </w:rPr>
        <w:t xml:space="preserve"> F33.31.00</w:t>
      </w:r>
      <w:r w:rsidRPr="00F20661">
        <w:rPr>
          <w:rFonts w:ascii="Arial" w:hAnsi="Arial" w:cs="Arial"/>
        </w:rPr>
        <w:t xml:space="preserve"> Venituri din contractele incheiate cu directiile de sanatate publica din sume alocate din</w:t>
      </w:r>
      <w:r w:rsidR="00100CD6" w:rsidRPr="00F20661">
        <w:rPr>
          <w:rFonts w:ascii="Arial" w:hAnsi="Arial" w:cs="Arial"/>
        </w:rPr>
        <w:t xml:space="preserve"> </w:t>
      </w:r>
      <w:r w:rsidRPr="00F20661">
        <w:rPr>
          <w:rFonts w:ascii="Arial" w:hAnsi="Arial" w:cs="Arial"/>
        </w:rPr>
        <w:t>veniturile proprii ale Ministerului Sanatatii</w:t>
      </w:r>
    </w:p>
    <w:p w14:paraId="17D9A38A" w14:textId="77777777" w:rsidR="00204562" w:rsidRPr="00F20661" w:rsidRDefault="00100CD6" w:rsidP="00144555">
      <w:pPr>
        <w:tabs>
          <w:tab w:val="left" w:pos="1440"/>
        </w:tabs>
        <w:autoSpaceDE w:val="0"/>
        <w:autoSpaceDN w:val="0"/>
        <w:adjustRightInd w:val="0"/>
        <w:spacing w:line="276" w:lineRule="auto"/>
        <w:ind w:left="1350" w:hanging="270"/>
        <w:jc w:val="both"/>
        <w:rPr>
          <w:rFonts w:ascii="Arial" w:hAnsi="Arial" w:cs="Arial"/>
          <w:b/>
        </w:rPr>
      </w:pPr>
      <w:r w:rsidRPr="00F20661">
        <w:rPr>
          <w:rFonts w:ascii="Arial" w:hAnsi="Arial" w:cs="Arial"/>
          <w:b/>
        </w:rPr>
        <w:tab/>
      </w:r>
    </w:p>
    <w:p w14:paraId="13639611" w14:textId="77777777" w:rsidR="00100CD6" w:rsidRPr="00F20661" w:rsidRDefault="00204562" w:rsidP="00144555">
      <w:pPr>
        <w:numPr>
          <w:ilvl w:val="0"/>
          <w:numId w:val="9"/>
        </w:numPr>
        <w:autoSpaceDE w:val="0"/>
        <w:autoSpaceDN w:val="0"/>
        <w:adjustRightInd w:val="0"/>
        <w:spacing w:line="276" w:lineRule="auto"/>
        <w:ind w:left="1350" w:hanging="270"/>
        <w:jc w:val="both"/>
        <w:rPr>
          <w:rFonts w:ascii="Arial" w:hAnsi="Arial" w:cs="Arial"/>
        </w:rPr>
      </w:pPr>
      <w:r w:rsidRPr="00F20661">
        <w:rPr>
          <w:rFonts w:ascii="Arial" w:hAnsi="Arial" w:cs="Arial"/>
          <w:b/>
        </w:rPr>
        <w:t>7</w:t>
      </w:r>
      <w:r w:rsidRPr="00F20661">
        <w:rPr>
          <w:rFonts w:ascii="Arial" w:hAnsi="Arial" w:cs="Arial"/>
          <w:b/>
          <w:lang w:val="en-US"/>
        </w:rPr>
        <w:t>51.01.00.01</w:t>
      </w:r>
      <w:r w:rsidR="00100CD6" w:rsidRPr="00F20661">
        <w:rPr>
          <w:rFonts w:ascii="Arial" w:hAnsi="Arial" w:cs="Arial"/>
          <w:b/>
        </w:rPr>
        <w:t xml:space="preserve"> F33.30.00</w:t>
      </w:r>
      <w:r w:rsidR="00100CD6" w:rsidRPr="00F20661">
        <w:rPr>
          <w:rFonts w:ascii="Arial" w:hAnsi="Arial" w:cs="Arial"/>
        </w:rPr>
        <w:t xml:space="preserve"> Venituri din contractele incheiate cu directiile                          de sanatate publica din sume alocate de la bugetul de stat</w:t>
      </w:r>
    </w:p>
    <w:p w14:paraId="6E80C5BE" w14:textId="77777777" w:rsidR="00204562" w:rsidRPr="00F20661" w:rsidRDefault="00204562" w:rsidP="00144555">
      <w:pPr>
        <w:autoSpaceDE w:val="0"/>
        <w:autoSpaceDN w:val="0"/>
        <w:adjustRightInd w:val="0"/>
        <w:spacing w:line="276" w:lineRule="auto"/>
        <w:ind w:left="1350" w:hanging="270"/>
        <w:jc w:val="both"/>
        <w:rPr>
          <w:rFonts w:ascii="Arial" w:hAnsi="Arial" w:cs="Arial"/>
          <w:b/>
        </w:rPr>
      </w:pPr>
    </w:p>
    <w:p w14:paraId="5D2EF35F" w14:textId="77777777" w:rsidR="00100CD6" w:rsidRPr="00F20661" w:rsidRDefault="00204562" w:rsidP="00144555">
      <w:pPr>
        <w:numPr>
          <w:ilvl w:val="0"/>
          <w:numId w:val="9"/>
        </w:numPr>
        <w:autoSpaceDE w:val="0"/>
        <w:autoSpaceDN w:val="0"/>
        <w:adjustRightInd w:val="0"/>
        <w:spacing w:line="276" w:lineRule="auto"/>
        <w:ind w:left="1350" w:hanging="270"/>
        <w:jc w:val="both"/>
        <w:rPr>
          <w:rFonts w:ascii="Arial" w:hAnsi="Arial" w:cs="Arial"/>
        </w:rPr>
      </w:pPr>
      <w:r w:rsidRPr="00F20661">
        <w:rPr>
          <w:rFonts w:ascii="Arial" w:hAnsi="Arial" w:cs="Arial"/>
          <w:b/>
        </w:rPr>
        <w:t>7</w:t>
      </w:r>
      <w:r w:rsidRPr="00F20661">
        <w:rPr>
          <w:rFonts w:ascii="Arial" w:hAnsi="Arial" w:cs="Arial"/>
          <w:b/>
          <w:lang w:val="en-US"/>
        </w:rPr>
        <w:t>51.01.00.01</w:t>
      </w:r>
      <w:r w:rsidR="00100CD6" w:rsidRPr="00F20661">
        <w:rPr>
          <w:rFonts w:ascii="Arial" w:hAnsi="Arial" w:cs="Arial"/>
          <w:b/>
        </w:rPr>
        <w:t xml:space="preserve"> F33.08.00</w:t>
      </w:r>
      <w:r w:rsidR="00100CD6" w:rsidRPr="00F20661">
        <w:rPr>
          <w:rFonts w:ascii="Arial" w:hAnsi="Arial" w:cs="Arial"/>
        </w:rPr>
        <w:t xml:space="preserve"> Venituri din prestari de servicii</w:t>
      </w:r>
    </w:p>
    <w:p w14:paraId="6D3B6C55" w14:textId="77777777" w:rsidR="00204562" w:rsidRPr="00F20661" w:rsidRDefault="00204562" w:rsidP="00144555">
      <w:pPr>
        <w:autoSpaceDE w:val="0"/>
        <w:autoSpaceDN w:val="0"/>
        <w:adjustRightInd w:val="0"/>
        <w:spacing w:line="276" w:lineRule="auto"/>
        <w:ind w:left="1350" w:hanging="270"/>
        <w:jc w:val="both"/>
        <w:rPr>
          <w:rFonts w:ascii="Arial" w:hAnsi="Arial" w:cs="Arial"/>
          <w:b/>
        </w:rPr>
      </w:pPr>
    </w:p>
    <w:p w14:paraId="1BB7FD81" w14:textId="77777777" w:rsidR="00100CD6" w:rsidRPr="00F20661" w:rsidRDefault="00204562" w:rsidP="00144555">
      <w:pPr>
        <w:numPr>
          <w:ilvl w:val="0"/>
          <w:numId w:val="9"/>
        </w:numPr>
        <w:autoSpaceDE w:val="0"/>
        <w:autoSpaceDN w:val="0"/>
        <w:adjustRightInd w:val="0"/>
        <w:spacing w:line="276" w:lineRule="auto"/>
        <w:ind w:left="1350" w:hanging="270"/>
        <w:jc w:val="both"/>
        <w:rPr>
          <w:rFonts w:ascii="Arial" w:hAnsi="Arial" w:cs="Arial"/>
        </w:rPr>
      </w:pPr>
      <w:r w:rsidRPr="00F20661">
        <w:rPr>
          <w:rFonts w:ascii="Arial" w:hAnsi="Arial" w:cs="Arial"/>
          <w:b/>
        </w:rPr>
        <w:t>7</w:t>
      </w:r>
      <w:r w:rsidRPr="00F20661">
        <w:rPr>
          <w:rFonts w:ascii="Arial" w:hAnsi="Arial" w:cs="Arial"/>
          <w:b/>
          <w:lang w:val="en-US"/>
        </w:rPr>
        <w:t>51.01.00.01</w:t>
      </w:r>
      <w:r w:rsidR="00100CD6" w:rsidRPr="00F20661">
        <w:rPr>
          <w:rFonts w:ascii="Arial" w:hAnsi="Arial" w:cs="Arial"/>
          <w:b/>
        </w:rPr>
        <w:t xml:space="preserve"> F33.50.00</w:t>
      </w:r>
      <w:r w:rsidR="00100CD6" w:rsidRPr="00F20661">
        <w:rPr>
          <w:rFonts w:ascii="Arial" w:hAnsi="Arial" w:cs="Arial"/>
        </w:rPr>
        <w:t xml:space="preserve"> Alte venituri din prestari de servicii si alte activitati</w:t>
      </w:r>
    </w:p>
    <w:p w14:paraId="7C8504D1" w14:textId="77777777" w:rsidR="00152C02" w:rsidRPr="00F20661" w:rsidRDefault="00152C02" w:rsidP="00144555">
      <w:pPr>
        <w:pStyle w:val="Listparagraf"/>
        <w:spacing w:line="276" w:lineRule="auto"/>
        <w:rPr>
          <w:rFonts w:ascii="Arial" w:hAnsi="Arial" w:cs="Arial"/>
        </w:rPr>
      </w:pPr>
    </w:p>
    <w:p w14:paraId="1616C6A8" w14:textId="77777777" w:rsidR="00F93A73" w:rsidRPr="00F20661" w:rsidRDefault="003B4137" w:rsidP="00144555">
      <w:pPr>
        <w:autoSpaceDE w:val="0"/>
        <w:autoSpaceDN w:val="0"/>
        <w:adjustRightInd w:val="0"/>
        <w:spacing w:line="276" w:lineRule="auto"/>
        <w:jc w:val="both"/>
        <w:rPr>
          <w:rFonts w:ascii="Arial" w:hAnsi="Arial" w:cs="Arial"/>
          <w:b/>
          <w:lang w:val="en-US"/>
        </w:rPr>
      </w:pPr>
      <w:r w:rsidRPr="00F20661">
        <w:rPr>
          <w:rFonts w:ascii="Arial" w:hAnsi="Arial" w:cs="Arial"/>
        </w:rPr>
        <w:t xml:space="preserve">        </w:t>
      </w:r>
      <w:r w:rsidR="00F93A73" w:rsidRPr="00F20661">
        <w:rPr>
          <w:rFonts w:ascii="Arial" w:hAnsi="Arial" w:cs="Arial"/>
        </w:rPr>
        <w:t xml:space="preserve">- </w:t>
      </w:r>
      <w:r w:rsidR="00F93A73" w:rsidRPr="00F20661">
        <w:rPr>
          <w:rFonts w:ascii="Arial" w:hAnsi="Arial" w:cs="Arial"/>
          <w:b/>
        </w:rPr>
        <w:t>76</w:t>
      </w:r>
      <w:r w:rsidRPr="00F20661">
        <w:rPr>
          <w:rFonts w:ascii="Arial" w:hAnsi="Arial" w:cs="Arial"/>
          <w:b/>
        </w:rPr>
        <w:t>6</w:t>
      </w:r>
      <w:r w:rsidR="00F93A73" w:rsidRPr="00F20661">
        <w:rPr>
          <w:rFonts w:ascii="Arial" w:hAnsi="Arial" w:cs="Arial"/>
          <w:b/>
          <w:lang w:val="en-US"/>
        </w:rPr>
        <w:t>.00.00 " Venituri din dobânzi":</w:t>
      </w:r>
    </w:p>
    <w:p w14:paraId="02CFD0E9" w14:textId="77777777" w:rsidR="005654CE" w:rsidRPr="00F20661" w:rsidRDefault="005654CE" w:rsidP="00144555">
      <w:pPr>
        <w:autoSpaceDE w:val="0"/>
        <w:autoSpaceDN w:val="0"/>
        <w:adjustRightInd w:val="0"/>
        <w:spacing w:line="276" w:lineRule="auto"/>
        <w:jc w:val="both"/>
        <w:rPr>
          <w:rFonts w:ascii="Arial" w:hAnsi="Arial" w:cs="Arial"/>
          <w:b/>
          <w:lang w:val="en-US"/>
        </w:rPr>
      </w:pPr>
    </w:p>
    <w:p w14:paraId="798E1EC2" w14:textId="77777777" w:rsidR="005654CE" w:rsidRPr="00F20661" w:rsidRDefault="003B4137" w:rsidP="00144555">
      <w:pPr>
        <w:numPr>
          <w:ilvl w:val="0"/>
          <w:numId w:val="8"/>
        </w:numPr>
        <w:tabs>
          <w:tab w:val="left" w:pos="1348"/>
        </w:tabs>
        <w:autoSpaceDE w:val="0"/>
        <w:autoSpaceDN w:val="0"/>
        <w:adjustRightInd w:val="0"/>
        <w:spacing w:line="276" w:lineRule="auto"/>
        <w:ind w:left="1350" w:hanging="282"/>
        <w:jc w:val="both"/>
        <w:rPr>
          <w:rFonts w:ascii="Arial" w:hAnsi="Arial" w:cs="Arial"/>
        </w:rPr>
      </w:pPr>
      <w:r w:rsidRPr="00F20661">
        <w:rPr>
          <w:rFonts w:ascii="Arial" w:hAnsi="Arial" w:cs="Arial"/>
          <w:b/>
          <w:lang w:val="en-US"/>
        </w:rPr>
        <w:tab/>
      </w:r>
      <w:r w:rsidRPr="00F20661">
        <w:rPr>
          <w:rFonts w:ascii="Arial" w:hAnsi="Arial" w:cs="Arial"/>
          <w:b/>
        </w:rPr>
        <w:t>766</w:t>
      </w:r>
      <w:r w:rsidRPr="00F20661">
        <w:rPr>
          <w:rFonts w:ascii="Arial" w:hAnsi="Arial" w:cs="Arial"/>
          <w:b/>
          <w:lang w:val="en-US"/>
        </w:rPr>
        <w:t>.00.00</w:t>
      </w:r>
      <w:r w:rsidR="005654CE" w:rsidRPr="00F20661">
        <w:rPr>
          <w:rFonts w:ascii="Arial" w:hAnsi="Arial" w:cs="Arial"/>
          <w:b/>
        </w:rPr>
        <w:t xml:space="preserve"> F31.03.00</w:t>
      </w:r>
      <w:r w:rsidR="005654CE" w:rsidRPr="00F20661">
        <w:rPr>
          <w:rFonts w:ascii="Arial" w:hAnsi="Arial" w:cs="Arial"/>
        </w:rPr>
        <w:t xml:space="preserve">  Alte venituri din dobanzi</w:t>
      </w:r>
    </w:p>
    <w:p w14:paraId="5C3EE772" w14:textId="77777777" w:rsidR="003B4137" w:rsidRPr="00F20661" w:rsidRDefault="003B4137" w:rsidP="00144555">
      <w:pPr>
        <w:autoSpaceDE w:val="0"/>
        <w:autoSpaceDN w:val="0"/>
        <w:adjustRightInd w:val="0"/>
        <w:spacing w:line="276" w:lineRule="auto"/>
        <w:jc w:val="both"/>
        <w:rPr>
          <w:rFonts w:ascii="Arial" w:hAnsi="Arial" w:cs="Arial"/>
          <w:b/>
          <w:lang w:val="en-US"/>
        </w:rPr>
      </w:pPr>
    </w:p>
    <w:p w14:paraId="7441F1A1" w14:textId="77777777" w:rsidR="003B4137" w:rsidRPr="00F20661" w:rsidRDefault="003B4137" w:rsidP="00144555">
      <w:pPr>
        <w:autoSpaceDE w:val="0"/>
        <w:autoSpaceDN w:val="0"/>
        <w:adjustRightInd w:val="0"/>
        <w:spacing w:line="276" w:lineRule="auto"/>
        <w:jc w:val="both"/>
        <w:rPr>
          <w:rFonts w:ascii="Arial" w:hAnsi="Arial" w:cs="Arial"/>
          <w:b/>
          <w:lang w:val="en-US"/>
        </w:rPr>
      </w:pPr>
      <w:r w:rsidRPr="00F20661">
        <w:rPr>
          <w:rFonts w:ascii="Arial" w:hAnsi="Arial" w:cs="Arial"/>
          <w:b/>
        </w:rPr>
        <w:t xml:space="preserve">        - 779</w:t>
      </w:r>
      <w:r w:rsidRPr="00F20661">
        <w:rPr>
          <w:rFonts w:ascii="Arial" w:hAnsi="Arial" w:cs="Arial"/>
          <w:b/>
          <w:lang w:val="en-US"/>
        </w:rPr>
        <w:t>.00.00 " Venituri , bunuri și servici primite cu titlu gratuit":</w:t>
      </w:r>
    </w:p>
    <w:p w14:paraId="20DF98F0" w14:textId="77777777" w:rsidR="00D4316E" w:rsidRPr="00F20661" w:rsidRDefault="00D4316E" w:rsidP="00144555">
      <w:pPr>
        <w:autoSpaceDE w:val="0"/>
        <w:autoSpaceDN w:val="0"/>
        <w:adjustRightInd w:val="0"/>
        <w:spacing w:line="276" w:lineRule="auto"/>
        <w:jc w:val="both"/>
        <w:rPr>
          <w:rFonts w:ascii="Arial" w:hAnsi="Arial" w:cs="Arial"/>
        </w:rPr>
      </w:pPr>
    </w:p>
    <w:p w14:paraId="3CFAF4F2" w14:textId="77777777" w:rsidR="00F93A73" w:rsidRPr="00F20661" w:rsidRDefault="003B4137" w:rsidP="00144555">
      <w:pPr>
        <w:autoSpaceDE w:val="0"/>
        <w:autoSpaceDN w:val="0"/>
        <w:adjustRightInd w:val="0"/>
        <w:spacing w:line="276" w:lineRule="auto"/>
        <w:jc w:val="both"/>
        <w:rPr>
          <w:rFonts w:ascii="Arial" w:hAnsi="Arial" w:cs="Arial"/>
          <w:b/>
          <w:lang w:val="en-US"/>
        </w:rPr>
      </w:pPr>
      <w:r w:rsidRPr="00F20661">
        <w:rPr>
          <w:rFonts w:ascii="Arial" w:hAnsi="Arial" w:cs="Arial"/>
        </w:rPr>
        <w:t xml:space="preserve">     </w:t>
      </w:r>
      <w:r w:rsidR="0095310A" w:rsidRPr="00F20661">
        <w:rPr>
          <w:rFonts w:ascii="Arial" w:hAnsi="Arial" w:cs="Arial"/>
        </w:rPr>
        <w:t xml:space="preserve"> </w:t>
      </w:r>
      <w:r w:rsidRPr="00F20661">
        <w:rPr>
          <w:rFonts w:ascii="Arial" w:hAnsi="Arial" w:cs="Arial"/>
        </w:rPr>
        <w:t xml:space="preserve"> </w:t>
      </w:r>
      <w:r w:rsidR="00F93A73" w:rsidRPr="00F20661">
        <w:rPr>
          <w:rFonts w:ascii="Arial" w:hAnsi="Arial" w:cs="Arial"/>
        </w:rPr>
        <w:t xml:space="preserve">- </w:t>
      </w:r>
      <w:r w:rsidR="00F93A73" w:rsidRPr="00F20661">
        <w:rPr>
          <w:rFonts w:ascii="Arial" w:hAnsi="Arial" w:cs="Arial"/>
          <w:b/>
        </w:rPr>
        <w:t>7</w:t>
      </w:r>
      <w:r w:rsidR="00F93A73" w:rsidRPr="00F20661">
        <w:rPr>
          <w:rFonts w:ascii="Arial" w:hAnsi="Arial" w:cs="Arial"/>
          <w:b/>
          <w:lang w:val="en-US"/>
        </w:rPr>
        <w:t>51.05.00 "Transferuri voluntare,altele decât subvențiile</w:t>
      </w:r>
      <w:r w:rsidR="000F4762" w:rsidRPr="00F20661">
        <w:rPr>
          <w:rFonts w:ascii="Arial" w:hAnsi="Arial" w:cs="Arial"/>
          <w:b/>
          <w:lang w:val="en-US"/>
        </w:rPr>
        <w:t>(donații și sponsorizări)</w:t>
      </w:r>
      <w:r w:rsidR="00F93A73" w:rsidRPr="00F20661">
        <w:rPr>
          <w:rFonts w:ascii="Arial" w:hAnsi="Arial" w:cs="Arial"/>
          <w:b/>
          <w:lang w:val="en-US"/>
        </w:rPr>
        <w:t>":</w:t>
      </w:r>
    </w:p>
    <w:p w14:paraId="0293C5E1" w14:textId="77777777" w:rsidR="005654CE" w:rsidRPr="00F20661" w:rsidRDefault="005654CE" w:rsidP="00144555">
      <w:pPr>
        <w:autoSpaceDE w:val="0"/>
        <w:autoSpaceDN w:val="0"/>
        <w:adjustRightInd w:val="0"/>
        <w:spacing w:line="276" w:lineRule="auto"/>
        <w:jc w:val="both"/>
        <w:rPr>
          <w:rFonts w:ascii="Arial" w:hAnsi="Arial" w:cs="Arial"/>
          <w:lang w:val="en-US"/>
        </w:rPr>
      </w:pPr>
    </w:p>
    <w:p w14:paraId="7A1AF3AB" w14:textId="77777777" w:rsidR="003B4137" w:rsidRPr="00F20661" w:rsidRDefault="003B4137" w:rsidP="00144555">
      <w:pPr>
        <w:numPr>
          <w:ilvl w:val="0"/>
          <w:numId w:val="8"/>
        </w:numPr>
        <w:tabs>
          <w:tab w:val="left" w:pos="1402"/>
        </w:tabs>
        <w:autoSpaceDE w:val="0"/>
        <w:autoSpaceDN w:val="0"/>
        <w:adjustRightInd w:val="0"/>
        <w:spacing w:line="276" w:lineRule="auto"/>
        <w:jc w:val="both"/>
        <w:rPr>
          <w:rFonts w:ascii="Arial" w:hAnsi="Arial" w:cs="Arial"/>
        </w:rPr>
      </w:pPr>
      <w:r w:rsidRPr="00F20661">
        <w:rPr>
          <w:rFonts w:ascii="Arial" w:hAnsi="Arial" w:cs="Arial"/>
          <w:b/>
        </w:rPr>
        <w:t>7</w:t>
      </w:r>
      <w:r w:rsidRPr="00F20661">
        <w:rPr>
          <w:rFonts w:ascii="Arial" w:hAnsi="Arial" w:cs="Arial"/>
          <w:b/>
          <w:lang w:val="en-US"/>
        </w:rPr>
        <w:t>51.05.00</w:t>
      </w:r>
      <w:r w:rsidR="0095310A" w:rsidRPr="00F20661">
        <w:rPr>
          <w:rFonts w:ascii="Arial" w:hAnsi="Arial" w:cs="Arial"/>
          <w:b/>
        </w:rPr>
        <w:t xml:space="preserve"> F37.01.00 Donatii si sponsorizari</w:t>
      </w:r>
    </w:p>
    <w:p w14:paraId="7702EA65" w14:textId="77777777" w:rsidR="003B4137" w:rsidRPr="00F20661" w:rsidRDefault="003B4137" w:rsidP="00144555">
      <w:pPr>
        <w:autoSpaceDE w:val="0"/>
        <w:autoSpaceDN w:val="0"/>
        <w:adjustRightInd w:val="0"/>
        <w:spacing w:line="276" w:lineRule="auto"/>
        <w:jc w:val="both"/>
        <w:rPr>
          <w:rFonts w:ascii="Arial" w:hAnsi="Arial" w:cs="Arial"/>
        </w:rPr>
      </w:pPr>
    </w:p>
    <w:p w14:paraId="45E71E9A" w14:textId="77777777" w:rsidR="00F93A73" w:rsidRPr="00F20661" w:rsidRDefault="003B4137" w:rsidP="00144555">
      <w:pPr>
        <w:autoSpaceDE w:val="0"/>
        <w:autoSpaceDN w:val="0"/>
        <w:adjustRightInd w:val="0"/>
        <w:spacing w:line="276" w:lineRule="auto"/>
        <w:jc w:val="both"/>
        <w:rPr>
          <w:rFonts w:ascii="Arial" w:hAnsi="Arial" w:cs="Arial"/>
          <w:b/>
          <w:lang w:val="en-US"/>
        </w:rPr>
      </w:pPr>
      <w:r w:rsidRPr="00F20661">
        <w:rPr>
          <w:rFonts w:ascii="Arial" w:hAnsi="Arial" w:cs="Arial"/>
        </w:rPr>
        <w:t xml:space="preserve">      </w:t>
      </w:r>
      <w:r w:rsidR="00F93A73" w:rsidRPr="00F20661">
        <w:rPr>
          <w:rFonts w:ascii="Arial" w:hAnsi="Arial" w:cs="Arial"/>
        </w:rPr>
        <w:t xml:space="preserve">- </w:t>
      </w:r>
      <w:r w:rsidR="00F93A73" w:rsidRPr="00F20661">
        <w:rPr>
          <w:rFonts w:ascii="Arial" w:hAnsi="Arial" w:cs="Arial"/>
          <w:b/>
        </w:rPr>
        <w:t>791</w:t>
      </w:r>
      <w:r w:rsidR="00F93A73" w:rsidRPr="00F20661">
        <w:rPr>
          <w:rFonts w:ascii="Arial" w:hAnsi="Arial" w:cs="Arial"/>
          <w:b/>
          <w:lang w:val="en-US"/>
        </w:rPr>
        <w:t>.00.00 " Venituri din valorificare unor bunuri ale statului":</w:t>
      </w:r>
    </w:p>
    <w:p w14:paraId="4E8DC1CD" w14:textId="77777777" w:rsidR="005654CE" w:rsidRPr="00F20661" w:rsidRDefault="005654CE" w:rsidP="00144555">
      <w:pPr>
        <w:autoSpaceDE w:val="0"/>
        <w:autoSpaceDN w:val="0"/>
        <w:adjustRightInd w:val="0"/>
        <w:spacing w:line="276" w:lineRule="auto"/>
        <w:jc w:val="both"/>
        <w:rPr>
          <w:rFonts w:ascii="Arial" w:hAnsi="Arial" w:cs="Arial"/>
          <w:b/>
          <w:lang w:val="en-US"/>
        </w:rPr>
      </w:pPr>
    </w:p>
    <w:p w14:paraId="2F50B6BB" w14:textId="77777777" w:rsidR="00F93A73" w:rsidRPr="00F20661" w:rsidRDefault="003B4137" w:rsidP="00144555">
      <w:pPr>
        <w:autoSpaceDE w:val="0"/>
        <w:autoSpaceDN w:val="0"/>
        <w:adjustRightInd w:val="0"/>
        <w:spacing w:line="276" w:lineRule="auto"/>
        <w:jc w:val="both"/>
        <w:rPr>
          <w:rFonts w:ascii="Arial" w:hAnsi="Arial" w:cs="Arial"/>
          <w:b/>
          <w:lang w:val="en-US"/>
        </w:rPr>
      </w:pPr>
      <w:r w:rsidRPr="00F20661">
        <w:rPr>
          <w:rFonts w:ascii="Arial" w:hAnsi="Arial" w:cs="Arial"/>
          <w:b/>
        </w:rPr>
        <w:t xml:space="preserve">     </w:t>
      </w:r>
      <w:r w:rsidR="00F93A73" w:rsidRPr="00F20661">
        <w:rPr>
          <w:rFonts w:ascii="Arial" w:hAnsi="Arial" w:cs="Arial"/>
          <w:b/>
        </w:rPr>
        <w:t>- 772</w:t>
      </w:r>
      <w:r w:rsidR="00F93A73" w:rsidRPr="00F20661">
        <w:rPr>
          <w:rFonts w:ascii="Arial" w:hAnsi="Arial" w:cs="Arial"/>
          <w:b/>
          <w:lang w:val="en-US"/>
        </w:rPr>
        <w:t>.01.00 " Subvenții de la bugetul de stat":</w:t>
      </w:r>
    </w:p>
    <w:p w14:paraId="467EF4EE" w14:textId="77777777" w:rsidR="005654CE" w:rsidRPr="00F20661" w:rsidRDefault="005654CE" w:rsidP="00144555">
      <w:pPr>
        <w:autoSpaceDE w:val="0"/>
        <w:autoSpaceDN w:val="0"/>
        <w:adjustRightInd w:val="0"/>
        <w:spacing w:line="276" w:lineRule="auto"/>
        <w:jc w:val="both"/>
        <w:rPr>
          <w:rFonts w:ascii="Arial" w:hAnsi="Arial" w:cs="Arial"/>
          <w:b/>
          <w:lang w:val="en-US"/>
        </w:rPr>
      </w:pPr>
    </w:p>
    <w:p w14:paraId="0F8735DE" w14:textId="77777777" w:rsidR="00F93A73" w:rsidRPr="00F20661" w:rsidRDefault="005654CE" w:rsidP="00144555">
      <w:pPr>
        <w:numPr>
          <w:ilvl w:val="0"/>
          <w:numId w:val="8"/>
        </w:numPr>
        <w:tabs>
          <w:tab w:val="left" w:pos="1260"/>
        </w:tabs>
        <w:autoSpaceDE w:val="0"/>
        <w:autoSpaceDN w:val="0"/>
        <w:adjustRightInd w:val="0"/>
        <w:spacing w:line="276" w:lineRule="auto"/>
        <w:jc w:val="both"/>
        <w:rPr>
          <w:rFonts w:ascii="Arial" w:hAnsi="Arial" w:cs="Arial"/>
          <w:b/>
          <w:lang w:val="en-US"/>
        </w:rPr>
      </w:pPr>
      <w:r w:rsidRPr="00F20661">
        <w:rPr>
          <w:rFonts w:ascii="Arial" w:hAnsi="Arial" w:cs="Arial"/>
          <w:b/>
        </w:rPr>
        <w:t xml:space="preserve"> </w:t>
      </w:r>
      <w:r w:rsidR="003B4137" w:rsidRPr="00F20661">
        <w:rPr>
          <w:rFonts w:ascii="Arial" w:hAnsi="Arial" w:cs="Arial"/>
          <w:b/>
        </w:rPr>
        <w:t>772</w:t>
      </w:r>
      <w:r w:rsidR="003B4137" w:rsidRPr="00F20661">
        <w:rPr>
          <w:rFonts w:ascii="Arial" w:hAnsi="Arial" w:cs="Arial"/>
          <w:b/>
          <w:lang w:val="en-US"/>
        </w:rPr>
        <w:t>.01.00</w:t>
      </w:r>
      <w:r w:rsidR="0095310A" w:rsidRPr="00F20661">
        <w:rPr>
          <w:rFonts w:ascii="Arial" w:hAnsi="Arial" w:cs="Arial"/>
          <w:b/>
        </w:rPr>
        <w:t xml:space="preserve"> F42.11.00</w:t>
      </w:r>
      <w:r w:rsidR="0095310A" w:rsidRPr="00F20661">
        <w:rPr>
          <w:rFonts w:ascii="Arial" w:hAnsi="Arial" w:cs="Arial"/>
        </w:rPr>
        <w:t xml:space="preserve"> Subventii de la bugetul de stat pentru spitale</w:t>
      </w:r>
    </w:p>
    <w:p w14:paraId="512A2C3C" w14:textId="77777777" w:rsidR="0095310A" w:rsidRPr="00F20661" w:rsidRDefault="0095310A" w:rsidP="00144555">
      <w:pPr>
        <w:tabs>
          <w:tab w:val="left" w:pos="1260"/>
        </w:tabs>
        <w:autoSpaceDE w:val="0"/>
        <w:autoSpaceDN w:val="0"/>
        <w:adjustRightInd w:val="0"/>
        <w:spacing w:line="276" w:lineRule="auto"/>
        <w:ind w:left="1080"/>
        <w:jc w:val="both"/>
        <w:rPr>
          <w:rFonts w:ascii="Arial" w:hAnsi="Arial" w:cs="Arial"/>
          <w:b/>
          <w:lang w:val="en-US"/>
        </w:rPr>
      </w:pPr>
    </w:p>
    <w:p w14:paraId="59EFE88A" w14:textId="77777777" w:rsidR="005654CE" w:rsidRPr="00F20661" w:rsidRDefault="003B4137" w:rsidP="00144555">
      <w:pPr>
        <w:autoSpaceDE w:val="0"/>
        <w:autoSpaceDN w:val="0"/>
        <w:adjustRightInd w:val="0"/>
        <w:spacing w:line="276" w:lineRule="auto"/>
        <w:jc w:val="both"/>
        <w:rPr>
          <w:rFonts w:ascii="Arial" w:hAnsi="Arial" w:cs="Arial"/>
          <w:b/>
          <w:lang w:val="en-US"/>
        </w:rPr>
      </w:pPr>
      <w:r w:rsidRPr="00F20661">
        <w:rPr>
          <w:rFonts w:ascii="Arial" w:hAnsi="Arial" w:cs="Arial"/>
          <w:b/>
        </w:rPr>
        <w:t xml:space="preserve">     </w:t>
      </w:r>
      <w:r w:rsidR="00204562" w:rsidRPr="00F20661">
        <w:rPr>
          <w:rFonts w:ascii="Arial" w:hAnsi="Arial" w:cs="Arial"/>
          <w:b/>
        </w:rPr>
        <w:t xml:space="preserve">- </w:t>
      </w:r>
      <w:r w:rsidR="00F93A73" w:rsidRPr="00F20661">
        <w:rPr>
          <w:rFonts w:ascii="Arial" w:hAnsi="Arial" w:cs="Arial"/>
          <w:b/>
        </w:rPr>
        <w:t>772</w:t>
      </w:r>
      <w:r w:rsidR="00F93A73" w:rsidRPr="00F20661">
        <w:rPr>
          <w:rFonts w:ascii="Arial" w:hAnsi="Arial" w:cs="Arial"/>
          <w:b/>
          <w:lang w:val="en-US"/>
        </w:rPr>
        <w:t>.0</w:t>
      </w:r>
      <w:r w:rsidR="00204562" w:rsidRPr="00F20661">
        <w:rPr>
          <w:rFonts w:ascii="Arial" w:hAnsi="Arial" w:cs="Arial"/>
          <w:b/>
          <w:lang w:val="en-US"/>
        </w:rPr>
        <w:t>2</w:t>
      </w:r>
      <w:r w:rsidR="00F93A73" w:rsidRPr="00F20661">
        <w:rPr>
          <w:rFonts w:ascii="Arial" w:hAnsi="Arial" w:cs="Arial"/>
          <w:b/>
          <w:lang w:val="en-US"/>
        </w:rPr>
        <w:t>.00 " Subvenții de la</w:t>
      </w:r>
      <w:r w:rsidR="00204562" w:rsidRPr="00F20661">
        <w:rPr>
          <w:rFonts w:ascii="Arial" w:hAnsi="Arial" w:cs="Arial"/>
          <w:b/>
          <w:lang w:val="en-US"/>
        </w:rPr>
        <w:t xml:space="preserve"> alte</w:t>
      </w:r>
      <w:r w:rsidR="00F93A73" w:rsidRPr="00F20661">
        <w:rPr>
          <w:rFonts w:ascii="Arial" w:hAnsi="Arial" w:cs="Arial"/>
          <w:b/>
          <w:lang w:val="en-US"/>
        </w:rPr>
        <w:t xml:space="preserve"> buget</w:t>
      </w:r>
      <w:r w:rsidR="00204562" w:rsidRPr="00F20661">
        <w:rPr>
          <w:rFonts w:ascii="Arial" w:hAnsi="Arial" w:cs="Arial"/>
          <w:b/>
          <w:lang w:val="en-US"/>
        </w:rPr>
        <w:t>e</w:t>
      </w:r>
      <w:r w:rsidR="00F93A73" w:rsidRPr="00F20661">
        <w:rPr>
          <w:rFonts w:ascii="Arial" w:hAnsi="Arial" w:cs="Arial"/>
          <w:b/>
          <w:lang w:val="en-US"/>
        </w:rPr>
        <w:t>":</w:t>
      </w:r>
    </w:p>
    <w:p w14:paraId="63B8E1CE" w14:textId="77777777" w:rsidR="002410E8" w:rsidRPr="00F20661" w:rsidRDefault="002410E8" w:rsidP="00144555">
      <w:pPr>
        <w:autoSpaceDE w:val="0"/>
        <w:autoSpaceDN w:val="0"/>
        <w:adjustRightInd w:val="0"/>
        <w:spacing w:line="276" w:lineRule="auto"/>
        <w:jc w:val="both"/>
        <w:rPr>
          <w:rFonts w:ascii="Arial" w:hAnsi="Arial" w:cs="Arial"/>
          <w:lang w:val="en-US"/>
        </w:rPr>
      </w:pPr>
    </w:p>
    <w:p w14:paraId="46BB7659" w14:textId="77777777" w:rsidR="00F93A73" w:rsidRPr="00F20661" w:rsidRDefault="005654CE" w:rsidP="00144555">
      <w:pPr>
        <w:numPr>
          <w:ilvl w:val="0"/>
          <w:numId w:val="8"/>
        </w:numPr>
        <w:tabs>
          <w:tab w:val="left" w:pos="1226"/>
        </w:tabs>
        <w:autoSpaceDE w:val="0"/>
        <w:autoSpaceDN w:val="0"/>
        <w:adjustRightInd w:val="0"/>
        <w:spacing w:line="276" w:lineRule="auto"/>
        <w:jc w:val="both"/>
        <w:rPr>
          <w:rFonts w:ascii="Arial" w:hAnsi="Arial" w:cs="Arial"/>
          <w:lang w:val="en-US"/>
        </w:rPr>
      </w:pPr>
      <w:r w:rsidRPr="00F20661">
        <w:rPr>
          <w:rFonts w:ascii="Arial" w:hAnsi="Arial" w:cs="Arial"/>
          <w:b/>
        </w:rPr>
        <w:t xml:space="preserve"> 772</w:t>
      </w:r>
      <w:r w:rsidRPr="00F20661">
        <w:rPr>
          <w:rFonts w:ascii="Arial" w:hAnsi="Arial" w:cs="Arial"/>
          <w:b/>
          <w:lang w:val="en-US"/>
        </w:rPr>
        <w:t>.02.00</w:t>
      </w:r>
      <w:r w:rsidR="0095310A" w:rsidRPr="00F20661">
        <w:rPr>
          <w:rFonts w:ascii="Arial" w:hAnsi="Arial" w:cs="Arial"/>
          <w:b/>
        </w:rPr>
        <w:t xml:space="preserve"> F43.09.00 </w:t>
      </w:r>
      <w:r w:rsidR="0095310A" w:rsidRPr="00F20661">
        <w:rPr>
          <w:rFonts w:ascii="Arial" w:hAnsi="Arial" w:cs="Arial"/>
        </w:rPr>
        <w:t>Subventii pentru institutii publice</w:t>
      </w:r>
    </w:p>
    <w:p w14:paraId="20B81E5C" w14:textId="77777777" w:rsidR="00E31283" w:rsidRPr="00F20661" w:rsidRDefault="00E31283" w:rsidP="00144555">
      <w:pPr>
        <w:tabs>
          <w:tab w:val="left" w:pos="1226"/>
        </w:tabs>
        <w:autoSpaceDE w:val="0"/>
        <w:autoSpaceDN w:val="0"/>
        <w:adjustRightInd w:val="0"/>
        <w:spacing w:line="276" w:lineRule="auto"/>
        <w:jc w:val="both"/>
        <w:rPr>
          <w:rFonts w:ascii="Arial" w:hAnsi="Arial" w:cs="Arial"/>
          <w:lang w:val="en-US"/>
        </w:rPr>
      </w:pPr>
    </w:p>
    <w:p w14:paraId="527163B9" w14:textId="77777777" w:rsidR="00E31283" w:rsidRPr="00CE0188" w:rsidRDefault="00E31283" w:rsidP="00144555">
      <w:pPr>
        <w:numPr>
          <w:ilvl w:val="0"/>
          <w:numId w:val="10"/>
        </w:numPr>
        <w:tabs>
          <w:tab w:val="left" w:pos="1226"/>
        </w:tabs>
        <w:autoSpaceDE w:val="0"/>
        <w:autoSpaceDN w:val="0"/>
        <w:adjustRightInd w:val="0"/>
        <w:spacing w:line="276" w:lineRule="auto"/>
        <w:jc w:val="both"/>
        <w:rPr>
          <w:rFonts w:ascii="Arial" w:hAnsi="Arial" w:cs="Arial"/>
          <w:b/>
          <w:u w:val="single"/>
          <w:lang w:val="en-US"/>
        </w:rPr>
      </w:pPr>
      <w:r w:rsidRPr="00CE0188">
        <w:rPr>
          <w:rFonts w:ascii="Arial" w:hAnsi="Arial" w:cs="Arial"/>
          <w:b/>
          <w:u w:val="single"/>
          <w:lang w:val="en-US"/>
        </w:rPr>
        <w:t>CHELTUIELI</w:t>
      </w:r>
    </w:p>
    <w:p w14:paraId="630B81CD" w14:textId="73B34396" w:rsidR="00E31283" w:rsidRPr="00F20661" w:rsidRDefault="00F20661" w:rsidP="00144555">
      <w:pPr>
        <w:tabs>
          <w:tab w:val="left" w:pos="1080"/>
        </w:tabs>
        <w:autoSpaceDE w:val="0"/>
        <w:autoSpaceDN w:val="0"/>
        <w:adjustRightInd w:val="0"/>
        <w:spacing w:line="276" w:lineRule="auto"/>
        <w:jc w:val="both"/>
        <w:rPr>
          <w:rFonts w:ascii="Arial" w:hAnsi="Arial" w:cs="Arial"/>
          <w:lang w:val="en-US"/>
        </w:rPr>
      </w:pPr>
      <w:r>
        <w:rPr>
          <w:rFonts w:ascii="Arial" w:hAnsi="Arial" w:cs="Arial"/>
          <w:lang w:val="en-US"/>
        </w:rPr>
        <w:tab/>
        <w:t>C</w:t>
      </w:r>
      <w:r w:rsidR="00E31283" w:rsidRPr="00F20661">
        <w:rPr>
          <w:rFonts w:ascii="Arial" w:hAnsi="Arial" w:cs="Arial"/>
          <w:lang w:val="en-US"/>
        </w:rPr>
        <w:t>onturile de cheltuieli utilizate de penitenciarele spital sunt cele utilizate</w:t>
      </w:r>
      <w:r w:rsidR="00AC6CB4" w:rsidRPr="00F20661">
        <w:rPr>
          <w:rFonts w:ascii="Arial" w:hAnsi="Arial" w:cs="Arial"/>
          <w:lang w:val="en-US"/>
        </w:rPr>
        <w:t xml:space="preserve"> de sistemul administrației penitenciare și aprobate prin Ordinul ministrului finanțelor publice nr. 2021/2013 pentru modificarea și completarea</w:t>
      </w:r>
      <w:r w:rsidR="00E31283" w:rsidRPr="00F20661">
        <w:rPr>
          <w:rFonts w:ascii="Arial" w:hAnsi="Arial" w:cs="Arial"/>
          <w:lang w:val="en-US"/>
        </w:rPr>
        <w:t xml:space="preserve"> </w:t>
      </w:r>
      <w:r w:rsidR="00AC6CB4" w:rsidRPr="00F20661">
        <w:rPr>
          <w:rFonts w:ascii="Arial" w:hAnsi="Arial" w:cs="Arial"/>
          <w:lang w:val="en-US"/>
        </w:rPr>
        <w:t xml:space="preserve">Normelor metodologice privind organizarea </w:t>
      </w:r>
      <w:r w:rsidR="00254B7C" w:rsidRPr="00F20661">
        <w:rPr>
          <w:rFonts w:ascii="Arial" w:hAnsi="Arial" w:cs="Arial"/>
          <w:lang w:val="en-US"/>
        </w:rPr>
        <w:t>și conducerea contabilității instituțiilor publice, Planul de conturi pentru instituțiile publice și instrucțiunile de aplicare a acestuia, aprobate prin Ordinul ministrului finanțelor publice nr. 1917/2005</w:t>
      </w:r>
      <w:r w:rsidR="00056450" w:rsidRPr="00F20661">
        <w:rPr>
          <w:rFonts w:ascii="Arial" w:hAnsi="Arial" w:cs="Arial"/>
          <w:lang w:val="en-US"/>
        </w:rPr>
        <w:t>.</w:t>
      </w:r>
    </w:p>
    <w:p w14:paraId="4B7F8E42" w14:textId="41B4DBB4" w:rsidR="00E12152" w:rsidRPr="00F20661" w:rsidRDefault="00254CB2" w:rsidP="00144555">
      <w:pPr>
        <w:spacing w:line="276" w:lineRule="auto"/>
        <w:rPr>
          <w:rFonts w:ascii="Arial" w:hAnsi="Arial" w:cs="Arial"/>
        </w:rPr>
      </w:pPr>
      <w:r w:rsidRPr="00F20661">
        <w:rPr>
          <w:rFonts w:ascii="Arial" w:hAnsi="Arial" w:cs="Arial"/>
        </w:rPr>
        <w:t xml:space="preserve">  </w:t>
      </w:r>
      <w:r w:rsidR="00387B9E" w:rsidRPr="00F20661">
        <w:rPr>
          <w:rFonts w:ascii="Arial" w:hAnsi="Arial" w:cs="Arial"/>
        </w:rPr>
        <w:tab/>
        <w:t xml:space="preserve">Art. </w:t>
      </w:r>
      <w:r w:rsidR="00522C26" w:rsidRPr="00F20661">
        <w:rPr>
          <w:rFonts w:ascii="Arial" w:hAnsi="Arial" w:cs="Arial"/>
        </w:rPr>
        <w:t>3</w:t>
      </w:r>
      <w:r w:rsidR="00522C26">
        <w:rPr>
          <w:rFonts w:ascii="Arial" w:hAnsi="Arial" w:cs="Arial"/>
        </w:rPr>
        <w:t>9</w:t>
      </w:r>
    </w:p>
    <w:p w14:paraId="77814C52" w14:textId="658ECBBE" w:rsidR="002C134B" w:rsidRPr="00F64340" w:rsidRDefault="000E4491" w:rsidP="00144555">
      <w:pPr>
        <w:autoSpaceDE w:val="0"/>
        <w:autoSpaceDN w:val="0"/>
        <w:adjustRightInd w:val="0"/>
        <w:spacing w:line="276" w:lineRule="auto"/>
        <w:ind w:firstLine="708"/>
        <w:jc w:val="both"/>
        <w:rPr>
          <w:rFonts w:ascii="Arial" w:hAnsi="Arial" w:cs="Arial"/>
        </w:rPr>
      </w:pPr>
      <w:r w:rsidRPr="00AD6ACE">
        <w:rPr>
          <w:rFonts w:ascii="Arial" w:hAnsi="Arial" w:cs="Arial"/>
        </w:rPr>
        <w:t xml:space="preserve">(1) </w:t>
      </w:r>
      <w:r w:rsidR="002C134B" w:rsidRPr="00AD6ACE">
        <w:rPr>
          <w:rFonts w:ascii="Arial" w:hAnsi="Arial" w:cs="Arial"/>
        </w:rPr>
        <w:t xml:space="preserve">În conformitate cu pct. 5 din normele metodologice aprobate prin Ordinul ministrului finanţelor publice nr. </w:t>
      </w:r>
      <w:r w:rsidR="002C134B" w:rsidRPr="00AD6ACE">
        <w:rPr>
          <w:rFonts w:ascii="Arial" w:hAnsi="Arial" w:cs="Arial"/>
          <w:color w:val="000000"/>
        </w:rPr>
        <w:t>1792/2002</w:t>
      </w:r>
      <w:r w:rsidR="00485C61">
        <w:rPr>
          <w:rFonts w:ascii="Arial" w:hAnsi="Arial" w:cs="Arial"/>
          <w:color w:val="000000"/>
        </w:rPr>
        <w:t xml:space="preserve"> </w:t>
      </w:r>
      <w:r w:rsidR="00AD6ACE" w:rsidRPr="00AD6ACE">
        <w:rPr>
          <w:rFonts w:ascii="Arial" w:hAnsi="Arial" w:cs="Arial"/>
        </w:rPr>
        <w:t>pentru aprobarea Normelor metodologice privind angajarea, lichidarea, ordonanţarea şi plata cheltuielilor instituţiilor publice, precum şi organizarea, evidenţa şi raportarea angajamentelor bugetare şi legale, cu modifică</w:t>
      </w:r>
      <w:r w:rsidR="00AD6ACE">
        <w:rPr>
          <w:rFonts w:ascii="Arial" w:hAnsi="Arial" w:cs="Arial"/>
        </w:rPr>
        <w:t xml:space="preserve">rile și completările ulterioare, </w:t>
      </w:r>
      <w:r w:rsidRPr="00F64340">
        <w:rPr>
          <w:rFonts w:ascii="Arial" w:hAnsi="Arial" w:cs="Arial"/>
        </w:rPr>
        <w:t>directorii</w:t>
      </w:r>
      <w:r w:rsidR="002C134B" w:rsidRPr="00F64340">
        <w:rPr>
          <w:rFonts w:ascii="Arial" w:hAnsi="Arial" w:cs="Arial"/>
        </w:rPr>
        <w:t xml:space="preserve"> </w:t>
      </w:r>
      <w:r w:rsidR="00F33256" w:rsidRPr="00F64340">
        <w:rPr>
          <w:rFonts w:ascii="Arial" w:hAnsi="Arial" w:cs="Arial"/>
        </w:rPr>
        <w:t>penitenciarelor-spital</w:t>
      </w:r>
      <w:r w:rsidR="002C134B" w:rsidRPr="00F64340">
        <w:rPr>
          <w:rFonts w:ascii="Arial" w:hAnsi="Arial" w:cs="Arial"/>
        </w:rPr>
        <w:t>, în baza atribuţiilor pe care le îndeplinesc ca ordonatori terţiari de credite,</w:t>
      </w:r>
      <w:r w:rsidR="00060E95" w:rsidRPr="00F64340">
        <w:rPr>
          <w:rFonts w:ascii="Arial" w:hAnsi="Arial" w:cs="Arial"/>
        </w:rPr>
        <w:t xml:space="preserve"> </w:t>
      </w:r>
      <w:r w:rsidR="002C134B" w:rsidRPr="00F64340">
        <w:rPr>
          <w:rFonts w:ascii="Arial" w:hAnsi="Arial" w:cs="Arial"/>
        </w:rPr>
        <w:t>au obligaţia organizării evidenţei creditelor bugetare aprobate, a angajamentelor bugetare şi legale, folosindu-se în acest scop conturile în afara bilanţului:</w:t>
      </w:r>
    </w:p>
    <w:p w14:paraId="3659D788" w14:textId="77777777" w:rsidR="002C134B"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876DAC" w:rsidRPr="00F64340">
        <w:rPr>
          <w:rFonts w:ascii="Arial" w:hAnsi="Arial" w:cs="Arial"/>
        </w:rPr>
        <w:t xml:space="preserve">  </w:t>
      </w:r>
      <w:r w:rsidR="000E4491" w:rsidRPr="00F64340">
        <w:rPr>
          <w:rFonts w:ascii="Arial" w:hAnsi="Arial" w:cs="Arial"/>
        </w:rPr>
        <w:tab/>
      </w:r>
      <w:r w:rsidRPr="00F64340">
        <w:rPr>
          <w:rFonts w:ascii="Arial" w:hAnsi="Arial" w:cs="Arial"/>
        </w:rPr>
        <w:t>- contul 806</w:t>
      </w:r>
      <w:r w:rsidR="0070290B" w:rsidRPr="00F64340">
        <w:rPr>
          <w:rFonts w:ascii="Arial" w:hAnsi="Arial" w:cs="Arial"/>
        </w:rPr>
        <w:t xml:space="preserve"> 00</w:t>
      </w:r>
      <w:r w:rsidRPr="00F64340">
        <w:rPr>
          <w:rFonts w:ascii="Arial" w:hAnsi="Arial" w:cs="Arial"/>
        </w:rPr>
        <w:t xml:space="preserve"> </w:t>
      </w:r>
      <w:r w:rsidR="0070290B" w:rsidRPr="00F64340">
        <w:rPr>
          <w:rFonts w:ascii="Arial" w:hAnsi="Arial" w:cs="Arial"/>
        </w:rPr>
        <w:t xml:space="preserve">00 </w:t>
      </w:r>
      <w:r w:rsidRPr="00F64340">
        <w:rPr>
          <w:rFonts w:ascii="Arial" w:hAnsi="Arial" w:cs="Arial"/>
        </w:rPr>
        <w:t>"Credite bugetare aprobate";</w:t>
      </w:r>
    </w:p>
    <w:p w14:paraId="2FAE4C0E" w14:textId="77777777" w:rsidR="002C134B"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876DAC" w:rsidRPr="00F64340">
        <w:rPr>
          <w:rFonts w:ascii="Arial" w:hAnsi="Arial" w:cs="Arial"/>
        </w:rPr>
        <w:t xml:space="preserve">  </w:t>
      </w:r>
      <w:r w:rsidRPr="00F64340">
        <w:rPr>
          <w:rFonts w:ascii="Arial" w:hAnsi="Arial" w:cs="Arial"/>
        </w:rPr>
        <w:t xml:space="preserve"> </w:t>
      </w:r>
      <w:r w:rsidR="000E4491" w:rsidRPr="00F64340">
        <w:rPr>
          <w:rFonts w:ascii="Arial" w:hAnsi="Arial" w:cs="Arial"/>
        </w:rPr>
        <w:tab/>
      </w:r>
      <w:r w:rsidRPr="00F64340">
        <w:rPr>
          <w:rFonts w:ascii="Arial" w:hAnsi="Arial" w:cs="Arial"/>
        </w:rPr>
        <w:t>- contul 806</w:t>
      </w:r>
      <w:r w:rsidR="0070290B" w:rsidRPr="00F64340">
        <w:rPr>
          <w:rFonts w:ascii="Arial" w:hAnsi="Arial" w:cs="Arial"/>
        </w:rPr>
        <w:t xml:space="preserve"> </w:t>
      </w:r>
      <w:r w:rsidRPr="00F64340">
        <w:rPr>
          <w:rFonts w:ascii="Arial" w:hAnsi="Arial" w:cs="Arial"/>
        </w:rPr>
        <w:t>6</w:t>
      </w:r>
      <w:r w:rsidR="0070290B" w:rsidRPr="00F64340">
        <w:rPr>
          <w:rFonts w:ascii="Arial" w:hAnsi="Arial" w:cs="Arial"/>
        </w:rPr>
        <w:t>0 00</w:t>
      </w:r>
      <w:r w:rsidRPr="00F64340">
        <w:rPr>
          <w:rFonts w:ascii="Arial" w:hAnsi="Arial" w:cs="Arial"/>
        </w:rPr>
        <w:t xml:space="preserve"> "Angajamente bugetare";</w:t>
      </w:r>
    </w:p>
    <w:p w14:paraId="4CA89225" w14:textId="77777777" w:rsidR="002C134B"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876DAC" w:rsidRPr="00F64340">
        <w:rPr>
          <w:rFonts w:ascii="Arial" w:hAnsi="Arial" w:cs="Arial"/>
        </w:rPr>
        <w:t xml:space="preserve">  </w:t>
      </w:r>
      <w:r w:rsidRPr="00F64340">
        <w:rPr>
          <w:rFonts w:ascii="Arial" w:hAnsi="Arial" w:cs="Arial"/>
        </w:rPr>
        <w:t xml:space="preserve">  </w:t>
      </w:r>
      <w:r w:rsidR="000E4491" w:rsidRPr="00F64340">
        <w:rPr>
          <w:rFonts w:ascii="Arial" w:hAnsi="Arial" w:cs="Arial"/>
        </w:rPr>
        <w:tab/>
      </w:r>
      <w:r w:rsidRPr="00F64340">
        <w:rPr>
          <w:rFonts w:ascii="Arial" w:hAnsi="Arial" w:cs="Arial"/>
        </w:rPr>
        <w:t>- contul 806</w:t>
      </w:r>
      <w:r w:rsidR="0070290B" w:rsidRPr="00F64340">
        <w:rPr>
          <w:rFonts w:ascii="Arial" w:hAnsi="Arial" w:cs="Arial"/>
        </w:rPr>
        <w:t xml:space="preserve"> </w:t>
      </w:r>
      <w:r w:rsidRPr="00F64340">
        <w:rPr>
          <w:rFonts w:ascii="Arial" w:hAnsi="Arial" w:cs="Arial"/>
        </w:rPr>
        <w:t>7</w:t>
      </w:r>
      <w:r w:rsidR="0070290B" w:rsidRPr="00F64340">
        <w:rPr>
          <w:rFonts w:ascii="Arial" w:hAnsi="Arial" w:cs="Arial"/>
        </w:rPr>
        <w:t>0 00</w:t>
      </w:r>
      <w:r w:rsidRPr="00F64340">
        <w:rPr>
          <w:rFonts w:ascii="Arial" w:hAnsi="Arial" w:cs="Arial"/>
        </w:rPr>
        <w:t xml:space="preserve"> "Angajamente legale".</w:t>
      </w:r>
    </w:p>
    <w:p w14:paraId="79FB8635" w14:textId="77777777" w:rsidR="0018791A" w:rsidRPr="00F64340" w:rsidRDefault="0018791A" w:rsidP="00144555">
      <w:pPr>
        <w:autoSpaceDE w:val="0"/>
        <w:autoSpaceDN w:val="0"/>
        <w:adjustRightInd w:val="0"/>
        <w:spacing w:line="276" w:lineRule="auto"/>
        <w:jc w:val="both"/>
        <w:rPr>
          <w:rFonts w:ascii="Arial" w:hAnsi="Arial" w:cs="Arial"/>
        </w:rPr>
      </w:pPr>
      <w:r w:rsidRPr="00F64340">
        <w:rPr>
          <w:rFonts w:ascii="Arial" w:hAnsi="Arial" w:cs="Arial"/>
        </w:rPr>
        <w:tab/>
        <w:t>- contul 807</w:t>
      </w:r>
      <w:r w:rsidR="0070290B" w:rsidRPr="00F64340">
        <w:rPr>
          <w:rFonts w:ascii="Arial" w:hAnsi="Arial" w:cs="Arial"/>
        </w:rPr>
        <w:t xml:space="preserve"> </w:t>
      </w:r>
      <w:r w:rsidRPr="00F64340">
        <w:rPr>
          <w:rFonts w:ascii="Arial" w:hAnsi="Arial" w:cs="Arial"/>
        </w:rPr>
        <w:t>1</w:t>
      </w:r>
      <w:r w:rsidR="0070290B" w:rsidRPr="00F64340">
        <w:rPr>
          <w:rFonts w:ascii="Arial" w:hAnsi="Arial" w:cs="Arial"/>
        </w:rPr>
        <w:t>0 00</w:t>
      </w:r>
      <w:r w:rsidRPr="00F64340">
        <w:rPr>
          <w:rFonts w:ascii="Arial" w:hAnsi="Arial" w:cs="Arial"/>
        </w:rPr>
        <w:t xml:space="preserve"> "</w:t>
      </w:r>
      <w:r w:rsidR="0002460C" w:rsidRPr="00F64340">
        <w:rPr>
          <w:rFonts w:ascii="Arial" w:hAnsi="Arial" w:cs="Arial"/>
        </w:rPr>
        <w:t>Credite de angajament</w:t>
      </w:r>
      <w:r w:rsidR="0001448C" w:rsidRPr="00F64340">
        <w:rPr>
          <w:rFonts w:ascii="Arial" w:hAnsi="Arial" w:cs="Arial"/>
        </w:rPr>
        <w:t xml:space="preserve"> aprobate</w:t>
      </w:r>
      <w:r w:rsidRPr="00F64340">
        <w:rPr>
          <w:rFonts w:ascii="Arial" w:hAnsi="Arial" w:cs="Arial"/>
        </w:rPr>
        <w:t>".</w:t>
      </w:r>
    </w:p>
    <w:p w14:paraId="41588741" w14:textId="77777777" w:rsidR="0018791A" w:rsidRPr="00F64340" w:rsidRDefault="0018791A" w:rsidP="00144555">
      <w:pPr>
        <w:autoSpaceDE w:val="0"/>
        <w:autoSpaceDN w:val="0"/>
        <w:adjustRightInd w:val="0"/>
        <w:spacing w:line="276" w:lineRule="auto"/>
        <w:jc w:val="both"/>
        <w:rPr>
          <w:rFonts w:ascii="Arial" w:hAnsi="Arial" w:cs="Arial"/>
        </w:rPr>
      </w:pPr>
      <w:r w:rsidRPr="00F64340">
        <w:rPr>
          <w:rFonts w:ascii="Arial" w:hAnsi="Arial" w:cs="Arial"/>
        </w:rPr>
        <w:t xml:space="preserve">           - contul 807</w:t>
      </w:r>
      <w:r w:rsidR="0070290B" w:rsidRPr="00F64340">
        <w:rPr>
          <w:rFonts w:ascii="Arial" w:hAnsi="Arial" w:cs="Arial"/>
        </w:rPr>
        <w:t xml:space="preserve"> </w:t>
      </w:r>
      <w:r w:rsidRPr="00F64340">
        <w:rPr>
          <w:rFonts w:ascii="Arial" w:hAnsi="Arial" w:cs="Arial"/>
        </w:rPr>
        <w:t>2</w:t>
      </w:r>
      <w:r w:rsidR="0070290B" w:rsidRPr="00F64340">
        <w:rPr>
          <w:rFonts w:ascii="Arial" w:hAnsi="Arial" w:cs="Arial"/>
        </w:rPr>
        <w:t>0 00</w:t>
      </w:r>
      <w:r w:rsidRPr="00F64340">
        <w:rPr>
          <w:rFonts w:ascii="Arial" w:hAnsi="Arial" w:cs="Arial"/>
        </w:rPr>
        <w:t xml:space="preserve"> "</w:t>
      </w:r>
      <w:r w:rsidR="0002460C" w:rsidRPr="00F64340">
        <w:rPr>
          <w:rFonts w:ascii="Arial" w:hAnsi="Arial" w:cs="Arial"/>
        </w:rPr>
        <w:t xml:space="preserve"> Credite de angajament</w:t>
      </w:r>
      <w:r w:rsidR="0001448C" w:rsidRPr="00F64340">
        <w:rPr>
          <w:rFonts w:ascii="Arial" w:hAnsi="Arial" w:cs="Arial"/>
        </w:rPr>
        <w:t xml:space="preserve"> angajate</w:t>
      </w:r>
      <w:r w:rsidR="0002460C" w:rsidRPr="00F64340">
        <w:rPr>
          <w:rFonts w:ascii="Arial" w:hAnsi="Arial" w:cs="Arial"/>
        </w:rPr>
        <w:t xml:space="preserve"> </w:t>
      </w:r>
      <w:r w:rsidRPr="00F64340">
        <w:rPr>
          <w:rFonts w:ascii="Arial" w:hAnsi="Arial" w:cs="Arial"/>
        </w:rPr>
        <w:t>".</w:t>
      </w:r>
    </w:p>
    <w:p w14:paraId="7C49A6F2" w14:textId="77777777" w:rsidR="002C134B"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0E4491" w:rsidRPr="00F64340">
        <w:rPr>
          <w:rFonts w:ascii="Arial" w:hAnsi="Arial" w:cs="Arial"/>
        </w:rPr>
        <w:tab/>
        <w:t xml:space="preserve">(2) </w:t>
      </w:r>
      <w:r w:rsidRPr="00F64340">
        <w:rPr>
          <w:rFonts w:ascii="Arial" w:hAnsi="Arial" w:cs="Arial"/>
        </w:rPr>
        <w:t>Conturile menţionate mai sus se desfăşoară în evidenţa analitică conform reglementărilor în vigoare, pentru activitatea realizată din venituri proprii şi pentru cheltuielile efectuate din sumele primite din alocaţii cu destinaţie specială, pe capitole şi, în cadrul acestora, pe titluri, articole şi alineate. Pentru cheltuielile din bugetul de stat conturile respective se desfăşoară pe fiecare acţiune şi program, pe titluri, articole şi alineate.</w:t>
      </w:r>
    </w:p>
    <w:p w14:paraId="3096860E" w14:textId="76306914" w:rsidR="000E4491" w:rsidRPr="00F64340" w:rsidRDefault="002C134B" w:rsidP="00144555">
      <w:pPr>
        <w:spacing w:line="276" w:lineRule="auto"/>
        <w:rPr>
          <w:rFonts w:ascii="Arial" w:hAnsi="Arial" w:cs="Arial"/>
        </w:rPr>
      </w:pPr>
      <w:r w:rsidRPr="00F64340">
        <w:rPr>
          <w:rFonts w:ascii="Arial" w:hAnsi="Arial" w:cs="Arial"/>
        </w:rPr>
        <w:t xml:space="preserve">    </w:t>
      </w:r>
      <w:r w:rsidR="008E32CD" w:rsidRPr="00F64340">
        <w:rPr>
          <w:rFonts w:ascii="Arial" w:hAnsi="Arial" w:cs="Arial"/>
        </w:rPr>
        <w:tab/>
      </w:r>
      <w:r w:rsidR="00387B9E">
        <w:rPr>
          <w:rFonts w:ascii="Arial" w:hAnsi="Arial" w:cs="Arial"/>
        </w:rPr>
        <w:t xml:space="preserve">Art. </w:t>
      </w:r>
      <w:r w:rsidR="00522C26">
        <w:rPr>
          <w:rFonts w:ascii="Arial" w:hAnsi="Arial" w:cs="Arial"/>
        </w:rPr>
        <w:t>40</w:t>
      </w:r>
    </w:p>
    <w:p w14:paraId="19A18F8B" w14:textId="76D4E290" w:rsidR="002C134B" w:rsidRPr="00056450" w:rsidRDefault="000E4491" w:rsidP="00144555">
      <w:pPr>
        <w:spacing w:line="276" w:lineRule="auto"/>
        <w:ind w:firstLine="708"/>
        <w:jc w:val="both"/>
        <w:rPr>
          <w:rFonts w:ascii="Arial" w:hAnsi="Arial" w:cs="Arial"/>
          <w:b/>
        </w:rPr>
      </w:pPr>
      <w:r w:rsidRPr="00F64340">
        <w:rPr>
          <w:rFonts w:ascii="Arial" w:hAnsi="Arial" w:cs="Arial"/>
        </w:rPr>
        <w:lastRenderedPageBreak/>
        <w:t>Director</w:t>
      </w:r>
      <w:r w:rsidR="002C134B" w:rsidRPr="00F64340">
        <w:rPr>
          <w:rFonts w:ascii="Arial" w:hAnsi="Arial" w:cs="Arial"/>
        </w:rPr>
        <w:t>ii penitenciarelor</w:t>
      </w:r>
      <w:r w:rsidRPr="00F64340">
        <w:rPr>
          <w:rFonts w:ascii="Arial" w:hAnsi="Arial" w:cs="Arial"/>
        </w:rPr>
        <w:t>-</w:t>
      </w:r>
      <w:r w:rsidR="002C134B" w:rsidRPr="00F64340">
        <w:rPr>
          <w:rFonts w:ascii="Arial" w:hAnsi="Arial" w:cs="Arial"/>
        </w:rPr>
        <w:t>spital au obligaţia de a analiza şi raporta lunar, trimestrial şi anual execuţia bugetului de venituri şi cheltuieli</w:t>
      </w:r>
      <w:r w:rsidRPr="00F64340">
        <w:rPr>
          <w:rFonts w:ascii="Arial" w:hAnsi="Arial" w:cs="Arial"/>
        </w:rPr>
        <w:t>,</w:t>
      </w:r>
      <w:r w:rsidR="002C134B" w:rsidRPr="00F64340">
        <w:rPr>
          <w:rFonts w:ascii="Arial" w:hAnsi="Arial" w:cs="Arial"/>
        </w:rPr>
        <w:t xml:space="preserve"> ordonatorului de credite ierarhic superior</w:t>
      </w:r>
      <w:r w:rsidR="00E57F24" w:rsidRPr="00E57F24">
        <w:rPr>
          <w:rFonts w:ascii="Arial" w:hAnsi="Arial" w:cs="Arial"/>
        </w:rPr>
        <w:t xml:space="preserve">, </w:t>
      </w:r>
      <w:r w:rsidR="00E57F24" w:rsidRPr="009B5DA8">
        <w:rPr>
          <w:rFonts w:ascii="Arial" w:hAnsi="Arial" w:cs="Arial"/>
        </w:rPr>
        <w:t xml:space="preserve">precum și către CASAOPSNAJ </w:t>
      </w:r>
      <w:r w:rsidR="009B5DA8">
        <w:rPr>
          <w:rFonts w:ascii="Arial" w:hAnsi="Arial" w:cs="Arial"/>
        </w:rPr>
        <w:t>ș</w:t>
      </w:r>
      <w:r w:rsidR="00E57F24" w:rsidRPr="009B5DA8">
        <w:rPr>
          <w:rFonts w:ascii="Arial" w:hAnsi="Arial" w:cs="Arial"/>
        </w:rPr>
        <w:t xml:space="preserve">i respectiv către </w:t>
      </w:r>
      <w:r w:rsidR="009B5DA8">
        <w:rPr>
          <w:rFonts w:ascii="Arial" w:hAnsi="Arial" w:cs="Arial"/>
        </w:rPr>
        <w:t>d</w:t>
      </w:r>
      <w:r w:rsidR="00E57F24" w:rsidRPr="009B5DA8">
        <w:rPr>
          <w:rFonts w:ascii="Arial" w:hAnsi="Arial" w:cs="Arial"/>
        </w:rPr>
        <w:t xml:space="preserve">irecțiile de </w:t>
      </w:r>
      <w:r w:rsidR="009B5DA8">
        <w:rPr>
          <w:rFonts w:ascii="Arial" w:hAnsi="Arial" w:cs="Arial"/>
        </w:rPr>
        <w:t>să</w:t>
      </w:r>
      <w:r w:rsidR="00E57F24" w:rsidRPr="009B5DA8">
        <w:rPr>
          <w:rFonts w:ascii="Arial" w:hAnsi="Arial" w:cs="Arial"/>
        </w:rPr>
        <w:t>n</w:t>
      </w:r>
      <w:r w:rsidR="009B5DA8">
        <w:rPr>
          <w:rFonts w:ascii="Arial" w:hAnsi="Arial" w:cs="Arial"/>
        </w:rPr>
        <w:t>ă</w:t>
      </w:r>
      <w:r w:rsidR="00E57F24" w:rsidRPr="009B5DA8">
        <w:rPr>
          <w:rFonts w:ascii="Arial" w:hAnsi="Arial" w:cs="Arial"/>
        </w:rPr>
        <w:t xml:space="preserve">tate </w:t>
      </w:r>
      <w:r w:rsidR="009B5DA8">
        <w:rPr>
          <w:rFonts w:ascii="Arial" w:hAnsi="Arial" w:cs="Arial"/>
        </w:rPr>
        <w:t>p</w:t>
      </w:r>
      <w:r w:rsidR="00E57F24" w:rsidRPr="009B5DA8">
        <w:rPr>
          <w:rFonts w:ascii="Arial" w:hAnsi="Arial" w:cs="Arial"/>
        </w:rPr>
        <w:t>ublic</w:t>
      </w:r>
      <w:r w:rsidR="009B5DA8">
        <w:rPr>
          <w:rFonts w:ascii="Arial" w:hAnsi="Arial" w:cs="Arial"/>
        </w:rPr>
        <w:t>ă</w:t>
      </w:r>
      <w:r w:rsidR="00E57F24" w:rsidRPr="009B5DA8">
        <w:rPr>
          <w:rFonts w:ascii="Arial" w:hAnsi="Arial" w:cs="Arial"/>
        </w:rPr>
        <w:t xml:space="preserve"> cu care se afla </w:t>
      </w:r>
      <w:r w:rsidR="009B5DA8">
        <w:rPr>
          <w:rFonts w:ascii="Arial" w:hAnsi="Arial" w:cs="Arial"/>
        </w:rPr>
        <w:t>î</w:t>
      </w:r>
      <w:r w:rsidR="00E57F24" w:rsidRPr="009B5DA8">
        <w:rPr>
          <w:rFonts w:ascii="Arial" w:hAnsi="Arial" w:cs="Arial"/>
        </w:rPr>
        <w:t>n contract.</w:t>
      </w:r>
    </w:p>
    <w:p w14:paraId="660C93C5" w14:textId="77777777" w:rsidR="00D55EB7" w:rsidRPr="00F64340" w:rsidRDefault="00D55EB7" w:rsidP="00144555">
      <w:pPr>
        <w:autoSpaceDE w:val="0"/>
        <w:autoSpaceDN w:val="0"/>
        <w:adjustRightInd w:val="0"/>
        <w:spacing w:line="276" w:lineRule="auto"/>
        <w:jc w:val="both"/>
        <w:rPr>
          <w:rFonts w:ascii="Arial" w:hAnsi="Arial" w:cs="Arial"/>
        </w:rPr>
      </w:pPr>
    </w:p>
    <w:p w14:paraId="0B8DE953" w14:textId="77777777" w:rsidR="000E4491" w:rsidRPr="00F64340" w:rsidRDefault="000E4491" w:rsidP="00144555">
      <w:pPr>
        <w:autoSpaceDE w:val="0"/>
        <w:autoSpaceDN w:val="0"/>
        <w:adjustRightInd w:val="0"/>
        <w:spacing w:line="276" w:lineRule="auto"/>
        <w:ind w:firstLine="708"/>
        <w:rPr>
          <w:rFonts w:ascii="Arial" w:hAnsi="Arial" w:cs="Arial"/>
          <w:b/>
        </w:rPr>
      </w:pPr>
      <w:r w:rsidRPr="00F64340">
        <w:rPr>
          <w:rFonts w:ascii="Arial" w:hAnsi="Arial" w:cs="Arial"/>
          <w:b/>
        </w:rPr>
        <w:t>Capitolul</w:t>
      </w:r>
      <w:r w:rsidRPr="00F64340">
        <w:rPr>
          <w:rFonts w:ascii="Arial" w:hAnsi="Arial" w:cs="Arial"/>
        </w:rPr>
        <w:t xml:space="preserve"> </w:t>
      </w:r>
      <w:r w:rsidR="005E5B25" w:rsidRPr="002F5E22">
        <w:rPr>
          <w:rFonts w:ascii="Arial" w:hAnsi="Arial" w:cs="Arial"/>
          <w:b/>
        </w:rPr>
        <w:t>V</w:t>
      </w:r>
      <w:r w:rsidR="002C134B" w:rsidRPr="00F64340">
        <w:rPr>
          <w:rFonts w:ascii="Arial" w:hAnsi="Arial" w:cs="Arial"/>
          <w:b/>
        </w:rPr>
        <w:t>.</w:t>
      </w:r>
    </w:p>
    <w:p w14:paraId="5E3CD930" w14:textId="77777777" w:rsidR="002C134B" w:rsidRDefault="002C134B" w:rsidP="00144555">
      <w:pPr>
        <w:autoSpaceDE w:val="0"/>
        <w:autoSpaceDN w:val="0"/>
        <w:adjustRightInd w:val="0"/>
        <w:spacing w:line="276" w:lineRule="auto"/>
        <w:ind w:firstLine="708"/>
        <w:rPr>
          <w:rFonts w:ascii="Arial" w:hAnsi="Arial" w:cs="Arial"/>
          <w:b/>
        </w:rPr>
      </w:pPr>
      <w:r w:rsidRPr="00F64340">
        <w:rPr>
          <w:rFonts w:ascii="Arial" w:hAnsi="Arial" w:cs="Arial"/>
          <w:b/>
        </w:rPr>
        <w:t>Fondul de dezvoltare a spitalului</w:t>
      </w:r>
    </w:p>
    <w:p w14:paraId="5F64DD94" w14:textId="157CF785" w:rsidR="000E4491"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8E32CD" w:rsidRPr="00F64340">
        <w:rPr>
          <w:rFonts w:ascii="Arial" w:hAnsi="Arial" w:cs="Arial"/>
        </w:rPr>
        <w:tab/>
      </w:r>
      <w:r w:rsidR="00387B9E">
        <w:rPr>
          <w:rFonts w:ascii="Arial" w:hAnsi="Arial" w:cs="Arial"/>
        </w:rPr>
        <w:t xml:space="preserve">Art. </w:t>
      </w:r>
      <w:r w:rsidR="00522C26">
        <w:rPr>
          <w:rFonts w:ascii="Arial" w:hAnsi="Arial" w:cs="Arial"/>
        </w:rPr>
        <w:t>41</w:t>
      </w:r>
    </w:p>
    <w:p w14:paraId="3B955A1F" w14:textId="77777777" w:rsidR="002C134B" w:rsidRPr="00F64340" w:rsidRDefault="002C134B" w:rsidP="00144555">
      <w:pPr>
        <w:autoSpaceDE w:val="0"/>
        <w:autoSpaceDN w:val="0"/>
        <w:adjustRightInd w:val="0"/>
        <w:spacing w:line="276" w:lineRule="auto"/>
        <w:ind w:firstLine="708"/>
        <w:jc w:val="both"/>
        <w:rPr>
          <w:rFonts w:ascii="Arial" w:hAnsi="Arial" w:cs="Arial"/>
        </w:rPr>
      </w:pPr>
      <w:r w:rsidRPr="00F64340">
        <w:rPr>
          <w:rFonts w:ascii="Arial" w:hAnsi="Arial" w:cs="Arial"/>
        </w:rPr>
        <w:t>Fondul de dezvoltare a</w:t>
      </w:r>
      <w:r w:rsidR="00D55EB7" w:rsidRPr="00F64340">
        <w:rPr>
          <w:rFonts w:ascii="Arial" w:hAnsi="Arial" w:cs="Arial"/>
        </w:rPr>
        <w:t>l penitenciarului</w:t>
      </w:r>
      <w:r w:rsidR="000E4491" w:rsidRPr="00F64340">
        <w:rPr>
          <w:rFonts w:ascii="Arial" w:hAnsi="Arial" w:cs="Arial"/>
        </w:rPr>
        <w:t xml:space="preserve"> -</w:t>
      </w:r>
      <w:r w:rsidRPr="00F64340">
        <w:rPr>
          <w:rFonts w:ascii="Arial" w:hAnsi="Arial" w:cs="Arial"/>
        </w:rPr>
        <w:t xml:space="preserve"> spital se utilizează pentru dotarea </w:t>
      </w:r>
      <w:r w:rsidR="000E4491" w:rsidRPr="00F64340">
        <w:rPr>
          <w:rFonts w:ascii="Arial" w:hAnsi="Arial" w:cs="Arial"/>
        </w:rPr>
        <w:t>unităţ</w:t>
      </w:r>
      <w:r w:rsidR="00D55EB7" w:rsidRPr="00F64340">
        <w:rPr>
          <w:rFonts w:ascii="Arial" w:hAnsi="Arial" w:cs="Arial"/>
        </w:rPr>
        <w:t>ii</w:t>
      </w:r>
      <w:r w:rsidRPr="00F64340">
        <w:rPr>
          <w:rFonts w:ascii="Arial" w:hAnsi="Arial" w:cs="Arial"/>
        </w:rPr>
        <w:t xml:space="preserve"> şi se constituie din următoarele surse:</w:t>
      </w:r>
    </w:p>
    <w:p w14:paraId="6BAF2B8E" w14:textId="77777777" w:rsidR="002C134B"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0E4491" w:rsidRPr="00F64340">
        <w:rPr>
          <w:rFonts w:ascii="Arial" w:hAnsi="Arial" w:cs="Arial"/>
        </w:rPr>
        <w:tab/>
      </w:r>
      <w:r w:rsidRPr="00F64340">
        <w:rPr>
          <w:rFonts w:ascii="Arial" w:hAnsi="Arial" w:cs="Arial"/>
        </w:rPr>
        <w:t>a) sponsorizări cu destinaţia "dezvoltare";</w:t>
      </w:r>
    </w:p>
    <w:p w14:paraId="3A26CDB0" w14:textId="77777777" w:rsidR="007D61D8" w:rsidRPr="00F64340" w:rsidRDefault="002C134B" w:rsidP="00144555">
      <w:pPr>
        <w:spacing w:line="276" w:lineRule="auto"/>
        <w:jc w:val="both"/>
        <w:rPr>
          <w:rFonts w:ascii="Arial" w:hAnsi="Arial" w:cs="Arial"/>
        </w:rPr>
      </w:pPr>
      <w:r w:rsidRPr="00F64340">
        <w:rPr>
          <w:rFonts w:ascii="Arial" w:hAnsi="Arial" w:cs="Arial"/>
        </w:rPr>
        <w:t xml:space="preserve">  </w:t>
      </w:r>
      <w:r w:rsidR="006D73DA" w:rsidRPr="00F64340">
        <w:rPr>
          <w:rFonts w:ascii="Arial" w:hAnsi="Arial" w:cs="Arial"/>
        </w:rPr>
        <w:t xml:space="preserve">   </w:t>
      </w:r>
      <w:r w:rsidR="000E4491" w:rsidRPr="00F64340">
        <w:rPr>
          <w:rFonts w:ascii="Arial" w:hAnsi="Arial" w:cs="Arial"/>
        </w:rPr>
        <w:tab/>
      </w:r>
      <w:r w:rsidR="006D73DA" w:rsidRPr="00F64340">
        <w:rPr>
          <w:rFonts w:ascii="Arial" w:hAnsi="Arial" w:cs="Arial"/>
        </w:rPr>
        <w:t>b)</w:t>
      </w:r>
      <w:r w:rsidRPr="00F64340">
        <w:rPr>
          <w:rFonts w:ascii="Arial" w:hAnsi="Arial" w:cs="Arial"/>
        </w:rPr>
        <w:t xml:space="preserve">  </w:t>
      </w:r>
      <w:r w:rsidR="007D61D8" w:rsidRPr="00F64340">
        <w:rPr>
          <w:rFonts w:ascii="Arial" w:hAnsi="Arial" w:cs="Arial"/>
          <w:iCs/>
        </w:rPr>
        <w:t>o cotă de 20% din excedentul bugetului de venituri şi cheltuieli înregistrat la finele exerciţiului financiar, numai dacă spitalul nu are obligaţii restante la data repartizării excedentului şi sunt acoperite toate angajamentele legale rămase neachitate la finele anului precedent;</w:t>
      </w:r>
    </w:p>
    <w:p w14:paraId="7DADB060" w14:textId="77777777" w:rsidR="002C134B"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877248" w:rsidRPr="00F64340">
        <w:rPr>
          <w:rFonts w:ascii="Arial" w:hAnsi="Arial" w:cs="Arial"/>
        </w:rPr>
        <w:t xml:space="preserve"> </w:t>
      </w:r>
      <w:r w:rsidR="000E4491" w:rsidRPr="00F64340">
        <w:rPr>
          <w:rFonts w:ascii="Arial" w:hAnsi="Arial" w:cs="Arial"/>
        </w:rPr>
        <w:tab/>
      </w:r>
      <w:r w:rsidR="006D73DA" w:rsidRPr="00F64340">
        <w:rPr>
          <w:rFonts w:ascii="Arial" w:hAnsi="Arial" w:cs="Arial"/>
        </w:rPr>
        <w:t>c</w:t>
      </w:r>
      <w:r w:rsidRPr="00F64340">
        <w:rPr>
          <w:rFonts w:ascii="Arial" w:hAnsi="Arial" w:cs="Arial"/>
        </w:rPr>
        <w:t xml:space="preserve">) cotă-parte de până la 5% din amortizarea calculată lunar pentru activele fixe, exclusiv clădirile, şi preliminată pe an, potrivit anexei nr. </w:t>
      </w:r>
      <w:r w:rsidR="00761F93">
        <w:rPr>
          <w:rFonts w:ascii="Arial" w:hAnsi="Arial" w:cs="Arial"/>
        </w:rPr>
        <w:t xml:space="preserve">5 </w:t>
      </w:r>
      <w:r w:rsidRPr="00F64340">
        <w:rPr>
          <w:rFonts w:ascii="Arial" w:hAnsi="Arial" w:cs="Arial"/>
        </w:rPr>
        <w:t>a, cu condiţia p</w:t>
      </w:r>
      <w:r w:rsidR="00CC78DC" w:rsidRPr="00F64340">
        <w:rPr>
          <w:rFonts w:ascii="Arial" w:hAnsi="Arial" w:cs="Arial"/>
        </w:rPr>
        <w:t>ă</w:t>
      </w:r>
      <w:r w:rsidR="00C140B7" w:rsidRPr="00F64340">
        <w:rPr>
          <w:rFonts w:ascii="Arial" w:hAnsi="Arial" w:cs="Arial"/>
        </w:rPr>
        <w:t>strării echilibrului financiar. C</w:t>
      </w:r>
      <w:r w:rsidRPr="00F64340">
        <w:rPr>
          <w:rFonts w:ascii="Arial" w:hAnsi="Arial" w:cs="Arial"/>
        </w:rPr>
        <w:t xml:space="preserve">alculul sumei constituite din amortizare se efectuează în baza datelor din Nota de calcul privind modul de constituire a cotei-părţi din amortizarea activelor fixe, cuprinsă în Fondul de dezvoltare al </w:t>
      </w:r>
      <w:r w:rsidR="00047A8D" w:rsidRPr="00F64340">
        <w:rPr>
          <w:rFonts w:ascii="Arial" w:hAnsi="Arial" w:cs="Arial"/>
        </w:rPr>
        <w:t>penitenciarului - spital</w:t>
      </w:r>
      <w:r w:rsidRPr="00F64340">
        <w:rPr>
          <w:rFonts w:ascii="Arial" w:hAnsi="Arial" w:cs="Arial"/>
        </w:rPr>
        <w:t xml:space="preserve">, potrivit anexei nr. </w:t>
      </w:r>
      <w:r w:rsidR="00A261FB" w:rsidRPr="00F64340">
        <w:rPr>
          <w:rFonts w:ascii="Arial" w:hAnsi="Arial" w:cs="Arial"/>
        </w:rPr>
        <w:t>4</w:t>
      </w:r>
      <w:r w:rsidRPr="00F64340">
        <w:rPr>
          <w:rFonts w:ascii="Arial" w:hAnsi="Arial" w:cs="Arial"/>
        </w:rPr>
        <w:t xml:space="preserve">b). Suma calculată se reţine </w:t>
      </w:r>
      <w:r w:rsidR="0013526E">
        <w:rPr>
          <w:rFonts w:ascii="Arial" w:hAnsi="Arial" w:cs="Arial"/>
        </w:rPr>
        <w:t>din excedentul anului precedent;</w:t>
      </w:r>
    </w:p>
    <w:p w14:paraId="0B54521B" w14:textId="77777777" w:rsidR="0070290B" w:rsidRPr="00F64340" w:rsidRDefault="0070290B" w:rsidP="00144555">
      <w:pPr>
        <w:autoSpaceDE w:val="0"/>
        <w:autoSpaceDN w:val="0"/>
        <w:adjustRightInd w:val="0"/>
        <w:spacing w:line="276" w:lineRule="auto"/>
        <w:jc w:val="both"/>
        <w:rPr>
          <w:rFonts w:ascii="Arial" w:hAnsi="Arial" w:cs="Arial"/>
        </w:rPr>
      </w:pPr>
      <w:r w:rsidRPr="00F64340">
        <w:rPr>
          <w:rFonts w:ascii="Arial" w:hAnsi="Arial" w:cs="Arial"/>
        </w:rPr>
        <w:tab/>
        <w:t xml:space="preserve">d) sume rezultate din </w:t>
      </w:r>
      <w:r w:rsidR="0013526E" w:rsidRPr="00F64340">
        <w:rPr>
          <w:rFonts w:ascii="Arial" w:hAnsi="Arial" w:cs="Arial"/>
        </w:rPr>
        <w:t>închirieri</w:t>
      </w:r>
      <w:r w:rsidRPr="00F64340">
        <w:rPr>
          <w:rFonts w:ascii="Arial" w:hAnsi="Arial" w:cs="Arial"/>
        </w:rPr>
        <w:t xml:space="preserve">, </w:t>
      </w:r>
      <w:r w:rsidR="0013526E">
        <w:rPr>
          <w:rFonts w:ascii="Arial" w:hAnsi="Arial" w:cs="Arial"/>
        </w:rPr>
        <w:t>î</w:t>
      </w:r>
      <w:r w:rsidRPr="00F64340">
        <w:rPr>
          <w:rFonts w:ascii="Arial" w:hAnsi="Arial" w:cs="Arial"/>
        </w:rPr>
        <w:t>n condi</w:t>
      </w:r>
      <w:r w:rsidR="0013526E">
        <w:rPr>
          <w:rFonts w:ascii="Arial" w:hAnsi="Arial" w:cs="Arial"/>
        </w:rPr>
        <w:t>ț</w:t>
      </w:r>
      <w:r w:rsidRPr="00F64340">
        <w:rPr>
          <w:rFonts w:ascii="Arial" w:hAnsi="Arial" w:cs="Arial"/>
        </w:rPr>
        <w:t>iile legii</w:t>
      </w:r>
      <w:r w:rsidR="0013526E">
        <w:rPr>
          <w:rFonts w:ascii="Arial" w:hAnsi="Arial" w:cs="Arial"/>
        </w:rPr>
        <w:t>;</w:t>
      </w:r>
    </w:p>
    <w:p w14:paraId="3CDE99C5" w14:textId="77777777" w:rsidR="0070290B" w:rsidRDefault="0070290B" w:rsidP="00144555">
      <w:pPr>
        <w:autoSpaceDE w:val="0"/>
        <w:autoSpaceDN w:val="0"/>
        <w:adjustRightInd w:val="0"/>
        <w:spacing w:line="276" w:lineRule="auto"/>
        <w:jc w:val="both"/>
        <w:rPr>
          <w:rFonts w:ascii="Arial" w:hAnsi="Arial" w:cs="Arial"/>
        </w:rPr>
      </w:pPr>
      <w:r w:rsidRPr="00F64340">
        <w:rPr>
          <w:rFonts w:ascii="Arial" w:hAnsi="Arial" w:cs="Arial"/>
        </w:rPr>
        <w:tab/>
        <w:t xml:space="preserve">e) sume rezultate din valorificarea bunurilor disponibile, precum </w:t>
      </w:r>
      <w:r w:rsidR="0013526E">
        <w:rPr>
          <w:rFonts w:ascii="Arial" w:hAnsi="Arial" w:cs="Arial"/>
        </w:rPr>
        <w:t>ș</w:t>
      </w:r>
      <w:r w:rsidRPr="00F64340">
        <w:rPr>
          <w:rFonts w:ascii="Arial" w:hAnsi="Arial" w:cs="Arial"/>
        </w:rPr>
        <w:t>i din cele casate cu respectarea dispozi</w:t>
      </w:r>
      <w:r w:rsidR="0013526E">
        <w:rPr>
          <w:rFonts w:ascii="Arial" w:hAnsi="Arial" w:cs="Arial"/>
        </w:rPr>
        <w:t>ț</w:t>
      </w:r>
      <w:r w:rsidRPr="00F64340">
        <w:rPr>
          <w:rFonts w:ascii="Arial" w:hAnsi="Arial" w:cs="Arial"/>
        </w:rPr>
        <w:t xml:space="preserve">iilor legale </w:t>
      </w:r>
      <w:r w:rsidR="0013526E">
        <w:rPr>
          <w:rFonts w:ascii="Arial" w:hAnsi="Arial" w:cs="Arial"/>
        </w:rPr>
        <w:t>î</w:t>
      </w:r>
      <w:r w:rsidRPr="00F64340">
        <w:rPr>
          <w:rFonts w:ascii="Arial" w:hAnsi="Arial" w:cs="Arial"/>
        </w:rPr>
        <w:t>n vigoare.</w:t>
      </w:r>
    </w:p>
    <w:p w14:paraId="42BDEABD" w14:textId="7166103C" w:rsidR="000E4491"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8E32CD" w:rsidRPr="00F64340">
        <w:rPr>
          <w:rFonts w:ascii="Arial" w:hAnsi="Arial" w:cs="Arial"/>
        </w:rPr>
        <w:tab/>
        <w:t>Art.</w:t>
      </w:r>
      <w:r w:rsidR="00387B9E">
        <w:rPr>
          <w:rFonts w:ascii="Arial" w:hAnsi="Arial" w:cs="Arial"/>
        </w:rPr>
        <w:t xml:space="preserve"> </w:t>
      </w:r>
      <w:r w:rsidR="00522C26">
        <w:rPr>
          <w:rFonts w:ascii="Arial" w:hAnsi="Arial" w:cs="Arial"/>
        </w:rPr>
        <w:t>42</w:t>
      </w:r>
    </w:p>
    <w:p w14:paraId="0AE33C24" w14:textId="77777777" w:rsidR="002C134B" w:rsidRDefault="002C134B" w:rsidP="00144555">
      <w:pPr>
        <w:autoSpaceDE w:val="0"/>
        <w:autoSpaceDN w:val="0"/>
        <w:adjustRightInd w:val="0"/>
        <w:spacing w:line="276" w:lineRule="auto"/>
        <w:ind w:firstLine="708"/>
        <w:jc w:val="both"/>
        <w:rPr>
          <w:rFonts w:ascii="Arial" w:hAnsi="Arial" w:cs="Arial"/>
        </w:rPr>
      </w:pPr>
      <w:r w:rsidRPr="00F64340">
        <w:rPr>
          <w:rFonts w:ascii="Arial" w:hAnsi="Arial" w:cs="Arial"/>
        </w:rPr>
        <w:t xml:space="preserve">Evidenţa cheltuielilor din Fondul de dezvoltare al </w:t>
      </w:r>
      <w:r w:rsidR="00047A8D" w:rsidRPr="00F64340">
        <w:rPr>
          <w:rFonts w:ascii="Arial" w:hAnsi="Arial" w:cs="Arial"/>
        </w:rPr>
        <w:t>penitenciarului-</w:t>
      </w:r>
      <w:r w:rsidRPr="00F64340">
        <w:rPr>
          <w:rFonts w:ascii="Arial" w:hAnsi="Arial" w:cs="Arial"/>
        </w:rPr>
        <w:t xml:space="preserve">spital se face pe subdiviziunile </w:t>
      </w:r>
      <w:r w:rsidR="00054F01" w:rsidRPr="00F64340">
        <w:rPr>
          <w:rFonts w:ascii="Arial" w:hAnsi="Arial" w:cs="Arial"/>
        </w:rPr>
        <w:t>T</w:t>
      </w:r>
      <w:r w:rsidRPr="00F64340">
        <w:rPr>
          <w:rFonts w:ascii="Arial" w:hAnsi="Arial" w:cs="Arial"/>
        </w:rPr>
        <w:t>itlului "Cheltuieli de capital" al Clasificaţiei indicatorilor privind finanţele publice, aprobată prin O</w:t>
      </w:r>
      <w:r w:rsidR="009A104B" w:rsidRPr="00F64340">
        <w:rPr>
          <w:rFonts w:ascii="Arial" w:hAnsi="Arial" w:cs="Arial"/>
        </w:rPr>
        <w:t>.M.F.P.</w:t>
      </w:r>
      <w:r w:rsidRPr="00F64340">
        <w:rPr>
          <w:rFonts w:ascii="Arial" w:hAnsi="Arial" w:cs="Arial"/>
        </w:rPr>
        <w:t xml:space="preserve"> nr. 1.954/2005.</w:t>
      </w:r>
    </w:p>
    <w:p w14:paraId="4A86DEA2" w14:textId="5E2807F1" w:rsidR="000E4491" w:rsidRPr="00F64340"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8E32CD" w:rsidRPr="00F64340">
        <w:rPr>
          <w:rFonts w:ascii="Arial" w:hAnsi="Arial" w:cs="Arial"/>
        </w:rPr>
        <w:tab/>
      </w:r>
      <w:r w:rsidR="00387B9E">
        <w:rPr>
          <w:rFonts w:ascii="Arial" w:hAnsi="Arial" w:cs="Arial"/>
        </w:rPr>
        <w:t xml:space="preserve">Art. </w:t>
      </w:r>
      <w:r w:rsidR="00522C26">
        <w:rPr>
          <w:rFonts w:ascii="Arial" w:hAnsi="Arial" w:cs="Arial"/>
        </w:rPr>
        <w:t>43</w:t>
      </w:r>
    </w:p>
    <w:p w14:paraId="3317D77A" w14:textId="77777777" w:rsidR="002C134B" w:rsidRDefault="002C134B" w:rsidP="00144555">
      <w:pPr>
        <w:autoSpaceDE w:val="0"/>
        <w:autoSpaceDN w:val="0"/>
        <w:adjustRightInd w:val="0"/>
        <w:spacing w:line="276" w:lineRule="auto"/>
        <w:ind w:firstLine="708"/>
        <w:jc w:val="both"/>
        <w:rPr>
          <w:rFonts w:ascii="Arial" w:hAnsi="Arial" w:cs="Arial"/>
        </w:rPr>
      </w:pPr>
      <w:r w:rsidRPr="00F64340">
        <w:rPr>
          <w:rFonts w:ascii="Arial" w:hAnsi="Arial" w:cs="Arial"/>
        </w:rPr>
        <w:t>Sumele neutilizate la finele anului din Fondul de dezvoltare al</w:t>
      </w:r>
      <w:r w:rsidR="00047A8D" w:rsidRPr="00F64340">
        <w:rPr>
          <w:rFonts w:ascii="Arial" w:hAnsi="Arial" w:cs="Arial"/>
        </w:rPr>
        <w:t xml:space="preserve"> penitenciarului - spital </w:t>
      </w:r>
      <w:r w:rsidRPr="00F64340">
        <w:rPr>
          <w:rFonts w:ascii="Arial" w:hAnsi="Arial" w:cs="Arial"/>
        </w:rPr>
        <w:t>se reportează în anul următor cu aceeaşi destinaţie.</w:t>
      </w:r>
    </w:p>
    <w:p w14:paraId="34B22901" w14:textId="41227E13" w:rsidR="000E4491" w:rsidRDefault="002C134B" w:rsidP="00144555">
      <w:pPr>
        <w:autoSpaceDE w:val="0"/>
        <w:autoSpaceDN w:val="0"/>
        <w:adjustRightInd w:val="0"/>
        <w:spacing w:line="276" w:lineRule="auto"/>
        <w:jc w:val="both"/>
        <w:rPr>
          <w:rFonts w:ascii="Arial" w:hAnsi="Arial" w:cs="Arial"/>
        </w:rPr>
      </w:pPr>
      <w:r w:rsidRPr="00F64340">
        <w:rPr>
          <w:rFonts w:ascii="Arial" w:hAnsi="Arial" w:cs="Arial"/>
        </w:rPr>
        <w:t xml:space="preserve">   </w:t>
      </w:r>
      <w:r w:rsidR="005072EF">
        <w:rPr>
          <w:rFonts w:ascii="Arial" w:hAnsi="Arial" w:cs="Arial"/>
        </w:rPr>
        <w:t xml:space="preserve">       </w:t>
      </w:r>
      <w:r w:rsidR="00387B9E">
        <w:rPr>
          <w:rFonts w:ascii="Arial" w:hAnsi="Arial" w:cs="Arial"/>
        </w:rPr>
        <w:t xml:space="preserve">Art. </w:t>
      </w:r>
      <w:r w:rsidR="00522C26">
        <w:rPr>
          <w:rFonts w:ascii="Arial" w:hAnsi="Arial" w:cs="Arial"/>
        </w:rPr>
        <w:t>44</w:t>
      </w:r>
    </w:p>
    <w:p w14:paraId="31DBE25B" w14:textId="77777777" w:rsidR="002C134B" w:rsidRDefault="002C134B" w:rsidP="00144555">
      <w:pPr>
        <w:autoSpaceDE w:val="0"/>
        <w:autoSpaceDN w:val="0"/>
        <w:adjustRightInd w:val="0"/>
        <w:spacing w:line="276" w:lineRule="auto"/>
        <w:ind w:firstLine="708"/>
        <w:jc w:val="both"/>
        <w:rPr>
          <w:rFonts w:ascii="Arial" w:hAnsi="Arial" w:cs="Arial"/>
        </w:rPr>
      </w:pPr>
      <w:r w:rsidRPr="00F64340">
        <w:rPr>
          <w:rFonts w:ascii="Arial" w:hAnsi="Arial" w:cs="Arial"/>
        </w:rPr>
        <w:t xml:space="preserve">Soldul contului de disponibil pentru Fondul de dezvoltare al </w:t>
      </w:r>
      <w:r w:rsidR="00047A8D" w:rsidRPr="00F64340">
        <w:rPr>
          <w:rFonts w:ascii="Arial" w:hAnsi="Arial" w:cs="Arial"/>
        </w:rPr>
        <w:t xml:space="preserve">penitenciarului - spital </w:t>
      </w:r>
      <w:r w:rsidRPr="00F64340">
        <w:rPr>
          <w:rFonts w:ascii="Arial" w:hAnsi="Arial" w:cs="Arial"/>
        </w:rPr>
        <w:t xml:space="preserve">se virează în contul </w:t>
      </w:r>
      <w:r w:rsidR="00047A8D" w:rsidRPr="00F64340">
        <w:rPr>
          <w:rFonts w:ascii="Arial" w:hAnsi="Arial" w:cs="Arial"/>
        </w:rPr>
        <w:t xml:space="preserve">de excedent </w:t>
      </w:r>
      <w:r w:rsidRPr="00F64340">
        <w:rPr>
          <w:rFonts w:ascii="Arial" w:hAnsi="Arial" w:cs="Arial"/>
        </w:rPr>
        <w:t>deschis la unităţile Trezoreriei Statului.</w:t>
      </w:r>
    </w:p>
    <w:p w14:paraId="5B87927A" w14:textId="77777777" w:rsidR="00F20661" w:rsidRDefault="00F20661" w:rsidP="00144555">
      <w:pPr>
        <w:autoSpaceDE w:val="0"/>
        <w:autoSpaceDN w:val="0"/>
        <w:adjustRightInd w:val="0"/>
        <w:spacing w:line="276" w:lineRule="auto"/>
        <w:ind w:firstLine="708"/>
        <w:rPr>
          <w:rFonts w:ascii="Arial" w:hAnsi="Arial" w:cs="Arial"/>
          <w:b/>
        </w:rPr>
      </w:pPr>
    </w:p>
    <w:p w14:paraId="7B0B2EDA" w14:textId="77777777" w:rsidR="00F060E7" w:rsidRDefault="00F060E7" w:rsidP="00144555">
      <w:pPr>
        <w:autoSpaceDE w:val="0"/>
        <w:autoSpaceDN w:val="0"/>
        <w:adjustRightInd w:val="0"/>
        <w:spacing w:line="276" w:lineRule="auto"/>
        <w:ind w:firstLine="708"/>
        <w:rPr>
          <w:rFonts w:ascii="Arial" w:hAnsi="Arial" w:cs="Arial"/>
          <w:b/>
        </w:rPr>
      </w:pPr>
    </w:p>
    <w:p w14:paraId="77116DE8" w14:textId="77777777" w:rsidR="002C18EC" w:rsidRPr="00F64340" w:rsidRDefault="002C18EC" w:rsidP="00144555">
      <w:pPr>
        <w:autoSpaceDE w:val="0"/>
        <w:autoSpaceDN w:val="0"/>
        <w:adjustRightInd w:val="0"/>
        <w:spacing w:line="276" w:lineRule="auto"/>
        <w:ind w:firstLine="708"/>
        <w:rPr>
          <w:rFonts w:ascii="Arial" w:hAnsi="Arial" w:cs="Arial"/>
          <w:b/>
        </w:rPr>
      </w:pPr>
      <w:r w:rsidRPr="00F64340">
        <w:rPr>
          <w:rFonts w:ascii="Arial" w:hAnsi="Arial" w:cs="Arial"/>
          <w:b/>
        </w:rPr>
        <w:t>Capitolul VI.</w:t>
      </w:r>
    </w:p>
    <w:p w14:paraId="72B26247" w14:textId="77777777" w:rsidR="002C18EC" w:rsidRDefault="002C18EC" w:rsidP="00144555">
      <w:pPr>
        <w:autoSpaceDE w:val="0"/>
        <w:autoSpaceDN w:val="0"/>
        <w:adjustRightInd w:val="0"/>
        <w:spacing w:line="276" w:lineRule="auto"/>
        <w:ind w:firstLine="708"/>
        <w:rPr>
          <w:rFonts w:ascii="Arial" w:hAnsi="Arial" w:cs="Arial"/>
          <w:b/>
        </w:rPr>
      </w:pPr>
      <w:r w:rsidRPr="00F64340">
        <w:rPr>
          <w:rFonts w:ascii="Arial" w:hAnsi="Arial" w:cs="Arial"/>
          <w:b/>
        </w:rPr>
        <w:t>Dispoziţii finale</w:t>
      </w:r>
    </w:p>
    <w:p w14:paraId="40712784" w14:textId="0AA786AE" w:rsidR="00047A8D" w:rsidRPr="00F64340" w:rsidRDefault="00387B9E" w:rsidP="00144555">
      <w:pPr>
        <w:autoSpaceDE w:val="0"/>
        <w:autoSpaceDN w:val="0"/>
        <w:adjustRightInd w:val="0"/>
        <w:spacing w:line="276" w:lineRule="auto"/>
        <w:ind w:firstLine="708"/>
        <w:jc w:val="both"/>
        <w:rPr>
          <w:rFonts w:ascii="Arial" w:hAnsi="Arial" w:cs="Arial"/>
        </w:rPr>
      </w:pPr>
      <w:r>
        <w:rPr>
          <w:rFonts w:ascii="Arial" w:hAnsi="Arial" w:cs="Arial"/>
        </w:rPr>
        <w:t xml:space="preserve">Art. </w:t>
      </w:r>
      <w:r w:rsidR="00522C26">
        <w:rPr>
          <w:rFonts w:ascii="Arial" w:hAnsi="Arial" w:cs="Arial"/>
        </w:rPr>
        <w:t>45</w:t>
      </w:r>
    </w:p>
    <w:p w14:paraId="5005D82E" w14:textId="5851F152" w:rsidR="00302501" w:rsidRDefault="002702B0" w:rsidP="00144555">
      <w:pPr>
        <w:autoSpaceDE w:val="0"/>
        <w:autoSpaceDN w:val="0"/>
        <w:adjustRightInd w:val="0"/>
        <w:spacing w:line="276" w:lineRule="auto"/>
        <w:ind w:firstLine="708"/>
        <w:jc w:val="both"/>
        <w:rPr>
          <w:rFonts w:ascii="Arial" w:hAnsi="Arial" w:cs="Arial"/>
        </w:rPr>
      </w:pPr>
      <w:r w:rsidRPr="002702B0">
        <w:rPr>
          <w:rFonts w:ascii="Arial" w:hAnsi="Arial" w:cs="Arial"/>
          <w:color w:val="002060"/>
        </w:rPr>
        <w:t xml:space="preserve">(1) </w:t>
      </w:r>
      <w:r w:rsidR="00047A8D" w:rsidRPr="00F64340">
        <w:rPr>
          <w:rFonts w:ascii="Arial" w:hAnsi="Arial" w:cs="Arial"/>
        </w:rPr>
        <w:t>Serviciile medicale realizate de penitenciarele-spital peste valoarea contractată se facturează distinct</w:t>
      </w:r>
      <w:r w:rsidR="00413883" w:rsidRPr="00F64340">
        <w:rPr>
          <w:rFonts w:ascii="Arial" w:hAnsi="Arial" w:cs="Arial"/>
        </w:rPr>
        <w:t xml:space="preserve">, în condiţiile suplimentării, prin act adiţional, a valorii contactului încheiat cu </w:t>
      </w:r>
      <w:r w:rsidR="009B6744">
        <w:rPr>
          <w:rFonts w:ascii="Arial" w:hAnsi="Arial" w:cs="Arial"/>
        </w:rPr>
        <w:t>CASAOPSNAJ.</w:t>
      </w:r>
    </w:p>
    <w:p w14:paraId="0B4345C4" w14:textId="1E3CFAE3" w:rsidR="00302501" w:rsidRPr="00F64340" w:rsidRDefault="002702B0" w:rsidP="00144555">
      <w:pPr>
        <w:autoSpaceDE w:val="0"/>
        <w:autoSpaceDN w:val="0"/>
        <w:adjustRightInd w:val="0"/>
        <w:spacing w:line="276" w:lineRule="auto"/>
        <w:ind w:firstLine="708"/>
        <w:jc w:val="both"/>
        <w:rPr>
          <w:rFonts w:ascii="Arial" w:hAnsi="Arial" w:cs="Arial"/>
        </w:rPr>
      </w:pPr>
      <w:r w:rsidRPr="002702B0">
        <w:rPr>
          <w:rFonts w:ascii="Arial" w:hAnsi="Arial" w:cs="Arial"/>
          <w:color w:val="002060"/>
        </w:rPr>
        <w:t xml:space="preserve">(2) </w:t>
      </w:r>
      <w:r w:rsidR="00302501" w:rsidRPr="00F64340">
        <w:rPr>
          <w:rFonts w:ascii="Arial" w:hAnsi="Arial" w:cs="Arial"/>
        </w:rPr>
        <w:t>Orice modificări în volumul şi structura bugetului de venituri şi cheltuieli</w:t>
      </w:r>
      <w:r w:rsidR="009D78F9" w:rsidRPr="00F64340">
        <w:rPr>
          <w:rFonts w:ascii="Arial" w:hAnsi="Arial" w:cs="Arial"/>
        </w:rPr>
        <w:t xml:space="preserve">, </w:t>
      </w:r>
      <w:r w:rsidR="00302501" w:rsidRPr="00F64340">
        <w:rPr>
          <w:rFonts w:ascii="Arial" w:hAnsi="Arial" w:cs="Arial"/>
        </w:rPr>
        <w:t>se fac cu respectarea reglementarilor legale în vigoare.</w:t>
      </w:r>
    </w:p>
    <w:p w14:paraId="2ED816A5" w14:textId="4AE0468A" w:rsidR="00302501" w:rsidRPr="00D7633C" w:rsidRDefault="00387B9E" w:rsidP="00144555">
      <w:pPr>
        <w:autoSpaceDE w:val="0"/>
        <w:autoSpaceDN w:val="0"/>
        <w:adjustRightInd w:val="0"/>
        <w:spacing w:line="276" w:lineRule="auto"/>
        <w:ind w:firstLine="708"/>
        <w:jc w:val="both"/>
        <w:rPr>
          <w:rFonts w:ascii="Arial" w:hAnsi="Arial" w:cs="Arial"/>
          <w:color w:val="000000"/>
        </w:rPr>
      </w:pPr>
      <w:r w:rsidRPr="00D7633C">
        <w:rPr>
          <w:rFonts w:ascii="Arial" w:hAnsi="Arial" w:cs="Arial"/>
          <w:color w:val="000000"/>
        </w:rPr>
        <w:lastRenderedPageBreak/>
        <w:t xml:space="preserve">Art. </w:t>
      </w:r>
      <w:r w:rsidR="00522C26" w:rsidRPr="00D7633C">
        <w:rPr>
          <w:rFonts w:ascii="Arial" w:hAnsi="Arial" w:cs="Arial"/>
          <w:color w:val="000000"/>
        </w:rPr>
        <w:t>4</w:t>
      </w:r>
      <w:r w:rsidR="00522C26">
        <w:rPr>
          <w:rFonts w:ascii="Arial" w:hAnsi="Arial" w:cs="Arial"/>
          <w:color w:val="000000"/>
        </w:rPr>
        <w:t>6</w:t>
      </w:r>
    </w:p>
    <w:p w14:paraId="32E97263" w14:textId="77777777" w:rsidR="00D50685" w:rsidRPr="00D7633C" w:rsidRDefault="00D50685" w:rsidP="00144555">
      <w:pPr>
        <w:numPr>
          <w:ilvl w:val="0"/>
          <w:numId w:val="6"/>
        </w:numPr>
        <w:tabs>
          <w:tab w:val="left" w:pos="1080"/>
        </w:tabs>
        <w:autoSpaceDE w:val="0"/>
        <w:autoSpaceDN w:val="0"/>
        <w:adjustRightInd w:val="0"/>
        <w:spacing w:line="276" w:lineRule="auto"/>
        <w:ind w:left="0" w:firstLine="708"/>
        <w:jc w:val="both"/>
        <w:rPr>
          <w:rFonts w:ascii="Arial" w:hAnsi="Arial" w:cs="Arial"/>
          <w:color w:val="000000"/>
        </w:rPr>
      </w:pPr>
      <w:r w:rsidRPr="00D7633C">
        <w:rPr>
          <w:rFonts w:ascii="Arial" w:hAnsi="Arial" w:cs="Arial"/>
          <w:iCs/>
          <w:color w:val="000000"/>
        </w:rPr>
        <w:t xml:space="preserve">Cabinetele medicale din unităţile arondate penitenciarelor spital pot beneficia din </w:t>
      </w:r>
      <w:r w:rsidRPr="00D7633C">
        <w:rPr>
          <w:rFonts w:ascii="Arial" w:hAnsi="Arial" w:cs="Arial"/>
          <w:color w:val="000000"/>
        </w:rPr>
        <w:t xml:space="preserve">veniturile încasate </w:t>
      </w:r>
      <w:r w:rsidR="00AE79BB" w:rsidRPr="00D7633C">
        <w:rPr>
          <w:rFonts w:ascii="Arial" w:hAnsi="Arial" w:cs="Arial"/>
          <w:color w:val="000000"/>
        </w:rPr>
        <w:t>ș</w:t>
      </w:r>
      <w:r w:rsidRPr="00D7633C">
        <w:rPr>
          <w:rFonts w:ascii="Arial" w:hAnsi="Arial" w:cs="Arial"/>
          <w:color w:val="000000"/>
        </w:rPr>
        <w:t>i gestionate de</w:t>
      </w:r>
      <w:r w:rsidRPr="00D7633C">
        <w:rPr>
          <w:rFonts w:ascii="Arial" w:hAnsi="Arial" w:cs="Arial"/>
          <w:iCs/>
          <w:color w:val="000000"/>
        </w:rPr>
        <w:t xml:space="preserve"> penitenciarele-spital, aferente contractelor de medicină de familie</w:t>
      </w:r>
      <w:r w:rsidR="009D4C12">
        <w:rPr>
          <w:rFonts w:ascii="Arial" w:hAnsi="Arial" w:cs="Arial"/>
          <w:iCs/>
          <w:color w:val="000000"/>
        </w:rPr>
        <w:t xml:space="preserve">, </w:t>
      </w:r>
      <w:r w:rsidRPr="00D7633C">
        <w:rPr>
          <w:rFonts w:ascii="Arial" w:hAnsi="Arial" w:cs="Arial"/>
          <w:iCs/>
          <w:color w:val="000000"/>
        </w:rPr>
        <w:t>medicină dentară</w:t>
      </w:r>
      <w:r w:rsidR="00485C61">
        <w:rPr>
          <w:rFonts w:ascii="Arial" w:hAnsi="Arial" w:cs="Arial"/>
          <w:iCs/>
          <w:color w:val="000000"/>
        </w:rPr>
        <w:t xml:space="preserve"> și alte specialități,</w:t>
      </w:r>
      <w:r w:rsidRPr="00D7633C">
        <w:rPr>
          <w:rFonts w:ascii="Arial" w:hAnsi="Arial" w:cs="Arial"/>
          <w:color w:val="000000"/>
        </w:rPr>
        <w:t xml:space="preserve"> pentru achiziţia de bunuri şi servicii,  conform prevederilor legale în vigoare.</w:t>
      </w:r>
    </w:p>
    <w:p w14:paraId="40D60D84" w14:textId="77777777" w:rsidR="00D50685" w:rsidRPr="00D7633C" w:rsidRDefault="00D50685" w:rsidP="00144555">
      <w:pPr>
        <w:numPr>
          <w:ilvl w:val="0"/>
          <w:numId w:val="6"/>
        </w:numPr>
        <w:tabs>
          <w:tab w:val="left" w:pos="1170"/>
        </w:tabs>
        <w:autoSpaceDE w:val="0"/>
        <w:autoSpaceDN w:val="0"/>
        <w:adjustRightInd w:val="0"/>
        <w:spacing w:line="276" w:lineRule="auto"/>
        <w:ind w:left="0" w:firstLine="720"/>
        <w:jc w:val="both"/>
        <w:rPr>
          <w:rFonts w:ascii="Arial" w:hAnsi="Arial" w:cs="Arial"/>
          <w:color w:val="000000"/>
        </w:rPr>
      </w:pPr>
      <w:r w:rsidRPr="00D7633C">
        <w:rPr>
          <w:rFonts w:ascii="Arial" w:hAnsi="Arial" w:cs="Arial"/>
          <w:color w:val="000000"/>
        </w:rPr>
        <w:t xml:space="preserve">Modalitatea de utilizare a fondurilor cu aceasta destinaţie se va stabili prin </w:t>
      </w:r>
      <w:r w:rsidR="00E57F24" w:rsidRPr="009D4C12">
        <w:rPr>
          <w:rFonts w:ascii="Arial" w:hAnsi="Arial" w:cs="Arial"/>
          <w:color w:val="000000"/>
        </w:rPr>
        <w:t>decizie</w:t>
      </w:r>
      <w:r w:rsidRPr="009D4C12">
        <w:rPr>
          <w:rFonts w:ascii="Arial" w:hAnsi="Arial" w:cs="Arial"/>
          <w:color w:val="000000"/>
        </w:rPr>
        <w:t xml:space="preserve"> </w:t>
      </w:r>
      <w:r w:rsidRPr="00D7633C">
        <w:rPr>
          <w:rFonts w:ascii="Arial" w:hAnsi="Arial" w:cs="Arial"/>
          <w:color w:val="000000"/>
        </w:rPr>
        <w:t>aprobată de directorul general al Administraţiei Naţionale a Penitenciarelor.</w:t>
      </w:r>
    </w:p>
    <w:p w14:paraId="6ED15AB7" w14:textId="5CCBB18C" w:rsidR="008A63CD" w:rsidRDefault="00387B9E" w:rsidP="00144555">
      <w:pPr>
        <w:autoSpaceDE w:val="0"/>
        <w:autoSpaceDN w:val="0"/>
        <w:adjustRightInd w:val="0"/>
        <w:spacing w:line="276" w:lineRule="auto"/>
        <w:ind w:firstLine="708"/>
        <w:jc w:val="both"/>
        <w:rPr>
          <w:rFonts w:ascii="Arial" w:hAnsi="Arial" w:cs="Arial"/>
        </w:rPr>
      </w:pPr>
      <w:r>
        <w:rPr>
          <w:rFonts w:ascii="Arial" w:hAnsi="Arial" w:cs="Arial"/>
        </w:rPr>
        <w:t xml:space="preserve">Art. </w:t>
      </w:r>
      <w:r w:rsidR="00522C26">
        <w:rPr>
          <w:rFonts w:ascii="Arial" w:hAnsi="Arial" w:cs="Arial"/>
        </w:rPr>
        <w:t>47</w:t>
      </w:r>
    </w:p>
    <w:p w14:paraId="70920F8B" w14:textId="60049590" w:rsidR="008A63CD" w:rsidRPr="00F64340" w:rsidRDefault="003636F1" w:rsidP="00144555">
      <w:pPr>
        <w:autoSpaceDE w:val="0"/>
        <w:autoSpaceDN w:val="0"/>
        <w:adjustRightInd w:val="0"/>
        <w:spacing w:line="276" w:lineRule="auto"/>
        <w:ind w:firstLine="708"/>
        <w:jc w:val="both"/>
        <w:rPr>
          <w:rFonts w:ascii="Arial" w:hAnsi="Arial" w:cs="Arial"/>
        </w:rPr>
      </w:pPr>
      <w:r>
        <w:rPr>
          <w:rFonts w:ascii="Arial" w:hAnsi="Arial" w:cs="Arial"/>
        </w:rPr>
        <w:t>Anexele 1, 2, 3,</w:t>
      </w:r>
      <w:r w:rsidR="009B5DA8">
        <w:rPr>
          <w:rFonts w:ascii="Arial" w:hAnsi="Arial" w:cs="Arial"/>
        </w:rPr>
        <w:t xml:space="preserve"> </w:t>
      </w:r>
      <w:r>
        <w:rPr>
          <w:rFonts w:ascii="Arial" w:hAnsi="Arial" w:cs="Arial"/>
        </w:rPr>
        <w:t>4, 5a</w:t>
      </w:r>
      <w:r w:rsidR="008873CE">
        <w:rPr>
          <w:rFonts w:ascii="Arial" w:hAnsi="Arial" w:cs="Arial"/>
        </w:rPr>
        <w:t>)</w:t>
      </w:r>
      <w:r w:rsidR="00DF7D65">
        <w:rPr>
          <w:rFonts w:ascii="Arial" w:hAnsi="Arial" w:cs="Arial"/>
        </w:rPr>
        <w:t xml:space="preserve"> și 5b</w:t>
      </w:r>
      <w:r w:rsidR="008873CE">
        <w:rPr>
          <w:rFonts w:ascii="Arial" w:hAnsi="Arial" w:cs="Arial"/>
        </w:rPr>
        <w:t>)</w:t>
      </w:r>
      <w:r w:rsidR="008A63CD">
        <w:rPr>
          <w:rFonts w:ascii="Arial" w:hAnsi="Arial" w:cs="Arial"/>
        </w:rPr>
        <w:t xml:space="preserve"> fac parte </w:t>
      </w:r>
      <w:r>
        <w:rPr>
          <w:rFonts w:ascii="Arial" w:hAnsi="Arial" w:cs="Arial"/>
        </w:rPr>
        <w:t xml:space="preserve">integrantă </w:t>
      </w:r>
      <w:r w:rsidR="008A63CD">
        <w:rPr>
          <w:rFonts w:ascii="Arial" w:hAnsi="Arial" w:cs="Arial"/>
        </w:rPr>
        <w:t>din prezentele Norme.</w:t>
      </w:r>
    </w:p>
    <w:p w14:paraId="2E6B4B72" w14:textId="77777777" w:rsidR="002C134B" w:rsidRPr="00F64340" w:rsidRDefault="002C134B" w:rsidP="00144555">
      <w:pPr>
        <w:spacing w:line="276" w:lineRule="auto"/>
        <w:rPr>
          <w:rFonts w:ascii="Arial" w:hAnsi="Arial" w:cs="Arial"/>
          <w:sz w:val="28"/>
          <w:szCs w:val="28"/>
        </w:rPr>
      </w:pPr>
    </w:p>
    <w:sectPr w:rsidR="002C134B" w:rsidRPr="00F64340">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4647B" w14:textId="77777777" w:rsidR="00765379" w:rsidRDefault="00765379">
      <w:r>
        <w:separator/>
      </w:r>
    </w:p>
  </w:endnote>
  <w:endnote w:type="continuationSeparator" w:id="0">
    <w:p w14:paraId="1B5E6B0A" w14:textId="77777777" w:rsidR="00765379" w:rsidRDefault="0076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6EAB5" w14:textId="77777777" w:rsidR="00776769" w:rsidRDefault="00776769" w:rsidP="002B43E0">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0866E9B0" w14:textId="77777777" w:rsidR="00776769" w:rsidRDefault="00776769" w:rsidP="00E87159">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A735A" w14:textId="77777777" w:rsidR="00776769" w:rsidRDefault="00776769" w:rsidP="002B43E0">
    <w:pPr>
      <w:pStyle w:val="Subsol"/>
      <w:framePr w:wrap="around" w:vAnchor="text" w:hAnchor="margin" w:xAlign="right" w:y="1"/>
      <w:rPr>
        <w:rStyle w:val="Numrdepagin"/>
      </w:rPr>
    </w:pPr>
  </w:p>
  <w:p w14:paraId="5EC80542" w14:textId="77777777" w:rsidR="00776769" w:rsidRDefault="00776769" w:rsidP="00E87159">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79CAB" w14:textId="77777777" w:rsidR="00765379" w:rsidRDefault="00765379">
      <w:r>
        <w:separator/>
      </w:r>
    </w:p>
  </w:footnote>
  <w:footnote w:type="continuationSeparator" w:id="0">
    <w:p w14:paraId="48B8E1CB" w14:textId="77777777" w:rsidR="00765379" w:rsidRDefault="00765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773E5"/>
    <w:multiLevelType w:val="hybridMultilevel"/>
    <w:tmpl w:val="EC062E30"/>
    <w:lvl w:ilvl="0" w:tplc="61821370">
      <w:start w:val="1"/>
      <w:numFmt w:val="decimal"/>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
    <w:nsid w:val="0AE938A2"/>
    <w:multiLevelType w:val="hybridMultilevel"/>
    <w:tmpl w:val="BA7E2042"/>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11093D50"/>
    <w:multiLevelType w:val="multilevel"/>
    <w:tmpl w:val="BA7E2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D524B7"/>
    <w:multiLevelType w:val="hybridMultilevel"/>
    <w:tmpl w:val="A1B89A22"/>
    <w:lvl w:ilvl="0" w:tplc="8C4A7BF0">
      <w:start w:val="2"/>
      <w:numFmt w:val="lowerLetter"/>
      <w:lvlText w:val="%1)"/>
      <w:lvlJc w:val="left"/>
      <w:pPr>
        <w:ind w:left="1170" w:hanging="360"/>
      </w:pPr>
      <w:rPr>
        <w:rFonts w:hint="default"/>
        <w:color w:val="FF0000"/>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4">
    <w:nsid w:val="1EAA07F9"/>
    <w:multiLevelType w:val="hybridMultilevel"/>
    <w:tmpl w:val="E2DA6F88"/>
    <w:lvl w:ilvl="0" w:tplc="33EE9F70">
      <w:start w:val="1"/>
      <w:numFmt w:val="upperLetter"/>
      <w:lvlText w:val="%1."/>
      <w:lvlJc w:val="left"/>
      <w:pPr>
        <w:ind w:left="1068" w:hanging="360"/>
      </w:pPr>
      <w:rPr>
        <w:rFonts w:hint="default"/>
        <w:b/>
        <w:u w:val="single"/>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nsid w:val="2F2A1047"/>
    <w:multiLevelType w:val="hybridMultilevel"/>
    <w:tmpl w:val="926A57E6"/>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nsid w:val="3C1C3E91"/>
    <w:multiLevelType w:val="hybridMultilevel"/>
    <w:tmpl w:val="E714757A"/>
    <w:lvl w:ilvl="0" w:tplc="04090001">
      <w:start w:val="1"/>
      <w:numFmt w:val="bullet"/>
      <w:lvlText w:val=""/>
      <w:lvlJc w:val="left"/>
      <w:pPr>
        <w:ind w:left="1710" w:hanging="360"/>
      </w:pPr>
      <w:rPr>
        <w:rFonts w:ascii="Symbol" w:hAnsi="Symbol" w:hint="default"/>
      </w:rPr>
    </w:lvl>
    <w:lvl w:ilvl="1" w:tplc="04180003" w:tentative="1">
      <w:start w:val="1"/>
      <w:numFmt w:val="bullet"/>
      <w:lvlText w:val="o"/>
      <w:lvlJc w:val="left"/>
      <w:pPr>
        <w:ind w:left="2730" w:hanging="360"/>
      </w:pPr>
      <w:rPr>
        <w:rFonts w:ascii="Courier New" w:hAnsi="Courier New" w:cs="Courier New" w:hint="default"/>
      </w:rPr>
    </w:lvl>
    <w:lvl w:ilvl="2" w:tplc="04180005" w:tentative="1">
      <w:start w:val="1"/>
      <w:numFmt w:val="bullet"/>
      <w:lvlText w:val=""/>
      <w:lvlJc w:val="left"/>
      <w:pPr>
        <w:ind w:left="3450" w:hanging="360"/>
      </w:pPr>
      <w:rPr>
        <w:rFonts w:ascii="Wingdings" w:hAnsi="Wingdings" w:hint="default"/>
      </w:rPr>
    </w:lvl>
    <w:lvl w:ilvl="3" w:tplc="04180001" w:tentative="1">
      <w:start w:val="1"/>
      <w:numFmt w:val="bullet"/>
      <w:lvlText w:val=""/>
      <w:lvlJc w:val="left"/>
      <w:pPr>
        <w:ind w:left="4170" w:hanging="360"/>
      </w:pPr>
      <w:rPr>
        <w:rFonts w:ascii="Symbol" w:hAnsi="Symbol" w:hint="default"/>
      </w:rPr>
    </w:lvl>
    <w:lvl w:ilvl="4" w:tplc="04180003" w:tentative="1">
      <w:start w:val="1"/>
      <w:numFmt w:val="bullet"/>
      <w:lvlText w:val="o"/>
      <w:lvlJc w:val="left"/>
      <w:pPr>
        <w:ind w:left="4890" w:hanging="360"/>
      </w:pPr>
      <w:rPr>
        <w:rFonts w:ascii="Courier New" w:hAnsi="Courier New" w:cs="Courier New" w:hint="default"/>
      </w:rPr>
    </w:lvl>
    <w:lvl w:ilvl="5" w:tplc="04180005" w:tentative="1">
      <w:start w:val="1"/>
      <w:numFmt w:val="bullet"/>
      <w:lvlText w:val=""/>
      <w:lvlJc w:val="left"/>
      <w:pPr>
        <w:ind w:left="5610" w:hanging="360"/>
      </w:pPr>
      <w:rPr>
        <w:rFonts w:ascii="Wingdings" w:hAnsi="Wingdings" w:hint="default"/>
      </w:rPr>
    </w:lvl>
    <w:lvl w:ilvl="6" w:tplc="04180001" w:tentative="1">
      <w:start w:val="1"/>
      <w:numFmt w:val="bullet"/>
      <w:lvlText w:val=""/>
      <w:lvlJc w:val="left"/>
      <w:pPr>
        <w:ind w:left="6330" w:hanging="360"/>
      </w:pPr>
      <w:rPr>
        <w:rFonts w:ascii="Symbol" w:hAnsi="Symbol" w:hint="default"/>
      </w:rPr>
    </w:lvl>
    <w:lvl w:ilvl="7" w:tplc="04180003" w:tentative="1">
      <w:start w:val="1"/>
      <w:numFmt w:val="bullet"/>
      <w:lvlText w:val="o"/>
      <w:lvlJc w:val="left"/>
      <w:pPr>
        <w:ind w:left="7050" w:hanging="360"/>
      </w:pPr>
      <w:rPr>
        <w:rFonts w:ascii="Courier New" w:hAnsi="Courier New" w:cs="Courier New" w:hint="default"/>
      </w:rPr>
    </w:lvl>
    <w:lvl w:ilvl="8" w:tplc="04180005" w:tentative="1">
      <w:start w:val="1"/>
      <w:numFmt w:val="bullet"/>
      <w:lvlText w:val=""/>
      <w:lvlJc w:val="left"/>
      <w:pPr>
        <w:ind w:left="7770" w:hanging="360"/>
      </w:pPr>
      <w:rPr>
        <w:rFonts w:ascii="Wingdings" w:hAnsi="Wingdings" w:hint="default"/>
      </w:rPr>
    </w:lvl>
  </w:abstractNum>
  <w:abstractNum w:abstractNumId="7">
    <w:nsid w:val="3CA9660C"/>
    <w:multiLevelType w:val="hybridMultilevel"/>
    <w:tmpl w:val="633EAECA"/>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nsid w:val="3D5B1F24"/>
    <w:multiLevelType w:val="hybridMultilevel"/>
    <w:tmpl w:val="AA4EE57A"/>
    <w:lvl w:ilvl="0" w:tplc="2AAEAE5C">
      <w:start w:val="2"/>
      <w:numFmt w:val="bullet"/>
      <w:lvlText w:val="-"/>
      <w:lvlJc w:val="left"/>
      <w:pPr>
        <w:ind w:left="1905" w:hanging="360"/>
      </w:pPr>
      <w:rPr>
        <w:rFonts w:ascii="Arial" w:eastAsia="Times New Roman" w:hAnsi="Arial" w:cs="Arial" w:hint="default"/>
      </w:rPr>
    </w:lvl>
    <w:lvl w:ilvl="1" w:tplc="04180003" w:tentative="1">
      <w:start w:val="1"/>
      <w:numFmt w:val="bullet"/>
      <w:lvlText w:val="o"/>
      <w:lvlJc w:val="left"/>
      <w:pPr>
        <w:ind w:left="2625" w:hanging="360"/>
      </w:pPr>
      <w:rPr>
        <w:rFonts w:ascii="Courier New" w:hAnsi="Courier New" w:cs="Courier New" w:hint="default"/>
      </w:rPr>
    </w:lvl>
    <w:lvl w:ilvl="2" w:tplc="04180005" w:tentative="1">
      <w:start w:val="1"/>
      <w:numFmt w:val="bullet"/>
      <w:lvlText w:val=""/>
      <w:lvlJc w:val="left"/>
      <w:pPr>
        <w:ind w:left="3345" w:hanging="360"/>
      </w:pPr>
      <w:rPr>
        <w:rFonts w:ascii="Wingdings" w:hAnsi="Wingdings" w:hint="default"/>
      </w:rPr>
    </w:lvl>
    <w:lvl w:ilvl="3" w:tplc="04180001" w:tentative="1">
      <w:start w:val="1"/>
      <w:numFmt w:val="bullet"/>
      <w:lvlText w:val=""/>
      <w:lvlJc w:val="left"/>
      <w:pPr>
        <w:ind w:left="4065" w:hanging="360"/>
      </w:pPr>
      <w:rPr>
        <w:rFonts w:ascii="Symbol" w:hAnsi="Symbol" w:hint="default"/>
      </w:rPr>
    </w:lvl>
    <w:lvl w:ilvl="4" w:tplc="04180003" w:tentative="1">
      <w:start w:val="1"/>
      <w:numFmt w:val="bullet"/>
      <w:lvlText w:val="o"/>
      <w:lvlJc w:val="left"/>
      <w:pPr>
        <w:ind w:left="4785" w:hanging="360"/>
      </w:pPr>
      <w:rPr>
        <w:rFonts w:ascii="Courier New" w:hAnsi="Courier New" w:cs="Courier New" w:hint="default"/>
      </w:rPr>
    </w:lvl>
    <w:lvl w:ilvl="5" w:tplc="04180005" w:tentative="1">
      <w:start w:val="1"/>
      <w:numFmt w:val="bullet"/>
      <w:lvlText w:val=""/>
      <w:lvlJc w:val="left"/>
      <w:pPr>
        <w:ind w:left="5505" w:hanging="360"/>
      </w:pPr>
      <w:rPr>
        <w:rFonts w:ascii="Wingdings" w:hAnsi="Wingdings" w:hint="default"/>
      </w:rPr>
    </w:lvl>
    <w:lvl w:ilvl="6" w:tplc="04180001" w:tentative="1">
      <w:start w:val="1"/>
      <w:numFmt w:val="bullet"/>
      <w:lvlText w:val=""/>
      <w:lvlJc w:val="left"/>
      <w:pPr>
        <w:ind w:left="6225" w:hanging="360"/>
      </w:pPr>
      <w:rPr>
        <w:rFonts w:ascii="Symbol" w:hAnsi="Symbol" w:hint="default"/>
      </w:rPr>
    </w:lvl>
    <w:lvl w:ilvl="7" w:tplc="04180003" w:tentative="1">
      <w:start w:val="1"/>
      <w:numFmt w:val="bullet"/>
      <w:lvlText w:val="o"/>
      <w:lvlJc w:val="left"/>
      <w:pPr>
        <w:ind w:left="6945" w:hanging="360"/>
      </w:pPr>
      <w:rPr>
        <w:rFonts w:ascii="Courier New" w:hAnsi="Courier New" w:cs="Courier New" w:hint="default"/>
      </w:rPr>
    </w:lvl>
    <w:lvl w:ilvl="8" w:tplc="04180005" w:tentative="1">
      <w:start w:val="1"/>
      <w:numFmt w:val="bullet"/>
      <w:lvlText w:val=""/>
      <w:lvlJc w:val="left"/>
      <w:pPr>
        <w:ind w:left="7665" w:hanging="360"/>
      </w:pPr>
      <w:rPr>
        <w:rFonts w:ascii="Wingdings" w:hAnsi="Wingdings" w:hint="default"/>
      </w:rPr>
    </w:lvl>
  </w:abstractNum>
  <w:abstractNum w:abstractNumId="9">
    <w:nsid w:val="44FE764B"/>
    <w:multiLevelType w:val="hybridMultilevel"/>
    <w:tmpl w:val="3CA26D42"/>
    <w:lvl w:ilvl="0" w:tplc="07C8C3E4">
      <w:start w:val="1"/>
      <w:numFmt w:val="decimal"/>
      <w:lvlText w:val="(%1)"/>
      <w:lvlJc w:val="left"/>
      <w:pPr>
        <w:ind w:left="1068" w:hanging="360"/>
      </w:pPr>
      <w:rPr>
        <w:rFonts w:ascii="Arial" w:eastAsia="Times New Roman" w:hAnsi="Arial" w:cs="Arial"/>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nsid w:val="63FF718D"/>
    <w:multiLevelType w:val="hybridMultilevel"/>
    <w:tmpl w:val="329836EC"/>
    <w:lvl w:ilvl="0" w:tplc="5036837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10"/>
  </w:num>
  <w:num w:numId="5">
    <w:abstractNumId w:val="3"/>
  </w:num>
  <w:num w:numId="6">
    <w:abstractNumId w:val="9"/>
  </w:num>
  <w:num w:numId="7">
    <w:abstractNumId w:val="0"/>
  </w:num>
  <w:num w:numId="8">
    <w:abstractNumId w:val="5"/>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55"/>
    <w:rsid w:val="00012F7E"/>
    <w:rsid w:val="0001448C"/>
    <w:rsid w:val="00014F7B"/>
    <w:rsid w:val="00020066"/>
    <w:rsid w:val="0002093E"/>
    <w:rsid w:val="00021C32"/>
    <w:rsid w:val="0002460C"/>
    <w:rsid w:val="00024678"/>
    <w:rsid w:val="00025E74"/>
    <w:rsid w:val="0003664B"/>
    <w:rsid w:val="0003720F"/>
    <w:rsid w:val="00040F5E"/>
    <w:rsid w:val="00042AD4"/>
    <w:rsid w:val="0004441E"/>
    <w:rsid w:val="00046274"/>
    <w:rsid w:val="00047A8D"/>
    <w:rsid w:val="00050B2E"/>
    <w:rsid w:val="00050E3D"/>
    <w:rsid w:val="00052BDA"/>
    <w:rsid w:val="0005399E"/>
    <w:rsid w:val="00054F01"/>
    <w:rsid w:val="00056450"/>
    <w:rsid w:val="00060E95"/>
    <w:rsid w:val="00064E63"/>
    <w:rsid w:val="00065CE6"/>
    <w:rsid w:val="000677E0"/>
    <w:rsid w:val="00073CB7"/>
    <w:rsid w:val="000763D7"/>
    <w:rsid w:val="00083D94"/>
    <w:rsid w:val="00084437"/>
    <w:rsid w:val="00085EE4"/>
    <w:rsid w:val="000919DD"/>
    <w:rsid w:val="000A1F5C"/>
    <w:rsid w:val="000A23F4"/>
    <w:rsid w:val="000A2E08"/>
    <w:rsid w:val="000A332D"/>
    <w:rsid w:val="000A3E80"/>
    <w:rsid w:val="000B0EFA"/>
    <w:rsid w:val="000B7467"/>
    <w:rsid w:val="000D140F"/>
    <w:rsid w:val="000D2F9D"/>
    <w:rsid w:val="000D55E4"/>
    <w:rsid w:val="000D61EB"/>
    <w:rsid w:val="000D6698"/>
    <w:rsid w:val="000D6E60"/>
    <w:rsid w:val="000D7505"/>
    <w:rsid w:val="000E047A"/>
    <w:rsid w:val="000E2482"/>
    <w:rsid w:val="000E4491"/>
    <w:rsid w:val="000F1788"/>
    <w:rsid w:val="000F2A19"/>
    <w:rsid w:val="000F45BC"/>
    <w:rsid w:val="000F4762"/>
    <w:rsid w:val="000F7545"/>
    <w:rsid w:val="00100CD6"/>
    <w:rsid w:val="0010501A"/>
    <w:rsid w:val="00105477"/>
    <w:rsid w:val="00110255"/>
    <w:rsid w:val="00123DD4"/>
    <w:rsid w:val="00127A10"/>
    <w:rsid w:val="00133BC5"/>
    <w:rsid w:val="0013526E"/>
    <w:rsid w:val="00136710"/>
    <w:rsid w:val="00136A29"/>
    <w:rsid w:val="00137CA0"/>
    <w:rsid w:val="00141FA1"/>
    <w:rsid w:val="00142254"/>
    <w:rsid w:val="00144555"/>
    <w:rsid w:val="00145E8B"/>
    <w:rsid w:val="00146B06"/>
    <w:rsid w:val="00146F79"/>
    <w:rsid w:val="00152C02"/>
    <w:rsid w:val="0015428F"/>
    <w:rsid w:val="00161706"/>
    <w:rsid w:val="001623F6"/>
    <w:rsid w:val="00162E0D"/>
    <w:rsid w:val="001641E7"/>
    <w:rsid w:val="00166E83"/>
    <w:rsid w:val="0017231F"/>
    <w:rsid w:val="00172D82"/>
    <w:rsid w:val="00172EB5"/>
    <w:rsid w:val="00174AE5"/>
    <w:rsid w:val="00175660"/>
    <w:rsid w:val="001832B6"/>
    <w:rsid w:val="0018791A"/>
    <w:rsid w:val="00192082"/>
    <w:rsid w:val="00194C8E"/>
    <w:rsid w:val="0019677D"/>
    <w:rsid w:val="00197452"/>
    <w:rsid w:val="001A09ED"/>
    <w:rsid w:val="001A0A86"/>
    <w:rsid w:val="001A1215"/>
    <w:rsid w:val="001A2173"/>
    <w:rsid w:val="001A6137"/>
    <w:rsid w:val="001B0270"/>
    <w:rsid w:val="001B3B8C"/>
    <w:rsid w:val="001B45C1"/>
    <w:rsid w:val="001B4FCD"/>
    <w:rsid w:val="001B5BB4"/>
    <w:rsid w:val="001B6316"/>
    <w:rsid w:val="001B677C"/>
    <w:rsid w:val="001B6C32"/>
    <w:rsid w:val="001C0655"/>
    <w:rsid w:val="001C078F"/>
    <w:rsid w:val="001C301B"/>
    <w:rsid w:val="001C35F4"/>
    <w:rsid w:val="001C4B6E"/>
    <w:rsid w:val="001D38B5"/>
    <w:rsid w:val="001D73D4"/>
    <w:rsid w:val="001E0076"/>
    <w:rsid w:val="001E6BFD"/>
    <w:rsid w:val="00200239"/>
    <w:rsid w:val="00201084"/>
    <w:rsid w:val="0020181D"/>
    <w:rsid w:val="00204562"/>
    <w:rsid w:val="00207E50"/>
    <w:rsid w:val="00212F4E"/>
    <w:rsid w:val="00213785"/>
    <w:rsid w:val="0021480E"/>
    <w:rsid w:val="0021493D"/>
    <w:rsid w:val="00216CA7"/>
    <w:rsid w:val="00216D7E"/>
    <w:rsid w:val="00224AE0"/>
    <w:rsid w:val="00231F3B"/>
    <w:rsid w:val="00235770"/>
    <w:rsid w:val="00235E25"/>
    <w:rsid w:val="00240565"/>
    <w:rsid w:val="0024057E"/>
    <w:rsid w:val="002410E8"/>
    <w:rsid w:val="00243E9E"/>
    <w:rsid w:val="00244485"/>
    <w:rsid w:val="00244CC0"/>
    <w:rsid w:val="00245221"/>
    <w:rsid w:val="00254B7C"/>
    <w:rsid w:val="00254CB2"/>
    <w:rsid w:val="00255D61"/>
    <w:rsid w:val="00262FAA"/>
    <w:rsid w:val="00266E5D"/>
    <w:rsid w:val="002702B0"/>
    <w:rsid w:val="0027144A"/>
    <w:rsid w:val="0027325A"/>
    <w:rsid w:val="00276AA6"/>
    <w:rsid w:val="0028100B"/>
    <w:rsid w:val="002827D2"/>
    <w:rsid w:val="00293859"/>
    <w:rsid w:val="00295509"/>
    <w:rsid w:val="00295C97"/>
    <w:rsid w:val="00296279"/>
    <w:rsid w:val="002A16F4"/>
    <w:rsid w:val="002A60F3"/>
    <w:rsid w:val="002A6BAC"/>
    <w:rsid w:val="002B338B"/>
    <w:rsid w:val="002B43E0"/>
    <w:rsid w:val="002B4AFF"/>
    <w:rsid w:val="002B5C5E"/>
    <w:rsid w:val="002C127C"/>
    <w:rsid w:val="002C134B"/>
    <w:rsid w:val="002C18EC"/>
    <w:rsid w:val="002C28B0"/>
    <w:rsid w:val="002C4F96"/>
    <w:rsid w:val="002C551F"/>
    <w:rsid w:val="002C6DBB"/>
    <w:rsid w:val="002D5D8D"/>
    <w:rsid w:val="002D69BC"/>
    <w:rsid w:val="002E0D61"/>
    <w:rsid w:val="002E17B5"/>
    <w:rsid w:val="002E351E"/>
    <w:rsid w:val="002E4CEA"/>
    <w:rsid w:val="002E7A46"/>
    <w:rsid w:val="002F201B"/>
    <w:rsid w:val="002F25E0"/>
    <w:rsid w:val="002F5A0C"/>
    <w:rsid w:val="002F5E22"/>
    <w:rsid w:val="002F780F"/>
    <w:rsid w:val="00302501"/>
    <w:rsid w:val="003040BA"/>
    <w:rsid w:val="00312CC7"/>
    <w:rsid w:val="0031313A"/>
    <w:rsid w:val="0031360E"/>
    <w:rsid w:val="00316862"/>
    <w:rsid w:val="00320DCA"/>
    <w:rsid w:val="0032249F"/>
    <w:rsid w:val="00324E37"/>
    <w:rsid w:val="00325299"/>
    <w:rsid w:val="0032544F"/>
    <w:rsid w:val="00330C68"/>
    <w:rsid w:val="00331F0D"/>
    <w:rsid w:val="00332364"/>
    <w:rsid w:val="0033237B"/>
    <w:rsid w:val="00332DA5"/>
    <w:rsid w:val="003361D8"/>
    <w:rsid w:val="003400F8"/>
    <w:rsid w:val="00345462"/>
    <w:rsid w:val="00351842"/>
    <w:rsid w:val="00353223"/>
    <w:rsid w:val="0035619E"/>
    <w:rsid w:val="003636F1"/>
    <w:rsid w:val="00363E89"/>
    <w:rsid w:val="003644C7"/>
    <w:rsid w:val="0036585A"/>
    <w:rsid w:val="003707C0"/>
    <w:rsid w:val="003837BD"/>
    <w:rsid w:val="00385E55"/>
    <w:rsid w:val="00386E06"/>
    <w:rsid w:val="003871D1"/>
    <w:rsid w:val="00387B9E"/>
    <w:rsid w:val="00391821"/>
    <w:rsid w:val="00393B29"/>
    <w:rsid w:val="003952D5"/>
    <w:rsid w:val="003974C1"/>
    <w:rsid w:val="003A26F2"/>
    <w:rsid w:val="003A3AD7"/>
    <w:rsid w:val="003B04BB"/>
    <w:rsid w:val="003B1C63"/>
    <w:rsid w:val="003B2145"/>
    <w:rsid w:val="003B4137"/>
    <w:rsid w:val="003C0281"/>
    <w:rsid w:val="003C2DF4"/>
    <w:rsid w:val="003C3EE6"/>
    <w:rsid w:val="003C41F0"/>
    <w:rsid w:val="003C5898"/>
    <w:rsid w:val="003D146A"/>
    <w:rsid w:val="003D30C2"/>
    <w:rsid w:val="003D317B"/>
    <w:rsid w:val="003D7D0A"/>
    <w:rsid w:val="003E293C"/>
    <w:rsid w:val="003E5534"/>
    <w:rsid w:val="003F4CFF"/>
    <w:rsid w:val="003F5959"/>
    <w:rsid w:val="00403A7B"/>
    <w:rsid w:val="0040406A"/>
    <w:rsid w:val="00404E0D"/>
    <w:rsid w:val="00405B6B"/>
    <w:rsid w:val="00407E0B"/>
    <w:rsid w:val="00410F2B"/>
    <w:rsid w:val="00412CE9"/>
    <w:rsid w:val="0041315A"/>
    <w:rsid w:val="00413883"/>
    <w:rsid w:val="00416DB3"/>
    <w:rsid w:val="00416E76"/>
    <w:rsid w:val="00421D93"/>
    <w:rsid w:val="00423EDC"/>
    <w:rsid w:val="00426480"/>
    <w:rsid w:val="00427538"/>
    <w:rsid w:val="004317D8"/>
    <w:rsid w:val="00434721"/>
    <w:rsid w:val="0043498D"/>
    <w:rsid w:val="004420D8"/>
    <w:rsid w:val="00444CE1"/>
    <w:rsid w:val="004464FD"/>
    <w:rsid w:val="00451ECF"/>
    <w:rsid w:val="00453B67"/>
    <w:rsid w:val="004548AA"/>
    <w:rsid w:val="00454C9A"/>
    <w:rsid w:val="004559B7"/>
    <w:rsid w:val="00456F6B"/>
    <w:rsid w:val="00460916"/>
    <w:rsid w:val="004614AC"/>
    <w:rsid w:val="0046329A"/>
    <w:rsid w:val="004649A9"/>
    <w:rsid w:val="004716B7"/>
    <w:rsid w:val="004716F3"/>
    <w:rsid w:val="00473774"/>
    <w:rsid w:val="00476736"/>
    <w:rsid w:val="00476B9E"/>
    <w:rsid w:val="00476E92"/>
    <w:rsid w:val="00485C61"/>
    <w:rsid w:val="004910E4"/>
    <w:rsid w:val="00496DF8"/>
    <w:rsid w:val="0049794F"/>
    <w:rsid w:val="004A055E"/>
    <w:rsid w:val="004A51B7"/>
    <w:rsid w:val="004A650C"/>
    <w:rsid w:val="004B1A58"/>
    <w:rsid w:val="004B6CA0"/>
    <w:rsid w:val="004C058B"/>
    <w:rsid w:val="004C2738"/>
    <w:rsid w:val="004D2824"/>
    <w:rsid w:val="004D2F7E"/>
    <w:rsid w:val="004D6C95"/>
    <w:rsid w:val="004E0212"/>
    <w:rsid w:val="004F1877"/>
    <w:rsid w:val="004F28B6"/>
    <w:rsid w:val="004F3411"/>
    <w:rsid w:val="004F376A"/>
    <w:rsid w:val="004F73AD"/>
    <w:rsid w:val="00506F62"/>
    <w:rsid w:val="005072EF"/>
    <w:rsid w:val="005124DA"/>
    <w:rsid w:val="00512815"/>
    <w:rsid w:val="005219A9"/>
    <w:rsid w:val="00521E2B"/>
    <w:rsid w:val="00522C26"/>
    <w:rsid w:val="00525FB0"/>
    <w:rsid w:val="00527671"/>
    <w:rsid w:val="00533B28"/>
    <w:rsid w:val="00534213"/>
    <w:rsid w:val="005348B2"/>
    <w:rsid w:val="00537FB2"/>
    <w:rsid w:val="00537FFC"/>
    <w:rsid w:val="00546511"/>
    <w:rsid w:val="00547063"/>
    <w:rsid w:val="005654CE"/>
    <w:rsid w:val="005657AA"/>
    <w:rsid w:val="0056629F"/>
    <w:rsid w:val="00570E64"/>
    <w:rsid w:val="00572252"/>
    <w:rsid w:val="00581664"/>
    <w:rsid w:val="0058337E"/>
    <w:rsid w:val="00583ED0"/>
    <w:rsid w:val="00584626"/>
    <w:rsid w:val="00585177"/>
    <w:rsid w:val="00586943"/>
    <w:rsid w:val="00587156"/>
    <w:rsid w:val="00591258"/>
    <w:rsid w:val="00592437"/>
    <w:rsid w:val="005A00B4"/>
    <w:rsid w:val="005A3CBD"/>
    <w:rsid w:val="005A4C1B"/>
    <w:rsid w:val="005A67DF"/>
    <w:rsid w:val="005B35B0"/>
    <w:rsid w:val="005B7980"/>
    <w:rsid w:val="005C1D76"/>
    <w:rsid w:val="005C1E2C"/>
    <w:rsid w:val="005C2FC9"/>
    <w:rsid w:val="005C3835"/>
    <w:rsid w:val="005C7E1E"/>
    <w:rsid w:val="005D207C"/>
    <w:rsid w:val="005D691F"/>
    <w:rsid w:val="005E520D"/>
    <w:rsid w:val="005E5B25"/>
    <w:rsid w:val="005E7A8B"/>
    <w:rsid w:val="005E7F7E"/>
    <w:rsid w:val="005F0466"/>
    <w:rsid w:val="005F409A"/>
    <w:rsid w:val="005F4881"/>
    <w:rsid w:val="005F75EB"/>
    <w:rsid w:val="006050EF"/>
    <w:rsid w:val="0061008E"/>
    <w:rsid w:val="006105EC"/>
    <w:rsid w:val="00624879"/>
    <w:rsid w:val="00625F1E"/>
    <w:rsid w:val="00626A7D"/>
    <w:rsid w:val="006278EC"/>
    <w:rsid w:val="00632D96"/>
    <w:rsid w:val="00634414"/>
    <w:rsid w:val="00635D97"/>
    <w:rsid w:val="00637785"/>
    <w:rsid w:val="0064319B"/>
    <w:rsid w:val="006453D4"/>
    <w:rsid w:val="00650C03"/>
    <w:rsid w:val="006525E9"/>
    <w:rsid w:val="00652CBB"/>
    <w:rsid w:val="00653434"/>
    <w:rsid w:val="006537A7"/>
    <w:rsid w:val="00653D63"/>
    <w:rsid w:val="00655089"/>
    <w:rsid w:val="00655963"/>
    <w:rsid w:val="00655ADD"/>
    <w:rsid w:val="006562D9"/>
    <w:rsid w:val="00657184"/>
    <w:rsid w:val="0066137C"/>
    <w:rsid w:val="006615C2"/>
    <w:rsid w:val="0066241D"/>
    <w:rsid w:val="00662637"/>
    <w:rsid w:val="006643BD"/>
    <w:rsid w:val="00664741"/>
    <w:rsid w:val="00680F10"/>
    <w:rsid w:val="00682F59"/>
    <w:rsid w:val="00694DCA"/>
    <w:rsid w:val="00695925"/>
    <w:rsid w:val="006B256E"/>
    <w:rsid w:val="006B3C18"/>
    <w:rsid w:val="006B3E70"/>
    <w:rsid w:val="006B70FA"/>
    <w:rsid w:val="006C04BE"/>
    <w:rsid w:val="006C3DB9"/>
    <w:rsid w:val="006C461B"/>
    <w:rsid w:val="006C71DB"/>
    <w:rsid w:val="006C788D"/>
    <w:rsid w:val="006D0931"/>
    <w:rsid w:val="006D3513"/>
    <w:rsid w:val="006D3CF7"/>
    <w:rsid w:val="006D4426"/>
    <w:rsid w:val="006D5B79"/>
    <w:rsid w:val="006D5F9A"/>
    <w:rsid w:val="006D6BF4"/>
    <w:rsid w:val="006D73DA"/>
    <w:rsid w:val="006D76BF"/>
    <w:rsid w:val="006E1F26"/>
    <w:rsid w:val="006E2712"/>
    <w:rsid w:val="006E342F"/>
    <w:rsid w:val="006E391F"/>
    <w:rsid w:val="006E4A4E"/>
    <w:rsid w:val="006E64E0"/>
    <w:rsid w:val="006F3352"/>
    <w:rsid w:val="006F4CE0"/>
    <w:rsid w:val="00701DC0"/>
    <w:rsid w:val="0070290B"/>
    <w:rsid w:val="00703B40"/>
    <w:rsid w:val="00704C31"/>
    <w:rsid w:val="0071014F"/>
    <w:rsid w:val="00727419"/>
    <w:rsid w:val="00732781"/>
    <w:rsid w:val="0073324F"/>
    <w:rsid w:val="00733BC4"/>
    <w:rsid w:val="00746389"/>
    <w:rsid w:val="00751537"/>
    <w:rsid w:val="00751C98"/>
    <w:rsid w:val="00760658"/>
    <w:rsid w:val="00761F93"/>
    <w:rsid w:val="0076472F"/>
    <w:rsid w:val="00765379"/>
    <w:rsid w:val="00770F78"/>
    <w:rsid w:val="00771B62"/>
    <w:rsid w:val="007750EA"/>
    <w:rsid w:val="00776769"/>
    <w:rsid w:val="0077791E"/>
    <w:rsid w:val="00777B59"/>
    <w:rsid w:val="00780C39"/>
    <w:rsid w:val="00785678"/>
    <w:rsid w:val="00786656"/>
    <w:rsid w:val="00786BA8"/>
    <w:rsid w:val="00786E29"/>
    <w:rsid w:val="007907A9"/>
    <w:rsid w:val="00792236"/>
    <w:rsid w:val="0079704B"/>
    <w:rsid w:val="007974FA"/>
    <w:rsid w:val="007A3ADC"/>
    <w:rsid w:val="007A4ADF"/>
    <w:rsid w:val="007A729D"/>
    <w:rsid w:val="007B1B5D"/>
    <w:rsid w:val="007B3481"/>
    <w:rsid w:val="007C04EE"/>
    <w:rsid w:val="007C249C"/>
    <w:rsid w:val="007C40BE"/>
    <w:rsid w:val="007C580D"/>
    <w:rsid w:val="007C63FA"/>
    <w:rsid w:val="007C6CF2"/>
    <w:rsid w:val="007C789A"/>
    <w:rsid w:val="007D61D8"/>
    <w:rsid w:val="007D70C2"/>
    <w:rsid w:val="007E0227"/>
    <w:rsid w:val="007E18CA"/>
    <w:rsid w:val="007F0F4E"/>
    <w:rsid w:val="007F14F5"/>
    <w:rsid w:val="007F4AF3"/>
    <w:rsid w:val="0080055F"/>
    <w:rsid w:val="0080078F"/>
    <w:rsid w:val="008067FA"/>
    <w:rsid w:val="00814949"/>
    <w:rsid w:val="008159E5"/>
    <w:rsid w:val="00816FA1"/>
    <w:rsid w:val="008234C3"/>
    <w:rsid w:val="00824B6A"/>
    <w:rsid w:val="00825181"/>
    <w:rsid w:val="00825988"/>
    <w:rsid w:val="008314DB"/>
    <w:rsid w:val="00832115"/>
    <w:rsid w:val="00841C2F"/>
    <w:rsid w:val="00844FA4"/>
    <w:rsid w:val="0084555D"/>
    <w:rsid w:val="008521AE"/>
    <w:rsid w:val="0085227F"/>
    <w:rsid w:val="00852834"/>
    <w:rsid w:val="00860FF9"/>
    <w:rsid w:val="00865649"/>
    <w:rsid w:val="00872677"/>
    <w:rsid w:val="00873723"/>
    <w:rsid w:val="00876DAC"/>
    <w:rsid w:val="00877248"/>
    <w:rsid w:val="00877412"/>
    <w:rsid w:val="008821CA"/>
    <w:rsid w:val="00882596"/>
    <w:rsid w:val="0088309B"/>
    <w:rsid w:val="0088476A"/>
    <w:rsid w:val="00885155"/>
    <w:rsid w:val="0088535D"/>
    <w:rsid w:val="008867D5"/>
    <w:rsid w:val="008873CE"/>
    <w:rsid w:val="00895201"/>
    <w:rsid w:val="008A22A8"/>
    <w:rsid w:val="008A30B7"/>
    <w:rsid w:val="008A4AE0"/>
    <w:rsid w:val="008A63CD"/>
    <w:rsid w:val="008B0305"/>
    <w:rsid w:val="008B69F8"/>
    <w:rsid w:val="008B79FA"/>
    <w:rsid w:val="008B7B4D"/>
    <w:rsid w:val="008C0BC5"/>
    <w:rsid w:val="008C27C7"/>
    <w:rsid w:val="008C3887"/>
    <w:rsid w:val="008C40DA"/>
    <w:rsid w:val="008C4C28"/>
    <w:rsid w:val="008C7F1A"/>
    <w:rsid w:val="008D0956"/>
    <w:rsid w:val="008D2233"/>
    <w:rsid w:val="008D2BAD"/>
    <w:rsid w:val="008D531A"/>
    <w:rsid w:val="008E0AB3"/>
    <w:rsid w:val="008E32CD"/>
    <w:rsid w:val="008E3313"/>
    <w:rsid w:val="008E33A2"/>
    <w:rsid w:val="008E3BB6"/>
    <w:rsid w:val="008E45C8"/>
    <w:rsid w:val="008E5064"/>
    <w:rsid w:val="008E5834"/>
    <w:rsid w:val="008F65D0"/>
    <w:rsid w:val="008F7A84"/>
    <w:rsid w:val="00903086"/>
    <w:rsid w:val="00903ACE"/>
    <w:rsid w:val="00905282"/>
    <w:rsid w:val="0090664C"/>
    <w:rsid w:val="00906A6A"/>
    <w:rsid w:val="009107BB"/>
    <w:rsid w:val="0091167A"/>
    <w:rsid w:val="009161D9"/>
    <w:rsid w:val="00920709"/>
    <w:rsid w:val="009219D9"/>
    <w:rsid w:val="009243F8"/>
    <w:rsid w:val="00925A13"/>
    <w:rsid w:val="009273F4"/>
    <w:rsid w:val="00930722"/>
    <w:rsid w:val="00932A46"/>
    <w:rsid w:val="00935E48"/>
    <w:rsid w:val="0094250B"/>
    <w:rsid w:val="00946646"/>
    <w:rsid w:val="009467CE"/>
    <w:rsid w:val="0095310A"/>
    <w:rsid w:val="00954B44"/>
    <w:rsid w:val="00963C3D"/>
    <w:rsid w:val="0096656D"/>
    <w:rsid w:val="009728E1"/>
    <w:rsid w:val="0097718B"/>
    <w:rsid w:val="0098063B"/>
    <w:rsid w:val="009816B2"/>
    <w:rsid w:val="009860DA"/>
    <w:rsid w:val="00986CE5"/>
    <w:rsid w:val="00993571"/>
    <w:rsid w:val="0099527F"/>
    <w:rsid w:val="00995ED5"/>
    <w:rsid w:val="009967E8"/>
    <w:rsid w:val="009A104B"/>
    <w:rsid w:val="009A23EB"/>
    <w:rsid w:val="009A48DF"/>
    <w:rsid w:val="009A7C5A"/>
    <w:rsid w:val="009B5DA8"/>
    <w:rsid w:val="009B6744"/>
    <w:rsid w:val="009B786E"/>
    <w:rsid w:val="009C3017"/>
    <w:rsid w:val="009C3DB1"/>
    <w:rsid w:val="009C6FF1"/>
    <w:rsid w:val="009D00A3"/>
    <w:rsid w:val="009D07D2"/>
    <w:rsid w:val="009D0E9A"/>
    <w:rsid w:val="009D39A1"/>
    <w:rsid w:val="009D4C12"/>
    <w:rsid w:val="009D53BE"/>
    <w:rsid w:val="009D719D"/>
    <w:rsid w:val="009D7712"/>
    <w:rsid w:val="009D78F9"/>
    <w:rsid w:val="009E0749"/>
    <w:rsid w:val="009E7A14"/>
    <w:rsid w:val="009F0D49"/>
    <w:rsid w:val="009F77A4"/>
    <w:rsid w:val="00A0228C"/>
    <w:rsid w:val="00A02C09"/>
    <w:rsid w:val="00A02E8A"/>
    <w:rsid w:val="00A037E7"/>
    <w:rsid w:val="00A053E4"/>
    <w:rsid w:val="00A05B73"/>
    <w:rsid w:val="00A0675E"/>
    <w:rsid w:val="00A102FF"/>
    <w:rsid w:val="00A10D65"/>
    <w:rsid w:val="00A12A2D"/>
    <w:rsid w:val="00A12B0F"/>
    <w:rsid w:val="00A131DC"/>
    <w:rsid w:val="00A23234"/>
    <w:rsid w:val="00A236DC"/>
    <w:rsid w:val="00A23844"/>
    <w:rsid w:val="00A24854"/>
    <w:rsid w:val="00A255C0"/>
    <w:rsid w:val="00A261FB"/>
    <w:rsid w:val="00A26590"/>
    <w:rsid w:val="00A26A63"/>
    <w:rsid w:val="00A44C6C"/>
    <w:rsid w:val="00A5181F"/>
    <w:rsid w:val="00A52913"/>
    <w:rsid w:val="00A54D26"/>
    <w:rsid w:val="00A54FCD"/>
    <w:rsid w:val="00A56F68"/>
    <w:rsid w:val="00A57A96"/>
    <w:rsid w:val="00A614B2"/>
    <w:rsid w:val="00A62661"/>
    <w:rsid w:val="00A636A0"/>
    <w:rsid w:val="00A63997"/>
    <w:rsid w:val="00A652D5"/>
    <w:rsid w:val="00A6612C"/>
    <w:rsid w:val="00A724A9"/>
    <w:rsid w:val="00A74E0D"/>
    <w:rsid w:val="00A74F38"/>
    <w:rsid w:val="00A82B5D"/>
    <w:rsid w:val="00A830F0"/>
    <w:rsid w:val="00A83B0E"/>
    <w:rsid w:val="00A83FDA"/>
    <w:rsid w:val="00A86E90"/>
    <w:rsid w:val="00A90E8E"/>
    <w:rsid w:val="00A9372F"/>
    <w:rsid w:val="00AA1085"/>
    <w:rsid w:val="00AA5A2F"/>
    <w:rsid w:val="00AA63A8"/>
    <w:rsid w:val="00AA7E12"/>
    <w:rsid w:val="00AA7EA1"/>
    <w:rsid w:val="00AB0C23"/>
    <w:rsid w:val="00AB3C4E"/>
    <w:rsid w:val="00AB7C51"/>
    <w:rsid w:val="00AC3CB0"/>
    <w:rsid w:val="00AC5707"/>
    <w:rsid w:val="00AC6CB4"/>
    <w:rsid w:val="00AD6ACE"/>
    <w:rsid w:val="00AD6E76"/>
    <w:rsid w:val="00AD730A"/>
    <w:rsid w:val="00AD7546"/>
    <w:rsid w:val="00AE1989"/>
    <w:rsid w:val="00AE1A45"/>
    <w:rsid w:val="00AE3159"/>
    <w:rsid w:val="00AE389F"/>
    <w:rsid w:val="00AE449F"/>
    <w:rsid w:val="00AE79BB"/>
    <w:rsid w:val="00AF1FAF"/>
    <w:rsid w:val="00AF2317"/>
    <w:rsid w:val="00AF37A9"/>
    <w:rsid w:val="00AF45D3"/>
    <w:rsid w:val="00AF4719"/>
    <w:rsid w:val="00AF54AA"/>
    <w:rsid w:val="00AF561D"/>
    <w:rsid w:val="00AF5F92"/>
    <w:rsid w:val="00AF7C21"/>
    <w:rsid w:val="00B01388"/>
    <w:rsid w:val="00B01E3A"/>
    <w:rsid w:val="00B06907"/>
    <w:rsid w:val="00B111C5"/>
    <w:rsid w:val="00B1375D"/>
    <w:rsid w:val="00B14DF9"/>
    <w:rsid w:val="00B22E20"/>
    <w:rsid w:val="00B24688"/>
    <w:rsid w:val="00B24A4D"/>
    <w:rsid w:val="00B26C6D"/>
    <w:rsid w:val="00B26CD6"/>
    <w:rsid w:val="00B27A90"/>
    <w:rsid w:val="00B27B97"/>
    <w:rsid w:val="00B306D1"/>
    <w:rsid w:val="00B31857"/>
    <w:rsid w:val="00B31D8E"/>
    <w:rsid w:val="00B341C0"/>
    <w:rsid w:val="00B3600C"/>
    <w:rsid w:val="00B36143"/>
    <w:rsid w:val="00B43210"/>
    <w:rsid w:val="00B43BA6"/>
    <w:rsid w:val="00B464C4"/>
    <w:rsid w:val="00B50A34"/>
    <w:rsid w:val="00B514EB"/>
    <w:rsid w:val="00B55955"/>
    <w:rsid w:val="00B55CA1"/>
    <w:rsid w:val="00B56020"/>
    <w:rsid w:val="00B578EE"/>
    <w:rsid w:val="00B57EA2"/>
    <w:rsid w:val="00B60C61"/>
    <w:rsid w:val="00B65727"/>
    <w:rsid w:val="00B66B30"/>
    <w:rsid w:val="00B67739"/>
    <w:rsid w:val="00B67D40"/>
    <w:rsid w:val="00B67FE4"/>
    <w:rsid w:val="00B71B54"/>
    <w:rsid w:val="00B72833"/>
    <w:rsid w:val="00B7656E"/>
    <w:rsid w:val="00B77E2A"/>
    <w:rsid w:val="00B82959"/>
    <w:rsid w:val="00B93C09"/>
    <w:rsid w:val="00B95517"/>
    <w:rsid w:val="00B97038"/>
    <w:rsid w:val="00BA0BB5"/>
    <w:rsid w:val="00BA2BE5"/>
    <w:rsid w:val="00BA3266"/>
    <w:rsid w:val="00BA3D7F"/>
    <w:rsid w:val="00BA63A0"/>
    <w:rsid w:val="00BA7C06"/>
    <w:rsid w:val="00BB2486"/>
    <w:rsid w:val="00BC11D4"/>
    <w:rsid w:val="00BC18AC"/>
    <w:rsid w:val="00BC402F"/>
    <w:rsid w:val="00BC5003"/>
    <w:rsid w:val="00BC5C1D"/>
    <w:rsid w:val="00BC6D19"/>
    <w:rsid w:val="00BD3F2F"/>
    <w:rsid w:val="00BD456E"/>
    <w:rsid w:val="00BD6F2A"/>
    <w:rsid w:val="00BE0C19"/>
    <w:rsid w:val="00BE2ED4"/>
    <w:rsid w:val="00BE306E"/>
    <w:rsid w:val="00BE35FD"/>
    <w:rsid w:val="00BE59DF"/>
    <w:rsid w:val="00BE61FD"/>
    <w:rsid w:val="00BF1F91"/>
    <w:rsid w:val="00BF378D"/>
    <w:rsid w:val="00BF3AC2"/>
    <w:rsid w:val="00BF4C0D"/>
    <w:rsid w:val="00BF5FDA"/>
    <w:rsid w:val="00C00D3F"/>
    <w:rsid w:val="00C02108"/>
    <w:rsid w:val="00C02B67"/>
    <w:rsid w:val="00C06E04"/>
    <w:rsid w:val="00C102EA"/>
    <w:rsid w:val="00C129D9"/>
    <w:rsid w:val="00C1384B"/>
    <w:rsid w:val="00C140B7"/>
    <w:rsid w:val="00C14236"/>
    <w:rsid w:val="00C159E7"/>
    <w:rsid w:val="00C3140B"/>
    <w:rsid w:val="00C33AA2"/>
    <w:rsid w:val="00C33B14"/>
    <w:rsid w:val="00C34997"/>
    <w:rsid w:val="00C34DA5"/>
    <w:rsid w:val="00C45FDE"/>
    <w:rsid w:val="00C46152"/>
    <w:rsid w:val="00C46D12"/>
    <w:rsid w:val="00C5098A"/>
    <w:rsid w:val="00C55EAF"/>
    <w:rsid w:val="00C6095E"/>
    <w:rsid w:val="00C65BDB"/>
    <w:rsid w:val="00C70650"/>
    <w:rsid w:val="00C73244"/>
    <w:rsid w:val="00C81744"/>
    <w:rsid w:val="00C87FB6"/>
    <w:rsid w:val="00C9056E"/>
    <w:rsid w:val="00C97869"/>
    <w:rsid w:val="00C97C06"/>
    <w:rsid w:val="00CA1C07"/>
    <w:rsid w:val="00CA3143"/>
    <w:rsid w:val="00CA7AD2"/>
    <w:rsid w:val="00CB157C"/>
    <w:rsid w:val="00CB29C8"/>
    <w:rsid w:val="00CB2E54"/>
    <w:rsid w:val="00CB3817"/>
    <w:rsid w:val="00CB396E"/>
    <w:rsid w:val="00CB40FA"/>
    <w:rsid w:val="00CB490B"/>
    <w:rsid w:val="00CC188E"/>
    <w:rsid w:val="00CC1E14"/>
    <w:rsid w:val="00CC61AB"/>
    <w:rsid w:val="00CC78DC"/>
    <w:rsid w:val="00CD08E8"/>
    <w:rsid w:val="00CD25D0"/>
    <w:rsid w:val="00CD5E26"/>
    <w:rsid w:val="00CD5E4D"/>
    <w:rsid w:val="00CD72B4"/>
    <w:rsid w:val="00CE0188"/>
    <w:rsid w:val="00CE6614"/>
    <w:rsid w:val="00CF142C"/>
    <w:rsid w:val="00D022A3"/>
    <w:rsid w:val="00D046BC"/>
    <w:rsid w:val="00D061F1"/>
    <w:rsid w:val="00D1053D"/>
    <w:rsid w:val="00D151B4"/>
    <w:rsid w:val="00D2642B"/>
    <w:rsid w:val="00D265FF"/>
    <w:rsid w:val="00D30120"/>
    <w:rsid w:val="00D33D7A"/>
    <w:rsid w:val="00D3473A"/>
    <w:rsid w:val="00D35186"/>
    <w:rsid w:val="00D35C0F"/>
    <w:rsid w:val="00D4082F"/>
    <w:rsid w:val="00D40AD3"/>
    <w:rsid w:val="00D40C85"/>
    <w:rsid w:val="00D41E95"/>
    <w:rsid w:val="00D4316E"/>
    <w:rsid w:val="00D50685"/>
    <w:rsid w:val="00D516E2"/>
    <w:rsid w:val="00D55D35"/>
    <w:rsid w:val="00D55EB7"/>
    <w:rsid w:val="00D638B7"/>
    <w:rsid w:val="00D644A8"/>
    <w:rsid w:val="00D6502E"/>
    <w:rsid w:val="00D65DDE"/>
    <w:rsid w:val="00D67117"/>
    <w:rsid w:val="00D67300"/>
    <w:rsid w:val="00D70259"/>
    <w:rsid w:val="00D71A39"/>
    <w:rsid w:val="00D72034"/>
    <w:rsid w:val="00D7633C"/>
    <w:rsid w:val="00D81619"/>
    <w:rsid w:val="00D83158"/>
    <w:rsid w:val="00D852A7"/>
    <w:rsid w:val="00D85697"/>
    <w:rsid w:val="00D85F55"/>
    <w:rsid w:val="00D874E1"/>
    <w:rsid w:val="00D9048F"/>
    <w:rsid w:val="00DA3B7D"/>
    <w:rsid w:val="00DB32F4"/>
    <w:rsid w:val="00DB423C"/>
    <w:rsid w:val="00DB4A27"/>
    <w:rsid w:val="00DC03F5"/>
    <w:rsid w:val="00DC0496"/>
    <w:rsid w:val="00DC09A0"/>
    <w:rsid w:val="00DC11CE"/>
    <w:rsid w:val="00DC1A08"/>
    <w:rsid w:val="00DC496C"/>
    <w:rsid w:val="00DD60E3"/>
    <w:rsid w:val="00DD79F7"/>
    <w:rsid w:val="00DE11FD"/>
    <w:rsid w:val="00DE267F"/>
    <w:rsid w:val="00DE3033"/>
    <w:rsid w:val="00DF08D7"/>
    <w:rsid w:val="00DF09F0"/>
    <w:rsid w:val="00DF3A27"/>
    <w:rsid w:val="00DF54FF"/>
    <w:rsid w:val="00DF5E68"/>
    <w:rsid w:val="00DF755A"/>
    <w:rsid w:val="00DF7D65"/>
    <w:rsid w:val="00E00709"/>
    <w:rsid w:val="00E02736"/>
    <w:rsid w:val="00E04893"/>
    <w:rsid w:val="00E04ADC"/>
    <w:rsid w:val="00E07F22"/>
    <w:rsid w:val="00E1175E"/>
    <w:rsid w:val="00E11D72"/>
    <w:rsid w:val="00E12152"/>
    <w:rsid w:val="00E135AB"/>
    <w:rsid w:val="00E16117"/>
    <w:rsid w:val="00E203EB"/>
    <w:rsid w:val="00E21311"/>
    <w:rsid w:val="00E21806"/>
    <w:rsid w:val="00E224A3"/>
    <w:rsid w:val="00E22563"/>
    <w:rsid w:val="00E22BF1"/>
    <w:rsid w:val="00E244A8"/>
    <w:rsid w:val="00E24AFD"/>
    <w:rsid w:val="00E257FF"/>
    <w:rsid w:val="00E25E8A"/>
    <w:rsid w:val="00E31283"/>
    <w:rsid w:val="00E31828"/>
    <w:rsid w:val="00E36476"/>
    <w:rsid w:val="00E4085D"/>
    <w:rsid w:val="00E41459"/>
    <w:rsid w:val="00E42C31"/>
    <w:rsid w:val="00E437C5"/>
    <w:rsid w:val="00E43E25"/>
    <w:rsid w:val="00E45D20"/>
    <w:rsid w:val="00E46018"/>
    <w:rsid w:val="00E47BF4"/>
    <w:rsid w:val="00E5048B"/>
    <w:rsid w:val="00E508E5"/>
    <w:rsid w:val="00E52BC2"/>
    <w:rsid w:val="00E57F24"/>
    <w:rsid w:val="00E613B8"/>
    <w:rsid w:val="00E63258"/>
    <w:rsid w:val="00E6553C"/>
    <w:rsid w:val="00E66797"/>
    <w:rsid w:val="00E74C1C"/>
    <w:rsid w:val="00E74E35"/>
    <w:rsid w:val="00E8011C"/>
    <w:rsid w:val="00E8017B"/>
    <w:rsid w:val="00E803AD"/>
    <w:rsid w:val="00E8351B"/>
    <w:rsid w:val="00E87159"/>
    <w:rsid w:val="00E90E42"/>
    <w:rsid w:val="00E94E4D"/>
    <w:rsid w:val="00E96C8B"/>
    <w:rsid w:val="00EA119D"/>
    <w:rsid w:val="00EA2EEB"/>
    <w:rsid w:val="00EB230E"/>
    <w:rsid w:val="00EB57BF"/>
    <w:rsid w:val="00EC00EE"/>
    <w:rsid w:val="00EC7763"/>
    <w:rsid w:val="00ED0C49"/>
    <w:rsid w:val="00ED4526"/>
    <w:rsid w:val="00ED45FF"/>
    <w:rsid w:val="00EE6949"/>
    <w:rsid w:val="00EE6CCC"/>
    <w:rsid w:val="00EF5182"/>
    <w:rsid w:val="00F04547"/>
    <w:rsid w:val="00F05B92"/>
    <w:rsid w:val="00F060E7"/>
    <w:rsid w:val="00F11072"/>
    <w:rsid w:val="00F11376"/>
    <w:rsid w:val="00F12496"/>
    <w:rsid w:val="00F15AC5"/>
    <w:rsid w:val="00F16720"/>
    <w:rsid w:val="00F20661"/>
    <w:rsid w:val="00F2439F"/>
    <w:rsid w:val="00F305BA"/>
    <w:rsid w:val="00F3283C"/>
    <w:rsid w:val="00F32BF2"/>
    <w:rsid w:val="00F32DA9"/>
    <w:rsid w:val="00F33256"/>
    <w:rsid w:val="00F359FE"/>
    <w:rsid w:val="00F408D6"/>
    <w:rsid w:val="00F44A6D"/>
    <w:rsid w:val="00F46B79"/>
    <w:rsid w:val="00F526D0"/>
    <w:rsid w:val="00F52F68"/>
    <w:rsid w:val="00F56D17"/>
    <w:rsid w:val="00F56E2E"/>
    <w:rsid w:val="00F57D5B"/>
    <w:rsid w:val="00F63347"/>
    <w:rsid w:val="00F64340"/>
    <w:rsid w:val="00F64DD2"/>
    <w:rsid w:val="00F71132"/>
    <w:rsid w:val="00F828B1"/>
    <w:rsid w:val="00F8391F"/>
    <w:rsid w:val="00F85EC0"/>
    <w:rsid w:val="00F861DC"/>
    <w:rsid w:val="00F874AE"/>
    <w:rsid w:val="00F87691"/>
    <w:rsid w:val="00F87732"/>
    <w:rsid w:val="00F878F8"/>
    <w:rsid w:val="00F93A73"/>
    <w:rsid w:val="00F9578C"/>
    <w:rsid w:val="00F95CC5"/>
    <w:rsid w:val="00F96E7D"/>
    <w:rsid w:val="00FA1B80"/>
    <w:rsid w:val="00FA4FFE"/>
    <w:rsid w:val="00FA5C19"/>
    <w:rsid w:val="00FA5C37"/>
    <w:rsid w:val="00FB41D8"/>
    <w:rsid w:val="00FB57BA"/>
    <w:rsid w:val="00FB6437"/>
    <w:rsid w:val="00FB6649"/>
    <w:rsid w:val="00FB6959"/>
    <w:rsid w:val="00FC53EA"/>
    <w:rsid w:val="00FC77EF"/>
    <w:rsid w:val="00FE002A"/>
    <w:rsid w:val="00FE5944"/>
    <w:rsid w:val="00FE7C2C"/>
    <w:rsid w:val="00FF14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5F6FD"/>
  <w15:docId w15:val="{10280B10-F5A8-45A6-A4DB-E012FFF4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655"/>
    <w:rPr>
      <w:noProo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semiHidden/>
    <w:rsid w:val="00A261FB"/>
    <w:rPr>
      <w:rFonts w:ascii="Tahoma" w:hAnsi="Tahoma" w:cs="Tahoma"/>
      <w:sz w:val="16"/>
      <w:szCs w:val="16"/>
    </w:rPr>
  </w:style>
  <w:style w:type="paragraph" w:styleId="Subsol">
    <w:name w:val="footer"/>
    <w:basedOn w:val="Normal"/>
    <w:rsid w:val="00E87159"/>
    <w:pPr>
      <w:tabs>
        <w:tab w:val="center" w:pos="4536"/>
        <w:tab w:val="right" w:pos="9072"/>
      </w:tabs>
    </w:pPr>
  </w:style>
  <w:style w:type="character" w:styleId="Numrdepagin">
    <w:name w:val="page number"/>
    <w:basedOn w:val="Fontdeparagrafimplicit"/>
    <w:rsid w:val="00E87159"/>
  </w:style>
  <w:style w:type="paragraph" w:styleId="Antet">
    <w:name w:val="header"/>
    <w:basedOn w:val="Normal"/>
    <w:rsid w:val="00E613B8"/>
    <w:pPr>
      <w:tabs>
        <w:tab w:val="center" w:pos="4536"/>
        <w:tab w:val="right" w:pos="9072"/>
      </w:tabs>
    </w:pPr>
  </w:style>
  <w:style w:type="paragraph" w:styleId="Listparagraf">
    <w:name w:val="List Paragraph"/>
    <w:basedOn w:val="Normal"/>
    <w:uiPriority w:val="34"/>
    <w:qFormat/>
    <w:rsid w:val="009D39A1"/>
    <w:pPr>
      <w:ind w:left="708"/>
    </w:pPr>
  </w:style>
  <w:style w:type="character" w:styleId="Robust">
    <w:name w:val="Strong"/>
    <w:basedOn w:val="Fontdeparagrafimplicit"/>
    <w:qFormat/>
    <w:rsid w:val="00B464C4"/>
    <w:rPr>
      <w:b/>
      <w:bCs/>
    </w:rPr>
  </w:style>
  <w:style w:type="character" w:styleId="Referincomentariu">
    <w:name w:val="annotation reference"/>
    <w:basedOn w:val="Fontdeparagrafimplicit"/>
    <w:semiHidden/>
    <w:unhideWhenUsed/>
    <w:rsid w:val="00E22BF1"/>
    <w:rPr>
      <w:sz w:val="16"/>
      <w:szCs w:val="16"/>
    </w:rPr>
  </w:style>
  <w:style w:type="paragraph" w:styleId="Textcomentariu">
    <w:name w:val="annotation text"/>
    <w:basedOn w:val="Normal"/>
    <w:link w:val="TextcomentariuCaracter"/>
    <w:semiHidden/>
    <w:unhideWhenUsed/>
    <w:rsid w:val="00E22BF1"/>
    <w:rPr>
      <w:sz w:val="20"/>
      <w:szCs w:val="20"/>
    </w:rPr>
  </w:style>
  <w:style w:type="character" w:customStyle="1" w:styleId="TextcomentariuCaracter">
    <w:name w:val="Text comentariu Caracter"/>
    <w:basedOn w:val="Fontdeparagrafimplicit"/>
    <w:link w:val="Textcomentariu"/>
    <w:semiHidden/>
    <w:rsid w:val="00E22BF1"/>
    <w:rPr>
      <w:noProof/>
    </w:rPr>
  </w:style>
  <w:style w:type="paragraph" w:styleId="SubiectComentariu">
    <w:name w:val="annotation subject"/>
    <w:basedOn w:val="Textcomentariu"/>
    <w:next w:val="Textcomentariu"/>
    <w:link w:val="SubiectComentariuCaracter"/>
    <w:semiHidden/>
    <w:unhideWhenUsed/>
    <w:rsid w:val="00E22BF1"/>
    <w:rPr>
      <w:b/>
      <w:bCs/>
    </w:rPr>
  </w:style>
  <w:style w:type="character" w:customStyle="1" w:styleId="SubiectComentariuCaracter">
    <w:name w:val="Subiect Comentariu Caracter"/>
    <w:basedOn w:val="TextcomentariuCaracter"/>
    <w:link w:val="SubiectComentariu"/>
    <w:semiHidden/>
    <w:rsid w:val="00E22BF1"/>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81273">
      <w:bodyDiv w:val="1"/>
      <w:marLeft w:val="0"/>
      <w:marRight w:val="0"/>
      <w:marTop w:val="0"/>
      <w:marBottom w:val="0"/>
      <w:divBdr>
        <w:top w:val="none" w:sz="0" w:space="0" w:color="auto"/>
        <w:left w:val="none" w:sz="0" w:space="0" w:color="auto"/>
        <w:bottom w:val="none" w:sz="0" w:space="0" w:color="auto"/>
        <w:right w:val="none" w:sz="0" w:space="0" w:color="auto"/>
      </w:divBdr>
    </w:div>
    <w:div w:id="1612784406">
      <w:bodyDiv w:val="1"/>
      <w:marLeft w:val="0"/>
      <w:marRight w:val="0"/>
      <w:marTop w:val="0"/>
      <w:marBottom w:val="0"/>
      <w:divBdr>
        <w:top w:val="none" w:sz="0" w:space="0" w:color="auto"/>
        <w:left w:val="none" w:sz="0" w:space="0" w:color="auto"/>
        <w:bottom w:val="none" w:sz="0" w:space="0" w:color="auto"/>
        <w:right w:val="none" w:sz="0" w:space="0" w:color="auto"/>
      </w:divBdr>
    </w:div>
    <w:div w:id="167591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901D-848D-48B0-9005-CD59E3B4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5045</Words>
  <Characters>29261</Characters>
  <Application>Microsoft Office Word</Application>
  <DocSecurity>0</DocSecurity>
  <Lines>243</Lines>
  <Paragraphs>68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vt:lpstr>
      <vt:lpstr>Anexa</vt:lpstr>
    </vt:vector>
  </TitlesOfParts>
  <Company>Ministerul Justitiei</Company>
  <LinksUpToDate>false</LinksUpToDate>
  <CharactersWithSpaces>34238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dc:title>
  <dc:creator>Administrator</dc:creator>
  <cp:lastModifiedBy>Mihail Gabriel Cucu</cp:lastModifiedBy>
  <cp:revision>28</cp:revision>
  <cp:lastPrinted>2016-04-13T15:03:00Z</cp:lastPrinted>
  <dcterms:created xsi:type="dcterms:W3CDTF">2016-08-24T11:03:00Z</dcterms:created>
  <dcterms:modified xsi:type="dcterms:W3CDTF">2016-10-26T13:27:00Z</dcterms:modified>
</cp:coreProperties>
</file>